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80" w:rsidRDefault="009D1719" w:rsidP="00C824C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480" w:rsidRDefault="004F5480" w:rsidP="008225A5">
      <w:pPr>
        <w:jc w:val="center"/>
        <w:rPr>
          <w:sz w:val="26"/>
          <w:szCs w:val="26"/>
        </w:rPr>
      </w:pPr>
    </w:p>
    <w:p w:rsidR="004F5480" w:rsidRDefault="004F5480" w:rsidP="008225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5480" w:rsidRDefault="004F5480" w:rsidP="008225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4F5480" w:rsidRDefault="004F5480" w:rsidP="008225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МЕРЛИНСКОГО СЕЛЬСКОГО</w:t>
      </w:r>
    </w:p>
    <w:p w:rsidR="004F5480" w:rsidRDefault="004F5480" w:rsidP="008225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КРАСНИНСКОГО РАЙОНА </w:t>
      </w:r>
    </w:p>
    <w:p w:rsidR="004F5480" w:rsidRDefault="004F5480" w:rsidP="008225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4F5480" w:rsidRDefault="004F5480" w:rsidP="008225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5480" w:rsidRDefault="004F5480" w:rsidP="00C82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5480" w:rsidRDefault="004F5480" w:rsidP="00C824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                    №30</w:t>
      </w:r>
    </w:p>
    <w:p w:rsidR="004F5480" w:rsidRDefault="004F5480" w:rsidP="00C824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5480" w:rsidRDefault="004F5480" w:rsidP="00C824CA">
      <w:pPr>
        <w:spacing w:after="0"/>
        <w:ind w:right="5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налоге на имущество физических лиц на территории Мерлинского сельского поселения Краснинского района Смоленской области</w:t>
      </w:r>
    </w:p>
    <w:p w:rsidR="004F5480" w:rsidRPr="00BC2094" w:rsidRDefault="004F5480" w:rsidP="00C82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5480" w:rsidRPr="00BC2094" w:rsidRDefault="004F5480" w:rsidP="00C824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094">
        <w:rPr>
          <w:rFonts w:ascii="Times New Roman" w:hAnsi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/>
          <w:sz w:val="28"/>
          <w:szCs w:val="28"/>
        </w:rPr>
        <w:t>, Уставом муниципального образования Мерлинского  сельского  поселения Краснинского района Смоленской области</w:t>
      </w:r>
      <w:r w:rsidRPr="00BC2094">
        <w:rPr>
          <w:rFonts w:ascii="Times New Roman" w:hAnsi="Times New Roman"/>
          <w:sz w:val="28"/>
          <w:szCs w:val="28"/>
        </w:rPr>
        <w:t xml:space="preserve"> Совет депутатов  </w:t>
      </w:r>
      <w:r>
        <w:rPr>
          <w:rFonts w:ascii="Times New Roman" w:hAnsi="Times New Roman"/>
          <w:sz w:val="28"/>
          <w:szCs w:val="28"/>
        </w:rPr>
        <w:t xml:space="preserve">Мерлинского </w:t>
      </w:r>
      <w:r w:rsidRPr="00BC209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Краснинского </w:t>
      </w:r>
      <w:r w:rsidRPr="00BC2094">
        <w:rPr>
          <w:rFonts w:ascii="Times New Roman" w:hAnsi="Times New Roman"/>
          <w:sz w:val="28"/>
          <w:szCs w:val="28"/>
        </w:rPr>
        <w:t xml:space="preserve">района Смоленской области </w:t>
      </w:r>
    </w:p>
    <w:p w:rsidR="004F5480" w:rsidRPr="00681A03" w:rsidRDefault="004F5480" w:rsidP="00C824C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C2094">
        <w:rPr>
          <w:rFonts w:ascii="Times New Roman" w:hAnsi="Times New Roman"/>
          <w:sz w:val="28"/>
          <w:szCs w:val="28"/>
        </w:rPr>
        <w:t xml:space="preserve"> </w:t>
      </w:r>
      <w:r w:rsidRPr="00681A03">
        <w:rPr>
          <w:rFonts w:ascii="Times New Roman" w:hAnsi="Times New Roman"/>
          <w:b/>
          <w:sz w:val="28"/>
          <w:szCs w:val="28"/>
        </w:rPr>
        <w:t>РЕШИЛ:</w:t>
      </w:r>
    </w:p>
    <w:p w:rsidR="004F5480" w:rsidRDefault="004F5480" w:rsidP="00C824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7A73F7">
        <w:rPr>
          <w:rFonts w:ascii="Times New Roman" w:hAnsi="Times New Roman"/>
          <w:sz w:val="28"/>
          <w:szCs w:val="28"/>
        </w:rPr>
        <w:t xml:space="preserve">Установить и ввести в действие с 1 января 2019 года на территории </w:t>
      </w:r>
      <w:r>
        <w:rPr>
          <w:rFonts w:ascii="Times New Roman" w:hAnsi="Times New Roman"/>
          <w:sz w:val="28"/>
          <w:szCs w:val="28"/>
        </w:rPr>
        <w:t xml:space="preserve">Мерлинского сельского поселения Краснинского </w:t>
      </w:r>
      <w:r w:rsidRPr="007A73F7">
        <w:rPr>
          <w:rFonts w:ascii="Times New Roman" w:hAnsi="Times New Roman"/>
          <w:sz w:val="28"/>
          <w:szCs w:val="28"/>
        </w:rPr>
        <w:t>района Смоленской области налог на имущество физических лиц (далее – налог).</w:t>
      </w:r>
    </w:p>
    <w:p w:rsidR="004F5480" w:rsidRDefault="004F5480" w:rsidP="00C824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7A73F7">
        <w:rPr>
          <w:rFonts w:ascii="Times New Roman" w:hAnsi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</w:t>
      </w:r>
      <w:r>
        <w:rPr>
          <w:rFonts w:ascii="Times New Roman" w:hAnsi="Times New Roman"/>
          <w:sz w:val="28"/>
          <w:szCs w:val="28"/>
        </w:rPr>
        <w:t xml:space="preserve">имости по состоянию на 1 января </w:t>
      </w:r>
      <w:r w:rsidRPr="007A73F7">
        <w:rPr>
          <w:rFonts w:ascii="Times New Roman" w:hAnsi="Times New Roman"/>
          <w:sz w:val="28"/>
          <w:szCs w:val="28"/>
        </w:rPr>
        <w:t>года, являющегося налоговым периодом в соответствии со статьей 403 Налогового кодекса Российской Федерации.</w:t>
      </w:r>
    </w:p>
    <w:p w:rsidR="004F5480" w:rsidRPr="007A73F7" w:rsidRDefault="004F5480" w:rsidP="00C824C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7A73F7">
        <w:rPr>
          <w:rFonts w:ascii="Times New Roman" w:hAnsi="Times New Roman"/>
          <w:sz w:val="28"/>
          <w:szCs w:val="28"/>
        </w:rPr>
        <w:t>Установить налоговые ставки по налогу в следующих размерах:</w:t>
      </w:r>
    </w:p>
    <w:p w:rsidR="004F5480" w:rsidRPr="00060273" w:rsidRDefault="004F5480" w:rsidP="00C82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0,1</w:t>
      </w:r>
      <w:r w:rsidRPr="00060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273">
        <w:rPr>
          <w:rFonts w:ascii="Times New Roman" w:hAnsi="Times New Roman"/>
          <w:sz w:val="28"/>
          <w:szCs w:val="28"/>
        </w:rPr>
        <w:t>процента в отношении:</w:t>
      </w:r>
    </w:p>
    <w:p w:rsidR="004F5480" w:rsidRDefault="004F5480" w:rsidP="00A57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жилых домов, частей жилых домов, квартир, частей квартир, комнат;</w:t>
      </w:r>
    </w:p>
    <w:p w:rsidR="004F5480" w:rsidRPr="00060273" w:rsidRDefault="004F5480" w:rsidP="00C82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4F5480" w:rsidRPr="00060273" w:rsidRDefault="004F5480" w:rsidP="00C82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4F5480" w:rsidRPr="00060273" w:rsidRDefault="004F5480" w:rsidP="00C82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FA8">
        <w:rPr>
          <w:rFonts w:ascii="Times New Roman" w:hAnsi="Times New Roman"/>
          <w:sz w:val="28"/>
          <w:szCs w:val="28"/>
        </w:rPr>
        <w:lastRenderedPageBreak/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4F5480" w:rsidRPr="00060273" w:rsidRDefault="004F5480" w:rsidP="00C82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/>
          <w:sz w:val="28"/>
          <w:szCs w:val="28"/>
        </w:rPr>
        <w:t>ального жилищного строительства;</w:t>
      </w:r>
    </w:p>
    <w:p w:rsidR="004F5480" w:rsidRPr="00060273" w:rsidRDefault="004F5480" w:rsidP="00C82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2) 2 процента в отношении:</w:t>
      </w:r>
    </w:p>
    <w:p w:rsidR="004F5480" w:rsidRPr="00060273" w:rsidRDefault="004F5480" w:rsidP="00C82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4F5480" w:rsidRPr="00060273" w:rsidRDefault="004F5480" w:rsidP="00C82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/>
          <w:sz w:val="28"/>
          <w:szCs w:val="28"/>
        </w:rPr>
        <w:t xml:space="preserve"> превышает 300 миллионов рублей;</w:t>
      </w:r>
    </w:p>
    <w:p w:rsidR="004F5480" w:rsidRDefault="004F5480" w:rsidP="00C82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3) 0,5 процента в отношении прочих объектов налогообложения.</w:t>
      </w:r>
    </w:p>
    <w:p w:rsidR="004F5480" w:rsidRPr="00D33A6F" w:rsidRDefault="004F5480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/>
          <w:sz w:val="28"/>
          <w:szCs w:val="28"/>
        </w:rPr>
        <w:t>4. </w:t>
      </w:r>
      <w:r w:rsidRPr="00D33A6F">
        <w:rPr>
          <w:rFonts w:ascii="Times New Roman" w:hAnsi="Times New Roman"/>
          <w:sz w:val="28"/>
          <w:szCs w:val="28"/>
        </w:rPr>
        <w:t>Налоговые льготы, установленные статьей 407 Налогового кодекса Российской Федерации, де</w:t>
      </w:r>
      <w:r>
        <w:rPr>
          <w:rFonts w:ascii="Times New Roman" w:hAnsi="Times New Roman"/>
          <w:sz w:val="28"/>
          <w:szCs w:val="28"/>
        </w:rPr>
        <w:t>йствуют на территории Мерлинского</w:t>
      </w:r>
      <w:r w:rsidRPr="00D33A6F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Краснинского</w:t>
      </w:r>
      <w:r w:rsidRPr="00D33A6F">
        <w:rPr>
          <w:rFonts w:ascii="Times New Roman" w:hAnsi="Times New Roman"/>
          <w:sz w:val="28"/>
          <w:szCs w:val="28"/>
        </w:rPr>
        <w:t xml:space="preserve"> района См</w:t>
      </w:r>
      <w:r>
        <w:rPr>
          <w:rFonts w:ascii="Times New Roman" w:hAnsi="Times New Roman"/>
          <w:sz w:val="28"/>
          <w:szCs w:val="28"/>
        </w:rPr>
        <w:t>оленской области</w:t>
      </w:r>
      <w:r w:rsidRPr="00D33A6F">
        <w:rPr>
          <w:rFonts w:ascii="Times New Roman" w:hAnsi="Times New Roman"/>
          <w:sz w:val="28"/>
          <w:szCs w:val="28"/>
        </w:rPr>
        <w:t>.</w:t>
      </w:r>
    </w:p>
    <w:p w:rsidR="004F5480" w:rsidRDefault="004F5480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Признать утратившими силу:</w:t>
      </w:r>
    </w:p>
    <w:p w:rsidR="004F5480" w:rsidRDefault="004F5480" w:rsidP="00E218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депутатов Мерлинского сельского  поселения Краснинского района Смоленской области от 25.02.2010 г. №4 «Об утверждении Положения о порядке взимания налога на имущество физических лиц на территории Мерлинского сельского поселения Краснинского района Смоленской области;</w:t>
      </w:r>
    </w:p>
    <w:p w:rsidR="004F5480" w:rsidRDefault="004F5480" w:rsidP="00D2539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/>
          <w:sz w:val="28"/>
          <w:szCs w:val="28"/>
        </w:rPr>
        <w:t>решение Совета депутатов Мерлинского сельского поселения Краснинского района Смоленской области от 25.02.2016 г. №2 «О внесении изменений в решение Совета депутатов Мерлинского сельского поселения Краснинского района Смоленской области от 28.10.2014 г. №20 «Об утверждении Положения о порядке взимания налога на имущество физических лиц на территории Мерлинского сельского  поселения Краснинского района Смоленской области.</w:t>
      </w:r>
    </w:p>
    <w:p w:rsidR="004F5480" w:rsidRPr="00D25394" w:rsidRDefault="004F5480" w:rsidP="00D2539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394">
        <w:rPr>
          <w:rFonts w:ascii="Times New Roman" w:hAnsi="Times New Roman"/>
          <w:sz w:val="28"/>
          <w:szCs w:val="28"/>
        </w:rPr>
        <w:t>6. Опубликовать настоящее решение в газете «Краснинский край».</w:t>
      </w:r>
    </w:p>
    <w:p w:rsidR="004F5480" w:rsidRPr="0097451C" w:rsidRDefault="004F5480" w:rsidP="00E21895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57AFD">
        <w:rPr>
          <w:rFonts w:ascii="Times New Roman" w:hAnsi="Times New Roman"/>
          <w:sz w:val="28"/>
          <w:szCs w:val="28"/>
        </w:rPr>
        <w:t xml:space="preserve">. </w:t>
      </w:r>
      <w:r w:rsidRPr="00CB6450">
        <w:rPr>
          <w:rFonts w:ascii="Times New Roman" w:hAnsi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4F5480" w:rsidRDefault="004F5480" w:rsidP="00E21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480" w:rsidRDefault="004F5480" w:rsidP="00E21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480" w:rsidRDefault="004F5480" w:rsidP="00E21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F5480" w:rsidRDefault="004F5480" w:rsidP="00E21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Мерлинского сельского поселения</w:t>
      </w:r>
    </w:p>
    <w:p w:rsidR="004F5480" w:rsidRDefault="004F5480" w:rsidP="00E21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Краснинского района Смоленской области                                     А.Е.Новиков                                     </w:t>
      </w:r>
    </w:p>
    <w:p w:rsidR="004F5480" w:rsidRPr="00057AFD" w:rsidRDefault="004F5480" w:rsidP="00E218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480" w:rsidRPr="00030AAD" w:rsidRDefault="004F5480" w:rsidP="00030A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F5480" w:rsidRPr="00030AAD" w:rsidSect="003A59E9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80" w:rsidRDefault="004F5480" w:rsidP="00C824CA">
      <w:pPr>
        <w:spacing w:after="0" w:line="240" w:lineRule="auto"/>
      </w:pPr>
      <w:r>
        <w:separator/>
      </w:r>
    </w:p>
  </w:endnote>
  <w:endnote w:type="continuationSeparator" w:id="0">
    <w:p w:rsidR="004F5480" w:rsidRDefault="004F5480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80" w:rsidRDefault="004F5480" w:rsidP="00C824CA">
      <w:pPr>
        <w:spacing w:after="0" w:line="240" w:lineRule="auto"/>
      </w:pPr>
      <w:r>
        <w:separator/>
      </w:r>
    </w:p>
  </w:footnote>
  <w:footnote w:type="continuationSeparator" w:id="0">
    <w:p w:rsidR="004F5480" w:rsidRDefault="004F5480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80" w:rsidRDefault="009D171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F5480" w:rsidRDefault="004F548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57AFD"/>
    <w:rsid w:val="00060273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35EAD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023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5FA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03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09B5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D759F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678C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59E9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5480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9C4"/>
    <w:rsid w:val="00643A26"/>
    <w:rsid w:val="00643BB2"/>
    <w:rsid w:val="00644ACC"/>
    <w:rsid w:val="00645925"/>
    <w:rsid w:val="006469FC"/>
    <w:rsid w:val="00647232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1A03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0C46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3F7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43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25A5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40C"/>
    <w:rsid w:val="00967BFA"/>
    <w:rsid w:val="00972C36"/>
    <w:rsid w:val="00972C5D"/>
    <w:rsid w:val="0097314E"/>
    <w:rsid w:val="009738A3"/>
    <w:rsid w:val="009738F5"/>
    <w:rsid w:val="00974320"/>
    <w:rsid w:val="0097451C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719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4471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579A6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692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1BF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094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450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394"/>
    <w:rsid w:val="00D25B19"/>
    <w:rsid w:val="00D27AA5"/>
    <w:rsid w:val="00D30946"/>
    <w:rsid w:val="00D3250C"/>
    <w:rsid w:val="00D32CC6"/>
    <w:rsid w:val="00D32DBD"/>
    <w:rsid w:val="00D3302B"/>
    <w:rsid w:val="00D33573"/>
    <w:rsid w:val="00D33A6F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3CB5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1895"/>
    <w:rsid w:val="00E233EE"/>
    <w:rsid w:val="00E23794"/>
    <w:rsid w:val="00E3183A"/>
    <w:rsid w:val="00E324EF"/>
    <w:rsid w:val="00E33CA5"/>
    <w:rsid w:val="00E347D5"/>
    <w:rsid w:val="00E34D16"/>
    <w:rsid w:val="00E3575E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A8C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824CA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C824CA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824C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2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824CA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C824CA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824C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Черненкова М А</cp:lastModifiedBy>
  <cp:revision>2</cp:revision>
  <cp:lastPrinted>2018-10-10T08:48:00Z</cp:lastPrinted>
  <dcterms:created xsi:type="dcterms:W3CDTF">2018-10-12T06:33:00Z</dcterms:created>
  <dcterms:modified xsi:type="dcterms:W3CDTF">2018-10-12T06:33:00Z</dcterms:modified>
</cp:coreProperties>
</file>