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B" w:rsidRPr="00A84979" w:rsidRDefault="00F419FB" w:rsidP="00F419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FB" w:rsidRDefault="00F419FB" w:rsidP="00F419FB">
      <w:pPr>
        <w:jc w:val="center"/>
        <w:rPr>
          <w:b/>
        </w:rPr>
      </w:pPr>
    </w:p>
    <w:p w:rsidR="00F419FB" w:rsidRDefault="00F419FB" w:rsidP="00F419FB">
      <w:pPr>
        <w:jc w:val="center"/>
        <w:rPr>
          <w:rFonts w:ascii="Times New Roman" w:hAnsi="Times New Roman"/>
          <w:b/>
          <w:sz w:val="28"/>
          <w:szCs w:val="28"/>
        </w:rPr>
      </w:pPr>
      <w:r w:rsidRPr="00F419FB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«КРАСНИНСКИЙ РАЙОН» СМОЛЕНСКОЙ ОБЛАСТИ              </w:t>
      </w:r>
    </w:p>
    <w:p w:rsidR="00F419FB" w:rsidRPr="00F419FB" w:rsidRDefault="00F419FB" w:rsidP="00F419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9FB" w:rsidRPr="00F419FB" w:rsidRDefault="00F419FB" w:rsidP="00F419FB">
      <w:pPr>
        <w:jc w:val="center"/>
        <w:rPr>
          <w:rFonts w:ascii="Times New Roman" w:hAnsi="Times New Roman"/>
          <w:b/>
          <w:sz w:val="28"/>
          <w:szCs w:val="28"/>
        </w:rPr>
      </w:pPr>
      <w:r w:rsidRPr="00F419F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419FB" w:rsidRPr="00F419FB" w:rsidRDefault="00F419FB" w:rsidP="00F419FB">
      <w:pPr>
        <w:tabs>
          <w:tab w:val="left" w:pos="6327"/>
        </w:tabs>
        <w:ind w:right="-55"/>
        <w:jc w:val="both"/>
        <w:rPr>
          <w:rFonts w:ascii="Times New Roman" w:hAnsi="Times New Roman"/>
          <w:sz w:val="28"/>
          <w:szCs w:val="28"/>
        </w:rPr>
      </w:pPr>
      <w:r w:rsidRPr="00F419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F419FB">
        <w:rPr>
          <w:rFonts w:ascii="Times New Roman" w:hAnsi="Times New Roman"/>
          <w:sz w:val="28"/>
          <w:szCs w:val="28"/>
          <w:u w:val="single"/>
        </w:rPr>
        <w:t>.11.2019</w:t>
      </w:r>
      <w:r w:rsidRPr="00F419FB">
        <w:rPr>
          <w:rFonts w:ascii="Times New Roman" w:hAnsi="Times New Roman"/>
          <w:sz w:val="28"/>
          <w:szCs w:val="28"/>
        </w:rPr>
        <w:t xml:space="preserve"> № </w:t>
      </w:r>
      <w:r w:rsidRPr="00F419F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86</w:t>
      </w:r>
    </w:p>
    <w:p w:rsidR="00C93059" w:rsidRDefault="00C93059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C93059" w:rsidRDefault="00C93059" w:rsidP="00974908">
      <w:pPr>
        <w:pStyle w:val="a4"/>
        <w:ind w:left="540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О внесении изменений в</w:t>
      </w:r>
      <w:r w:rsidRPr="003D4812">
        <w:rPr>
          <w:rFonts w:ascii="Times New Roman" w:hAnsi="Times New Roman"/>
          <w:sz w:val="28"/>
          <w:szCs w:val="24"/>
          <w:lang w:val="ru-RU" w:eastAsia="ru-RU"/>
        </w:rPr>
        <w:t xml:space="preserve">  переч</w:t>
      </w:r>
      <w:r>
        <w:rPr>
          <w:rFonts w:ascii="Times New Roman" w:hAnsi="Times New Roman"/>
          <w:sz w:val="28"/>
          <w:szCs w:val="24"/>
          <w:lang w:val="ru-RU" w:eastAsia="ru-RU"/>
        </w:rPr>
        <w:t>ень</w:t>
      </w:r>
    </w:p>
    <w:p w:rsidR="00C93059" w:rsidRDefault="00C93059" w:rsidP="00974908">
      <w:pPr>
        <w:pStyle w:val="a4"/>
        <w:ind w:left="540"/>
        <w:rPr>
          <w:rFonts w:ascii="Times New Roman" w:hAnsi="Times New Roman"/>
          <w:sz w:val="28"/>
          <w:szCs w:val="24"/>
          <w:lang w:val="ru-RU" w:eastAsia="ru-RU"/>
        </w:rPr>
      </w:pPr>
      <w:r w:rsidRPr="003D4812">
        <w:rPr>
          <w:rFonts w:ascii="Times New Roman" w:hAnsi="Times New Roman"/>
          <w:sz w:val="28"/>
          <w:szCs w:val="24"/>
          <w:lang w:val="ru-RU" w:eastAsia="ru-RU"/>
        </w:rPr>
        <w:t xml:space="preserve">муниципальных программ </w:t>
      </w:r>
    </w:p>
    <w:p w:rsidR="00C93059" w:rsidRPr="003D4812" w:rsidRDefault="00C93059" w:rsidP="00974908">
      <w:pPr>
        <w:pStyle w:val="a4"/>
        <w:ind w:left="540"/>
        <w:rPr>
          <w:rFonts w:ascii="Times New Roman" w:hAnsi="Times New Roman"/>
          <w:sz w:val="28"/>
          <w:szCs w:val="24"/>
          <w:lang w:val="ru-RU" w:eastAsia="ru-RU"/>
        </w:rPr>
      </w:pPr>
      <w:r w:rsidRPr="003D4812">
        <w:rPr>
          <w:rFonts w:ascii="Times New Roman" w:hAnsi="Times New Roman"/>
          <w:sz w:val="28"/>
          <w:szCs w:val="24"/>
          <w:lang w:val="ru-RU" w:eastAsia="ru-RU"/>
        </w:rPr>
        <w:t xml:space="preserve">муниципального образования </w:t>
      </w:r>
    </w:p>
    <w:p w:rsidR="00C93059" w:rsidRPr="003D4812" w:rsidRDefault="00C93059" w:rsidP="00974908">
      <w:pPr>
        <w:pStyle w:val="a4"/>
        <w:ind w:left="540"/>
        <w:rPr>
          <w:rFonts w:ascii="Times New Roman" w:hAnsi="Times New Roman"/>
          <w:sz w:val="28"/>
          <w:szCs w:val="24"/>
          <w:lang w:val="ru-RU" w:eastAsia="ru-RU"/>
        </w:rPr>
      </w:pPr>
      <w:r w:rsidRPr="003D4812">
        <w:rPr>
          <w:rFonts w:ascii="Times New Roman" w:hAnsi="Times New Roman"/>
          <w:sz w:val="28"/>
          <w:szCs w:val="24"/>
          <w:lang w:val="ru-RU" w:eastAsia="ru-RU"/>
        </w:rPr>
        <w:t>Краснинского городского поселение</w:t>
      </w:r>
    </w:p>
    <w:p w:rsidR="00C93059" w:rsidRPr="003D4812" w:rsidRDefault="00C93059" w:rsidP="00974908">
      <w:pPr>
        <w:pStyle w:val="a4"/>
        <w:ind w:left="540"/>
        <w:rPr>
          <w:rFonts w:ascii="Times New Roman" w:hAnsi="Times New Roman"/>
          <w:sz w:val="28"/>
          <w:szCs w:val="24"/>
          <w:lang w:val="ru-RU" w:eastAsia="ru-RU"/>
        </w:rPr>
      </w:pPr>
      <w:r w:rsidRPr="003D4812">
        <w:rPr>
          <w:rFonts w:ascii="Times New Roman" w:hAnsi="Times New Roman"/>
          <w:sz w:val="28"/>
          <w:szCs w:val="24"/>
          <w:lang w:val="ru-RU" w:eastAsia="ru-RU"/>
        </w:rPr>
        <w:t>Краснинского района Смоленской области</w:t>
      </w:r>
    </w:p>
    <w:p w:rsidR="00C93059" w:rsidRPr="003D4812" w:rsidRDefault="00C93059" w:rsidP="00974908">
      <w:pPr>
        <w:pStyle w:val="a4"/>
        <w:ind w:left="540"/>
        <w:rPr>
          <w:rFonts w:ascii="Times New Roman" w:hAnsi="Times New Roman"/>
          <w:bCs/>
          <w:sz w:val="28"/>
          <w:lang w:val="ru-RU"/>
        </w:rPr>
      </w:pPr>
      <w:r w:rsidRPr="003D4812">
        <w:rPr>
          <w:rFonts w:ascii="Times New Roman" w:hAnsi="Times New Roman"/>
          <w:bCs/>
          <w:sz w:val="28"/>
          <w:lang w:val="ru-RU" w:eastAsia="ru-RU"/>
        </w:rPr>
        <w:t xml:space="preserve">на 2020 год </w:t>
      </w:r>
      <w:r w:rsidRPr="003D4812">
        <w:rPr>
          <w:rFonts w:ascii="Times New Roman" w:hAnsi="Times New Roman"/>
          <w:bCs/>
          <w:sz w:val="28"/>
          <w:lang w:val="ru-RU"/>
        </w:rPr>
        <w:t>и на плановый период</w:t>
      </w:r>
    </w:p>
    <w:p w:rsidR="00C93059" w:rsidRPr="003D4812" w:rsidRDefault="00C93059" w:rsidP="00974908">
      <w:pPr>
        <w:pStyle w:val="a4"/>
        <w:ind w:left="540"/>
        <w:rPr>
          <w:rFonts w:ascii="Times New Roman" w:hAnsi="Times New Roman"/>
          <w:bCs/>
          <w:sz w:val="28"/>
          <w:lang w:val="ru-RU"/>
        </w:rPr>
      </w:pPr>
      <w:r w:rsidRPr="003D4812">
        <w:rPr>
          <w:rFonts w:ascii="Times New Roman" w:hAnsi="Times New Roman"/>
          <w:bCs/>
          <w:sz w:val="28"/>
          <w:lang w:val="ru-RU"/>
        </w:rPr>
        <w:t>2021 и 2022 годов</w:t>
      </w:r>
    </w:p>
    <w:p w:rsidR="00C93059" w:rsidRDefault="00C93059" w:rsidP="0097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4812">
        <w:rPr>
          <w:rFonts w:ascii="Times New Roman" w:hAnsi="Times New Roman"/>
          <w:sz w:val="28"/>
          <w:szCs w:val="24"/>
        </w:rPr>
        <w:t xml:space="preserve"> </w:t>
      </w:r>
    </w:p>
    <w:p w:rsidR="00C93059" w:rsidRDefault="00C93059" w:rsidP="00974908">
      <w:pPr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Администрация муниципального образования «Краснинский» район Смоленской области</w:t>
      </w:r>
    </w:p>
    <w:p w:rsidR="00C93059" w:rsidRDefault="00C93059" w:rsidP="00974908">
      <w:pPr>
        <w:spacing w:after="0" w:line="240" w:lineRule="auto"/>
        <w:ind w:left="540" w:firstLine="72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A40F1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C93059" w:rsidRPr="007A40F1" w:rsidRDefault="00C93059" w:rsidP="00974908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4"/>
        </w:rPr>
      </w:pPr>
    </w:p>
    <w:p w:rsidR="00C93059" w:rsidRPr="001D089E" w:rsidRDefault="00C93059" w:rsidP="00974908">
      <w:pPr>
        <w:pStyle w:val="a4"/>
        <w:ind w:left="540" w:firstLine="720"/>
        <w:jc w:val="both"/>
        <w:rPr>
          <w:rFonts w:ascii="Times New Roman" w:hAnsi="Times New Roman"/>
          <w:b/>
          <w:bCs/>
          <w:sz w:val="28"/>
          <w:lang w:val="ru-RU"/>
        </w:rPr>
      </w:pPr>
      <w:r w:rsidRPr="00CD4F15">
        <w:rPr>
          <w:rFonts w:ascii="Times New Roman" w:hAnsi="Times New Roman"/>
          <w:sz w:val="28"/>
          <w:szCs w:val="24"/>
          <w:lang w:val="ru-RU"/>
        </w:rPr>
        <w:t>1.</w:t>
      </w:r>
      <w:r w:rsidRPr="00CD4F15">
        <w:rPr>
          <w:rFonts w:ascii="Times New Roman" w:hAnsi="Times New Roman"/>
          <w:sz w:val="28"/>
          <w:szCs w:val="24"/>
        </w:rPr>
        <w:t> </w:t>
      </w:r>
      <w:r w:rsidRPr="00CD4F15">
        <w:rPr>
          <w:rFonts w:ascii="Times New Roman" w:hAnsi="Times New Roman"/>
          <w:sz w:val="28"/>
          <w:szCs w:val="24"/>
          <w:lang w:val="ru-RU"/>
        </w:rPr>
        <w:t>У</w:t>
      </w:r>
      <w:r w:rsidRPr="00CD4F15">
        <w:rPr>
          <w:rFonts w:ascii="Times New Roman" w:hAnsi="Times New Roman"/>
          <w:sz w:val="28"/>
          <w:szCs w:val="24"/>
          <w:lang w:val="ru-RU" w:eastAsia="ru-RU"/>
        </w:rPr>
        <w:t xml:space="preserve">твердить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внесение изменений в </w:t>
      </w:r>
      <w:r w:rsidRPr="00CD4F15">
        <w:rPr>
          <w:rFonts w:ascii="Times New Roman" w:hAnsi="Times New Roman"/>
          <w:sz w:val="28"/>
          <w:szCs w:val="24"/>
          <w:lang w:val="ru-RU" w:eastAsia="ru-RU"/>
        </w:rPr>
        <w:t xml:space="preserve">перечень муниципальных программ муниципального образования Краснинское городское поселение Краснинского района Смоленской области на </w:t>
      </w:r>
      <w:r>
        <w:rPr>
          <w:rFonts w:ascii="Times New Roman" w:hAnsi="Times New Roman"/>
          <w:bCs/>
          <w:sz w:val="28"/>
          <w:lang w:val="ru-RU" w:eastAsia="ru-RU"/>
        </w:rPr>
        <w:t>2020</w:t>
      </w:r>
      <w:r w:rsidRPr="001D089E">
        <w:rPr>
          <w:rFonts w:ascii="Times New Roman" w:hAnsi="Times New Roman"/>
          <w:bCs/>
          <w:sz w:val="28"/>
          <w:lang w:val="ru-RU" w:eastAsia="ru-RU"/>
        </w:rPr>
        <w:t xml:space="preserve"> год </w:t>
      </w:r>
      <w:r>
        <w:rPr>
          <w:rFonts w:ascii="Times New Roman" w:hAnsi="Times New Roman"/>
          <w:bCs/>
          <w:sz w:val="28"/>
          <w:lang w:val="ru-RU"/>
        </w:rPr>
        <w:t>и на плановый период 2021 и 2022</w:t>
      </w:r>
      <w:r w:rsidRPr="001D089E">
        <w:rPr>
          <w:rFonts w:ascii="Times New Roman" w:hAnsi="Times New Roman"/>
          <w:bCs/>
          <w:sz w:val="28"/>
          <w:lang w:val="ru-RU"/>
        </w:rPr>
        <w:t xml:space="preserve"> годов</w:t>
      </w:r>
      <w:r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CD4F15">
        <w:rPr>
          <w:rFonts w:ascii="Times New Roman" w:hAnsi="Times New Roman"/>
          <w:sz w:val="28"/>
          <w:szCs w:val="24"/>
          <w:lang w:val="ru-RU" w:eastAsia="ru-RU"/>
        </w:rPr>
        <w:t>согласно приложению.</w:t>
      </w:r>
    </w:p>
    <w:p w:rsidR="00C93059" w:rsidRPr="00CD4F15" w:rsidRDefault="00C93059" w:rsidP="00974908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4F15">
        <w:rPr>
          <w:rFonts w:ascii="Times New Roman" w:hAnsi="Times New Roman"/>
          <w:sz w:val="28"/>
          <w:szCs w:val="28"/>
        </w:rPr>
        <w:t xml:space="preserve">Данное </w:t>
      </w:r>
      <w:r w:rsidRPr="00CD4F15">
        <w:rPr>
          <w:rFonts w:ascii="Times New Roman" w:hAnsi="Times New Roman"/>
          <w:sz w:val="28"/>
        </w:rPr>
        <w:t>постановление 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C93059" w:rsidRPr="00CD4F15" w:rsidRDefault="00C93059" w:rsidP="00974908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CD4F15">
        <w:rPr>
          <w:rFonts w:ascii="Times New Roman" w:hAnsi="Times New Roman"/>
          <w:sz w:val="28"/>
        </w:rPr>
        <w:t>Данное постановлен</w:t>
      </w:r>
      <w:r>
        <w:rPr>
          <w:rFonts w:ascii="Times New Roman" w:hAnsi="Times New Roman"/>
          <w:sz w:val="28"/>
        </w:rPr>
        <w:t>ие вступает в силу 1 января 2020</w:t>
      </w:r>
      <w:r w:rsidRPr="00CD4F15">
        <w:rPr>
          <w:rFonts w:ascii="Times New Roman" w:hAnsi="Times New Roman"/>
          <w:sz w:val="28"/>
        </w:rPr>
        <w:t xml:space="preserve"> года.</w:t>
      </w:r>
      <w:r w:rsidRPr="00CD4F15">
        <w:rPr>
          <w:rFonts w:ascii="Times New Roman" w:hAnsi="Times New Roman"/>
          <w:sz w:val="28"/>
        </w:rPr>
        <w:tab/>
      </w:r>
    </w:p>
    <w:p w:rsidR="00C93059" w:rsidRPr="00CD4F15" w:rsidRDefault="00C93059" w:rsidP="00974908">
      <w:pPr>
        <w:tabs>
          <w:tab w:val="left" w:pos="7020"/>
        </w:tabs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4F1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городского хозяйства Администрации муниципального образования «Краснинский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М. А. Исаченкова</w:t>
      </w:r>
      <w:r w:rsidRPr="00CD4F15">
        <w:rPr>
          <w:rFonts w:ascii="Times New Roman" w:hAnsi="Times New Roman"/>
          <w:sz w:val="28"/>
          <w:szCs w:val="28"/>
        </w:rPr>
        <w:t xml:space="preserve">.  </w:t>
      </w:r>
    </w:p>
    <w:p w:rsidR="00C93059" w:rsidRDefault="00C93059" w:rsidP="00974908">
      <w:pPr>
        <w:spacing w:line="216" w:lineRule="auto"/>
        <w:ind w:left="540" w:right="458" w:firstLine="720"/>
        <w:jc w:val="both"/>
        <w:rPr>
          <w:rFonts w:ascii="Times New Roman" w:hAnsi="Times New Roman"/>
          <w:sz w:val="28"/>
          <w:szCs w:val="24"/>
        </w:rPr>
      </w:pPr>
    </w:p>
    <w:p w:rsidR="00C93059" w:rsidRPr="00A0193F" w:rsidRDefault="00C93059" w:rsidP="00974908">
      <w:pPr>
        <w:spacing w:after="0" w:line="240" w:lineRule="auto"/>
        <w:ind w:left="539"/>
        <w:rPr>
          <w:rFonts w:ascii="Times New Roman" w:hAnsi="Times New Roman"/>
          <w:sz w:val="28"/>
        </w:rPr>
      </w:pPr>
      <w:r w:rsidRPr="00A0193F">
        <w:rPr>
          <w:rFonts w:ascii="Times New Roman" w:hAnsi="Times New Roman"/>
          <w:sz w:val="28"/>
        </w:rPr>
        <w:t>И.о Главы  муниципального образования</w:t>
      </w:r>
    </w:p>
    <w:p w:rsidR="00C93059" w:rsidRPr="00A0193F" w:rsidRDefault="00C93059" w:rsidP="00974908">
      <w:pPr>
        <w:spacing w:after="0" w:line="240" w:lineRule="auto"/>
        <w:ind w:left="539"/>
        <w:rPr>
          <w:rFonts w:ascii="Times New Roman" w:hAnsi="Times New Roman"/>
          <w:sz w:val="28"/>
        </w:rPr>
      </w:pPr>
      <w:r w:rsidRPr="00A0193F">
        <w:rPr>
          <w:rFonts w:ascii="Times New Roman" w:hAnsi="Times New Roman"/>
          <w:sz w:val="28"/>
        </w:rPr>
        <w:t xml:space="preserve">«Краснинский район» </w:t>
      </w:r>
    </w:p>
    <w:p w:rsidR="00C93059" w:rsidRDefault="00C93059" w:rsidP="00974908">
      <w:pPr>
        <w:spacing w:after="0" w:line="240" w:lineRule="auto"/>
        <w:ind w:left="539"/>
        <w:rPr>
          <w:rFonts w:ascii="Times New Roman" w:hAnsi="Times New Roman"/>
          <w:b/>
          <w:sz w:val="24"/>
          <w:szCs w:val="24"/>
        </w:rPr>
      </w:pPr>
      <w:r w:rsidRPr="00A0193F">
        <w:rPr>
          <w:rFonts w:ascii="Times New Roman" w:hAnsi="Times New Roman"/>
          <w:sz w:val="28"/>
        </w:rPr>
        <w:t xml:space="preserve">Смоленской области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A0193F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</w:t>
      </w:r>
      <w:r w:rsidRPr="00A0193F">
        <w:rPr>
          <w:rFonts w:ascii="Times New Roman" w:hAnsi="Times New Roman"/>
          <w:sz w:val="28"/>
        </w:rPr>
        <w:t xml:space="preserve">                       </w:t>
      </w:r>
      <w:r w:rsidRPr="007A40F1">
        <w:rPr>
          <w:rFonts w:ascii="Times New Roman" w:hAnsi="Times New Roman"/>
          <w:b/>
          <w:sz w:val="28"/>
        </w:rPr>
        <w:t>А.В. Герасимов</w:t>
      </w:r>
    </w:p>
    <w:p w:rsidR="00C93059" w:rsidRDefault="00C93059" w:rsidP="00974908">
      <w:pPr>
        <w:ind w:left="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постановлению Администрации</w:t>
      </w: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«Краснинский район» </w:t>
      </w:r>
    </w:p>
    <w:p w:rsidR="00C93059" w:rsidRDefault="00C93059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Смоленской области</w:t>
      </w:r>
    </w:p>
    <w:p w:rsidR="00C93059" w:rsidRDefault="00C93059" w:rsidP="006D40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  _____</w:t>
      </w:r>
    </w:p>
    <w:p w:rsidR="00C93059" w:rsidRDefault="00C93059" w:rsidP="00E26FFE">
      <w:pPr>
        <w:pStyle w:val="a4"/>
        <w:rPr>
          <w:rFonts w:ascii="Times New Roman" w:hAnsi="Times New Roman"/>
          <w:b/>
          <w:sz w:val="28"/>
          <w:szCs w:val="24"/>
          <w:lang w:val="ru-RU"/>
        </w:rPr>
      </w:pPr>
    </w:p>
    <w:p w:rsidR="00C93059" w:rsidRDefault="00C93059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C93059" w:rsidRDefault="00C93059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Перечень муниципальных программ муниципального образования </w:t>
      </w:r>
    </w:p>
    <w:p w:rsidR="00C93059" w:rsidRDefault="00C93059" w:rsidP="006D40C2">
      <w:pPr>
        <w:pStyle w:val="a4"/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Краснинское городское поселение Краснинского района Смоленской области  </w:t>
      </w:r>
      <w:r w:rsidRPr="001D089E">
        <w:rPr>
          <w:rFonts w:ascii="Times New Roman" w:hAnsi="Times New Roman"/>
          <w:b/>
          <w:sz w:val="28"/>
          <w:szCs w:val="24"/>
          <w:lang w:val="ru-RU" w:eastAsia="ru-RU"/>
        </w:rPr>
        <w:t xml:space="preserve">на </w:t>
      </w:r>
      <w:r>
        <w:rPr>
          <w:rFonts w:ascii="Times New Roman" w:hAnsi="Times New Roman"/>
          <w:b/>
          <w:bCs/>
          <w:sz w:val="28"/>
          <w:lang w:val="ru-RU" w:eastAsia="ru-RU"/>
        </w:rPr>
        <w:t xml:space="preserve"> 2020</w:t>
      </w:r>
      <w:r w:rsidRPr="001D089E">
        <w:rPr>
          <w:rFonts w:ascii="Times New Roman" w:hAnsi="Times New Roman"/>
          <w:b/>
          <w:bCs/>
          <w:sz w:val="28"/>
          <w:lang w:val="ru-RU" w:eastAsia="ru-RU"/>
        </w:rPr>
        <w:t xml:space="preserve"> год </w:t>
      </w:r>
      <w:r>
        <w:rPr>
          <w:rFonts w:ascii="Times New Roman" w:hAnsi="Times New Roman"/>
          <w:b/>
          <w:bCs/>
          <w:sz w:val="28"/>
          <w:lang w:val="ru-RU"/>
        </w:rPr>
        <w:t>и на плановый период 2021 и 2022</w:t>
      </w:r>
      <w:r w:rsidRPr="001D089E">
        <w:rPr>
          <w:rFonts w:ascii="Times New Roman" w:hAnsi="Times New Roman"/>
          <w:b/>
          <w:bCs/>
          <w:sz w:val="28"/>
          <w:lang w:val="ru-RU"/>
        </w:rPr>
        <w:t xml:space="preserve"> годов</w:t>
      </w:r>
    </w:p>
    <w:p w:rsidR="00C93059" w:rsidRPr="001D089E" w:rsidRDefault="00C93059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W w:w="5000" w:type="pct"/>
        <w:jc w:val="center"/>
        <w:tblLook w:val="00A0"/>
      </w:tblPr>
      <w:tblGrid>
        <w:gridCol w:w="679"/>
        <w:gridCol w:w="9742"/>
      </w:tblGrid>
      <w:tr w:rsidR="00C93059" w:rsidRPr="0058648B" w:rsidTr="00C305A8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59" w:rsidRDefault="00C93059" w:rsidP="00C305A8">
            <w:pPr>
              <w:pStyle w:val="Postan"/>
              <w:suppressAutoHyphens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 п/п</w:t>
            </w:r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648B">
              <w:rPr>
                <w:rFonts w:ascii="Times New Roman" w:hAnsi="Times New Roman"/>
                <w:b/>
                <w:sz w:val="28"/>
                <w:szCs w:val="24"/>
              </w:rPr>
              <w:t>Наименование  муниципальных программ (подпрограмм, основных мероприятий)</w:t>
            </w:r>
          </w:p>
        </w:tc>
      </w:tr>
      <w:tr w:rsidR="00C93059" w:rsidRPr="0058648B" w:rsidTr="00C305A8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59" w:rsidRPr="0058648B" w:rsidRDefault="00C93059" w:rsidP="00C305A8">
            <w:pPr>
              <w:suppressAutoHyphens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93059" w:rsidRPr="0058648B" w:rsidTr="00C305A8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эффективного управления муниципальным образованием Краснинское городское поселение Краснинского района Смоленской области»</w:t>
            </w:r>
          </w:p>
        </w:tc>
      </w:tr>
      <w:tr w:rsidR="00C93059" w:rsidRPr="0058648B" w:rsidTr="00C305A8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Обеспечивающая подпрограмма «Эффективное выполнение полномочий муниципальным образованием Краснинское городское поселение Краснинского района Смоленской области» </w:t>
            </w:r>
          </w:p>
        </w:tc>
      </w:tr>
      <w:tr w:rsidR="00C93059" w:rsidRPr="0058648B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586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58648B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C93059" w:rsidRPr="0058648B" w:rsidTr="00C305A8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C93059" w:rsidRPr="0058648B" w:rsidTr="00C305A8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</w:tr>
      <w:tr w:rsidR="00C93059" w:rsidRPr="0058648B" w:rsidTr="00C305A8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</w:tr>
      <w:tr w:rsidR="00C93059" w:rsidRPr="0058648B" w:rsidTr="00C305A8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Услуги  по выполнению кадастровых работ по земельным участкам</w:t>
            </w:r>
          </w:p>
        </w:tc>
      </w:tr>
      <w:tr w:rsidR="00C93059" w:rsidRPr="0058648B" w:rsidTr="00C305A8">
        <w:trPr>
          <w:trHeight w:val="45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586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58648B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C93059" w:rsidRPr="0058648B" w:rsidTr="00C305A8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 Краснинское городское поселение Краснинского района Смоленской области»</w:t>
            </w:r>
          </w:p>
        </w:tc>
      </w:tr>
      <w:tr w:rsidR="00C93059" w:rsidRPr="0058648B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</w:tr>
      <w:tr w:rsidR="00C93059" w:rsidRPr="0058648B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C93059" w:rsidRPr="0058648B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C93059" w:rsidRPr="0058648B" w:rsidTr="00C30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 Краснинское городское поселение Краснинского района Смоленской области»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1D089E" w:rsidRDefault="00C93059" w:rsidP="00E26FFE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 w:eastAsia="en-US"/>
              </w:rPr>
            </w:pPr>
            <w:r w:rsidRPr="001D089E">
              <w:rPr>
                <w:lang w:val="ru-RU" w:eastAsia="en-US"/>
              </w:rPr>
              <w:t>Подпрограмма «Благоустройство территории»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Подпрограмма " Теплоснабжение, газоснабжение, водоснабжение и водоотведение населенных пунктов"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 Капитальный ремонт муниципального жилого фонда»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A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DF6A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«Чистая вода»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DF6A2D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A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"Создание благоприятного предпринимательского климата на территории муниципального образования Краснинское городское поселение Краснинского района Смоленской области"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Краснинское городское поселение Краснинского района Смоленской области»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мерах противопожарной безопасности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противопожарной направленности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общественных спасательных постов в местах отдыха населения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санитарной обработке"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Реализация мероприятий по санитарной обработке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 Краснинское городское поселение Краснинского района Смоленской области» 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</w:rPr>
              <w:t>Основное мероприятие 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</w:rPr>
              <w:t>Благоустройство дворовых территорий многоквартирных домов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</w:rPr>
              <w:t>Основное мероприятие «Обустройство общественных территорий многоквартирных домов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sz w:val="24"/>
              </w:rPr>
              <w:t>Благоустройство территорий общего пользования населения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культуры и туризма на территории  муниципального образования Краснинского городского поселения Краснинского района Смоленской области» 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осуществления градостроительной деятельности на территории Краснинского </w:t>
            </w: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поселения Краснинского района Смоленской области» 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«Молодежная политика и гражданско – патриотическое воспитание граждан на территории муниципального образования  Краснинского городского поселения Краснинского района Смоленской области»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«Совершенствование системы патриотического воспитания граждан в Смоленской области, форм и методов работы»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мероприятий по гражданско-патриотическому воспитанию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3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Основное мероприятие «Обустройство и восстановление воинских захоронений»</w:t>
            </w:r>
          </w:p>
        </w:tc>
      </w:tr>
      <w:tr w:rsidR="00C93059" w:rsidRPr="0058648B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059" w:rsidRPr="0058648B" w:rsidRDefault="00C93059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059" w:rsidRPr="0058648B" w:rsidRDefault="00C93059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463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</w:tr>
    </w:tbl>
    <w:p w:rsidR="00C93059" w:rsidRPr="001D089E" w:rsidRDefault="00C93059" w:rsidP="006D40C2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059" w:rsidRDefault="00C93059"/>
    <w:sectPr w:rsidR="00C93059" w:rsidSect="00974908">
      <w:headerReference w:type="even" r:id="rId7"/>
      <w:headerReference w:type="default" r:id="rId8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59" w:rsidRDefault="00C93059">
      <w:r>
        <w:separator/>
      </w:r>
    </w:p>
  </w:endnote>
  <w:endnote w:type="continuationSeparator" w:id="1">
    <w:p w:rsidR="00C93059" w:rsidRDefault="00C9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59" w:rsidRDefault="00C93059">
      <w:r>
        <w:separator/>
      </w:r>
    </w:p>
  </w:footnote>
  <w:footnote w:type="continuationSeparator" w:id="1">
    <w:p w:rsidR="00C93059" w:rsidRDefault="00C9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C33F89" w:rsidP="00BB7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30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059" w:rsidRDefault="00C930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C93059" w:rsidP="00974908">
    <w:pPr>
      <w:pStyle w:val="a5"/>
      <w:framePr w:wrap="around" w:vAnchor="text" w:hAnchor="page" w:x="6182" w:y="1"/>
      <w:rPr>
        <w:rStyle w:val="a7"/>
      </w:rPr>
    </w:pPr>
  </w:p>
  <w:p w:rsidR="00C93059" w:rsidRDefault="00C33F89" w:rsidP="00974908">
    <w:pPr>
      <w:pStyle w:val="a5"/>
      <w:framePr w:wrap="around" w:vAnchor="text" w:hAnchor="page" w:x="6182" w:y="1"/>
      <w:rPr>
        <w:rStyle w:val="a7"/>
      </w:rPr>
    </w:pPr>
    <w:r>
      <w:rPr>
        <w:rStyle w:val="a7"/>
      </w:rPr>
      <w:fldChar w:fldCharType="begin"/>
    </w:r>
    <w:r w:rsidR="00C930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9FB">
      <w:rPr>
        <w:rStyle w:val="a7"/>
        <w:noProof/>
      </w:rPr>
      <w:t>4</w:t>
    </w:r>
    <w:r>
      <w:rPr>
        <w:rStyle w:val="a7"/>
      </w:rPr>
      <w:fldChar w:fldCharType="end"/>
    </w:r>
  </w:p>
  <w:p w:rsidR="00C93059" w:rsidRDefault="00C93059">
    <w:pPr>
      <w:pStyle w:val="a5"/>
    </w:pPr>
  </w:p>
  <w:p w:rsidR="00C93059" w:rsidRDefault="00C93059">
    <w:pPr>
      <w:pStyle w:val="a5"/>
    </w:pPr>
  </w:p>
  <w:p w:rsidR="00C93059" w:rsidRDefault="00C930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0C2"/>
    <w:rsid w:val="0009383D"/>
    <w:rsid w:val="000D1FAB"/>
    <w:rsid w:val="001C09D7"/>
    <w:rsid w:val="001D089E"/>
    <w:rsid w:val="003B52DA"/>
    <w:rsid w:val="003D4812"/>
    <w:rsid w:val="0058648B"/>
    <w:rsid w:val="00587350"/>
    <w:rsid w:val="00636865"/>
    <w:rsid w:val="0064633D"/>
    <w:rsid w:val="006D40C2"/>
    <w:rsid w:val="007941F7"/>
    <w:rsid w:val="007A40F1"/>
    <w:rsid w:val="00817792"/>
    <w:rsid w:val="0096186F"/>
    <w:rsid w:val="00974908"/>
    <w:rsid w:val="00A0193F"/>
    <w:rsid w:val="00A56AC7"/>
    <w:rsid w:val="00AE7BA0"/>
    <w:rsid w:val="00BB7DAA"/>
    <w:rsid w:val="00C305A8"/>
    <w:rsid w:val="00C33F89"/>
    <w:rsid w:val="00C93059"/>
    <w:rsid w:val="00CD4F15"/>
    <w:rsid w:val="00D70819"/>
    <w:rsid w:val="00DF6A2D"/>
    <w:rsid w:val="00E021F9"/>
    <w:rsid w:val="00E26FFE"/>
    <w:rsid w:val="00E336B8"/>
    <w:rsid w:val="00F419FB"/>
    <w:rsid w:val="00F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40C2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basedOn w:val="a"/>
    <w:uiPriority w:val="99"/>
    <w:qFormat/>
    <w:rsid w:val="006D40C2"/>
    <w:pPr>
      <w:spacing w:after="0" w:line="240" w:lineRule="auto"/>
    </w:pPr>
    <w:rPr>
      <w:lang w:val="en-US" w:eastAsia="en-US"/>
    </w:rPr>
  </w:style>
  <w:style w:type="paragraph" w:customStyle="1" w:styleId="Postan">
    <w:name w:val="Postan"/>
    <w:basedOn w:val="a"/>
    <w:uiPriority w:val="99"/>
    <w:rsid w:val="006D40C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rsid w:val="00974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3F89"/>
    <w:rPr>
      <w:rFonts w:cs="Times New Roman"/>
    </w:rPr>
  </w:style>
  <w:style w:type="character" w:styleId="a7">
    <w:name w:val="page number"/>
    <w:basedOn w:val="a0"/>
    <w:uiPriority w:val="99"/>
    <w:rsid w:val="00974908"/>
    <w:rPr>
      <w:rFonts w:cs="Times New Roman"/>
    </w:rPr>
  </w:style>
  <w:style w:type="paragraph" w:styleId="a8">
    <w:name w:val="footer"/>
    <w:basedOn w:val="a"/>
    <w:link w:val="a9"/>
    <w:uiPriority w:val="99"/>
    <w:rsid w:val="009749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33F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2019-11-18T12:13:00Z</cp:lastPrinted>
  <dcterms:created xsi:type="dcterms:W3CDTF">2019-11-22T12:52:00Z</dcterms:created>
  <dcterms:modified xsi:type="dcterms:W3CDTF">2019-11-22T12:52:00Z</dcterms:modified>
</cp:coreProperties>
</file>