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0B" w:rsidRDefault="0043470B" w:rsidP="0043470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0B" w:rsidRDefault="0043470B" w:rsidP="0043470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43470B" w:rsidRDefault="0043470B" w:rsidP="0043470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43470B" w:rsidRDefault="0043470B" w:rsidP="0043470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0B" w:rsidRDefault="0043470B" w:rsidP="0043470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26EF" w:rsidRPr="005771BC" w:rsidRDefault="007F26EF" w:rsidP="007F26EF">
      <w:pPr>
        <w:spacing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7F26EF" w:rsidRPr="005771BC" w:rsidRDefault="007F26EF" w:rsidP="005771BC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от </w:t>
      </w:r>
      <w:r w:rsidR="003B3795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06 ноября </w:t>
      </w:r>
      <w:r w:rsid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2019 </w:t>
      </w:r>
      <w:r w:rsid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г</w:t>
      </w:r>
      <w:r w:rsid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ода</w:t>
      </w:r>
      <w:r w:rsidRP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</w:t>
      </w:r>
      <w:r w:rsidR="005771BC" w:rsidRP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                                              </w:t>
      </w:r>
      <w:r w:rsid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                          </w:t>
      </w:r>
      <w:r w:rsidR="005771BC" w:rsidRP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        </w:t>
      </w:r>
      <w:r w:rsidRPr="005771B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№</w:t>
      </w:r>
      <w:r w:rsidR="003B3795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54</w:t>
      </w:r>
    </w:p>
    <w:p w:rsidR="005771BC" w:rsidRDefault="005771BC" w:rsidP="005771BC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5771BC" w:rsidRDefault="007F26EF" w:rsidP="005771BC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Об утверждении Положения «О порядке </w:t>
      </w:r>
    </w:p>
    <w:p w:rsidR="005771BC" w:rsidRDefault="007F26EF" w:rsidP="005771BC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проведения осмотра</w:t>
      </w:r>
      <w:r w:rsid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зданий, сооружений </w:t>
      </w:r>
    </w:p>
    <w:p w:rsidR="007F26EF" w:rsidRPr="005771BC" w:rsidRDefault="007F26EF" w:rsidP="005771BC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в </w:t>
      </w:r>
      <w:r w:rsidR="004C04C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  </w:t>
      </w: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целях </w:t>
      </w:r>
      <w:r w:rsidR="004C04C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 </w:t>
      </w: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оценки </w:t>
      </w:r>
      <w:r w:rsidR="004C04C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 </w:t>
      </w: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их </w:t>
      </w:r>
      <w:r w:rsidR="004C04C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</w:t>
      </w:r>
      <w:proofErr w:type="gramStart"/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технического</w:t>
      </w:r>
      <w:proofErr w:type="gramEnd"/>
    </w:p>
    <w:p w:rsidR="005771BC" w:rsidRDefault="007F26EF" w:rsidP="005771BC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состояния </w:t>
      </w:r>
      <w:r w:rsidR="004C04C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и </w:t>
      </w:r>
      <w:r w:rsidR="004C04C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надлежащего технического </w:t>
      </w:r>
    </w:p>
    <w:p w:rsidR="007F26EF" w:rsidRPr="005771BC" w:rsidRDefault="007F26EF" w:rsidP="005771BC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обслуживания»</w:t>
      </w:r>
    </w:p>
    <w:p w:rsidR="007F26EF" w:rsidRPr="005771BC" w:rsidRDefault="007F26EF" w:rsidP="005771BC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7F26EF" w:rsidRPr="005771BC" w:rsidRDefault="005771BC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77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7F26EF" w:rsidRPr="00577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proofErr w:type="spellStart"/>
      <w:r w:rsidR="007F26EF" w:rsidRPr="00577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="007F26EF" w:rsidRPr="00577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7 </w:t>
      </w:r>
      <w:hyperlink r:id="rId9" w:history="1">
        <w:r w:rsidR="007F26EF" w:rsidRPr="005771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п. 1 статьи 8</w:t>
        </w:r>
      </w:hyperlink>
      <w:r w:rsidR="007F26EF" w:rsidRPr="00577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0" w:history="1">
        <w:r w:rsidR="007F26EF" w:rsidRPr="005771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п. 11 статьи 55.24</w:t>
        </w:r>
      </w:hyperlink>
      <w:r w:rsidR="007F26EF" w:rsidRPr="00577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Градостроительного кодекса Российской Федерации, в соответствии с Федеральным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законом от 30</w:t>
      </w:r>
      <w:r w:rsidR="00AA1C9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декабря 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2009</w:t>
      </w:r>
      <w:r w:rsidR="00AA1C9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года 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№ 384-ФЗ «Технический регламент о безопасности зданий и сооружений», </w:t>
      </w:r>
      <w:r w:rsidR="00AA1C9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руководствуясь </w:t>
      </w:r>
      <w:r w:rsidR="00AA1C9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Федеральным </w:t>
      </w:r>
      <w:r w:rsidR="00AA1C9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законом от 06</w:t>
      </w:r>
      <w:r w:rsidR="00AA1C9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октября 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2003</w:t>
      </w:r>
      <w:r w:rsidR="00AA1C9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года 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</w:t>
      </w:r>
      <w:r w:rsidR="00AA1C93">
        <w:rPr>
          <w:rFonts w:ascii="Times New Roman" w:eastAsia="Times New Roman" w:hAnsi="Times New Roman" w:cs="Times New Roman"/>
          <w:color w:val="1E1E1E"/>
          <w:sz w:val="28"/>
          <w:szCs w:val="28"/>
        </w:rPr>
        <w:t>№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131-ФЗ «Об общих принципах организации местного самоуправления в Российской Федерации», </w:t>
      </w:r>
      <w:r w:rsidR="009E042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руководствуясь </w:t>
      </w:r>
      <w:hyperlink r:id="rId11" w:history="1">
        <w:r w:rsidR="007F26EF" w:rsidRPr="005771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F26EF" w:rsidRPr="00577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Краснинского город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ского поселения 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раснинского 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Смоленской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области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Совет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Краснинского городского 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Краснинского района Смоленской области </w:t>
      </w:r>
    </w:p>
    <w:p w:rsidR="005771BC" w:rsidRDefault="007F26EF" w:rsidP="005771BC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7F26EF" w:rsidRPr="005771BC" w:rsidRDefault="005771BC" w:rsidP="005771BC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   </w:t>
      </w:r>
      <w:r w:rsidR="007F26EF" w:rsidRPr="005771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РЕШИЛ:</w:t>
      </w:r>
    </w:p>
    <w:p w:rsidR="007F26EF" w:rsidRPr="005771BC" w:rsidRDefault="007F26EF" w:rsidP="007F26E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7F26EF" w:rsidRPr="005771BC" w:rsidRDefault="005771BC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</w:t>
      </w:r>
      <w:r w:rsidR="00AA1C9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1.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Утвердить </w:t>
      </w:r>
      <w:hyperlink r:id="rId12" w:anchor="P37" w:history="1">
        <w:r w:rsidR="007F26EF" w:rsidRPr="005771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7F26EF" w:rsidRPr="00577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«О порядке проведения осмотра зданий, сооружений в целях оценки их технического состояния и надлежащего технического обслуживания» (Приложение).</w:t>
      </w:r>
    </w:p>
    <w:p w:rsidR="00DA1D26" w:rsidRDefault="005771BC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</w:t>
      </w:r>
      <w:r w:rsidR="007F26EF" w:rsidRPr="005771BC">
        <w:rPr>
          <w:rFonts w:ascii="Times New Roman" w:eastAsia="Times New Roman" w:hAnsi="Times New Roman" w:cs="Times New Roman"/>
          <w:color w:val="1E1E1E"/>
          <w:sz w:val="28"/>
          <w:szCs w:val="28"/>
        </w:rPr>
        <w:t>2.</w:t>
      </w:r>
      <w:r w:rsidR="004C04C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5F4FF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</w:t>
      </w:r>
      <w:r w:rsidR="00DA1D26">
        <w:rPr>
          <w:rFonts w:ascii="Times New Roman" w:hAnsi="Times New Roman" w:cs="Times New Roman"/>
          <w:sz w:val="28"/>
          <w:szCs w:val="28"/>
        </w:rPr>
        <w:t>.</w:t>
      </w:r>
    </w:p>
    <w:p w:rsidR="005771BC" w:rsidRDefault="00AA1C93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4C04C7"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r w:rsidR="005771BC">
        <w:rPr>
          <w:rFonts w:ascii="Times New Roman" w:hAnsi="Times New Roman" w:cs="Times New Roman"/>
          <w:sz w:val="28"/>
          <w:szCs w:val="28"/>
        </w:rPr>
        <w:t xml:space="preserve"> </w:t>
      </w:r>
      <w:r w:rsidR="00DA1D26">
        <w:rPr>
          <w:rFonts w:ascii="Times New Roman" w:hAnsi="Times New Roman" w:cs="Times New Roman"/>
          <w:sz w:val="28"/>
          <w:szCs w:val="28"/>
        </w:rPr>
        <w:t xml:space="preserve">подлежит обнародованию путем размещения на информационных стендах </w:t>
      </w:r>
      <w:proofErr w:type="spellStart"/>
      <w:r w:rsidR="00DA1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A1D26">
        <w:rPr>
          <w:rFonts w:ascii="Times New Roman" w:hAnsi="Times New Roman" w:cs="Times New Roman"/>
          <w:sz w:val="28"/>
          <w:szCs w:val="28"/>
        </w:rPr>
        <w:t xml:space="preserve"> Красный и на офи</w:t>
      </w:r>
      <w:r w:rsidR="005771BC" w:rsidRPr="005F4FF9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5771BC">
        <w:rPr>
          <w:rFonts w:ascii="Times New Roman" w:hAnsi="Times New Roman" w:cs="Times New Roman"/>
          <w:sz w:val="28"/>
          <w:szCs w:val="28"/>
        </w:rPr>
        <w:t>А</w:t>
      </w:r>
      <w:r w:rsidR="005771BC" w:rsidRPr="005F4F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71BC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 в информационно-телекоммуникационной сети «Интернет».</w:t>
      </w:r>
    </w:p>
    <w:p w:rsidR="002432AF" w:rsidRDefault="002432AF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AF" w:rsidRDefault="002432AF" w:rsidP="0057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EF" w:rsidRPr="005771BC" w:rsidRDefault="007F26EF" w:rsidP="005771B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7F26EF" w:rsidRPr="002432AF" w:rsidRDefault="007F26EF" w:rsidP="0024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2432A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</w:t>
      </w:r>
      <w:r w:rsidR="002432AF" w:rsidRPr="002432A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муниципального образования</w:t>
      </w:r>
    </w:p>
    <w:p w:rsidR="002432AF" w:rsidRPr="002432AF" w:rsidRDefault="002432AF" w:rsidP="0024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2432A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Краснинского городского поселения</w:t>
      </w:r>
    </w:p>
    <w:p w:rsidR="002432AF" w:rsidRPr="002432AF" w:rsidRDefault="002432AF" w:rsidP="0024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2432A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Краснинского района Смоленской области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       </w:t>
      </w:r>
      <w:proofErr w:type="spellStart"/>
      <w:r w:rsidRPr="002432A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М.И.Корчевский</w:t>
      </w:r>
      <w:proofErr w:type="spellEnd"/>
    </w:p>
    <w:p w:rsidR="007F26EF" w:rsidRPr="002432AF" w:rsidRDefault="007F26EF" w:rsidP="007F26EF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2432A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 </w:t>
      </w:r>
    </w:p>
    <w:tbl>
      <w:tblPr>
        <w:tblW w:w="5478" w:type="dxa"/>
        <w:tblCellMar>
          <w:left w:w="0" w:type="dxa"/>
          <w:right w:w="0" w:type="dxa"/>
        </w:tblCellMar>
        <w:tblLook w:val="04A0"/>
      </w:tblPr>
      <w:tblGrid>
        <w:gridCol w:w="5478"/>
      </w:tblGrid>
      <w:tr w:rsidR="0043470B" w:rsidRPr="005771BC" w:rsidTr="0043470B"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0B" w:rsidRPr="005771BC" w:rsidRDefault="0043470B" w:rsidP="0043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470B" w:rsidRPr="005771BC" w:rsidTr="0043470B"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0B" w:rsidRPr="005771BC" w:rsidRDefault="0043470B" w:rsidP="007F26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1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7F26EF" w:rsidRPr="005771BC" w:rsidRDefault="007F26EF" w:rsidP="007F26EF">
      <w:pPr>
        <w:spacing w:after="0" w:line="240" w:lineRule="auto"/>
        <w:rPr>
          <w:rFonts w:ascii="Times New Roman" w:eastAsia="Times New Roman" w:hAnsi="Times New Roman" w:cs="Times New Roman"/>
          <w:vanish/>
          <w:color w:val="1E1E1E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11"/>
      </w:tblGrid>
      <w:tr w:rsidR="007F26EF" w:rsidRPr="0043470B" w:rsidTr="007F26E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F26EF" w:rsidRPr="0043470B" w:rsidRDefault="007F26EF" w:rsidP="0024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2432AF" w:rsidRPr="0043470B" w:rsidRDefault="007F26EF" w:rsidP="0024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</w:t>
            </w:r>
            <w:r w:rsidR="002432AF"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Совета депутатов</w:t>
            </w:r>
          </w:p>
          <w:p w:rsidR="002432AF" w:rsidRPr="0043470B" w:rsidRDefault="002432AF" w:rsidP="0024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Краснинского городского поселения </w:t>
            </w:r>
          </w:p>
          <w:p w:rsidR="002432AF" w:rsidRPr="0043470B" w:rsidRDefault="002432AF" w:rsidP="0024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Краснинского района</w:t>
            </w:r>
          </w:p>
          <w:p w:rsidR="002432AF" w:rsidRPr="0043470B" w:rsidRDefault="002432AF" w:rsidP="0024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Смоленской области </w:t>
            </w:r>
          </w:p>
          <w:p w:rsidR="002432AF" w:rsidRPr="0043470B" w:rsidRDefault="002432AF" w:rsidP="0024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D0D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06.11.</w:t>
            </w: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года </w:t>
            </w:r>
            <w:r w:rsidR="00042973"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FD0D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7F26EF" w:rsidRPr="0043470B" w:rsidRDefault="007F26EF" w:rsidP="007F2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26EF" w:rsidRPr="0043470B" w:rsidRDefault="007F26EF" w:rsidP="007F26E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0" w:name="Par44"/>
      <w:bookmarkEnd w:id="0"/>
      <w:r w:rsidRPr="0043470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ПОЛОЖЕНИЕ</w:t>
      </w:r>
    </w:p>
    <w:p w:rsidR="007F26EF" w:rsidRPr="0043470B" w:rsidRDefault="0043470B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«</w:t>
      </w:r>
      <w:r w:rsidR="007F26EF" w:rsidRPr="0043470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О порядке проведения осмотра зданий, сооружений в целях оценки их технического состояния и надлежащего технического обслуживания»</w:t>
      </w:r>
    </w:p>
    <w:p w:rsidR="007F26EF" w:rsidRPr="0043470B" w:rsidRDefault="007F26EF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lang w:val="en-US"/>
        </w:rPr>
        <w:t>I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. Общие положения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1.1. 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Положение «О порядке проведения осмотра зданий, сооружений в целях оценки их технического состояния и надлежащего технического обслуживания» (далее - Положение) разработано в соответствии со </w:t>
      </w:r>
      <w:hyperlink r:id="rId13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статьями 8</w:t>
        </w:r>
      </w:hyperlink>
      <w:r w:rsidRPr="00434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4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55.24</w:t>
        </w:r>
      </w:hyperlink>
      <w:r w:rsidRPr="00434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Градостроительного кодекса Российской Федерации, Федеральным </w:t>
      </w:r>
      <w:hyperlink r:id="rId15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34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30.12.2009 № 384-ФЗ «Технический регламент о безопасности зданий и сооружений», Федеральным </w:t>
      </w:r>
      <w:hyperlink r:id="rId16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34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0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2.05.2006 № 59-ФЗ «О порядке рассмотрения обращений граждан Российской Федерации».</w:t>
      </w:r>
      <w:proofErr w:type="gramEnd"/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1.2. 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Настоящее Положение устанавливает процедуру организации и проведения осмотра эксплуатируемых зданий, сооружений, расположенных на территории </w:t>
      </w:r>
      <w:r w:rsidR="002432A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Краснинского городс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кого поселения К</w:t>
      </w:r>
      <w:r w:rsidR="002432A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раснинского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района</w:t>
      </w:r>
      <w:r w:rsidR="002432A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Смоленской области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, независимо от форм собственности, выдачи рекомендаций об устранении выявленных в ходе такого осмотра нарушений (далее - осмотр зданий, сооружений и выдача рекомендаций) лицам, ответственным за эксплуатацию зданий и сооружений, определяет полномочия органа, осуществляющего осмотр и выдающего рекомендации (далее - уполномоченный орган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), права и обязанности уполномоченного органа, его должностных лиц при проведении осмотра и выдаче рекомендаций, сроки проведения осмотра и выдачи рекомендаций, а также права и обязанности лиц, ответственных за эксплуатацию зданий, сооружений, в случае выявления нарушений при эксплуатации зданий, сооружений.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1.3.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1.4. Целью проведения осмотра зданий и сооружений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1.5. Основные понятия, используемые в настоящем Положении: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2) 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3) 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эксплуатации здания, сооружения на основании договора физическое или юридическое лицо;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4) 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5) осмотр - совокупность проводимых уполномоченным органом мероприятий в отношении эксплуатируемых зданий и сооружений, расположенных на территории </w:t>
      </w:r>
      <w:r w:rsidR="002432A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Краснинского городск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ого поселения К</w:t>
      </w:r>
      <w:r w:rsidR="002432A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раснинс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кого района</w:t>
      </w:r>
      <w:r w:rsidR="002432A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Смоленской области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(далее - требования законодательства);</w:t>
      </w:r>
      <w:proofErr w:type="gramEnd"/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6) 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7) 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мусороудаления</w:t>
      </w:r>
      <w:proofErr w:type="spell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, вертикального транспорта (лифты, эскалаторы) или функций обеспечения безопасности;</w:t>
      </w:r>
      <w:proofErr w:type="gramEnd"/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8) характеристики безопасности здания или сооружения - количественные и качественные показатели свой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ств стр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lang w:val="en-US"/>
        </w:rPr>
        <w:t>II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. Организация и проведение осмотра зданий, сооружений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2.1. Уполномоченным органом на проведение осмотра зданий, сооружений и выдачу рекомендаций является </w:t>
      </w:r>
      <w:r w:rsidR="002432A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Администраци</w:t>
      </w:r>
      <w:r w:rsidR="005B2383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я</w:t>
      </w:r>
      <w:r w:rsidR="002432A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образования «Краснинский район» Смоленской области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Проведение осмотра зданий, сооружений и выдача рекомендаций осуществляются должностными лицами  администрации (далее - должностные лица), к полномочиям которых отнесены функции по проведению осмотра зданий, сооружений.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2.2. 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Осмотр зданий, сооружений проводится в случае поступления в </w:t>
      </w:r>
      <w:r w:rsidR="005B2383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Администрацию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о возникновении аварийных ситуаций в зданиях, сооружениях или возникновении угрозы разрушения зданий, сооружений</w:t>
      </w:r>
      <w:proofErr w:type="gramEnd"/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В заявлении должны быть указаны следующие сведения: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  <w:proofErr w:type="gramEnd"/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2) о здании, сооружении: место нахождения, назначение;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3) о нарушениях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законодательством допуск к работам, оказывающим влияние на безопасность объектов капитального строительства.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2.3. Должностные лица запрашивают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5B2383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Смоленс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кой области сведения о собственниках зданий, сооружений и земельных участков, на которых расположены объекты капитального строительства, в порядке, предусмотренном законодательством.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2.4. 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фотофиксацией</w:t>
      </w:r>
      <w:proofErr w:type="spell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инженерно-технического обеспечения, производятся </w:t>
      </w:r>
      <w:proofErr w:type="spell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обмерочные</w:t>
      </w:r>
      <w:proofErr w:type="spell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2.5. Срок проведения осмотра зданий, сооружений, выдачи рекомендаций и направления ответа заявителю о результатах осмотра не должен превышать тридцати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В случае поступления заявления о возникновении аварийных ситуаций в зданиях, сооружениях или возникновении угрозы разрушения зданий, сооружений срок проведения осмотра - не более 24 часов с момента регистрации заявления.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2.6. Осмотры проводятся на основании распоряжения уполномоченного органа (далее - распоряжение). Если для проведения осмотра здания, сооружения требуются специальные познания, то к его проведению привлекаются лица, имеющие познания в области строительства, градостроительства и архитектуры (эксперты, представители иных организаций и (или) органов государственного контроля (надзора), а также структурных подразделений </w:t>
      </w:r>
      <w:r w:rsidR="0062519C">
        <w:rPr>
          <w:rFonts w:ascii="Times New Roman" w:eastAsia="Times New Roman" w:hAnsi="Times New Roman" w:cs="Times New Roman"/>
          <w:color w:val="1E1E1E"/>
          <w:sz w:val="24"/>
          <w:szCs w:val="24"/>
        </w:rPr>
        <w:t>А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дминистрации </w:t>
      </w:r>
      <w:r w:rsidR="0062519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муниципального образования «Краснинский 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</w:t>
      </w:r>
      <w:r w:rsidR="0062519C">
        <w:rPr>
          <w:rFonts w:ascii="Times New Roman" w:eastAsia="Times New Roman" w:hAnsi="Times New Roman" w:cs="Times New Roman"/>
          <w:color w:val="1E1E1E"/>
          <w:sz w:val="24"/>
          <w:szCs w:val="24"/>
        </w:rPr>
        <w:t>» Смоленской области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).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Распоряжение издается в срок, не превышающий 10 рабочих дней со дня регистрации заявления.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В распоряжении указываются: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наименование уполномоченного органа;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2) ФИО, должности должностных лиц уполномоченного органа, осуществляющих осмотр, и (в случае необходимости) ФИО и должности, привлекаемых к проведению осмотра экспертов, представителей иных организаций и (или) органов государственного контроля (надзора), а также структурных подразделений </w:t>
      </w:r>
      <w:r w:rsidR="005B2383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А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дминистрации К</w:t>
      </w:r>
      <w:r w:rsidR="005B2383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раснинс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кого района;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3) наименование юридического лица или фамилия, имя, отчество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уполномоченном органе);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4) предмет осмотра и адрес его места нахождения;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5) правовые основания проведения осмотра;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6)  сроки проведения осмотра.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2.7. Осмотр проводится с участием лиц, ответственных за эксплуатацию здания, сооружения, и собственников здания, сооружения или лиц, которые владеют зданием, сооружением на ином законном основании, либо их уполномоченных представителей.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Собственники зданий, сооружений (лица, которые владеют зданиями, сооружениями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позднее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чем за три рабочих дня до даты начала проведения осмотра посредством направления уведомления заказным почтовым отправлением или путем вручения указанным лицам под подпись.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принадлежащих им объектов, о проведении осмотра.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2.8.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2.9. Проведение осмотра включает в себя: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2.9.1. </w:t>
      </w:r>
      <w:r w:rsidR="0062519C">
        <w:rPr>
          <w:rFonts w:ascii="Times New Roman" w:eastAsia="Times New Roman" w:hAnsi="Times New Roman" w:cs="Times New Roman"/>
          <w:color w:val="1E1E1E"/>
          <w:sz w:val="24"/>
          <w:szCs w:val="24"/>
        </w:rPr>
        <w:t>о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знакомление 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с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2) журналом эксплуатации здания, сооружения, ведение которого предусмотрено </w:t>
      </w:r>
      <w:hyperlink r:id="rId17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5 статьи 55.25</w:t>
        </w:r>
      </w:hyperlink>
      <w:r w:rsidRPr="00434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радостроительного кодекса Российской Федерации;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3) 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4) 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 </w:t>
      </w:r>
      <w:hyperlink r:id="rId18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5 статьи 55.24</w:t>
        </w:r>
      </w:hyperlink>
      <w:r w:rsidRPr="00434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Градостроительного кодекса Российской Федерации</w:t>
      </w:r>
      <w:r w:rsidR="0062519C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2.9.2. </w:t>
      </w:r>
      <w:r w:rsidR="0062519C">
        <w:rPr>
          <w:rFonts w:ascii="Times New Roman" w:eastAsia="Times New Roman" w:hAnsi="Times New Roman" w:cs="Times New Roman"/>
          <w:color w:val="1E1E1E"/>
          <w:sz w:val="24"/>
          <w:szCs w:val="24"/>
        </w:rPr>
        <w:t>о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бследование зданий, сооружений на соответствие требованиям Федерального </w:t>
      </w:r>
      <w:hyperlink r:id="rId19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34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от 30.12.2009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характеристик требованиям законодательства</w:t>
      </w:r>
      <w:r w:rsidR="0062519C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2.10. По результатам осмотра принимается одно из следующих решений: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2) 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</w:t>
      </w:r>
      <w:r w:rsidR="0062519C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2.11. По результатам осмотра здания, сооружения составляется </w:t>
      </w:r>
      <w:hyperlink r:id="rId20" w:anchor="P138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осмотра в двух экземплярах по форме согласно приложению № 1 к настоящему Положению (далее - акт осмотра).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 акту осмотра прилагаются: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объяснения лиц, допустивших нарушение требований законодательства;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2) результаты </w:t>
      </w:r>
      <w:proofErr w:type="spell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фотофиксации</w:t>
      </w:r>
      <w:proofErr w:type="spell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3) 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4) 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подготавливаются </w:t>
      </w:r>
      <w:hyperlink r:id="rId21" w:anchor="P227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рекомендации</w:t>
        </w:r>
      </w:hyperlink>
      <w:r w:rsidRPr="00434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 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мерах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 устранению выявленных при осмотре зданий, сооружений нарушений с указанием срока устранения данных нарушений в двух экземплярах по форме согласно приложению № 2 к настоящему Положению (далее - рекомендации).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2.13. Акт осмотра подписывается должностными лицами, проводившими осмотр здания, сооружения.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2.14. Подписанный акт утверждается </w:t>
      </w:r>
      <w:r w:rsidR="005B2383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лавой </w:t>
      </w:r>
      <w:r w:rsidR="005B2383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Администрации муниципального образования «Краснинский район» Смоленского</w:t>
      </w:r>
      <w:r w:rsidR="0062519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района, либо уполномоченным им должностным лицом в течение пяти дней со дня подписания. Акт осмотра удостоверяется печатью уполномоченного органа.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2.15. Один экземпляр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указанному лицу под подпись.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Один экземпляр рекомендаций направляется лицу, ответственному за эксплуатацию здания, сооружения, одновременно с актом осмотра заказным почтовым отправлением с уведомлением о вручении либо вручается указанному лицу под подпись. Вторые экземпляры акта и рекомендаций хранятся в  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А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дминистрации 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муниципального образования «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раснинский район» Смоленской области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экземпляры акта и рекомендаций вручаются лицу, ответственному за эксплуатацию здания, сооружения, в день проведения осмотра здания, сооружения любым доступным способом.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В адрес заявителя направляется информация о результатах осмотра здания, сооружения в течение тридцати дней со дня регистрации заявления: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по почте;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2) лично (в случае, если в заявлении указан данный способ отправки).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2.16. Должностные лица осуществляют учет актов осмотра </w:t>
      </w:r>
      <w:r w:rsidRPr="00434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</w:t>
      </w:r>
      <w:hyperlink r:id="rId22" w:anchor="P277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учета актов осмотра зданий и сооружений, который ведется по форме согласно приложению № 3 к настоящему Положению.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2.17. При осуществлении мероприятий в отношении юридических лиц и индивидуальных предпринимателей, ответственных за эксплуатацию здания, сооружения, осмотр зданий, сооружений проводится с учетом требований Федерального </w:t>
      </w:r>
      <w:hyperlink r:id="rId23" w:history="1">
        <w:r w:rsidRPr="00434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34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о чем заявитель уведомляется письменно.</w:t>
      </w:r>
      <w:proofErr w:type="gramEnd"/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lang w:val="en-US"/>
        </w:rPr>
        <w:t>III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. Права и обязанности должностных лиц,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проводящих осмотр зданий и сооружений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3.1. При осуществлении осмотра зданий, сооружений должностные лица имеют право: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осматривать здания, сооружения и знакомиться с документами, связанными с целями, задачами и предметом осмотра;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2) 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3) 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4) 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обязанностей должностными лицами.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3.2. Должностные лица обязаны: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2) в случае если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др.), то в акте технического осмотра здания рекомендовать выполнение детального (инструментального) обследования для выявления причин появления данных дефектов и повреждений</w:t>
      </w:r>
      <w:r w:rsidR="0062519C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3) соблюдать порядок проведения осмотра, сроки проведения осмотра;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4) не препятствовать присутствию юридического лица, физического лица (индивидуального предпринимателя), их уполномоченных представителей при проведении осмотра, даче разъяснений по вопросам, относящимся к предмету осмотра;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5) составлять по результатам осмотра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6) доказывать обоснованность своих действий и решений при их обжаловании физическими и юридическими лицами;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7) вести журнал учета актов осмотра.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3.3. Должностные лица несут персональную ответственность: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за совершение неправомерных действий (бездействие), связанных с выполнением должностных обязанностей;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2) за разглашение сведений, полученных в процессе осмотра, составляющих коммерческую и иную охраняемую законом тайну.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3.4. Собственники зданий, сооружений (лица, которые владеют зданиями, сооружениями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1) 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2) знакомиться с результатами осмотра и получать относящуюся к предмету осмотра информацию и документы;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3) обжаловать действия (бездействие) должностных лиц и результаты осмотра.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lang w:val="en-US"/>
        </w:rPr>
        <w:t>IV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. Контроль за соблюдением сроков устранения нарушений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62519C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4.1.</w:t>
      </w:r>
      <w:proofErr w:type="gramStart"/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соблюдением сроков устранения нарушений осуществляется 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А</w:t>
      </w:r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дминистрацией 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муниципального образования «</w:t>
      </w:r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Кра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снинский ра</w:t>
      </w:r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йон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» Смоленской области</w:t>
      </w:r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7F26EF" w:rsidRPr="0043470B" w:rsidRDefault="0062519C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4.2.</w:t>
      </w:r>
      <w:proofErr w:type="gramStart"/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рекомендаций.</w:t>
      </w:r>
    </w:p>
    <w:p w:rsidR="007F26EF" w:rsidRPr="0043470B" w:rsidRDefault="0062519C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4.3.</w:t>
      </w:r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информация о результатах осмотра в течение двадцати четырех часов со дня установления такого факта направляется в прокуратуру К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раснин</w:t>
      </w:r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ского района для принятия мер прокурорского реагирования.</w:t>
      </w:r>
      <w:proofErr w:type="gramEnd"/>
    </w:p>
    <w:p w:rsidR="007F26EF" w:rsidRPr="0043470B" w:rsidRDefault="007F26EF" w:rsidP="007F26E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F20AA" w:rsidRPr="0043470B" w:rsidRDefault="00CF20AA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 № 1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 Положению «О порядке проведения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осмотра зданий, сооружений в целях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оценки их технического состояния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и надлежащего технического обслуживания»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tbl>
      <w:tblPr>
        <w:tblW w:w="10905" w:type="dxa"/>
        <w:tblCellMar>
          <w:left w:w="0" w:type="dxa"/>
          <w:right w:w="0" w:type="dxa"/>
        </w:tblCellMar>
        <w:tblLook w:val="04A0"/>
      </w:tblPr>
      <w:tblGrid>
        <w:gridCol w:w="5451"/>
        <w:gridCol w:w="2727"/>
        <w:gridCol w:w="2727"/>
      </w:tblGrid>
      <w:tr w:rsidR="007F26EF" w:rsidRPr="0043470B" w:rsidTr="007F26E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7F26EF" w:rsidRPr="0043470B" w:rsidTr="007F26E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7F26EF" w:rsidRPr="0043470B" w:rsidTr="007F26E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7F26EF" w:rsidRPr="0043470B" w:rsidTr="007F26E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F26EF" w:rsidRPr="0043470B" w:rsidTr="007F26E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7F26EF" w:rsidRPr="0043470B" w:rsidTr="007F26E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 г.</w:t>
            </w:r>
          </w:p>
        </w:tc>
      </w:tr>
    </w:tbl>
    <w:p w:rsidR="007F26EF" w:rsidRPr="0043470B" w:rsidRDefault="007F26EF" w:rsidP="007F26EF">
      <w:pPr>
        <w:spacing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1" w:name="P138"/>
      <w:bookmarkEnd w:id="1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Акт № ____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tbl>
      <w:tblPr>
        <w:tblW w:w="10905" w:type="dxa"/>
        <w:tblCellMar>
          <w:left w:w="0" w:type="dxa"/>
          <w:right w:w="0" w:type="dxa"/>
        </w:tblCellMar>
        <w:tblLook w:val="04A0"/>
      </w:tblPr>
      <w:tblGrid>
        <w:gridCol w:w="5452"/>
        <w:gridCol w:w="5453"/>
      </w:tblGrid>
      <w:tr w:rsidR="007F26EF" w:rsidRPr="0043470B" w:rsidTr="007F26E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CF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</w:tbl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Настоящий акт составлен: 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>(фамилии, имена, отчества, должности специалистов, ответственных за проведение осмотра здания, сооружения)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на основании распоряжения _______________________________________________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Объект осмотра: 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>(наименование здания, сооружения, его место нахождения)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При осмотре установлено: ______________________________________________________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> (описание данных, характеризующих состояние объекта осмотра)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Выявлены (не выявлены) нарушения: 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> (в случае выявления указываются нарушения требований технических регламентов, проектной документации)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При осмотре присутствовали: _________________________________________________</w:t>
      </w:r>
      <w:r w:rsidR="00CF20AA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>(фамилия, имя, отчество, должность лица, ответственного за эксплуатацию здания, сооружения)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>(фамилия, имя, отчество собственника здания, сооружения либо его уполномоченного представителя)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 к акту: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 xml:space="preserve">(материалы </w:t>
      </w:r>
      <w:proofErr w:type="spell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>фотофиксации</w:t>
      </w:r>
      <w:proofErr w:type="spell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 xml:space="preserve"> осматриваемого здания, сооружения и иные материалы, оформленные в ходе осмотра)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tbl>
      <w:tblPr>
        <w:tblW w:w="10905" w:type="dxa"/>
        <w:tblCellMar>
          <w:left w:w="0" w:type="dxa"/>
          <w:right w:w="0" w:type="dxa"/>
        </w:tblCellMar>
        <w:tblLook w:val="04A0"/>
      </w:tblPr>
      <w:tblGrid>
        <w:gridCol w:w="5231"/>
        <w:gridCol w:w="2837"/>
        <w:gridCol w:w="2837"/>
      </w:tblGrid>
      <w:tr w:rsidR="007F26EF" w:rsidRPr="0043470B" w:rsidTr="00CF20AA">
        <w:tc>
          <w:tcPr>
            <w:tcW w:w="5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Подписи лиц, проводивших осмотр: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</w:tc>
      </w:tr>
      <w:tr w:rsidR="007F26EF" w:rsidRPr="0043470B" w:rsidTr="00CF20AA">
        <w:tc>
          <w:tcPr>
            <w:tcW w:w="5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7F26EF" w:rsidRPr="0043470B" w:rsidTr="00CF20AA">
        <w:tc>
          <w:tcPr>
            <w:tcW w:w="5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F26EF" w:rsidRPr="0043470B" w:rsidTr="00CF20AA">
        <w:tc>
          <w:tcPr>
            <w:tcW w:w="5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7F26EF" w:rsidRPr="0043470B" w:rsidTr="00CF20AA">
        <w:tc>
          <w:tcPr>
            <w:tcW w:w="5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F26EF" w:rsidRPr="0043470B" w:rsidTr="00CF20AA">
        <w:tc>
          <w:tcPr>
            <w:tcW w:w="5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7F26EF" w:rsidRPr="0043470B" w:rsidTr="00CF20AA">
        <w:tc>
          <w:tcPr>
            <w:tcW w:w="5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F26EF" w:rsidRPr="0043470B" w:rsidTr="00CF20AA">
        <w:tc>
          <w:tcPr>
            <w:tcW w:w="5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С актом ознакомле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н(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а):</w:t>
      </w:r>
    </w:p>
    <w:tbl>
      <w:tblPr>
        <w:tblW w:w="10905" w:type="dxa"/>
        <w:tblCellMar>
          <w:left w:w="0" w:type="dxa"/>
          <w:right w:w="0" w:type="dxa"/>
        </w:tblCellMar>
        <w:tblLook w:val="04A0"/>
      </w:tblPr>
      <w:tblGrid>
        <w:gridCol w:w="8037"/>
        <w:gridCol w:w="2868"/>
      </w:tblGrid>
      <w:tr w:rsidR="007F26EF" w:rsidRPr="0043470B" w:rsidTr="007F26EF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</w:tc>
      </w:tr>
      <w:tr w:rsidR="007F26EF" w:rsidRPr="0043470B" w:rsidTr="007F26EF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  <w:tr w:rsidR="007F26EF" w:rsidRPr="0043470B" w:rsidTr="007F26EF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F26EF" w:rsidRPr="0043470B" w:rsidTr="007F26EF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 собственника здания, сооружения либо его уполномоченного представителя)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F26EF" w:rsidRPr="0043470B" w:rsidRDefault="007F26EF" w:rsidP="007F26E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Default="007F26EF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43470B" w:rsidRDefault="0043470B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F26EF" w:rsidRPr="0043470B" w:rsidRDefault="0043470B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П</w:t>
      </w:r>
      <w:r w:rsidR="007F26EF"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риложение № 2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 Положению «О порядке проведения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осмотра зданий, сооружений в целях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оценки их технического состояния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и надлежащего технического обслуживания»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Рекомендации о мерах по устранению выявленных нарушений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 Акту № ____ от «___» __________ 20__ г.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«____» ______________ 20___ г. № _____, рекомендуются следующие меры:_________________________________________________________________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>(указываются рекомендации о мерах по устранению выявленных нарушений)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Сроки устранения нарушений: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</w:t>
      </w:r>
      <w:r w:rsidR="009E0427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Подписи лиц, подготовивших рекомендации:</w:t>
      </w:r>
    </w:p>
    <w:tbl>
      <w:tblPr>
        <w:tblW w:w="10905" w:type="dxa"/>
        <w:tblCellMar>
          <w:left w:w="0" w:type="dxa"/>
          <w:right w:w="0" w:type="dxa"/>
        </w:tblCellMar>
        <w:tblLook w:val="04A0"/>
      </w:tblPr>
      <w:tblGrid>
        <w:gridCol w:w="7229"/>
        <w:gridCol w:w="3676"/>
      </w:tblGrid>
      <w:tr w:rsidR="007F26EF" w:rsidRPr="0043470B" w:rsidTr="007F26EF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</w:tc>
      </w:tr>
      <w:tr w:rsidR="007F26EF" w:rsidRPr="0043470B" w:rsidTr="007F26EF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F26EF" w:rsidRPr="0043470B" w:rsidTr="007F26EF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F26EF" w:rsidRPr="0043470B" w:rsidTr="007F26EF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F26EF" w:rsidRPr="0043470B" w:rsidTr="007F26EF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F26EF" w:rsidRPr="0043470B" w:rsidTr="007F26EF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tbl>
      <w:tblPr>
        <w:tblW w:w="10905" w:type="dxa"/>
        <w:tblCellMar>
          <w:left w:w="0" w:type="dxa"/>
          <w:right w:w="0" w:type="dxa"/>
        </w:tblCellMar>
        <w:tblLook w:val="04A0"/>
      </w:tblPr>
      <w:tblGrid>
        <w:gridCol w:w="5765"/>
        <w:gridCol w:w="2570"/>
        <w:gridCol w:w="2570"/>
      </w:tblGrid>
      <w:tr w:rsidR="007F26EF" w:rsidRPr="0043470B" w:rsidTr="007F26EF">
        <w:tc>
          <w:tcPr>
            <w:tcW w:w="5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 w:rsidR="009E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</w:tr>
      <w:tr w:rsidR="007F26EF" w:rsidRPr="0043470B" w:rsidTr="007F26EF">
        <w:tc>
          <w:tcPr>
            <w:tcW w:w="5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 лица, выдавшего рекомендации)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С рекомендациями ознакомле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н(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а),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рекомендации получи</w:t>
      </w:r>
      <w:proofErr w:type="gramStart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л(</w:t>
      </w:r>
      <w:proofErr w:type="gramEnd"/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а):</w:t>
      </w:r>
    </w:p>
    <w:tbl>
      <w:tblPr>
        <w:tblW w:w="10905" w:type="dxa"/>
        <w:tblCellMar>
          <w:left w:w="0" w:type="dxa"/>
          <w:right w:w="0" w:type="dxa"/>
        </w:tblCellMar>
        <w:tblLook w:val="04A0"/>
      </w:tblPr>
      <w:tblGrid>
        <w:gridCol w:w="8037"/>
        <w:gridCol w:w="2868"/>
      </w:tblGrid>
      <w:tr w:rsidR="007F26EF" w:rsidRPr="0043470B" w:rsidTr="007F26EF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</w:tc>
      </w:tr>
      <w:tr w:rsidR="007F26EF" w:rsidRPr="0043470B" w:rsidTr="007F26EF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EF" w:rsidRPr="0043470B" w:rsidRDefault="007F26EF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F26EF" w:rsidRPr="0043470B" w:rsidRDefault="007F26EF" w:rsidP="00787617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43470B" w:rsidRDefault="0043470B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3470B" w:rsidRDefault="0043470B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 № 3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к Положению «О порядке проведения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осмотра зданий, сооружений в целях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оценки их технического состояния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и надлежащего технического обслуживания»</w:t>
      </w:r>
    </w:p>
    <w:p w:rsidR="007F26EF" w:rsidRPr="0043470B" w:rsidRDefault="007F26EF" w:rsidP="007F26E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Журнал учета актов осмотра</w:t>
      </w:r>
    </w:p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tbl>
      <w:tblPr>
        <w:tblW w:w="12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758"/>
        <w:gridCol w:w="851"/>
        <w:gridCol w:w="992"/>
        <w:gridCol w:w="1134"/>
        <w:gridCol w:w="1134"/>
        <w:gridCol w:w="1134"/>
        <w:gridCol w:w="1417"/>
        <w:gridCol w:w="1418"/>
        <w:gridCol w:w="1418"/>
        <w:gridCol w:w="1418"/>
      </w:tblGrid>
      <w:tr w:rsidR="00787617" w:rsidRPr="0043470B" w:rsidTr="00EA6673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акта осмотра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акта осмотра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673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</w:t>
            </w:r>
          </w:p>
          <w:p w:rsidR="00EA6673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</w:t>
            </w:r>
            <w:proofErr w:type="spellEnd"/>
          </w:p>
          <w:p w:rsidR="00EA6673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дения</w:t>
            </w:r>
            <w:proofErr w:type="spellEnd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осмот</w:t>
            </w:r>
            <w:proofErr w:type="spellEnd"/>
            <w:r w:rsidR="00EA6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A6673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дата, номер </w:t>
            </w: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заявле</w:t>
            </w:r>
            <w:proofErr w:type="spellEnd"/>
            <w:r w:rsidR="00EA6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673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</w:t>
            </w:r>
            <w:r w:rsidR="00EA6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</w:t>
            </w:r>
            <w:proofErr w:type="spellEnd"/>
            <w:r w:rsidR="00EA6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объекта осмотра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673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</w:t>
            </w:r>
            <w:proofErr w:type="spellEnd"/>
            <w:r w:rsidR="00EA6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 осмотра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673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Лица, </w:t>
            </w: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</w:t>
            </w:r>
            <w:proofErr w:type="spellEnd"/>
            <w:r w:rsidR="00EA6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дившие</w:t>
            </w:r>
            <w:proofErr w:type="spellEnd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осмотр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Собственник объекта, лицо, ответственное за эксплуатацию объекта, адрес, телефон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673" w:rsidRDefault="00787617" w:rsidP="0078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о выдаче рекомендаций выдавались (не </w:t>
            </w: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выдава</w:t>
            </w:r>
            <w:proofErr w:type="spellEnd"/>
            <w:r w:rsidR="00EA6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</w:p>
          <w:p w:rsidR="00787617" w:rsidRPr="0043470B" w:rsidRDefault="00787617" w:rsidP="0078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лись</w:t>
            </w:r>
            <w:proofErr w:type="spellEnd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6673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о выполнении </w:t>
            </w: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</w:t>
            </w:r>
            <w:proofErr w:type="spellEnd"/>
            <w:r w:rsidR="00EA6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ций</w:t>
            </w:r>
            <w:proofErr w:type="spellEnd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выполнены</w:t>
            </w:r>
            <w:proofErr w:type="gramEnd"/>
            <w:r w:rsidRPr="00434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/не выполнены)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7617" w:rsidRPr="0043470B" w:rsidTr="00EA6673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17" w:rsidRPr="0043470B" w:rsidTr="00EA6673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17" w:rsidRPr="0043470B" w:rsidTr="00EA6673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7617" w:rsidRPr="0043470B" w:rsidRDefault="00787617" w:rsidP="007F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26EF" w:rsidRPr="0043470B" w:rsidRDefault="007F26EF" w:rsidP="007F26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7F26EF" w:rsidRPr="0043470B" w:rsidRDefault="007F26EF" w:rsidP="007F26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470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A04A0C" w:rsidRPr="0043470B" w:rsidRDefault="00A04A0C">
      <w:pPr>
        <w:rPr>
          <w:rFonts w:ascii="Times New Roman" w:hAnsi="Times New Roman" w:cs="Times New Roman"/>
          <w:sz w:val="24"/>
          <w:szCs w:val="24"/>
        </w:rPr>
      </w:pPr>
    </w:p>
    <w:sectPr w:rsidR="00A04A0C" w:rsidRPr="0043470B" w:rsidSect="00BE6EA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27" w:rsidRDefault="009E0427" w:rsidP="00BE6EA2">
      <w:pPr>
        <w:spacing w:after="0" w:line="240" w:lineRule="auto"/>
      </w:pPr>
      <w:r>
        <w:separator/>
      </w:r>
    </w:p>
  </w:endnote>
  <w:endnote w:type="continuationSeparator" w:id="1">
    <w:p w:rsidR="009E0427" w:rsidRDefault="009E0427" w:rsidP="00BE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7" w:rsidRDefault="009E042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7" w:rsidRDefault="009E042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7" w:rsidRDefault="009E04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27" w:rsidRDefault="009E0427" w:rsidP="00BE6EA2">
      <w:pPr>
        <w:spacing w:after="0" w:line="240" w:lineRule="auto"/>
      </w:pPr>
      <w:r>
        <w:separator/>
      </w:r>
    </w:p>
  </w:footnote>
  <w:footnote w:type="continuationSeparator" w:id="1">
    <w:p w:rsidR="009E0427" w:rsidRDefault="009E0427" w:rsidP="00BE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7" w:rsidRDefault="009E04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9822"/>
      <w:docPartObj>
        <w:docPartGallery w:val="Page Numbers (Top of Page)"/>
        <w:docPartUnique/>
      </w:docPartObj>
    </w:sdtPr>
    <w:sdtContent>
      <w:p w:rsidR="009E0427" w:rsidRDefault="0011075E">
        <w:pPr>
          <w:pStyle w:val="a8"/>
          <w:jc w:val="center"/>
        </w:pPr>
        <w:fldSimple w:instr=" PAGE   \* MERGEFORMAT ">
          <w:r w:rsidR="00FD0DDB">
            <w:rPr>
              <w:noProof/>
            </w:rPr>
            <w:t>2</w:t>
          </w:r>
        </w:fldSimple>
      </w:p>
    </w:sdtContent>
  </w:sdt>
  <w:p w:rsidR="009E0427" w:rsidRDefault="009E042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7" w:rsidRDefault="009E04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5BB1"/>
    <w:multiLevelType w:val="multilevel"/>
    <w:tmpl w:val="C904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04409"/>
    <w:multiLevelType w:val="multilevel"/>
    <w:tmpl w:val="0246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C4FA4"/>
    <w:multiLevelType w:val="multilevel"/>
    <w:tmpl w:val="012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6EF"/>
    <w:rsid w:val="00042973"/>
    <w:rsid w:val="000C1059"/>
    <w:rsid w:val="000F2577"/>
    <w:rsid w:val="0011075E"/>
    <w:rsid w:val="002432AF"/>
    <w:rsid w:val="003B3795"/>
    <w:rsid w:val="0043470B"/>
    <w:rsid w:val="004C04C7"/>
    <w:rsid w:val="00573A7B"/>
    <w:rsid w:val="005771BC"/>
    <w:rsid w:val="005B2383"/>
    <w:rsid w:val="0062519C"/>
    <w:rsid w:val="006803F2"/>
    <w:rsid w:val="007627A6"/>
    <w:rsid w:val="00787617"/>
    <w:rsid w:val="007F26EF"/>
    <w:rsid w:val="00836DC5"/>
    <w:rsid w:val="00860720"/>
    <w:rsid w:val="00933DFD"/>
    <w:rsid w:val="009E0427"/>
    <w:rsid w:val="00A04A0C"/>
    <w:rsid w:val="00AA1C93"/>
    <w:rsid w:val="00BD5933"/>
    <w:rsid w:val="00BE6EA2"/>
    <w:rsid w:val="00BF4013"/>
    <w:rsid w:val="00CF20AA"/>
    <w:rsid w:val="00DA1D26"/>
    <w:rsid w:val="00EA6673"/>
    <w:rsid w:val="00F850A2"/>
    <w:rsid w:val="00F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0C"/>
  </w:style>
  <w:style w:type="paragraph" w:styleId="1">
    <w:name w:val="heading 1"/>
    <w:basedOn w:val="a"/>
    <w:link w:val="10"/>
    <w:uiPriority w:val="9"/>
    <w:qFormat/>
    <w:rsid w:val="007F2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F2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F26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2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6EF"/>
    <w:rPr>
      <w:color w:val="800080"/>
      <w:u w:val="single"/>
    </w:rPr>
  </w:style>
  <w:style w:type="paragraph" w:customStyle="1" w:styleId="news-item-left">
    <w:name w:val="news-item-left"/>
    <w:basedOn w:val="a"/>
    <w:rsid w:val="007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26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F26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26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F26EF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7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6EA2"/>
  </w:style>
  <w:style w:type="paragraph" w:styleId="aa">
    <w:name w:val="footer"/>
    <w:basedOn w:val="a"/>
    <w:link w:val="ab"/>
    <w:uiPriority w:val="99"/>
    <w:semiHidden/>
    <w:unhideWhenUsed/>
    <w:rsid w:val="00BE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6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203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887">
                  <w:marLeft w:val="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  <w:div w:id="19784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180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5935">
              <w:marLeft w:val="45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126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68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14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486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2F529F2AFC7C06426A7E8513312711E96E34F8E14A2842B524DF082A1BEF42DC6AFA4067Fb1Q5G" TargetMode="External"/><Relationship Id="rId18" Type="http://schemas.openxmlformats.org/officeDocument/2006/relationships/hyperlink" Target="consultantplus://offline/ref=7A08A4C251563A59659641B177E9B86B74D66B4098A2AB1578E7E18E9EEB4CDAC0A7226232A0RB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hurovichskoe.ru/documents/decision/detail.php?id=8718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urovichskoe.ru/documents/decision/detail.php?id=871863" TargetMode="External"/><Relationship Id="rId17" Type="http://schemas.openxmlformats.org/officeDocument/2006/relationships/hyperlink" Target="consultantplus://offline/ref=7A08A4C251563A59659641B177E9B86B74D66B4098A2AB1578E7E18E9EEB4CDAC0A722613BA0RE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F529F2AFC7C06426A7E8513312711E96E24A8617A3842B524DF082A1bBQEG" TargetMode="External"/><Relationship Id="rId20" Type="http://schemas.openxmlformats.org/officeDocument/2006/relationships/hyperlink" Target="https://churovichskoe.ru/documents/decision/detail.php?id=871863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674D3C053490EEF3ACA04EB715370E685FBAA699FCAA07644EE93E3244Q9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F529F2AFC7C06426A7E8513312711E94E7468914AA842B524DF082A1bBQEG" TargetMode="External"/><Relationship Id="rId23" Type="http://schemas.openxmlformats.org/officeDocument/2006/relationships/hyperlink" Target="consultantplus://offline/ref=32F529F2AFC7C06426A7E8513312711E96E34D8B14A5842B524DF082A1bBQEG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434FE9A1052D579B500E022F99349C6E297A053BFFBE19EB0A44EEAF6E661CFE334844DAC4T55FH" TargetMode="External"/><Relationship Id="rId19" Type="http://schemas.openxmlformats.org/officeDocument/2006/relationships/hyperlink" Target="consultantplus://offline/ref=7A08A4C251563A59659641B177E9B86B76D2624798AAAB1578E7E18E9EAERB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4FE9A1052D579B500E022F99349C6E297A053BFFBE19EB0A44EEAF6E661CFE334844DAC5T55BH" TargetMode="External"/><Relationship Id="rId14" Type="http://schemas.openxmlformats.org/officeDocument/2006/relationships/hyperlink" Target="consultantplus://offline/ref=32F529F2AFC7C06426A7E8513312711E96E34F8E14A2842B524DF082A1BEF42DC6AFA4067Eb1Q1G" TargetMode="External"/><Relationship Id="rId22" Type="http://schemas.openxmlformats.org/officeDocument/2006/relationships/hyperlink" Target="https://churovichskoe.ru/documents/decision/detail.php?id=871863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2B1C-2E49-4A72-953C-498FDC4F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KRASNIY_GP</dc:creator>
  <cp:keywords/>
  <dc:description/>
  <cp:lastModifiedBy>MSI</cp:lastModifiedBy>
  <cp:revision>12</cp:revision>
  <cp:lastPrinted>2019-11-07T12:09:00Z</cp:lastPrinted>
  <dcterms:created xsi:type="dcterms:W3CDTF">2019-10-02T08:20:00Z</dcterms:created>
  <dcterms:modified xsi:type="dcterms:W3CDTF">2019-11-07T12:10:00Z</dcterms:modified>
</cp:coreProperties>
</file>