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9E" w:rsidRDefault="00011953" w:rsidP="00485FCD">
      <w:pPr>
        <w:jc w:val="center"/>
        <w:rPr>
          <w:b/>
          <w:bCs/>
          <w:sz w:val="28"/>
          <w:szCs w:val="28"/>
        </w:rPr>
      </w:pPr>
      <w:r w:rsidRPr="0001195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8pt;width:54.4pt;height:63pt;z-index:251658240">
            <v:imagedata r:id="rId7" o:title=""/>
            <w10:wrap type="square" side="left"/>
          </v:shape>
        </w:pict>
      </w:r>
    </w:p>
    <w:p w:rsidR="00F3059E" w:rsidRDefault="00F3059E" w:rsidP="00485FCD">
      <w:pPr>
        <w:jc w:val="center"/>
        <w:rPr>
          <w:b/>
          <w:bCs/>
          <w:sz w:val="28"/>
          <w:szCs w:val="28"/>
        </w:rPr>
      </w:pPr>
    </w:p>
    <w:p w:rsidR="00F3059E" w:rsidRPr="00485FCD" w:rsidRDefault="00F3059E" w:rsidP="00485FCD">
      <w:pPr>
        <w:jc w:val="center"/>
        <w:rPr>
          <w:rFonts w:ascii="Times New Roman" w:hAnsi="Times New Roman" w:cs="Times New Roman"/>
          <w:b/>
          <w:bCs/>
          <w:sz w:val="28"/>
          <w:szCs w:val="28"/>
        </w:rPr>
      </w:pPr>
    </w:p>
    <w:p w:rsidR="00F3059E" w:rsidRPr="00485FCD" w:rsidRDefault="00F3059E" w:rsidP="00485FCD">
      <w:pPr>
        <w:jc w:val="center"/>
        <w:rPr>
          <w:rFonts w:ascii="Times New Roman" w:hAnsi="Times New Roman" w:cs="Times New Roman"/>
          <w:b/>
          <w:bCs/>
          <w:sz w:val="28"/>
          <w:szCs w:val="28"/>
        </w:rPr>
      </w:pPr>
      <w:r w:rsidRPr="00485FCD">
        <w:rPr>
          <w:rFonts w:ascii="Times New Roman" w:hAnsi="Times New Roman" w:cs="Times New Roman"/>
          <w:b/>
          <w:bCs/>
          <w:sz w:val="28"/>
          <w:szCs w:val="28"/>
        </w:rPr>
        <w:t>АДМИНИСТРАЦИЯ МУНИЦИПАЛЬНОГО ОБРАЗОВАНИЯ «КРАСНИНСКИЙ РАЙОН» СМОЛЕНСКОЙ ОБЛАСТИ</w:t>
      </w:r>
    </w:p>
    <w:p w:rsidR="003C7DD8" w:rsidRDefault="003C7DD8" w:rsidP="00485FCD">
      <w:pPr>
        <w:pStyle w:val="1"/>
        <w:rPr>
          <w:rFonts w:ascii="Times New Roman" w:hAnsi="Times New Roman" w:cs="Times New Roman"/>
        </w:rPr>
      </w:pPr>
    </w:p>
    <w:p w:rsidR="00F3059E" w:rsidRPr="00721197" w:rsidRDefault="00F3059E" w:rsidP="00485FCD">
      <w:pPr>
        <w:pStyle w:val="1"/>
        <w:rPr>
          <w:rFonts w:ascii="Times New Roman" w:hAnsi="Times New Roman" w:cs="Times New Roman"/>
        </w:rPr>
      </w:pPr>
      <w:r w:rsidRPr="00721197">
        <w:rPr>
          <w:rFonts w:ascii="Times New Roman" w:hAnsi="Times New Roman" w:cs="Times New Roman"/>
        </w:rPr>
        <w:t>П О С Т А Н О В Л Е Н И Е</w:t>
      </w:r>
    </w:p>
    <w:p w:rsidR="00F3059E" w:rsidRPr="00485FCD" w:rsidRDefault="00F3059E" w:rsidP="00485FCD">
      <w:pPr>
        <w:rPr>
          <w:rFonts w:ascii="Times New Roman" w:hAnsi="Times New Roman" w:cs="Times New Roman"/>
          <w:b/>
          <w:bCs/>
        </w:rPr>
      </w:pPr>
    </w:p>
    <w:p w:rsidR="00F3059E" w:rsidRPr="00485FCD" w:rsidRDefault="00F3059E" w:rsidP="00485FCD">
      <w:pPr>
        <w:jc w:val="both"/>
        <w:rPr>
          <w:rFonts w:ascii="Times New Roman" w:hAnsi="Times New Roman" w:cs="Times New Roman"/>
          <w:u w:val="single"/>
        </w:rPr>
      </w:pPr>
      <w:r w:rsidRPr="00485FCD">
        <w:rPr>
          <w:rFonts w:ascii="Times New Roman" w:hAnsi="Times New Roman" w:cs="Times New Roman"/>
        </w:rPr>
        <w:t>от</w:t>
      </w:r>
      <w:r w:rsidRPr="00485FCD">
        <w:rPr>
          <w:rFonts w:ascii="Times New Roman" w:hAnsi="Times New Roman" w:cs="Times New Roman"/>
          <w:u w:val="single"/>
        </w:rPr>
        <w:t xml:space="preserve"> </w:t>
      </w:r>
      <w:r>
        <w:rPr>
          <w:rFonts w:ascii="Times New Roman" w:hAnsi="Times New Roman" w:cs="Times New Roman"/>
          <w:u w:val="single"/>
        </w:rPr>
        <w:t>13</w:t>
      </w:r>
      <w:r w:rsidRPr="00485FCD">
        <w:rPr>
          <w:rFonts w:ascii="Times New Roman" w:hAnsi="Times New Roman" w:cs="Times New Roman"/>
          <w:u w:val="single"/>
        </w:rPr>
        <w:t>.0</w:t>
      </w:r>
      <w:r>
        <w:rPr>
          <w:rFonts w:ascii="Times New Roman" w:hAnsi="Times New Roman" w:cs="Times New Roman"/>
          <w:u w:val="single"/>
        </w:rPr>
        <w:t>1</w:t>
      </w:r>
      <w:r w:rsidRPr="00485FCD">
        <w:rPr>
          <w:rFonts w:ascii="Times New Roman" w:hAnsi="Times New Roman" w:cs="Times New Roman"/>
          <w:u w:val="single"/>
        </w:rPr>
        <w:t>.20</w:t>
      </w:r>
      <w:r>
        <w:rPr>
          <w:rFonts w:ascii="Times New Roman" w:hAnsi="Times New Roman" w:cs="Times New Roman"/>
          <w:u w:val="single"/>
        </w:rPr>
        <w:t>20</w:t>
      </w:r>
      <w:r w:rsidRPr="00485FCD">
        <w:rPr>
          <w:rFonts w:ascii="Times New Roman" w:hAnsi="Times New Roman" w:cs="Times New Roman"/>
          <w:u w:val="single"/>
        </w:rPr>
        <w:t xml:space="preserve"> </w:t>
      </w:r>
      <w:r w:rsidRPr="00485FCD">
        <w:rPr>
          <w:rFonts w:ascii="Times New Roman" w:hAnsi="Times New Roman" w:cs="Times New Roman"/>
        </w:rPr>
        <w:t xml:space="preserve">№ </w:t>
      </w:r>
      <w:r>
        <w:rPr>
          <w:rFonts w:ascii="Times New Roman" w:hAnsi="Times New Roman" w:cs="Times New Roman"/>
          <w:u w:val="single"/>
        </w:rPr>
        <w:t xml:space="preserve">01 </w:t>
      </w:r>
    </w:p>
    <w:p w:rsidR="00F3059E" w:rsidRPr="00387CFA" w:rsidRDefault="00F3059E" w:rsidP="00A47449">
      <w:pPr>
        <w:pStyle w:val="3"/>
        <w:ind w:right="3542"/>
        <w:rPr>
          <w:lang w:eastAsia="en-US"/>
        </w:rPr>
      </w:pPr>
    </w:p>
    <w:p w:rsidR="00F3059E" w:rsidRPr="00387CFA" w:rsidRDefault="00F3059E" w:rsidP="00A47449">
      <w:pPr>
        <w:pStyle w:val="3"/>
        <w:ind w:right="3542"/>
      </w:pPr>
      <w:r w:rsidRPr="00387CFA">
        <w:t xml:space="preserve">О мерах по обеспечению безопасности </w:t>
      </w:r>
    </w:p>
    <w:p w:rsidR="00F3059E" w:rsidRPr="00387CFA" w:rsidRDefault="00F3059E" w:rsidP="00A47449">
      <w:pPr>
        <w:pStyle w:val="3"/>
        <w:ind w:right="3542"/>
      </w:pPr>
      <w:r w:rsidRPr="00387CFA">
        <w:t>персональных данных в Администрации</w:t>
      </w:r>
    </w:p>
    <w:p w:rsidR="00F3059E" w:rsidRPr="00387CFA" w:rsidRDefault="00F3059E" w:rsidP="00A47449">
      <w:pPr>
        <w:pStyle w:val="3"/>
      </w:pPr>
      <w:r w:rsidRPr="00387CFA">
        <w:t>муниципального образования «Краснинский район»</w:t>
      </w:r>
    </w:p>
    <w:p w:rsidR="00F3059E" w:rsidRPr="00387CFA" w:rsidRDefault="00F3059E" w:rsidP="00A47449">
      <w:pPr>
        <w:pStyle w:val="3"/>
      </w:pPr>
      <w:r w:rsidRPr="00387CFA">
        <w:t xml:space="preserve">Смоленской области </w:t>
      </w:r>
    </w:p>
    <w:p w:rsidR="00F3059E" w:rsidRPr="00387CFA" w:rsidRDefault="00F3059E" w:rsidP="00A47449">
      <w:pPr>
        <w:spacing w:after="0" w:line="240" w:lineRule="auto"/>
        <w:jc w:val="both"/>
        <w:rPr>
          <w:rFonts w:ascii="Times New Roman" w:hAnsi="Times New Roman" w:cs="Times New Roman"/>
          <w:sz w:val="28"/>
          <w:szCs w:val="28"/>
        </w:rPr>
      </w:pPr>
    </w:p>
    <w:p w:rsidR="00F3059E" w:rsidRPr="00387CFA" w:rsidRDefault="00F3059E" w:rsidP="00A47449">
      <w:pPr>
        <w:spacing w:after="0" w:line="240" w:lineRule="auto"/>
        <w:jc w:val="both"/>
        <w:rPr>
          <w:rFonts w:ascii="Times New Roman" w:hAnsi="Times New Roman" w:cs="Times New Roman"/>
          <w:sz w:val="28"/>
          <w:szCs w:val="28"/>
        </w:rPr>
      </w:pPr>
    </w:p>
    <w:p w:rsidR="00F3059E" w:rsidRPr="00387CFA" w:rsidRDefault="00F3059E" w:rsidP="004928FB">
      <w:pPr>
        <w:pStyle w:val="11"/>
        <w:ind w:firstLine="709"/>
        <w:jc w:val="both"/>
        <w:rPr>
          <w:rFonts w:ascii="Times New Roman" w:hAnsi="Times New Roman" w:cs="Times New Roman"/>
          <w:sz w:val="28"/>
          <w:szCs w:val="28"/>
        </w:rPr>
      </w:pPr>
      <w:r w:rsidRPr="00387CFA">
        <w:rPr>
          <w:rFonts w:ascii="Times New Roman" w:hAnsi="Times New Roman" w:cs="Times New Roman"/>
          <w:sz w:val="28"/>
          <w:szCs w:val="28"/>
        </w:rPr>
        <w:t>Руководствуясь Федеральным законом от 27.07.2006 № 152-ФЗ «О персональных данных», постановлением Правительства Российской Федерации от 01.11.2012 №</w:t>
      </w:r>
      <w:r>
        <w:rPr>
          <w:rFonts w:ascii="Times New Roman" w:hAnsi="Times New Roman" w:cs="Times New Roman"/>
          <w:sz w:val="28"/>
          <w:szCs w:val="28"/>
        </w:rPr>
        <w:t xml:space="preserve"> </w:t>
      </w:r>
      <w:r w:rsidRPr="00387CFA">
        <w:rPr>
          <w:rFonts w:ascii="Times New Roman" w:hAnsi="Times New Roman" w:cs="Times New Roman"/>
          <w:sz w:val="28"/>
          <w:szCs w:val="28"/>
        </w:rPr>
        <w:t>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w:t>
      </w:r>
      <w:r>
        <w:rPr>
          <w:rFonts w:ascii="Times New Roman" w:hAnsi="Times New Roman" w:cs="Times New Roman"/>
          <w:sz w:val="28"/>
          <w:szCs w:val="28"/>
        </w:rPr>
        <w:t xml:space="preserve"> </w:t>
      </w:r>
      <w:r w:rsidRPr="00387CFA">
        <w:rPr>
          <w:rFonts w:ascii="Times New Roman" w:hAnsi="Times New Roman" w:cs="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 Администрация муниципального образования «Краснинский район» Смоленской области</w:t>
      </w:r>
    </w:p>
    <w:p w:rsidR="00F3059E" w:rsidRPr="00387CFA" w:rsidRDefault="00F3059E" w:rsidP="004928FB">
      <w:pPr>
        <w:pStyle w:val="11"/>
        <w:ind w:firstLine="709"/>
        <w:jc w:val="both"/>
        <w:rPr>
          <w:rFonts w:ascii="Times New Roman" w:hAnsi="Times New Roman" w:cs="Times New Roman"/>
          <w:sz w:val="28"/>
          <w:szCs w:val="28"/>
        </w:rPr>
      </w:pPr>
      <w:r w:rsidRPr="00387CFA">
        <w:rPr>
          <w:rFonts w:ascii="Times New Roman" w:hAnsi="Times New Roman" w:cs="Times New Roman"/>
          <w:sz w:val="28"/>
          <w:szCs w:val="28"/>
        </w:rPr>
        <w:t>постановляет:</w:t>
      </w:r>
    </w:p>
    <w:p w:rsidR="00F3059E" w:rsidRPr="00387CFA" w:rsidRDefault="00F3059E" w:rsidP="00A47449">
      <w:pPr>
        <w:spacing w:after="0" w:line="240" w:lineRule="auto"/>
        <w:jc w:val="both"/>
        <w:rPr>
          <w:rFonts w:ascii="Times New Roman" w:hAnsi="Times New Roman" w:cs="Times New Roman"/>
          <w:sz w:val="28"/>
          <w:szCs w:val="28"/>
        </w:rPr>
      </w:pPr>
      <w:r w:rsidRPr="00387CFA">
        <w:rPr>
          <w:rFonts w:ascii="Times New Roman" w:hAnsi="Times New Roman" w:cs="Times New Roman"/>
          <w:sz w:val="28"/>
          <w:szCs w:val="28"/>
        </w:rPr>
        <w:tab/>
        <w:t xml:space="preserve">1. Утвердить положение </w:t>
      </w:r>
      <w:r w:rsidRPr="00387CFA">
        <w:rPr>
          <w:rFonts w:ascii="Times New Roman" w:hAnsi="Times New Roman" w:cs="Times New Roman"/>
          <w:color w:val="FF0000"/>
          <w:sz w:val="28"/>
          <w:szCs w:val="28"/>
        </w:rPr>
        <w:t xml:space="preserve"> </w:t>
      </w:r>
      <w:r w:rsidRPr="00387CFA">
        <w:rPr>
          <w:rFonts w:ascii="Times New Roman" w:hAnsi="Times New Roman" w:cs="Times New Roman"/>
          <w:sz w:val="28"/>
          <w:szCs w:val="28"/>
        </w:rPr>
        <w:t xml:space="preserve"> по контролю за обработкой персональных данных в Администрации муниципального образования «Краснинский район» Смоленской области согласно приложению № 1.</w:t>
      </w:r>
    </w:p>
    <w:p w:rsidR="00F3059E" w:rsidRPr="00387CFA" w:rsidRDefault="00F3059E" w:rsidP="004928FB">
      <w:pPr>
        <w:spacing w:after="0" w:line="240" w:lineRule="auto"/>
        <w:jc w:val="both"/>
        <w:rPr>
          <w:rFonts w:ascii="Times New Roman" w:hAnsi="Times New Roman" w:cs="Times New Roman"/>
          <w:sz w:val="28"/>
          <w:szCs w:val="28"/>
        </w:rPr>
      </w:pPr>
      <w:r w:rsidRPr="00387CFA">
        <w:rPr>
          <w:rFonts w:ascii="Times New Roman" w:hAnsi="Times New Roman" w:cs="Times New Roman"/>
          <w:sz w:val="28"/>
          <w:szCs w:val="28"/>
        </w:rPr>
        <w:tab/>
        <w:t>2. Утвердить состав комиссии по контролю за обработкой персональных данных в Администрации муниципального образования «Краснинский район» Смоленской области согласно приложению № 2.</w:t>
      </w:r>
    </w:p>
    <w:p w:rsidR="00F3059E" w:rsidRPr="00387CFA" w:rsidRDefault="00F3059E" w:rsidP="00A47449">
      <w:pPr>
        <w:spacing w:after="0" w:line="240" w:lineRule="auto"/>
        <w:jc w:val="both"/>
        <w:rPr>
          <w:rFonts w:ascii="Times New Roman" w:hAnsi="Times New Roman" w:cs="Times New Roman"/>
          <w:sz w:val="28"/>
          <w:szCs w:val="28"/>
        </w:rPr>
      </w:pPr>
      <w:r w:rsidRPr="00387CFA">
        <w:rPr>
          <w:rFonts w:ascii="Times New Roman" w:hAnsi="Times New Roman" w:cs="Times New Roman"/>
          <w:sz w:val="28"/>
          <w:szCs w:val="28"/>
        </w:rPr>
        <w:tab/>
        <w:t>3. Утвердить перечень регулярных мероприятий, проводимых комиссией по контролю за обработкой персональных данных в Администрации муниципального образования «Краснинский район» Смоленской области согласно приложению № 3.</w:t>
      </w:r>
    </w:p>
    <w:p w:rsidR="00F3059E" w:rsidRPr="00387CFA" w:rsidRDefault="00F3059E" w:rsidP="00A47449">
      <w:pPr>
        <w:spacing w:after="0" w:line="240" w:lineRule="auto"/>
        <w:ind w:right="-1" w:firstLine="709"/>
        <w:jc w:val="both"/>
        <w:rPr>
          <w:rFonts w:ascii="Times New Roman" w:hAnsi="Times New Roman" w:cs="Times New Roman"/>
          <w:sz w:val="28"/>
          <w:szCs w:val="28"/>
        </w:rPr>
      </w:pPr>
      <w:r w:rsidRPr="00387CFA">
        <w:rPr>
          <w:rFonts w:ascii="Times New Roman" w:hAnsi="Times New Roman" w:cs="Times New Roman"/>
          <w:sz w:val="28"/>
          <w:szCs w:val="28"/>
        </w:rPr>
        <w:t>4. Утвердить Правила рассмотрения запросов субъектов персональных данных или их представителей в Администрации муниципального образования «Краснинский район» Смоленской области (приложение № 4).</w:t>
      </w:r>
    </w:p>
    <w:p w:rsidR="00F3059E" w:rsidRDefault="00F3059E" w:rsidP="00A47449">
      <w:pPr>
        <w:spacing w:after="0" w:line="240" w:lineRule="auto"/>
        <w:ind w:right="-1" w:firstLine="709"/>
        <w:jc w:val="both"/>
        <w:rPr>
          <w:rFonts w:ascii="Times New Roman" w:hAnsi="Times New Roman" w:cs="Times New Roman"/>
          <w:sz w:val="28"/>
          <w:szCs w:val="28"/>
        </w:rPr>
      </w:pPr>
      <w:r w:rsidRPr="00387CFA">
        <w:rPr>
          <w:rFonts w:ascii="Times New Roman" w:hAnsi="Times New Roman" w:cs="Times New Roman"/>
          <w:sz w:val="28"/>
          <w:szCs w:val="28"/>
        </w:rPr>
        <w:t xml:space="preserve">5. Признать утратившими силу постановления Администрации муниципального образования «Краснинский район» Смоленской области от </w:t>
      </w:r>
    </w:p>
    <w:p w:rsidR="00F3059E" w:rsidRDefault="00F3059E" w:rsidP="00A47449">
      <w:pPr>
        <w:spacing w:after="0" w:line="240" w:lineRule="auto"/>
        <w:ind w:right="-1" w:firstLine="709"/>
        <w:jc w:val="both"/>
        <w:rPr>
          <w:rFonts w:ascii="Times New Roman" w:hAnsi="Times New Roman" w:cs="Times New Roman"/>
          <w:sz w:val="28"/>
          <w:szCs w:val="28"/>
        </w:rPr>
      </w:pPr>
    </w:p>
    <w:p w:rsidR="00F3059E" w:rsidRPr="00387CFA" w:rsidRDefault="00F3059E" w:rsidP="00A107FB">
      <w:pPr>
        <w:spacing w:after="0" w:line="240" w:lineRule="auto"/>
        <w:ind w:right="-1"/>
        <w:jc w:val="both"/>
        <w:rPr>
          <w:rFonts w:ascii="Times New Roman" w:hAnsi="Times New Roman" w:cs="Times New Roman"/>
          <w:sz w:val="28"/>
          <w:szCs w:val="28"/>
        </w:rPr>
      </w:pPr>
      <w:r w:rsidRPr="00387CFA">
        <w:rPr>
          <w:rFonts w:ascii="Times New Roman" w:hAnsi="Times New Roman" w:cs="Times New Roman"/>
          <w:sz w:val="28"/>
          <w:szCs w:val="28"/>
        </w:rPr>
        <w:lastRenderedPageBreak/>
        <w:t>24.02.2015 № 89 «О мерах по обеспечению безопасности персональных данных в Администрации муниципального образования «Краснинский район» Смоленской области», от 28.11.2013 № 548 «Об утверждении положения о порядке обработки персональных данных в Администрации муниципального образования «Краснинский район» Смоленской области и структурных подразделениях».</w:t>
      </w:r>
    </w:p>
    <w:p w:rsidR="00F3059E" w:rsidRPr="00387CFA" w:rsidRDefault="00F3059E" w:rsidP="00A47449">
      <w:pPr>
        <w:spacing w:after="0" w:line="240" w:lineRule="auto"/>
        <w:jc w:val="both"/>
        <w:rPr>
          <w:rFonts w:ascii="Times New Roman" w:hAnsi="Times New Roman" w:cs="Times New Roman"/>
          <w:sz w:val="28"/>
          <w:szCs w:val="28"/>
        </w:rPr>
      </w:pPr>
      <w:r w:rsidRPr="00387CFA">
        <w:rPr>
          <w:rFonts w:ascii="Times New Roman" w:hAnsi="Times New Roman" w:cs="Times New Roman"/>
          <w:sz w:val="28"/>
          <w:szCs w:val="28"/>
        </w:rPr>
        <w:tab/>
        <w:t>6. Контроль за исполнением настоящего распоряжения оставляю за собой.</w:t>
      </w:r>
    </w:p>
    <w:p w:rsidR="00F3059E" w:rsidRPr="00387CFA" w:rsidRDefault="00F3059E" w:rsidP="00A47449">
      <w:pPr>
        <w:spacing w:after="0" w:line="240" w:lineRule="auto"/>
        <w:jc w:val="both"/>
        <w:rPr>
          <w:rFonts w:ascii="Times New Roman" w:hAnsi="Times New Roman" w:cs="Times New Roman"/>
          <w:sz w:val="28"/>
          <w:szCs w:val="28"/>
        </w:rPr>
      </w:pPr>
    </w:p>
    <w:p w:rsidR="00F3059E" w:rsidRPr="00387CFA" w:rsidRDefault="00F3059E" w:rsidP="00A47449">
      <w:pPr>
        <w:spacing w:after="0" w:line="240" w:lineRule="auto"/>
        <w:jc w:val="both"/>
        <w:rPr>
          <w:rFonts w:ascii="Times New Roman" w:hAnsi="Times New Roman" w:cs="Times New Roman"/>
          <w:sz w:val="28"/>
          <w:szCs w:val="28"/>
        </w:rPr>
      </w:pPr>
    </w:p>
    <w:p w:rsidR="00F3059E" w:rsidRPr="00387CFA" w:rsidRDefault="00F3059E" w:rsidP="004928FB">
      <w:pPr>
        <w:spacing w:after="0" w:line="240" w:lineRule="auto"/>
        <w:jc w:val="both"/>
        <w:rPr>
          <w:rFonts w:ascii="Times New Roman" w:hAnsi="Times New Roman" w:cs="Times New Roman"/>
          <w:sz w:val="28"/>
          <w:szCs w:val="28"/>
        </w:rPr>
      </w:pPr>
      <w:r w:rsidRPr="00387CFA">
        <w:rPr>
          <w:rFonts w:ascii="Times New Roman" w:hAnsi="Times New Roman" w:cs="Times New Roman"/>
          <w:sz w:val="28"/>
          <w:szCs w:val="28"/>
        </w:rPr>
        <w:t>Глава муниципального образования</w:t>
      </w:r>
    </w:p>
    <w:p w:rsidR="00F3059E" w:rsidRPr="00387CFA" w:rsidRDefault="00F3059E" w:rsidP="004928FB">
      <w:pPr>
        <w:spacing w:after="0" w:line="240" w:lineRule="auto"/>
        <w:jc w:val="both"/>
        <w:rPr>
          <w:rFonts w:ascii="Times New Roman" w:hAnsi="Times New Roman" w:cs="Times New Roman"/>
          <w:sz w:val="28"/>
          <w:szCs w:val="28"/>
        </w:rPr>
      </w:pPr>
      <w:r w:rsidRPr="00387CFA">
        <w:rPr>
          <w:rFonts w:ascii="Times New Roman" w:hAnsi="Times New Roman" w:cs="Times New Roman"/>
          <w:sz w:val="28"/>
          <w:szCs w:val="28"/>
        </w:rPr>
        <w:t>«Краснинский район»</w:t>
      </w:r>
    </w:p>
    <w:p w:rsidR="00F3059E" w:rsidRPr="00387CFA" w:rsidRDefault="00F3059E" w:rsidP="004928FB">
      <w:pPr>
        <w:spacing w:after="0" w:line="240" w:lineRule="auto"/>
        <w:jc w:val="both"/>
        <w:rPr>
          <w:rFonts w:ascii="Times New Roman" w:hAnsi="Times New Roman" w:cs="Times New Roman"/>
          <w:b/>
          <w:bCs/>
          <w:sz w:val="28"/>
          <w:szCs w:val="28"/>
        </w:rPr>
      </w:pPr>
      <w:r w:rsidRPr="00387CFA">
        <w:rPr>
          <w:rFonts w:ascii="Times New Roman" w:hAnsi="Times New Roman" w:cs="Times New Roman"/>
          <w:sz w:val="28"/>
          <w:szCs w:val="28"/>
        </w:rPr>
        <w:t xml:space="preserve">Смоленской области                                  </w:t>
      </w:r>
      <w:r>
        <w:rPr>
          <w:rFonts w:ascii="Times New Roman" w:hAnsi="Times New Roman" w:cs="Times New Roman"/>
          <w:sz w:val="28"/>
          <w:szCs w:val="28"/>
        </w:rPr>
        <w:t xml:space="preserve">                         </w:t>
      </w:r>
      <w:r w:rsidRPr="00387CFA">
        <w:rPr>
          <w:rFonts w:ascii="Times New Roman" w:hAnsi="Times New Roman" w:cs="Times New Roman"/>
          <w:sz w:val="28"/>
          <w:szCs w:val="28"/>
        </w:rPr>
        <w:t xml:space="preserve">          </w:t>
      </w:r>
      <w:r w:rsidRPr="00387CFA">
        <w:rPr>
          <w:rFonts w:ascii="Times New Roman" w:hAnsi="Times New Roman" w:cs="Times New Roman"/>
          <w:b/>
          <w:bCs/>
          <w:sz w:val="28"/>
          <w:szCs w:val="28"/>
        </w:rPr>
        <w:t xml:space="preserve">С.В. </w:t>
      </w:r>
      <w:proofErr w:type="spellStart"/>
      <w:r w:rsidRPr="00387CFA">
        <w:rPr>
          <w:rFonts w:ascii="Times New Roman" w:hAnsi="Times New Roman" w:cs="Times New Roman"/>
          <w:b/>
          <w:bCs/>
          <w:sz w:val="28"/>
          <w:szCs w:val="28"/>
        </w:rPr>
        <w:t>Архипенков</w:t>
      </w:r>
      <w:proofErr w:type="spellEnd"/>
    </w:p>
    <w:p w:rsidR="00F3059E" w:rsidRDefault="00F3059E" w:rsidP="009010E1">
      <w:pPr>
        <w:spacing w:after="0" w:line="240" w:lineRule="auto"/>
        <w:jc w:val="right"/>
        <w:rPr>
          <w:rFonts w:ascii="Times New Roman" w:hAnsi="Times New Roman" w:cs="Times New Roman"/>
          <w:sz w:val="26"/>
          <w:szCs w:val="26"/>
        </w:rPr>
      </w:pPr>
    </w:p>
    <w:p w:rsidR="00F3059E" w:rsidRDefault="00F3059E"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7E7B" w:rsidRDefault="00F37E7B" w:rsidP="00287C4B">
      <w:pPr>
        <w:spacing w:after="0" w:line="240" w:lineRule="auto"/>
        <w:jc w:val="right"/>
        <w:rPr>
          <w:rFonts w:ascii="Times New Roman" w:hAnsi="Times New Roman" w:cs="Times New Roman"/>
          <w:sz w:val="26"/>
          <w:szCs w:val="26"/>
        </w:rPr>
      </w:pPr>
    </w:p>
    <w:p w:rsidR="00F3059E" w:rsidRDefault="00F3059E" w:rsidP="00287C4B">
      <w:pPr>
        <w:spacing w:after="0" w:line="240" w:lineRule="auto"/>
        <w:jc w:val="right"/>
        <w:rPr>
          <w:rFonts w:ascii="Times New Roman" w:hAnsi="Times New Roman" w:cs="Times New Roman"/>
          <w:sz w:val="26"/>
          <w:szCs w:val="26"/>
        </w:rPr>
      </w:pPr>
    </w:p>
    <w:p w:rsidR="00F3059E" w:rsidRDefault="00F3059E" w:rsidP="0090313C">
      <w:pPr>
        <w:spacing w:after="0" w:line="240" w:lineRule="auto"/>
        <w:jc w:val="right"/>
        <w:rPr>
          <w:rFonts w:ascii="Times New Roman" w:hAnsi="Times New Roman" w:cs="Times New Roman"/>
          <w:sz w:val="26"/>
          <w:szCs w:val="26"/>
        </w:rPr>
      </w:pPr>
    </w:p>
    <w:p w:rsidR="00721197" w:rsidRDefault="00721197" w:rsidP="00F37E7B">
      <w:pPr>
        <w:spacing w:after="0" w:line="240" w:lineRule="auto"/>
        <w:ind w:firstLine="5954"/>
        <w:jc w:val="right"/>
        <w:rPr>
          <w:rFonts w:ascii="Times New Roman" w:hAnsi="Times New Roman" w:cs="Times New Roman"/>
          <w:sz w:val="26"/>
          <w:szCs w:val="26"/>
        </w:rPr>
      </w:pPr>
    </w:p>
    <w:p w:rsidR="00721197" w:rsidRDefault="00721197" w:rsidP="00F37E7B">
      <w:pPr>
        <w:spacing w:after="0" w:line="240" w:lineRule="auto"/>
        <w:ind w:firstLine="5954"/>
        <w:jc w:val="right"/>
        <w:rPr>
          <w:rFonts w:ascii="Times New Roman" w:hAnsi="Times New Roman" w:cs="Times New Roman"/>
          <w:sz w:val="26"/>
          <w:szCs w:val="26"/>
        </w:rPr>
      </w:pPr>
    </w:p>
    <w:p w:rsidR="00F3059E" w:rsidRPr="004323B0" w:rsidRDefault="00F3059E" w:rsidP="00F37E7B">
      <w:pPr>
        <w:spacing w:after="0" w:line="240" w:lineRule="auto"/>
        <w:ind w:firstLine="5954"/>
        <w:jc w:val="right"/>
        <w:rPr>
          <w:rFonts w:ascii="Times New Roman" w:hAnsi="Times New Roman" w:cs="Times New Roman"/>
          <w:sz w:val="26"/>
          <w:szCs w:val="26"/>
        </w:rPr>
      </w:pPr>
      <w:r>
        <w:rPr>
          <w:rFonts w:ascii="Times New Roman" w:hAnsi="Times New Roman" w:cs="Times New Roman"/>
          <w:sz w:val="26"/>
          <w:szCs w:val="26"/>
        </w:rPr>
        <w:t xml:space="preserve">  Приложение № 1</w:t>
      </w:r>
    </w:p>
    <w:p w:rsidR="00F3059E" w:rsidRPr="004323B0" w:rsidRDefault="00F3059E" w:rsidP="00287C4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постановлению</w:t>
      </w:r>
      <w:r w:rsidRPr="004323B0">
        <w:rPr>
          <w:rFonts w:ascii="Times New Roman" w:hAnsi="Times New Roman" w:cs="Times New Roman"/>
          <w:sz w:val="26"/>
          <w:szCs w:val="26"/>
        </w:rPr>
        <w:t xml:space="preserve"> Администрации</w:t>
      </w:r>
    </w:p>
    <w:p w:rsidR="00F3059E" w:rsidRPr="004323B0" w:rsidRDefault="00F3059E" w:rsidP="00287C4B">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муниципального образования</w:t>
      </w:r>
    </w:p>
    <w:p w:rsidR="00F3059E" w:rsidRPr="004323B0" w:rsidRDefault="00F3059E" w:rsidP="00287C4B">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«Краснинский район» </w:t>
      </w:r>
    </w:p>
    <w:p w:rsidR="00F3059E" w:rsidRPr="004323B0" w:rsidRDefault="00F3059E" w:rsidP="00287C4B">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Смоленской области </w:t>
      </w:r>
    </w:p>
    <w:p w:rsidR="00F3059E" w:rsidRPr="004323B0" w:rsidRDefault="00F3059E" w:rsidP="00287C4B">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от </w:t>
      </w:r>
      <w:r w:rsidRPr="00C064F8">
        <w:rPr>
          <w:rFonts w:ascii="Times New Roman" w:hAnsi="Times New Roman" w:cs="Times New Roman"/>
          <w:sz w:val="26"/>
          <w:szCs w:val="26"/>
          <w:u w:val="single"/>
        </w:rPr>
        <w:t>13.01.2020</w:t>
      </w:r>
      <w:r w:rsidRPr="004323B0">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 01</w:t>
      </w:r>
      <w:r w:rsidRPr="004323B0">
        <w:rPr>
          <w:rFonts w:ascii="Times New Roman" w:hAnsi="Times New Roman" w:cs="Times New Roman"/>
          <w:sz w:val="26"/>
          <w:szCs w:val="26"/>
        </w:rPr>
        <w:t xml:space="preserve">  </w:t>
      </w:r>
    </w:p>
    <w:p w:rsidR="00F3059E" w:rsidRPr="004323B0" w:rsidRDefault="00F3059E" w:rsidP="00287C4B">
      <w:pPr>
        <w:spacing w:after="0" w:line="240" w:lineRule="auto"/>
        <w:jc w:val="center"/>
        <w:rPr>
          <w:rFonts w:ascii="Times New Roman" w:hAnsi="Times New Roman" w:cs="Times New Roman"/>
          <w:sz w:val="26"/>
          <w:szCs w:val="26"/>
        </w:rPr>
      </w:pPr>
    </w:p>
    <w:p w:rsidR="00F3059E" w:rsidRPr="004323B0" w:rsidRDefault="00F3059E" w:rsidP="00287C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Положение</w:t>
      </w:r>
    </w:p>
    <w:p w:rsidR="00F3059E" w:rsidRPr="004323B0" w:rsidRDefault="00F3059E" w:rsidP="00287C4B">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по контролю за обработкой персональных данных в Администрации муниципального образования «Краснинский район» Смоленской области</w:t>
      </w:r>
    </w:p>
    <w:p w:rsidR="00F3059E" w:rsidRPr="004323B0" w:rsidRDefault="00F3059E" w:rsidP="00287C4B">
      <w:pPr>
        <w:spacing w:after="0" w:line="240" w:lineRule="auto"/>
        <w:jc w:val="both"/>
        <w:rPr>
          <w:rFonts w:ascii="Times New Roman" w:hAnsi="Times New Roman" w:cs="Times New Roman"/>
          <w:sz w:val="26"/>
          <w:szCs w:val="26"/>
        </w:rPr>
      </w:pPr>
    </w:p>
    <w:p w:rsidR="00F3059E" w:rsidRPr="004323B0" w:rsidRDefault="00F3059E" w:rsidP="00287C4B">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1. Общие положения</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Комиссия создается в целях исполнения требований Федерального закона от 27.07.2006 № 152-ФЗ «О персональных данных» (далее по тексту – «О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и принятых в соответствии с ним нормативных правовых актов, а также организации процессов обработки и защиты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в Администрации муниципального образования «Краснинский район» Смоленской области (далее по тексту – Администрация).</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Численность и персональный состав Комиссии определяются  распоряжением Администрации.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Комиссия действует на постоянной основе и подчиняется Главе муниципального образования «Краснинский район» Смоленской области. </w:t>
      </w:r>
    </w:p>
    <w:p w:rsidR="00F3059E" w:rsidRPr="004323B0" w:rsidRDefault="00F3059E" w:rsidP="00287C4B">
      <w:pPr>
        <w:spacing w:after="0" w:line="240" w:lineRule="auto"/>
        <w:jc w:val="both"/>
        <w:rPr>
          <w:rFonts w:ascii="Times New Roman" w:hAnsi="Times New Roman" w:cs="Times New Roman"/>
          <w:sz w:val="26"/>
          <w:szCs w:val="26"/>
        </w:rPr>
      </w:pPr>
    </w:p>
    <w:p w:rsidR="00F3059E" w:rsidRPr="004323B0" w:rsidRDefault="00F3059E" w:rsidP="00287C4B">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2. Состав Комиссии</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Комиссия состоит из председателя Комиссии, заместителя председателя Комиссии, секретаря Комиссии и членов Комиссии. Из числа членов Комиссии назначаются заместитель председателя Комиссии и секретарь Комиссии.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Руководство Комиссией осуществляет председатель Комиссии.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Председатель Комиссии является ответственным должностным лицом Администрации, ответственным лицом за выполнение возложенных на Комиссию задач и функций. Председатель Комиссии планирует и организует работу Комиссии, председательствует на заседаниях Комиссии, распределяет обязанности между членами Комиссии, дает им поручения. По результатам распределения обязанностей формируется перечень обязанностей членов Комиссии. Председатель Комиссии назначает ответственных должностных лиц из числа членов Комиссии за решение отдельных вопросов в различных направлениях деятельности Комиссии. Председатель Комиссии определяет место, время и утверждает повестку дня заседания Комиссии. Председатель Комиссии организует работу по подготовке проектов решений Комиссии, по внесению изменений в состав Комиссии в связи с организационно-кадровыми изменениями, по внесению изменений и дополнений в настоящее положение, по реорганизации и упразднению Комиссии. </w:t>
      </w:r>
    </w:p>
    <w:p w:rsidR="00F3059E" w:rsidRPr="004323B0" w:rsidRDefault="00F3059E" w:rsidP="00287C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323B0">
        <w:rPr>
          <w:rFonts w:ascii="Times New Roman" w:hAnsi="Times New Roman" w:cs="Times New Roman"/>
          <w:sz w:val="26"/>
          <w:szCs w:val="26"/>
        </w:rPr>
        <w:t>Председатель Комиссии осуществляет контроль реализации принятых Комиссией решений и рекомендаций и представляет Комиссию по вопросам, относящимся к ее компетенции. В случае временного отсутствия председателя Комиссии или невозможности временно исполнять возложенные на него функции, заместитель председателя Комиссии осуществляет функции по организации работы Комиссии.</w:t>
      </w:r>
    </w:p>
    <w:p w:rsidR="00F3059E"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lastRenderedPageBreak/>
        <w:tab/>
        <w:t xml:space="preserve">Заместитель председателя Комиссии по поручению председателя Комиссии исполняет его обязанности в момент отсутствия. Заместитель председателя Комиссии организует деятельность членов Комиссии по порученным ему направлениям, </w:t>
      </w:r>
    </w:p>
    <w:p w:rsidR="00F3059E" w:rsidRDefault="00F3059E" w:rsidP="00287C4B">
      <w:pPr>
        <w:spacing w:after="0" w:line="240" w:lineRule="auto"/>
        <w:jc w:val="both"/>
        <w:rPr>
          <w:rFonts w:ascii="Times New Roman" w:hAnsi="Times New Roman" w:cs="Times New Roman"/>
          <w:sz w:val="26"/>
          <w:szCs w:val="26"/>
        </w:rPr>
      </w:pP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 xml:space="preserve">организует участие в заседаниях Комиссии представителей заинтересованных органов государственной власти и организаций.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Секретарь Комиссии отвечает за подготовку заседаний Комиссии, сбор и подготовку материалов к заседаниям Комиссии, подготовку проектов планов работы Комиссии, формирует проект повестки дня заседания Комиссии, оформляет протоколы заседаний Комиссии, готовит отчеты о работе Комиссии, информирует членов Комиссии о месте, времени и о повестке дня очередного заседания Комиссии и обеспечивает их необходимыми справочно-информационными материалами, формирует в дела документы Комиссии, хранит их и сдает в архив в установленном порядке.</w:t>
      </w:r>
    </w:p>
    <w:p w:rsidR="00F3059E" w:rsidRPr="004323B0" w:rsidRDefault="00F3059E" w:rsidP="00287C4B">
      <w:pPr>
        <w:spacing w:after="0" w:line="240" w:lineRule="auto"/>
        <w:jc w:val="both"/>
        <w:rPr>
          <w:rFonts w:ascii="Times New Roman" w:hAnsi="Times New Roman" w:cs="Times New Roman"/>
          <w:sz w:val="26"/>
          <w:szCs w:val="26"/>
        </w:rPr>
      </w:pPr>
    </w:p>
    <w:p w:rsidR="00F3059E" w:rsidRPr="004323B0" w:rsidRDefault="00F3059E" w:rsidP="00287C4B">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3.</w:t>
      </w:r>
      <w:r>
        <w:rPr>
          <w:rFonts w:ascii="Times New Roman" w:hAnsi="Times New Roman" w:cs="Times New Roman"/>
          <w:sz w:val="26"/>
          <w:szCs w:val="26"/>
        </w:rPr>
        <w:t xml:space="preserve"> </w:t>
      </w:r>
      <w:r w:rsidRPr="004323B0">
        <w:rPr>
          <w:rFonts w:ascii="Times New Roman" w:hAnsi="Times New Roman" w:cs="Times New Roman"/>
          <w:sz w:val="26"/>
          <w:szCs w:val="26"/>
        </w:rPr>
        <w:t>Деятельность Комиссии</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Комиссия в своей деятельности руководствует</w:t>
      </w:r>
      <w:r>
        <w:rPr>
          <w:rFonts w:ascii="Times New Roman" w:hAnsi="Times New Roman" w:cs="Times New Roman"/>
          <w:sz w:val="26"/>
          <w:szCs w:val="26"/>
        </w:rPr>
        <w:t>ся</w:t>
      </w:r>
      <w:r w:rsidRPr="004323B0">
        <w:rPr>
          <w:rFonts w:ascii="Times New Roman" w:hAnsi="Times New Roman" w:cs="Times New Roman"/>
          <w:sz w:val="26"/>
          <w:szCs w:val="26"/>
        </w:rPr>
        <w:t xml:space="preserve"> Федеральным законом от 27.07.2006 № 149-ФЗ «Об информации, информационных технологиях и о защите информации»,  постановлением Правительства РФ от 01.11.2012 № 1119 «Об утверждении Требований к защите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при их обработке в </w:t>
      </w:r>
      <w:proofErr w:type="spellStart"/>
      <w:r w:rsidRPr="004323B0">
        <w:rPr>
          <w:rFonts w:ascii="Times New Roman" w:hAnsi="Times New Roman" w:cs="Times New Roman"/>
          <w:sz w:val="26"/>
          <w:szCs w:val="26"/>
        </w:rPr>
        <w:t>ИСПДн</w:t>
      </w:r>
      <w:proofErr w:type="spellEnd"/>
      <w:r w:rsidRPr="004323B0">
        <w:rPr>
          <w:rFonts w:ascii="Times New Roman" w:hAnsi="Times New Roman" w:cs="Times New Roman"/>
          <w:sz w:val="26"/>
          <w:szCs w:val="26"/>
        </w:rPr>
        <w:t xml:space="preserve">», постановлением Правительства РФ от 15.09.2008 № 687 «Об утверждении Положения об особенностях обработки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осуществляемой без использования средств автоматизации», прочими Федеральными законами, указами Президента РФ, постановлениями Правительства РФ и иными нормативными правовыми актами, регламентирующими обработку и защиту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в РФ, нормативными правовыми актами Администрации.</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Деятельность Комиссии организуется и проводится в соответствии с перспективными и текущими планами работы. </w:t>
      </w:r>
    </w:p>
    <w:p w:rsidR="00F3059E" w:rsidRPr="004323B0" w:rsidRDefault="00F3059E" w:rsidP="00287C4B">
      <w:pPr>
        <w:spacing w:after="0" w:line="240" w:lineRule="auto"/>
        <w:jc w:val="both"/>
        <w:rPr>
          <w:rFonts w:ascii="Times New Roman" w:hAnsi="Times New Roman" w:cs="Times New Roman"/>
          <w:sz w:val="26"/>
          <w:szCs w:val="26"/>
        </w:rPr>
      </w:pPr>
    </w:p>
    <w:p w:rsidR="00F3059E" w:rsidRPr="004323B0" w:rsidRDefault="00F3059E" w:rsidP="00287C4B">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4.</w:t>
      </w:r>
      <w:r>
        <w:rPr>
          <w:rFonts w:ascii="Times New Roman" w:hAnsi="Times New Roman" w:cs="Times New Roman"/>
          <w:sz w:val="26"/>
          <w:szCs w:val="26"/>
        </w:rPr>
        <w:t xml:space="preserve"> </w:t>
      </w:r>
      <w:r w:rsidRPr="004323B0">
        <w:rPr>
          <w:rFonts w:ascii="Times New Roman" w:hAnsi="Times New Roman" w:cs="Times New Roman"/>
          <w:sz w:val="26"/>
          <w:szCs w:val="26"/>
        </w:rPr>
        <w:t>Заседания Комиссии</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Заседания Комиссии проводятся по мере необходимости, но не реже одного раза в полгода. Внеочередные заседания Комиссии проводятся по решению председателя Комиссии. Заседание Комиссии считается правомочным, если на нем присутствует не менее половины ее членов. По результатам обсуждения на заседании запланированных вопросов Комиссия принимает решения большинством голосов. По результатам заседаний Комиссии оформляются протоколы, которые подписываются председателем (заместителем председателя) и секретарем и представляются Главе муниципального образования «Краснинский район» Смоленской области. Члены Комиссии, в случае несогласия с принятым на заседании Комиссии решением, имеют право письменно изложить свое особое мнение, которое подлежит обязательному приобщению к протоколу заседания. </w:t>
      </w:r>
    </w:p>
    <w:p w:rsidR="00F3059E" w:rsidRDefault="00F3059E" w:rsidP="00287C4B">
      <w:pPr>
        <w:spacing w:after="0" w:line="240" w:lineRule="auto"/>
        <w:jc w:val="center"/>
        <w:rPr>
          <w:rFonts w:ascii="Times New Roman" w:hAnsi="Times New Roman" w:cs="Times New Roman"/>
          <w:sz w:val="26"/>
          <w:szCs w:val="26"/>
        </w:rPr>
      </w:pPr>
    </w:p>
    <w:p w:rsidR="00F3059E" w:rsidRPr="004323B0" w:rsidRDefault="00F3059E" w:rsidP="00287C4B">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5.</w:t>
      </w:r>
      <w:r>
        <w:rPr>
          <w:rFonts w:ascii="Times New Roman" w:hAnsi="Times New Roman" w:cs="Times New Roman"/>
          <w:sz w:val="26"/>
          <w:szCs w:val="26"/>
        </w:rPr>
        <w:t xml:space="preserve"> </w:t>
      </w:r>
      <w:r w:rsidRPr="004323B0">
        <w:rPr>
          <w:rFonts w:ascii="Times New Roman" w:hAnsi="Times New Roman" w:cs="Times New Roman"/>
          <w:sz w:val="26"/>
          <w:szCs w:val="26"/>
        </w:rPr>
        <w:t>Задачи Комиссии</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Основными задачами Комиссии являются: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разработка единой концепции обеспечения безопасности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в Администрации;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определение требований к </w:t>
      </w:r>
      <w:proofErr w:type="spellStart"/>
      <w:r w:rsidRPr="004323B0">
        <w:rPr>
          <w:rFonts w:ascii="Times New Roman" w:hAnsi="Times New Roman" w:cs="Times New Roman"/>
          <w:sz w:val="26"/>
          <w:szCs w:val="26"/>
        </w:rPr>
        <w:t>СЗПДн</w:t>
      </w:r>
      <w:proofErr w:type="spellEnd"/>
      <w:r w:rsidRPr="004323B0">
        <w:rPr>
          <w:rFonts w:ascii="Times New Roman" w:hAnsi="Times New Roman" w:cs="Times New Roman"/>
          <w:sz w:val="26"/>
          <w:szCs w:val="26"/>
        </w:rPr>
        <w:t xml:space="preserve"> и документообороту на бумажных и машинных носителях информации;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планирование и организация мероприятий, и координация работ по обеспечению безопасности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на всех этапах их обработки;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lastRenderedPageBreak/>
        <w:t>-</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определение необходимости обеспечения установленных Правительством РФ уровней защищенности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при их обработке в </w:t>
      </w:r>
      <w:proofErr w:type="spellStart"/>
      <w:r w:rsidRPr="004323B0">
        <w:rPr>
          <w:rFonts w:ascii="Times New Roman" w:hAnsi="Times New Roman" w:cs="Times New Roman"/>
          <w:sz w:val="26"/>
          <w:szCs w:val="26"/>
        </w:rPr>
        <w:t>ИСПДн</w:t>
      </w:r>
      <w:proofErr w:type="spellEnd"/>
      <w:r w:rsidRPr="004323B0">
        <w:rPr>
          <w:rFonts w:ascii="Times New Roman" w:hAnsi="Times New Roman" w:cs="Times New Roman"/>
          <w:sz w:val="26"/>
          <w:szCs w:val="26"/>
        </w:rPr>
        <w:t>;</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контроль и оценка эффективности принимаемых мер защиты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и применяемых СЗИ.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обеспечение законности и правомерности обработки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в Администрации, а также свободной реализации прав и интересов субъектов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w:t>
      </w:r>
    </w:p>
    <w:p w:rsidR="00F3059E" w:rsidRPr="004323B0" w:rsidRDefault="00F3059E" w:rsidP="00287C4B">
      <w:pPr>
        <w:spacing w:after="0" w:line="240" w:lineRule="auto"/>
        <w:jc w:val="both"/>
        <w:rPr>
          <w:rFonts w:ascii="Times New Roman" w:hAnsi="Times New Roman" w:cs="Times New Roman"/>
          <w:sz w:val="26"/>
          <w:szCs w:val="26"/>
        </w:rPr>
      </w:pPr>
    </w:p>
    <w:p w:rsidR="00F3059E" w:rsidRPr="004323B0" w:rsidRDefault="00F3059E" w:rsidP="00287C4B">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6.Полномочия Комиссии</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ab/>
        <w:t xml:space="preserve">Комиссия имеет право: </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w:t>
      </w:r>
      <w:r>
        <w:rPr>
          <w:rFonts w:ascii="Times New Roman" w:hAnsi="Times New Roman" w:cs="Times New Roman"/>
          <w:sz w:val="26"/>
          <w:szCs w:val="26"/>
        </w:rPr>
        <w:t xml:space="preserve"> </w:t>
      </w:r>
      <w:r w:rsidRPr="004323B0">
        <w:rPr>
          <w:rFonts w:ascii="Times New Roman" w:hAnsi="Times New Roman" w:cs="Times New Roman"/>
          <w:sz w:val="26"/>
          <w:szCs w:val="26"/>
        </w:rPr>
        <w:t>знакомиться с документами и материалами, необходимыми для выполнения возложенных задач и функций;</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w:t>
      </w:r>
      <w:r>
        <w:rPr>
          <w:rFonts w:ascii="Times New Roman" w:hAnsi="Times New Roman" w:cs="Times New Roman"/>
          <w:sz w:val="26"/>
          <w:szCs w:val="26"/>
        </w:rPr>
        <w:t xml:space="preserve"> </w:t>
      </w:r>
      <w:r w:rsidRPr="004323B0">
        <w:rPr>
          <w:rFonts w:ascii="Times New Roman" w:hAnsi="Times New Roman" w:cs="Times New Roman"/>
          <w:sz w:val="26"/>
          <w:szCs w:val="26"/>
        </w:rPr>
        <w:t>выступать с инициативой по разработке проектов нормативных правовых актов Администрации;</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организовывать и координировать работу всех структурных подразделений Администраций в вопросах обработки и защиты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323B0">
        <w:rPr>
          <w:rFonts w:ascii="Times New Roman" w:hAnsi="Times New Roman" w:cs="Times New Roman"/>
          <w:sz w:val="26"/>
          <w:szCs w:val="26"/>
        </w:rPr>
        <w:t>запрашивать и получать от всех структурных подразделений Администрации сведения или справочные материалы, необходимые для осуществления своей деятельности;</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проводить проверки соблюдения установленного порядка защиты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во всех структурных подразделениях Администрации;</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принимать необходимые меры в случае обнаружения нарушения установленного порядка защиты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323B0">
        <w:rPr>
          <w:rFonts w:ascii="Times New Roman" w:hAnsi="Times New Roman" w:cs="Times New Roman"/>
          <w:sz w:val="26"/>
          <w:szCs w:val="26"/>
        </w:rPr>
        <w:t xml:space="preserve">быть инициатором применения мер дисциплинарного взыскания по отношению к работникам, нарушающим установленный порядок защиты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w:t>
      </w:r>
    </w:p>
    <w:p w:rsidR="00F3059E" w:rsidRPr="004323B0" w:rsidRDefault="00F3059E" w:rsidP="00287C4B">
      <w:pPr>
        <w:spacing w:after="0" w:line="240" w:lineRule="auto"/>
        <w:jc w:val="both"/>
        <w:rPr>
          <w:rFonts w:ascii="Times New Roman" w:hAnsi="Times New Roman" w:cs="Times New Roman"/>
          <w:sz w:val="26"/>
          <w:szCs w:val="26"/>
        </w:rPr>
      </w:pPr>
    </w:p>
    <w:p w:rsidR="00F3059E" w:rsidRPr="004323B0" w:rsidRDefault="00F3059E" w:rsidP="00287C4B">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7.Членам Комиссии запрещается</w:t>
      </w:r>
    </w:p>
    <w:p w:rsidR="00F3059E" w:rsidRPr="004323B0" w:rsidRDefault="00F3059E" w:rsidP="00287C4B">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 xml:space="preserve"> </w:t>
      </w:r>
      <w:r w:rsidRPr="004323B0">
        <w:rPr>
          <w:rFonts w:ascii="Times New Roman" w:hAnsi="Times New Roman" w:cs="Times New Roman"/>
          <w:sz w:val="26"/>
          <w:szCs w:val="26"/>
        </w:rPr>
        <w:tab/>
        <w:t xml:space="preserve">Доводить до работников Учреждения сведения о </w:t>
      </w:r>
      <w:proofErr w:type="spellStart"/>
      <w:r w:rsidRPr="004323B0">
        <w:rPr>
          <w:rFonts w:ascii="Times New Roman" w:hAnsi="Times New Roman" w:cs="Times New Roman"/>
          <w:sz w:val="26"/>
          <w:szCs w:val="26"/>
        </w:rPr>
        <w:t>СЗПДн</w:t>
      </w:r>
      <w:proofErr w:type="spellEnd"/>
      <w:r w:rsidRPr="004323B0">
        <w:rPr>
          <w:rFonts w:ascii="Times New Roman" w:hAnsi="Times New Roman" w:cs="Times New Roman"/>
          <w:sz w:val="26"/>
          <w:szCs w:val="26"/>
        </w:rPr>
        <w:t xml:space="preserve"> в полном объеме. При выводе из состава Комиссии раскрывать объем работ и конкретные направления деятельности Комиссии, разглашать информацию, ставшую известной в ходе работы в составе Комиссии.</w:t>
      </w: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Default="00F3059E" w:rsidP="009010E1">
      <w:pPr>
        <w:spacing w:after="0" w:line="240" w:lineRule="auto"/>
        <w:jc w:val="right"/>
        <w:rPr>
          <w:rFonts w:ascii="Times New Roman" w:hAnsi="Times New Roman" w:cs="Times New Roman"/>
          <w:sz w:val="26"/>
          <w:szCs w:val="26"/>
        </w:rPr>
      </w:pPr>
    </w:p>
    <w:p w:rsidR="00F3059E" w:rsidRPr="004323B0" w:rsidRDefault="00F3059E" w:rsidP="009010E1">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F3059E" w:rsidRPr="004323B0" w:rsidRDefault="00F3059E" w:rsidP="009010E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постановлению</w:t>
      </w:r>
      <w:r w:rsidRPr="004323B0">
        <w:rPr>
          <w:rFonts w:ascii="Times New Roman" w:hAnsi="Times New Roman" w:cs="Times New Roman"/>
          <w:sz w:val="26"/>
          <w:szCs w:val="26"/>
        </w:rPr>
        <w:t xml:space="preserve"> Администрации</w:t>
      </w:r>
    </w:p>
    <w:p w:rsidR="00F3059E" w:rsidRPr="004323B0" w:rsidRDefault="00F3059E" w:rsidP="009010E1">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муниципального образования</w:t>
      </w:r>
    </w:p>
    <w:p w:rsidR="00F3059E" w:rsidRPr="004323B0" w:rsidRDefault="00F3059E" w:rsidP="009010E1">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«Краснинский район» </w:t>
      </w:r>
    </w:p>
    <w:p w:rsidR="00F3059E" w:rsidRPr="004323B0" w:rsidRDefault="00F3059E" w:rsidP="009010E1">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Смоленской области </w:t>
      </w:r>
    </w:p>
    <w:p w:rsidR="00F3059E" w:rsidRPr="004323B0" w:rsidRDefault="00F3059E" w:rsidP="00C064F8">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от </w:t>
      </w:r>
      <w:r w:rsidRPr="00C064F8">
        <w:rPr>
          <w:rFonts w:ascii="Times New Roman" w:hAnsi="Times New Roman" w:cs="Times New Roman"/>
          <w:sz w:val="26"/>
          <w:szCs w:val="26"/>
          <w:u w:val="single"/>
        </w:rPr>
        <w:t>13.01.2020</w:t>
      </w:r>
      <w:r w:rsidRPr="004323B0">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 01</w:t>
      </w:r>
      <w:r w:rsidRPr="004323B0">
        <w:rPr>
          <w:rFonts w:ascii="Times New Roman" w:hAnsi="Times New Roman" w:cs="Times New Roman"/>
          <w:sz w:val="26"/>
          <w:szCs w:val="26"/>
        </w:rPr>
        <w:t xml:space="preserve">  </w:t>
      </w:r>
    </w:p>
    <w:p w:rsidR="00F3059E" w:rsidRPr="004323B0" w:rsidRDefault="00F3059E" w:rsidP="009010E1">
      <w:pPr>
        <w:spacing w:after="0" w:line="240" w:lineRule="auto"/>
        <w:jc w:val="center"/>
        <w:rPr>
          <w:rFonts w:ascii="Times New Roman" w:hAnsi="Times New Roman" w:cs="Times New Roman"/>
          <w:sz w:val="26"/>
          <w:szCs w:val="26"/>
        </w:rPr>
      </w:pPr>
    </w:p>
    <w:p w:rsidR="00F3059E" w:rsidRPr="004323B0" w:rsidRDefault="00F3059E" w:rsidP="005F0006">
      <w:pPr>
        <w:spacing w:after="0" w:line="240" w:lineRule="auto"/>
        <w:jc w:val="center"/>
        <w:rPr>
          <w:rFonts w:ascii="Times New Roman" w:hAnsi="Times New Roman" w:cs="Times New Roman"/>
          <w:sz w:val="26"/>
          <w:szCs w:val="26"/>
        </w:rPr>
      </w:pPr>
    </w:p>
    <w:p w:rsidR="00F3059E" w:rsidRPr="004323B0" w:rsidRDefault="00F3059E" w:rsidP="005F0006">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 xml:space="preserve">Состав комиссии </w:t>
      </w:r>
    </w:p>
    <w:p w:rsidR="00F3059E" w:rsidRPr="004323B0" w:rsidRDefault="00F3059E" w:rsidP="005F0006">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по контролю за обработкой персональных данных в Администрации муниципального образования «Краснинский район» Смоленской области</w:t>
      </w:r>
    </w:p>
    <w:p w:rsidR="00F3059E" w:rsidRPr="004323B0" w:rsidRDefault="00F3059E" w:rsidP="009010E1">
      <w:pPr>
        <w:spacing w:after="0" w:line="240" w:lineRule="auto"/>
        <w:jc w:val="center"/>
        <w:rPr>
          <w:rFonts w:ascii="Times New Roman" w:hAnsi="Times New Roman" w:cs="Times New Roman"/>
          <w:sz w:val="26"/>
          <w:szCs w:val="26"/>
        </w:rPr>
      </w:pPr>
    </w:p>
    <w:tbl>
      <w:tblPr>
        <w:tblW w:w="0" w:type="auto"/>
        <w:tblInd w:w="-106" w:type="dxa"/>
        <w:tblLook w:val="01E0"/>
      </w:tblPr>
      <w:tblGrid>
        <w:gridCol w:w="3168"/>
        <w:gridCol w:w="6686"/>
      </w:tblGrid>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proofErr w:type="spellStart"/>
            <w:r w:rsidRPr="004323B0">
              <w:rPr>
                <w:rFonts w:ascii="Times New Roman" w:hAnsi="Times New Roman" w:cs="Times New Roman"/>
                <w:sz w:val="26"/>
                <w:szCs w:val="26"/>
              </w:rPr>
              <w:t>Бабичева</w:t>
            </w:r>
            <w:proofErr w:type="spellEnd"/>
            <w:r w:rsidRPr="004323B0">
              <w:rPr>
                <w:rFonts w:ascii="Times New Roman" w:hAnsi="Times New Roman" w:cs="Times New Roman"/>
                <w:sz w:val="26"/>
                <w:szCs w:val="26"/>
              </w:rPr>
              <w:t xml:space="preserve"> </w:t>
            </w:r>
          </w:p>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Зинаида Владимировна</w:t>
            </w:r>
          </w:p>
        </w:tc>
        <w:tc>
          <w:tcPr>
            <w:tcW w:w="6686" w:type="dxa"/>
          </w:tcPr>
          <w:p w:rsidR="00F3059E" w:rsidRPr="004323B0" w:rsidRDefault="00F3059E" w:rsidP="004323B0">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управляющий делами Администрации муниципального образования «Краснинский район» Смоленской области, председатель комиссии;</w:t>
            </w:r>
          </w:p>
        </w:tc>
      </w:tr>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proofErr w:type="spellStart"/>
            <w:r w:rsidRPr="004323B0">
              <w:rPr>
                <w:rFonts w:ascii="Times New Roman" w:hAnsi="Times New Roman" w:cs="Times New Roman"/>
                <w:sz w:val="26"/>
                <w:szCs w:val="26"/>
              </w:rPr>
              <w:t>Черненкова</w:t>
            </w:r>
            <w:proofErr w:type="spellEnd"/>
          </w:p>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Марина Александровна</w:t>
            </w:r>
          </w:p>
        </w:tc>
        <w:tc>
          <w:tcPr>
            <w:tcW w:w="6686" w:type="dxa"/>
          </w:tcPr>
          <w:p w:rsidR="00F3059E" w:rsidRPr="004323B0" w:rsidRDefault="00F3059E" w:rsidP="004323B0">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начальник отдела информационного и правового обеспечения Администрации муниципального образования «Краснинский район» Смоленской области, заместитель председателя комиссии;</w:t>
            </w:r>
          </w:p>
        </w:tc>
      </w:tr>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Григорьева</w:t>
            </w:r>
          </w:p>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Мария Игоревна</w:t>
            </w:r>
          </w:p>
        </w:tc>
        <w:tc>
          <w:tcPr>
            <w:tcW w:w="6686" w:type="dxa"/>
          </w:tcPr>
          <w:p w:rsidR="00F3059E" w:rsidRPr="004323B0" w:rsidRDefault="00F3059E" w:rsidP="004323B0">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xml:space="preserve">- ведущий специалист – юрист отдела информационного и правового обеспечения Администрации муниципального образования «Краснинский район» Смоленской области, </w:t>
            </w:r>
            <w:r>
              <w:rPr>
                <w:rFonts w:ascii="Times New Roman" w:hAnsi="Times New Roman" w:cs="Times New Roman"/>
                <w:sz w:val="26"/>
                <w:szCs w:val="26"/>
              </w:rPr>
              <w:t>секретарь</w:t>
            </w:r>
            <w:r w:rsidRPr="004323B0">
              <w:rPr>
                <w:rFonts w:ascii="Times New Roman" w:hAnsi="Times New Roman" w:cs="Times New Roman"/>
                <w:sz w:val="26"/>
                <w:szCs w:val="26"/>
              </w:rPr>
              <w:t xml:space="preserve"> комиссии; </w:t>
            </w:r>
          </w:p>
        </w:tc>
      </w:tr>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Члены комиссии:</w:t>
            </w:r>
          </w:p>
        </w:tc>
        <w:tc>
          <w:tcPr>
            <w:tcW w:w="6686" w:type="dxa"/>
          </w:tcPr>
          <w:p w:rsidR="00F3059E" w:rsidRPr="004323B0" w:rsidRDefault="00F3059E" w:rsidP="004323B0">
            <w:pPr>
              <w:spacing w:after="0" w:line="240" w:lineRule="auto"/>
              <w:rPr>
                <w:rFonts w:ascii="Times New Roman" w:hAnsi="Times New Roman" w:cs="Times New Roman"/>
                <w:sz w:val="26"/>
                <w:szCs w:val="26"/>
              </w:rPr>
            </w:pPr>
          </w:p>
        </w:tc>
      </w:tr>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proofErr w:type="spellStart"/>
            <w:r w:rsidRPr="004323B0">
              <w:rPr>
                <w:rFonts w:ascii="Times New Roman" w:hAnsi="Times New Roman" w:cs="Times New Roman"/>
                <w:sz w:val="26"/>
                <w:szCs w:val="26"/>
              </w:rPr>
              <w:t>Нестеренкова</w:t>
            </w:r>
            <w:proofErr w:type="spellEnd"/>
            <w:r w:rsidRPr="004323B0">
              <w:rPr>
                <w:rFonts w:ascii="Times New Roman" w:hAnsi="Times New Roman" w:cs="Times New Roman"/>
                <w:sz w:val="26"/>
                <w:szCs w:val="26"/>
              </w:rPr>
              <w:t xml:space="preserve"> </w:t>
            </w:r>
          </w:p>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xml:space="preserve">Татьяна Ивановна </w:t>
            </w:r>
          </w:p>
        </w:tc>
        <w:tc>
          <w:tcPr>
            <w:tcW w:w="6686" w:type="dxa"/>
          </w:tcPr>
          <w:p w:rsidR="00F3059E" w:rsidRPr="004323B0" w:rsidRDefault="00F3059E" w:rsidP="004323B0">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начальник Финансового управления Администрации муниципального образования «Краснинский район» Смоленской области;</w:t>
            </w:r>
          </w:p>
        </w:tc>
      </w:tr>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proofErr w:type="spellStart"/>
            <w:r w:rsidRPr="004323B0">
              <w:rPr>
                <w:rFonts w:ascii="Times New Roman" w:hAnsi="Times New Roman" w:cs="Times New Roman"/>
                <w:sz w:val="26"/>
                <w:szCs w:val="26"/>
              </w:rPr>
              <w:t>Корчевская</w:t>
            </w:r>
            <w:proofErr w:type="spellEnd"/>
          </w:p>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Татьяна Николаевна</w:t>
            </w:r>
          </w:p>
        </w:tc>
        <w:tc>
          <w:tcPr>
            <w:tcW w:w="6686" w:type="dxa"/>
          </w:tcPr>
          <w:p w:rsidR="00F3059E" w:rsidRPr="004323B0" w:rsidRDefault="00F3059E" w:rsidP="004323B0">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начальник отдела учета и отчетности Администрации муниципального образования «Краснинский район» Смоленской области;</w:t>
            </w:r>
          </w:p>
        </w:tc>
      </w:tr>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proofErr w:type="spellStart"/>
            <w:r w:rsidRPr="004323B0">
              <w:rPr>
                <w:rFonts w:ascii="Times New Roman" w:hAnsi="Times New Roman" w:cs="Times New Roman"/>
                <w:sz w:val="26"/>
                <w:szCs w:val="26"/>
              </w:rPr>
              <w:t>Тапцова</w:t>
            </w:r>
            <w:proofErr w:type="spellEnd"/>
          </w:p>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Лариса Михайловна</w:t>
            </w:r>
          </w:p>
        </w:tc>
        <w:tc>
          <w:tcPr>
            <w:tcW w:w="6686" w:type="dxa"/>
          </w:tcPr>
          <w:p w:rsidR="00F3059E" w:rsidRPr="004323B0" w:rsidRDefault="00F3059E" w:rsidP="004323B0">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главный специалист сектора кадровой и организационной работы Администрации муниципального образования «Краснинский район» Смоленской области;</w:t>
            </w:r>
          </w:p>
        </w:tc>
      </w:tr>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proofErr w:type="spellStart"/>
            <w:r w:rsidRPr="004323B0">
              <w:rPr>
                <w:rFonts w:ascii="Times New Roman" w:hAnsi="Times New Roman" w:cs="Times New Roman"/>
                <w:sz w:val="26"/>
                <w:szCs w:val="26"/>
              </w:rPr>
              <w:t>Исаченков</w:t>
            </w:r>
            <w:proofErr w:type="spellEnd"/>
          </w:p>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Михаил Александрович</w:t>
            </w:r>
          </w:p>
        </w:tc>
        <w:tc>
          <w:tcPr>
            <w:tcW w:w="6686" w:type="dxa"/>
          </w:tcPr>
          <w:p w:rsidR="00F3059E" w:rsidRPr="004323B0" w:rsidRDefault="00F3059E" w:rsidP="004323B0">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начальник отдела городского хозяйства Администрации муниципального образования «Краснинский район» Смоленской области;</w:t>
            </w:r>
          </w:p>
        </w:tc>
      </w:tr>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xml:space="preserve">Комков </w:t>
            </w:r>
          </w:p>
          <w:p w:rsidR="00F3059E" w:rsidRPr="004323B0"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Александр Петрович</w:t>
            </w:r>
          </w:p>
        </w:tc>
        <w:tc>
          <w:tcPr>
            <w:tcW w:w="6686" w:type="dxa"/>
          </w:tcPr>
          <w:p w:rsidR="00F3059E" w:rsidRPr="004323B0" w:rsidRDefault="00F3059E" w:rsidP="004323B0">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 начальник отдела по ЖК</w:t>
            </w:r>
            <w:r>
              <w:rPr>
                <w:rFonts w:ascii="Times New Roman" w:hAnsi="Times New Roman" w:cs="Times New Roman"/>
                <w:sz w:val="26"/>
                <w:szCs w:val="26"/>
              </w:rPr>
              <w:t>Х</w:t>
            </w:r>
            <w:r w:rsidRPr="004323B0">
              <w:rPr>
                <w:rFonts w:ascii="Times New Roman" w:hAnsi="Times New Roman" w:cs="Times New Roman"/>
                <w:sz w:val="26"/>
                <w:szCs w:val="26"/>
              </w:rPr>
              <w:t xml:space="preserve"> и строительству Администрации муниципального образования «Краснинский район» Смоленской области;</w:t>
            </w:r>
          </w:p>
        </w:tc>
      </w:tr>
      <w:tr w:rsidR="00F3059E" w:rsidRPr="004323B0">
        <w:tc>
          <w:tcPr>
            <w:tcW w:w="3168" w:type="dxa"/>
          </w:tcPr>
          <w:p w:rsidR="00F3059E" w:rsidRPr="004323B0" w:rsidRDefault="00F3059E" w:rsidP="00F0665C">
            <w:pPr>
              <w:spacing w:after="0" w:line="240" w:lineRule="auto"/>
              <w:rPr>
                <w:rFonts w:ascii="Times New Roman" w:hAnsi="Times New Roman" w:cs="Times New Roman"/>
                <w:sz w:val="26"/>
                <w:szCs w:val="26"/>
              </w:rPr>
            </w:pPr>
            <w:proofErr w:type="spellStart"/>
            <w:r w:rsidRPr="004323B0">
              <w:rPr>
                <w:rFonts w:ascii="Times New Roman" w:hAnsi="Times New Roman" w:cs="Times New Roman"/>
                <w:sz w:val="26"/>
                <w:szCs w:val="26"/>
              </w:rPr>
              <w:t>Шестернев</w:t>
            </w:r>
            <w:proofErr w:type="spellEnd"/>
          </w:p>
          <w:p w:rsidR="00F3059E" w:rsidRDefault="00F3059E" w:rsidP="00F0665C">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t>Александр Павлович</w:t>
            </w:r>
          </w:p>
          <w:p w:rsidR="00F3059E" w:rsidRDefault="00F3059E" w:rsidP="00F0665C">
            <w:pPr>
              <w:spacing w:after="0" w:line="240" w:lineRule="auto"/>
              <w:rPr>
                <w:rFonts w:ascii="Times New Roman" w:hAnsi="Times New Roman" w:cs="Times New Roman"/>
                <w:sz w:val="26"/>
                <w:szCs w:val="26"/>
              </w:rPr>
            </w:pPr>
          </w:p>
          <w:p w:rsidR="00F3059E" w:rsidRDefault="00F3059E" w:rsidP="00F0665C">
            <w:pPr>
              <w:spacing w:after="0" w:line="240" w:lineRule="auto"/>
              <w:rPr>
                <w:rFonts w:ascii="Times New Roman" w:hAnsi="Times New Roman" w:cs="Times New Roman"/>
                <w:sz w:val="26"/>
                <w:szCs w:val="26"/>
              </w:rPr>
            </w:pPr>
          </w:p>
          <w:p w:rsidR="00F3059E" w:rsidRDefault="00F3059E" w:rsidP="00F0665C">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Шейко</w:t>
            </w:r>
            <w:proofErr w:type="spellEnd"/>
          </w:p>
          <w:p w:rsidR="00F3059E" w:rsidRPr="004323B0" w:rsidRDefault="00F3059E" w:rsidP="00F0665C">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Анастасия Ивановна</w:t>
            </w:r>
          </w:p>
        </w:tc>
        <w:tc>
          <w:tcPr>
            <w:tcW w:w="6686" w:type="dxa"/>
          </w:tcPr>
          <w:p w:rsidR="00F3059E" w:rsidRDefault="00F3059E" w:rsidP="004323B0">
            <w:pPr>
              <w:spacing w:after="0" w:line="240" w:lineRule="auto"/>
              <w:rPr>
                <w:rFonts w:ascii="Times New Roman" w:hAnsi="Times New Roman" w:cs="Times New Roman"/>
                <w:sz w:val="26"/>
                <w:szCs w:val="26"/>
              </w:rPr>
            </w:pPr>
            <w:r w:rsidRPr="004323B0">
              <w:rPr>
                <w:rFonts w:ascii="Times New Roman" w:hAnsi="Times New Roman" w:cs="Times New Roman"/>
                <w:sz w:val="26"/>
                <w:szCs w:val="26"/>
              </w:rPr>
              <w:lastRenderedPageBreak/>
              <w:t>- начальник отдела экономики, комплексного развития и муниципального имущества Администрации муниципального образования «Красни</w:t>
            </w:r>
            <w:r>
              <w:rPr>
                <w:rFonts w:ascii="Times New Roman" w:hAnsi="Times New Roman" w:cs="Times New Roman"/>
                <w:sz w:val="26"/>
                <w:szCs w:val="26"/>
              </w:rPr>
              <w:t>нский район» Смоленской области;</w:t>
            </w:r>
          </w:p>
          <w:p w:rsidR="00F3059E" w:rsidRPr="004323B0" w:rsidRDefault="00F3059E" w:rsidP="004323B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начальник отдела ЗАГС Администрации </w:t>
            </w:r>
            <w:r>
              <w:rPr>
                <w:rFonts w:ascii="Times New Roman" w:hAnsi="Times New Roman" w:cs="Times New Roman"/>
                <w:sz w:val="26"/>
                <w:szCs w:val="26"/>
              </w:rPr>
              <w:lastRenderedPageBreak/>
              <w:t>муниципального образования «Краснинский район» Смоленской области.</w:t>
            </w:r>
          </w:p>
        </w:tc>
      </w:tr>
    </w:tbl>
    <w:p w:rsidR="00F3059E" w:rsidRPr="004323B0" w:rsidRDefault="00F3059E" w:rsidP="009010E1">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lastRenderedPageBreak/>
        <w:t xml:space="preserve"> </w:t>
      </w:r>
    </w:p>
    <w:p w:rsidR="00F3059E" w:rsidRPr="004323B0" w:rsidRDefault="00F3059E" w:rsidP="009010E1">
      <w:pPr>
        <w:spacing w:after="0" w:line="240" w:lineRule="auto"/>
        <w:jc w:val="center"/>
        <w:rPr>
          <w:rFonts w:ascii="Times New Roman" w:hAnsi="Times New Roman" w:cs="Times New Roman"/>
          <w:sz w:val="26"/>
          <w:szCs w:val="26"/>
        </w:rPr>
      </w:pPr>
    </w:p>
    <w:p w:rsidR="00F3059E" w:rsidRDefault="00F3059E" w:rsidP="009010E1">
      <w:pPr>
        <w:spacing w:after="0" w:line="240" w:lineRule="auto"/>
        <w:jc w:val="center"/>
        <w:rPr>
          <w:rFonts w:ascii="Times New Roman" w:hAnsi="Times New Roman" w:cs="Times New Roman"/>
          <w:sz w:val="26"/>
          <w:szCs w:val="26"/>
        </w:rPr>
      </w:pPr>
    </w:p>
    <w:p w:rsidR="00F3059E" w:rsidRPr="004323B0" w:rsidRDefault="00F3059E" w:rsidP="00D76E34">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Приложение № 3</w:t>
      </w:r>
    </w:p>
    <w:p w:rsidR="00F3059E" w:rsidRPr="004323B0" w:rsidRDefault="00F3059E" w:rsidP="00D76E3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постановлению</w:t>
      </w:r>
      <w:r w:rsidRPr="004323B0">
        <w:rPr>
          <w:rFonts w:ascii="Times New Roman" w:hAnsi="Times New Roman" w:cs="Times New Roman"/>
          <w:sz w:val="26"/>
          <w:szCs w:val="26"/>
        </w:rPr>
        <w:t xml:space="preserve"> Администрации</w:t>
      </w:r>
    </w:p>
    <w:p w:rsidR="00F3059E" w:rsidRPr="004323B0" w:rsidRDefault="00F3059E" w:rsidP="00D76E34">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муниципального образования</w:t>
      </w:r>
    </w:p>
    <w:p w:rsidR="00F3059E" w:rsidRPr="004323B0" w:rsidRDefault="00F3059E" w:rsidP="00D76E34">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«Краснинский район» </w:t>
      </w:r>
    </w:p>
    <w:p w:rsidR="00F3059E" w:rsidRPr="004323B0" w:rsidRDefault="00F3059E" w:rsidP="00D76E34">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Смоленской области </w:t>
      </w:r>
    </w:p>
    <w:p w:rsidR="00F3059E" w:rsidRPr="004323B0" w:rsidRDefault="00F3059E" w:rsidP="00C064F8">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от </w:t>
      </w:r>
      <w:r w:rsidRPr="00C064F8">
        <w:rPr>
          <w:rFonts w:ascii="Times New Roman" w:hAnsi="Times New Roman" w:cs="Times New Roman"/>
          <w:sz w:val="26"/>
          <w:szCs w:val="26"/>
          <w:u w:val="single"/>
        </w:rPr>
        <w:t>13.01.2020</w:t>
      </w:r>
      <w:r w:rsidRPr="004323B0">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 01</w:t>
      </w:r>
      <w:r w:rsidRPr="004323B0">
        <w:rPr>
          <w:rFonts w:ascii="Times New Roman" w:hAnsi="Times New Roman" w:cs="Times New Roman"/>
          <w:sz w:val="26"/>
          <w:szCs w:val="26"/>
        </w:rPr>
        <w:t xml:space="preserve">  </w:t>
      </w:r>
    </w:p>
    <w:p w:rsidR="00F3059E" w:rsidRDefault="00F3059E" w:rsidP="00D871B4">
      <w:pPr>
        <w:spacing w:after="0" w:line="240" w:lineRule="auto"/>
        <w:jc w:val="center"/>
        <w:rPr>
          <w:rFonts w:ascii="Times New Roman" w:hAnsi="Times New Roman" w:cs="Times New Roman"/>
          <w:sz w:val="26"/>
          <w:szCs w:val="26"/>
        </w:rPr>
      </w:pPr>
    </w:p>
    <w:p w:rsidR="00F3059E" w:rsidRDefault="00F3059E" w:rsidP="00D871B4">
      <w:pPr>
        <w:spacing w:after="0" w:line="240" w:lineRule="auto"/>
        <w:jc w:val="center"/>
        <w:rPr>
          <w:rFonts w:ascii="Times New Roman" w:hAnsi="Times New Roman" w:cs="Times New Roman"/>
          <w:sz w:val="26"/>
          <w:szCs w:val="26"/>
        </w:rPr>
      </w:pPr>
    </w:p>
    <w:p w:rsidR="00F3059E" w:rsidRDefault="00F3059E" w:rsidP="00D871B4">
      <w:pPr>
        <w:spacing w:after="0" w:line="240" w:lineRule="auto"/>
        <w:jc w:val="center"/>
        <w:rPr>
          <w:rFonts w:ascii="Times New Roman" w:hAnsi="Times New Roman" w:cs="Times New Roman"/>
          <w:sz w:val="26"/>
          <w:szCs w:val="26"/>
        </w:rPr>
      </w:pPr>
    </w:p>
    <w:p w:rsidR="00F3059E" w:rsidRPr="004323B0" w:rsidRDefault="00F3059E" w:rsidP="00D871B4">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Перечень регулярных мероприятий</w:t>
      </w:r>
      <w:r>
        <w:rPr>
          <w:rFonts w:ascii="Times New Roman" w:hAnsi="Times New Roman" w:cs="Times New Roman"/>
          <w:sz w:val="26"/>
          <w:szCs w:val="26"/>
        </w:rPr>
        <w:t>,</w:t>
      </w:r>
    </w:p>
    <w:p w:rsidR="00F3059E" w:rsidRDefault="00F3059E" w:rsidP="00D871B4">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проводимых комиссией по контролю за обработкой персональных данных в Администрации муниципального образования</w:t>
      </w:r>
    </w:p>
    <w:p w:rsidR="00F3059E" w:rsidRPr="004323B0" w:rsidRDefault="00F3059E" w:rsidP="00D871B4">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 xml:space="preserve"> «Краснинский район» Смоленской области</w:t>
      </w:r>
    </w:p>
    <w:p w:rsidR="00F3059E" w:rsidRPr="004323B0" w:rsidRDefault="00F3059E" w:rsidP="004928FB">
      <w:pPr>
        <w:spacing w:after="0" w:line="240" w:lineRule="auto"/>
        <w:jc w:val="both"/>
        <w:rPr>
          <w:rFonts w:ascii="Times New Roman" w:hAnsi="Times New Roman" w:cs="Times New Roman"/>
          <w:sz w:val="26"/>
          <w:szCs w:val="26"/>
        </w:rPr>
      </w:pPr>
    </w:p>
    <w:p w:rsidR="00F3059E" w:rsidRPr="004323B0" w:rsidRDefault="00F3059E" w:rsidP="004928FB">
      <w:pPr>
        <w:spacing w:after="0" w:line="240" w:lineRule="auto"/>
        <w:jc w:val="both"/>
        <w:rPr>
          <w:rFonts w:ascii="Times New Roman" w:hAnsi="Times New Roman" w:cs="Times New Roman"/>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10"/>
        <w:gridCol w:w="2835"/>
        <w:gridCol w:w="2268"/>
      </w:tblGrid>
      <w:tr w:rsidR="00F3059E" w:rsidRPr="004323B0">
        <w:tc>
          <w:tcPr>
            <w:tcW w:w="534" w:type="dxa"/>
          </w:tcPr>
          <w:p w:rsidR="00F3059E" w:rsidRDefault="00F3059E" w:rsidP="00AD0712">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w:t>
            </w:r>
          </w:p>
          <w:p w:rsidR="00F3059E" w:rsidRPr="004323B0" w:rsidRDefault="00F3059E" w:rsidP="00AD0712">
            <w:pPr>
              <w:spacing w:after="0" w:line="240" w:lineRule="auto"/>
              <w:jc w:val="center"/>
              <w:rPr>
                <w:rFonts w:ascii="Times New Roman" w:hAnsi="Times New Roman" w:cs="Times New Roman"/>
                <w:sz w:val="26"/>
                <w:szCs w:val="26"/>
              </w:rPr>
            </w:pPr>
          </w:p>
        </w:tc>
        <w:tc>
          <w:tcPr>
            <w:tcW w:w="4110" w:type="dxa"/>
          </w:tcPr>
          <w:p w:rsidR="00F3059E" w:rsidRPr="004323B0" w:rsidRDefault="00F3059E" w:rsidP="00AD0712">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Наименование</w:t>
            </w:r>
          </w:p>
        </w:tc>
        <w:tc>
          <w:tcPr>
            <w:tcW w:w="2835" w:type="dxa"/>
          </w:tcPr>
          <w:p w:rsidR="00F3059E" w:rsidRPr="004323B0" w:rsidRDefault="00F3059E" w:rsidP="00AD0712">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Периодичность</w:t>
            </w:r>
          </w:p>
        </w:tc>
        <w:tc>
          <w:tcPr>
            <w:tcW w:w="2268" w:type="dxa"/>
          </w:tcPr>
          <w:p w:rsidR="00F3059E" w:rsidRPr="004323B0" w:rsidRDefault="00F3059E" w:rsidP="00AD0712">
            <w:pPr>
              <w:spacing w:after="0" w:line="240" w:lineRule="auto"/>
              <w:jc w:val="center"/>
              <w:rPr>
                <w:rFonts w:ascii="Times New Roman" w:hAnsi="Times New Roman" w:cs="Times New Roman"/>
                <w:sz w:val="26"/>
                <w:szCs w:val="26"/>
              </w:rPr>
            </w:pPr>
            <w:r w:rsidRPr="004323B0">
              <w:rPr>
                <w:rFonts w:ascii="Times New Roman" w:hAnsi="Times New Roman" w:cs="Times New Roman"/>
                <w:sz w:val="26"/>
                <w:szCs w:val="26"/>
              </w:rPr>
              <w:t>Ответственный</w:t>
            </w:r>
          </w:p>
        </w:tc>
      </w:tr>
      <w:tr w:rsidR="00F3059E" w:rsidRPr="004323B0">
        <w:tc>
          <w:tcPr>
            <w:tcW w:w="534"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1</w:t>
            </w:r>
          </w:p>
        </w:tc>
        <w:tc>
          <w:tcPr>
            <w:tcW w:w="4110"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Заседание Комиссии</w:t>
            </w:r>
          </w:p>
        </w:tc>
        <w:tc>
          <w:tcPr>
            <w:tcW w:w="2835" w:type="dxa"/>
          </w:tcPr>
          <w:p w:rsidR="00F3059E" w:rsidRPr="004323B0" w:rsidRDefault="00F3059E" w:rsidP="00AD07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раз в пол</w:t>
            </w:r>
            <w:r w:rsidRPr="004323B0">
              <w:rPr>
                <w:rFonts w:ascii="Times New Roman" w:hAnsi="Times New Roman" w:cs="Times New Roman"/>
                <w:sz w:val="26"/>
                <w:szCs w:val="26"/>
              </w:rPr>
              <w:t>года</w:t>
            </w:r>
          </w:p>
        </w:tc>
        <w:tc>
          <w:tcPr>
            <w:tcW w:w="2268"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Председатель Комиссии</w:t>
            </w:r>
          </w:p>
        </w:tc>
      </w:tr>
      <w:tr w:rsidR="00F3059E" w:rsidRPr="004323B0">
        <w:tc>
          <w:tcPr>
            <w:tcW w:w="534"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2</w:t>
            </w:r>
          </w:p>
        </w:tc>
        <w:tc>
          <w:tcPr>
            <w:tcW w:w="4110"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 xml:space="preserve">Контроль и оценка эффективности принимаемых мер защиты </w:t>
            </w:r>
            <w:proofErr w:type="spellStart"/>
            <w:r w:rsidRPr="004323B0">
              <w:rPr>
                <w:rFonts w:ascii="Times New Roman" w:hAnsi="Times New Roman" w:cs="Times New Roman"/>
                <w:sz w:val="26"/>
                <w:szCs w:val="26"/>
              </w:rPr>
              <w:t>ПДн</w:t>
            </w:r>
            <w:proofErr w:type="spellEnd"/>
            <w:r w:rsidRPr="004323B0">
              <w:rPr>
                <w:rFonts w:ascii="Times New Roman" w:hAnsi="Times New Roman" w:cs="Times New Roman"/>
                <w:sz w:val="26"/>
                <w:szCs w:val="26"/>
              </w:rPr>
              <w:t xml:space="preserve"> и применяемых СЗИ</w:t>
            </w:r>
          </w:p>
        </w:tc>
        <w:tc>
          <w:tcPr>
            <w:tcW w:w="2835"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Ежегодно</w:t>
            </w:r>
          </w:p>
        </w:tc>
        <w:tc>
          <w:tcPr>
            <w:tcW w:w="2268"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Председатель Комиссии</w:t>
            </w:r>
          </w:p>
        </w:tc>
      </w:tr>
      <w:tr w:rsidR="00F3059E" w:rsidRPr="004323B0">
        <w:tc>
          <w:tcPr>
            <w:tcW w:w="534"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3</w:t>
            </w:r>
          </w:p>
        </w:tc>
        <w:tc>
          <w:tcPr>
            <w:tcW w:w="4110"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Контроль соблюдения требований технических условий, правил эксплуатации и сертификатов на эксплуатируемые СЗИ</w:t>
            </w:r>
          </w:p>
        </w:tc>
        <w:tc>
          <w:tcPr>
            <w:tcW w:w="2835"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Ежегодно</w:t>
            </w:r>
          </w:p>
        </w:tc>
        <w:tc>
          <w:tcPr>
            <w:tcW w:w="2268"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Комиссия</w:t>
            </w:r>
          </w:p>
        </w:tc>
      </w:tr>
      <w:tr w:rsidR="00F3059E" w:rsidRPr="004323B0">
        <w:tc>
          <w:tcPr>
            <w:tcW w:w="534"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4</w:t>
            </w:r>
          </w:p>
        </w:tc>
        <w:tc>
          <w:tcPr>
            <w:tcW w:w="4110"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 xml:space="preserve">Контроль полноты и своевременности выполнения мероприятий по защите </w:t>
            </w:r>
            <w:proofErr w:type="spellStart"/>
            <w:r w:rsidRPr="004323B0">
              <w:rPr>
                <w:rFonts w:ascii="Times New Roman" w:hAnsi="Times New Roman" w:cs="Times New Roman"/>
                <w:sz w:val="26"/>
                <w:szCs w:val="26"/>
              </w:rPr>
              <w:t>ПДн</w:t>
            </w:r>
            <w:proofErr w:type="spellEnd"/>
          </w:p>
        </w:tc>
        <w:tc>
          <w:tcPr>
            <w:tcW w:w="2835" w:type="dxa"/>
          </w:tcPr>
          <w:p w:rsidR="00F3059E" w:rsidRPr="004323B0" w:rsidRDefault="00F3059E" w:rsidP="00AD071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раз в пол</w:t>
            </w:r>
            <w:r w:rsidRPr="004323B0">
              <w:rPr>
                <w:rFonts w:ascii="Times New Roman" w:hAnsi="Times New Roman" w:cs="Times New Roman"/>
                <w:sz w:val="26"/>
                <w:szCs w:val="26"/>
              </w:rPr>
              <w:t>года</w:t>
            </w:r>
          </w:p>
        </w:tc>
        <w:tc>
          <w:tcPr>
            <w:tcW w:w="2268" w:type="dxa"/>
          </w:tcPr>
          <w:p w:rsidR="00F3059E" w:rsidRPr="004323B0" w:rsidRDefault="00F3059E" w:rsidP="00AD0712">
            <w:pPr>
              <w:spacing w:after="0" w:line="240" w:lineRule="auto"/>
              <w:jc w:val="both"/>
              <w:rPr>
                <w:rFonts w:ascii="Times New Roman" w:hAnsi="Times New Roman" w:cs="Times New Roman"/>
                <w:sz w:val="26"/>
                <w:szCs w:val="26"/>
              </w:rPr>
            </w:pPr>
            <w:r w:rsidRPr="004323B0">
              <w:rPr>
                <w:rFonts w:ascii="Times New Roman" w:hAnsi="Times New Roman" w:cs="Times New Roman"/>
                <w:sz w:val="26"/>
                <w:szCs w:val="26"/>
              </w:rPr>
              <w:t>Комиссия</w:t>
            </w:r>
          </w:p>
        </w:tc>
      </w:tr>
    </w:tbl>
    <w:p w:rsidR="00F3059E" w:rsidRPr="004323B0" w:rsidRDefault="00F3059E" w:rsidP="004928FB">
      <w:pPr>
        <w:spacing w:after="0" w:line="240" w:lineRule="auto"/>
        <w:jc w:val="both"/>
        <w:rPr>
          <w:rFonts w:ascii="Times New Roman" w:hAnsi="Times New Roman" w:cs="Times New Roman"/>
          <w:sz w:val="26"/>
          <w:szCs w:val="26"/>
        </w:rPr>
      </w:pPr>
    </w:p>
    <w:p w:rsidR="00F3059E" w:rsidRPr="004323B0" w:rsidRDefault="00F3059E" w:rsidP="004928FB">
      <w:pPr>
        <w:spacing w:after="0" w:line="240" w:lineRule="auto"/>
        <w:jc w:val="both"/>
        <w:rPr>
          <w:rFonts w:ascii="Times New Roman" w:hAnsi="Times New Roman" w:cs="Times New Roman"/>
          <w:sz w:val="26"/>
          <w:szCs w:val="26"/>
        </w:rPr>
      </w:pPr>
    </w:p>
    <w:p w:rsidR="00F3059E" w:rsidRPr="004323B0" w:rsidRDefault="00F3059E" w:rsidP="004928FB">
      <w:pPr>
        <w:spacing w:after="0" w:line="240" w:lineRule="auto"/>
        <w:jc w:val="both"/>
        <w:rPr>
          <w:rFonts w:ascii="Times New Roman" w:hAnsi="Times New Roman" w:cs="Times New Roman"/>
          <w:sz w:val="26"/>
          <w:szCs w:val="26"/>
        </w:rPr>
      </w:pPr>
    </w:p>
    <w:p w:rsidR="00F3059E" w:rsidRPr="004323B0" w:rsidRDefault="00F3059E" w:rsidP="004928FB">
      <w:pPr>
        <w:spacing w:after="0" w:line="240" w:lineRule="auto"/>
        <w:jc w:val="both"/>
        <w:rPr>
          <w:rFonts w:ascii="Times New Roman" w:hAnsi="Times New Roman" w:cs="Times New Roman"/>
          <w:sz w:val="26"/>
          <w:szCs w:val="26"/>
        </w:rPr>
      </w:pPr>
    </w:p>
    <w:p w:rsidR="00F3059E" w:rsidRPr="004323B0" w:rsidRDefault="00F3059E" w:rsidP="004928FB">
      <w:pPr>
        <w:spacing w:after="0" w:line="240" w:lineRule="auto"/>
        <w:jc w:val="both"/>
        <w:rPr>
          <w:rFonts w:ascii="Times New Roman" w:hAnsi="Times New Roman" w:cs="Times New Roman"/>
          <w:sz w:val="26"/>
          <w:szCs w:val="26"/>
        </w:rPr>
      </w:pPr>
    </w:p>
    <w:p w:rsidR="00F3059E" w:rsidRPr="004323B0" w:rsidRDefault="00F3059E" w:rsidP="004928FB">
      <w:pPr>
        <w:spacing w:after="0" w:line="240" w:lineRule="auto"/>
        <w:jc w:val="both"/>
        <w:rPr>
          <w:rFonts w:ascii="Times New Roman" w:hAnsi="Times New Roman" w:cs="Times New Roman"/>
          <w:sz w:val="26"/>
          <w:szCs w:val="26"/>
        </w:rPr>
      </w:pPr>
    </w:p>
    <w:p w:rsidR="00F3059E" w:rsidRPr="004323B0" w:rsidRDefault="00F3059E" w:rsidP="004928FB">
      <w:pPr>
        <w:spacing w:after="0" w:line="240" w:lineRule="auto"/>
        <w:jc w:val="both"/>
        <w:rPr>
          <w:rFonts w:ascii="Times New Roman" w:hAnsi="Times New Roman" w:cs="Times New Roman"/>
          <w:sz w:val="26"/>
          <w:szCs w:val="26"/>
        </w:rPr>
      </w:pPr>
    </w:p>
    <w:p w:rsidR="00F3059E" w:rsidRDefault="00F3059E" w:rsidP="0023491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br w:type="page"/>
      </w:r>
    </w:p>
    <w:p w:rsidR="00F3059E" w:rsidRPr="004323B0" w:rsidRDefault="00F3059E" w:rsidP="0023491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 4</w:t>
      </w:r>
    </w:p>
    <w:p w:rsidR="00F3059E" w:rsidRPr="004323B0" w:rsidRDefault="00F3059E" w:rsidP="0023491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постановлению</w:t>
      </w:r>
      <w:r w:rsidRPr="004323B0">
        <w:rPr>
          <w:rFonts w:ascii="Times New Roman" w:hAnsi="Times New Roman" w:cs="Times New Roman"/>
          <w:sz w:val="26"/>
          <w:szCs w:val="26"/>
        </w:rPr>
        <w:t xml:space="preserve"> Администрации</w:t>
      </w:r>
    </w:p>
    <w:p w:rsidR="00F3059E" w:rsidRPr="004323B0" w:rsidRDefault="00F3059E" w:rsidP="0023491C">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муниципального образования</w:t>
      </w:r>
    </w:p>
    <w:p w:rsidR="00F3059E" w:rsidRPr="004323B0" w:rsidRDefault="00F3059E" w:rsidP="0023491C">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«Краснинский район» </w:t>
      </w:r>
    </w:p>
    <w:p w:rsidR="00F3059E" w:rsidRPr="004323B0" w:rsidRDefault="00F3059E" w:rsidP="0023491C">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Смоленской области </w:t>
      </w:r>
    </w:p>
    <w:p w:rsidR="00F3059E" w:rsidRPr="004323B0" w:rsidRDefault="00F3059E" w:rsidP="00C064F8">
      <w:pPr>
        <w:spacing w:after="0" w:line="240" w:lineRule="auto"/>
        <w:jc w:val="right"/>
        <w:rPr>
          <w:rFonts w:ascii="Times New Roman" w:hAnsi="Times New Roman" w:cs="Times New Roman"/>
          <w:sz w:val="26"/>
          <w:szCs w:val="26"/>
        </w:rPr>
      </w:pPr>
      <w:r w:rsidRPr="004323B0">
        <w:rPr>
          <w:rFonts w:ascii="Times New Roman" w:hAnsi="Times New Roman" w:cs="Times New Roman"/>
          <w:sz w:val="26"/>
          <w:szCs w:val="26"/>
        </w:rPr>
        <w:t xml:space="preserve">от </w:t>
      </w:r>
      <w:r w:rsidRPr="00C064F8">
        <w:rPr>
          <w:rFonts w:ascii="Times New Roman" w:hAnsi="Times New Roman" w:cs="Times New Roman"/>
          <w:sz w:val="26"/>
          <w:szCs w:val="26"/>
          <w:u w:val="single"/>
        </w:rPr>
        <w:t>13.01.2020</w:t>
      </w:r>
      <w:r w:rsidRPr="004323B0">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 01</w:t>
      </w:r>
      <w:r w:rsidRPr="004323B0">
        <w:rPr>
          <w:rFonts w:ascii="Times New Roman" w:hAnsi="Times New Roman" w:cs="Times New Roman"/>
          <w:sz w:val="26"/>
          <w:szCs w:val="26"/>
        </w:rPr>
        <w:t xml:space="preserve">  </w:t>
      </w:r>
    </w:p>
    <w:p w:rsidR="00F3059E" w:rsidRPr="00A107FB" w:rsidRDefault="00F3059E" w:rsidP="00B2405B">
      <w:pPr>
        <w:jc w:val="both"/>
        <w:rPr>
          <w:rFonts w:ascii="Times New Roman" w:hAnsi="Times New Roman" w:cs="Times New Roman"/>
          <w:sz w:val="24"/>
          <w:szCs w:val="24"/>
        </w:rPr>
      </w:pPr>
    </w:p>
    <w:p w:rsidR="00F3059E" w:rsidRPr="00A107FB" w:rsidRDefault="00F3059E" w:rsidP="00A50616">
      <w:pPr>
        <w:pStyle w:val="aa"/>
        <w:jc w:val="center"/>
        <w:rPr>
          <w:rFonts w:ascii="Times New Roman" w:hAnsi="Times New Roman" w:cs="Times New Roman"/>
          <w:sz w:val="26"/>
          <w:szCs w:val="26"/>
        </w:rPr>
      </w:pPr>
      <w:r w:rsidRPr="00A107FB">
        <w:rPr>
          <w:rFonts w:ascii="Times New Roman" w:hAnsi="Times New Roman" w:cs="Times New Roman"/>
          <w:sz w:val="26"/>
          <w:szCs w:val="26"/>
        </w:rPr>
        <w:t>Правила</w:t>
      </w:r>
    </w:p>
    <w:p w:rsidR="00F3059E" w:rsidRPr="00A107FB" w:rsidRDefault="00F3059E" w:rsidP="00A50616">
      <w:pPr>
        <w:pStyle w:val="aa"/>
        <w:jc w:val="center"/>
        <w:rPr>
          <w:rFonts w:ascii="Times New Roman" w:hAnsi="Times New Roman" w:cs="Times New Roman"/>
          <w:sz w:val="26"/>
          <w:szCs w:val="26"/>
        </w:rPr>
      </w:pPr>
      <w:r w:rsidRPr="00A107FB">
        <w:rPr>
          <w:rFonts w:ascii="Times New Roman" w:hAnsi="Times New Roman" w:cs="Times New Roman"/>
          <w:sz w:val="26"/>
          <w:szCs w:val="26"/>
        </w:rPr>
        <w:t>рассмотрения запросов субъектов персональных данных или их представителей в Администрации муниципального образования «Краснинский район»</w:t>
      </w:r>
    </w:p>
    <w:p w:rsidR="00F3059E" w:rsidRPr="00A107FB" w:rsidRDefault="00F3059E" w:rsidP="00A50616">
      <w:pPr>
        <w:pStyle w:val="aa"/>
        <w:jc w:val="center"/>
        <w:rPr>
          <w:rFonts w:ascii="Times New Roman" w:hAnsi="Times New Roman" w:cs="Times New Roman"/>
          <w:sz w:val="26"/>
          <w:szCs w:val="26"/>
        </w:rPr>
      </w:pPr>
      <w:r w:rsidRPr="00A107FB">
        <w:rPr>
          <w:rFonts w:ascii="Times New Roman" w:hAnsi="Times New Roman" w:cs="Times New Roman"/>
          <w:sz w:val="26"/>
          <w:szCs w:val="26"/>
        </w:rPr>
        <w:t xml:space="preserve"> Смоленской области</w:t>
      </w:r>
    </w:p>
    <w:p w:rsidR="00F3059E" w:rsidRPr="00A107FB" w:rsidRDefault="00F3059E" w:rsidP="00A50616">
      <w:pPr>
        <w:pStyle w:val="aa"/>
        <w:jc w:val="center"/>
        <w:rPr>
          <w:rFonts w:ascii="Times New Roman" w:hAnsi="Times New Roman" w:cs="Times New Roman"/>
          <w:sz w:val="26"/>
          <w:szCs w:val="26"/>
        </w:rPr>
      </w:pPr>
    </w:p>
    <w:p w:rsidR="00F3059E" w:rsidRPr="00A50616" w:rsidRDefault="00F3059E" w:rsidP="00A50616">
      <w:pPr>
        <w:numPr>
          <w:ilvl w:val="0"/>
          <w:numId w:val="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Настоящими  Правилами  рассмотрения запросов субъектов персональных данных или их представителей определяются порядок учета (регистрации), рассмотрения запросов субъектов персональных данных или их представителей (далее – запросы).</w:t>
      </w:r>
    </w:p>
    <w:p w:rsidR="00F3059E" w:rsidRPr="00A50616" w:rsidRDefault="00F3059E" w:rsidP="00A50616">
      <w:pPr>
        <w:numPr>
          <w:ilvl w:val="0"/>
          <w:numId w:val="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 xml:space="preserve">Настоящие Правила разработаны в соответствии </w:t>
      </w:r>
      <w:r>
        <w:rPr>
          <w:rFonts w:ascii="Times New Roman" w:hAnsi="Times New Roman" w:cs="Times New Roman"/>
          <w:sz w:val="26"/>
          <w:szCs w:val="26"/>
        </w:rPr>
        <w:t xml:space="preserve">с </w:t>
      </w:r>
      <w:r w:rsidRPr="00A50616">
        <w:rPr>
          <w:rFonts w:ascii="Times New Roman" w:hAnsi="Times New Roman" w:cs="Times New Roman"/>
          <w:sz w:val="26"/>
          <w:szCs w:val="26"/>
        </w:rPr>
        <w:t>Федеральным законом от 27 июля 2006г. №152 ФЗ «О персональных данных» (далее – Федеральный закон), Федеральным законом от 2 мая 2006г. №59-ФЗ «О порядке рассмотрения обращений граждан Российской Федерации» (в редакции от 29.06.2010 №126-ФЗ, от 27.07.2010 №227-ФЗ), Федеральным законом от 27 июля 2004г. №79-ФЗ «О государственной гражданской службе Российской Федерации», Трудовым кодексом Российской Федерации, Постановлением Правительства Российской Федерации от 15 сентября  2008г.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F3059E" w:rsidRPr="00A50616" w:rsidRDefault="00F3059E" w:rsidP="00A50616">
      <w:pPr>
        <w:numPr>
          <w:ilvl w:val="0"/>
          <w:numId w:val="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F3059E" w:rsidRPr="00A50616" w:rsidRDefault="00F3059E" w:rsidP="00A50616">
      <w:pPr>
        <w:numPr>
          <w:ilvl w:val="1"/>
          <w:numId w:val="1"/>
        </w:numPr>
        <w:tabs>
          <w:tab w:val="clear" w:pos="1440"/>
          <w:tab w:val="num" w:pos="851"/>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подтверждение факта обработки персональных данных в Администрации муниципального образования «Краснинский район» Смоленской области (далее – Администрация);</w:t>
      </w:r>
    </w:p>
    <w:p w:rsidR="00F3059E" w:rsidRPr="00A50616" w:rsidRDefault="00F3059E" w:rsidP="00A50616">
      <w:pPr>
        <w:numPr>
          <w:ilvl w:val="1"/>
          <w:numId w:val="1"/>
        </w:numPr>
        <w:tabs>
          <w:tab w:val="clear" w:pos="1440"/>
          <w:tab w:val="num" w:pos="851"/>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правовые основания и цели обработки персональных данных;</w:t>
      </w:r>
    </w:p>
    <w:p w:rsidR="00F3059E" w:rsidRPr="00A50616" w:rsidRDefault="00F3059E" w:rsidP="00A50616">
      <w:pPr>
        <w:numPr>
          <w:ilvl w:val="1"/>
          <w:numId w:val="1"/>
        </w:numPr>
        <w:tabs>
          <w:tab w:val="num" w:pos="851"/>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цели и применяемые в Администрации способы обработки персональных данных;</w:t>
      </w:r>
    </w:p>
    <w:p w:rsidR="00F3059E" w:rsidRPr="00A50616" w:rsidRDefault="00F3059E" w:rsidP="00A50616">
      <w:pPr>
        <w:numPr>
          <w:ilvl w:val="1"/>
          <w:numId w:val="1"/>
        </w:numPr>
        <w:tabs>
          <w:tab w:val="clear" w:pos="1440"/>
          <w:tab w:val="num" w:pos="851"/>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наименование и место нахождения в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F3059E" w:rsidRPr="00A50616" w:rsidRDefault="00F3059E" w:rsidP="00A50616">
      <w:pPr>
        <w:numPr>
          <w:ilvl w:val="1"/>
          <w:numId w:val="1"/>
        </w:numPr>
        <w:tabs>
          <w:tab w:val="clear" w:pos="1440"/>
          <w:tab w:val="num" w:pos="851"/>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3059E" w:rsidRPr="00A50616" w:rsidRDefault="00F3059E" w:rsidP="00A50616">
      <w:pPr>
        <w:numPr>
          <w:ilvl w:val="1"/>
          <w:numId w:val="1"/>
        </w:numPr>
        <w:tabs>
          <w:tab w:val="clear" w:pos="1440"/>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сроки обработки персональных данных, в том числе сроки их хранения;</w:t>
      </w:r>
    </w:p>
    <w:p w:rsidR="00F3059E" w:rsidRPr="00A50616" w:rsidRDefault="00F3059E" w:rsidP="00A50616">
      <w:pPr>
        <w:numPr>
          <w:ilvl w:val="1"/>
          <w:numId w:val="1"/>
        </w:numPr>
        <w:tabs>
          <w:tab w:val="clear" w:pos="1440"/>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lastRenderedPageBreak/>
        <w:t>порядок осуществления субъектом персональных данных прав, предусмотренных настоящим Федеральным законом;</w:t>
      </w:r>
    </w:p>
    <w:p w:rsidR="00F3059E" w:rsidRPr="00A50616" w:rsidRDefault="00F3059E" w:rsidP="00A50616">
      <w:pPr>
        <w:numPr>
          <w:ilvl w:val="1"/>
          <w:numId w:val="1"/>
        </w:numPr>
        <w:tabs>
          <w:tab w:val="clear" w:pos="1440"/>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информацию об осуществленной или о предполагаемой трансграничной передаче данных;</w:t>
      </w:r>
    </w:p>
    <w:p w:rsidR="00F3059E" w:rsidRPr="00A50616" w:rsidRDefault="00F3059E" w:rsidP="00A50616">
      <w:pPr>
        <w:numPr>
          <w:ilvl w:val="1"/>
          <w:numId w:val="1"/>
        </w:numPr>
        <w:tabs>
          <w:tab w:val="clear" w:pos="1440"/>
          <w:tab w:val="num" w:pos="709"/>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F3059E" w:rsidRPr="00A50616" w:rsidRDefault="00F3059E" w:rsidP="00A50616">
      <w:pPr>
        <w:numPr>
          <w:ilvl w:val="1"/>
          <w:numId w:val="1"/>
        </w:numPr>
        <w:tabs>
          <w:tab w:val="clear" w:pos="1440"/>
          <w:tab w:val="num" w:pos="709"/>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иные сведения, предусмотренные Федеральным законом или другими федеральными законами.</w:t>
      </w:r>
    </w:p>
    <w:p w:rsidR="00F3059E" w:rsidRPr="00A50616" w:rsidRDefault="00F3059E" w:rsidP="00A50616">
      <w:pPr>
        <w:numPr>
          <w:ilvl w:val="0"/>
          <w:numId w:val="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F3059E" w:rsidRPr="00A50616" w:rsidRDefault="00F3059E" w:rsidP="00A50616">
      <w:pPr>
        <w:numPr>
          <w:ilvl w:val="0"/>
          <w:numId w:val="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3059E" w:rsidRPr="00A50616" w:rsidRDefault="00F3059E" w:rsidP="00A50616">
      <w:pPr>
        <w:numPr>
          <w:ilvl w:val="0"/>
          <w:numId w:val="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3059E" w:rsidRPr="00A50616" w:rsidRDefault="00F3059E" w:rsidP="00A50616">
      <w:pPr>
        <w:numPr>
          <w:ilvl w:val="0"/>
          <w:numId w:val="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F3059E" w:rsidRPr="00A50616" w:rsidRDefault="00011953" w:rsidP="00A50616">
      <w:pPr>
        <w:numPr>
          <w:ilvl w:val="0"/>
          <w:numId w:val="1"/>
        </w:numPr>
        <w:tabs>
          <w:tab w:val="clear" w:pos="720"/>
          <w:tab w:val="num" w:pos="426"/>
        </w:tabs>
        <w:spacing w:after="0" w:line="240" w:lineRule="auto"/>
        <w:ind w:left="0" w:firstLine="0"/>
        <w:jc w:val="both"/>
        <w:textAlignment w:val="baseline"/>
        <w:rPr>
          <w:rFonts w:ascii="Times New Roman" w:hAnsi="Times New Roman" w:cs="Times New Roman"/>
          <w:sz w:val="26"/>
          <w:szCs w:val="26"/>
        </w:rPr>
      </w:pPr>
      <w:hyperlink r:id="rId8" w:tooltip="Запрос" w:history="1">
        <w:r w:rsidR="00F3059E" w:rsidRPr="00A50616">
          <w:rPr>
            <w:rStyle w:val="a9"/>
            <w:rFonts w:ascii="Times New Roman" w:hAnsi="Times New Roman" w:cs="Times New Roman"/>
            <w:color w:val="auto"/>
            <w:sz w:val="26"/>
            <w:szCs w:val="26"/>
            <w:u w:val="none"/>
            <w:bdr w:val="none" w:sz="0" w:space="0" w:color="auto" w:frame="1"/>
          </w:rPr>
          <w:t>Запрос</w:t>
        </w:r>
      </w:hyperlink>
      <w:r w:rsidR="00F3059E" w:rsidRPr="00A50616">
        <w:rPr>
          <w:rFonts w:ascii="Times New Roman" w:hAnsi="Times New Roman" w:cs="Times New Roman"/>
          <w:sz w:val="26"/>
          <w:szCs w:val="26"/>
        </w:rPr>
        <w:t>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3059E" w:rsidRPr="00A50616" w:rsidRDefault="00F3059E" w:rsidP="00A50616">
      <w:pPr>
        <w:numPr>
          <w:ilvl w:val="0"/>
          <w:numId w:val="1"/>
        </w:numPr>
        <w:tabs>
          <w:tab w:val="clear" w:pos="720"/>
          <w:tab w:val="num" w:pos="426"/>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Рассмотрение запросов является служебной обязанностью уполномоченных должностных лиц, </w:t>
      </w:r>
      <w:hyperlink r:id="rId9" w:tooltip="Список сотрудников" w:history="1">
        <w:r w:rsidRPr="00A50616">
          <w:rPr>
            <w:rStyle w:val="a9"/>
            <w:rFonts w:ascii="Times New Roman" w:hAnsi="Times New Roman" w:cs="Times New Roman"/>
            <w:color w:val="auto"/>
            <w:sz w:val="26"/>
            <w:szCs w:val="26"/>
            <w:u w:val="none"/>
            <w:bdr w:val="none" w:sz="0" w:space="0" w:color="auto" w:frame="1"/>
          </w:rPr>
          <w:t>в чьи обязанности входит обработка персональных данных</w:t>
        </w:r>
      </w:hyperlink>
      <w:r w:rsidRPr="00A50616">
        <w:rPr>
          <w:rFonts w:ascii="Times New Roman" w:hAnsi="Times New Roman" w:cs="Times New Roman"/>
          <w:sz w:val="26"/>
          <w:szCs w:val="26"/>
        </w:rPr>
        <w:t>.</w:t>
      </w:r>
    </w:p>
    <w:p w:rsidR="00F3059E" w:rsidRPr="00A50616" w:rsidRDefault="00F3059E" w:rsidP="00A50616">
      <w:pPr>
        <w:numPr>
          <w:ilvl w:val="0"/>
          <w:numId w:val="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Должностные лица Администрации обеспечивают:</w:t>
      </w:r>
    </w:p>
    <w:p w:rsidR="00F3059E" w:rsidRPr="00A50616" w:rsidRDefault="00F3059E" w:rsidP="00A50616">
      <w:pPr>
        <w:numPr>
          <w:ilvl w:val="1"/>
          <w:numId w:val="1"/>
        </w:numPr>
        <w:tabs>
          <w:tab w:val="clear" w:pos="1440"/>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объективное, всестороннее и своевременное рассмотрение запроса;</w:t>
      </w:r>
    </w:p>
    <w:p w:rsidR="00F3059E" w:rsidRPr="00A50616" w:rsidRDefault="00F3059E" w:rsidP="00A50616">
      <w:pPr>
        <w:numPr>
          <w:ilvl w:val="1"/>
          <w:numId w:val="1"/>
        </w:numPr>
        <w:tabs>
          <w:tab w:val="clear" w:pos="1440"/>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принятие мер, направленных на восстановление или защиту нарушенных прав, свобод и законных интересов субъектов персональных данных;</w:t>
      </w:r>
    </w:p>
    <w:p w:rsidR="00F3059E" w:rsidRPr="00A50616" w:rsidRDefault="00F3059E" w:rsidP="00A50616">
      <w:pPr>
        <w:numPr>
          <w:ilvl w:val="1"/>
          <w:numId w:val="1"/>
        </w:numPr>
        <w:tabs>
          <w:tab w:val="clear" w:pos="1440"/>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направление письменных ответов по существу запроса.</w:t>
      </w:r>
    </w:p>
    <w:p w:rsidR="00F3059E" w:rsidRPr="00A50616" w:rsidRDefault="00F3059E" w:rsidP="00A50616">
      <w:pPr>
        <w:pStyle w:val="rtejustify"/>
        <w:spacing w:before="0" w:beforeAutospacing="0" w:after="0" w:afterAutospacing="0"/>
        <w:jc w:val="both"/>
        <w:textAlignment w:val="baseline"/>
        <w:rPr>
          <w:sz w:val="26"/>
          <w:szCs w:val="26"/>
        </w:rPr>
      </w:pPr>
      <w:r w:rsidRPr="00A50616">
        <w:rPr>
          <w:sz w:val="26"/>
          <w:szCs w:val="26"/>
        </w:rPr>
        <w:t>11. Ведение делопроизводства по запросам осуществляется специально назначенным сотрудником Администрации, а в структурных подразделениях – сотрудником, ответственным за ведение делопроизводства в отделе, под контролем начальника отдела.</w:t>
      </w:r>
    </w:p>
    <w:p w:rsidR="00F3059E" w:rsidRPr="00A50616" w:rsidRDefault="00F3059E" w:rsidP="00A50616">
      <w:pPr>
        <w:pStyle w:val="rtejustify"/>
        <w:spacing w:before="0" w:beforeAutospacing="0" w:after="0" w:afterAutospacing="0"/>
        <w:jc w:val="both"/>
        <w:textAlignment w:val="baseline"/>
        <w:rPr>
          <w:sz w:val="26"/>
          <w:szCs w:val="26"/>
        </w:rPr>
      </w:pPr>
      <w:r w:rsidRPr="00A50616">
        <w:rPr>
          <w:sz w:val="26"/>
          <w:szCs w:val="26"/>
        </w:rPr>
        <w:t>12.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F3059E" w:rsidRPr="00A50616" w:rsidRDefault="00F3059E" w:rsidP="00A50616">
      <w:pPr>
        <w:numPr>
          <w:ilvl w:val="0"/>
          <w:numId w:val="2"/>
        </w:numPr>
        <w:tabs>
          <w:tab w:val="clear" w:pos="720"/>
          <w:tab w:val="num" w:pos="426"/>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w:t>
      </w:r>
      <w:r w:rsidRPr="00A50616">
        <w:rPr>
          <w:rFonts w:ascii="Times New Roman" w:hAnsi="Times New Roman" w:cs="Times New Roman"/>
          <w:sz w:val="26"/>
          <w:szCs w:val="26"/>
        </w:rPr>
        <w:lastRenderedPageBreak/>
        <w:t xml:space="preserve">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A50616">
        <w:rPr>
          <w:rFonts w:ascii="Times New Roman" w:hAnsi="Times New Roman" w:cs="Times New Roman"/>
          <w:sz w:val="26"/>
          <w:szCs w:val="26"/>
        </w:rPr>
        <w:t>выгодоприобретателем</w:t>
      </w:r>
      <w:proofErr w:type="spellEnd"/>
      <w:r w:rsidRPr="00A50616">
        <w:rPr>
          <w:rFonts w:ascii="Times New Roman" w:hAnsi="Times New Roman" w:cs="Times New Roman"/>
          <w:sz w:val="26"/>
          <w:szCs w:val="26"/>
        </w:rPr>
        <w:t xml:space="preserve"> или поручителем по которому является субъект персональных данных.</w:t>
      </w:r>
    </w:p>
    <w:p w:rsidR="00F3059E" w:rsidRPr="00A50616" w:rsidRDefault="00F3059E" w:rsidP="00A50616">
      <w:pPr>
        <w:pStyle w:val="rtejustify"/>
        <w:spacing w:before="0" w:beforeAutospacing="0" w:after="0" w:afterAutospacing="0"/>
        <w:jc w:val="both"/>
        <w:textAlignment w:val="baseline"/>
        <w:rPr>
          <w:sz w:val="26"/>
          <w:szCs w:val="26"/>
        </w:rPr>
      </w:pPr>
      <w:r w:rsidRPr="00A50616">
        <w:rPr>
          <w:sz w:val="26"/>
          <w:szCs w:val="26"/>
        </w:rPr>
        <w:t>Субъект персональных данных вправе обратиться повторно в Администрацию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F3059E" w:rsidRPr="00A50616" w:rsidRDefault="00F3059E" w:rsidP="00A50616">
      <w:pPr>
        <w:numPr>
          <w:ilvl w:val="0"/>
          <w:numId w:val="3"/>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Организация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F3059E" w:rsidRPr="00A50616" w:rsidRDefault="00F3059E" w:rsidP="00A50616">
      <w:pPr>
        <w:numPr>
          <w:ilvl w:val="0"/>
          <w:numId w:val="4"/>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Прошедшие регистрацию запросы в тот же день д</w:t>
      </w:r>
      <w:r>
        <w:rPr>
          <w:rFonts w:ascii="Times New Roman" w:hAnsi="Times New Roman" w:cs="Times New Roman"/>
          <w:sz w:val="26"/>
          <w:szCs w:val="26"/>
        </w:rPr>
        <w:t xml:space="preserve">окладываются Главе муниципального образования «Краснинский район» Смоленской области (далее по тексту – Глава муниципального образования) </w:t>
      </w:r>
      <w:r w:rsidRPr="00A50616">
        <w:rPr>
          <w:rFonts w:ascii="Times New Roman" w:hAnsi="Times New Roman" w:cs="Times New Roman"/>
          <w:sz w:val="26"/>
          <w:szCs w:val="26"/>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F3059E" w:rsidRPr="00A50616" w:rsidRDefault="00F3059E" w:rsidP="00A50616">
      <w:pPr>
        <w:numPr>
          <w:ilvl w:val="0"/>
          <w:numId w:val="5"/>
        </w:numPr>
        <w:spacing w:after="0" w:line="240" w:lineRule="auto"/>
        <w:ind w:left="0" w:firstLine="0"/>
        <w:jc w:val="both"/>
        <w:textAlignment w:val="baseline"/>
        <w:rPr>
          <w:rFonts w:ascii="Times New Roman" w:hAnsi="Times New Roman" w:cs="Times New Roman"/>
          <w:sz w:val="26"/>
          <w:szCs w:val="26"/>
        </w:rPr>
      </w:pPr>
      <w:r>
        <w:rPr>
          <w:rFonts w:ascii="Times New Roman" w:hAnsi="Times New Roman" w:cs="Times New Roman"/>
          <w:sz w:val="26"/>
          <w:szCs w:val="26"/>
        </w:rPr>
        <w:t>Глава муниципального образования</w:t>
      </w:r>
      <w:r w:rsidRPr="00A50616">
        <w:rPr>
          <w:rFonts w:ascii="Times New Roman" w:hAnsi="Times New Roman" w:cs="Times New Roman"/>
          <w:sz w:val="26"/>
          <w:szCs w:val="26"/>
        </w:rPr>
        <w:t>, его заместители и другие должностные лица при рассмотрении и разрешении запроса обязаны:</w:t>
      </w:r>
    </w:p>
    <w:p w:rsidR="00F3059E" w:rsidRPr="00A50616" w:rsidRDefault="00F3059E" w:rsidP="00A50616">
      <w:pPr>
        <w:numPr>
          <w:ilvl w:val="1"/>
          <w:numId w:val="24"/>
        </w:numPr>
        <w:tabs>
          <w:tab w:val="clear" w:pos="1440"/>
          <w:tab w:val="num" w:pos="709"/>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F3059E" w:rsidRPr="00A50616" w:rsidRDefault="00F3059E" w:rsidP="00A50616">
      <w:pPr>
        <w:numPr>
          <w:ilvl w:val="1"/>
          <w:numId w:val="24"/>
        </w:numPr>
        <w:tabs>
          <w:tab w:val="clear" w:pos="1440"/>
          <w:tab w:val="num" w:pos="709"/>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принимать по ним законные, обоснованные и мотивированные решения и обеспечивать своевременное и качественное их исполнение;</w:t>
      </w:r>
    </w:p>
    <w:p w:rsidR="00F3059E" w:rsidRPr="00A50616" w:rsidRDefault="00F3059E" w:rsidP="00A50616">
      <w:pPr>
        <w:numPr>
          <w:ilvl w:val="1"/>
          <w:numId w:val="24"/>
        </w:numPr>
        <w:tabs>
          <w:tab w:val="clear" w:pos="1440"/>
          <w:tab w:val="num" w:pos="709"/>
        </w:tabs>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F3059E" w:rsidRPr="00A50616" w:rsidRDefault="00F3059E" w:rsidP="00A50616">
      <w:pPr>
        <w:numPr>
          <w:ilvl w:val="0"/>
          <w:numId w:val="6"/>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3059E" w:rsidRPr="00A50616" w:rsidRDefault="00F3059E" w:rsidP="00A50616">
      <w:pPr>
        <w:numPr>
          <w:ilvl w:val="0"/>
          <w:numId w:val="7"/>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w:t>
      </w:r>
      <w:r w:rsidRPr="00A54C3C">
        <w:rPr>
          <w:rFonts w:ascii="Times New Roman" w:hAnsi="Times New Roman" w:cs="Times New Roman"/>
          <w:sz w:val="26"/>
          <w:szCs w:val="26"/>
        </w:rPr>
        <w:t xml:space="preserve">письменной </w:t>
      </w:r>
      <w:r w:rsidRPr="00A54C3C">
        <w:rPr>
          <w:rFonts w:ascii="Times New Roman" w:hAnsi="Times New Roman" w:cs="Times New Roman"/>
          <w:sz w:val="26"/>
          <w:szCs w:val="26"/>
        </w:rPr>
        <w:lastRenderedPageBreak/>
        <w:t>форме мотивированный ответ, (</w:t>
      </w:r>
      <w:hyperlink r:id="rId10" w:tooltip="Отказ в предоставлении сведений  п.8 ст. 14" w:history="1">
        <w:r w:rsidRPr="00A54C3C">
          <w:rPr>
            <w:rStyle w:val="a9"/>
            <w:rFonts w:ascii="Times New Roman" w:hAnsi="Times New Roman" w:cs="Times New Roman"/>
            <w:color w:val="auto"/>
            <w:sz w:val="26"/>
            <w:szCs w:val="26"/>
            <w:u w:val="none"/>
            <w:bdr w:val="none" w:sz="0" w:space="0" w:color="auto" w:frame="1"/>
          </w:rPr>
          <w:t>Отказ в предоставлении сведений п.8 ст. 14</w:t>
        </w:r>
      </w:hyperlink>
      <w:r w:rsidRPr="00A54C3C">
        <w:rPr>
          <w:rFonts w:ascii="Times New Roman" w:hAnsi="Times New Roman" w:cs="Times New Roman"/>
          <w:sz w:val="26"/>
          <w:szCs w:val="26"/>
        </w:rPr>
        <w:t xml:space="preserve">, </w:t>
      </w:r>
      <w:hyperlink r:id="rId11" w:tooltip="Отказ в предоставлении сведений п. 2 ст 14" w:history="1">
        <w:r w:rsidRPr="00A54C3C">
          <w:rPr>
            <w:rStyle w:val="a9"/>
            <w:rFonts w:ascii="Times New Roman" w:hAnsi="Times New Roman" w:cs="Times New Roman"/>
            <w:color w:val="auto"/>
            <w:sz w:val="26"/>
            <w:szCs w:val="26"/>
            <w:u w:val="none"/>
            <w:bdr w:val="none" w:sz="0" w:space="0" w:color="auto" w:frame="1"/>
          </w:rPr>
          <w:t xml:space="preserve">Отказ в предоставлении сведений п. 2 </w:t>
        </w:r>
        <w:proofErr w:type="spellStart"/>
        <w:r w:rsidRPr="00A54C3C">
          <w:rPr>
            <w:rStyle w:val="a9"/>
            <w:rFonts w:ascii="Times New Roman" w:hAnsi="Times New Roman" w:cs="Times New Roman"/>
            <w:color w:val="auto"/>
            <w:sz w:val="26"/>
            <w:szCs w:val="26"/>
            <w:u w:val="none"/>
            <w:bdr w:val="none" w:sz="0" w:space="0" w:color="auto" w:frame="1"/>
          </w:rPr>
          <w:t>ст</w:t>
        </w:r>
        <w:proofErr w:type="spellEnd"/>
        <w:r w:rsidRPr="00A54C3C">
          <w:rPr>
            <w:rStyle w:val="a9"/>
            <w:rFonts w:ascii="Times New Roman" w:hAnsi="Times New Roman" w:cs="Times New Roman"/>
            <w:color w:val="auto"/>
            <w:sz w:val="26"/>
            <w:szCs w:val="26"/>
            <w:u w:val="none"/>
            <w:bdr w:val="none" w:sz="0" w:space="0" w:color="auto" w:frame="1"/>
          </w:rPr>
          <w:t xml:space="preserve"> 14</w:t>
        </w:r>
      </w:hyperlink>
      <w:r w:rsidRPr="00A54C3C">
        <w:rPr>
          <w:rFonts w:ascii="Times New Roman" w:hAnsi="Times New Roman" w:cs="Times New Roman"/>
          <w:sz w:val="26"/>
          <w:szCs w:val="26"/>
        </w:rPr>
        <w:t xml:space="preserve">, </w:t>
      </w:r>
      <w:hyperlink r:id="rId12" w:tooltip="Отказ в предоставлении сведений п.3 ст.14" w:history="1">
        <w:r w:rsidRPr="00A54C3C">
          <w:rPr>
            <w:rStyle w:val="a9"/>
            <w:rFonts w:ascii="Times New Roman" w:hAnsi="Times New Roman" w:cs="Times New Roman"/>
            <w:color w:val="auto"/>
            <w:sz w:val="26"/>
            <w:szCs w:val="26"/>
            <w:u w:val="none"/>
            <w:bdr w:val="none" w:sz="0" w:space="0" w:color="auto" w:frame="1"/>
          </w:rPr>
          <w:t>Отказ в предоставлении сведений п.3 ст.14</w:t>
        </w:r>
      </w:hyperlink>
      <w:r w:rsidRPr="00A54C3C">
        <w:rPr>
          <w:rFonts w:ascii="Times New Roman" w:hAnsi="Times New Roman" w:cs="Times New Roman"/>
          <w:sz w:val="26"/>
          <w:szCs w:val="26"/>
        </w:rPr>
        <w:t>) содержащий ссылку на положение части 8 статьи 14 Федерального закона или иного федерального закона, являющееся основанием для такого отказа, в срок, не</w:t>
      </w:r>
      <w:r w:rsidRPr="00A50616">
        <w:rPr>
          <w:rFonts w:ascii="Times New Roman" w:hAnsi="Times New Roman" w:cs="Times New Roman"/>
          <w:sz w:val="26"/>
          <w:szCs w:val="26"/>
        </w:rPr>
        <w:t xml:space="preserve">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3059E" w:rsidRPr="00A50616" w:rsidRDefault="00F3059E" w:rsidP="00A50616">
      <w:pPr>
        <w:numPr>
          <w:ilvl w:val="0"/>
          <w:numId w:val="8"/>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3059E" w:rsidRPr="00A50616" w:rsidRDefault="00F3059E" w:rsidP="00A50616">
      <w:pPr>
        <w:numPr>
          <w:ilvl w:val="0"/>
          <w:numId w:val="9"/>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внести в них необходимые изменения.</w:t>
      </w:r>
    </w:p>
    <w:p w:rsidR="00F3059E" w:rsidRPr="00A54C3C" w:rsidRDefault="00F3059E" w:rsidP="00A50616">
      <w:pPr>
        <w:numPr>
          <w:ilvl w:val="0"/>
          <w:numId w:val="10"/>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Pr="00A54C3C">
        <w:rPr>
          <w:rFonts w:ascii="Times New Roman" w:hAnsi="Times New Roman" w:cs="Times New Roman"/>
          <w:sz w:val="26"/>
          <w:szCs w:val="26"/>
        </w:rPr>
        <w:t>Администрации обязаны уничтожить такие персональные данные (</w:t>
      </w:r>
      <w:hyperlink r:id="rId13" w:tooltip="Акт об уничтожении ПДн" w:history="1">
        <w:r w:rsidRPr="00A54C3C">
          <w:rPr>
            <w:rStyle w:val="a9"/>
            <w:rFonts w:ascii="Times New Roman" w:hAnsi="Times New Roman" w:cs="Times New Roman"/>
            <w:color w:val="auto"/>
            <w:sz w:val="26"/>
            <w:szCs w:val="26"/>
            <w:u w:val="none"/>
            <w:bdr w:val="none" w:sz="0" w:space="0" w:color="auto" w:frame="1"/>
          </w:rPr>
          <w:t xml:space="preserve">Акт об уничтожении </w:t>
        </w:r>
        <w:proofErr w:type="spellStart"/>
        <w:r w:rsidRPr="00A54C3C">
          <w:rPr>
            <w:rStyle w:val="a9"/>
            <w:rFonts w:ascii="Times New Roman" w:hAnsi="Times New Roman" w:cs="Times New Roman"/>
            <w:color w:val="auto"/>
            <w:sz w:val="26"/>
            <w:szCs w:val="26"/>
            <w:u w:val="none"/>
            <w:bdr w:val="none" w:sz="0" w:space="0" w:color="auto" w:frame="1"/>
          </w:rPr>
          <w:t>ПДн</w:t>
        </w:r>
        <w:proofErr w:type="spellEnd"/>
      </w:hyperlink>
      <w:r w:rsidRPr="00A54C3C">
        <w:rPr>
          <w:rFonts w:ascii="Times New Roman" w:hAnsi="Times New Roman" w:cs="Times New Roman"/>
          <w:sz w:val="26"/>
          <w:szCs w:val="26"/>
        </w:rPr>
        <w:t>, </w:t>
      </w:r>
      <w:hyperlink r:id="rId14" w:tooltip="Уведомление об уничтожении ПДн" w:history="1">
        <w:r w:rsidRPr="00A54C3C">
          <w:rPr>
            <w:rStyle w:val="a9"/>
            <w:rFonts w:ascii="Times New Roman" w:hAnsi="Times New Roman" w:cs="Times New Roman"/>
            <w:color w:val="auto"/>
            <w:sz w:val="26"/>
            <w:szCs w:val="26"/>
            <w:u w:val="none"/>
            <w:bdr w:val="none" w:sz="0" w:space="0" w:color="auto" w:frame="1"/>
          </w:rPr>
          <w:t xml:space="preserve">Уведомление об уничтожении </w:t>
        </w:r>
        <w:proofErr w:type="spellStart"/>
        <w:r w:rsidRPr="00A54C3C">
          <w:rPr>
            <w:rStyle w:val="a9"/>
            <w:rFonts w:ascii="Times New Roman" w:hAnsi="Times New Roman" w:cs="Times New Roman"/>
            <w:color w:val="auto"/>
            <w:sz w:val="26"/>
            <w:szCs w:val="26"/>
            <w:u w:val="none"/>
            <w:bdr w:val="none" w:sz="0" w:space="0" w:color="auto" w:frame="1"/>
          </w:rPr>
          <w:t>ПДн</w:t>
        </w:r>
        <w:proofErr w:type="spellEnd"/>
      </w:hyperlink>
      <w:r w:rsidRPr="00A54C3C">
        <w:rPr>
          <w:rFonts w:ascii="Times New Roman" w:hAnsi="Times New Roman" w:cs="Times New Roman"/>
          <w:sz w:val="26"/>
          <w:szCs w:val="26"/>
        </w:rPr>
        <w:t>).</w:t>
      </w:r>
    </w:p>
    <w:p w:rsidR="00F3059E" w:rsidRPr="00A50616" w:rsidRDefault="00F3059E" w:rsidP="00A50616">
      <w:pPr>
        <w:numPr>
          <w:ilvl w:val="0"/>
          <w:numId w:val="1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3059E" w:rsidRPr="00A50616" w:rsidRDefault="00F3059E" w:rsidP="00A50616">
      <w:pPr>
        <w:numPr>
          <w:ilvl w:val="0"/>
          <w:numId w:val="12"/>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w:t>
      </w:r>
      <w:r w:rsidRPr="00A54C3C">
        <w:rPr>
          <w:rFonts w:ascii="Times New Roman" w:hAnsi="Times New Roman" w:cs="Times New Roman"/>
          <w:sz w:val="26"/>
          <w:szCs w:val="26"/>
        </w:rPr>
        <w:t>по защите прав субъектов персональных данных уполномоченные должностные лица Администрации обязаны осуществить блокирование (</w:t>
      </w:r>
      <w:hyperlink r:id="rId15" w:tooltip="Уведомление о блокировании ПДн" w:history="1">
        <w:r w:rsidRPr="00A54C3C">
          <w:rPr>
            <w:rStyle w:val="a9"/>
            <w:rFonts w:ascii="Times New Roman" w:hAnsi="Times New Roman" w:cs="Times New Roman"/>
            <w:color w:val="auto"/>
            <w:sz w:val="26"/>
            <w:szCs w:val="26"/>
            <w:u w:val="none"/>
            <w:bdr w:val="none" w:sz="0" w:space="0" w:color="auto" w:frame="1"/>
          </w:rPr>
          <w:t xml:space="preserve">Уведомление о блокировании </w:t>
        </w:r>
        <w:proofErr w:type="spellStart"/>
        <w:r w:rsidRPr="00A54C3C">
          <w:rPr>
            <w:rStyle w:val="a9"/>
            <w:rFonts w:ascii="Times New Roman" w:hAnsi="Times New Roman" w:cs="Times New Roman"/>
            <w:color w:val="auto"/>
            <w:sz w:val="26"/>
            <w:szCs w:val="26"/>
            <w:u w:val="none"/>
            <w:bdr w:val="none" w:sz="0" w:space="0" w:color="auto" w:frame="1"/>
          </w:rPr>
          <w:t>ПДн</w:t>
        </w:r>
        <w:proofErr w:type="spellEnd"/>
      </w:hyperlink>
      <w:r w:rsidRPr="00A54C3C">
        <w:rPr>
          <w:rFonts w:ascii="Times New Roman" w:hAnsi="Times New Roman" w:cs="Times New Roman"/>
          <w:sz w:val="26"/>
          <w:szCs w:val="26"/>
        </w:rPr>
        <w:t>) неправомерно обрабатываемых персональных данных, относящихся к этому</w:t>
      </w:r>
      <w:r w:rsidRPr="00A50616">
        <w:rPr>
          <w:rFonts w:ascii="Times New Roman" w:hAnsi="Times New Roman" w:cs="Times New Roman"/>
          <w:sz w:val="26"/>
          <w:szCs w:val="26"/>
        </w:rPr>
        <w:t xml:space="preserve"> субъекту персональных данных с момента такого обращения или получения указанного запроса на период проверки.</w:t>
      </w:r>
    </w:p>
    <w:p w:rsidR="00F3059E" w:rsidRPr="00A50616" w:rsidRDefault="00F3059E" w:rsidP="00A50616">
      <w:pPr>
        <w:numPr>
          <w:ilvl w:val="0"/>
          <w:numId w:val="13"/>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3059E" w:rsidRPr="00A50616" w:rsidRDefault="00F3059E" w:rsidP="00A50616">
      <w:pPr>
        <w:numPr>
          <w:ilvl w:val="0"/>
          <w:numId w:val="14"/>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F3059E" w:rsidRPr="00A50616" w:rsidRDefault="00F3059E" w:rsidP="00A50616">
      <w:pPr>
        <w:numPr>
          <w:ilvl w:val="0"/>
          <w:numId w:val="15"/>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 xml:space="preserve">В случае выявления неправомерной обработки персональных данных уполномоченные должностные лица Администрации в срок, не превышающий трех </w:t>
      </w:r>
      <w:r w:rsidRPr="00A50616">
        <w:rPr>
          <w:rFonts w:ascii="Times New Roman" w:hAnsi="Times New Roman" w:cs="Times New Roman"/>
          <w:sz w:val="26"/>
          <w:szCs w:val="26"/>
        </w:rPr>
        <w:lastRenderedPageBreak/>
        <w:t>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3059E" w:rsidRPr="00A50616" w:rsidRDefault="00F3059E" w:rsidP="00A50616">
      <w:pPr>
        <w:numPr>
          <w:ilvl w:val="0"/>
          <w:numId w:val="16"/>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3059E" w:rsidRPr="00A50616" w:rsidRDefault="00F3059E" w:rsidP="00A50616">
      <w:pPr>
        <w:numPr>
          <w:ilvl w:val="0"/>
          <w:numId w:val="17"/>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Pr>
          <w:rFonts w:ascii="Times New Roman" w:hAnsi="Times New Roman" w:cs="Times New Roman"/>
          <w:sz w:val="26"/>
          <w:szCs w:val="26"/>
        </w:rPr>
        <w:t>Главе муниципального образования</w:t>
      </w:r>
      <w:r w:rsidRPr="00A50616">
        <w:rPr>
          <w:rFonts w:ascii="Times New Roman" w:hAnsi="Times New Roman" w:cs="Times New Roman"/>
          <w:sz w:val="26"/>
          <w:szCs w:val="26"/>
        </w:rPr>
        <w:t>.</w:t>
      </w:r>
    </w:p>
    <w:p w:rsidR="00F3059E" w:rsidRPr="00A50616" w:rsidRDefault="00F3059E" w:rsidP="00A50616">
      <w:pPr>
        <w:numPr>
          <w:ilvl w:val="0"/>
          <w:numId w:val="18"/>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3059E" w:rsidRPr="00A50616" w:rsidRDefault="00F3059E" w:rsidP="00A50616">
      <w:pPr>
        <w:numPr>
          <w:ilvl w:val="0"/>
          <w:numId w:val="19"/>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Ответы на запросы печатаются на бланке установленной формы и регистрируются за теми же номерами, что и запросы.</w:t>
      </w:r>
    </w:p>
    <w:p w:rsidR="00F3059E" w:rsidRPr="00A50616" w:rsidRDefault="00F3059E" w:rsidP="00A50616">
      <w:pPr>
        <w:numPr>
          <w:ilvl w:val="0"/>
          <w:numId w:val="20"/>
        </w:numPr>
        <w:spacing w:after="0" w:line="240" w:lineRule="auto"/>
        <w:ind w:left="0" w:firstLine="0"/>
        <w:jc w:val="both"/>
        <w:textAlignment w:val="baseline"/>
        <w:rPr>
          <w:rFonts w:ascii="Times New Roman" w:hAnsi="Times New Roman" w:cs="Times New Roman"/>
          <w:sz w:val="26"/>
          <w:szCs w:val="26"/>
        </w:rPr>
      </w:pPr>
      <w:r>
        <w:rPr>
          <w:rFonts w:ascii="Times New Roman" w:hAnsi="Times New Roman" w:cs="Times New Roman"/>
          <w:sz w:val="26"/>
          <w:szCs w:val="26"/>
        </w:rPr>
        <w:t>Глава муниципального образования</w:t>
      </w:r>
      <w:r w:rsidRPr="00A50616">
        <w:rPr>
          <w:rFonts w:ascii="Times New Roman" w:hAnsi="Times New Roman" w:cs="Times New Roman"/>
          <w:sz w:val="26"/>
          <w:szCs w:val="26"/>
        </w:rPr>
        <w:t xml:space="preserve">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F3059E" w:rsidRPr="00A50616" w:rsidRDefault="00F3059E" w:rsidP="00A50616">
      <w:pPr>
        <w:numPr>
          <w:ilvl w:val="0"/>
          <w:numId w:val="21"/>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 </w:t>
      </w:r>
      <w:r>
        <w:rPr>
          <w:rFonts w:ascii="Times New Roman" w:hAnsi="Times New Roman" w:cs="Times New Roman"/>
          <w:sz w:val="26"/>
          <w:szCs w:val="26"/>
        </w:rPr>
        <w:t>Глава муниципального образования</w:t>
      </w:r>
      <w:r w:rsidRPr="00A50616">
        <w:rPr>
          <w:rFonts w:ascii="Times New Roman" w:hAnsi="Times New Roman" w:cs="Times New Roman"/>
          <w:sz w:val="26"/>
          <w:szCs w:val="26"/>
        </w:rPr>
        <w:t xml:space="preserve"> </w:t>
      </w:r>
      <w:bookmarkStart w:id="0" w:name="_GoBack"/>
      <w:bookmarkEnd w:id="0"/>
      <w:r w:rsidRPr="00A50616">
        <w:rPr>
          <w:rFonts w:ascii="Times New Roman" w:hAnsi="Times New Roman" w:cs="Times New Roman"/>
          <w:sz w:val="26"/>
          <w:szCs w:val="26"/>
        </w:rPr>
        <w:t>осуществляет контроль за работой с запросами и организацией их приема как лично, так и через своих заместителей. На контроль берутся все запросы.</w:t>
      </w:r>
    </w:p>
    <w:p w:rsidR="00F3059E" w:rsidRPr="00A50616" w:rsidRDefault="00F3059E" w:rsidP="00A50616">
      <w:pPr>
        <w:numPr>
          <w:ilvl w:val="0"/>
          <w:numId w:val="22"/>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F3059E" w:rsidRPr="00A50616" w:rsidRDefault="00F3059E" w:rsidP="00A50616">
      <w:pPr>
        <w:numPr>
          <w:ilvl w:val="0"/>
          <w:numId w:val="23"/>
        </w:numPr>
        <w:spacing w:after="0" w:line="240" w:lineRule="auto"/>
        <w:ind w:left="0" w:firstLine="0"/>
        <w:jc w:val="both"/>
        <w:textAlignment w:val="baseline"/>
        <w:rPr>
          <w:rFonts w:ascii="Times New Roman" w:hAnsi="Times New Roman" w:cs="Times New Roman"/>
          <w:sz w:val="26"/>
          <w:szCs w:val="26"/>
        </w:rPr>
      </w:pPr>
      <w:r w:rsidRPr="00A50616">
        <w:rPr>
          <w:rFonts w:ascii="Times New Roman" w:hAnsi="Times New Roman" w:cs="Times New Roman"/>
          <w:sz w:val="26"/>
          <w:szCs w:val="26"/>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F3059E" w:rsidRPr="00A50616" w:rsidRDefault="00F3059E" w:rsidP="00B2405B">
      <w:pPr>
        <w:jc w:val="both"/>
        <w:rPr>
          <w:rFonts w:ascii="Times New Roman" w:hAnsi="Times New Roman" w:cs="Times New Roman"/>
          <w:sz w:val="26"/>
          <w:szCs w:val="26"/>
        </w:rPr>
      </w:pPr>
    </w:p>
    <w:p w:rsidR="00F3059E" w:rsidRPr="00A50616" w:rsidRDefault="00F3059E" w:rsidP="00B2405B">
      <w:pPr>
        <w:jc w:val="both"/>
        <w:rPr>
          <w:rFonts w:ascii="Times New Roman" w:hAnsi="Times New Roman" w:cs="Times New Roman"/>
          <w:sz w:val="26"/>
          <w:szCs w:val="26"/>
        </w:rPr>
      </w:pPr>
    </w:p>
    <w:p w:rsidR="00F3059E" w:rsidRPr="00A50616" w:rsidRDefault="00F3059E" w:rsidP="00B2405B">
      <w:pPr>
        <w:jc w:val="both"/>
        <w:rPr>
          <w:rFonts w:ascii="Times New Roman" w:hAnsi="Times New Roman" w:cs="Times New Roman"/>
          <w:sz w:val="26"/>
          <w:szCs w:val="26"/>
        </w:rPr>
      </w:pPr>
    </w:p>
    <w:p w:rsidR="00F3059E" w:rsidRDefault="00F3059E" w:rsidP="00B2405B">
      <w:pPr>
        <w:jc w:val="both"/>
        <w:rPr>
          <w:sz w:val="24"/>
          <w:szCs w:val="24"/>
        </w:rPr>
      </w:pPr>
    </w:p>
    <w:p w:rsidR="00F3059E" w:rsidRPr="00B2405B" w:rsidRDefault="00F3059E" w:rsidP="00B2405B">
      <w:pPr>
        <w:spacing w:after="0" w:line="240" w:lineRule="auto"/>
        <w:jc w:val="both"/>
        <w:rPr>
          <w:rFonts w:ascii="Times New Roman" w:hAnsi="Times New Roman" w:cs="Times New Roman"/>
          <w:sz w:val="26"/>
          <w:szCs w:val="26"/>
        </w:rPr>
      </w:pPr>
    </w:p>
    <w:sectPr w:rsidR="00F3059E" w:rsidRPr="00B2405B" w:rsidSect="004323B0">
      <w:headerReference w:type="default" r:id="rId16"/>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59E" w:rsidRDefault="00F3059E">
      <w:r>
        <w:separator/>
      </w:r>
    </w:p>
  </w:endnote>
  <w:endnote w:type="continuationSeparator" w:id="1">
    <w:p w:rsidR="00F3059E" w:rsidRDefault="00F30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59E" w:rsidRDefault="00F3059E">
      <w:r>
        <w:separator/>
      </w:r>
    </w:p>
  </w:footnote>
  <w:footnote w:type="continuationSeparator" w:id="1">
    <w:p w:rsidR="00F3059E" w:rsidRDefault="00F30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9E" w:rsidRDefault="00011953" w:rsidP="00CD056E">
    <w:pPr>
      <w:pStyle w:val="a6"/>
      <w:framePr w:wrap="auto" w:vAnchor="text" w:hAnchor="margin" w:xAlign="center" w:y="1"/>
      <w:rPr>
        <w:rStyle w:val="a8"/>
      </w:rPr>
    </w:pPr>
    <w:r>
      <w:rPr>
        <w:rStyle w:val="a8"/>
      </w:rPr>
      <w:fldChar w:fldCharType="begin"/>
    </w:r>
    <w:r w:rsidR="00F3059E">
      <w:rPr>
        <w:rStyle w:val="a8"/>
      </w:rPr>
      <w:instrText xml:space="preserve">PAGE  </w:instrText>
    </w:r>
    <w:r>
      <w:rPr>
        <w:rStyle w:val="a8"/>
      </w:rPr>
      <w:fldChar w:fldCharType="separate"/>
    </w:r>
    <w:r w:rsidR="003C7DD8">
      <w:rPr>
        <w:rStyle w:val="a8"/>
        <w:noProof/>
      </w:rPr>
      <w:t>7</w:t>
    </w:r>
    <w:r>
      <w:rPr>
        <w:rStyle w:val="a8"/>
      </w:rPr>
      <w:fldChar w:fldCharType="end"/>
    </w:r>
  </w:p>
  <w:p w:rsidR="00F3059E" w:rsidRDefault="00F305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2D0"/>
    <w:multiLevelType w:val="multilevel"/>
    <w:tmpl w:val="B22E0D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EC098F"/>
    <w:multiLevelType w:val="multilevel"/>
    <w:tmpl w:val="B8B221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F506AA"/>
    <w:multiLevelType w:val="multilevel"/>
    <w:tmpl w:val="9FFC2C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B401187"/>
    <w:multiLevelType w:val="multilevel"/>
    <w:tmpl w:val="5A3C1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3"/>
    </w:lvlOverride>
  </w:num>
  <w:num w:numId="3">
    <w:abstractNumId w:val="2"/>
    <w:lvlOverride w:ilvl="0">
      <w:startOverride w:val="14"/>
    </w:lvlOverride>
  </w:num>
  <w:num w:numId="4">
    <w:abstractNumId w:val="2"/>
    <w:lvlOverride w:ilvl="0">
      <w:startOverride w:val="15"/>
    </w:lvlOverride>
  </w:num>
  <w:num w:numId="5">
    <w:abstractNumId w:val="2"/>
    <w:lvlOverride w:ilvl="0">
      <w:startOverride w:val="16"/>
    </w:lvlOverride>
  </w:num>
  <w:num w:numId="6">
    <w:abstractNumId w:val="2"/>
    <w:lvlOverride w:ilvl="0">
      <w:startOverride w:val="17"/>
    </w:lvlOverride>
  </w:num>
  <w:num w:numId="7">
    <w:abstractNumId w:val="2"/>
    <w:lvlOverride w:ilvl="0">
      <w:startOverride w:val="18"/>
    </w:lvlOverride>
  </w:num>
  <w:num w:numId="8">
    <w:abstractNumId w:val="2"/>
    <w:lvlOverride w:ilvl="0">
      <w:startOverride w:val="19"/>
    </w:lvlOverride>
  </w:num>
  <w:num w:numId="9">
    <w:abstractNumId w:val="2"/>
    <w:lvlOverride w:ilvl="0">
      <w:startOverride w:val="20"/>
    </w:lvlOverride>
  </w:num>
  <w:num w:numId="10">
    <w:abstractNumId w:val="2"/>
    <w:lvlOverride w:ilvl="0">
      <w:startOverride w:val="21"/>
    </w:lvlOverride>
  </w:num>
  <w:num w:numId="11">
    <w:abstractNumId w:val="2"/>
    <w:lvlOverride w:ilvl="0">
      <w:startOverride w:val="22"/>
    </w:lvlOverride>
  </w:num>
  <w:num w:numId="12">
    <w:abstractNumId w:val="2"/>
    <w:lvlOverride w:ilvl="0">
      <w:startOverride w:val="23"/>
    </w:lvlOverride>
  </w:num>
  <w:num w:numId="13">
    <w:abstractNumId w:val="2"/>
    <w:lvlOverride w:ilvl="0">
      <w:startOverride w:val="24"/>
    </w:lvlOverride>
  </w:num>
  <w:num w:numId="14">
    <w:abstractNumId w:val="2"/>
    <w:lvlOverride w:ilvl="0">
      <w:startOverride w:val="25"/>
    </w:lvlOverride>
  </w:num>
  <w:num w:numId="15">
    <w:abstractNumId w:val="2"/>
    <w:lvlOverride w:ilvl="0">
      <w:startOverride w:val="26"/>
    </w:lvlOverride>
  </w:num>
  <w:num w:numId="16">
    <w:abstractNumId w:val="2"/>
    <w:lvlOverride w:ilvl="0">
      <w:startOverride w:val="27"/>
    </w:lvlOverride>
  </w:num>
  <w:num w:numId="17">
    <w:abstractNumId w:val="2"/>
    <w:lvlOverride w:ilvl="0">
      <w:startOverride w:val="28"/>
    </w:lvlOverride>
  </w:num>
  <w:num w:numId="18">
    <w:abstractNumId w:val="2"/>
    <w:lvlOverride w:ilvl="0">
      <w:startOverride w:val="29"/>
    </w:lvlOverride>
  </w:num>
  <w:num w:numId="19">
    <w:abstractNumId w:val="2"/>
    <w:lvlOverride w:ilvl="0">
      <w:startOverride w:val="30"/>
    </w:lvlOverride>
  </w:num>
  <w:num w:numId="20">
    <w:abstractNumId w:val="2"/>
    <w:lvlOverride w:ilvl="0">
      <w:startOverride w:val="31"/>
    </w:lvlOverride>
  </w:num>
  <w:num w:numId="21">
    <w:abstractNumId w:val="2"/>
    <w:lvlOverride w:ilvl="0">
      <w:startOverride w:val="32"/>
    </w:lvlOverride>
  </w:num>
  <w:num w:numId="22">
    <w:abstractNumId w:val="2"/>
    <w:lvlOverride w:ilvl="0">
      <w:startOverride w:val="33"/>
    </w:lvlOverride>
  </w:num>
  <w:num w:numId="23">
    <w:abstractNumId w:val="2"/>
    <w:lvlOverride w:ilvl="0">
      <w:startOverride w:val="34"/>
    </w:lvlOverride>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989"/>
    <w:rsid w:val="00011953"/>
    <w:rsid w:val="000627D8"/>
    <w:rsid w:val="0006742A"/>
    <w:rsid w:val="000862BB"/>
    <w:rsid w:val="0009049F"/>
    <w:rsid w:val="000F10E5"/>
    <w:rsid w:val="000F1F4D"/>
    <w:rsid w:val="000F41FA"/>
    <w:rsid w:val="000F4EA6"/>
    <w:rsid w:val="00145492"/>
    <w:rsid w:val="001A5B0F"/>
    <w:rsid w:val="001E2FBD"/>
    <w:rsid w:val="001F1F1F"/>
    <w:rsid w:val="002330F4"/>
    <w:rsid w:val="0023491C"/>
    <w:rsid w:val="0025094B"/>
    <w:rsid w:val="00286023"/>
    <w:rsid w:val="00287C4B"/>
    <w:rsid w:val="003059C5"/>
    <w:rsid w:val="00325370"/>
    <w:rsid w:val="00387CFA"/>
    <w:rsid w:val="003935F5"/>
    <w:rsid w:val="003C7DD8"/>
    <w:rsid w:val="003D337F"/>
    <w:rsid w:val="00417D3E"/>
    <w:rsid w:val="00424D9A"/>
    <w:rsid w:val="004323B0"/>
    <w:rsid w:val="004335EF"/>
    <w:rsid w:val="004414B4"/>
    <w:rsid w:val="00485FCD"/>
    <w:rsid w:val="004928FB"/>
    <w:rsid w:val="004D79DF"/>
    <w:rsid w:val="005311D8"/>
    <w:rsid w:val="00563682"/>
    <w:rsid w:val="005B043B"/>
    <w:rsid w:val="005D121C"/>
    <w:rsid w:val="005F0006"/>
    <w:rsid w:val="006231FF"/>
    <w:rsid w:val="00636430"/>
    <w:rsid w:val="00644D2F"/>
    <w:rsid w:val="00674012"/>
    <w:rsid w:val="006829D3"/>
    <w:rsid w:val="00721197"/>
    <w:rsid w:val="007322EB"/>
    <w:rsid w:val="00777989"/>
    <w:rsid w:val="007D781C"/>
    <w:rsid w:val="00813C89"/>
    <w:rsid w:val="00825EF7"/>
    <w:rsid w:val="00850000"/>
    <w:rsid w:val="008D48A7"/>
    <w:rsid w:val="008E183C"/>
    <w:rsid w:val="009010E1"/>
    <w:rsid w:val="009023C4"/>
    <w:rsid w:val="0090313C"/>
    <w:rsid w:val="00921C5E"/>
    <w:rsid w:val="00940529"/>
    <w:rsid w:val="009543CE"/>
    <w:rsid w:val="009B59A3"/>
    <w:rsid w:val="009F08E5"/>
    <w:rsid w:val="00A075A8"/>
    <w:rsid w:val="00A107FB"/>
    <w:rsid w:val="00A47449"/>
    <w:rsid w:val="00A50616"/>
    <w:rsid w:val="00A54C3C"/>
    <w:rsid w:val="00AD0712"/>
    <w:rsid w:val="00B14528"/>
    <w:rsid w:val="00B2405B"/>
    <w:rsid w:val="00B52E1A"/>
    <w:rsid w:val="00B674A5"/>
    <w:rsid w:val="00B84499"/>
    <w:rsid w:val="00B97673"/>
    <w:rsid w:val="00BB1B94"/>
    <w:rsid w:val="00C064F8"/>
    <w:rsid w:val="00C67C85"/>
    <w:rsid w:val="00CD056E"/>
    <w:rsid w:val="00CD355A"/>
    <w:rsid w:val="00CD4BA2"/>
    <w:rsid w:val="00CD50D3"/>
    <w:rsid w:val="00CE1684"/>
    <w:rsid w:val="00D369B0"/>
    <w:rsid w:val="00D76E34"/>
    <w:rsid w:val="00D871B4"/>
    <w:rsid w:val="00DD34F8"/>
    <w:rsid w:val="00E36D1C"/>
    <w:rsid w:val="00E439B4"/>
    <w:rsid w:val="00E66892"/>
    <w:rsid w:val="00E83B74"/>
    <w:rsid w:val="00EA225A"/>
    <w:rsid w:val="00EA7C89"/>
    <w:rsid w:val="00F0665C"/>
    <w:rsid w:val="00F3059E"/>
    <w:rsid w:val="00F37E7B"/>
    <w:rsid w:val="00F731D3"/>
    <w:rsid w:val="00FC4D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89"/>
    <w:pPr>
      <w:spacing w:after="200" w:line="276" w:lineRule="auto"/>
    </w:pPr>
    <w:rPr>
      <w:rFonts w:cs="Calibri"/>
      <w:lang w:eastAsia="en-US"/>
    </w:rPr>
  </w:style>
  <w:style w:type="paragraph" w:styleId="1">
    <w:name w:val="heading 1"/>
    <w:basedOn w:val="a"/>
    <w:next w:val="a"/>
    <w:link w:val="10"/>
    <w:uiPriority w:val="99"/>
    <w:qFormat/>
    <w:locked/>
    <w:rsid w:val="00485FCD"/>
    <w:pPr>
      <w:keepNext/>
      <w:spacing w:after="0" w:line="240" w:lineRule="auto"/>
      <w:jc w:val="center"/>
      <w:outlineLvl w:val="0"/>
    </w:pPr>
    <w:rPr>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23C4"/>
    <w:rPr>
      <w:rFonts w:ascii="Cambria" w:hAnsi="Cambria" w:cs="Cambria"/>
      <w:b/>
      <w:bCs/>
      <w:kern w:val="32"/>
      <w:sz w:val="32"/>
      <w:szCs w:val="32"/>
      <w:lang w:eastAsia="en-US"/>
    </w:rPr>
  </w:style>
  <w:style w:type="paragraph" w:styleId="a3">
    <w:name w:val="Balloon Text"/>
    <w:basedOn w:val="a"/>
    <w:link w:val="a4"/>
    <w:uiPriority w:val="99"/>
    <w:semiHidden/>
    <w:rsid w:val="00286023"/>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locked/>
    <w:rsid w:val="00286023"/>
    <w:rPr>
      <w:rFonts w:ascii="Tahoma" w:hAnsi="Tahoma" w:cs="Tahoma"/>
      <w:sz w:val="16"/>
      <w:szCs w:val="16"/>
    </w:rPr>
  </w:style>
  <w:style w:type="paragraph" w:customStyle="1" w:styleId="11">
    <w:name w:val="Обычный1"/>
    <w:uiPriority w:val="99"/>
    <w:rsid w:val="004928FB"/>
    <w:pPr>
      <w:widowControl w:val="0"/>
    </w:pPr>
    <w:rPr>
      <w:rFonts w:ascii="Arial" w:eastAsia="Times New Roman" w:hAnsi="Arial" w:cs="Arial"/>
      <w:sz w:val="20"/>
      <w:szCs w:val="20"/>
    </w:rPr>
  </w:style>
  <w:style w:type="table" w:styleId="a5">
    <w:name w:val="Table Grid"/>
    <w:basedOn w:val="a1"/>
    <w:uiPriority w:val="99"/>
    <w:rsid w:val="00FC4D8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323B0"/>
    <w:pPr>
      <w:tabs>
        <w:tab w:val="center" w:pos="4677"/>
        <w:tab w:val="right" w:pos="9355"/>
      </w:tabs>
    </w:pPr>
    <w:rPr>
      <w:sz w:val="20"/>
      <w:szCs w:val="20"/>
    </w:rPr>
  </w:style>
  <w:style w:type="character" w:customStyle="1" w:styleId="a7">
    <w:name w:val="Верхний колонтитул Знак"/>
    <w:basedOn w:val="a0"/>
    <w:link w:val="a6"/>
    <w:uiPriority w:val="99"/>
    <w:semiHidden/>
    <w:locked/>
    <w:rsid w:val="00B14528"/>
    <w:rPr>
      <w:lang w:eastAsia="en-US"/>
    </w:rPr>
  </w:style>
  <w:style w:type="character" w:styleId="a8">
    <w:name w:val="page number"/>
    <w:basedOn w:val="a0"/>
    <w:uiPriority w:val="99"/>
    <w:rsid w:val="004323B0"/>
  </w:style>
  <w:style w:type="paragraph" w:styleId="3">
    <w:name w:val="Body Text 3"/>
    <w:basedOn w:val="a"/>
    <w:link w:val="30"/>
    <w:uiPriority w:val="99"/>
    <w:rsid w:val="00A47449"/>
    <w:pPr>
      <w:shd w:val="clear" w:color="auto" w:fill="FFFFFF"/>
      <w:spacing w:after="0" w:line="240" w:lineRule="auto"/>
      <w:ind w:right="5527"/>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locked/>
    <w:rsid w:val="00A47449"/>
    <w:rPr>
      <w:rFonts w:ascii="Times New Roman" w:hAnsi="Times New Roman" w:cs="Times New Roman"/>
      <w:sz w:val="28"/>
      <w:szCs w:val="28"/>
      <w:shd w:val="clear" w:color="auto" w:fill="FFFFFF"/>
    </w:rPr>
  </w:style>
  <w:style w:type="character" w:styleId="a9">
    <w:name w:val="Hyperlink"/>
    <w:basedOn w:val="a0"/>
    <w:uiPriority w:val="99"/>
    <w:semiHidden/>
    <w:rsid w:val="00A50616"/>
    <w:rPr>
      <w:color w:val="0000FF"/>
      <w:u w:val="single"/>
    </w:rPr>
  </w:style>
  <w:style w:type="paragraph" w:customStyle="1" w:styleId="rtejustify">
    <w:name w:val="rtejustify"/>
    <w:basedOn w:val="a"/>
    <w:uiPriority w:val="99"/>
    <w:rsid w:val="00A5061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a">
    <w:name w:val="No Spacing"/>
    <w:uiPriority w:val="99"/>
    <w:qFormat/>
    <w:rsid w:val="00A50616"/>
    <w:rPr>
      <w:rFonts w:cs="Calibri"/>
      <w:color w:val="000000"/>
      <w:lang w:eastAsia="en-US"/>
    </w:rPr>
  </w:style>
  <w:style w:type="paragraph" w:styleId="ab">
    <w:name w:val="footer"/>
    <w:basedOn w:val="a"/>
    <w:link w:val="ac"/>
    <w:uiPriority w:val="99"/>
    <w:rsid w:val="006231FF"/>
    <w:pPr>
      <w:tabs>
        <w:tab w:val="center" w:pos="4677"/>
        <w:tab w:val="right" w:pos="9355"/>
      </w:tabs>
    </w:pPr>
  </w:style>
  <w:style w:type="character" w:customStyle="1" w:styleId="ac">
    <w:name w:val="Нижний колонтитул Знак"/>
    <w:basedOn w:val="a0"/>
    <w:link w:val="ab"/>
    <w:uiPriority w:val="99"/>
    <w:semiHidden/>
    <w:locked/>
    <w:rsid w:val="006829D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ec2012.ru/files/file-025.doc" TargetMode="External"/><Relationship Id="rId13" Type="http://schemas.openxmlformats.org/officeDocument/2006/relationships/hyperlink" Target="http://itsec2012.ru/files/file-03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tsec2012.ru/files/file-03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sec2012.ru/files/file-030.doc" TargetMode="External"/><Relationship Id="rId5" Type="http://schemas.openxmlformats.org/officeDocument/2006/relationships/footnotes" Target="footnotes.xml"/><Relationship Id="rId15" Type="http://schemas.openxmlformats.org/officeDocument/2006/relationships/hyperlink" Target="http://itsec2012.ru/files/file-026.doc" TargetMode="External"/><Relationship Id="rId10" Type="http://schemas.openxmlformats.org/officeDocument/2006/relationships/hyperlink" Target="http://itsec2012.ru/files/file-029.doc" TargetMode="External"/><Relationship Id="rId4" Type="http://schemas.openxmlformats.org/officeDocument/2006/relationships/webSettings" Target="webSettings.xml"/><Relationship Id="rId9" Type="http://schemas.openxmlformats.org/officeDocument/2006/relationships/hyperlink" Target="http://itsec2012.ru/files/file-027.doc" TargetMode="External"/><Relationship Id="rId14" Type="http://schemas.openxmlformats.org/officeDocument/2006/relationships/hyperlink" Target="http://itsec2012.ru/files/file-02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3245</Words>
  <Characters>24634</Characters>
  <Application>Microsoft Office Word</Application>
  <DocSecurity>0</DocSecurity>
  <Lines>205</Lines>
  <Paragraphs>55</Paragraphs>
  <ScaleCrop>false</ScaleCrop>
  <Company>*</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комиссии по контролю</dc:title>
  <dc:subject/>
  <dc:creator>user</dc:creator>
  <cp:keywords/>
  <dc:description/>
  <cp:lastModifiedBy>User</cp:lastModifiedBy>
  <cp:revision>10</cp:revision>
  <cp:lastPrinted>2020-01-13T13:04:00Z</cp:lastPrinted>
  <dcterms:created xsi:type="dcterms:W3CDTF">2020-01-10T12:11:00Z</dcterms:created>
  <dcterms:modified xsi:type="dcterms:W3CDTF">2020-01-17T07:16:00Z</dcterms:modified>
</cp:coreProperties>
</file>