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38" w:rsidRDefault="00B97338" w:rsidP="00B97338">
      <w:pPr>
        <w:autoSpaceDN w:val="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</w:t>
      </w:r>
    </w:p>
    <w:p w:rsidR="00B97338" w:rsidRDefault="00B97338" w:rsidP="00B9733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МАЛЕЕВСКОГО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КРАСНИНСКОГО РАЙОНА СМОЛЕНСКОЙ ОБЛАСТИ</w:t>
      </w:r>
    </w:p>
    <w:p w:rsidR="00B97338" w:rsidRDefault="00B97338" w:rsidP="00B97338">
      <w:pPr>
        <w:pStyle w:val="ConsPlusTitle"/>
        <w:rPr>
          <w:sz w:val="32"/>
          <w:szCs w:val="32"/>
        </w:rPr>
      </w:pPr>
    </w:p>
    <w:p w:rsidR="00B97338" w:rsidRDefault="00B97338" w:rsidP="00B9733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B97338" w:rsidRPr="00885684" w:rsidRDefault="00B97338" w:rsidP="00B97338">
      <w:pPr>
        <w:pStyle w:val="4"/>
        <w:shd w:val="clear" w:color="auto" w:fill="auto"/>
        <w:spacing w:after="0" w:line="240" w:lineRule="auto"/>
        <w:ind w:left="23" w:right="74"/>
        <w:rPr>
          <w:sz w:val="32"/>
          <w:szCs w:val="32"/>
        </w:rPr>
      </w:pPr>
    </w:p>
    <w:p w:rsidR="00B97338" w:rsidRPr="00885684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85684">
        <w:rPr>
          <w:rFonts w:ascii="Times New Roman" w:hAnsi="Times New Roman"/>
          <w:noProof/>
          <w:sz w:val="28"/>
          <w:szCs w:val="28"/>
        </w:rPr>
        <w:t xml:space="preserve">от 17 января  2020 года  </w:t>
      </w:r>
      <w:r w:rsidR="00885684" w:rsidRPr="00885684">
        <w:rPr>
          <w:rFonts w:ascii="Times New Roman" w:hAnsi="Times New Roman"/>
          <w:noProof/>
          <w:sz w:val="28"/>
          <w:szCs w:val="28"/>
        </w:rPr>
        <w:t>№03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</w:rPr>
        <w:t>д.Малеево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 администрации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Малеевского сельского поселения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Краснинского района Смоленской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области «Об утверждении </w:t>
      </w:r>
      <w:hyperlink r:id="rId6" w:history="1">
        <w:r>
          <w:rPr>
            <w:rStyle w:val="a3"/>
            <w:b/>
            <w:noProof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/>
          <w:b/>
          <w:noProof/>
          <w:sz w:val="28"/>
          <w:szCs w:val="28"/>
        </w:rPr>
        <w:t xml:space="preserve"> о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комиссии по организации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конкурсов, аукционов,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запросов котировок, запросов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предложений</w:t>
      </w:r>
      <w:r>
        <w:rPr>
          <w:rFonts w:ascii="Times New Roman" w:hAnsi="Times New Roman"/>
          <w:b/>
          <w:noProof/>
          <w:sz w:val="28"/>
          <w:szCs w:val="28"/>
        </w:rPr>
        <w:t xml:space="preserve"> для осуществления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закупок </w:t>
      </w:r>
      <w:r>
        <w:rPr>
          <w:rFonts w:ascii="Times New Roman" w:hAnsi="Times New Roman"/>
          <w:b/>
          <w:sz w:val="28"/>
          <w:szCs w:val="28"/>
        </w:rPr>
        <w:t xml:space="preserve">товаров, работ, услуг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обеспечения муниципальных </w:t>
      </w: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нужд </w:t>
      </w:r>
      <w:proofErr w:type="spellStart"/>
      <w:r>
        <w:rPr>
          <w:rFonts w:ascii="Times New Roman" w:hAnsi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97338" w:rsidRDefault="00B97338" w:rsidP="00B97338">
      <w:pPr>
        <w:pStyle w:val="a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района Смоленской области» </w:t>
      </w:r>
    </w:p>
    <w:p w:rsidR="00B97338" w:rsidRDefault="00B97338" w:rsidP="00B97338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338" w:rsidRDefault="00B97338" w:rsidP="00B9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05.04.2013 N44-ФЗ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 </w:t>
      </w:r>
    </w:p>
    <w:p w:rsidR="00B97338" w:rsidRDefault="00B97338" w:rsidP="00B97338">
      <w:pPr>
        <w:pStyle w:val="a6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97338" w:rsidRDefault="00B97338" w:rsidP="00B9733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97338" w:rsidRDefault="00B97338" w:rsidP="00B9733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7338" w:rsidRDefault="00B97338" w:rsidP="00920E79">
      <w:pPr>
        <w:pStyle w:val="a6"/>
        <w:jc w:val="both"/>
        <w:rPr>
          <w:color w:val="000000"/>
          <w:spacing w:val="-1"/>
        </w:rPr>
      </w:pPr>
      <w:r w:rsidRPr="00920E79">
        <w:rPr>
          <w:rFonts w:ascii="Times New Roman" w:hAnsi="Times New Roman"/>
          <w:sz w:val="28"/>
          <w:szCs w:val="28"/>
        </w:rPr>
        <w:t xml:space="preserve">         1.</w:t>
      </w:r>
      <w:r w:rsidRPr="00920E79">
        <w:t xml:space="preserve"> </w:t>
      </w:r>
      <w:r w:rsidRPr="00920E79">
        <w:rPr>
          <w:rFonts w:ascii="Times New Roman" w:hAnsi="Times New Roman"/>
          <w:sz w:val="28"/>
          <w:szCs w:val="28"/>
        </w:rPr>
        <w:t xml:space="preserve">Внести изменения в Приложение № 2 к Постановлению Администрации </w:t>
      </w:r>
      <w:proofErr w:type="spellStart"/>
      <w:r w:rsidRPr="00920E79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Pr="00920E79">
        <w:rPr>
          <w:rFonts w:ascii="Times New Roman" w:hAnsi="Times New Roman"/>
          <w:sz w:val="28"/>
          <w:szCs w:val="28"/>
        </w:rPr>
        <w:t xml:space="preserve"> сельского поселения Краснинского района Смоленской области  от 15 января  2018 года № 08 «Об утверждении Положения о комиссии </w:t>
      </w:r>
      <w:r w:rsidR="00920E79">
        <w:rPr>
          <w:rFonts w:ascii="Times New Roman" w:hAnsi="Times New Roman"/>
          <w:sz w:val="28"/>
          <w:szCs w:val="28"/>
        </w:rPr>
        <w:t xml:space="preserve">по организации проведения </w:t>
      </w:r>
      <w:r w:rsidR="00920E79" w:rsidRPr="00920E79">
        <w:rPr>
          <w:rFonts w:ascii="Times New Roman" w:hAnsi="Times New Roman"/>
          <w:sz w:val="28"/>
          <w:szCs w:val="28"/>
        </w:rPr>
        <w:t>конкурсов</w:t>
      </w:r>
      <w:r w:rsidR="00920E79">
        <w:rPr>
          <w:rFonts w:ascii="Times New Roman" w:hAnsi="Times New Roman"/>
          <w:sz w:val="28"/>
          <w:szCs w:val="28"/>
        </w:rPr>
        <w:t xml:space="preserve">, </w:t>
      </w:r>
      <w:r w:rsidR="00920E79" w:rsidRPr="00920E79">
        <w:rPr>
          <w:rFonts w:ascii="Times New Roman" w:hAnsi="Times New Roman"/>
          <w:sz w:val="28"/>
          <w:szCs w:val="28"/>
        </w:rPr>
        <w:t>аукционов,</w:t>
      </w:r>
      <w:r w:rsidR="00920E79">
        <w:rPr>
          <w:rFonts w:ascii="Times New Roman" w:hAnsi="Times New Roman"/>
          <w:sz w:val="28"/>
          <w:szCs w:val="28"/>
        </w:rPr>
        <w:t xml:space="preserve"> </w:t>
      </w:r>
      <w:r w:rsidR="00920E79" w:rsidRPr="00920E79">
        <w:rPr>
          <w:rFonts w:ascii="Times New Roman" w:hAnsi="Times New Roman"/>
          <w:sz w:val="28"/>
          <w:szCs w:val="28"/>
        </w:rPr>
        <w:t xml:space="preserve">запросов котировок, запросов предложений для осуществления закупок товаров, работ, услуг для обеспечения муниципальных нужд </w:t>
      </w:r>
      <w:proofErr w:type="spellStart"/>
      <w:r w:rsidRPr="00920E79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Pr="00920E79">
        <w:rPr>
          <w:rFonts w:ascii="Times New Roman" w:hAnsi="Times New Roman"/>
          <w:sz w:val="28"/>
          <w:szCs w:val="28"/>
        </w:rPr>
        <w:t xml:space="preserve"> сельского поселения Краснинского  района Смоленской области» (в редакции постановления от </w:t>
      </w:r>
      <w:r w:rsidR="00920E79" w:rsidRPr="00920E79">
        <w:rPr>
          <w:rFonts w:ascii="Times New Roman" w:hAnsi="Times New Roman"/>
          <w:sz w:val="28"/>
          <w:szCs w:val="28"/>
        </w:rPr>
        <w:t>17.01.2020 № 03</w:t>
      </w:r>
      <w:r w:rsidR="00920E79">
        <w:rPr>
          <w:rFonts w:ascii="Times New Roman" w:hAnsi="Times New Roman"/>
          <w:sz w:val="28"/>
          <w:szCs w:val="28"/>
        </w:rPr>
        <w:t>)</w:t>
      </w:r>
      <w:r w:rsidRPr="00920E79">
        <w:rPr>
          <w:rFonts w:ascii="Times New Roman" w:hAnsi="Times New Roman"/>
          <w:sz w:val="28"/>
          <w:szCs w:val="28"/>
        </w:rPr>
        <w:t xml:space="preserve"> ,  изложив его   в следующей редакции</w:t>
      </w:r>
      <w:r w:rsidR="00920E79">
        <w:rPr>
          <w:color w:val="000000"/>
          <w:spacing w:val="-1"/>
        </w:rPr>
        <w:t>.</w:t>
      </w:r>
    </w:p>
    <w:p w:rsidR="00B97338" w:rsidRDefault="00B97338" w:rsidP="00920E7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20E79" w:rsidRDefault="00920E79" w:rsidP="00920E7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20E79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20E79" w:rsidRPr="00920E79" w:rsidRDefault="00920E79" w:rsidP="00920E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97338" w:rsidRDefault="00B97338" w:rsidP="00B9733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97338" w:rsidRDefault="00B97338" w:rsidP="00B9733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7338" w:rsidRDefault="00B97338" w:rsidP="00B973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района Смоленской области                             С.А.Трофимова</w:t>
      </w:r>
    </w:p>
    <w:p w:rsidR="00B97338" w:rsidRDefault="00B97338" w:rsidP="00B97338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20E79" w:rsidRDefault="00920E79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Краснинского района Смоленской </w:t>
      </w:r>
    </w:p>
    <w:p w:rsidR="00B97338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</w:t>
      </w:r>
    </w:p>
    <w:p w:rsidR="00920E79" w:rsidRDefault="00B97338" w:rsidP="00B9733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20E79">
        <w:rPr>
          <w:rFonts w:ascii="Times New Roman" w:hAnsi="Times New Roman"/>
          <w:sz w:val="24"/>
          <w:szCs w:val="24"/>
        </w:rPr>
        <w:t xml:space="preserve"> 15.01.2018 №08 </w:t>
      </w:r>
    </w:p>
    <w:p w:rsidR="00B97338" w:rsidRDefault="00920E79" w:rsidP="00B9733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17.01.2020 №03)</w:t>
      </w:r>
      <w:r w:rsidR="00B97338">
        <w:rPr>
          <w:rFonts w:ascii="Times New Roman" w:hAnsi="Times New Roman"/>
          <w:sz w:val="24"/>
          <w:szCs w:val="24"/>
        </w:rPr>
        <w:t xml:space="preserve"> </w:t>
      </w:r>
    </w:p>
    <w:p w:rsidR="00B97338" w:rsidRDefault="00B97338" w:rsidP="00B97338">
      <w:pPr>
        <w:pStyle w:val="a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rPr>
          <w:rFonts w:ascii="Times New Roman" w:hAnsi="Times New Roman"/>
          <w:b/>
          <w:sz w:val="28"/>
          <w:szCs w:val="28"/>
        </w:rPr>
      </w:pPr>
    </w:p>
    <w:p w:rsidR="00B97338" w:rsidRDefault="00B97338" w:rsidP="00B973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noProof/>
          <w:sz w:val="28"/>
          <w:szCs w:val="28"/>
        </w:rPr>
        <w:t xml:space="preserve">комиссии по организации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</w:p>
    <w:p w:rsidR="00B97338" w:rsidRDefault="00B97338" w:rsidP="00B973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конкурсов, аукционов, запросов котировок, </w:t>
      </w:r>
    </w:p>
    <w:p w:rsidR="00B97338" w:rsidRDefault="00B97338" w:rsidP="00B97338">
      <w:pPr>
        <w:pStyle w:val="a6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запросов предложений</w:t>
      </w:r>
      <w:r>
        <w:rPr>
          <w:rFonts w:ascii="Times New Roman" w:hAnsi="Times New Roman"/>
          <w:b/>
          <w:noProof/>
          <w:sz w:val="28"/>
          <w:szCs w:val="28"/>
        </w:rPr>
        <w:t xml:space="preserve"> для осуществления закупок </w:t>
      </w:r>
    </w:p>
    <w:p w:rsidR="00B97338" w:rsidRDefault="00B97338" w:rsidP="00B973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Краснинского района Смоленской области</w:t>
      </w:r>
    </w:p>
    <w:p w:rsidR="00B97338" w:rsidRDefault="00B97338" w:rsidP="00B97338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808"/>
        <w:gridCol w:w="7506"/>
      </w:tblGrid>
      <w:tr w:rsidR="00B97338" w:rsidTr="00B97338">
        <w:trPr>
          <w:trHeight w:val="919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7338" w:rsidRDefault="00B97338" w:rsidP="0020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С.А. -  </w:t>
            </w:r>
          </w:p>
          <w:p w:rsidR="00B97338" w:rsidRDefault="00B97338" w:rsidP="002031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338" w:rsidRDefault="00B97338" w:rsidP="002031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3168" w:rsidRPr="00203168" w:rsidRDefault="00B97338" w:rsidP="002031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3168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203168">
              <w:rPr>
                <w:rFonts w:ascii="Times New Roman" w:hAnsi="Times New Roman"/>
                <w:sz w:val="28"/>
                <w:szCs w:val="28"/>
              </w:rPr>
              <w:t>Малеевского</w:t>
            </w:r>
            <w:proofErr w:type="spellEnd"/>
            <w:r w:rsidRPr="00203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338" w:rsidRPr="00203168" w:rsidRDefault="00203168" w:rsidP="0020316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03168">
              <w:rPr>
                <w:rFonts w:ascii="Times New Roman" w:hAnsi="Times New Roman"/>
                <w:sz w:val="28"/>
                <w:szCs w:val="28"/>
              </w:rPr>
              <w:t>с</w:t>
            </w:r>
            <w:r w:rsidR="00B97338" w:rsidRPr="00203168">
              <w:rPr>
                <w:rFonts w:ascii="Times New Roman" w:hAnsi="Times New Roman"/>
                <w:sz w:val="28"/>
                <w:szCs w:val="28"/>
              </w:rPr>
              <w:t>ельского поселения Краснинского района Смоленской области, председатель комиссии</w:t>
            </w:r>
          </w:p>
        </w:tc>
      </w:tr>
      <w:tr w:rsidR="00B97338" w:rsidTr="00B97338">
        <w:trPr>
          <w:trHeight w:val="487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338" w:rsidRDefault="00B97338" w:rsidP="002031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В.Ю. -     </w:t>
            </w:r>
          </w:p>
        </w:tc>
        <w:tc>
          <w:tcPr>
            <w:tcW w:w="7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E345F" w:rsidRDefault="00B97338" w:rsidP="003E34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345F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3E345F">
              <w:rPr>
                <w:rFonts w:ascii="Times New Roman" w:hAnsi="Times New Roman"/>
                <w:sz w:val="28"/>
                <w:szCs w:val="28"/>
              </w:rPr>
              <w:t>Малеевского</w:t>
            </w:r>
            <w:proofErr w:type="spellEnd"/>
            <w:r w:rsidRPr="003E34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Краснинского района </w:t>
            </w:r>
          </w:p>
          <w:p w:rsidR="00B97338" w:rsidRPr="003E345F" w:rsidRDefault="00B97338" w:rsidP="003E34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345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543229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3E345F" w:rsidRDefault="003E345F" w:rsidP="003E345F">
            <w:pPr>
              <w:pStyle w:val="a6"/>
            </w:pPr>
          </w:p>
        </w:tc>
      </w:tr>
      <w:tr w:rsidR="00B97338" w:rsidTr="00B97338">
        <w:trPr>
          <w:trHeight w:val="114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338" w:rsidRDefault="00920E79" w:rsidP="002031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 w:rsidR="00B973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7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D7F7D" w:rsidRPr="005D7F7D" w:rsidRDefault="00885684" w:rsidP="005D7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7F7D">
              <w:rPr>
                <w:rFonts w:ascii="Times New Roman" w:hAnsi="Times New Roman"/>
                <w:sz w:val="28"/>
                <w:szCs w:val="28"/>
              </w:rPr>
              <w:t>Старший м</w:t>
            </w:r>
            <w:r w:rsidR="00B97338" w:rsidRPr="005D7F7D">
              <w:rPr>
                <w:rFonts w:ascii="Times New Roman" w:hAnsi="Times New Roman"/>
                <w:sz w:val="28"/>
                <w:szCs w:val="28"/>
              </w:rPr>
              <w:t xml:space="preserve">енеджер Администрации </w:t>
            </w:r>
            <w:proofErr w:type="spellStart"/>
            <w:r w:rsidR="00B97338" w:rsidRPr="005D7F7D">
              <w:rPr>
                <w:rFonts w:ascii="Times New Roman" w:hAnsi="Times New Roman"/>
                <w:sz w:val="28"/>
                <w:szCs w:val="28"/>
              </w:rPr>
              <w:t>Малеевского</w:t>
            </w:r>
            <w:proofErr w:type="spellEnd"/>
          </w:p>
          <w:p w:rsidR="005D7F7D" w:rsidRPr="005D7F7D" w:rsidRDefault="00B97338" w:rsidP="005D7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7F7D">
              <w:rPr>
                <w:rFonts w:ascii="Times New Roman" w:hAnsi="Times New Roman"/>
                <w:sz w:val="28"/>
                <w:szCs w:val="28"/>
              </w:rPr>
              <w:t>сельского поселения Краснинского района</w:t>
            </w:r>
          </w:p>
          <w:p w:rsidR="00B97338" w:rsidRDefault="00B97338" w:rsidP="005D7F7D">
            <w:pPr>
              <w:pStyle w:val="a6"/>
            </w:pPr>
            <w:r w:rsidRPr="005D7F7D">
              <w:rPr>
                <w:rFonts w:ascii="Times New Roman" w:hAnsi="Times New Roman"/>
                <w:sz w:val="28"/>
                <w:szCs w:val="28"/>
              </w:rPr>
              <w:t>Смоленской области, секретарь комиссии</w:t>
            </w:r>
          </w:p>
        </w:tc>
      </w:tr>
      <w:tr w:rsidR="00B97338" w:rsidTr="00B97338">
        <w:trPr>
          <w:trHeight w:val="375"/>
        </w:trPr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338" w:rsidRDefault="00B97338" w:rsidP="002031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97338" w:rsidTr="00B97338">
        <w:trPr>
          <w:trHeight w:val="90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338" w:rsidRDefault="00B97338" w:rsidP="002031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Малащенков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В.-    </w:t>
            </w:r>
          </w:p>
        </w:tc>
        <w:tc>
          <w:tcPr>
            <w:tcW w:w="7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6D85" w:rsidRDefault="00B97338" w:rsidP="00E76D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7F7D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5D7F7D">
              <w:rPr>
                <w:rFonts w:ascii="Times New Roman" w:hAnsi="Times New Roman"/>
                <w:sz w:val="28"/>
                <w:szCs w:val="28"/>
              </w:rPr>
              <w:t>Малеевского</w:t>
            </w:r>
            <w:proofErr w:type="spellEnd"/>
            <w:r w:rsidRPr="005D7F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Краснинского района</w:t>
            </w:r>
          </w:p>
          <w:p w:rsidR="00B97338" w:rsidRDefault="00B97338" w:rsidP="00E76D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7F7D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76D85" w:rsidRDefault="00E76D85" w:rsidP="00E76D85">
            <w:pPr>
              <w:pStyle w:val="a6"/>
            </w:pPr>
          </w:p>
        </w:tc>
      </w:tr>
      <w:tr w:rsidR="00B97338" w:rsidTr="00B97338">
        <w:trPr>
          <w:trHeight w:val="813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338" w:rsidRDefault="00B97338" w:rsidP="002031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 - </w:t>
            </w:r>
          </w:p>
        </w:tc>
        <w:tc>
          <w:tcPr>
            <w:tcW w:w="7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6D85" w:rsidRPr="00E76D85" w:rsidRDefault="00E76D85" w:rsidP="00E76D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1-й категории   </w:t>
            </w:r>
            <w:r w:rsidR="00B97338" w:rsidRPr="00E76D8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E76D85" w:rsidRPr="00E76D85" w:rsidRDefault="00B97338" w:rsidP="00E76D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6D85">
              <w:rPr>
                <w:rFonts w:ascii="Times New Roman" w:hAnsi="Times New Roman"/>
                <w:sz w:val="28"/>
                <w:szCs w:val="28"/>
              </w:rPr>
              <w:t>Малеевского</w:t>
            </w:r>
            <w:proofErr w:type="spellEnd"/>
            <w:r w:rsidRPr="00E76D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Краснинского</w:t>
            </w:r>
          </w:p>
          <w:p w:rsidR="00B97338" w:rsidRDefault="00B97338" w:rsidP="00E76D85">
            <w:pPr>
              <w:pStyle w:val="a6"/>
            </w:pPr>
            <w:r w:rsidRPr="00E76D85">
              <w:rPr>
                <w:rFonts w:ascii="Times New Roman" w:hAnsi="Times New Roman"/>
                <w:sz w:val="28"/>
                <w:szCs w:val="28"/>
              </w:rPr>
              <w:t>района Смоленской области</w:t>
            </w:r>
          </w:p>
        </w:tc>
      </w:tr>
    </w:tbl>
    <w:p w:rsidR="00B97338" w:rsidRDefault="00B97338" w:rsidP="00B97338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</w:p>
    <w:p w:rsidR="0017672D" w:rsidRDefault="0017672D"/>
    <w:sectPr w:rsidR="0017672D" w:rsidSect="002031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627F"/>
    <w:multiLevelType w:val="hybridMultilevel"/>
    <w:tmpl w:val="E7DA326E"/>
    <w:lvl w:ilvl="0" w:tplc="DA685F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D61E9"/>
    <w:multiLevelType w:val="hybridMultilevel"/>
    <w:tmpl w:val="A7A04C90"/>
    <w:lvl w:ilvl="0" w:tplc="8F4A7DAE">
      <w:start w:val="6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66848"/>
    <w:multiLevelType w:val="hybridMultilevel"/>
    <w:tmpl w:val="BF1E961E"/>
    <w:lvl w:ilvl="0" w:tplc="B952083E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7338"/>
    <w:rsid w:val="00080681"/>
    <w:rsid w:val="0017672D"/>
    <w:rsid w:val="00203168"/>
    <w:rsid w:val="003E345F"/>
    <w:rsid w:val="00462025"/>
    <w:rsid w:val="00516684"/>
    <w:rsid w:val="00543229"/>
    <w:rsid w:val="005D7F7D"/>
    <w:rsid w:val="00885684"/>
    <w:rsid w:val="008B35A7"/>
    <w:rsid w:val="00920E79"/>
    <w:rsid w:val="00A86C37"/>
    <w:rsid w:val="00B97338"/>
    <w:rsid w:val="00BF227A"/>
    <w:rsid w:val="00E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733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B97338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97338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97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9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4"/>
    <w:locked/>
    <w:rsid w:val="00B9733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B97338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link w:val="a4"/>
    <w:semiHidden/>
    <w:locked/>
    <w:rsid w:val="00B97338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59556;fld=134;dst=100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2020-01-20T07:02:00Z</cp:lastPrinted>
  <dcterms:created xsi:type="dcterms:W3CDTF">2020-02-05T13:52:00Z</dcterms:created>
  <dcterms:modified xsi:type="dcterms:W3CDTF">2020-02-05T13:52:00Z</dcterms:modified>
</cp:coreProperties>
</file>