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D47068" w:rsidP="00FA5C12">
      <w:pPr>
        <w:spacing w:after="0" w:line="240" w:lineRule="auto"/>
        <w:jc w:val="center"/>
        <w:rPr>
          <w:rFonts w:ascii="Times New Roman" w:hAnsi="Times New Roman" w:cs="Times New Roman"/>
          <w:b/>
          <w:bCs/>
          <w:sz w:val="24"/>
          <w:szCs w:val="24"/>
          <w:lang w:eastAsia="ru-RU"/>
        </w:rPr>
      </w:pPr>
      <w:r w:rsidRPr="00D4706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B1026B">
        <w:rPr>
          <w:rFonts w:ascii="Times New Roman" w:hAnsi="Times New Roman" w:cs="Times New Roman"/>
          <w:sz w:val="28"/>
          <w:szCs w:val="28"/>
          <w:lang w:eastAsia="ru-RU"/>
        </w:rPr>
        <w:t xml:space="preserve">29 </w:t>
      </w:r>
      <w:r w:rsidR="00AE0A32">
        <w:rPr>
          <w:rFonts w:ascii="Times New Roman" w:hAnsi="Times New Roman" w:cs="Times New Roman"/>
          <w:sz w:val="28"/>
          <w:szCs w:val="28"/>
          <w:lang w:eastAsia="ru-RU"/>
        </w:rPr>
        <w:t>марта</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21</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977455">
        <w:rPr>
          <w:rFonts w:ascii="Times New Roman" w:hAnsi="Times New Roman" w:cs="Times New Roman"/>
          <w:sz w:val="28"/>
          <w:szCs w:val="28"/>
          <w:lang w:eastAsia="ru-RU"/>
        </w:rPr>
        <w:t>09</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Default="00977455"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газификации населенных пунктов</w:t>
      </w:r>
    </w:p>
    <w:p w:rsidR="00977455" w:rsidRDefault="00977455"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муниципального образования </w:t>
      </w:r>
    </w:p>
    <w:p w:rsidR="00977455" w:rsidRDefault="00977455"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«Краснинский район» Смоленской области в 2021 году</w:t>
      </w:r>
    </w:p>
    <w:p w:rsidR="00977455" w:rsidRPr="000D0E8F" w:rsidRDefault="00977455" w:rsidP="009821DF">
      <w:pPr>
        <w:spacing w:after="0" w:line="240" w:lineRule="auto"/>
        <w:ind w:right="3968"/>
        <w:jc w:val="both"/>
        <w:rPr>
          <w:rFonts w:ascii="Times New Roman" w:hAnsi="Times New Roman" w:cs="Times New Roman"/>
          <w:b/>
          <w:sz w:val="28"/>
          <w:szCs w:val="28"/>
          <w:lang w:eastAsia="ru-RU"/>
        </w:rPr>
      </w:pP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w:t>
      </w:r>
      <w:r w:rsidR="00977455">
        <w:rPr>
          <w:rFonts w:ascii="Times New Roman" w:hAnsi="Times New Roman" w:cs="Times New Roman"/>
          <w:sz w:val="28"/>
          <w:szCs w:val="28"/>
          <w:lang w:eastAsia="ru-RU"/>
        </w:rPr>
        <w:t>информацию отдела по ЖКХ и строительству Администрации муниципального образования «Краснинский район» Смоленской области о газификации населенных пунктов муниципального образования в 2021 году</w:t>
      </w:r>
      <w:r w:rsidR="00D74401" w:rsidRPr="00FA5C12">
        <w:rPr>
          <w:rFonts w:ascii="Times New Roman" w:hAnsi="Times New Roman" w:cs="Times New Roman"/>
          <w:sz w:val="28"/>
          <w:szCs w:val="28"/>
          <w:lang w:eastAsia="ru-RU"/>
        </w:rPr>
        <w:t>,</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w:t>
      </w:r>
      <w:r w:rsidR="00977455">
        <w:rPr>
          <w:rFonts w:ascii="Times New Roman" w:hAnsi="Times New Roman" w:cs="Times New Roman"/>
          <w:sz w:val="28"/>
          <w:szCs w:val="28"/>
          <w:lang w:eastAsia="ru-RU"/>
        </w:rPr>
        <w:t>строительству, ЖКХ и транспорту</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977455"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Информацию о газификации населенных пунктов муниципального образования «Краснинский район»</w:t>
      </w:r>
      <w:r w:rsidR="00D744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Смоленской области в 2021 году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977455">
      <w:pPr>
        <w:spacing w:line="240" w:lineRule="atLeast"/>
        <w:ind w:left="524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7455">
        <w:rPr>
          <w:rFonts w:ascii="Times New Roman" w:hAnsi="Times New Roman" w:cs="Times New Roman"/>
          <w:sz w:val="24"/>
          <w:szCs w:val="24"/>
        </w:rPr>
        <w:t xml:space="preserve">           Приложение к решению</w:t>
      </w:r>
    </w:p>
    <w:p w:rsidR="00977455" w:rsidRDefault="00977455" w:rsidP="00977455">
      <w:pPr>
        <w:spacing w:line="240" w:lineRule="atLeast"/>
        <w:ind w:left="5245"/>
        <w:jc w:val="both"/>
        <w:rPr>
          <w:rFonts w:ascii="Times New Roman" w:hAnsi="Times New Roman" w:cs="Times New Roman"/>
          <w:sz w:val="24"/>
          <w:szCs w:val="24"/>
        </w:rPr>
      </w:pPr>
      <w:r>
        <w:rPr>
          <w:rFonts w:ascii="Times New Roman" w:hAnsi="Times New Roman" w:cs="Times New Roman"/>
          <w:sz w:val="24"/>
          <w:szCs w:val="24"/>
        </w:rPr>
        <w:t xml:space="preserve">            Краснинской районной Думы</w:t>
      </w:r>
    </w:p>
    <w:p w:rsidR="00977455" w:rsidRDefault="00977455" w:rsidP="00977455">
      <w:pPr>
        <w:spacing w:line="240" w:lineRule="atLeast"/>
        <w:ind w:left="5245"/>
        <w:jc w:val="both"/>
        <w:rPr>
          <w:rFonts w:ascii="Times New Roman" w:hAnsi="Times New Roman" w:cs="Times New Roman"/>
          <w:sz w:val="24"/>
          <w:szCs w:val="24"/>
        </w:rPr>
      </w:pPr>
      <w:r>
        <w:rPr>
          <w:rFonts w:ascii="Times New Roman" w:hAnsi="Times New Roman" w:cs="Times New Roman"/>
          <w:sz w:val="24"/>
          <w:szCs w:val="24"/>
        </w:rPr>
        <w:t xml:space="preserve">                              от 29.03.2021 № 09</w:t>
      </w:r>
    </w:p>
    <w:p w:rsidR="00977455" w:rsidRPr="00977455" w:rsidRDefault="00977455" w:rsidP="00977455">
      <w:pPr>
        <w:ind w:firstLine="708"/>
        <w:jc w:val="center"/>
        <w:rPr>
          <w:rFonts w:ascii="Times New Roman" w:hAnsi="Times New Roman" w:cs="Times New Roman"/>
          <w:b/>
          <w:sz w:val="26"/>
          <w:szCs w:val="26"/>
          <w:lang w:eastAsia="ar-SA"/>
        </w:rPr>
      </w:pPr>
      <w:r w:rsidRPr="00977455">
        <w:rPr>
          <w:rFonts w:ascii="Times New Roman" w:hAnsi="Times New Roman" w:cs="Times New Roman"/>
          <w:b/>
          <w:sz w:val="26"/>
          <w:szCs w:val="26"/>
          <w:lang w:eastAsia="ar-SA"/>
        </w:rPr>
        <w:t>Информация о плане газификации населенных пунктов Краснинского района Смоленской области на 2021 год</w:t>
      </w:r>
    </w:p>
    <w:p w:rsidR="00977455" w:rsidRPr="00977455" w:rsidRDefault="00977455" w:rsidP="00977455">
      <w:pPr>
        <w:ind w:firstLine="708"/>
        <w:jc w:val="center"/>
        <w:rPr>
          <w:rFonts w:ascii="Times New Roman" w:hAnsi="Times New Roman" w:cs="Times New Roman"/>
          <w:b/>
          <w:sz w:val="26"/>
          <w:szCs w:val="26"/>
        </w:rPr>
      </w:pPr>
    </w:p>
    <w:p w:rsidR="00977455" w:rsidRPr="00977455" w:rsidRDefault="00977455" w:rsidP="00977455">
      <w:pPr>
        <w:ind w:firstLine="708"/>
        <w:jc w:val="both"/>
        <w:rPr>
          <w:rFonts w:ascii="Times New Roman" w:hAnsi="Times New Roman" w:cs="Times New Roman"/>
          <w:sz w:val="26"/>
          <w:szCs w:val="26"/>
          <w:lang w:eastAsia="ar-SA"/>
        </w:rPr>
      </w:pPr>
      <w:r w:rsidRPr="00977455">
        <w:rPr>
          <w:rFonts w:ascii="Times New Roman" w:hAnsi="Times New Roman" w:cs="Times New Roman"/>
          <w:sz w:val="26"/>
          <w:szCs w:val="26"/>
        </w:rPr>
        <w:t>В 2020 году в адрес Департамента Смоленской  области по строительству и жилищно-коммунальному хозяйству  поданы заявки на участие в 2021 году в отборе муниципальных образований Смоленской области в рамках реализации Программы газификации Смоленской области, финансируемой за счет специальной надбавки к тарифам на транспортировку газа газораспределительными организациями (далее по тексту Программа):</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 1. Заявки на выполнение строительно-монтажных работ на объектах газификации:</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 газопровод высокого давления от </w:t>
      </w:r>
      <w:proofErr w:type="spellStart"/>
      <w:r w:rsidRPr="00977455">
        <w:rPr>
          <w:rFonts w:ascii="Times New Roman" w:hAnsi="Times New Roman" w:cs="Times New Roman"/>
          <w:sz w:val="26"/>
          <w:szCs w:val="26"/>
        </w:rPr>
        <w:t>д</w:t>
      </w:r>
      <w:proofErr w:type="gramStart"/>
      <w:r w:rsidRPr="00977455">
        <w:rPr>
          <w:rFonts w:ascii="Times New Roman" w:hAnsi="Times New Roman" w:cs="Times New Roman"/>
          <w:sz w:val="26"/>
          <w:szCs w:val="26"/>
        </w:rPr>
        <w:t>.Д</w:t>
      </w:r>
      <w:proofErr w:type="gramEnd"/>
      <w:r w:rsidRPr="00977455">
        <w:rPr>
          <w:rFonts w:ascii="Times New Roman" w:hAnsi="Times New Roman" w:cs="Times New Roman"/>
          <w:sz w:val="26"/>
          <w:szCs w:val="26"/>
        </w:rPr>
        <w:t>уровичи</w:t>
      </w:r>
      <w:proofErr w:type="spellEnd"/>
      <w:r w:rsidRPr="00977455">
        <w:rPr>
          <w:rFonts w:ascii="Times New Roman" w:hAnsi="Times New Roman" w:cs="Times New Roman"/>
          <w:sz w:val="26"/>
          <w:szCs w:val="26"/>
        </w:rPr>
        <w:t xml:space="preserve"> до </w:t>
      </w:r>
      <w:proofErr w:type="spellStart"/>
      <w:r w:rsidRPr="00977455">
        <w:rPr>
          <w:rFonts w:ascii="Times New Roman" w:hAnsi="Times New Roman" w:cs="Times New Roman"/>
          <w:sz w:val="26"/>
          <w:szCs w:val="26"/>
        </w:rPr>
        <w:t>д.Зверовичи</w:t>
      </w:r>
      <w:proofErr w:type="spellEnd"/>
      <w:r w:rsidRPr="00977455">
        <w:rPr>
          <w:rFonts w:ascii="Times New Roman" w:hAnsi="Times New Roman" w:cs="Times New Roman"/>
          <w:sz w:val="26"/>
          <w:szCs w:val="26"/>
        </w:rPr>
        <w:t xml:space="preserve"> (протяженность </w:t>
      </w:r>
      <w:smartTag w:uri="urn:schemas-microsoft-com:office:smarttags" w:element="metricconverter">
        <w:smartTagPr>
          <w:attr w:name="ProductID" w:val="5,8823 км"/>
        </w:smartTagPr>
        <w:r w:rsidRPr="00977455">
          <w:rPr>
            <w:rFonts w:ascii="Times New Roman" w:hAnsi="Times New Roman" w:cs="Times New Roman"/>
            <w:sz w:val="26"/>
            <w:szCs w:val="26"/>
          </w:rPr>
          <w:t>5,8823 км</w:t>
        </w:r>
      </w:smartTag>
      <w:r w:rsidRPr="00977455">
        <w:rPr>
          <w:rFonts w:ascii="Times New Roman" w:hAnsi="Times New Roman" w:cs="Times New Roman"/>
          <w:sz w:val="26"/>
          <w:szCs w:val="26"/>
        </w:rPr>
        <w:t xml:space="preserve">., общая сметная стоимость в ценах </w:t>
      </w:r>
      <w:r w:rsidRPr="00977455">
        <w:rPr>
          <w:rFonts w:ascii="Times New Roman" w:hAnsi="Times New Roman" w:cs="Times New Roman"/>
          <w:sz w:val="26"/>
          <w:szCs w:val="26"/>
          <w:lang w:val="en-US"/>
        </w:rPr>
        <w:t>IV</w:t>
      </w:r>
      <w:r w:rsidRPr="00977455">
        <w:rPr>
          <w:rFonts w:ascii="Times New Roman" w:hAnsi="Times New Roman" w:cs="Times New Roman"/>
          <w:sz w:val="26"/>
          <w:szCs w:val="26"/>
        </w:rPr>
        <w:t xml:space="preserve"> квартала 2019г. - 11 930,18 тыс.руб.);</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 межпоселковый газопровод высокого (среднего) давления от </w:t>
      </w:r>
      <w:proofErr w:type="spellStart"/>
      <w:r w:rsidRPr="00977455">
        <w:rPr>
          <w:rFonts w:ascii="Times New Roman" w:hAnsi="Times New Roman" w:cs="Times New Roman"/>
          <w:sz w:val="26"/>
          <w:szCs w:val="26"/>
        </w:rPr>
        <w:t>д</w:t>
      </w:r>
      <w:proofErr w:type="gramStart"/>
      <w:r w:rsidRPr="00977455">
        <w:rPr>
          <w:rFonts w:ascii="Times New Roman" w:hAnsi="Times New Roman" w:cs="Times New Roman"/>
          <w:sz w:val="26"/>
          <w:szCs w:val="26"/>
        </w:rPr>
        <w:t>.М</w:t>
      </w:r>
      <w:proofErr w:type="gramEnd"/>
      <w:r w:rsidRPr="00977455">
        <w:rPr>
          <w:rFonts w:ascii="Times New Roman" w:hAnsi="Times New Roman" w:cs="Times New Roman"/>
          <w:sz w:val="26"/>
          <w:szCs w:val="26"/>
        </w:rPr>
        <w:t>ерлино</w:t>
      </w:r>
      <w:proofErr w:type="spellEnd"/>
      <w:r w:rsidRPr="00977455">
        <w:rPr>
          <w:rFonts w:ascii="Times New Roman" w:hAnsi="Times New Roman" w:cs="Times New Roman"/>
          <w:sz w:val="26"/>
          <w:szCs w:val="26"/>
        </w:rPr>
        <w:t xml:space="preserve"> до д.Крюково Краснинского района Смоленской области (протяженность </w:t>
      </w:r>
      <w:smartTag w:uri="urn:schemas-microsoft-com:office:smarttags" w:element="metricconverter">
        <w:smartTagPr>
          <w:attr w:name="ProductID" w:val="8,490 км"/>
        </w:smartTagPr>
        <w:r w:rsidRPr="00977455">
          <w:rPr>
            <w:rFonts w:ascii="Times New Roman" w:hAnsi="Times New Roman" w:cs="Times New Roman"/>
            <w:sz w:val="26"/>
            <w:szCs w:val="26"/>
          </w:rPr>
          <w:t>8,490 км</w:t>
        </w:r>
      </w:smartTag>
      <w:r w:rsidRPr="00977455">
        <w:rPr>
          <w:rFonts w:ascii="Times New Roman" w:hAnsi="Times New Roman" w:cs="Times New Roman"/>
          <w:sz w:val="26"/>
          <w:szCs w:val="26"/>
        </w:rPr>
        <w:t xml:space="preserve">., общая сметная стоимость в ценах </w:t>
      </w:r>
      <w:r w:rsidRPr="00977455">
        <w:rPr>
          <w:rFonts w:ascii="Times New Roman" w:hAnsi="Times New Roman" w:cs="Times New Roman"/>
          <w:sz w:val="26"/>
          <w:szCs w:val="26"/>
          <w:lang w:val="en-US"/>
        </w:rPr>
        <w:t>IV</w:t>
      </w:r>
      <w:r w:rsidRPr="00977455">
        <w:rPr>
          <w:rFonts w:ascii="Times New Roman" w:hAnsi="Times New Roman" w:cs="Times New Roman"/>
          <w:sz w:val="26"/>
          <w:szCs w:val="26"/>
        </w:rPr>
        <w:t xml:space="preserve"> квартала 2019г. - 17 095,92 тыс.руб.);</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газопровод низкого давления д</w:t>
      </w:r>
      <w:proofErr w:type="gramStart"/>
      <w:r w:rsidRPr="00977455">
        <w:rPr>
          <w:rFonts w:ascii="Times New Roman" w:hAnsi="Times New Roman" w:cs="Times New Roman"/>
          <w:sz w:val="26"/>
          <w:szCs w:val="26"/>
        </w:rPr>
        <w:t>.К</w:t>
      </w:r>
      <w:proofErr w:type="gramEnd"/>
      <w:r w:rsidRPr="00977455">
        <w:rPr>
          <w:rFonts w:ascii="Times New Roman" w:hAnsi="Times New Roman" w:cs="Times New Roman"/>
          <w:sz w:val="26"/>
          <w:szCs w:val="26"/>
        </w:rPr>
        <w:t xml:space="preserve">рюково Краснинского района Смоленской области (протяженность </w:t>
      </w:r>
      <w:smartTag w:uri="urn:schemas-microsoft-com:office:smarttags" w:element="metricconverter">
        <w:smartTagPr>
          <w:attr w:name="ProductID" w:val="4,2 км"/>
        </w:smartTagPr>
        <w:r w:rsidRPr="00977455">
          <w:rPr>
            <w:rFonts w:ascii="Times New Roman" w:hAnsi="Times New Roman" w:cs="Times New Roman"/>
            <w:sz w:val="26"/>
            <w:szCs w:val="26"/>
          </w:rPr>
          <w:t>4,2 км</w:t>
        </w:r>
      </w:smartTag>
      <w:r w:rsidRPr="00977455">
        <w:rPr>
          <w:rFonts w:ascii="Times New Roman" w:hAnsi="Times New Roman" w:cs="Times New Roman"/>
          <w:sz w:val="26"/>
          <w:szCs w:val="26"/>
        </w:rPr>
        <w:t>., сметная документация находится на экспертизе);</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газопровод среднего и низкого давления для газоснабжения жилого дома №47 по ул</w:t>
      </w:r>
      <w:proofErr w:type="gramStart"/>
      <w:r w:rsidRPr="00977455">
        <w:rPr>
          <w:rFonts w:ascii="Times New Roman" w:hAnsi="Times New Roman" w:cs="Times New Roman"/>
          <w:sz w:val="26"/>
          <w:szCs w:val="26"/>
        </w:rPr>
        <w:t>.С</w:t>
      </w:r>
      <w:proofErr w:type="gramEnd"/>
      <w:r w:rsidRPr="00977455">
        <w:rPr>
          <w:rFonts w:ascii="Times New Roman" w:hAnsi="Times New Roman" w:cs="Times New Roman"/>
          <w:sz w:val="26"/>
          <w:szCs w:val="26"/>
        </w:rPr>
        <w:t xml:space="preserve">оветская в д.Гусино Краснинского района Смоленской области (протяженность </w:t>
      </w:r>
      <w:smartTag w:uri="urn:schemas-microsoft-com:office:smarttags" w:element="metricconverter">
        <w:smartTagPr>
          <w:attr w:name="ProductID" w:val="0,1005 км"/>
        </w:smartTagPr>
        <w:r w:rsidRPr="00977455">
          <w:rPr>
            <w:rFonts w:ascii="Times New Roman" w:hAnsi="Times New Roman" w:cs="Times New Roman"/>
            <w:sz w:val="26"/>
            <w:szCs w:val="26"/>
          </w:rPr>
          <w:t>0,1005 км</w:t>
        </w:r>
      </w:smartTag>
      <w:r w:rsidRPr="00977455">
        <w:rPr>
          <w:rFonts w:ascii="Times New Roman" w:hAnsi="Times New Roman" w:cs="Times New Roman"/>
          <w:sz w:val="26"/>
          <w:szCs w:val="26"/>
        </w:rPr>
        <w:t xml:space="preserve">., общая сметная стоимость в ценах </w:t>
      </w:r>
      <w:r w:rsidRPr="00977455">
        <w:rPr>
          <w:rFonts w:ascii="Times New Roman" w:hAnsi="Times New Roman" w:cs="Times New Roman"/>
          <w:sz w:val="26"/>
          <w:szCs w:val="26"/>
          <w:lang w:val="en-US"/>
        </w:rPr>
        <w:t>I</w:t>
      </w:r>
      <w:r w:rsidRPr="00977455">
        <w:rPr>
          <w:rFonts w:ascii="Times New Roman" w:hAnsi="Times New Roman" w:cs="Times New Roman"/>
          <w:sz w:val="26"/>
          <w:szCs w:val="26"/>
        </w:rPr>
        <w:t xml:space="preserve"> кв.2017г. - 456,03 тыс.руб.);</w:t>
      </w:r>
    </w:p>
    <w:p w:rsidR="00977455" w:rsidRPr="00977455" w:rsidRDefault="00977455" w:rsidP="00977455">
      <w:pPr>
        <w:jc w:val="both"/>
        <w:rPr>
          <w:rFonts w:ascii="Times New Roman" w:hAnsi="Times New Roman" w:cs="Times New Roman"/>
          <w:sz w:val="26"/>
          <w:szCs w:val="26"/>
        </w:rPr>
      </w:pPr>
      <w:r w:rsidRPr="00977455">
        <w:rPr>
          <w:rFonts w:ascii="Times New Roman" w:hAnsi="Times New Roman" w:cs="Times New Roman"/>
          <w:sz w:val="26"/>
          <w:szCs w:val="26"/>
        </w:rPr>
        <w:tab/>
        <w:t>- газопровод низкого давления для газоснабжения жилых домов по ул</w:t>
      </w:r>
      <w:proofErr w:type="gramStart"/>
      <w:r w:rsidRPr="00977455">
        <w:rPr>
          <w:rFonts w:ascii="Times New Roman" w:hAnsi="Times New Roman" w:cs="Times New Roman"/>
          <w:sz w:val="26"/>
          <w:szCs w:val="26"/>
        </w:rPr>
        <w:t>.К</w:t>
      </w:r>
      <w:proofErr w:type="gramEnd"/>
      <w:r w:rsidRPr="00977455">
        <w:rPr>
          <w:rFonts w:ascii="Times New Roman" w:hAnsi="Times New Roman" w:cs="Times New Roman"/>
          <w:sz w:val="26"/>
          <w:szCs w:val="26"/>
        </w:rPr>
        <w:t xml:space="preserve">расноармейская в д.Гусино Краснинского района Смоленской области (протяженность </w:t>
      </w:r>
      <w:smartTag w:uri="urn:schemas-microsoft-com:office:smarttags" w:element="metricconverter">
        <w:smartTagPr>
          <w:attr w:name="ProductID" w:val="0,468 км"/>
        </w:smartTagPr>
        <w:r w:rsidRPr="00977455">
          <w:rPr>
            <w:rFonts w:ascii="Times New Roman" w:hAnsi="Times New Roman" w:cs="Times New Roman"/>
            <w:sz w:val="26"/>
            <w:szCs w:val="26"/>
          </w:rPr>
          <w:t>0,468 км</w:t>
        </w:r>
      </w:smartTag>
      <w:r w:rsidRPr="00977455">
        <w:rPr>
          <w:rFonts w:ascii="Times New Roman" w:hAnsi="Times New Roman" w:cs="Times New Roman"/>
          <w:sz w:val="26"/>
          <w:szCs w:val="26"/>
        </w:rPr>
        <w:t xml:space="preserve">., общая сметная стоимость в ценах </w:t>
      </w:r>
      <w:r w:rsidRPr="00977455">
        <w:rPr>
          <w:rFonts w:ascii="Times New Roman" w:hAnsi="Times New Roman" w:cs="Times New Roman"/>
          <w:sz w:val="26"/>
          <w:szCs w:val="26"/>
          <w:lang w:val="en-US"/>
        </w:rPr>
        <w:t>I</w:t>
      </w:r>
      <w:r w:rsidRPr="00977455">
        <w:rPr>
          <w:rFonts w:ascii="Times New Roman" w:hAnsi="Times New Roman" w:cs="Times New Roman"/>
          <w:sz w:val="26"/>
          <w:szCs w:val="26"/>
        </w:rPr>
        <w:t xml:space="preserve"> кв.2017г. - 792,07 тыс.руб.);</w:t>
      </w:r>
    </w:p>
    <w:p w:rsidR="00977455" w:rsidRPr="00977455" w:rsidRDefault="00977455" w:rsidP="00977455">
      <w:pPr>
        <w:jc w:val="both"/>
        <w:rPr>
          <w:rFonts w:ascii="Times New Roman" w:hAnsi="Times New Roman" w:cs="Times New Roman"/>
          <w:sz w:val="26"/>
          <w:szCs w:val="26"/>
        </w:rPr>
      </w:pPr>
      <w:r w:rsidRPr="00977455">
        <w:rPr>
          <w:rFonts w:ascii="Times New Roman" w:hAnsi="Times New Roman" w:cs="Times New Roman"/>
          <w:sz w:val="26"/>
          <w:szCs w:val="26"/>
        </w:rPr>
        <w:tab/>
        <w:t>- распределительный газопровод низкого давления для газоснабжения жилых домов по ул</w:t>
      </w:r>
      <w:proofErr w:type="gramStart"/>
      <w:r w:rsidRPr="00977455">
        <w:rPr>
          <w:rFonts w:ascii="Times New Roman" w:hAnsi="Times New Roman" w:cs="Times New Roman"/>
          <w:sz w:val="26"/>
          <w:szCs w:val="26"/>
        </w:rPr>
        <w:t>.С</w:t>
      </w:r>
      <w:proofErr w:type="gramEnd"/>
      <w:r w:rsidRPr="00977455">
        <w:rPr>
          <w:rFonts w:ascii="Times New Roman" w:hAnsi="Times New Roman" w:cs="Times New Roman"/>
          <w:sz w:val="26"/>
          <w:szCs w:val="26"/>
        </w:rPr>
        <w:t>еверная в д.Гусино Краснинского района Смоленской</w:t>
      </w:r>
      <w:r w:rsidRPr="00977455">
        <w:rPr>
          <w:rFonts w:ascii="Times New Roman" w:hAnsi="Times New Roman" w:cs="Times New Roman"/>
          <w:sz w:val="26"/>
          <w:szCs w:val="26"/>
          <w:u w:val="single"/>
        </w:rPr>
        <w:t xml:space="preserve"> </w:t>
      </w:r>
      <w:r w:rsidRPr="00977455">
        <w:rPr>
          <w:rFonts w:ascii="Times New Roman" w:hAnsi="Times New Roman" w:cs="Times New Roman"/>
          <w:sz w:val="26"/>
          <w:szCs w:val="26"/>
        </w:rPr>
        <w:t xml:space="preserve">области (протяженность </w:t>
      </w:r>
      <w:smartTag w:uri="urn:schemas-microsoft-com:office:smarttags" w:element="metricconverter">
        <w:smartTagPr>
          <w:attr w:name="ProductID" w:val="0,4105 км"/>
        </w:smartTagPr>
        <w:r w:rsidRPr="00977455">
          <w:rPr>
            <w:rFonts w:ascii="Times New Roman" w:hAnsi="Times New Roman" w:cs="Times New Roman"/>
            <w:sz w:val="26"/>
            <w:szCs w:val="26"/>
          </w:rPr>
          <w:t>0,4105 км</w:t>
        </w:r>
      </w:smartTag>
      <w:r w:rsidRPr="00977455">
        <w:rPr>
          <w:rFonts w:ascii="Times New Roman" w:hAnsi="Times New Roman" w:cs="Times New Roman"/>
          <w:sz w:val="26"/>
          <w:szCs w:val="26"/>
        </w:rPr>
        <w:t xml:space="preserve">., общая сметная стоимость в ценах </w:t>
      </w:r>
      <w:r w:rsidRPr="00977455">
        <w:rPr>
          <w:rFonts w:ascii="Times New Roman" w:hAnsi="Times New Roman" w:cs="Times New Roman"/>
          <w:sz w:val="26"/>
          <w:szCs w:val="26"/>
          <w:lang w:val="en-US"/>
        </w:rPr>
        <w:t>I</w:t>
      </w:r>
      <w:r w:rsidRPr="00977455">
        <w:rPr>
          <w:rFonts w:ascii="Times New Roman" w:hAnsi="Times New Roman" w:cs="Times New Roman"/>
          <w:sz w:val="26"/>
          <w:szCs w:val="26"/>
        </w:rPr>
        <w:t xml:space="preserve"> кв.2015г. - 675,08 тыс.руб.);</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2. Заявки на разработку проектно-сметной документации на строительство объектов газификации: </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 межпоселковый газопровод высокого (среднего) давления от </w:t>
      </w:r>
      <w:proofErr w:type="spellStart"/>
      <w:r w:rsidRPr="00977455">
        <w:rPr>
          <w:rFonts w:ascii="Times New Roman" w:hAnsi="Times New Roman" w:cs="Times New Roman"/>
          <w:sz w:val="26"/>
          <w:szCs w:val="26"/>
        </w:rPr>
        <w:t>д</w:t>
      </w:r>
      <w:proofErr w:type="gramStart"/>
      <w:r w:rsidRPr="00977455">
        <w:rPr>
          <w:rFonts w:ascii="Times New Roman" w:hAnsi="Times New Roman" w:cs="Times New Roman"/>
          <w:sz w:val="26"/>
          <w:szCs w:val="26"/>
        </w:rPr>
        <w:t>.В</w:t>
      </w:r>
      <w:proofErr w:type="gramEnd"/>
      <w:r w:rsidRPr="00977455">
        <w:rPr>
          <w:rFonts w:ascii="Times New Roman" w:hAnsi="Times New Roman" w:cs="Times New Roman"/>
          <w:sz w:val="26"/>
          <w:szCs w:val="26"/>
        </w:rPr>
        <w:t>икторово</w:t>
      </w:r>
      <w:proofErr w:type="spellEnd"/>
      <w:r w:rsidRPr="00977455">
        <w:rPr>
          <w:rFonts w:ascii="Times New Roman" w:hAnsi="Times New Roman" w:cs="Times New Roman"/>
          <w:sz w:val="26"/>
          <w:szCs w:val="26"/>
        </w:rPr>
        <w:t xml:space="preserve"> до д.Николаевка (протяженность </w:t>
      </w:r>
      <w:smartTag w:uri="urn:schemas-microsoft-com:office:smarttags" w:element="metricconverter">
        <w:smartTagPr>
          <w:attr w:name="ProductID" w:val="15,0 км"/>
        </w:smartTagPr>
        <w:r w:rsidRPr="00977455">
          <w:rPr>
            <w:rFonts w:ascii="Times New Roman" w:hAnsi="Times New Roman" w:cs="Times New Roman"/>
            <w:sz w:val="26"/>
            <w:szCs w:val="26"/>
          </w:rPr>
          <w:t>15,0 км</w:t>
        </w:r>
      </w:smartTag>
      <w:r w:rsidRPr="00977455">
        <w:rPr>
          <w:rFonts w:ascii="Times New Roman" w:hAnsi="Times New Roman" w:cs="Times New Roman"/>
          <w:sz w:val="26"/>
          <w:szCs w:val="26"/>
        </w:rPr>
        <w:t>.);</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lastRenderedPageBreak/>
        <w:t xml:space="preserve">- межпоселковый газопровод высокого (среднего) давления </w:t>
      </w:r>
      <w:proofErr w:type="spellStart"/>
      <w:r w:rsidRPr="00977455">
        <w:rPr>
          <w:rFonts w:ascii="Times New Roman" w:hAnsi="Times New Roman" w:cs="Times New Roman"/>
          <w:sz w:val="26"/>
          <w:szCs w:val="26"/>
        </w:rPr>
        <w:t>д</w:t>
      </w:r>
      <w:proofErr w:type="gramStart"/>
      <w:r w:rsidRPr="00977455">
        <w:rPr>
          <w:rFonts w:ascii="Times New Roman" w:hAnsi="Times New Roman" w:cs="Times New Roman"/>
          <w:sz w:val="26"/>
          <w:szCs w:val="26"/>
        </w:rPr>
        <w:t>.Д</w:t>
      </w:r>
      <w:proofErr w:type="gramEnd"/>
      <w:r w:rsidRPr="00977455">
        <w:rPr>
          <w:rFonts w:ascii="Times New Roman" w:hAnsi="Times New Roman" w:cs="Times New Roman"/>
          <w:sz w:val="26"/>
          <w:szCs w:val="26"/>
        </w:rPr>
        <w:t>вуполяны</w:t>
      </w:r>
      <w:proofErr w:type="spellEnd"/>
      <w:r w:rsidRPr="00977455">
        <w:rPr>
          <w:rFonts w:ascii="Times New Roman" w:hAnsi="Times New Roman" w:cs="Times New Roman"/>
          <w:sz w:val="26"/>
          <w:szCs w:val="26"/>
        </w:rPr>
        <w:t xml:space="preserve"> – </w:t>
      </w:r>
      <w:proofErr w:type="spellStart"/>
      <w:r w:rsidRPr="00977455">
        <w:rPr>
          <w:rFonts w:ascii="Times New Roman" w:hAnsi="Times New Roman" w:cs="Times New Roman"/>
          <w:sz w:val="26"/>
          <w:szCs w:val="26"/>
        </w:rPr>
        <w:t>д.Гребени</w:t>
      </w:r>
      <w:proofErr w:type="spellEnd"/>
      <w:r w:rsidRPr="00977455">
        <w:rPr>
          <w:rFonts w:ascii="Times New Roman" w:hAnsi="Times New Roman" w:cs="Times New Roman"/>
          <w:sz w:val="26"/>
          <w:szCs w:val="26"/>
        </w:rPr>
        <w:t xml:space="preserve"> – </w:t>
      </w:r>
      <w:proofErr w:type="spellStart"/>
      <w:r w:rsidRPr="00977455">
        <w:rPr>
          <w:rFonts w:ascii="Times New Roman" w:hAnsi="Times New Roman" w:cs="Times New Roman"/>
          <w:sz w:val="26"/>
          <w:szCs w:val="26"/>
        </w:rPr>
        <w:t>д.Марково</w:t>
      </w:r>
      <w:proofErr w:type="spellEnd"/>
      <w:r w:rsidRPr="00977455">
        <w:rPr>
          <w:rFonts w:ascii="Times New Roman" w:hAnsi="Times New Roman" w:cs="Times New Roman"/>
          <w:sz w:val="26"/>
          <w:szCs w:val="26"/>
        </w:rPr>
        <w:t xml:space="preserve"> (протяженность </w:t>
      </w:r>
      <w:smartTag w:uri="urn:schemas-microsoft-com:office:smarttags" w:element="metricconverter">
        <w:smartTagPr>
          <w:attr w:name="ProductID" w:val="12,0 км"/>
        </w:smartTagPr>
        <w:r w:rsidRPr="00977455">
          <w:rPr>
            <w:rFonts w:ascii="Times New Roman" w:hAnsi="Times New Roman" w:cs="Times New Roman"/>
            <w:sz w:val="26"/>
            <w:szCs w:val="26"/>
          </w:rPr>
          <w:t>12,0 км</w:t>
        </w:r>
      </w:smartTag>
      <w:r w:rsidRPr="00977455">
        <w:rPr>
          <w:rFonts w:ascii="Times New Roman" w:hAnsi="Times New Roman" w:cs="Times New Roman"/>
          <w:sz w:val="26"/>
          <w:szCs w:val="26"/>
        </w:rPr>
        <w:t>.);</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 межпоселковый газопровод высокого (среднего) давления </w:t>
      </w:r>
      <w:proofErr w:type="spellStart"/>
      <w:r w:rsidRPr="00977455">
        <w:rPr>
          <w:rFonts w:ascii="Times New Roman" w:hAnsi="Times New Roman" w:cs="Times New Roman"/>
          <w:sz w:val="26"/>
          <w:szCs w:val="26"/>
        </w:rPr>
        <w:t>д</w:t>
      </w:r>
      <w:proofErr w:type="gramStart"/>
      <w:r w:rsidRPr="00977455">
        <w:rPr>
          <w:rFonts w:ascii="Times New Roman" w:hAnsi="Times New Roman" w:cs="Times New Roman"/>
          <w:sz w:val="26"/>
          <w:szCs w:val="26"/>
        </w:rPr>
        <w:t>.Д</w:t>
      </w:r>
      <w:proofErr w:type="gramEnd"/>
      <w:r w:rsidRPr="00977455">
        <w:rPr>
          <w:rFonts w:ascii="Times New Roman" w:hAnsi="Times New Roman" w:cs="Times New Roman"/>
          <w:sz w:val="26"/>
          <w:szCs w:val="26"/>
        </w:rPr>
        <w:t>вуполяны</w:t>
      </w:r>
      <w:proofErr w:type="spellEnd"/>
      <w:r w:rsidRPr="00977455">
        <w:rPr>
          <w:rFonts w:ascii="Times New Roman" w:hAnsi="Times New Roman" w:cs="Times New Roman"/>
          <w:sz w:val="26"/>
          <w:szCs w:val="26"/>
        </w:rPr>
        <w:t xml:space="preserve"> – </w:t>
      </w:r>
      <w:proofErr w:type="spellStart"/>
      <w:r w:rsidRPr="00977455">
        <w:rPr>
          <w:rFonts w:ascii="Times New Roman" w:hAnsi="Times New Roman" w:cs="Times New Roman"/>
          <w:sz w:val="26"/>
          <w:szCs w:val="26"/>
        </w:rPr>
        <w:t>д.Литивля</w:t>
      </w:r>
      <w:proofErr w:type="spellEnd"/>
      <w:r w:rsidRPr="00977455">
        <w:rPr>
          <w:rFonts w:ascii="Times New Roman" w:hAnsi="Times New Roman" w:cs="Times New Roman"/>
          <w:sz w:val="26"/>
          <w:szCs w:val="26"/>
        </w:rPr>
        <w:t xml:space="preserve"> (протяженность </w:t>
      </w:r>
      <w:smartTag w:uri="urn:schemas-microsoft-com:office:smarttags" w:element="metricconverter">
        <w:smartTagPr>
          <w:attr w:name="ProductID" w:val="5,0 км"/>
        </w:smartTagPr>
        <w:r w:rsidRPr="00977455">
          <w:rPr>
            <w:rFonts w:ascii="Times New Roman" w:hAnsi="Times New Roman" w:cs="Times New Roman"/>
            <w:sz w:val="26"/>
            <w:szCs w:val="26"/>
          </w:rPr>
          <w:t>5,0 км</w:t>
        </w:r>
      </w:smartTag>
      <w:r w:rsidRPr="00977455">
        <w:rPr>
          <w:rFonts w:ascii="Times New Roman" w:hAnsi="Times New Roman" w:cs="Times New Roman"/>
          <w:sz w:val="26"/>
          <w:szCs w:val="26"/>
        </w:rPr>
        <w:t>.).</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Однако вышеуказанные объекты не были включены в программу на 2021 год, </w:t>
      </w:r>
      <w:proofErr w:type="gramStart"/>
      <w:r w:rsidRPr="00977455">
        <w:rPr>
          <w:rFonts w:ascii="Times New Roman" w:hAnsi="Times New Roman" w:cs="Times New Roman"/>
          <w:sz w:val="26"/>
          <w:szCs w:val="26"/>
        </w:rPr>
        <w:t>следовательно</w:t>
      </w:r>
      <w:proofErr w:type="gramEnd"/>
      <w:r w:rsidRPr="00977455">
        <w:rPr>
          <w:rFonts w:ascii="Times New Roman" w:hAnsi="Times New Roman" w:cs="Times New Roman"/>
          <w:sz w:val="26"/>
          <w:szCs w:val="26"/>
        </w:rPr>
        <w:t xml:space="preserve"> газификация населенных пунктов Краснинского района Смоленской области в текущем году не запланирована.</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Администрацией муниципального образования «Краснинский район» Смоленской области повторно поданы заявки на вышеуказанные объекты и дополнительно на  газификацию жилой зоны д. Буда (протяженность </w:t>
      </w:r>
      <w:smartTag w:uri="urn:schemas-microsoft-com:office:smarttags" w:element="metricconverter">
        <w:smartTagPr>
          <w:attr w:name="ProductID" w:val="1,27 км"/>
        </w:smartTagPr>
        <w:r w:rsidRPr="00977455">
          <w:rPr>
            <w:rFonts w:ascii="Times New Roman" w:hAnsi="Times New Roman" w:cs="Times New Roman"/>
            <w:sz w:val="26"/>
            <w:szCs w:val="26"/>
          </w:rPr>
          <w:t>1,27 км</w:t>
        </w:r>
      </w:smartTag>
      <w:r w:rsidRPr="00977455">
        <w:rPr>
          <w:rFonts w:ascii="Times New Roman" w:hAnsi="Times New Roman" w:cs="Times New Roman"/>
          <w:sz w:val="26"/>
          <w:szCs w:val="26"/>
        </w:rPr>
        <w:t xml:space="preserve">., общая сметная стоимость в ценах </w:t>
      </w:r>
      <w:r w:rsidRPr="00977455">
        <w:rPr>
          <w:rFonts w:ascii="Times New Roman" w:hAnsi="Times New Roman" w:cs="Times New Roman"/>
          <w:sz w:val="26"/>
          <w:szCs w:val="26"/>
          <w:lang w:val="en-US"/>
        </w:rPr>
        <w:t>II</w:t>
      </w:r>
      <w:r w:rsidRPr="00977455">
        <w:rPr>
          <w:rFonts w:ascii="Times New Roman" w:hAnsi="Times New Roman" w:cs="Times New Roman"/>
          <w:sz w:val="26"/>
          <w:szCs w:val="26"/>
        </w:rPr>
        <w:t xml:space="preserve"> кв.2020г. - 3061,71 тыс</w:t>
      </w:r>
      <w:proofErr w:type="gramStart"/>
      <w:r w:rsidRPr="00977455">
        <w:rPr>
          <w:rFonts w:ascii="Times New Roman" w:hAnsi="Times New Roman" w:cs="Times New Roman"/>
          <w:sz w:val="26"/>
          <w:szCs w:val="26"/>
        </w:rPr>
        <w:t>.р</w:t>
      </w:r>
      <w:proofErr w:type="gramEnd"/>
      <w:r w:rsidRPr="00977455">
        <w:rPr>
          <w:rFonts w:ascii="Times New Roman" w:hAnsi="Times New Roman" w:cs="Times New Roman"/>
          <w:sz w:val="26"/>
          <w:szCs w:val="26"/>
        </w:rPr>
        <w:t>уб.).</w:t>
      </w:r>
    </w:p>
    <w:p w:rsidR="00977455" w:rsidRPr="00977455" w:rsidRDefault="00977455" w:rsidP="00977455">
      <w:pPr>
        <w:ind w:firstLine="709"/>
        <w:jc w:val="both"/>
        <w:rPr>
          <w:rFonts w:ascii="Times New Roman" w:hAnsi="Times New Roman" w:cs="Times New Roman"/>
          <w:sz w:val="26"/>
          <w:szCs w:val="26"/>
        </w:rPr>
      </w:pPr>
      <w:r w:rsidRPr="00977455">
        <w:rPr>
          <w:rFonts w:ascii="Times New Roman" w:hAnsi="Times New Roman" w:cs="Times New Roman"/>
          <w:sz w:val="26"/>
          <w:szCs w:val="26"/>
        </w:rPr>
        <w:t xml:space="preserve">В 2020 году построен газопровод низкого давления по </w:t>
      </w:r>
      <w:proofErr w:type="spellStart"/>
      <w:r w:rsidRPr="00977455">
        <w:rPr>
          <w:rFonts w:ascii="Times New Roman" w:hAnsi="Times New Roman" w:cs="Times New Roman"/>
          <w:sz w:val="26"/>
          <w:szCs w:val="26"/>
        </w:rPr>
        <w:t>д</w:t>
      </w:r>
      <w:proofErr w:type="gramStart"/>
      <w:r w:rsidRPr="00977455">
        <w:rPr>
          <w:rFonts w:ascii="Times New Roman" w:hAnsi="Times New Roman" w:cs="Times New Roman"/>
          <w:sz w:val="26"/>
          <w:szCs w:val="26"/>
        </w:rPr>
        <w:t>.Д</w:t>
      </w:r>
      <w:proofErr w:type="gramEnd"/>
      <w:r w:rsidRPr="00977455">
        <w:rPr>
          <w:rFonts w:ascii="Times New Roman" w:hAnsi="Times New Roman" w:cs="Times New Roman"/>
          <w:sz w:val="26"/>
          <w:szCs w:val="26"/>
        </w:rPr>
        <w:t>вуполяны</w:t>
      </w:r>
      <w:proofErr w:type="spellEnd"/>
      <w:r w:rsidRPr="00977455">
        <w:rPr>
          <w:rFonts w:ascii="Times New Roman" w:hAnsi="Times New Roman" w:cs="Times New Roman"/>
          <w:sz w:val="26"/>
          <w:szCs w:val="26"/>
        </w:rPr>
        <w:t>, д.Глубокое. В 2021 году запланирован пуск газа. На сегодняшний день изготавливается документация на внутреннее газоснабжение 37 жилых домов.</w:t>
      </w:r>
    </w:p>
    <w:p w:rsidR="00977455" w:rsidRPr="00977455" w:rsidRDefault="00977455" w:rsidP="00977455">
      <w:pPr>
        <w:rPr>
          <w:rFonts w:ascii="Times New Roman" w:hAnsi="Times New Roman" w:cs="Times New Roman"/>
          <w:sz w:val="26"/>
          <w:szCs w:val="26"/>
        </w:rPr>
      </w:pPr>
    </w:p>
    <w:p w:rsidR="00CF5C43" w:rsidRPr="00977455" w:rsidRDefault="00CF5C43" w:rsidP="00736D84">
      <w:pPr>
        <w:ind w:right="175"/>
        <w:jc w:val="both"/>
        <w:rPr>
          <w:rFonts w:ascii="Times New Roman" w:hAnsi="Times New Roman" w:cs="Times New Roman"/>
          <w:b/>
          <w:sz w:val="26"/>
          <w:szCs w:val="26"/>
        </w:rPr>
      </w:pPr>
    </w:p>
    <w:sectPr w:rsidR="00CF5C43" w:rsidRPr="00977455"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212E73"/>
    <w:rsid w:val="00231441"/>
    <w:rsid w:val="00264557"/>
    <w:rsid w:val="002C185B"/>
    <w:rsid w:val="002D3583"/>
    <w:rsid w:val="002F6299"/>
    <w:rsid w:val="004072DD"/>
    <w:rsid w:val="00412447"/>
    <w:rsid w:val="00460914"/>
    <w:rsid w:val="00461A79"/>
    <w:rsid w:val="00474FAE"/>
    <w:rsid w:val="00484A14"/>
    <w:rsid w:val="004928D5"/>
    <w:rsid w:val="005B0873"/>
    <w:rsid w:val="005E3134"/>
    <w:rsid w:val="00607D13"/>
    <w:rsid w:val="00697743"/>
    <w:rsid w:val="00736D84"/>
    <w:rsid w:val="00813796"/>
    <w:rsid w:val="008B4EA9"/>
    <w:rsid w:val="00977455"/>
    <w:rsid w:val="009821DF"/>
    <w:rsid w:val="00AE0A32"/>
    <w:rsid w:val="00B1026B"/>
    <w:rsid w:val="00B27F68"/>
    <w:rsid w:val="00C03B9E"/>
    <w:rsid w:val="00CF5C43"/>
    <w:rsid w:val="00D23CA2"/>
    <w:rsid w:val="00D47068"/>
    <w:rsid w:val="00D701DF"/>
    <w:rsid w:val="00D74401"/>
    <w:rsid w:val="00D95F07"/>
    <w:rsid w:val="00E74F98"/>
    <w:rsid w:val="00EC2465"/>
    <w:rsid w:val="00EC50E0"/>
    <w:rsid w:val="00ED0200"/>
    <w:rsid w:val="00F66CAF"/>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576</Words>
  <Characters>3287</Characters>
  <Application>Microsoft Office Word</Application>
  <DocSecurity>0</DocSecurity>
  <Lines>27</Lines>
  <Paragraphs>7</Paragraphs>
  <ScaleCrop>false</ScaleCrop>
  <Company>SPecialiST RePack</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19</cp:revision>
  <cp:lastPrinted>2021-03-30T08:51:00Z</cp:lastPrinted>
  <dcterms:created xsi:type="dcterms:W3CDTF">2018-04-05T13:22:00Z</dcterms:created>
  <dcterms:modified xsi:type="dcterms:W3CDTF">2021-03-30T09:05:00Z</dcterms:modified>
</cp:coreProperties>
</file>