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8B" w:rsidRPr="00BD6C8B" w:rsidRDefault="0095316E" w:rsidP="00BD6C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-3175</wp:posOffset>
            </wp:positionV>
            <wp:extent cx="723900" cy="828675"/>
            <wp:effectExtent l="19050" t="0" r="0" b="0"/>
            <wp:wrapSquare wrapText="left"/>
            <wp:docPr id="2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6C8B">
        <w:rPr>
          <w:b/>
          <w:sz w:val="28"/>
          <w:szCs w:val="28"/>
        </w:rPr>
        <w:br w:type="textWrapping" w:clear="all"/>
      </w:r>
    </w:p>
    <w:p w:rsidR="00BD6C8B" w:rsidRPr="00BD6C8B" w:rsidRDefault="00BD6C8B" w:rsidP="00BD6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8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BD6C8B" w:rsidRPr="00BD6C8B" w:rsidRDefault="00BD6C8B" w:rsidP="00BD6C8B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C8B" w:rsidRDefault="00BD6C8B" w:rsidP="00BD6C8B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D6C8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24972" w:rsidRPr="00BD6C8B" w:rsidRDefault="00424972" w:rsidP="00BD6C8B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BD6C8B" w:rsidRDefault="00BD6C8B" w:rsidP="00424972">
      <w:pPr>
        <w:rPr>
          <w:rFonts w:ascii="Times New Roman" w:hAnsi="Times New Roman" w:cs="Times New Roman"/>
          <w:sz w:val="24"/>
          <w:szCs w:val="24"/>
        </w:rPr>
      </w:pPr>
      <w:r w:rsidRPr="00BD6C8B">
        <w:rPr>
          <w:rFonts w:ascii="Times New Roman" w:hAnsi="Times New Roman" w:cs="Times New Roman"/>
          <w:sz w:val="24"/>
          <w:szCs w:val="24"/>
        </w:rPr>
        <w:t xml:space="preserve">от </w:t>
      </w:r>
      <w:r w:rsidR="00424972">
        <w:rPr>
          <w:rFonts w:ascii="Times New Roman" w:hAnsi="Times New Roman" w:cs="Times New Roman"/>
          <w:sz w:val="24"/>
          <w:szCs w:val="24"/>
        </w:rPr>
        <w:t xml:space="preserve">          2021 </w:t>
      </w:r>
      <w:r w:rsidRPr="00BD6C8B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003CA1" w:rsidRDefault="00003CA1" w:rsidP="00AE5DE4">
      <w:pPr>
        <w:spacing w:after="0" w:line="352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плана-</w:t>
      </w:r>
      <w:r w:rsidRPr="00075E98">
        <w:rPr>
          <w:rFonts w:ascii="Times New Roman" w:hAnsi="Times New Roman" w:cs="Times New Roman"/>
          <w:sz w:val="28"/>
          <w:szCs w:val="28"/>
          <w:lang w:eastAsia="ru-RU"/>
        </w:rPr>
        <w:t>графика</w:t>
      </w:r>
    </w:p>
    <w:p w:rsidR="00003CA1" w:rsidRDefault="00003CA1" w:rsidP="00AE5DE4">
      <w:pPr>
        <w:spacing w:after="0" w:line="352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75E98">
        <w:rPr>
          <w:rFonts w:ascii="Times New Roman" w:hAnsi="Times New Roman" w:cs="Times New Roman"/>
          <w:sz w:val="28"/>
          <w:szCs w:val="28"/>
          <w:lang w:eastAsia="ru-RU"/>
        </w:rPr>
        <w:t>реализации бюджетного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роцесса</w:t>
      </w:r>
    </w:p>
    <w:p w:rsidR="00003CA1" w:rsidRDefault="00003CA1" w:rsidP="00AE5DE4">
      <w:pPr>
        <w:spacing w:after="0" w:line="352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</w:t>
      </w:r>
      <w:r w:rsidRPr="00075E98">
        <w:rPr>
          <w:rFonts w:ascii="Times New Roman" w:hAnsi="Times New Roman" w:cs="Times New Roman"/>
          <w:sz w:val="28"/>
          <w:szCs w:val="28"/>
          <w:lang w:eastAsia="ru-RU"/>
        </w:rPr>
        <w:t>вании</w:t>
      </w:r>
    </w:p>
    <w:p w:rsidR="00003CA1" w:rsidRDefault="00003CA1" w:rsidP="00AE5DE4">
      <w:pPr>
        <w:spacing w:after="0" w:line="352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75E98">
        <w:rPr>
          <w:rFonts w:ascii="Times New Roman" w:hAnsi="Times New Roman" w:cs="Times New Roman"/>
          <w:sz w:val="28"/>
          <w:szCs w:val="28"/>
          <w:lang w:eastAsia="ru-RU"/>
        </w:rPr>
        <w:t>«Краснинский район» Смоленской</w:t>
      </w:r>
    </w:p>
    <w:p w:rsidR="00003CA1" w:rsidRDefault="00003CA1" w:rsidP="00AE5DE4">
      <w:pPr>
        <w:spacing w:after="0" w:line="352" w:lineRule="atLeast"/>
        <w:textAlignment w:val="baseline"/>
        <w:rPr>
          <w:rFonts w:ascii="Times New Roman" w:hAnsi="Times New Roman" w:cs="Times New Roman"/>
          <w:color w:val="2D2D2D"/>
          <w:sz w:val="23"/>
          <w:szCs w:val="23"/>
          <w:lang w:eastAsia="ru-RU"/>
        </w:rPr>
      </w:pPr>
      <w:r w:rsidRPr="00075E98">
        <w:rPr>
          <w:rFonts w:ascii="Times New Roman" w:hAnsi="Times New Roman" w:cs="Times New Roman"/>
          <w:sz w:val="28"/>
          <w:szCs w:val="28"/>
          <w:lang w:eastAsia="ru-RU"/>
        </w:rPr>
        <w:t>области на текущий 202</w:t>
      </w:r>
      <w:r w:rsidR="007746A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75E9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003CA1" w:rsidRDefault="00003CA1" w:rsidP="00AE5DE4">
      <w:pPr>
        <w:spacing w:after="0" w:line="352" w:lineRule="atLeast"/>
        <w:textAlignment w:val="baseline"/>
        <w:rPr>
          <w:rFonts w:ascii="Times New Roman" w:hAnsi="Times New Roman" w:cs="Times New Roman"/>
          <w:color w:val="2D2D2D"/>
          <w:sz w:val="23"/>
          <w:szCs w:val="23"/>
          <w:lang w:eastAsia="ru-RU"/>
        </w:rPr>
      </w:pPr>
    </w:p>
    <w:p w:rsidR="00003CA1" w:rsidRDefault="00003CA1" w:rsidP="00AE5DE4">
      <w:pPr>
        <w:spacing w:after="0" w:line="352" w:lineRule="atLeast"/>
        <w:textAlignment w:val="baseline"/>
        <w:rPr>
          <w:rFonts w:ascii="Times New Roman" w:hAnsi="Times New Roman" w:cs="Times New Roman"/>
          <w:color w:val="2D2D2D"/>
          <w:sz w:val="23"/>
          <w:szCs w:val="23"/>
          <w:lang w:eastAsia="ru-RU"/>
        </w:rPr>
      </w:pPr>
    </w:p>
    <w:p w:rsidR="00003CA1" w:rsidRPr="00D12D39" w:rsidRDefault="00003CA1" w:rsidP="006B79A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6 </w:t>
      </w:r>
      <w:hyperlink r:id="rId5" w:history="1">
        <w:r w:rsidRPr="00D12D39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D1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CA1" w:rsidRPr="00D12D39" w:rsidRDefault="00003CA1" w:rsidP="006B7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D3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003CA1" w:rsidRPr="00B02994" w:rsidRDefault="00003CA1" w:rsidP="006B7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99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03CA1" w:rsidRPr="00D12D39" w:rsidRDefault="00003CA1" w:rsidP="00290D83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CA1" w:rsidRPr="00D12D39" w:rsidRDefault="00003CA1" w:rsidP="00290D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план-график </w:t>
      </w:r>
      <w:r w:rsidRPr="00D12D39">
        <w:rPr>
          <w:rFonts w:ascii="Times New Roman" w:hAnsi="Times New Roman" w:cs="Times New Roman"/>
          <w:color w:val="000000"/>
          <w:sz w:val="28"/>
          <w:szCs w:val="28"/>
        </w:rPr>
        <w:t>реализации бюджетного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</w:t>
      </w:r>
      <w:r w:rsidRPr="00D12D3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«Краснинский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D39">
        <w:rPr>
          <w:rFonts w:ascii="Times New Roman" w:hAnsi="Times New Roman" w:cs="Times New Roman"/>
          <w:color w:val="000000"/>
          <w:sz w:val="28"/>
          <w:szCs w:val="28"/>
        </w:rPr>
        <w:t xml:space="preserve">на текущий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746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2D39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003CA1" w:rsidRDefault="00003CA1" w:rsidP="00290D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подписания и подлежит размещению на официальном сайте муниципального образования «Краснинский район» Смоленской области в информационно-коммуникационной сети «Интернет».</w:t>
      </w:r>
    </w:p>
    <w:p w:rsidR="00003CA1" w:rsidRDefault="00003CA1" w:rsidP="00290D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  <w:bookmarkStart w:id="0" w:name="_GoBack"/>
      <w:bookmarkEnd w:id="0"/>
    </w:p>
    <w:p w:rsidR="00003CA1" w:rsidRDefault="00003CA1" w:rsidP="006B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90D83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 муниципального образования</w:t>
      </w:r>
    </w:p>
    <w:p w:rsidR="00003CA1" w:rsidRPr="00290D83" w:rsidRDefault="00003CA1" w:rsidP="006B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83">
        <w:rPr>
          <w:rFonts w:ascii="Times New Roman" w:hAnsi="Times New Roman" w:cs="Times New Roman"/>
          <w:sz w:val="28"/>
          <w:szCs w:val="28"/>
        </w:rPr>
        <w:t xml:space="preserve">«Краснинский район»                     </w:t>
      </w:r>
    </w:p>
    <w:p w:rsidR="00003CA1" w:rsidRDefault="00003CA1" w:rsidP="00BD6C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D8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D83">
        <w:rPr>
          <w:rFonts w:ascii="Times New Roman" w:hAnsi="Times New Roman" w:cs="Times New Roman"/>
          <w:b/>
          <w:bCs/>
          <w:sz w:val="28"/>
          <w:szCs w:val="28"/>
        </w:rPr>
        <w:t>С.В.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0D83">
        <w:rPr>
          <w:rFonts w:ascii="Times New Roman" w:hAnsi="Times New Roman" w:cs="Times New Roman"/>
          <w:b/>
          <w:bCs/>
          <w:sz w:val="28"/>
          <w:szCs w:val="28"/>
        </w:rPr>
        <w:t>Архипенков</w:t>
      </w:r>
      <w:proofErr w:type="spellEnd"/>
      <w:r w:rsidRPr="005D3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1BC6" w:rsidRDefault="000C1BC6" w:rsidP="00BD6C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C1BC6" w:rsidSect="00397A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AE5DE4"/>
    <w:rsid w:val="00003CA1"/>
    <w:rsid w:val="00064B81"/>
    <w:rsid w:val="00075E98"/>
    <w:rsid w:val="000C1BC6"/>
    <w:rsid w:val="0019007D"/>
    <w:rsid w:val="001D6000"/>
    <w:rsid w:val="001F56E6"/>
    <w:rsid w:val="001F6FAD"/>
    <w:rsid w:val="002737ED"/>
    <w:rsid w:val="00290D83"/>
    <w:rsid w:val="002D1536"/>
    <w:rsid w:val="002D38F1"/>
    <w:rsid w:val="00305466"/>
    <w:rsid w:val="00306044"/>
    <w:rsid w:val="003729CB"/>
    <w:rsid w:val="00385330"/>
    <w:rsid w:val="00397AA1"/>
    <w:rsid w:val="003E5D80"/>
    <w:rsid w:val="00424972"/>
    <w:rsid w:val="00431444"/>
    <w:rsid w:val="00431B67"/>
    <w:rsid w:val="004D19C4"/>
    <w:rsid w:val="00516871"/>
    <w:rsid w:val="00556046"/>
    <w:rsid w:val="005B4449"/>
    <w:rsid w:val="005D388D"/>
    <w:rsid w:val="00665073"/>
    <w:rsid w:val="006B79AB"/>
    <w:rsid w:val="0072273B"/>
    <w:rsid w:val="0077026E"/>
    <w:rsid w:val="007746AD"/>
    <w:rsid w:val="008036FE"/>
    <w:rsid w:val="008572C9"/>
    <w:rsid w:val="008C09CB"/>
    <w:rsid w:val="008D57FE"/>
    <w:rsid w:val="009120AC"/>
    <w:rsid w:val="0095316E"/>
    <w:rsid w:val="00997C22"/>
    <w:rsid w:val="00A95FF9"/>
    <w:rsid w:val="00AC6BF3"/>
    <w:rsid w:val="00AE5DE4"/>
    <w:rsid w:val="00AE7DDF"/>
    <w:rsid w:val="00AF3E1E"/>
    <w:rsid w:val="00B02994"/>
    <w:rsid w:val="00B24D7D"/>
    <w:rsid w:val="00B33FE1"/>
    <w:rsid w:val="00B70554"/>
    <w:rsid w:val="00B735CA"/>
    <w:rsid w:val="00BA4F14"/>
    <w:rsid w:val="00BD6C8B"/>
    <w:rsid w:val="00C12E74"/>
    <w:rsid w:val="00C247EE"/>
    <w:rsid w:val="00C639D9"/>
    <w:rsid w:val="00CC68FA"/>
    <w:rsid w:val="00D12D39"/>
    <w:rsid w:val="00D41531"/>
    <w:rsid w:val="00DC1A61"/>
    <w:rsid w:val="00DC4392"/>
    <w:rsid w:val="00E1308F"/>
    <w:rsid w:val="00E50D46"/>
    <w:rsid w:val="00E671C8"/>
    <w:rsid w:val="00E70D9F"/>
    <w:rsid w:val="00E908D3"/>
    <w:rsid w:val="00EC2CBC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88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E5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88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E5DE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AE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E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AE5DE4"/>
    <w:rPr>
      <w:color w:val="0000FF"/>
      <w:u w:val="single"/>
    </w:rPr>
  </w:style>
  <w:style w:type="table" w:styleId="a4">
    <w:name w:val="Table Grid"/>
    <w:basedOn w:val="a1"/>
    <w:uiPriority w:val="99"/>
    <w:rsid w:val="00AE5D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E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5D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314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7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25327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25327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плана- графика реализации бюджетного процесса  в муниципальном образо-вании «Краснинский район» Смоленской области на текущий 2020 год</dc:title>
  <dc:creator>Виноградова</dc:creator>
  <cp:lastModifiedBy>User</cp:lastModifiedBy>
  <cp:revision>3</cp:revision>
  <cp:lastPrinted>2020-05-29T07:13:00Z</cp:lastPrinted>
  <dcterms:created xsi:type="dcterms:W3CDTF">2021-06-15T10:51:00Z</dcterms:created>
  <dcterms:modified xsi:type="dcterms:W3CDTF">2021-06-23T09:49:00Z</dcterms:modified>
</cp:coreProperties>
</file>