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83C" w:rsidRPr="00C87303" w:rsidRDefault="00FF283C" w:rsidP="00FF283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C87303">
        <w:rPr>
          <w:rFonts w:ascii="Times New Roman" w:eastAsia="Times New Roman" w:hAnsi="Times New Roman" w:cs="Times New Roman"/>
          <w:b/>
          <w:bCs/>
          <w:color w:val="000000"/>
          <w:sz w:val="20"/>
          <w:szCs w:val="20"/>
          <w:lang w:eastAsia="ru-RU"/>
        </w:rPr>
        <w:t>ИНФОРМАЦИЯ</w:t>
      </w:r>
    </w:p>
    <w:p w:rsidR="00FF283C" w:rsidRPr="00C87303" w:rsidRDefault="00FF283C" w:rsidP="00FF283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C87303">
        <w:rPr>
          <w:rFonts w:ascii="Times New Roman" w:eastAsia="Times New Roman" w:hAnsi="Times New Roman" w:cs="Times New Roman"/>
          <w:b/>
          <w:bCs/>
          <w:color w:val="000000"/>
          <w:sz w:val="20"/>
          <w:szCs w:val="20"/>
          <w:lang w:eastAsia="ru-RU"/>
        </w:rPr>
        <w:t>о работе Администрации муниципального образования</w:t>
      </w:r>
    </w:p>
    <w:p w:rsidR="00FF283C" w:rsidRPr="00C87303" w:rsidRDefault="00FF283C" w:rsidP="00FF283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C87303">
        <w:rPr>
          <w:rFonts w:ascii="Times New Roman" w:eastAsia="Times New Roman" w:hAnsi="Times New Roman" w:cs="Times New Roman"/>
          <w:b/>
          <w:bCs/>
          <w:color w:val="000000"/>
          <w:sz w:val="20"/>
          <w:szCs w:val="20"/>
          <w:lang w:eastAsia="ru-RU"/>
        </w:rPr>
        <w:t>«Краснинский район» Смоленской области</w:t>
      </w:r>
    </w:p>
    <w:p w:rsidR="00FF283C" w:rsidRPr="00C87303" w:rsidRDefault="00FF283C" w:rsidP="00FF283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C87303">
        <w:rPr>
          <w:rFonts w:ascii="Times New Roman" w:eastAsia="Times New Roman" w:hAnsi="Times New Roman" w:cs="Times New Roman"/>
          <w:b/>
          <w:bCs/>
          <w:color w:val="000000"/>
          <w:sz w:val="20"/>
          <w:szCs w:val="20"/>
          <w:lang w:eastAsia="ru-RU"/>
        </w:rPr>
        <w:t>с обращениями граждан за 2020 год</w:t>
      </w:r>
    </w:p>
    <w:p w:rsidR="00FF283C" w:rsidRPr="00C87303" w:rsidRDefault="00FF283C" w:rsidP="00FF283C">
      <w:pPr>
        <w:shd w:val="clear" w:color="auto" w:fill="FFFFFF"/>
        <w:spacing w:after="0" w:line="240" w:lineRule="auto"/>
        <w:rPr>
          <w:rFonts w:ascii="Times New Roman" w:eastAsia="Times New Roman" w:hAnsi="Times New Roman" w:cs="Times New Roman"/>
          <w:color w:val="000000"/>
          <w:sz w:val="20"/>
          <w:szCs w:val="20"/>
          <w:lang w:eastAsia="ru-RU"/>
        </w:rPr>
      </w:pPr>
      <w:r w:rsidRPr="00C87303">
        <w:rPr>
          <w:rFonts w:ascii="Times New Roman" w:eastAsia="Times New Roman" w:hAnsi="Times New Roman" w:cs="Times New Roman"/>
          <w:color w:val="000000"/>
          <w:sz w:val="20"/>
          <w:szCs w:val="20"/>
          <w:lang w:eastAsia="ru-RU"/>
        </w:rPr>
        <w:t> </w:t>
      </w:r>
    </w:p>
    <w:p w:rsidR="00FF283C" w:rsidRPr="00C87303" w:rsidRDefault="00FF283C" w:rsidP="00C8730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C87303">
        <w:rPr>
          <w:rFonts w:ascii="Times New Roman" w:eastAsia="Times New Roman" w:hAnsi="Times New Roman" w:cs="Times New Roman"/>
          <w:color w:val="000000"/>
          <w:sz w:val="20"/>
          <w:szCs w:val="20"/>
          <w:lang w:eastAsia="ru-RU"/>
        </w:rPr>
        <w:t>Обращения граждан (физических лиц), организаций (юридических лиц), органов государственной власти, органов местного самоуправления муниципального района, городского (сельских) поселения направляются в Администрацию муниципального образования «Краснинский район» Смоленской области в письменной форме (письма, обращения, заявления, запросы и иная информация), по каналам почтовой связи, факсу, информационной системе (СЭД «</w:t>
      </w:r>
      <w:proofErr w:type="spellStart"/>
      <w:r w:rsidRPr="00C87303">
        <w:rPr>
          <w:rFonts w:ascii="Times New Roman" w:eastAsia="Times New Roman" w:hAnsi="Times New Roman" w:cs="Times New Roman"/>
          <w:color w:val="000000"/>
          <w:sz w:val="20"/>
          <w:szCs w:val="20"/>
          <w:lang w:eastAsia="ru-RU"/>
        </w:rPr>
        <w:t>ДелоПро</w:t>
      </w:r>
      <w:proofErr w:type="spellEnd"/>
      <w:r w:rsidRPr="00C87303">
        <w:rPr>
          <w:rFonts w:ascii="Times New Roman" w:eastAsia="Times New Roman" w:hAnsi="Times New Roman" w:cs="Times New Roman"/>
          <w:color w:val="000000"/>
          <w:sz w:val="20"/>
          <w:szCs w:val="20"/>
          <w:lang w:eastAsia="ru-RU"/>
        </w:rPr>
        <w:t>»), электронной почте в сети Интернет, в устной форме, по телефону.</w:t>
      </w:r>
      <w:proofErr w:type="gramEnd"/>
    </w:p>
    <w:p w:rsidR="00FF283C" w:rsidRPr="00C87303" w:rsidRDefault="00FF283C" w:rsidP="00C8730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C87303">
        <w:rPr>
          <w:rFonts w:ascii="Times New Roman" w:eastAsia="Times New Roman" w:hAnsi="Times New Roman" w:cs="Times New Roman"/>
          <w:color w:val="000000"/>
          <w:sz w:val="20"/>
          <w:szCs w:val="20"/>
          <w:lang w:eastAsia="ru-RU"/>
        </w:rPr>
        <w:t>Обращения граждан, поступившие в приемную Администрации муниципального образования «Краснинский район» Смоленской области, принимаются, регистрируются в журнале специалистом, ответственным за прием.</w:t>
      </w:r>
    </w:p>
    <w:p w:rsidR="00FF283C" w:rsidRPr="00C87303" w:rsidRDefault="00FF283C" w:rsidP="00C8730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C87303">
        <w:rPr>
          <w:rFonts w:ascii="Times New Roman" w:eastAsia="Times New Roman" w:hAnsi="Times New Roman" w:cs="Times New Roman"/>
          <w:color w:val="000000"/>
          <w:sz w:val="20"/>
          <w:szCs w:val="20"/>
          <w:lang w:eastAsia="ru-RU"/>
        </w:rPr>
        <w:t>Порядок рассмотрения обращений осуществляется в соответствии с Федеральным законом от 02.05.2006 № 59-ФЗ «О порядке рассмотрения обращений граждан Российской Федерации».</w:t>
      </w:r>
    </w:p>
    <w:p w:rsidR="00FF283C" w:rsidRPr="00C87303" w:rsidRDefault="00FF283C" w:rsidP="00C8730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C87303">
        <w:rPr>
          <w:rFonts w:ascii="Times New Roman" w:eastAsia="Times New Roman" w:hAnsi="Times New Roman" w:cs="Times New Roman"/>
          <w:color w:val="000000"/>
          <w:sz w:val="20"/>
          <w:szCs w:val="20"/>
          <w:lang w:eastAsia="ru-RU"/>
        </w:rPr>
        <w:t>Рассмотрение обращений граждан осуществляется Главой муниципального образования «Краснинский район» Смоленской области, который накладывает визы и передает их на исполнение заместителям Главы муниципального образования «Краснинский район» Смоленской области, начальникам отделов структурных подразделений, специалистам Администрации муниципального образования «Краснинский район» Смоленской области.</w:t>
      </w:r>
    </w:p>
    <w:p w:rsidR="00FF283C" w:rsidRPr="00C87303" w:rsidRDefault="00FF283C" w:rsidP="00C8730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C87303">
        <w:rPr>
          <w:rFonts w:ascii="Times New Roman" w:eastAsia="Times New Roman" w:hAnsi="Times New Roman" w:cs="Times New Roman"/>
          <w:color w:val="000000"/>
          <w:sz w:val="20"/>
          <w:szCs w:val="20"/>
          <w:lang w:eastAsia="ru-RU"/>
        </w:rPr>
        <w:t>При обращении граждан осуществляется взаимодействие с органами государственной власти, органами местного самоуправления, должностными лицами муниципальных образований городского (сельских) поселения, государственными и муниципальными учреждениями, осуществляющими публично–значимые функции, общественными организациями и объединениями.</w:t>
      </w:r>
      <w:proofErr w:type="gramEnd"/>
    </w:p>
    <w:p w:rsidR="00FF283C" w:rsidRPr="00C87303" w:rsidRDefault="00FF283C" w:rsidP="00C8730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C87303">
        <w:rPr>
          <w:rFonts w:ascii="Times New Roman" w:eastAsia="Times New Roman" w:hAnsi="Times New Roman" w:cs="Times New Roman"/>
          <w:color w:val="000000"/>
          <w:sz w:val="20"/>
          <w:szCs w:val="20"/>
          <w:lang w:eastAsia="ru-RU"/>
        </w:rPr>
        <w:t>В сети Интернет на официальном сайте муниципального образования «Краснинский район» Смоленской области размещена информационная страница, на которой граждане вправе обратиться в орган местного самоуправления независимо от места жительства, лично, коллективно.</w:t>
      </w:r>
    </w:p>
    <w:p w:rsidR="00FF283C" w:rsidRPr="00C87303" w:rsidRDefault="00FF283C" w:rsidP="00C8730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C87303">
        <w:rPr>
          <w:rFonts w:ascii="Times New Roman" w:eastAsia="Times New Roman" w:hAnsi="Times New Roman" w:cs="Times New Roman"/>
          <w:color w:val="000000"/>
          <w:sz w:val="20"/>
          <w:szCs w:val="20"/>
          <w:lang w:eastAsia="ru-RU"/>
        </w:rPr>
        <w:t>В соответствии со ст. 13 Федерального закона от 02.05.2006 № 59–ФЗ «О порядке рассмотрения обращений граждан Российской Федерации» утвержден график приема граждан по личным вопросам в Администрации муниципального образования «Краснинский район» Смоленской области.</w:t>
      </w:r>
    </w:p>
    <w:p w:rsidR="00FF283C" w:rsidRPr="00C87303" w:rsidRDefault="00FF283C" w:rsidP="00C8730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C87303">
        <w:rPr>
          <w:rFonts w:ascii="Times New Roman" w:eastAsia="Times New Roman" w:hAnsi="Times New Roman" w:cs="Times New Roman"/>
          <w:color w:val="000000"/>
          <w:sz w:val="20"/>
          <w:szCs w:val="20"/>
          <w:lang w:eastAsia="ru-RU"/>
        </w:rPr>
        <w:t>Прием Главой муниципального образования «Краснинский район» Смоленской области проводится в здании Администрации муниципального образования «Краснинский район» Смоленской области по средам и пятницам (с 10:00 до 12:00), заместителем Главы муниципального образования «Краснинский район» Смоленской области – по вторникам и четвергам (с 10:00 до 12:00).</w:t>
      </w:r>
    </w:p>
    <w:p w:rsidR="00FF283C" w:rsidRPr="00C87303" w:rsidRDefault="00FF283C" w:rsidP="00C8730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C87303">
        <w:rPr>
          <w:rFonts w:ascii="Times New Roman" w:eastAsia="Times New Roman" w:hAnsi="Times New Roman" w:cs="Times New Roman"/>
          <w:color w:val="000000"/>
          <w:sz w:val="20"/>
          <w:szCs w:val="20"/>
          <w:lang w:eastAsia="ru-RU"/>
        </w:rPr>
        <w:t>Обращения граждан, поступившие в Администрацию муниципального образования «Краснинский район» Смоленской области, рассматриваются в течение 30 дней со дня регистрации письменного обращения гражданина, если не установлен более короткий срок исполнения государственной функции. В исключительных случаях, если необходима дополнительная проверка, то срок рассмотрения обращений граждан может быть продлен по решению Главы муниципального образования «Краснинский район» Смоленской области, но не более чем на 30 дней (направляется уведомление гражданину о продлении срока исполнения).</w:t>
      </w:r>
    </w:p>
    <w:p w:rsidR="00FF283C" w:rsidRPr="00C87303" w:rsidRDefault="00FF283C" w:rsidP="00C8730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C87303">
        <w:rPr>
          <w:rFonts w:ascii="Times New Roman" w:eastAsia="Times New Roman" w:hAnsi="Times New Roman" w:cs="Times New Roman"/>
          <w:color w:val="000000"/>
          <w:sz w:val="20"/>
          <w:szCs w:val="20"/>
          <w:lang w:eastAsia="ru-RU"/>
        </w:rPr>
        <w:t> </w:t>
      </w:r>
    </w:p>
    <w:p w:rsidR="00FF283C" w:rsidRPr="00C87303" w:rsidRDefault="00FF283C" w:rsidP="00C8730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C87303">
        <w:rPr>
          <w:rFonts w:ascii="Times New Roman" w:eastAsia="Times New Roman" w:hAnsi="Times New Roman" w:cs="Times New Roman"/>
          <w:color w:val="000000"/>
          <w:sz w:val="20"/>
          <w:szCs w:val="20"/>
          <w:lang w:eastAsia="ru-RU"/>
        </w:rPr>
        <w:t>В 2020 году в Администрацию муниципального образования «Краснинский район» Смоленской области поступило 209 обращений граждан.</w:t>
      </w:r>
    </w:p>
    <w:p w:rsidR="00FF283C" w:rsidRPr="00C87303" w:rsidRDefault="00FF283C" w:rsidP="00C8730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C87303">
        <w:rPr>
          <w:rFonts w:ascii="Times New Roman" w:eastAsia="Times New Roman" w:hAnsi="Times New Roman" w:cs="Times New Roman"/>
          <w:color w:val="000000"/>
          <w:sz w:val="20"/>
          <w:szCs w:val="20"/>
          <w:lang w:eastAsia="ru-RU"/>
        </w:rPr>
        <w:t>Таблица 1. Распределение обращений, поступивших по месяцам.</w:t>
      </w:r>
    </w:p>
    <w:p w:rsidR="00FF283C" w:rsidRPr="00C87303" w:rsidRDefault="00FF283C" w:rsidP="00FF283C">
      <w:pPr>
        <w:shd w:val="clear" w:color="auto" w:fill="FFFFFF"/>
        <w:spacing w:after="0" w:line="240" w:lineRule="auto"/>
        <w:rPr>
          <w:rFonts w:ascii="Times New Roman" w:eastAsia="Times New Roman" w:hAnsi="Times New Roman" w:cs="Times New Roman"/>
          <w:color w:val="000000"/>
          <w:sz w:val="20"/>
          <w:szCs w:val="20"/>
          <w:lang w:eastAsia="ru-RU"/>
        </w:rPr>
      </w:pPr>
      <w:r w:rsidRPr="00C87303">
        <w:rPr>
          <w:rFonts w:ascii="Times New Roman" w:eastAsia="Times New Roman" w:hAnsi="Times New Roman" w:cs="Times New Roman"/>
          <w:color w:val="000000"/>
          <w:sz w:val="20"/>
          <w:szCs w:val="20"/>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78"/>
        <w:gridCol w:w="430"/>
        <w:gridCol w:w="430"/>
        <w:gridCol w:w="430"/>
        <w:gridCol w:w="473"/>
        <w:gridCol w:w="430"/>
        <w:gridCol w:w="430"/>
        <w:gridCol w:w="473"/>
        <w:gridCol w:w="430"/>
        <w:gridCol w:w="548"/>
        <w:gridCol w:w="473"/>
        <w:gridCol w:w="430"/>
        <w:gridCol w:w="430"/>
        <w:gridCol w:w="544"/>
      </w:tblGrid>
      <w:tr w:rsidR="00FF283C" w:rsidRPr="00C87303" w:rsidTr="00FF283C">
        <w:trPr>
          <w:tblCellSpacing w:w="0" w:type="dxa"/>
        </w:trPr>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283C" w:rsidRPr="00C87303" w:rsidRDefault="00FF283C" w:rsidP="00FF283C">
            <w:pPr>
              <w:spacing w:after="0" w:line="240" w:lineRule="auto"/>
              <w:jc w:val="center"/>
              <w:rPr>
                <w:rFonts w:ascii="Times New Roman" w:eastAsia="Times New Roman" w:hAnsi="Times New Roman" w:cs="Times New Roman"/>
                <w:color w:val="000000"/>
                <w:sz w:val="20"/>
                <w:szCs w:val="20"/>
                <w:lang w:eastAsia="ru-RU"/>
              </w:rPr>
            </w:pPr>
            <w:r w:rsidRPr="00C87303">
              <w:rPr>
                <w:rFonts w:ascii="Times New Roman" w:eastAsia="Times New Roman" w:hAnsi="Times New Roman" w:cs="Times New Roman"/>
                <w:color w:val="000000"/>
                <w:sz w:val="20"/>
                <w:szCs w:val="20"/>
                <w:lang w:eastAsia="ru-RU"/>
              </w:rPr>
              <w:t> </w:t>
            </w:r>
          </w:p>
          <w:p w:rsidR="00FF283C" w:rsidRPr="00C87303" w:rsidRDefault="00FF283C" w:rsidP="00FF283C">
            <w:pPr>
              <w:spacing w:after="0" w:line="240" w:lineRule="auto"/>
              <w:jc w:val="center"/>
              <w:rPr>
                <w:rFonts w:ascii="Times New Roman" w:eastAsia="Times New Roman" w:hAnsi="Times New Roman" w:cs="Times New Roman"/>
                <w:color w:val="000000"/>
                <w:sz w:val="20"/>
                <w:szCs w:val="20"/>
                <w:lang w:eastAsia="ru-RU"/>
              </w:rPr>
            </w:pPr>
            <w:r w:rsidRPr="00C87303">
              <w:rPr>
                <w:rFonts w:ascii="Times New Roman" w:eastAsia="Times New Roman" w:hAnsi="Times New Roman" w:cs="Times New Roman"/>
                <w:color w:val="000000"/>
                <w:sz w:val="20"/>
                <w:szCs w:val="20"/>
                <w:lang w:eastAsia="ru-RU"/>
              </w:rPr>
              <w:t>Месяц</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283C" w:rsidRPr="00C87303" w:rsidRDefault="00FF283C" w:rsidP="00FF283C">
            <w:pPr>
              <w:spacing w:after="0" w:line="240" w:lineRule="auto"/>
              <w:jc w:val="center"/>
              <w:rPr>
                <w:rFonts w:ascii="Times New Roman" w:eastAsia="Times New Roman" w:hAnsi="Times New Roman" w:cs="Times New Roman"/>
                <w:color w:val="000000"/>
                <w:sz w:val="20"/>
                <w:szCs w:val="20"/>
                <w:lang w:eastAsia="ru-RU"/>
              </w:rPr>
            </w:pPr>
            <w:r w:rsidRPr="00C87303">
              <w:rPr>
                <w:rFonts w:ascii="Times New Roman" w:eastAsia="Times New Roman" w:hAnsi="Times New Roman" w:cs="Times New Roman"/>
                <w:color w:val="000000"/>
                <w:sz w:val="20"/>
                <w:szCs w:val="20"/>
                <w:lang w:eastAsia="ru-RU"/>
              </w:rPr>
              <w:t>01</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283C" w:rsidRPr="00C87303" w:rsidRDefault="00FF283C" w:rsidP="00FF283C">
            <w:pPr>
              <w:spacing w:after="0" w:line="240" w:lineRule="auto"/>
              <w:jc w:val="center"/>
              <w:rPr>
                <w:rFonts w:ascii="Times New Roman" w:eastAsia="Times New Roman" w:hAnsi="Times New Roman" w:cs="Times New Roman"/>
                <w:color w:val="000000"/>
                <w:sz w:val="20"/>
                <w:szCs w:val="20"/>
                <w:lang w:eastAsia="ru-RU"/>
              </w:rPr>
            </w:pPr>
            <w:r w:rsidRPr="00C87303">
              <w:rPr>
                <w:rFonts w:ascii="Times New Roman" w:eastAsia="Times New Roman" w:hAnsi="Times New Roman" w:cs="Times New Roman"/>
                <w:color w:val="000000"/>
                <w:sz w:val="20"/>
                <w:szCs w:val="20"/>
                <w:lang w:eastAsia="ru-RU"/>
              </w:rPr>
              <w:t>02</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283C" w:rsidRPr="00C87303" w:rsidRDefault="00FF283C" w:rsidP="00FF283C">
            <w:pPr>
              <w:spacing w:after="0" w:line="240" w:lineRule="auto"/>
              <w:jc w:val="center"/>
              <w:rPr>
                <w:rFonts w:ascii="Times New Roman" w:eastAsia="Times New Roman" w:hAnsi="Times New Roman" w:cs="Times New Roman"/>
                <w:color w:val="000000"/>
                <w:sz w:val="20"/>
                <w:szCs w:val="20"/>
                <w:lang w:eastAsia="ru-RU"/>
              </w:rPr>
            </w:pPr>
            <w:r w:rsidRPr="00C87303">
              <w:rPr>
                <w:rFonts w:ascii="Times New Roman" w:eastAsia="Times New Roman" w:hAnsi="Times New Roman" w:cs="Times New Roman"/>
                <w:color w:val="000000"/>
                <w:sz w:val="20"/>
                <w:szCs w:val="20"/>
                <w:lang w:eastAsia="ru-RU"/>
              </w:rPr>
              <w:t>03</w:t>
            </w: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283C" w:rsidRPr="00C87303" w:rsidRDefault="00FF283C" w:rsidP="00FF283C">
            <w:pPr>
              <w:spacing w:after="0" w:line="240" w:lineRule="auto"/>
              <w:jc w:val="center"/>
              <w:rPr>
                <w:rFonts w:ascii="Times New Roman" w:eastAsia="Times New Roman" w:hAnsi="Times New Roman" w:cs="Times New Roman"/>
                <w:color w:val="000000"/>
                <w:sz w:val="20"/>
                <w:szCs w:val="20"/>
                <w:lang w:eastAsia="ru-RU"/>
              </w:rPr>
            </w:pPr>
            <w:r w:rsidRPr="00C87303">
              <w:rPr>
                <w:rFonts w:ascii="Times New Roman" w:eastAsia="Times New Roman" w:hAnsi="Times New Roman" w:cs="Times New Roman"/>
                <w:color w:val="000000"/>
                <w:sz w:val="20"/>
                <w:szCs w:val="20"/>
                <w:lang w:eastAsia="ru-RU"/>
              </w:rPr>
              <w:t>04</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283C" w:rsidRPr="00C87303" w:rsidRDefault="00FF283C" w:rsidP="00FF283C">
            <w:pPr>
              <w:spacing w:after="0" w:line="240" w:lineRule="auto"/>
              <w:jc w:val="center"/>
              <w:rPr>
                <w:rFonts w:ascii="Times New Roman" w:eastAsia="Times New Roman" w:hAnsi="Times New Roman" w:cs="Times New Roman"/>
                <w:color w:val="000000"/>
                <w:sz w:val="20"/>
                <w:szCs w:val="20"/>
                <w:lang w:eastAsia="ru-RU"/>
              </w:rPr>
            </w:pPr>
            <w:r w:rsidRPr="00C87303">
              <w:rPr>
                <w:rFonts w:ascii="Times New Roman" w:eastAsia="Times New Roman" w:hAnsi="Times New Roman" w:cs="Times New Roman"/>
                <w:color w:val="000000"/>
                <w:sz w:val="20"/>
                <w:szCs w:val="20"/>
                <w:lang w:eastAsia="ru-RU"/>
              </w:rPr>
              <w:t>05</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283C" w:rsidRPr="00C87303" w:rsidRDefault="00FF283C" w:rsidP="00FF283C">
            <w:pPr>
              <w:spacing w:after="0" w:line="240" w:lineRule="auto"/>
              <w:jc w:val="center"/>
              <w:rPr>
                <w:rFonts w:ascii="Times New Roman" w:eastAsia="Times New Roman" w:hAnsi="Times New Roman" w:cs="Times New Roman"/>
                <w:color w:val="000000"/>
                <w:sz w:val="20"/>
                <w:szCs w:val="20"/>
                <w:lang w:eastAsia="ru-RU"/>
              </w:rPr>
            </w:pPr>
            <w:r w:rsidRPr="00C87303">
              <w:rPr>
                <w:rFonts w:ascii="Times New Roman" w:eastAsia="Times New Roman" w:hAnsi="Times New Roman" w:cs="Times New Roman"/>
                <w:color w:val="000000"/>
                <w:sz w:val="20"/>
                <w:szCs w:val="20"/>
                <w:lang w:eastAsia="ru-RU"/>
              </w:rPr>
              <w:t>06</w:t>
            </w: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283C" w:rsidRPr="00C87303" w:rsidRDefault="00FF283C" w:rsidP="00FF283C">
            <w:pPr>
              <w:spacing w:after="0" w:line="240" w:lineRule="auto"/>
              <w:jc w:val="center"/>
              <w:rPr>
                <w:rFonts w:ascii="Times New Roman" w:eastAsia="Times New Roman" w:hAnsi="Times New Roman" w:cs="Times New Roman"/>
                <w:color w:val="000000"/>
                <w:sz w:val="20"/>
                <w:szCs w:val="20"/>
                <w:lang w:eastAsia="ru-RU"/>
              </w:rPr>
            </w:pPr>
            <w:r w:rsidRPr="00C87303">
              <w:rPr>
                <w:rFonts w:ascii="Times New Roman" w:eastAsia="Times New Roman" w:hAnsi="Times New Roman" w:cs="Times New Roman"/>
                <w:color w:val="000000"/>
                <w:sz w:val="20"/>
                <w:szCs w:val="20"/>
                <w:lang w:eastAsia="ru-RU"/>
              </w:rPr>
              <w:t>07</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283C" w:rsidRPr="00C87303" w:rsidRDefault="00FF283C" w:rsidP="00FF283C">
            <w:pPr>
              <w:spacing w:after="0" w:line="240" w:lineRule="auto"/>
              <w:jc w:val="center"/>
              <w:rPr>
                <w:rFonts w:ascii="Times New Roman" w:eastAsia="Times New Roman" w:hAnsi="Times New Roman" w:cs="Times New Roman"/>
                <w:color w:val="000000"/>
                <w:sz w:val="20"/>
                <w:szCs w:val="20"/>
                <w:lang w:eastAsia="ru-RU"/>
              </w:rPr>
            </w:pPr>
            <w:r w:rsidRPr="00C87303">
              <w:rPr>
                <w:rFonts w:ascii="Times New Roman" w:eastAsia="Times New Roman" w:hAnsi="Times New Roman" w:cs="Times New Roman"/>
                <w:color w:val="000000"/>
                <w:sz w:val="20"/>
                <w:szCs w:val="20"/>
                <w:lang w:eastAsia="ru-RU"/>
              </w:rPr>
              <w:t>08</w:t>
            </w:r>
          </w:p>
        </w:tc>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283C" w:rsidRPr="00C87303" w:rsidRDefault="00FF283C" w:rsidP="00FF283C">
            <w:pPr>
              <w:spacing w:after="0" w:line="240" w:lineRule="auto"/>
              <w:jc w:val="center"/>
              <w:rPr>
                <w:rFonts w:ascii="Times New Roman" w:eastAsia="Times New Roman" w:hAnsi="Times New Roman" w:cs="Times New Roman"/>
                <w:color w:val="000000"/>
                <w:sz w:val="20"/>
                <w:szCs w:val="20"/>
                <w:lang w:eastAsia="ru-RU"/>
              </w:rPr>
            </w:pPr>
            <w:r w:rsidRPr="00C87303">
              <w:rPr>
                <w:rFonts w:ascii="Times New Roman" w:eastAsia="Times New Roman" w:hAnsi="Times New Roman" w:cs="Times New Roman"/>
                <w:color w:val="000000"/>
                <w:sz w:val="20"/>
                <w:szCs w:val="20"/>
                <w:lang w:eastAsia="ru-RU"/>
              </w:rPr>
              <w:t>09</w:t>
            </w: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283C" w:rsidRPr="00C87303" w:rsidRDefault="00FF283C" w:rsidP="00FF283C">
            <w:pPr>
              <w:spacing w:after="0" w:line="240" w:lineRule="auto"/>
              <w:jc w:val="center"/>
              <w:rPr>
                <w:rFonts w:ascii="Times New Roman" w:eastAsia="Times New Roman" w:hAnsi="Times New Roman" w:cs="Times New Roman"/>
                <w:color w:val="000000"/>
                <w:sz w:val="20"/>
                <w:szCs w:val="20"/>
                <w:lang w:eastAsia="ru-RU"/>
              </w:rPr>
            </w:pPr>
            <w:r w:rsidRPr="00C87303">
              <w:rPr>
                <w:rFonts w:ascii="Times New Roman" w:eastAsia="Times New Roman" w:hAnsi="Times New Roman" w:cs="Times New Roman"/>
                <w:color w:val="000000"/>
                <w:sz w:val="20"/>
                <w:szCs w:val="20"/>
                <w:lang w:eastAsia="ru-RU"/>
              </w:rPr>
              <w:t>10</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283C" w:rsidRPr="00C87303" w:rsidRDefault="00FF283C" w:rsidP="00FF283C">
            <w:pPr>
              <w:spacing w:after="0" w:line="240" w:lineRule="auto"/>
              <w:jc w:val="center"/>
              <w:rPr>
                <w:rFonts w:ascii="Times New Roman" w:eastAsia="Times New Roman" w:hAnsi="Times New Roman" w:cs="Times New Roman"/>
                <w:color w:val="000000"/>
                <w:sz w:val="20"/>
                <w:szCs w:val="20"/>
                <w:lang w:eastAsia="ru-RU"/>
              </w:rPr>
            </w:pPr>
            <w:r w:rsidRPr="00C87303">
              <w:rPr>
                <w:rFonts w:ascii="Times New Roman" w:eastAsia="Times New Roman" w:hAnsi="Times New Roman" w:cs="Times New Roman"/>
                <w:color w:val="000000"/>
                <w:sz w:val="20"/>
                <w:szCs w:val="20"/>
                <w:lang w:eastAsia="ru-RU"/>
              </w:rPr>
              <w:t>11</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283C" w:rsidRPr="00C87303" w:rsidRDefault="00FF283C" w:rsidP="00FF283C">
            <w:pPr>
              <w:spacing w:after="0" w:line="240" w:lineRule="auto"/>
              <w:jc w:val="center"/>
              <w:rPr>
                <w:rFonts w:ascii="Times New Roman" w:eastAsia="Times New Roman" w:hAnsi="Times New Roman" w:cs="Times New Roman"/>
                <w:color w:val="000000"/>
                <w:sz w:val="20"/>
                <w:szCs w:val="20"/>
                <w:lang w:eastAsia="ru-RU"/>
              </w:rPr>
            </w:pPr>
            <w:r w:rsidRPr="00C87303">
              <w:rPr>
                <w:rFonts w:ascii="Times New Roman" w:eastAsia="Times New Roman" w:hAnsi="Times New Roman" w:cs="Times New Roman"/>
                <w:color w:val="000000"/>
                <w:sz w:val="20"/>
                <w:szCs w:val="20"/>
                <w:lang w:eastAsia="ru-RU"/>
              </w:rPr>
              <w:t>12</w:t>
            </w:r>
          </w:p>
        </w:tc>
        <w:tc>
          <w:tcPr>
            <w:tcW w:w="5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283C" w:rsidRPr="00C87303" w:rsidRDefault="00FF283C" w:rsidP="00FF283C">
            <w:pPr>
              <w:spacing w:after="0" w:line="240" w:lineRule="auto"/>
              <w:jc w:val="center"/>
              <w:rPr>
                <w:rFonts w:ascii="Times New Roman" w:eastAsia="Times New Roman" w:hAnsi="Times New Roman" w:cs="Times New Roman"/>
                <w:color w:val="000000"/>
                <w:sz w:val="20"/>
                <w:szCs w:val="20"/>
                <w:lang w:eastAsia="ru-RU"/>
              </w:rPr>
            </w:pPr>
            <w:r w:rsidRPr="00C87303">
              <w:rPr>
                <w:rFonts w:ascii="Times New Roman" w:eastAsia="Times New Roman" w:hAnsi="Times New Roman" w:cs="Times New Roman"/>
                <w:color w:val="000000"/>
                <w:sz w:val="20"/>
                <w:szCs w:val="20"/>
                <w:lang w:eastAsia="ru-RU"/>
              </w:rPr>
              <w:t>Итого</w:t>
            </w:r>
          </w:p>
        </w:tc>
      </w:tr>
      <w:tr w:rsidR="00FF283C" w:rsidRPr="00C87303" w:rsidTr="00FF283C">
        <w:trPr>
          <w:tblCellSpacing w:w="0" w:type="dxa"/>
        </w:trPr>
        <w:tc>
          <w:tcPr>
            <w:tcW w:w="9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283C" w:rsidRPr="00C87303" w:rsidRDefault="00FF283C" w:rsidP="00FF283C">
            <w:pPr>
              <w:spacing w:after="0" w:line="240" w:lineRule="auto"/>
              <w:jc w:val="center"/>
              <w:rPr>
                <w:rFonts w:ascii="Times New Roman" w:eastAsia="Times New Roman" w:hAnsi="Times New Roman" w:cs="Times New Roman"/>
                <w:color w:val="000000"/>
                <w:sz w:val="20"/>
                <w:szCs w:val="20"/>
                <w:lang w:eastAsia="ru-RU"/>
              </w:rPr>
            </w:pPr>
            <w:r w:rsidRPr="00C87303">
              <w:rPr>
                <w:rFonts w:ascii="Times New Roman" w:eastAsia="Times New Roman" w:hAnsi="Times New Roman" w:cs="Times New Roman"/>
                <w:color w:val="000000"/>
                <w:sz w:val="20"/>
                <w:szCs w:val="20"/>
                <w:lang w:eastAsia="ru-RU"/>
              </w:rPr>
              <w:t> </w:t>
            </w:r>
          </w:p>
          <w:p w:rsidR="00FF283C" w:rsidRPr="00C87303" w:rsidRDefault="00FF283C" w:rsidP="00FF283C">
            <w:pPr>
              <w:spacing w:after="0" w:line="240" w:lineRule="auto"/>
              <w:jc w:val="center"/>
              <w:rPr>
                <w:rFonts w:ascii="Times New Roman" w:eastAsia="Times New Roman" w:hAnsi="Times New Roman" w:cs="Times New Roman"/>
                <w:color w:val="000000"/>
                <w:sz w:val="20"/>
                <w:szCs w:val="20"/>
                <w:lang w:eastAsia="ru-RU"/>
              </w:rPr>
            </w:pPr>
            <w:r w:rsidRPr="00C87303">
              <w:rPr>
                <w:rFonts w:ascii="Times New Roman" w:eastAsia="Times New Roman" w:hAnsi="Times New Roman" w:cs="Times New Roman"/>
                <w:color w:val="000000"/>
                <w:sz w:val="20"/>
                <w:szCs w:val="20"/>
                <w:lang w:eastAsia="ru-RU"/>
              </w:rPr>
              <w:t>Поступило</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283C" w:rsidRPr="00C87303" w:rsidRDefault="00FF283C" w:rsidP="00FF283C">
            <w:pPr>
              <w:spacing w:after="0" w:line="240" w:lineRule="auto"/>
              <w:jc w:val="center"/>
              <w:rPr>
                <w:rFonts w:ascii="Times New Roman" w:eastAsia="Times New Roman" w:hAnsi="Times New Roman" w:cs="Times New Roman"/>
                <w:color w:val="000000"/>
                <w:sz w:val="20"/>
                <w:szCs w:val="20"/>
                <w:lang w:eastAsia="ru-RU"/>
              </w:rPr>
            </w:pPr>
            <w:r w:rsidRPr="00C87303">
              <w:rPr>
                <w:rFonts w:ascii="Times New Roman" w:eastAsia="Times New Roman" w:hAnsi="Times New Roman" w:cs="Times New Roman"/>
                <w:color w:val="000000"/>
                <w:sz w:val="20"/>
                <w:szCs w:val="20"/>
                <w:lang w:eastAsia="ru-RU"/>
              </w:rPr>
              <w:t>10</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283C" w:rsidRPr="00C87303" w:rsidRDefault="00FF283C" w:rsidP="00FF283C">
            <w:pPr>
              <w:spacing w:after="0" w:line="240" w:lineRule="auto"/>
              <w:jc w:val="center"/>
              <w:rPr>
                <w:rFonts w:ascii="Times New Roman" w:eastAsia="Times New Roman" w:hAnsi="Times New Roman" w:cs="Times New Roman"/>
                <w:color w:val="000000"/>
                <w:sz w:val="20"/>
                <w:szCs w:val="20"/>
                <w:lang w:eastAsia="ru-RU"/>
              </w:rPr>
            </w:pPr>
            <w:r w:rsidRPr="00C87303">
              <w:rPr>
                <w:rFonts w:ascii="Times New Roman" w:eastAsia="Times New Roman" w:hAnsi="Times New Roman" w:cs="Times New Roman"/>
                <w:color w:val="000000"/>
                <w:sz w:val="20"/>
                <w:szCs w:val="20"/>
                <w:lang w:eastAsia="ru-RU"/>
              </w:rPr>
              <w:t>21</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283C" w:rsidRPr="00C87303" w:rsidRDefault="00FF283C" w:rsidP="00FF283C">
            <w:pPr>
              <w:spacing w:after="0" w:line="240" w:lineRule="auto"/>
              <w:jc w:val="center"/>
              <w:rPr>
                <w:rFonts w:ascii="Times New Roman" w:eastAsia="Times New Roman" w:hAnsi="Times New Roman" w:cs="Times New Roman"/>
                <w:color w:val="000000"/>
                <w:sz w:val="20"/>
                <w:szCs w:val="20"/>
                <w:lang w:eastAsia="ru-RU"/>
              </w:rPr>
            </w:pPr>
            <w:r w:rsidRPr="00C87303">
              <w:rPr>
                <w:rFonts w:ascii="Times New Roman" w:eastAsia="Times New Roman" w:hAnsi="Times New Roman" w:cs="Times New Roman"/>
                <w:color w:val="000000"/>
                <w:sz w:val="20"/>
                <w:szCs w:val="20"/>
                <w:lang w:eastAsia="ru-RU"/>
              </w:rPr>
              <w:t>17</w:t>
            </w: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283C" w:rsidRPr="00C87303" w:rsidRDefault="00FF283C" w:rsidP="00FF283C">
            <w:pPr>
              <w:spacing w:after="0" w:line="240" w:lineRule="auto"/>
              <w:jc w:val="center"/>
              <w:rPr>
                <w:rFonts w:ascii="Times New Roman" w:eastAsia="Times New Roman" w:hAnsi="Times New Roman" w:cs="Times New Roman"/>
                <w:color w:val="000000"/>
                <w:sz w:val="20"/>
                <w:szCs w:val="20"/>
                <w:lang w:eastAsia="ru-RU"/>
              </w:rPr>
            </w:pPr>
            <w:r w:rsidRPr="00C87303">
              <w:rPr>
                <w:rFonts w:ascii="Times New Roman" w:eastAsia="Times New Roman" w:hAnsi="Times New Roman" w:cs="Times New Roman"/>
                <w:color w:val="000000"/>
                <w:sz w:val="20"/>
                <w:szCs w:val="20"/>
                <w:lang w:eastAsia="ru-RU"/>
              </w:rPr>
              <w:t>14</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283C" w:rsidRPr="00C87303" w:rsidRDefault="00FF283C" w:rsidP="00FF283C">
            <w:pPr>
              <w:spacing w:after="0" w:line="240" w:lineRule="auto"/>
              <w:jc w:val="center"/>
              <w:rPr>
                <w:rFonts w:ascii="Times New Roman" w:eastAsia="Times New Roman" w:hAnsi="Times New Roman" w:cs="Times New Roman"/>
                <w:color w:val="000000"/>
                <w:sz w:val="20"/>
                <w:szCs w:val="20"/>
                <w:lang w:eastAsia="ru-RU"/>
              </w:rPr>
            </w:pPr>
            <w:r w:rsidRPr="00C87303">
              <w:rPr>
                <w:rFonts w:ascii="Times New Roman" w:eastAsia="Times New Roman" w:hAnsi="Times New Roman" w:cs="Times New Roman"/>
                <w:color w:val="000000"/>
                <w:sz w:val="20"/>
                <w:szCs w:val="20"/>
                <w:lang w:eastAsia="ru-RU"/>
              </w:rPr>
              <w:t>17</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283C" w:rsidRPr="00C87303" w:rsidRDefault="00FF283C" w:rsidP="00FF283C">
            <w:pPr>
              <w:spacing w:after="0" w:line="240" w:lineRule="auto"/>
              <w:jc w:val="center"/>
              <w:rPr>
                <w:rFonts w:ascii="Times New Roman" w:eastAsia="Times New Roman" w:hAnsi="Times New Roman" w:cs="Times New Roman"/>
                <w:color w:val="000000"/>
                <w:sz w:val="20"/>
                <w:szCs w:val="20"/>
                <w:lang w:eastAsia="ru-RU"/>
              </w:rPr>
            </w:pPr>
            <w:r w:rsidRPr="00C87303">
              <w:rPr>
                <w:rFonts w:ascii="Times New Roman" w:eastAsia="Times New Roman" w:hAnsi="Times New Roman" w:cs="Times New Roman"/>
                <w:color w:val="000000"/>
                <w:sz w:val="20"/>
                <w:szCs w:val="20"/>
                <w:lang w:eastAsia="ru-RU"/>
              </w:rPr>
              <w:t>19</w:t>
            </w: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283C" w:rsidRPr="00C87303" w:rsidRDefault="00FF283C" w:rsidP="00FF283C">
            <w:pPr>
              <w:spacing w:after="0" w:line="240" w:lineRule="auto"/>
              <w:jc w:val="center"/>
              <w:rPr>
                <w:rFonts w:ascii="Times New Roman" w:eastAsia="Times New Roman" w:hAnsi="Times New Roman" w:cs="Times New Roman"/>
                <w:color w:val="000000"/>
                <w:sz w:val="20"/>
                <w:szCs w:val="20"/>
                <w:lang w:eastAsia="ru-RU"/>
              </w:rPr>
            </w:pPr>
            <w:r w:rsidRPr="00C87303">
              <w:rPr>
                <w:rFonts w:ascii="Times New Roman" w:eastAsia="Times New Roman" w:hAnsi="Times New Roman" w:cs="Times New Roman"/>
                <w:color w:val="000000"/>
                <w:sz w:val="20"/>
                <w:szCs w:val="20"/>
                <w:lang w:eastAsia="ru-RU"/>
              </w:rPr>
              <w:t>19</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283C" w:rsidRPr="00C87303" w:rsidRDefault="00FF283C" w:rsidP="00FF283C">
            <w:pPr>
              <w:spacing w:after="0" w:line="240" w:lineRule="auto"/>
              <w:jc w:val="center"/>
              <w:rPr>
                <w:rFonts w:ascii="Times New Roman" w:eastAsia="Times New Roman" w:hAnsi="Times New Roman" w:cs="Times New Roman"/>
                <w:color w:val="000000"/>
                <w:sz w:val="20"/>
                <w:szCs w:val="20"/>
                <w:lang w:eastAsia="ru-RU"/>
              </w:rPr>
            </w:pPr>
            <w:r w:rsidRPr="00C87303">
              <w:rPr>
                <w:rFonts w:ascii="Times New Roman" w:eastAsia="Times New Roman" w:hAnsi="Times New Roman" w:cs="Times New Roman"/>
                <w:color w:val="000000"/>
                <w:sz w:val="20"/>
                <w:szCs w:val="20"/>
                <w:lang w:eastAsia="ru-RU"/>
              </w:rPr>
              <w:t>19</w:t>
            </w:r>
          </w:p>
        </w:tc>
        <w:tc>
          <w:tcPr>
            <w:tcW w:w="5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283C" w:rsidRPr="00C87303" w:rsidRDefault="00FF283C" w:rsidP="00FF283C">
            <w:pPr>
              <w:spacing w:after="0" w:line="240" w:lineRule="auto"/>
              <w:jc w:val="center"/>
              <w:rPr>
                <w:rFonts w:ascii="Times New Roman" w:eastAsia="Times New Roman" w:hAnsi="Times New Roman" w:cs="Times New Roman"/>
                <w:color w:val="000000"/>
                <w:sz w:val="20"/>
                <w:szCs w:val="20"/>
                <w:lang w:eastAsia="ru-RU"/>
              </w:rPr>
            </w:pPr>
            <w:r w:rsidRPr="00C87303">
              <w:rPr>
                <w:rFonts w:ascii="Times New Roman" w:eastAsia="Times New Roman" w:hAnsi="Times New Roman" w:cs="Times New Roman"/>
                <w:color w:val="000000"/>
                <w:sz w:val="20"/>
                <w:szCs w:val="20"/>
                <w:lang w:eastAsia="ru-RU"/>
              </w:rPr>
              <w:t>30</w:t>
            </w:r>
          </w:p>
        </w:tc>
        <w:tc>
          <w:tcPr>
            <w:tcW w:w="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283C" w:rsidRPr="00C87303" w:rsidRDefault="00FF283C" w:rsidP="00FF283C">
            <w:pPr>
              <w:spacing w:after="0" w:line="240" w:lineRule="auto"/>
              <w:jc w:val="center"/>
              <w:rPr>
                <w:rFonts w:ascii="Times New Roman" w:eastAsia="Times New Roman" w:hAnsi="Times New Roman" w:cs="Times New Roman"/>
                <w:color w:val="000000"/>
                <w:sz w:val="20"/>
                <w:szCs w:val="20"/>
                <w:lang w:eastAsia="ru-RU"/>
              </w:rPr>
            </w:pPr>
            <w:r w:rsidRPr="00C87303">
              <w:rPr>
                <w:rFonts w:ascii="Times New Roman" w:eastAsia="Times New Roman" w:hAnsi="Times New Roman" w:cs="Times New Roman"/>
                <w:color w:val="000000"/>
                <w:sz w:val="20"/>
                <w:szCs w:val="20"/>
                <w:lang w:eastAsia="ru-RU"/>
              </w:rPr>
              <w:t>25</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283C" w:rsidRPr="00C87303" w:rsidRDefault="00FF283C" w:rsidP="00FF283C">
            <w:pPr>
              <w:spacing w:after="0" w:line="240" w:lineRule="auto"/>
              <w:jc w:val="center"/>
              <w:rPr>
                <w:rFonts w:ascii="Times New Roman" w:eastAsia="Times New Roman" w:hAnsi="Times New Roman" w:cs="Times New Roman"/>
                <w:color w:val="000000"/>
                <w:sz w:val="20"/>
                <w:szCs w:val="20"/>
                <w:lang w:eastAsia="ru-RU"/>
              </w:rPr>
            </w:pPr>
            <w:r w:rsidRPr="00C87303">
              <w:rPr>
                <w:rFonts w:ascii="Times New Roman" w:eastAsia="Times New Roman" w:hAnsi="Times New Roman" w:cs="Times New Roman"/>
                <w:color w:val="000000"/>
                <w:sz w:val="20"/>
                <w:szCs w:val="20"/>
                <w:lang w:eastAsia="ru-RU"/>
              </w:rPr>
              <w:t>9</w:t>
            </w:r>
          </w:p>
        </w:tc>
        <w:tc>
          <w:tcPr>
            <w:tcW w:w="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283C" w:rsidRPr="00C87303" w:rsidRDefault="00FF283C" w:rsidP="00FF283C">
            <w:pPr>
              <w:spacing w:after="0" w:line="240" w:lineRule="auto"/>
              <w:jc w:val="center"/>
              <w:rPr>
                <w:rFonts w:ascii="Times New Roman" w:eastAsia="Times New Roman" w:hAnsi="Times New Roman" w:cs="Times New Roman"/>
                <w:color w:val="000000"/>
                <w:sz w:val="20"/>
                <w:szCs w:val="20"/>
                <w:lang w:eastAsia="ru-RU"/>
              </w:rPr>
            </w:pPr>
            <w:r w:rsidRPr="00C87303">
              <w:rPr>
                <w:rFonts w:ascii="Times New Roman" w:eastAsia="Times New Roman" w:hAnsi="Times New Roman" w:cs="Times New Roman"/>
                <w:color w:val="000000"/>
                <w:sz w:val="20"/>
                <w:szCs w:val="20"/>
                <w:lang w:eastAsia="ru-RU"/>
              </w:rPr>
              <w:t>9</w:t>
            </w:r>
          </w:p>
        </w:tc>
        <w:tc>
          <w:tcPr>
            <w:tcW w:w="5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283C" w:rsidRPr="00C87303" w:rsidRDefault="00FF283C" w:rsidP="00FF283C">
            <w:pPr>
              <w:spacing w:after="0" w:line="240" w:lineRule="auto"/>
              <w:jc w:val="center"/>
              <w:rPr>
                <w:rFonts w:ascii="Times New Roman" w:eastAsia="Times New Roman" w:hAnsi="Times New Roman" w:cs="Times New Roman"/>
                <w:color w:val="000000"/>
                <w:sz w:val="20"/>
                <w:szCs w:val="20"/>
                <w:lang w:eastAsia="ru-RU"/>
              </w:rPr>
            </w:pPr>
            <w:r w:rsidRPr="00C87303">
              <w:rPr>
                <w:rFonts w:ascii="Times New Roman" w:eastAsia="Times New Roman" w:hAnsi="Times New Roman" w:cs="Times New Roman"/>
                <w:color w:val="000000"/>
                <w:sz w:val="20"/>
                <w:szCs w:val="20"/>
                <w:lang w:eastAsia="ru-RU"/>
              </w:rPr>
              <w:t>209</w:t>
            </w:r>
          </w:p>
        </w:tc>
      </w:tr>
    </w:tbl>
    <w:p w:rsidR="00FF283C" w:rsidRPr="00C87303" w:rsidRDefault="00FF283C" w:rsidP="00FF283C">
      <w:pPr>
        <w:shd w:val="clear" w:color="auto" w:fill="FFFFFF"/>
        <w:spacing w:after="0" w:line="240" w:lineRule="auto"/>
        <w:rPr>
          <w:rFonts w:ascii="Times New Roman" w:eastAsia="Times New Roman" w:hAnsi="Times New Roman" w:cs="Times New Roman"/>
          <w:color w:val="000000"/>
          <w:sz w:val="20"/>
          <w:szCs w:val="20"/>
          <w:lang w:eastAsia="ru-RU"/>
        </w:rPr>
      </w:pPr>
      <w:r w:rsidRPr="00C87303">
        <w:rPr>
          <w:rFonts w:ascii="Times New Roman" w:eastAsia="Times New Roman" w:hAnsi="Times New Roman" w:cs="Times New Roman"/>
          <w:color w:val="000000"/>
          <w:sz w:val="20"/>
          <w:szCs w:val="20"/>
          <w:lang w:eastAsia="ru-RU"/>
        </w:rPr>
        <w:t> </w:t>
      </w:r>
    </w:p>
    <w:p w:rsidR="00FF283C" w:rsidRPr="00C87303" w:rsidRDefault="00FF283C" w:rsidP="00C8730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C87303">
        <w:rPr>
          <w:rFonts w:ascii="Times New Roman" w:eastAsia="Times New Roman" w:hAnsi="Times New Roman" w:cs="Times New Roman"/>
          <w:color w:val="000000"/>
          <w:sz w:val="20"/>
          <w:szCs w:val="20"/>
          <w:lang w:eastAsia="ru-RU"/>
        </w:rPr>
        <w:t>  В отчетном периоде чаще всего граждане обращались по следующим тематикам:</w:t>
      </w:r>
    </w:p>
    <w:p w:rsidR="00FF283C" w:rsidRPr="00C87303" w:rsidRDefault="00FF283C" w:rsidP="00C8730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C87303">
        <w:rPr>
          <w:rFonts w:ascii="Times New Roman" w:eastAsia="Times New Roman" w:hAnsi="Times New Roman" w:cs="Times New Roman"/>
          <w:color w:val="000000"/>
          <w:sz w:val="20"/>
          <w:szCs w:val="20"/>
          <w:lang w:eastAsia="ru-RU"/>
        </w:rPr>
        <w:t>- вопросы жилищно-коммунального хозяйства;</w:t>
      </w:r>
    </w:p>
    <w:p w:rsidR="00FF283C" w:rsidRPr="00C87303" w:rsidRDefault="00FF283C" w:rsidP="00C8730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C87303">
        <w:rPr>
          <w:rFonts w:ascii="Times New Roman" w:eastAsia="Times New Roman" w:hAnsi="Times New Roman" w:cs="Times New Roman"/>
          <w:color w:val="000000"/>
          <w:sz w:val="20"/>
          <w:szCs w:val="20"/>
          <w:lang w:eastAsia="ru-RU"/>
        </w:rPr>
        <w:t>- земельные вопросы;</w:t>
      </w:r>
    </w:p>
    <w:p w:rsidR="00FF283C" w:rsidRPr="00C87303" w:rsidRDefault="00FF283C" w:rsidP="00C8730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C87303">
        <w:rPr>
          <w:rFonts w:ascii="Times New Roman" w:eastAsia="Times New Roman" w:hAnsi="Times New Roman" w:cs="Times New Roman"/>
          <w:color w:val="000000"/>
          <w:sz w:val="20"/>
          <w:szCs w:val="20"/>
          <w:lang w:eastAsia="ru-RU"/>
        </w:rPr>
        <w:t>- вопросы строительства, транспортного сообщения;</w:t>
      </w:r>
    </w:p>
    <w:p w:rsidR="00FF283C" w:rsidRPr="00C87303" w:rsidRDefault="00FF283C" w:rsidP="00C8730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C87303">
        <w:rPr>
          <w:rFonts w:ascii="Times New Roman" w:eastAsia="Times New Roman" w:hAnsi="Times New Roman" w:cs="Times New Roman"/>
          <w:color w:val="000000"/>
          <w:sz w:val="20"/>
          <w:szCs w:val="20"/>
          <w:lang w:eastAsia="ru-RU"/>
        </w:rPr>
        <w:t>- вопросы газификации;</w:t>
      </w:r>
    </w:p>
    <w:p w:rsidR="00FF283C" w:rsidRPr="00C87303" w:rsidRDefault="00FF283C" w:rsidP="00C8730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C87303">
        <w:rPr>
          <w:rFonts w:ascii="Times New Roman" w:eastAsia="Times New Roman" w:hAnsi="Times New Roman" w:cs="Times New Roman"/>
          <w:color w:val="000000"/>
          <w:sz w:val="20"/>
          <w:szCs w:val="20"/>
          <w:lang w:eastAsia="ru-RU"/>
        </w:rPr>
        <w:t>- улучшение жилищных условий;</w:t>
      </w:r>
    </w:p>
    <w:p w:rsidR="00FF283C" w:rsidRPr="00C87303" w:rsidRDefault="00FF283C" w:rsidP="00C8730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C87303">
        <w:rPr>
          <w:rFonts w:ascii="Times New Roman" w:eastAsia="Times New Roman" w:hAnsi="Times New Roman" w:cs="Times New Roman"/>
          <w:color w:val="000000"/>
          <w:sz w:val="20"/>
          <w:szCs w:val="20"/>
          <w:lang w:eastAsia="ru-RU"/>
        </w:rPr>
        <w:t>- вопросы захоронения;</w:t>
      </w:r>
    </w:p>
    <w:p w:rsidR="00FF283C" w:rsidRPr="00C87303" w:rsidRDefault="00FF283C" w:rsidP="00C8730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C87303">
        <w:rPr>
          <w:rFonts w:ascii="Times New Roman" w:eastAsia="Times New Roman" w:hAnsi="Times New Roman" w:cs="Times New Roman"/>
          <w:color w:val="000000"/>
          <w:sz w:val="20"/>
          <w:szCs w:val="20"/>
          <w:lang w:eastAsia="ru-RU"/>
        </w:rPr>
        <w:t>- вопросы рыночной торговли;</w:t>
      </w:r>
    </w:p>
    <w:p w:rsidR="00FF283C" w:rsidRPr="00C87303" w:rsidRDefault="00FF283C" w:rsidP="00C8730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C87303">
        <w:rPr>
          <w:rFonts w:ascii="Times New Roman" w:eastAsia="Times New Roman" w:hAnsi="Times New Roman" w:cs="Times New Roman"/>
          <w:color w:val="000000"/>
          <w:sz w:val="20"/>
          <w:szCs w:val="20"/>
          <w:lang w:eastAsia="ru-RU"/>
        </w:rPr>
        <w:t>-вопросы образования;</w:t>
      </w:r>
    </w:p>
    <w:p w:rsidR="00FF283C" w:rsidRPr="00C87303" w:rsidRDefault="00FF283C" w:rsidP="00C8730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C87303">
        <w:rPr>
          <w:rFonts w:ascii="Times New Roman" w:eastAsia="Times New Roman" w:hAnsi="Times New Roman" w:cs="Times New Roman"/>
          <w:color w:val="000000"/>
          <w:sz w:val="20"/>
          <w:szCs w:val="20"/>
          <w:lang w:eastAsia="ru-RU"/>
        </w:rPr>
        <w:t>- другие проблемы.</w:t>
      </w:r>
    </w:p>
    <w:p w:rsidR="00D47F68" w:rsidRPr="00C87303" w:rsidRDefault="00D47F68" w:rsidP="00C8730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
    <w:p w:rsidR="00FF283C" w:rsidRPr="00C87303" w:rsidRDefault="00FF283C" w:rsidP="00C8730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C87303">
        <w:rPr>
          <w:rFonts w:ascii="Times New Roman" w:eastAsia="Times New Roman" w:hAnsi="Times New Roman" w:cs="Times New Roman"/>
          <w:color w:val="000000"/>
          <w:sz w:val="20"/>
          <w:szCs w:val="20"/>
          <w:lang w:eastAsia="ru-RU"/>
        </w:rPr>
        <w:t xml:space="preserve">В 2020 году Администрация муниципального образования «Краснинский район» Смоленской области также продолжала работу в программе «Инцидент-менеджмент». «Инцидент менеджмент» следит за </w:t>
      </w:r>
      <w:proofErr w:type="spellStart"/>
      <w:r w:rsidRPr="00C87303">
        <w:rPr>
          <w:rFonts w:ascii="Times New Roman" w:eastAsia="Times New Roman" w:hAnsi="Times New Roman" w:cs="Times New Roman"/>
          <w:color w:val="000000"/>
          <w:sz w:val="20"/>
          <w:szCs w:val="20"/>
          <w:lang w:eastAsia="ru-RU"/>
        </w:rPr>
        <w:t>инфоповодами</w:t>
      </w:r>
      <w:proofErr w:type="spellEnd"/>
      <w:r w:rsidRPr="00C87303">
        <w:rPr>
          <w:rFonts w:ascii="Times New Roman" w:eastAsia="Times New Roman" w:hAnsi="Times New Roman" w:cs="Times New Roman"/>
          <w:color w:val="000000"/>
          <w:sz w:val="20"/>
          <w:szCs w:val="20"/>
          <w:lang w:eastAsia="ru-RU"/>
        </w:rPr>
        <w:t xml:space="preserve"> в </w:t>
      </w:r>
      <w:proofErr w:type="spellStart"/>
      <w:r w:rsidRPr="00C87303">
        <w:rPr>
          <w:rFonts w:ascii="Times New Roman" w:eastAsia="Times New Roman" w:hAnsi="Times New Roman" w:cs="Times New Roman"/>
          <w:color w:val="000000"/>
          <w:sz w:val="20"/>
          <w:szCs w:val="20"/>
          <w:lang w:eastAsia="ru-RU"/>
        </w:rPr>
        <w:t>соцсетях</w:t>
      </w:r>
      <w:proofErr w:type="spellEnd"/>
      <w:r w:rsidRPr="00C87303">
        <w:rPr>
          <w:rFonts w:ascii="Times New Roman" w:eastAsia="Times New Roman" w:hAnsi="Times New Roman" w:cs="Times New Roman"/>
          <w:color w:val="000000"/>
          <w:sz w:val="20"/>
          <w:szCs w:val="20"/>
          <w:lang w:eastAsia="ru-RU"/>
        </w:rPr>
        <w:t>, за тем, насколько позитивно будут восприниматься сообществами действия местных властей. Мониторинг осуществляется по ключевым запросам. Программа нацелена на поиск негативных сообщений, жалоб, вопросов, отзывов, благодарностей.</w:t>
      </w:r>
    </w:p>
    <w:p w:rsidR="00FF283C" w:rsidRPr="00C87303" w:rsidRDefault="00FF283C" w:rsidP="00C87303">
      <w:pPr>
        <w:shd w:val="clear" w:color="auto" w:fill="FFFFFF"/>
        <w:spacing w:after="0" w:line="240" w:lineRule="auto"/>
        <w:ind w:firstLine="709"/>
        <w:rPr>
          <w:rFonts w:ascii="Times New Roman" w:eastAsia="Times New Roman" w:hAnsi="Times New Roman" w:cs="Times New Roman"/>
          <w:color w:val="000000"/>
          <w:sz w:val="20"/>
          <w:szCs w:val="20"/>
          <w:lang w:eastAsia="ru-RU"/>
        </w:rPr>
      </w:pPr>
      <w:r w:rsidRPr="00C87303">
        <w:rPr>
          <w:rFonts w:ascii="Times New Roman" w:eastAsia="Times New Roman" w:hAnsi="Times New Roman" w:cs="Times New Roman"/>
          <w:color w:val="000000"/>
          <w:sz w:val="20"/>
          <w:szCs w:val="20"/>
          <w:lang w:eastAsia="ru-RU"/>
        </w:rPr>
        <w:t>Ответы на обращения граждан в программе «Инцидент-менеджмент» должны быть представлены в течение 1 рабочего дня. </w:t>
      </w:r>
    </w:p>
    <w:p w:rsidR="00FF283C" w:rsidRPr="00C87303" w:rsidRDefault="00FF283C" w:rsidP="00C8730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C87303">
        <w:rPr>
          <w:rFonts w:ascii="Times New Roman" w:eastAsia="Times New Roman" w:hAnsi="Times New Roman" w:cs="Times New Roman"/>
          <w:color w:val="000000"/>
          <w:sz w:val="20"/>
          <w:szCs w:val="20"/>
          <w:lang w:eastAsia="ru-RU"/>
        </w:rPr>
        <w:t>Всего в 2020 году через вышеуказанную программу в адрес Администрации муниципального образования «Краснинский район» Смоленской области поступило 57 сообщений, на которые были даны своевременные ответы. </w:t>
      </w:r>
    </w:p>
    <w:p w:rsidR="00FF283C" w:rsidRPr="00C87303" w:rsidRDefault="00FF283C" w:rsidP="00C87303">
      <w:pPr>
        <w:shd w:val="clear" w:color="auto" w:fill="FFFFFF"/>
        <w:spacing w:after="0" w:line="240" w:lineRule="auto"/>
        <w:ind w:firstLine="709"/>
        <w:rPr>
          <w:rFonts w:ascii="Times New Roman" w:eastAsia="Times New Roman" w:hAnsi="Times New Roman" w:cs="Times New Roman"/>
          <w:color w:val="000000"/>
          <w:sz w:val="20"/>
          <w:szCs w:val="20"/>
          <w:lang w:eastAsia="ru-RU"/>
        </w:rPr>
      </w:pPr>
      <w:r w:rsidRPr="00C87303">
        <w:rPr>
          <w:rFonts w:ascii="Times New Roman" w:eastAsia="Times New Roman" w:hAnsi="Times New Roman" w:cs="Times New Roman"/>
          <w:color w:val="000000"/>
          <w:sz w:val="20"/>
          <w:szCs w:val="20"/>
          <w:lang w:eastAsia="ru-RU"/>
        </w:rPr>
        <w:t> </w:t>
      </w:r>
    </w:p>
    <w:p w:rsidR="00C3580F" w:rsidRPr="00C87303" w:rsidRDefault="00B078F0" w:rsidP="00C87303">
      <w:pPr>
        <w:spacing w:line="240" w:lineRule="auto"/>
        <w:ind w:firstLine="709"/>
        <w:rPr>
          <w:rFonts w:ascii="Times New Roman" w:hAnsi="Times New Roman" w:cs="Times New Roman"/>
          <w:sz w:val="20"/>
          <w:szCs w:val="20"/>
        </w:rPr>
      </w:pPr>
    </w:p>
    <w:sectPr w:rsidR="00C3580F" w:rsidRPr="00C87303" w:rsidSect="00B078F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FF283C"/>
    <w:rsid w:val="00160983"/>
    <w:rsid w:val="0032667B"/>
    <w:rsid w:val="004A14D5"/>
    <w:rsid w:val="00515154"/>
    <w:rsid w:val="0074746E"/>
    <w:rsid w:val="00753EB8"/>
    <w:rsid w:val="00A11E0E"/>
    <w:rsid w:val="00A264A2"/>
    <w:rsid w:val="00AF4E5B"/>
    <w:rsid w:val="00B078F0"/>
    <w:rsid w:val="00B860EF"/>
    <w:rsid w:val="00C104A8"/>
    <w:rsid w:val="00C87303"/>
    <w:rsid w:val="00CA4416"/>
    <w:rsid w:val="00D47F68"/>
    <w:rsid w:val="00E1332B"/>
    <w:rsid w:val="00F85A20"/>
    <w:rsid w:val="00FF28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1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28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F283C"/>
    <w:rPr>
      <w:b/>
      <w:bCs/>
    </w:rPr>
  </w:style>
</w:styles>
</file>

<file path=word/webSettings.xml><?xml version="1.0" encoding="utf-8"?>
<w:webSettings xmlns:r="http://schemas.openxmlformats.org/officeDocument/2006/relationships" xmlns:w="http://schemas.openxmlformats.org/wordprocessingml/2006/main">
  <w:divs>
    <w:div w:id="951397498">
      <w:bodyDiv w:val="1"/>
      <w:marLeft w:val="0"/>
      <w:marRight w:val="0"/>
      <w:marTop w:val="0"/>
      <w:marBottom w:val="0"/>
      <w:divBdr>
        <w:top w:val="none" w:sz="0" w:space="0" w:color="auto"/>
        <w:left w:val="none" w:sz="0" w:space="0" w:color="auto"/>
        <w:bottom w:val="none" w:sz="0" w:space="0" w:color="auto"/>
        <w:right w:val="none" w:sz="0" w:space="0" w:color="auto"/>
      </w:divBdr>
      <w:divsChild>
        <w:div w:id="1670137321">
          <w:marLeft w:val="0"/>
          <w:marRight w:val="0"/>
          <w:marTop w:val="0"/>
          <w:marBottom w:val="0"/>
          <w:divBdr>
            <w:top w:val="none" w:sz="0" w:space="0" w:color="auto"/>
            <w:left w:val="none" w:sz="0" w:space="0" w:color="auto"/>
            <w:bottom w:val="none" w:sz="0" w:space="0" w:color="auto"/>
            <w:right w:val="none" w:sz="0" w:space="0" w:color="auto"/>
          </w:divBdr>
        </w:div>
        <w:div w:id="559945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684</Words>
  <Characters>3900</Characters>
  <Application>Microsoft Office Word</Application>
  <DocSecurity>0</DocSecurity>
  <Lines>32</Lines>
  <Paragraphs>9</Paragraphs>
  <ScaleCrop>false</ScaleCrop>
  <Company/>
  <LinksUpToDate>false</LinksUpToDate>
  <CharactersWithSpaces>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6</cp:revision>
  <dcterms:created xsi:type="dcterms:W3CDTF">2022-05-31T07:39:00Z</dcterms:created>
  <dcterms:modified xsi:type="dcterms:W3CDTF">2022-05-31T07:56:00Z</dcterms:modified>
</cp:coreProperties>
</file>