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2F" w:rsidRPr="003A5B56" w:rsidRDefault="009C622F" w:rsidP="00907F73">
      <w:pPr>
        <w:tabs>
          <w:tab w:val="left" w:pos="7296"/>
        </w:tabs>
        <w:ind w:left="7353"/>
        <w:rPr>
          <w:rFonts w:ascii="Times New Roman" w:hAnsi="Times New Roman" w:cs="Times New Roman"/>
          <w:b/>
          <w:bCs/>
        </w:rPr>
      </w:pPr>
      <w:r w:rsidRPr="003A5B56">
        <w:rPr>
          <w:rFonts w:ascii="Times New Roman" w:hAnsi="Times New Roman" w:cs="Times New Roman"/>
          <w:b/>
          <w:bCs/>
        </w:rPr>
        <w:t>ПРОЕКТ</w:t>
      </w:r>
    </w:p>
    <w:p w:rsidR="009C622F" w:rsidRPr="003A5B56" w:rsidRDefault="009C622F" w:rsidP="00907F73">
      <w:pPr>
        <w:tabs>
          <w:tab w:val="left" w:pos="7296"/>
        </w:tabs>
        <w:ind w:left="7353"/>
        <w:rPr>
          <w:rFonts w:ascii="Times New Roman" w:hAnsi="Times New Roman" w:cs="Times New Roman"/>
        </w:rPr>
      </w:pPr>
      <w:r w:rsidRPr="003A5B56">
        <w:rPr>
          <w:rFonts w:ascii="Times New Roman" w:hAnsi="Times New Roman" w:cs="Times New Roman"/>
        </w:rPr>
        <w:t xml:space="preserve">внесен </w:t>
      </w:r>
      <w:r>
        <w:rPr>
          <w:rFonts w:ascii="Times New Roman" w:hAnsi="Times New Roman" w:cs="Times New Roman"/>
        </w:rPr>
        <w:t>и.о.  Главы</w:t>
      </w:r>
      <w:r w:rsidRPr="003A5B56">
        <w:rPr>
          <w:rFonts w:ascii="Times New Roman" w:hAnsi="Times New Roman" w:cs="Times New Roman"/>
        </w:rPr>
        <w:t xml:space="preserve"> муниципального образования «Краснинский район» Смоленской области</w:t>
      </w:r>
    </w:p>
    <w:p w:rsidR="009C622F" w:rsidRPr="003A5B56" w:rsidRDefault="009C622F" w:rsidP="00907F73">
      <w:pPr>
        <w:ind w:right="3934"/>
        <w:jc w:val="center"/>
        <w:rPr>
          <w:rFonts w:ascii="Times New Roman" w:hAnsi="Times New Roman" w:cs="Times New Roman"/>
          <w:sz w:val="36"/>
          <w:szCs w:val="36"/>
        </w:rPr>
      </w:pPr>
      <w:r w:rsidRPr="003A5B56">
        <w:rPr>
          <w:rFonts w:ascii="Times New Roman" w:hAnsi="Times New Roman" w:cs="Times New Roman"/>
        </w:rPr>
        <w:t xml:space="preserve">                                                       </w:t>
      </w:r>
      <w:r w:rsidR="005C062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600075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22F" w:rsidRPr="00840831" w:rsidRDefault="009C622F" w:rsidP="00907F73">
      <w:pPr>
        <w:ind w:left="708" w:right="1597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40831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9C622F" w:rsidRPr="003A5B56" w:rsidRDefault="009C622F" w:rsidP="00907F73">
      <w:pPr>
        <w:ind w:left="708" w:right="1597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A5B56">
        <w:rPr>
          <w:rFonts w:ascii="Times New Roman" w:hAnsi="Times New Roman" w:cs="Times New Roman"/>
          <w:b/>
          <w:bCs/>
          <w:sz w:val="36"/>
          <w:szCs w:val="36"/>
        </w:rPr>
        <w:t>КРАСНИНСКАЯ РАЙОННАЯ ДУМА</w:t>
      </w:r>
    </w:p>
    <w:p w:rsidR="009C622F" w:rsidRPr="003A5B56" w:rsidRDefault="009C622F" w:rsidP="00907F73">
      <w:pPr>
        <w:rPr>
          <w:rFonts w:ascii="Times New Roman" w:hAnsi="Times New Roman" w:cs="Times New Roman"/>
          <w:b/>
          <w:bCs/>
        </w:rPr>
      </w:pPr>
    </w:p>
    <w:p w:rsidR="009C622F" w:rsidRPr="003A5B56" w:rsidRDefault="009C622F" w:rsidP="00907F73">
      <w:pPr>
        <w:spacing w:line="240" w:lineRule="auto"/>
        <w:ind w:right="650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4423"/>
        <w:gridCol w:w="5254"/>
      </w:tblGrid>
      <w:tr w:rsidR="009C622F" w:rsidRPr="003A5B56">
        <w:tc>
          <w:tcPr>
            <w:tcW w:w="4668" w:type="dxa"/>
          </w:tcPr>
          <w:p w:rsidR="009C622F" w:rsidRPr="003A5B56" w:rsidRDefault="009C622F" w:rsidP="001817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размеров ставок арендной платы за использование земельных участков, государственная собственность на которые не разграничена, </w:t>
            </w:r>
            <w:r w:rsidRPr="00003FDC">
              <w:rPr>
                <w:rFonts w:ascii="Times New Roman" w:hAnsi="Times New Roman" w:cs="Times New Roman"/>
                <w:sz w:val="28"/>
                <w:szCs w:val="28"/>
              </w:rPr>
              <w:t>или находящиеся в муниципальной собственности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«Краснинский район» Смоленской области</w:t>
            </w:r>
            <w:r w:rsidRPr="00332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FDC">
              <w:rPr>
                <w:rFonts w:ascii="Times New Roman" w:hAnsi="Times New Roman" w:cs="Times New Roman"/>
                <w:sz w:val="28"/>
                <w:szCs w:val="28"/>
              </w:rPr>
              <w:t>по видам разрешенного использования</w:t>
            </w:r>
            <w:proofErr w:type="gramEnd"/>
          </w:p>
        </w:tc>
        <w:tc>
          <w:tcPr>
            <w:tcW w:w="5814" w:type="dxa"/>
          </w:tcPr>
          <w:p w:rsidR="009C622F" w:rsidRPr="003A5B56" w:rsidRDefault="009C622F" w:rsidP="00181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622F" w:rsidRPr="003A5B56" w:rsidRDefault="009C622F" w:rsidP="00907F73">
      <w:pPr>
        <w:spacing w:line="240" w:lineRule="auto"/>
        <w:jc w:val="center"/>
        <w:rPr>
          <w:rFonts w:ascii="Times New Roman" w:hAnsi="Times New Roman" w:cs="Times New Roman"/>
        </w:rPr>
      </w:pPr>
    </w:p>
    <w:p w:rsidR="009C622F" w:rsidRPr="003A5B56" w:rsidRDefault="009C622F" w:rsidP="00907F7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831">
        <w:rPr>
          <w:rFonts w:ascii="Times New Roman" w:hAnsi="Times New Roman" w:cs="Times New Roman"/>
          <w:sz w:val="28"/>
          <w:szCs w:val="28"/>
        </w:rPr>
        <w:t xml:space="preserve">В целях урегулирования земельных отношений на территории муниципального образования «Краснинский район» Смоленской области, учитывая изменения кадастровой стоимости земельных участков в границах населенных пунктов муниципального образования «Краснинский район» Смоленской области, на основании пункта 2.2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 </w:t>
      </w:r>
      <w:r w:rsidRPr="00003FDC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003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FDC">
        <w:rPr>
          <w:rFonts w:ascii="Times New Roman" w:hAnsi="Times New Roman" w:cs="Times New Roman"/>
          <w:sz w:val="28"/>
          <w:szCs w:val="28"/>
        </w:rPr>
        <w:t>находящиеся в муниципальной собственности муниципального образования «Краснинский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Смоленской области, утвержденного приказом Департамента имущественных и земельных отношений от 16.11.2020 №1341 «Об утверждении результатов определения кадастровой стоимости земельных участков в составе земель населенных пунктов, расположенных на территории Смоленской области», руководствуясь статьями 2, 11, 65 Земельного кодекса Российской Федерации, Федеральным законом от 25.10.2001  №137 «О введении в действие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Уставом муниципального образования «Краснинский район» Смоленской области,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рассмотрев обращение Администрации муниципального образования «Краснинский район» Смоленской области, Краснинская районная Дума  </w:t>
      </w:r>
    </w:p>
    <w:p w:rsidR="009C622F" w:rsidRPr="003A5B56" w:rsidRDefault="009C622F" w:rsidP="00907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22F" w:rsidRPr="003A5B56" w:rsidRDefault="009C622F" w:rsidP="00907F7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5B56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9C622F" w:rsidRPr="003A5B56" w:rsidRDefault="009C622F" w:rsidP="00907F7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22F" w:rsidRDefault="009C622F" w:rsidP="00907F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«Краснинский район» Смоленской области размеры ставок арендной платы за земельные участки, </w:t>
      </w:r>
      <w:r>
        <w:rPr>
          <w:rFonts w:ascii="Times New Roman" w:hAnsi="Times New Roman" w:cs="Times New Roman"/>
        </w:rPr>
        <w:t>государственная собственность на которые не разграничена</w:t>
      </w:r>
      <w:r w:rsidRPr="00332ACC">
        <w:rPr>
          <w:rFonts w:ascii="Times New Roman" w:hAnsi="Times New Roman" w:cs="Times New Roman"/>
          <w:sz w:val="28"/>
          <w:szCs w:val="28"/>
        </w:rPr>
        <w:t xml:space="preserve"> </w:t>
      </w:r>
      <w:r w:rsidRPr="00003FDC">
        <w:rPr>
          <w:rFonts w:ascii="Times New Roman" w:hAnsi="Times New Roman" w:cs="Times New Roman"/>
          <w:sz w:val="28"/>
          <w:szCs w:val="28"/>
        </w:rPr>
        <w:t>или находящиеся в муниципальной собственности муниципального образования «Краснинский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видам разрешенного использования земель и категориям арендаторов согласно приложению.</w:t>
      </w:r>
    </w:p>
    <w:p w:rsidR="009C622F" w:rsidRDefault="009C622F" w:rsidP="00907F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размер ставок арендной платы, указанные в пункте 1 настоящего решения, применяются при определении размера годовой арендной платы, начиная с 01.01.2022 года.</w:t>
      </w:r>
    </w:p>
    <w:p w:rsidR="009C622F" w:rsidRDefault="009C622F" w:rsidP="00907F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Увеличивать размер арендной платы в два раза, в случае если земельные участки, предоставленные для строительства зданий, строений, сооружений  не используются по целевому назначению, по истечении трехлетнего срока с момента предоставления земельного участка в аренду.</w:t>
      </w:r>
    </w:p>
    <w:p w:rsidR="009C622F" w:rsidRDefault="009C622F" w:rsidP="00907F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 решение Краснинской районной Думы муниципального образования «Краснинский район» Смоленской области от 18.06.2014 № 36  «Об утверждении размеров ставок арендной платы за использование земельных участков, государственная собственность на  которые не разграничена, на территории муниципального образования «Краснинский район» Смоленской области».</w:t>
      </w:r>
    </w:p>
    <w:p w:rsidR="009C622F" w:rsidRPr="003A5B56" w:rsidRDefault="009C622F" w:rsidP="00907F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A5B5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«Краснинский край» и распространяет свое действие на правоотношения, возникшие с 01.</w:t>
      </w:r>
      <w:r>
        <w:rPr>
          <w:rFonts w:ascii="Times New Roman" w:hAnsi="Times New Roman" w:cs="Times New Roman"/>
          <w:sz w:val="28"/>
          <w:szCs w:val="28"/>
        </w:rPr>
        <w:t>01.2022</w:t>
      </w:r>
      <w:r w:rsidRPr="003A5B56">
        <w:rPr>
          <w:rFonts w:ascii="Times New Roman" w:hAnsi="Times New Roman" w:cs="Times New Roman"/>
          <w:sz w:val="28"/>
          <w:szCs w:val="28"/>
        </w:rPr>
        <w:t>.</w:t>
      </w:r>
    </w:p>
    <w:p w:rsidR="009C622F" w:rsidRPr="003A5B56" w:rsidRDefault="009C622F" w:rsidP="00907F73">
      <w:pPr>
        <w:spacing w:line="240" w:lineRule="auto"/>
        <w:ind w:firstLine="855"/>
        <w:jc w:val="both"/>
        <w:rPr>
          <w:rFonts w:ascii="Times New Roman" w:hAnsi="Times New Roman" w:cs="Times New Roman"/>
          <w:b/>
          <w:bCs/>
        </w:rPr>
      </w:pPr>
    </w:p>
    <w:p w:rsidR="009C622F" w:rsidRPr="003A5B56" w:rsidRDefault="009C622F" w:rsidP="00907F73">
      <w:pPr>
        <w:spacing w:line="240" w:lineRule="auto"/>
        <w:ind w:firstLine="855"/>
        <w:jc w:val="both"/>
        <w:rPr>
          <w:rFonts w:ascii="Times New Roman" w:hAnsi="Times New Roman" w:cs="Times New Roman"/>
        </w:rPr>
      </w:pPr>
    </w:p>
    <w:p w:rsidR="009C622F" w:rsidRPr="008067A7" w:rsidRDefault="009C622F" w:rsidP="00907F73">
      <w:pPr>
        <w:spacing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8067A7" w:rsidRPr="008067A7" w:rsidRDefault="008067A7" w:rsidP="008067A7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8067A7">
        <w:rPr>
          <w:rFonts w:ascii="Times New Roman" w:hAnsi="Times New Roman" w:cs="Times New Roman"/>
          <w:sz w:val="28"/>
          <w:szCs w:val="28"/>
        </w:rPr>
        <w:t xml:space="preserve">Председатель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06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8067A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067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</w:t>
      </w:r>
    </w:p>
    <w:p w:rsidR="008067A7" w:rsidRPr="008067A7" w:rsidRDefault="008067A7" w:rsidP="008067A7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8067A7">
        <w:rPr>
          <w:rFonts w:ascii="Times New Roman" w:hAnsi="Times New Roman" w:cs="Times New Roman"/>
          <w:sz w:val="28"/>
          <w:szCs w:val="28"/>
        </w:rPr>
        <w:t xml:space="preserve">Краснинской районной Думы                    «Краснинский район» </w:t>
      </w:r>
    </w:p>
    <w:p w:rsidR="008067A7" w:rsidRPr="008067A7" w:rsidRDefault="008067A7" w:rsidP="008067A7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806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Смоленской области</w:t>
      </w:r>
    </w:p>
    <w:p w:rsidR="008067A7" w:rsidRPr="008067A7" w:rsidRDefault="008067A7" w:rsidP="008067A7">
      <w:pPr>
        <w:rPr>
          <w:rFonts w:ascii="Times New Roman" w:hAnsi="Times New Roman" w:cs="Times New Roman"/>
          <w:sz w:val="28"/>
          <w:szCs w:val="28"/>
        </w:rPr>
      </w:pPr>
      <w:r w:rsidRPr="00806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8067A7" w:rsidRPr="008067A7" w:rsidRDefault="008067A7" w:rsidP="008067A7">
      <w:pPr>
        <w:rPr>
          <w:rFonts w:ascii="Times New Roman" w:hAnsi="Times New Roman" w:cs="Times New Roman"/>
          <w:sz w:val="28"/>
          <w:szCs w:val="28"/>
        </w:rPr>
      </w:pPr>
    </w:p>
    <w:p w:rsidR="008067A7" w:rsidRPr="008067A7" w:rsidRDefault="008067A7" w:rsidP="008067A7">
      <w:pPr>
        <w:rPr>
          <w:rFonts w:ascii="Times New Roman" w:hAnsi="Times New Roman" w:cs="Times New Roman"/>
          <w:sz w:val="28"/>
          <w:szCs w:val="28"/>
        </w:rPr>
      </w:pPr>
      <w:r w:rsidRPr="008067A7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8067A7">
        <w:rPr>
          <w:rFonts w:ascii="Times New Roman" w:hAnsi="Times New Roman" w:cs="Times New Roman"/>
          <w:b/>
          <w:bCs/>
          <w:sz w:val="28"/>
          <w:szCs w:val="28"/>
        </w:rPr>
        <w:t>И.В. Тимошенков</w:t>
      </w:r>
      <w:r w:rsidRPr="008067A7">
        <w:rPr>
          <w:rFonts w:ascii="Times New Roman" w:hAnsi="Times New Roman" w:cs="Times New Roman"/>
          <w:sz w:val="28"/>
          <w:szCs w:val="28"/>
        </w:rPr>
        <w:t xml:space="preserve">             _____________ </w:t>
      </w:r>
      <w:r>
        <w:rPr>
          <w:rFonts w:ascii="Times New Roman" w:hAnsi="Times New Roman" w:cs="Times New Roman"/>
          <w:b/>
          <w:bCs/>
          <w:sz w:val="28"/>
          <w:szCs w:val="28"/>
        </w:rPr>
        <w:t>А.В. Герасимов</w:t>
      </w:r>
      <w:r w:rsidRPr="00806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7A7" w:rsidRDefault="008067A7" w:rsidP="00A87598">
      <w:pPr>
        <w:ind w:left="4959"/>
        <w:rPr>
          <w:rFonts w:ascii="Times New Roman" w:hAnsi="Times New Roman" w:cs="Times New Roman"/>
          <w:sz w:val="28"/>
          <w:szCs w:val="28"/>
        </w:rPr>
      </w:pPr>
    </w:p>
    <w:p w:rsidR="008067A7" w:rsidRDefault="008067A7" w:rsidP="00A87598">
      <w:pPr>
        <w:ind w:left="4959"/>
        <w:rPr>
          <w:rFonts w:ascii="Times New Roman" w:hAnsi="Times New Roman" w:cs="Times New Roman"/>
          <w:sz w:val="28"/>
          <w:szCs w:val="28"/>
        </w:rPr>
      </w:pPr>
    </w:p>
    <w:p w:rsidR="008067A7" w:rsidRDefault="008067A7" w:rsidP="00A87598">
      <w:pPr>
        <w:ind w:left="4959"/>
        <w:rPr>
          <w:rFonts w:ascii="Times New Roman" w:hAnsi="Times New Roman" w:cs="Times New Roman"/>
          <w:sz w:val="28"/>
          <w:szCs w:val="28"/>
        </w:rPr>
      </w:pPr>
    </w:p>
    <w:p w:rsidR="008067A7" w:rsidRDefault="008067A7" w:rsidP="00A87598">
      <w:pPr>
        <w:ind w:left="4959"/>
        <w:rPr>
          <w:rFonts w:ascii="Times New Roman" w:hAnsi="Times New Roman" w:cs="Times New Roman"/>
          <w:sz w:val="28"/>
          <w:szCs w:val="28"/>
        </w:rPr>
      </w:pPr>
    </w:p>
    <w:p w:rsidR="008067A7" w:rsidRDefault="008067A7" w:rsidP="00A87598">
      <w:pPr>
        <w:ind w:left="4959"/>
        <w:rPr>
          <w:rFonts w:ascii="Times New Roman" w:hAnsi="Times New Roman" w:cs="Times New Roman"/>
          <w:sz w:val="28"/>
          <w:szCs w:val="28"/>
        </w:rPr>
      </w:pPr>
    </w:p>
    <w:p w:rsidR="008067A7" w:rsidRDefault="008067A7" w:rsidP="00A87598">
      <w:pPr>
        <w:ind w:left="4959"/>
        <w:rPr>
          <w:rFonts w:ascii="Times New Roman" w:hAnsi="Times New Roman" w:cs="Times New Roman"/>
          <w:sz w:val="28"/>
          <w:szCs w:val="28"/>
        </w:rPr>
      </w:pPr>
    </w:p>
    <w:p w:rsidR="008067A7" w:rsidRDefault="008067A7" w:rsidP="00A87598">
      <w:pPr>
        <w:ind w:left="4959"/>
        <w:rPr>
          <w:rFonts w:ascii="Times New Roman" w:hAnsi="Times New Roman" w:cs="Times New Roman"/>
          <w:sz w:val="28"/>
          <w:szCs w:val="28"/>
        </w:rPr>
      </w:pPr>
    </w:p>
    <w:p w:rsidR="008067A7" w:rsidRDefault="008067A7" w:rsidP="00A87598">
      <w:pPr>
        <w:ind w:left="4959"/>
        <w:rPr>
          <w:rFonts w:ascii="Times New Roman" w:hAnsi="Times New Roman" w:cs="Times New Roman"/>
          <w:sz w:val="28"/>
          <w:szCs w:val="28"/>
        </w:rPr>
      </w:pPr>
    </w:p>
    <w:p w:rsidR="008067A7" w:rsidRDefault="008067A7" w:rsidP="008067A7">
      <w:pPr>
        <w:rPr>
          <w:rFonts w:ascii="Times New Roman" w:hAnsi="Times New Roman" w:cs="Times New Roman"/>
          <w:sz w:val="28"/>
          <w:szCs w:val="28"/>
        </w:rPr>
      </w:pPr>
    </w:p>
    <w:p w:rsidR="008067A7" w:rsidRDefault="008067A7" w:rsidP="00A87598">
      <w:pPr>
        <w:ind w:left="4959"/>
        <w:rPr>
          <w:rFonts w:ascii="Times New Roman" w:hAnsi="Times New Roman" w:cs="Times New Roman"/>
          <w:sz w:val="28"/>
          <w:szCs w:val="28"/>
        </w:rPr>
      </w:pPr>
    </w:p>
    <w:p w:rsidR="009C622F" w:rsidRPr="00A87598" w:rsidRDefault="009C622F" w:rsidP="00A87598">
      <w:pPr>
        <w:ind w:left="4959"/>
        <w:rPr>
          <w:rFonts w:ascii="Times New Roman" w:hAnsi="Times New Roman" w:cs="Times New Roman"/>
          <w:sz w:val="28"/>
          <w:szCs w:val="28"/>
        </w:rPr>
      </w:pPr>
      <w:r w:rsidRPr="00A87598">
        <w:rPr>
          <w:rFonts w:ascii="Times New Roman" w:hAnsi="Times New Roman" w:cs="Times New Roman"/>
          <w:sz w:val="28"/>
          <w:szCs w:val="28"/>
        </w:rPr>
        <w:t>Приложение к решению Краснинской районной Думы</w:t>
      </w:r>
    </w:p>
    <w:p w:rsidR="009C622F" w:rsidRPr="00A87598" w:rsidRDefault="009C622F" w:rsidP="00A87598">
      <w:pPr>
        <w:ind w:left="4959"/>
        <w:rPr>
          <w:rFonts w:ascii="Times New Roman" w:hAnsi="Times New Roman" w:cs="Times New Roman"/>
          <w:sz w:val="28"/>
          <w:szCs w:val="28"/>
        </w:rPr>
      </w:pPr>
      <w:r w:rsidRPr="00A875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C622F" w:rsidRPr="00A87598" w:rsidRDefault="009C622F" w:rsidP="00A87598">
      <w:pPr>
        <w:ind w:left="4959"/>
        <w:rPr>
          <w:rFonts w:ascii="Times New Roman" w:hAnsi="Times New Roman" w:cs="Times New Roman"/>
          <w:sz w:val="28"/>
          <w:szCs w:val="28"/>
        </w:rPr>
      </w:pPr>
      <w:r w:rsidRPr="00A87598">
        <w:rPr>
          <w:rFonts w:ascii="Times New Roman" w:hAnsi="Times New Roman" w:cs="Times New Roman"/>
          <w:sz w:val="28"/>
          <w:szCs w:val="28"/>
        </w:rPr>
        <w:t>«Краснинский район» Смоленской области от «</w:t>
      </w:r>
      <w:r>
        <w:rPr>
          <w:rFonts w:ascii="Times New Roman" w:hAnsi="Times New Roman" w:cs="Times New Roman"/>
          <w:sz w:val="28"/>
          <w:szCs w:val="28"/>
          <w:u w:val="single"/>
        </w:rPr>
        <w:t>____</w:t>
      </w:r>
      <w:r w:rsidRPr="00A8759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__________</w:t>
      </w:r>
      <w:r w:rsidRPr="00A8759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8759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C622F" w:rsidRPr="00A87598" w:rsidRDefault="009C622F" w:rsidP="00907F73">
      <w:pPr>
        <w:ind w:firstLine="684"/>
        <w:rPr>
          <w:rFonts w:ascii="Times New Roman" w:hAnsi="Times New Roman" w:cs="Times New Roman"/>
        </w:rPr>
      </w:pPr>
    </w:p>
    <w:p w:rsidR="009C622F" w:rsidRPr="003A5B56" w:rsidRDefault="009C622F" w:rsidP="00907F73">
      <w:pPr>
        <w:ind w:firstLine="684"/>
        <w:rPr>
          <w:rFonts w:ascii="Times New Roman" w:hAnsi="Times New Roman" w:cs="Times New Roman"/>
        </w:rPr>
      </w:pPr>
    </w:p>
    <w:p w:rsidR="009C622F" w:rsidRPr="003A5B56" w:rsidRDefault="009C622F" w:rsidP="00907F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10451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5673"/>
        <w:gridCol w:w="1155"/>
        <w:gridCol w:w="1725"/>
        <w:gridCol w:w="1271"/>
      </w:tblGrid>
      <w:tr w:rsidR="009C622F" w:rsidRPr="000F70BA" w:rsidTr="000F70BA">
        <w:trPr>
          <w:trHeight w:val="854"/>
        </w:trPr>
        <w:tc>
          <w:tcPr>
            <w:tcW w:w="627" w:type="dxa"/>
            <w:vMerge w:val="restart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0BA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0F70BA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0F70BA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0F70BA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3" w:type="dxa"/>
            <w:vMerge w:val="restart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0BA">
              <w:rPr>
                <w:rFonts w:ascii="Times New Roman" w:hAnsi="Times New Roman" w:cs="Times New Roman"/>
                <w:b/>
                <w:bCs/>
              </w:rPr>
              <w:t>Земельные участки, государственная собственность на которые не разграничена, по видам разрешенного (функционального) использования земель и категориям арендаторов</w:t>
            </w:r>
          </w:p>
          <w:p w:rsidR="009C622F" w:rsidRPr="000F70BA" w:rsidRDefault="009C622F" w:rsidP="00C770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1" w:type="dxa"/>
            <w:gridSpan w:val="3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0BA">
              <w:rPr>
                <w:rFonts w:ascii="Times New Roman" w:hAnsi="Times New Roman" w:cs="Times New Roman"/>
                <w:b/>
                <w:bCs/>
              </w:rPr>
              <w:t>Ставка арендной платы (в процентах от кадастровой стоимости земельного участка)</w:t>
            </w:r>
          </w:p>
        </w:tc>
      </w:tr>
      <w:tr w:rsidR="009C622F" w:rsidRPr="000F70BA" w:rsidTr="000F70BA">
        <w:tc>
          <w:tcPr>
            <w:tcW w:w="627" w:type="dxa"/>
            <w:vMerge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3" w:type="dxa"/>
            <w:vMerge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F70BA">
              <w:rPr>
                <w:rFonts w:ascii="Times New Roman" w:hAnsi="Times New Roman" w:cs="Times New Roman"/>
                <w:sz w:val="23"/>
                <w:szCs w:val="23"/>
              </w:rPr>
              <w:t>Краснин-ское</w:t>
            </w:r>
            <w:proofErr w:type="spellEnd"/>
            <w:r w:rsidRPr="000F70BA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F70BA">
              <w:rPr>
                <w:rFonts w:ascii="Times New Roman" w:hAnsi="Times New Roman" w:cs="Times New Roman"/>
                <w:sz w:val="23"/>
                <w:szCs w:val="23"/>
              </w:rPr>
              <w:t>Гусинское</w:t>
            </w:r>
            <w:proofErr w:type="spellEnd"/>
            <w:r w:rsidRPr="000F70BA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70BA">
              <w:rPr>
                <w:rFonts w:ascii="Times New Roman" w:hAnsi="Times New Roman" w:cs="Times New Roman"/>
                <w:sz w:val="23"/>
                <w:szCs w:val="23"/>
              </w:rPr>
              <w:t xml:space="preserve">сельские поселения района </w:t>
            </w: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0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673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0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0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0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0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 земель населенных пунктов</w:t>
            </w: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, предоставленные физическим лицам и (или) их объединениям для садоводства, огородничества, животноводства, ведения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личного подсобного хозяйства</w:t>
            </w: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отнесенные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 землям сельскохозяйственного назначения</w:t>
            </w: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, предоставленные физическим лицам и (или) их объединениям для садоводства, огородничества, животноводства,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ведения личного подсобного хозяйства</w:t>
            </w: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отнесенные к землям в составе зон сельскохозяйственного использования в землях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населенных пунктов</w:t>
            </w: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 и предоставленные для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сельскохозяйственного производства</w:t>
            </w: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отнесенные к землям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сельскохозяйственного назначения</w:t>
            </w: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, предоставленные  для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сельскохозяйственного производства</w:t>
            </w: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предназначенные для размещения домов </w:t>
            </w:r>
            <w:proofErr w:type="spellStart"/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среднеэтажной</w:t>
            </w:r>
            <w:proofErr w:type="spellEnd"/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многоэтажной жилой застройки</w:t>
            </w: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предназначенные для  размещения домов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малоэтажной жилой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застройки</w:t>
            </w: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индивидуальной жилищной застройки</w:t>
            </w: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1,6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</w:rPr>
            </w:pPr>
            <w:r w:rsidRPr="000F70BA">
              <w:rPr>
                <w:rFonts w:ascii="Times New Roman" w:hAnsi="Times New Roman" w:cs="Times New Roman"/>
              </w:rPr>
              <w:t>д. Гусино – 2</w:t>
            </w: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0BA">
              <w:rPr>
                <w:rFonts w:ascii="Times New Roman" w:hAnsi="Times New Roman" w:cs="Times New Roman"/>
              </w:rPr>
              <w:t>Гусинское</w:t>
            </w:r>
            <w:proofErr w:type="spellEnd"/>
            <w:r w:rsidRPr="000F70BA">
              <w:rPr>
                <w:rFonts w:ascii="Times New Roman" w:hAnsi="Times New Roman" w:cs="Times New Roman"/>
              </w:rPr>
              <w:t xml:space="preserve"> </w:t>
            </w:r>
            <w:r w:rsidRPr="000F70BA">
              <w:rPr>
                <w:rFonts w:ascii="Times New Roman" w:hAnsi="Times New Roman" w:cs="Times New Roman"/>
              </w:rPr>
              <w:lastRenderedPageBreak/>
              <w:t>сельское поселение – 1,5</w:t>
            </w: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под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жилыми домами</w:t>
            </w: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предоставленные физическим лицам и (или) их некоммерческим объединениям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для размещения гаражей</w:t>
            </w: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 и  религии</w:t>
            </w: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 (кроме земельных участков под объектами организаций, предприятий и учреждений финансирования, кредитования и страхования)</w:t>
            </w: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 объектами организаций, предприятий и учреждений финансирования, кредитования, страхования</w:t>
            </w: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</w:rPr>
              <w:br w:type="page"/>
            </w: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предназначенные для размещения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производственных и административных  зданий, строений сооружений промышленности,</w:t>
            </w: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предоставленные для размещения нефтепроводов, газопроводов и иных трубопроводов, воздушных линий электропередачи, радиорелейных и воздушных линий связи и линий радиофикации </w:t>
            </w: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устройств трубопроводного транспорта,  энергетики и связи (кроме объектов сотовой связи)</w:t>
            </w:r>
            <w:proofErr w:type="gramEnd"/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предоставленные для размещения объектов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торговли, общественного питания и бытового обслуживания</w:t>
            </w: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предназначенные для </w:t>
            </w:r>
            <w:r w:rsidRPr="000F7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размещения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гостиниц </w:t>
            </w: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130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80</w:t>
            </w: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предоставленные под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автостоянки, парковки</w:t>
            </w: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транспортных средств</w:t>
            </w: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предоставленные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 земель промышленности</w:t>
            </w: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, энергетики, транспорта, связи… под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предприятия автосервиса, объекты дорожного сервиса</w:t>
            </w: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предоставленные из земель населенных пунктов под предприятия автосервиса, объекты дорожного сервиса </w:t>
            </w: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C622F" w:rsidRPr="000F70BA" w:rsidTr="000F70BA">
        <w:trPr>
          <w:trHeight w:val="648"/>
        </w:trPr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предоставленные для размещения пунктов приема </w:t>
            </w: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предоставленные для разработки полезных ископаемых </w:t>
            </w: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предоставленные из земель промышленности, энергетики, транспорта, связи… для размещения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поземных зданий, строений, устройств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сооружений сотовой  связи</w:t>
            </w:r>
            <w:proofErr w:type="gramEnd"/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предоставленные из земель населенных пунктов … для размещения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поземных зданий, строений, устройств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сооружений сотовой  связи</w:t>
            </w: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предоставленные для рекреационных целей</w:t>
            </w: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9C622F" w:rsidRPr="000F70BA" w:rsidRDefault="009C622F" w:rsidP="00A875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C622F" w:rsidRPr="003A5B56" w:rsidRDefault="009C622F" w:rsidP="00907F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22F" w:rsidRPr="003A5B56" w:rsidRDefault="009C622F" w:rsidP="00907F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22F" w:rsidRPr="003A5B56" w:rsidRDefault="009C622F" w:rsidP="00907F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22F" w:rsidRPr="003A5B56" w:rsidRDefault="009C622F" w:rsidP="00907F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22F" w:rsidRPr="003A5B56" w:rsidRDefault="009C622F" w:rsidP="00907F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22F" w:rsidRDefault="009C622F" w:rsidP="00907F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22F" w:rsidRDefault="009C622F" w:rsidP="00907F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22F" w:rsidRDefault="009C622F" w:rsidP="00907F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22F" w:rsidRDefault="009C622F" w:rsidP="00907F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22F" w:rsidRDefault="009C622F" w:rsidP="00907F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22F" w:rsidRPr="003A5B56" w:rsidRDefault="009C622F" w:rsidP="00907F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B56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C622F" w:rsidRPr="00230FC7" w:rsidRDefault="009C622F" w:rsidP="00907F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A5B56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 решения  </w:t>
      </w:r>
      <w:r w:rsidRPr="00230FC7">
        <w:rPr>
          <w:rFonts w:ascii="Times New Roman" w:hAnsi="Times New Roman" w:cs="Times New Roman"/>
          <w:b/>
          <w:bCs/>
          <w:sz w:val="28"/>
          <w:szCs w:val="28"/>
        </w:rPr>
        <w:t>«Об утверждении размеров ставок арендной платы за использование земельных участков, государственная собственность на которые не разграничена, или находящиеся в муниципальной собственности муниципального образования «Краснинский район» Смоленской области на территории муниципального образования «Краснинский район» Смоленской области по видам разрешенного использования»</w:t>
      </w:r>
      <w:proofErr w:type="gramEnd"/>
    </w:p>
    <w:p w:rsidR="009C622F" w:rsidRPr="003A5B56" w:rsidRDefault="009C622F" w:rsidP="00907F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22F" w:rsidRPr="003A5B56" w:rsidRDefault="009C622F" w:rsidP="00907F73">
      <w:pPr>
        <w:spacing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B56">
        <w:rPr>
          <w:rFonts w:ascii="Times New Roman" w:hAnsi="Times New Roman" w:cs="Times New Roman"/>
          <w:sz w:val="28"/>
          <w:szCs w:val="28"/>
        </w:rPr>
        <w:t>Проект решения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размеров ставок арендной платы за использование земельных участков, государственная собственность на которые не разграничена, </w:t>
      </w:r>
      <w:r w:rsidRPr="00003FDC">
        <w:rPr>
          <w:rFonts w:ascii="Times New Roman" w:hAnsi="Times New Roman" w:cs="Times New Roman"/>
          <w:sz w:val="28"/>
          <w:szCs w:val="28"/>
        </w:rPr>
        <w:t>или находящиеся в муниципальной собственности муниципального образования «Краснинский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«Краснинский район» Смоленской области</w:t>
      </w:r>
      <w:r w:rsidRPr="00332ACC">
        <w:rPr>
          <w:rFonts w:ascii="Times New Roman" w:hAnsi="Times New Roman" w:cs="Times New Roman"/>
          <w:sz w:val="28"/>
          <w:szCs w:val="28"/>
        </w:rPr>
        <w:t xml:space="preserve"> </w:t>
      </w:r>
      <w:r w:rsidRPr="00003FDC">
        <w:rPr>
          <w:rFonts w:ascii="Times New Roman" w:hAnsi="Times New Roman" w:cs="Times New Roman"/>
          <w:sz w:val="28"/>
          <w:szCs w:val="28"/>
        </w:rPr>
        <w:t>по видам разрешенного использования</w:t>
      </w:r>
      <w:r w:rsidRPr="003A5B56">
        <w:rPr>
          <w:rFonts w:ascii="Times New Roman" w:hAnsi="Times New Roman" w:cs="Times New Roman"/>
          <w:sz w:val="28"/>
          <w:szCs w:val="28"/>
        </w:rPr>
        <w:t>» (далее – проект Решения) разработан Администрацией муниципального образования «Краснинский район» Смоленской области</w:t>
      </w:r>
      <w:r w:rsidRPr="003A5B56">
        <w:rPr>
          <w:rFonts w:ascii="Times New Roman" w:hAnsi="Times New Roman" w:cs="Times New Roman"/>
          <w:color w:val="090909"/>
          <w:sz w:val="28"/>
          <w:szCs w:val="28"/>
        </w:rPr>
        <w:t>.</w:t>
      </w:r>
      <w:proofErr w:type="gramEnd"/>
    </w:p>
    <w:p w:rsidR="009C622F" w:rsidRPr="003A5B56" w:rsidRDefault="009C622F" w:rsidP="00907F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B56">
        <w:rPr>
          <w:rFonts w:ascii="Times New Roman" w:hAnsi="Times New Roman" w:cs="Times New Roman"/>
          <w:sz w:val="28"/>
          <w:szCs w:val="28"/>
        </w:rPr>
        <w:t>Проект Решения разработан в соответствии с Земельным кодексом Российской Федерации, Постановлением Администрации Смоленской области от 27.01.2014 № 18 «Об утверждении  Положения о порядке определения размера 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 Смоленской области», постановлением Правительства Российской Федерации от 16 июля 2009 г. № 582 «Об</w:t>
      </w:r>
      <w:proofErr w:type="gramEnd"/>
      <w:r w:rsidRPr="003A5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B56">
        <w:rPr>
          <w:rFonts w:ascii="Times New Roman" w:hAnsi="Times New Roman" w:cs="Times New Roman"/>
          <w:sz w:val="28"/>
          <w:szCs w:val="28"/>
        </w:rPr>
        <w:t>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Федерации».</w:t>
      </w:r>
      <w:proofErr w:type="gramEnd"/>
    </w:p>
    <w:p w:rsidR="009C622F" w:rsidRPr="003A5B56" w:rsidRDefault="009C622F" w:rsidP="00907F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B56">
        <w:rPr>
          <w:rFonts w:ascii="Times New Roman" w:hAnsi="Times New Roman" w:cs="Times New Roman"/>
          <w:sz w:val="28"/>
          <w:szCs w:val="28"/>
        </w:rPr>
        <w:t>Проектом Решения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установить </w:t>
      </w:r>
      <w:r w:rsidRPr="003A5B56">
        <w:rPr>
          <w:rFonts w:ascii="Times New Roman" w:hAnsi="Times New Roman" w:cs="Times New Roman"/>
          <w:sz w:val="28"/>
          <w:szCs w:val="28"/>
        </w:rPr>
        <w:t>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5B56">
        <w:rPr>
          <w:rFonts w:ascii="Times New Roman" w:hAnsi="Times New Roman" w:cs="Times New Roman"/>
          <w:sz w:val="28"/>
          <w:szCs w:val="28"/>
        </w:rPr>
        <w:t xml:space="preserve"> арендной платы за предоставленные в аренду без торгов земельные участки, государственная собственность на которые не разграничена, или находящиеся в муниципальной собственности муниципального образования «Краснинский район» Смоленской области, расположенные на территории Краснинского района.</w:t>
      </w:r>
    </w:p>
    <w:p w:rsidR="009C622F" w:rsidRPr="003A5B56" w:rsidRDefault="009C622F" w:rsidP="00907F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B56">
        <w:rPr>
          <w:rFonts w:ascii="Times New Roman" w:hAnsi="Times New Roman" w:cs="Times New Roman"/>
          <w:sz w:val="28"/>
          <w:szCs w:val="28"/>
        </w:rPr>
        <w:t xml:space="preserve">Следует отметить, что кадастровая стоимость земельных участков определяется по результатам кадастровой оценки, является переменной величиной, так как изменяется каждые 5 лет и может значительно колебаться как в большую, так и в меньшую сторону в зависимости от местоположения и труднодоступности оцениваемого земельного участка. Результаты государственной кадастровой оценки земельных участков в составе земель населенных пунктов Смоленской области утверждены </w:t>
      </w:r>
      <w:r>
        <w:rPr>
          <w:rFonts w:ascii="Times New Roman" w:hAnsi="Times New Roman" w:cs="Times New Roman"/>
          <w:sz w:val="28"/>
          <w:szCs w:val="28"/>
        </w:rPr>
        <w:t xml:space="preserve">приказом Департамента имущественных и земельных отношений от 16.11.2020 №1341 «Об утверждении результатов определения кадастровой стоимости земельных участков в составе земель населенных пунктов, расположенных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на территории Смоленской области»</w:t>
      </w:r>
      <w:r w:rsidRPr="003A5B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5B56">
        <w:rPr>
          <w:rFonts w:ascii="Times New Roman" w:hAnsi="Times New Roman" w:cs="Times New Roman"/>
          <w:sz w:val="28"/>
          <w:szCs w:val="28"/>
        </w:rPr>
        <w:t xml:space="preserve">Тем </w:t>
      </w:r>
      <w:r>
        <w:rPr>
          <w:rFonts w:ascii="Times New Roman" w:hAnsi="Times New Roman" w:cs="Times New Roman"/>
          <w:sz w:val="28"/>
          <w:szCs w:val="28"/>
        </w:rPr>
        <w:t>не менее, до сих пор в указанный</w:t>
      </w:r>
      <w:r w:rsidRPr="003A5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3A5B56">
        <w:rPr>
          <w:rFonts w:ascii="Times New Roman" w:hAnsi="Times New Roman" w:cs="Times New Roman"/>
          <w:sz w:val="28"/>
          <w:szCs w:val="28"/>
        </w:rPr>
        <w:t xml:space="preserve"> вносятся изменения в части кадастровой стоимости земельных участков (</w:t>
      </w:r>
      <w:r>
        <w:rPr>
          <w:rFonts w:ascii="Times New Roman" w:hAnsi="Times New Roman" w:cs="Times New Roman"/>
          <w:sz w:val="28"/>
          <w:szCs w:val="28"/>
        </w:rPr>
        <w:t>в ред. приказов Департамента имущественных и земельных отношений Смоленской области от 02.02.2021 №98, от 19.04.2021 №392, от 11.05.2021 №448,  от 19.05.2021 № 477, от 03.06.2021 №559, от 11.06.2021 №601, от 13.07.2021 №720, от 16.07.2021 №735, от 23.07.2021 №747, от 13.09.2021 №919, от 27.10.2021 №1073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 15.11.2021 №1094, от 01.12.2021 №1163, от 06.12.2021 №1185, от 08.12,2021 №1206, от 14.12.2021 №1237, от 28.12.2021 №1285, от 17.01.2022 №50, от 16.03.2022 №250, от 29.04.2022 №427).  </w:t>
      </w:r>
    </w:p>
    <w:p w:rsidR="009C622F" w:rsidRPr="003A5B56" w:rsidRDefault="009C622F" w:rsidP="00907F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B56">
        <w:rPr>
          <w:rFonts w:ascii="Times New Roman" w:hAnsi="Times New Roman" w:cs="Times New Roman"/>
          <w:sz w:val="28"/>
          <w:szCs w:val="28"/>
        </w:rPr>
        <w:t>Так, кадастровая стоимость земли:</w:t>
      </w:r>
    </w:p>
    <w:p w:rsidR="009C622F" w:rsidRPr="003A5B56" w:rsidRDefault="009C622F" w:rsidP="00907F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B56">
        <w:rPr>
          <w:rFonts w:ascii="Times New Roman" w:hAnsi="Times New Roman" w:cs="Times New Roman"/>
          <w:sz w:val="28"/>
          <w:szCs w:val="28"/>
        </w:rPr>
        <w:t xml:space="preserve"> - для индивидуального жилищного строительства по Краснинс</w:t>
      </w:r>
      <w:r>
        <w:rPr>
          <w:rFonts w:ascii="Times New Roman" w:hAnsi="Times New Roman" w:cs="Times New Roman"/>
          <w:sz w:val="28"/>
          <w:szCs w:val="28"/>
        </w:rPr>
        <w:t>кому городскому поселению земельный участок площадью 1000 кв.м. с 2022</w:t>
      </w:r>
      <w:r w:rsidRPr="003A5B56">
        <w:rPr>
          <w:rFonts w:ascii="Times New Roman" w:hAnsi="Times New Roman" w:cs="Times New Roman"/>
          <w:sz w:val="28"/>
          <w:szCs w:val="28"/>
        </w:rPr>
        <w:t xml:space="preserve"> года была изменена с 37-80 рублей на 185-00 рублей, за один квадратный метр, что повлекло за собой увеличение арендной платы за земельный участок с 708-24 рублей </w:t>
      </w:r>
      <w:proofErr w:type="gramStart"/>
      <w:r w:rsidRPr="003A5B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A5B56">
        <w:rPr>
          <w:rFonts w:ascii="Times New Roman" w:hAnsi="Times New Roman" w:cs="Times New Roman"/>
          <w:sz w:val="28"/>
          <w:szCs w:val="28"/>
        </w:rPr>
        <w:t xml:space="preserve"> 6 475-00 рублей;</w:t>
      </w:r>
    </w:p>
    <w:p w:rsidR="009C622F" w:rsidRPr="003A5B56" w:rsidRDefault="009C622F" w:rsidP="00907F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B56">
        <w:rPr>
          <w:rFonts w:ascii="Times New Roman" w:hAnsi="Times New Roman" w:cs="Times New Roman"/>
          <w:sz w:val="28"/>
          <w:szCs w:val="28"/>
        </w:rPr>
        <w:t xml:space="preserve">- для индивидуального жилищного строительства на территории деревни Гусино Гусинского сельского поселения Краснинского </w:t>
      </w: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Pr="008C4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 участок площадью 1600 кв.м.  с 2022 года была изменена с 35-08</w:t>
      </w:r>
      <w:r w:rsidRPr="003A5B56">
        <w:rPr>
          <w:rFonts w:ascii="Times New Roman" w:hAnsi="Times New Roman" w:cs="Times New Roman"/>
          <w:sz w:val="28"/>
          <w:szCs w:val="28"/>
        </w:rPr>
        <w:t xml:space="preserve"> рублей на </w:t>
      </w:r>
      <w:r>
        <w:rPr>
          <w:rFonts w:ascii="Times New Roman" w:hAnsi="Times New Roman" w:cs="Times New Roman"/>
          <w:sz w:val="28"/>
          <w:szCs w:val="28"/>
        </w:rPr>
        <w:t>61-08 рубль</w:t>
      </w:r>
      <w:r w:rsidRPr="003A5B56">
        <w:rPr>
          <w:rFonts w:ascii="Times New Roman" w:hAnsi="Times New Roman" w:cs="Times New Roman"/>
          <w:sz w:val="28"/>
          <w:szCs w:val="28"/>
        </w:rPr>
        <w:t xml:space="preserve">, за один квадратный метр, что повлекло за собой увеличение арендной платы за земельный участок с </w:t>
      </w:r>
      <w:r>
        <w:rPr>
          <w:rFonts w:ascii="Times New Roman" w:hAnsi="Times New Roman" w:cs="Times New Roman"/>
          <w:sz w:val="28"/>
          <w:szCs w:val="28"/>
        </w:rPr>
        <w:t>2192-50 рубля</w:t>
      </w:r>
      <w:r w:rsidRPr="003A5B5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3817-50</w:t>
      </w:r>
      <w:r w:rsidRPr="003A5B56">
        <w:rPr>
          <w:rFonts w:ascii="Times New Roman" w:hAnsi="Times New Roman" w:cs="Times New Roman"/>
          <w:sz w:val="28"/>
          <w:szCs w:val="28"/>
        </w:rPr>
        <w:t xml:space="preserve"> рублей;</w:t>
      </w:r>
      <w:proofErr w:type="gramEnd"/>
    </w:p>
    <w:p w:rsidR="009C622F" w:rsidRPr="003A5B56" w:rsidRDefault="009C622F" w:rsidP="00907F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B56">
        <w:rPr>
          <w:rFonts w:ascii="Times New Roman" w:hAnsi="Times New Roman" w:cs="Times New Roman"/>
          <w:sz w:val="28"/>
          <w:szCs w:val="28"/>
        </w:rPr>
        <w:t>- под гаражами с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A5B56">
        <w:rPr>
          <w:rFonts w:ascii="Times New Roman" w:hAnsi="Times New Roman" w:cs="Times New Roman"/>
          <w:sz w:val="28"/>
          <w:szCs w:val="28"/>
        </w:rPr>
        <w:t xml:space="preserve"> года по Краснинскому городскому поселению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 площадью 20 кв.м. </w:t>
      </w:r>
      <w:r w:rsidRPr="003A5B56">
        <w:rPr>
          <w:rFonts w:ascii="Times New Roman" w:hAnsi="Times New Roman" w:cs="Times New Roman"/>
          <w:sz w:val="28"/>
          <w:szCs w:val="28"/>
        </w:rPr>
        <w:t xml:space="preserve">была изменена с 37-80 рублей на 393-49 рубля, по Гусинскому сельскому поселению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 площадью 35 кв.м. </w:t>
      </w:r>
      <w:r w:rsidRPr="003A5B56">
        <w:rPr>
          <w:rFonts w:ascii="Times New Roman" w:hAnsi="Times New Roman" w:cs="Times New Roman"/>
          <w:sz w:val="28"/>
          <w:szCs w:val="28"/>
        </w:rPr>
        <w:t>с 27-31 рублей на 1769-67 рублей за один квадратный метр, что повлекло за собой увеличение арендной платы за земельный участок по Краснинскому городскому поселению с 251-37 на</w:t>
      </w:r>
      <w:proofErr w:type="gramEnd"/>
      <w:r w:rsidRPr="003A5B56">
        <w:rPr>
          <w:rFonts w:ascii="Times New Roman" w:hAnsi="Times New Roman" w:cs="Times New Roman"/>
          <w:sz w:val="28"/>
          <w:szCs w:val="28"/>
        </w:rPr>
        <w:t xml:space="preserve"> 2616-71 рублей, по Гусинскому сельскому поселению со 106-90 рублей на 5 698-34 рублей;</w:t>
      </w:r>
    </w:p>
    <w:p w:rsidR="009C622F" w:rsidRDefault="009C622F" w:rsidP="00907F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B56">
        <w:rPr>
          <w:rFonts w:ascii="Times New Roman" w:hAnsi="Times New Roman" w:cs="Times New Roman"/>
          <w:sz w:val="28"/>
          <w:szCs w:val="28"/>
        </w:rPr>
        <w:t xml:space="preserve"> - под объектами торговли по Гусинскому сельскому поселению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 площадью 220 кв.м. </w:t>
      </w:r>
      <w:r w:rsidRPr="003A5B56">
        <w:rPr>
          <w:rFonts w:ascii="Times New Roman" w:hAnsi="Times New Roman" w:cs="Times New Roman"/>
          <w:sz w:val="28"/>
          <w:szCs w:val="28"/>
        </w:rPr>
        <w:t>с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A5B56">
        <w:rPr>
          <w:rFonts w:ascii="Times New Roman" w:hAnsi="Times New Roman" w:cs="Times New Roman"/>
          <w:sz w:val="28"/>
          <w:szCs w:val="28"/>
        </w:rPr>
        <w:t xml:space="preserve"> года была изменена с 57-29 рублей на 1661-52 рубль, за один квадратный метр, что повлекло за собой увеличение арендной платы за земельный участок с 2748</w:t>
      </w:r>
      <w:r>
        <w:rPr>
          <w:rFonts w:ascii="Times New Roman" w:hAnsi="Times New Roman" w:cs="Times New Roman"/>
          <w:sz w:val="28"/>
          <w:szCs w:val="28"/>
        </w:rPr>
        <w:t>-90 рублей на 174 459-50 рублей;</w:t>
      </w:r>
    </w:p>
    <w:p w:rsidR="009C622F" w:rsidRPr="003A5B56" w:rsidRDefault="009C622F" w:rsidP="00907F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под предприятия автосервиса, объекты дорожного сервиса земельные участки из категории земель – земли промышленности, энергетики, транспорта, связи земельный участок площадью 11380 кв.м. с 2022 года снизилась с 513-03 рублей на 98-22 рублей за один квадратный метр, что повлекло за собой уменьшение арендной платы с 350 299-14 рублей на 67 067-21 рублей</w:t>
      </w:r>
      <w:proofErr w:type="gramEnd"/>
    </w:p>
    <w:p w:rsidR="009C622F" w:rsidRPr="00840831" w:rsidRDefault="009C622F" w:rsidP="00840831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B56">
        <w:rPr>
          <w:rFonts w:ascii="Times New Roman" w:hAnsi="Times New Roman" w:cs="Times New Roman"/>
          <w:sz w:val="28"/>
          <w:szCs w:val="28"/>
        </w:rPr>
        <w:t>Принятие рассматриваемого проекта Решения не повлечет дополнительных расходов бюджета муниципального образования, позволит оптимизировать размер арендной платы за земельные участки, осуществлять долгосрочное планирование по поступлению денежных сре</w:t>
      </w:r>
      <w:proofErr w:type="gramStart"/>
      <w:r w:rsidRPr="003A5B5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3A5B56">
        <w:rPr>
          <w:rFonts w:ascii="Times New Roman" w:hAnsi="Times New Roman" w:cs="Times New Roman"/>
          <w:sz w:val="28"/>
          <w:szCs w:val="28"/>
        </w:rPr>
        <w:t>юджет муниципального района за предоставленные в аренду земельные участки.</w:t>
      </w:r>
    </w:p>
    <w:p w:rsidR="009C622F" w:rsidRPr="00907F73" w:rsidRDefault="009C622F">
      <w:pPr>
        <w:rPr>
          <w:rFonts w:ascii="Times New Roman" w:hAnsi="Times New Roman" w:cs="Times New Roman"/>
        </w:rPr>
      </w:pPr>
    </w:p>
    <w:sectPr w:rsidR="009C622F" w:rsidRPr="00907F73" w:rsidSect="00907F7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07F73"/>
    <w:rsid w:val="00003FDC"/>
    <w:rsid w:val="00086781"/>
    <w:rsid w:val="000A60E7"/>
    <w:rsid w:val="000F70BA"/>
    <w:rsid w:val="001342DE"/>
    <w:rsid w:val="001817EC"/>
    <w:rsid w:val="00214F8B"/>
    <w:rsid w:val="00224A02"/>
    <w:rsid w:val="00230FC7"/>
    <w:rsid w:val="002C0B75"/>
    <w:rsid w:val="00332ACC"/>
    <w:rsid w:val="00336566"/>
    <w:rsid w:val="00347860"/>
    <w:rsid w:val="003A5B56"/>
    <w:rsid w:val="00457279"/>
    <w:rsid w:val="0048232A"/>
    <w:rsid w:val="004941A8"/>
    <w:rsid w:val="004B4DDD"/>
    <w:rsid w:val="004B666A"/>
    <w:rsid w:val="004F43FF"/>
    <w:rsid w:val="004F4534"/>
    <w:rsid w:val="0051774D"/>
    <w:rsid w:val="005C0627"/>
    <w:rsid w:val="005F7DB7"/>
    <w:rsid w:val="00624DA1"/>
    <w:rsid w:val="006E5A07"/>
    <w:rsid w:val="006F0345"/>
    <w:rsid w:val="00700E38"/>
    <w:rsid w:val="00734D8D"/>
    <w:rsid w:val="00780546"/>
    <w:rsid w:val="007F0B0A"/>
    <w:rsid w:val="008067A7"/>
    <w:rsid w:val="00812A48"/>
    <w:rsid w:val="00827442"/>
    <w:rsid w:val="00840831"/>
    <w:rsid w:val="008C4AD8"/>
    <w:rsid w:val="008E5904"/>
    <w:rsid w:val="00907F73"/>
    <w:rsid w:val="009C622F"/>
    <w:rsid w:val="00A15FE0"/>
    <w:rsid w:val="00A2570B"/>
    <w:rsid w:val="00A334AC"/>
    <w:rsid w:val="00A34641"/>
    <w:rsid w:val="00A36371"/>
    <w:rsid w:val="00A61521"/>
    <w:rsid w:val="00A75212"/>
    <w:rsid w:val="00A87598"/>
    <w:rsid w:val="00AB1217"/>
    <w:rsid w:val="00AE41AD"/>
    <w:rsid w:val="00B451A6"/>
    <w:rsid w:val="00B911CD"/>
    <w:rsid w:val="00BA7A7B"/>
    <w:rsid w:val="00BD21F2"/>
    <w:rsid w:val="00C7384C"/>
    <w:rsid w:val="00C77042"/>
    <w:rsid w:val="00D01034"/>
    <w:rsid w:val="00E577FB"/>
    <w:rsid w:val="00E87A4D"/>
    <w:rsid w:val="00ED1D0F"/>
    <w:rsid w:val="00FB6F2D"/>
    <w:rsid w:val="00FD23AC"/>
    <w:rsid w:val="00FF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73"/>
    <w:pPr>
      <w:spacing w:line="276" w:lineRule="auto"/>
    </w:pPr>
    <w:rPr>
      <w:rFonts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7F73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907F7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907F73"/>
    <w:rPr>
      <w:rFonts w:ascii="Calibri" w:hAnsi="Calibri" w:cs="Calibri"/>
      <w:sz w:val="16"/>
      <w:szCs w:val="16"/>
    </w:rPr>
  </w:style>
  <w:style w:type="paragraph" w:customStyle="1" w:styleId="ConsPlusNormal">
    <w:name w:val="ConsPlusNormal"/>
    <w:uiPriority w:val="99"/>
    <w:rsid w:val="00907F7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907F73"/>
    <w:pPr>
      <w:spacing w:after="120" w:line="24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07F7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907F73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1">
    <w:name w:val="Абзац списка1"/>
    <w:basedOn w:val="a"/>
    <w:uiPriority w:val="99"/>
    <w:rsid w:val="00907F73"/>
    <w:pPr>
      <w:spacing w:after="200"/>
      <w:ind w:left="720"/>
    </w:pPr>
    <w:rPr>
      <w:rFonts w:eastAsia="Times New Roman"/>
      <w:b/>
      <w:bCs/>
      <w:sz w:val="20"/>
      <w:szCs w:val="20"/>
      <w:lang w:eastAsia="ru-RU"/>
    </w:rPr>
  </w:style>
  <w:style w:type="paragraph" w:styleId="a7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8"/>
    <w:uiPriority w:val="99"/>
    <w:rsid w:val="00907F73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7"/>
    <w:uiPriority w:val="99"/>
    <w:locked/>
    <w:rsid w:val="00907F7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907F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07F7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locked/>
    <w:rsid w:val="00A8759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2063</Words>
  <Characters>11762</Characters>
  <Application>Microsoft Office Word</Application>
  <DocSecurity>0</DocSecurity>
  <Lines>98</Lines>
  <Paragraphs>27</Paragraphs>
  <ScaleCrop>false</ScaleCrop>
  <Company>ADMN</Company>
  <LinksUpToDate>false</LinksUpToDate>
  <CharactersWithSpaces>13798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4</cp:revision>
  <cp:lastPrinted>2022-05-24T07:14:00Z</cp:lastPrinted>
  <dcterms:created xsi:type="dcterms:W3CDTF">2022-05-23T12:18:00Z</dcterms:created>
  <dcterms:modified xsi:type="dcterms:W3CDTF">2022-05-24T07:14:00Z</dcterms:modified>
</cp:coreProperties>
</file>