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F1FC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-193040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FC0" w:rsidRPr="002F1FC0" w:rsidRDefault="002F1FC0" w:rsidP="002F1FC0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F1FC0" w:rsidRDefault="002F1FC0" w:rsidP="002F1FC0">
      <w:pPr>
        <w:ind w:firstLine="0"/>
        <w:rPr>
          <w:rFonts w:eastAsia="Times New Roman" w:cs="Times New Roman"/>
          <w:b/>
          <w:sz w:val="36"/>
          <w:szCs w:val="36"/>
          <w:lang w:eastAsia="ru-RU"/>
        </w:rPr>
      </w:pP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F1FC0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F1FC0">
        <w:rPr>
          <w:rFonts w:eastAsia="Times New Roman" w:cs="Times New Roman"/>
          <w:b/>
          <w:sz w:val="32"/>
          <w:szCs w:val="32"/>
          <w:lang w:eastAsia="ru-RU"/>
        </w:rPr>
        <w:t>Краснинского района Смоленской области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F1FC0" w:rsidRPr="002F1FC0" w:rsidRDefault="002F1FC0" w:rsidP="002F1FC0">
      <w:pPr>
        <w:keepNext/>
        <w:ind w:firstLine="0"/>
        <w:jc w:val="center"/>
        <w:outlineLvl w:val="0"/>
        <w:rPr>
          <w:rFonts w:eastAsia="Times New Roman" w:cs="Times New Roman"/>
          <w:b/>
          <w:sz w:val="32"/>
          <w:szCs w:val="24"/>
          <w:lang w:eastAsia="ru-RU"/>
        </w:rPr>
      </w:pPr>
      <w:proofErr w:type="gramStart"/>
      <w:r w:rsidRPr="002F1FC0">
        <w:rPr>
          <w:rFonts w:eastAsia="Times New Roman" w:cs="Times New Roman"/>
          <w:b/>
          <w:sz w:val="32"/>
          <w:szCs w:val="24"/>
          <w:lang w:eastAsia="ru-RU"/>
        </w:rPr>
        <w:t>П</w:t>
      </w:r>
      <w:proofErr w:type="gramEnd"/>
      <w:r w:rsidRPr="002F1FC0">
        <w:rPr>
          <w:rFonts w:eastAsia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8350E" w:rsidRDefault="0038350E" w:rsidP="0038350E">
      <w:pPr>
        <w:ind w:firstLine="0"/>
      </w:pPr>
    </w:p>
    <w:p w:rsidR="0038350E" w:rsidRPr="00BD776B" w:rsidRDefault="008C2B03" w:rsidP="0038350E">
      <w:pPr>
        <w:ind w:firstLine="0"/>
      </w:pPr>
      <w:r>
        <w:t xml:space="preserve">  от «</w:t>
      </w:r>
      <w:r w:rsidR="00175A83">
        <w:t>02</w:t>
      </w:r>
      <w:r>
        <w:t xml:space="preserve">» </w:t>
      </w:r>
      <w:r w:rsidR="00175A83">
        <w:t xml:space="preserve">февраля </w:t>
      </w:r>
      <w:r>
        <w:t>202</w:t>
      </w:r>
      <w:r w:rsidR="00CC2953">
        <w:t>3</w:t>
      </w:r>
      <w:r w:rsidR="00BD776B">
        <w:t xml:space="preserve"> г.</w:t>
      </w:r>
      <w:r w:rsidR="0038350E">
        <w:t xml:space="preserve">№ </w:t>
      </w:r>
      <w:r w:rsidR="00175A83">
        <w:t>12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bookmarkStart w:id="0" w:name="_GoBack"/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2F1FC0" w:rsidRDefault="00786482" w:rsidP="002F1FC0">
      <w:pPr>
        <w:ind w:firstLine="0"/>
      </w:pPr>
      <w:r>
        <w:t xml:space="preserve">образования </w:t>
      </w:r>
      <w:r w:rsidR="002F1FC0">
        <w:t xml:space="preserve">Гусинского сельского поселения </w:t>
      </w:r>
    </w:p>
    <w:p w:rsidR="00786482" w:rsidRDefault="002F1FC0" w:rsidP="002F1FC0">
      <w:pPr>
        <w:ind w:firstLine="0"/>
      </w:pPr>
      <w:r>
        <w:t>Краснинского района Смоленской области</w:t>
      </w:r>
    </w:p>
    <w:bookmarkEnd w:id="0"/>
    <w:p w:rsidR="0038350E" w:rsidRDefault="0038350E"/>
    <w:p w:rsidR="0006100A" w:rsidRDefault="0006100A"/>
    <w:p w:rsidR="002F1FC0" w:rsidRDefault="0006100A" w:rsidP="00C07A38">
      <w:pPr>
        <w:ind w:firstLine="708"/>
      </w:pPr>
      <w:r w:rsidRPr="003B4541">
        <w:t xml:space="preserve">В соответствии с Федеральным законом </w:t>
      </w:r>
      <w:r w:rsidR="00D00A72">
        <w:t xml:space="preserve">от 21.12.1994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 </w:t>
      </w:r>
      <w:r w:rsidR="002F1FC0">
        <w:t>на территории муниципального образования Гусинского сельского поселения Краснинского района Смоленской области</w:t>
      </w:r>
      <w:r w:rsidR="00BD776B">
        <w:t>.</w:t>
      </w:r>
    </w:p>
    <w:p w:rsidR="00FE6AD0" w:rsidRDefault="00BD776B" w:rsidP="00FE6AD0">
      <w:pPr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П</w:t>
      </w:r>
      <w:r w:rsidR="00FE6AD0" w:rsidRPr="002962E1">
        <w:rPr>
          <w:rFonts w:eastAsia="Calibri" w:cs="Times New Roman"/>
          <w:b/>
          <w:szCs w:val="28"/>
        </w:rPr>
        <w:t>остановляет</w:t>
      </w:r>
      <w:r w:rsidR="00FE6AD0" w:rsidRPr="002962E1">
        <w:rPr>
          <w:rFonts w:eastAsia="Calibri" w:cs="Times New Roman"/>
          <w:szCs w:val="28"/>
        </w:rPr>
        <w:t>:</w:t>
      </w:r>
    </w:p>
    <w:p w:rsidR="00FD315F" w:rsidRDefault="0006100A" w:rsidP="00FD315F">
      <w:pPr>
        <w:ind w:firstLine="0"/>
      </w:pPr>
      <w:r w:rsidRPr="003B4541">
        <w:t>1. Утвердить По</w:t>
      </w:r>
      <w:r w:rsidR="00FF72F0">
        <w:t>рядокподготовки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</w:t>
      </w:r>
      <w:r w:rsidR="00FD315F">
        <w:t xml:space="preserve"> муниципального образования Гусинского сельского поселения Краснинского района Смоленской области</w:t>
      </w:r>
      <w:r w:rsidR="00B426A4">
        <w:t>.</w:t>
      </w:r>
    </w:p>
    <w:p w:rsidR="0006100A" w:rsidRPr="003B4541" w:rsidRDefault="003B4541" w:rsidP="00FD315F">
      <w:pPr>
        <w:ind w:firstLine="0"/>
      </w:pPr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085533">
        <w:t>Гусинского сельского поселения Краснинского района Смоленской области (далее – Администрация)</w:t>
      </w:r>
      <w:r w:rsidR="00B426A4">
        <w:t>,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085533">
        <w:t>Гусинского сельского поселения Краснинского района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085533" w:rsidRDefault="003B4541" w:rsidP="0008553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085533">
        <w:rPr>
          <w:szCs w:val="28"/>
        </w:rPr>
        <w:t>Администрации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lastRenderedPageBreak/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BE38B4" w:rsidRDefault="00B426A4" w:rsidP="002F1FC0">
      <w:r>
        <w:t>3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2F1FC0">
        <w:t>оставляю за собой.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BD776B" w:rsidRDefault="00BD776B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D3344" w:rsidRDefault="002D3344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Глава муниципального образования                                                             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>Гусинского сельского поселения</w:t>
      </w:r>
    </w:p>
    <w:p w:rsidR="002F1FC0" w:rsidRPr="002F1FC0" w:rsidRDefault="002F1FC0" w:rsidP="002F1FC0">
      <w:pPr>
        <w:widowControl w:val="0"/>
        <w:autoSpaceDE w:val="0"/>
        <w:autoSpaceDN w:val="0"/>
        <w:adjustRightInd w:val="0"/>
        <w:ind w:right="21"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 w:rsidRPr="002F1FC0">
        <w:rPr>
          <w:rFonts w:eastAsia="Times New Roman" w:cs="Times New Roman"/>
          <w:b/>
          <w:sz w:val="26"/>
          <w:szCs w:val="26"/>
          <w:lang w:eastAsia="ru-RU"/>
        </w:rPr>
        <w:t xml:space="preserve">Краснинского района  Смоленской области                                            </w:t>
      </w:r>
      <w:r w:rsidR="00CC2953">
        <w:rPr>
          <w:rFonts w:eastAsia="Times New Roman" w:cs="Times New Roman"/>
          <w:b/>
          <w:sz w:val="26"/>
          <w:szCs w:val="26"/>
          <w:lang w:eastAsia="ru-RU"/>
        </w:rPr>
        <w:t>В.М.Суханова</w:t>
      </w: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B426A4" w:rsidP="00584D48">
      <w:pPr>
        <w:ind w:firstLine="0"/>
      </w:pPr>
    </w:p>
    <w:p w:rsidR="00B426A4" w:rsidRDefault="003B4541" w:rsidP="00B426A4">
      <w:pPr>
        <w:ind w:firstLine="0"/>
        <w:jc w:val="right"/>
      </w:pPr>
      <w:r>
        <w:lastRenderedPageBreak/>
        <w:t>Утверждено</w:t>
      </w:r>
      <w:r w:rsidR="00120AEB">
        <w:t>п</w:t>
      </w:r>
      <w:r>
        <w:t>остановлением</w:t>
      </w:r>
    </w:p>
    <w:p w:rsidR="003B4541" w:rsidRDefault="002F1FC0" w:rsidP="00B426A4">
      <w:pPr>
        <w:ind w:left="5103" w:firstLine="142"/>
        <w:jc w:val="right"/>
      </w:pPr>
      <w:r>
        <w:t>Главы муниципального образования Гусинского сельского поселения</w:t>
      </w:r>
      <w:r w:rsidR="00B426A4">
        <w:t xml:space="preserve"> Краснинского района Смоленской </w:t>
      </w:r>
      <w:r>
        <w:t>области</w:t>
      </w:r>
    </w:p>
    <w:p w:rsidR="003B4541" w:rsidRPr="00BD776B" w:rsidRDefault="009D32AD" w:rsidP="00B426A4">
      <w:pPr>
        <w:jc w:val="right"/>
      </w:pPr>
      <w:r>
        <w:t xml:space="preserve">от </w:t>
      </w:r>
      <w:r w:rsidR="002D3344">
        <w:t xml:space="preserve">«___» </w:t>
      </w:r>
      <w:r w:rsidR="00CC2953">
        <w:t>_________2023</w:t>
      </w:r>
      <w:r w:rsidR="00BD776B">
        <w:t xml:space="preserve"> г.№ _____</w:t>
      </w:r>
    </w:p>
    <w:p w:rsidR="003B4541" w:rsidRDefault="003B4541" w:rsidP="002F1FC0">
      <w:pPr>
        <w:jc w:val="right"/>
      </w:pPr>
    </w:p>
    <w:p w:rsidR="00D24B24" w:rsidRDefault="00D24B24" w:rsidP="003B4541"/>
    <w:p w:rsidR="003B4541" w:rsidRDefault="003B4541" w:rsidP="003B4541"/>
    <w:p w:rsidR="003B4541" w:rsidRPr="00584D48" w:rsidRDefault="003B4541" w:rsidP="003B4541">
      <w:pPr>
        <w:ind w:firstLine="0"/>
        <w:jc w:val="center"/>
      </w:pPr>
      <w:r w:rsidRPr="00584D48">
        <w:t>ПО</w:t>
      </w:r>
      <w:r w:rsidR="00FF72F0" w:rsidRPr="00584D48">
        <w:t>РЯДОК</w:t>
      </w:r>
    </w:p>
    <w:p w:rsidR="00085533" w:rsidRDefault="009D32AD" w:rsidP="00085533">
      <w:pPr>
        <w:ind w:firstLine="0"/>
        <w:jc w:val="center"/>
      </w:pPr>
      <w:r>
        <w:t>подготовки населения в области пожарной безопасности</w:t>
      </w:r>
    </w:p>
    <w:p w:rsidR="00085533" w:rsidRDefault="009D32AD" w:rsidP="00085533">
      <w:pPr>
        <w:ind w:firstLine="0"/>
        <w:jc w:val="center"/>
      </w:pPr>
      <w:r>
        <w:rPr>
          <w:rFonts w:eastAsia="Calibri" w:cs="Times New Roman"/>
          <w:szCs w:val="28"/>
        </w:rPr>
        <w:t xml:space="preserve">на территории </w:t>
      </w:r>
      <w:r w:rsidR="00085533">
        <w:t>Гусинского сельского поселения</w:t>
      </w:r>
    </w:p>
    <w:p w:rsidR="00085533" w:rsidRDefault="00085533" w:rsidP="00085533">
      <w:pPr>
        <w:ind w:firstLine="0"/>
        <w:jc w:val="center"/>
      </w:pPr>
      <w:r>
        <w:t>Краснинского района Смоленской области</w:t>
      </w:r>
    </w:p>
    <w:p w:rsidR="003B4541" w:rsidRDefault="003B4541" w:rsidP="00085533">
      <w:pPr>
        <w:jc w:val="center"/>
      </w:pPr>
    </w:p>
    <w:p w:rsidR="003B4541" w:rsidRDefault="003B4541" w:rsidP="003B4541"/>
    <w:p w:rsidR="003B4541" w:rsidRPr="00584D48" w:rsidRDefault="003B4541" w:rsidP="003B4541">
      <w:pPr>
        <w:ind w:firstLine="0"/>
        <w:jc w:val="center"/>
        <w:rPr>
          <w:b/>
        </w:rPr>
      </w:pPr>
      <w:r w:rsidRPr="00584D48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</w:r>
      <w:r w:rsidR="00D56B34" w:rsidRPr="00A73086">
        <w:rPr>
          <w:rFonts w:cs="Times New Roman"/>
          <w:szCs w:val="28"/>
        </w:rPr>
        <w:lastRenderedPageBreak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84D48" w:rsidRDefault="00584D48" w:rsidP="005F727D">
      <w:pPr>
        <w:ind w:firstLine="0"/>
        <w:rPr>
          <w:rFonts w:cs="Times New Roman"/>
          <w:szCs w:val="28"/>
        </w:rPr>
      </w:pPr>
    </w:p>
    <w:p w:rsidR="00584D48" w:rsidRDefault="00584D48" w:rsidP="00543186">
      <w:pPr>
        <w:ind w:firstLine="0"/>
        <w:jc w:val="center"/>
        <w:rPr>
          <w:rFonts w:cs="Times New Roman"/>
          <w:szCs w:val="28"/>
        </w:rPr>
      </w:pP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584D48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мерам пожарной безопасности</w:t>
      </w:r>
    </w:p>
    <w:p w:rsidR="003B4541" w:rsidRPr="00584D48" w:rsidRDefault="003B4541" w:rsidP="0006100A">
      <w:pPr>
        <w:rPr>
          <w:rFonts w:cs="Times New Roman"/>
          <w:b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792C74"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5F727D" w:rsidP="00792C7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92C74"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 xml:space="preserve">4. </w:t>
      </w:r>
      <w:r w:rsidR="00F5395F" w:rsidRPr="00584D48">
        <w:rPr>
          <w:rFonts w:cs="Times New Roman"/>
          <w:b/>
          <w:szCs w:val="28"/>
        </w:rPr>
        <w:t>Обучение</w:t>
      </w:r>
      <w:r w:rsidRPr="00584D48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вводный</w:t>
      </w:r>
      <w:r w:rsidRPr="00A73086">
        <w:rPr>
          <w:rFonts w:cs="Times New Roman"/>
          <w:szCs w:val="28"/>
        </w:rPr>
        <w:t xml:space="preserve">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первичный</w:t>
      </w:r>
      <w:r w:rsidRPr="00A73086">
        <w:rPr>
          <w:rFonts w:cs="Times New Roman"/>
          <w:szCs w:val="28"/>
        </w:rPr>
        <w:t xml:space="preserve">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повторный</w:t>
      </w:r>
      <w:r w:rsidRPr="00A73086">
        <w:rPr>
          <w:rFonts w:cs="Times New Roman"/>
          <w:szCs w:val="28"/>
        </w:rPr>
        <w:t xml:space="preserve">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внеплановый</w:t>
      </w:r>
      <w:r w:rsidRPr="00A73086">
        <w:rPr>
          <w:rFonts w:cs="Times New Roman"/>
          <w:szCs w:val="28"/>
        </w:rPr>
        <w:t xml:space="preserve">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5F727D">
        <w:rPr>
          <w:rFonts w:cs="Times New Roman"/>
          <w:b/>
          <w:szCs w:val="28"/>
        </w:rPr>
        <w:t>целевой</w:t>
      </w:r>
      <w:r w:rsidRPr="00A73086">
        <w:rPr>
          <w:rFonts w:cs="Times New Roman"/>
          <w:szCs w:val="28"/>
        </w:rPr>
        <w:t xml:space="preserve">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584D48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584D48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584D48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A"/>
    <w:rsid w:val="00013563"/>
    <w:rsid w:val="000217EF"/>
    <w:rsid w:val="00023970"/>
    <w:rsid w:val="00032F61"/>
    <w:rsid w:val="000355DA"/>
    <w:rsid w:val="00043FEA"/>
    <w:rsid w:val="000473AC"/>
    <w:rsid w:val="0006100A"/>
    <w:rsid w:val="00085533"/>
    <w:rsid w:val="000B7F4E"/>
    <w:rsid w:val="000E077D"/>
    <w:rsid w:val="000F304B"/>
    <w:rsid w:val="00120AEB"/>
    <w:rsid w:val="00132174"/>
    <w:rsid w:val="00163ED1"/>
    <w:rsid w:val="00175A83"/>
    <w:rsid w:val="001812F7"/>
    <w:rsid w:val="001D49AE"/>
    <w:rsid w:val="00213A2F"/>
    <w:rsid w:val="0023194B"/>
    <w:rsid w:val="002328C0"/>
    <w:rsid w:val="00263F7B"/>
    <w:rsid w:val="00265104"/>
    <w:rsid w:val="00282E7B"/>
    <w:rsid w:val="00290F03"/>
    <w:rsid w:val="002A310D"/>
    <w:rsid w:val="002A6570"/>
    <w:rsid w:val="002B5F33"/>
    <w:rsid w:val="002D3344"/>
    <w:rsid w:val="002E0411"/>
    <w:rsid w:val="002F1FC0"/>
    <w:rsid w:val="003025B4"/>
    <w:rsid w:val="0038350E"/>
    <w:rsid w:val="003873E6"/>
    <w:rsid w:val="003B4541"/>
    <w:rsid w:val="003C284F"/>
    <w:rsid w:val="003D30CC"/>
    <w:rsid w:val="003F1866"/>
    <w:rsid w:val="00434844"/>
    <w:rsid w:val="00480A7D"/>
    <w:rsid w:val="00480C27"/>
    <w:rsid w:val="004A3B86"/>
    <w:rsid w:val="00513112"/>
    <w:rsid w:val="00543186"/>
    <w:rsid w:val="00584D48"/>
    <w:rsid w:val="005851A2"/>
    <w:rsid w:val="005E3790"/>
    <w:rsid w:val="005F727D"/>
    <w:rsid w:val="00661F32"/>
    <w:rsid w:val="006A2359"/>
    <w:rsid w:val="006F7B22"/>
    <w:rsid w:val="00786482"/>
    <w:rsid w:val="00792C74"/>
    <w:rsid w:val="007F71A7"/>
    <w:rsid w:val="008808A4"/>
    <w:rsid w:val="008C05A5"/>
    <w:rsid w:val="008C2B03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426A4"/>
    <w:rsid w:val="00B85130"/>
    <w:rsid w:val="00BD776B"/>
    <w:rsid w:val="00BE38B4"/>
    <w:rsid w:val="00BF5BCF"/>
    <w:rsid w:val="00C02FAF"/>
    <w:rsid w:val="00C07A38"/>
    <w:rsid w:val="00C740BA"/>
    <w:rsid w:val="00CC2953"/>
    <w:rsid w:val="00CF5E7A"/>
    <w:rsid w:val="00D00A72"/>
    <w:rsid w:val="00D24B24"/>
    <w:rsid w:val="00D433D4"/>
    <w:rsid w:val="00D56B34"/>
    <w:rsid w:val="00E15977"/>
    <w:rsid w:val="00E51126"/>
    <w:rsid w:val="00E97437"/>
    <w:rsid w:val="00EB728D"/>
    <w:rsid w:val="00F5395F"/>
    <w:rsid w:val="00F762AA"/>
    <w:rsid w:val="00FD315F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2023-02-14T07:29:00Z</cp:lastPrinted>
  <dcterms:created xsi:type="dcterms:W3CDTF">2023-03-15T12:50:00Z</dcterms:created>
  <dcterms:modified xsi:type="dcterms:W3CDTF">2023-03-15T12:50:00Z</dcterms:modified>
</cp:coreProperties>
</file>