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78" w:rsidRPr="00DD25A6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  <w:lang w:val="en-US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Pr="00DD25A6" w:rsidRDefault="00EF4478" w:rsidP="00EF447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478" w:rsidRPr="00DD25A6" w:rsidRDefault="00EF4478" w:rsidP="00EF4478">
      <w:pPr>
        <w:jc w:val="center"/>
        <w:rPr>
          <w:b/>
          <w:sz w:val="28"/>
        </w:rPr>
      </w:pPr>
    </w:p>
    <w:p w:rsidR="00EF4478" w:rsidRPr="00DD25A6" w:rsidRDefault="00EF4478" w:rsidP="00EF4478">
      <w:pPr>
        <w:jc w:val="center"/>
        <w:rPr>
          <w:b/>
          <w:sz w:val="28"/>
        </w:rPr>
      </w:pPr>
    </w:p>
    <w:p w:rsidR="00EF4478" w:rsidRPr="00DD25A6" w:rsidRDefault="00EF4478" w:rsidP="00EF4478">
      <w:pPr>
        <w:jc w:val="center"/>
        <w:rPr>
          <w:b/>
          <w:sz w:val="28"/>
        </w:rPr>
      </w:pPr>
      <w:r w:rsidRPr="00DD25A6">
        <w:rPr>
          <w:b/>
          <w:sz w:val="28"/>
        </w:rPr>
        <w:t>АДМИНИСТРАЦИЯ</w:t>
      </w:r>
    </w:p>
    <w:p w:rsidR="00EF4478" w:rsidRPr="00DD25A6" w:rsidRDefault="00EF4478" w:rsidP="00EF4478">
      <w:pPr>
        <w:jc w:val="center"/>
        <w:rPr>
          <w:b/>
        </w:rPr>
      </w:pPr>
      <w:r w:rsidRPr="00DD25A6">
        <w:rPr>
          <w:b/>
        </w:rPr>
        <w:t>МУНИЦИПАЛЬНОГО ОБРАЗОВАНИЯ «КРАСНИНСКИЙ РАЙОН»</w:t>
      </w:r>
    </w:p>
    <w:p w:rsidR="00EF4478" w:rsidRPr="00DD25A6" w:rsidRDefault="00EF4478" w:rsidP="00EF4478">
      <w:pPr>
        <w:jc w:val="center"/>
        <w:rPr>
          <w:b/>
        </w:rPr>
      </w:pPr>
      <w:r w:rsidRPr="00DD25A6">
        <w:rPr>
          <w:b/>
        </w:rPr>
        <w:t>СМОЛЕНСКОЙ ОБЛАСТИ</w:t>
      </w:r>
    </w:p>
    <w:p w:rsidR="00EF4478" w:rsidRPr="00DD25A6" w:rsidRDefault="00EF4478" w:rsidP="00EF4478">
      <w:pPr>
        <w:jc w:val="center"/>
        <w:rPr>
          <w:b/>
        </w:rPr>
      </w:pPr>
    </w:p>
    <w:p w:rsidR="00EF4478" w:rsidRPr="00DD25A6" w:rsidRDefault="00EF4478" w:rsidP="00EF4478">
      <w:pPr>
        <w:keepNext/>
        <w:jc w:val="center"/>
        <w:outlineLvl w:val="0"/>
        <w:rPr>
          <w:b/>
          <w:sz w:val="32"/>
        </w:rPr>
      </w:pPr>
      <w:proofErr w:type="gramStart"/>
      <w:r w:rsidRPr="00DD25A6">
        <w:rPr>
          <w:b/>
          <w:sz w:val="32"/>
        </w:rPr>
        <w:t>П</w:t>
      </w:r>
      <w:proofErr w:type="gramEnd"/>
      <w:r w:rsidRPr="00DD25A6">
        <w:rPr>
          <w:b/>
          <w:sz w:val="32"/>
        </w:rPr>
        <w:t xml:space="preserve"> О С Т А Н О В Л Е Н И Е</w:t>
      </w:r>
    </w:p>
    <w:p w:rsidR="00EF4478" w:rsidRPr="00DD25A6" w:rsidRDefault="00EF4478" w:rsidP="00EF4478"/>
    <w:p w:rsidR="00EF4478" w:rsidRPr="00DD25A6" w:rsidRDefault="00EF4478" w:rsidP="00EF4478"/>
    <w:p w:rsidR="00EF4478" w:rsidRPr="00DD25A6" w:rsidRDefault="00EF4478" w:rsidP="00EF4478">
      <w:pPr>
        <w:jc w:val="both"/>
      </w:pPr>
      <w:r>
        <w:t>от__</w:t>
      </w:r>
      <w:r w:rsidRPr="00DD25A6">
        <w:rPr>
          <w:u w:val="single"/>
        </w:rPr>
        <w:t>05.02.2016г</w:t>
      </w:r>
      <w:r w:rsidRPr="00DD25A6">
        <w:t>_______ № ____</w:t>
      </w:r>
      <w:r w:rsidRPr="00DD25A6">
        <w:rPr>
          <w:u w:val="single"/>
        </w:rPr>
        <w:t>44_____</w:t>
      </w:r>
    </w:p>
    <w:p w:rsidR="00EF4478" w:rsidRPr="00DD25A6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D908AF">
        <w:rPr>
          <w:b/>
          <w:bCs/>
          <w:color w:val="090909"/>
          <w:sz w:val="28"/>
          <w:szCs w:val="28"/>
        </w:rPr>
        <w:t xml:space="preserve">Об утверждении </w:t>
      </w:r>
      <w:r w:rsidRPr="005B3848">
        <w:rPr>
          <w:b/>
          <w:bCs/>
          <w:color w:val="090909"/>
          <w:sz w:val="28"/>
          <w:szCs w:val="28"/>
        </w:rPr>
        <w:t>Порядк</w:t>
      </w:r>
      <w:r>
        <w:rPr>
          <w:b/>
          <w:bCs/>
          <w:color w:val="090909"/>
          <w:sz w:val="28"/>
          <w:szCs w:val="28"/>
        </w:rPr>
        <w:t>а</w:t>
      </w:r>
      <w:r w:rsidRPr="005B3848">
        <w:rPr>
          <w:b/>
          <w:bCs/>
          <w:color w:val="090909"/>
          <w:sz w:val="28"/>
          <w:szCs w:val="28"/>
        </w:rPr>
        <w:t xml:space="preserve"> </w:t>
      </w: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>в</w:t>
      </w:r>
      <w:r w:rsidRPr="005B3848">
        <w:rPr>
          <w:b/>
          <w:bCs/>
          <w:color w:val="090909"/>
          <w:sz w:val="28"/>
          <w:szCs w:val="28"/>
        </w:rPr>
        <w:t>заимодействия</w:t>
      </w:r>
      <w:r>
        <w:rPr>
          <w:b/>
          <w:bCs/>
          <w:color w:val="090909"/>
          <w:sz w:val="28"/>
          <w:szCs w:val="28"/>
        </w:rPr>
        <w:t xml:space="preserve"> </w:t>
      </w:r>
      <w:r w:rsidRPr="005B3848">
        <w:rPr>
          <w:b/>
          <w:bCs/>
          <w:color w:val="090909"/>
          <w:sz w:val="28"/>
          <w:szCs w:val="28"/>
        </w:rPr>
        <w:t>с субъектами</w:t>
      </w: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5B3848">
        <w:rPr>
          <w:b/>
          <w:bCs/>
          <w:color w:val="090909"/>
          <w:sz w:val="28"/>
          <w:szCs w:val="28"/>
        </w:rPr>
        <w:t>инвестиционной деятельности</w:t>
      </w: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 xml:space="preserve">В целях </w:t>
      </w:r>
      <w:r>
        <w:rPr>
          <w:sz w:val="28"/>
          <w:szCs w:val="28"/>
          <w:lang w:eastAsia="en-US"/>
        </w:rPr>
        <w:t xml:space="preserve">установления сроков и последовательности действий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Смоленской области</w:t>
      </w:r>
      <w:r>
        <w:rPr>
          <w:color w:val="090909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color w:val="090909"/>
          <w:sz w:val="28"/>
          <w:szCs w:val="28"/>
        </w:rPr>
        <w:t>Краснинский</w:t>
      </w:r>
      <w:proofErr w:type="spellEnd"/>
      <w:r>
        <w:rPr>
          <w:color w:val="090909"/>
          <w:sz w:val="28"/>
          <w:szCs w:val="28"/>
        </w:rPr>
        <w:t xml:space="preserve"> район» Смоленской области </w:t>
      </w:r>
    </w:p>
    <w:p w:rsidR="00EF4478" w:rsidRPr="00D908AF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>
        <w:rPr>
          <w:b/>
          <w:bCs/>
          <w:color w:val="090909"/>
          <w:sz w:val="28"/>
          <w:szCs w:val="28"/>
        </w:rPr>
        <w:t>п</w:t>
      </w:r>
      <w:r w:rsidRPr="00D908AF">
        <w:rPr>
          <w:b/>
          <w:bCs/>
          <w:color w:val="090909"/>
          <w:sz w:val="28"/>
          <w:szCs w:val="28"/>
        </w:rPr>
        <w:t>остановляет</w:t>
      </w:r>
      <w:r>
        <w:rPr>
          <w:b/>
          <w:bCs/>
          <w:color w:val="090909"/>
          <w:sz w:val="28"/>
          <w:szCs w:val="28"/>
        </w:rPr>
        <w:t>:</w:t>
      </w:r>
      <w:r w:rsidRPr="00D908AF">
        <w:rPr>
          <w:b/>
          <w:bCs/>
          <w:color w:val="090909"/>
          <w:sz w:val="28"/>
          <w:szCs w:val="28"/>
        </w:rPr>
        <w:t xml:space="preserve"> </w:t>
      </w:r>
    </w:p>
    <w:p w:rsidR="00EF4478" w:rsidRDefault="00EF4478" w:rsidP="00EF4478">
      <w:pPr>
        <w:pStyle w:val="a5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>1.Утвердить прилагаем</w:t>
      </w:r>
      <w:r>
        <w:rPr>
          <w:color w:val="090909"/>
          <w:sz w:val="28"/>
          <w:szCs w:val="28"/>
        </w:rPr>
        <w:t>ый</w:t>
      </w:r>
      <w:r w:rsidRPr="00D908AF">
        <w:rPr>
          <w:color w:val="090909"/>
          <w:sz w:val="28"/>
          <w:szCs w:val="28"/>
        </w:rPr>
        <w:t xml:space="preserve"> </w:t>
      </w:r>
      <w:r w:rsidRPr="005B3848">
        <w:rPr>
          <w:color w:val="090909"/>
          <w:sz w:val="28"/>
          <w:szCs w:val="28"/>
        </w:rPr>
        <w:t>П</w:t>
      </w:r>
      <w:r>
        <w:rPr>
          <w:color w:val="090909"/>
          <w:sz w:val="28"/>
          <w:szCs w:val="28"/>
        </w:rPr>
        <w:t xml:space="preserve">орядок </w:t>
      </w:r>
      <w:r w:rsidRPr="005B3848">
        <w:rPr>
          <w:color w:val="090909"/>
          <w:sz w:val="28"/>
          <w:szCs w:val="28"/>
        </w:rPr>
        <w:t>взаимодействия Администрации муниципального образования «</w:t>
      </w:r>
      <w:proofErr w:type="spellStart"/>
      <w:r w:rsidRPr="005B3848">
        <w:rPr>
          <w:color w:val="090909"/>
          <w:sz w:val="28"/>
          <w:szCs w:val="28"/>
        </w:rPr>
        <w:t>Краснинский</w:t>
      </w:r>
      <w:proofErr w:type="spellEnd"/>
      <w:r w:rsidRPr="005B3848">
        <w:rPr>
          <w:color w:val="090909"/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5B3848">
        <w:rPr>
          <w:color w:val="090909"/>
          <w:sz w:val="28"/>
          <w:szCs w:val="28"/>
        </w:rPr>
        <w:t>Краснинский</w:t>
      </w:r>
      <w:proofErr w:type="spellEnd"/>
      <w:r w:rsidRPr="005B3848">
        <w:rPr>
          <w:color w:val="090909"/>
          <w:sz w:val="28"/>
          <w:szCs w:val="28"/>
        </w:rPr>
        <w:t xml:space="preserve"> район» Смоленской области</w:t>
      </w:r>
    </w:p>
    <w:p w:rsidR="00EF4478" w:rsidRDefault="00EF4478" w:rsidP="00EF4478">
      <w:pPr>
        <w:pStyle w:val="a5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 xml:space="preserve">2. </w:t>
      </w:r>
      <w:proofErr w:type="gramStart"/>
      <w:r>
        <w:rPr>
          <w:color w:val="090909"/>
          <w:sz w:val="28"/>
          <w:szCs w:val="28"/>
        </w:rPr>
        <w:t>Разместить</w:t>
      </w:r>
      <w:proofErr w:type="gramEnd"/>
      <w:r>
        <w:rPr>
          <w:color w:val="090909"/>
          <w:sz w:val="28"/>
          <w:szCs w:val="28"/>
        </w:rPr>
        <w:t xml:space="preserve"> н</w:t>
      </w:r>
      <w:r w:rsidRPr="00D908AF">
        <w:rPr>
          <w:color w:val="090909"/>
          <w:sz w:val="28"/>
          <w:szCs w:val="28"/>
        </w:rPr>
        <w:t xml:space="preserve">астоящее </w:t>
      </w:r>
      <w:r>
        <w:rPr>
          <w:color w:val="090909"/>
          <w:sz w:val="28"/>
          <w:szCs w:val="28"/>
        </w:rPr>
        <w:t>постановление на официальном сайте Администрации муниципального образования «</w:t>
      </w:r>
      <w:proofErr w:type="spellStart"/>
      <w:r>
        <w:rPr>
          <w:color w:val="090909"/>
          <w:sz w:val="28"/>
          <w:szCs w:val="28"/>
        </w:rPr>
        <w:t>Краснинский</w:t>
      </w:r>
      <w:proofErr w:type="spellEnd"/>
      <w:r>
        <w:rPr>
          <w:color w:val="090909"/>
          <w:sz w:val="28"/>
          <w:szCs w:val="28"/>
        </w:rPr>
        <w:t xml:space="preserve"> район» Смоленской области  и опубликовать в газете «</w:t>
      </w:r>
      <w:proofErr w:type="spellStart"/>
      <w:r>
        <w:rPr>
          <w:color w:val="090909"/>
          <w:sz w:val="28"/>
          <w:szCs w:val="28"/>
        </w:rPr>
        <w:t>Краснинский</w:t>
      </w:r>
      <w:proofErr w:type="spellEnd"/>
      <w:r>
        <w:rPr>
          <w:color w:val="090909"/>
          <w:sz w:val="28"/>
          <w:szCs w:val="28"/>
        </w:rPr>
        <w:t xml:space="preserve"> край».</w:t>
      </w:r>
      <w:r w:rsidRPr="00D908AF">
        <w:rPr>
          <w:color w:val="090909"/>
          <w:sz w:val="28"/>
          <w:szCs w:val="28"/>
        </w:rPr>
        <w:t xml:space="preserve"> </w:t>
      </w:r>
    </w:p>
    <w:p w:rsidR="00EF4478" w:rsidRDefault="00EF4478" w:rsidP="00EF4478">
      <w:pPr>
        <w:pStyle w:val="a5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>3.</w:t>
      </w:r>
      <w:r>
        <w:rPr>
          <w:color w:val="090909"/>
          <w:sz w:val="28"/>
          <w:szCs w:val="28"/>
        </w:rPr>
        <w:t xml:space="preserve"> </w:t>
      </w:r>
      <w:proofErr w:type="gramStart"/>
      <w:r w:rsidRPr="00D908AF">
        <w:rPr>
          <w:color w:val="090909"/>
          <w:sz w:val="28"/>
          <w:szCs w:val="28"/>
        </w:rPr>
        <w:t>Контроль за</w:t>
      </w:r>
      <w:proofErr w:type="gramEnd"/>
      <w:r w:rsidRPr="00D908AF">
        <w:rPr>
          <w:color w:val="090909"/>
          <w:sz w:val="28"/>
          <w:szCs w:val="28"/>
        </w:rPr>
        <w:t xml:space="preserve"> исполнением  настоящего </w:t>
      </w:r>
      <w:r>
        <w:rPr>
          <w:color w:val="090909"/>
          <w:sz w:val="28"/>
          <w:szCs w:val="28"/>
        </w:rPr>
        <w:t>постановления</w:t>
      </w:r>
      <w:r w:rsidRPr="00D908AF">
        <w:rPr>
          <w:color w:val="090909"/>
          <w:sz w:val="28"/>
          <w:szCs w:val="28"/>
        </w:rPr>
        <w:t xml:space="preserve"> возложить на </w:t>
      </w:r>
      <w:r>
        <w:rPr>
          <w:color w:val="090909"/>
          <w:sz w:val="28"/>
          <w:szCs w:val="28"/>
        </w:rPr>
        <w:t>заместителя Главы Администрации муниципального образования «</w:t>
      </w:r>
      <w:proofErr w:type="spellStart"/>
      <w:r>
        <w:rPr>
          <w:color w:val="090909"/>
          <w:sz w:val="28"/>
          <w:szCs w:val="28"/>
        </w:rPr>
        <w:t>Краснинский</w:t>
      </w:r>
      <w:proofErr w:type="spellEnd"/>
      <w:r>
        <w:rPr>
          <w:color w:val="090909"/>
          <w:sz w:val="28"/>
          <w:szCs w:val="28"/>
        </w:rPr>
        <w:t xml:space="preserve"> район» Смоленской области В.А. Боханова.</w:t>
      </w:r>
      <w:r w:rsidRPr="00D908AF">
        <w:rPr>
          <w:color w:val="090909"/>
          <w:sz w:val="28"/>
          <w:szCs w:val="28"/>
        </w:rPr>
        <w:t xml:space="preserve"> </w:t>
      </w:r>
    </w:p>
    <w:p w:rsidR="00EF4478" w:rsidRPr="00D908AF" w:rsidRDefault="00EF4478" w:rsidP="00EF4478">
      <w:pPr>
        <w:pStyle w:val="a5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D908AF">
        <w:rPr>
          <w:color w:val="090909"/>
          <w:sz w:val="28"/>
          <w:szCs w:val="28"/>
        </w:rPr>
        <w:t xml:space="preserve">   </w:t>
      </w:r>
    </w:p>
    <w:p w:rsidR="00EF4478" w:rsidRPr="009F3CEF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9F3CEF">
        <w:rPr>
          <w:b/>
          <w:bCs/>
          <w:color w:val="090909"/>
          <w:sz w:val="28"/>
          <w:szCs w:val="28"/>
        </w:rPr>
        <w:t>Глава Администрации</w:t>
      </w:r>
    </w:p>
    <w:p w:rsidR="00EF4478" w:rsidRPr="009F3CEF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9F3CEF">
        <w:rPr>
          <w:b/>
          <w:bCs/>
          <w:color w:val="090909"/>
          <w:sz w:val="28"/>
          <w:szCs w:val="28"/>
        </w:rPr>
        <w:t xml:space="preserve">муниципального образования </w:t>
      </w:r>
    </w:p>
    <w:p w:rsidR="00EF4478" w:rsidRPr="009F3CEF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9F3CEF">
        <w:rPr>
          <w:b/>
          <w:bCs/>
          <w:color w:val="090909"/>
          <w:sz w:val="28"/>
          <w:szCs w:val="28"/>
        </w:rPr>
        <w:t>«</w:t>
      </w:r>
      <w:proofErr w:type="spellStart"/>
      <w:r w:rsidRPr="009F3CEF">
        <w:rPr>
          <w:b/>
          <w:bCs/>
          <w:color w:val="090909"/>
          <w:sz w:val="28"/>
          <w:szCs w:val="28"/>
        </w:rPr>
        <w:t>Краснинский</w:t>
      </w:r>
      <w:proofErr w:type="spellEnd"/>
      <w:r w:rsidRPr="009F3CEF">
        <w:rPr>
          <w:b/>
          <w:bCs/>
          <w:color w:val="090909"/>
          <w:sz w:val="28"/>
          <w:szCs w:val="28"/>
        </w:rPr>
        <w:t xml:space="preserve"> район» </w:t>
      </w: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  <w:r w:rsidRPr="009F3CEF">
        <w:rPr>
          <w:b/>
          <w:bCs/>
          <w:color w:val="090909"/>
          <w:sz w:val="28"/>
          <w:szCs w:val="28"/>
        </w:rPr>
        <w:t>Смоленской области                                                                        Г.М. Радченко</w:t>
      </w: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Pr="00DD25A6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  <w:lang w:val="en-US"/>
        </w:rPr>
      </w:pPr>
    </w:p>
    <w:tbl>
      <w:tblPr>
        <w:tblW w:w="10314" w:type="dxa"/>
        <w:tblInd w:w="-106" w:type="dxa"/>
        <w:tblLook w:val="00A0" w:firstRow="1" w:lastRow="0" w:firstColumn="1" w:lastColumn="0" w:noHBand="0" w:noVBand="0"/>
      </w:tblPr>
      <w:tblGrid>
        <w:gridCol w:w="5920"/>
        <w:gridCol w:w="4394"/>
      </w:tblGrid>
      <w:tr w:rsidR="00EF4478" w:rsidTr="00E90175">
        <w:trPr>
          <w:trHeight w:val="2082"/>
        </w:trPr>
        <w:tc>
          <w:tcPr>
            <w:tcW w:w="5920" w:type="dxa"/>
          </w:tcPr>
          <w:p w:rsidR="00EF4478" w:rsidRPr="004B513C" w:rsidRDefault="00EF4478" w:rsidP="00E90175">
            <w:pPr>
              <w:pStyle w:val="a5"/>
              <w:jc w:val="right"/>
              <w:rPr>
                <w:color w:val="090909"/>
                <w:sz w:val="28"/>
                <w:szCs w:val="28"/>
              </w:rPr>
            </w:pPr>
          </w:p>
        </w:tc>
        <w:tc>
          <w:tcPr>
            <w:tcW w:w="4394" w:type="dxa"/>
          </w:tcPr>
          <w:p w:rsidR="00EF4478" w:rsidRPr="004B513C" w:rsidRDefault="00EF4478" w:rsidP="00E90175">
            <w:pPr>
              <w:pStyle w:val="a5"/>
              <w:spacing w:before="0" w:beforeAutospacing="0" w:after="0" w:afterAutospacing="0"/>
              <w:rPr>
                <w:color w:val="090909"/>
                <w:sz w:val="28"/>
                <w:szCs w:val="28"/>
              </w:rPr>
            </w:pPr>
            <w:r w:rsidRPr="004B513C">
              <w:rPr>
                <w:color w:val="090909"/>
                <w:sz w:val="28"/>
                <w:szCs w:val="28"/>
              </w:rPr>
              <w:t>Утверждён</w:t>
            </w:r>
          </w:p>
          <w:p w:rsidR="00EF4478" w:rsidRPr="004B513C" w:rsidRDefault="00EF4478" w:rsidP="00E90175">
            <w:pPr>
              <w:pStyle w:val="a5"/>
              <w:spacing w:before="0" w:beforeAutospacing="0" w:after="0" w:afterAutospacing="0"/>
              <w:rPr>
                <w:color w:val="090909"/>
                <w:sz w:val="28"/>
                <w:szCs w:val="28"/>
              </w:rPr>
            </w:pPr>
            <w:r w:rsidRPr="004B513C">
              <w:rPr>
                <w:color w:val="090909"/>
                <w:sz w:val="28"/>
                <w:szCs w:val="28"/>
              </w:rPr>
              <w:t xml:space="preserve"> постановлением Администрации муниципального образования «</w:t>
            </w:r>
            <w:proofErr w:type="spellStart"/>
            <w:r w:rsidRPr="004B513C">
              <w:rPr>
                <w:color w:val="090909"/>
                <w:sz w:val="28"/>
                <w:szCs w:val="28"/>
              </w:rPr>
              <w:t>Краснинский</w:t>
            </w:r>
            <w:proofErr w:type="spellEnd"/>
            <w:r w:rsidRPr="004B513C">
              <w:rPr>
                <w:color w:val="090909"/>
                <w:sz w:val="28"/>
                <w:szCs w:val="28"/>
              </w:rPr>
              <w:t xml:space="preserve"> район» Смоленской области   </w:t>
            </w:r>
          </w:p>
          <w:p w:rsidR="00EF4478" w:rsidRPr="00EF4478" w:rsidRDefault="00EF4478" w:rsidP="00E90175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90909"/>
                <w:sz w:val="28"/>
                <w:szCs w:val="28"/>
                <w:u w:val="single"/>
              </w:rPr>
            </w:pPr>
            <w:r>
              <w:rPr>
                <w:b/>
                <w:bCs/>
                <w:color w:val="090909"/>
                <w:sz w:val="28"/>
                <w:szCs w:val="28"/>
              </w:rPr>
              <w:t xml:space="preserve">от </w:t>
            </w:r>
            <w:r w:rsidRPr="00EF4478">
              <w:rPr>
                <w:b/>
                <w:bCs/>
                <w:color w:val="090909"/>
                <w:sz w:val="28"/>
                <w:szCs w:val="28"/>
                <w:u w:val="single"/>
              </w:rPr>
              <w:t>05.02.2016</w:t>
            </w:r>
            <w:r>
              <w:rPr>
                <w:b/>
                <w:bCs/>
                <w:color w:val="090909"/>
                <w:sz w:val="28"/>
                <w:szCs w:val="28"/>
              </w:rPr>
              <w:t xml:space="preserve"> г.  №</w:t>
            </w:r>
            <w:bookmarkStart w:id="0" w:name="_GoBack"/>
            <w:r w:rsidRPr="00EF4478">
              <w:rPr>
                <w:b/>
                <w:bCs/>
                <w:color w:val="090909"/>
                <w:sz w:val="28"/>
                <w:szCs w:val="28"/>
                <w:u w:val="single"/>
              </w:rPr>
              <w:t>44</w:t>
            </w:r>
          </w:p>
          <w:bookmarkEnd w:id="0"/>
          <w:p w:rsidR="00EF4478" w:rsidRPr="004B513C" w:rsidRDefault="00EF4478" w:rsidP="00E90175">
            <w:pPr>
              <w:pStyle w:val="a5"/>
              <w:spacing w:before="0" w:beforeAutospacing="0" w:after="0" w:afterAutospacing="0"/>
              <w:rPr>
                <w:color w:val="090909"/>
                <w:sz w:val="28"/>
                <w:szCs w:val="28"/>
              </w:rPr>
            </w:pPr>
          </w:p>
        </w:tc>
      </w:tr>
    </w:tbl>
    <w:p w:rsidR="00EF4478" w:rsidRDefault="00EF4478" w:rsidP="00EF4478">
      <w:pPr>
        <w:pStyle w:val="a5"/>
        <w:spacing w:before="0" w:beforeAutospacing="0" w:after="0" w:afterAutospacing="0"/>
        <w:jc w:val="both"/>
        <w:rPr>
          <w:b/>
          <w:bCs/>
          <w:color w:val="090909"/>
          <w:sz w:val="28"/>
          <w:szCs w:val="28"/>
        </w:rPr>
      </w:pPr>
    </w:p>
    <w:p w:rsidR="00EF4478" w:rsidRPr="0092288C" w:rsidRDefault="00EF4478" w:rsidP="00EF4478">
      <w:pPr>
        <w:jc w:val="center"/>
        <w:rPr>
          <w:sz w:val="28"/>
          <w:szCs w:val="28"/>
        </w:rPr>
      </w:pPr>
      <w:r w:rsidRPr="0092288C">
        <w:rPr>
          <w:sz w:val="28"/>
          <w:szCs w:val="28"/>
        </w:rPr>
        <w:t>ПОРЯДОК</w:t>
      </w:r>
    </w:p>
    <w:p w:rsidR="00EF4478" w:rsidRPr="0092288C" w:rsidRDefault="00EF4478" w:rsidP="00EF4478">
      <w:pPr>
        <w:jc w:val="center"/>
        <w:rPr>
          <w:sz w:val="28"/>
          <w:szCs w:val="28"/>
        </w:rPr>
      </w:pPr>
      <w:r w:rsidRPr="0092288C">
        <w:rPr>
          <w:sz w:val="28"/>
          <w:szCs w:val="28"/>
        </w:rPr>
        <w:t>взаимодействия Администрации муниципального образования «</w:t>
      </w:r>
      <w:proofErr w:type="spellStart"/>
      <w:r w:rsidRPr="0092288C">
        <w:rPr>
          <w:sz w:val="28"/>
          <w:szCs w:val="28"/>
        </w:rPr>
        <w:t>Краснинский</w:t>
      </w:r>
      <w:proofErr w:type="spellEnd"/>
      <w:r w:rsidRPr="0092288C">
        <w:rPr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92288C">
        <w:rPr>
          <w:sz w:val="28"/>
          <w:szCs w:val="28"/>
        </w:rPr>
        <w:t>Краснинский</w:t>
      </w:r>
      <w:proofErr w:type="spellEnd"/>
      <w:r w:rsidRPr="0092288C">
        <w:rPr>
          <w:sz w:val="28"/>
          <w:szCs w:val="28"/>
        </w:rPr>
        <w:t xml:space="preserve"> район» Смоленской области</w:t>
      </w:r>
    </w:p>
    <w:p w:rsidR="00EF4478" w:rsidRDefault="00EF4478" w:rsidP="00EF4478">
      <w:pPr>
        <w:suppressAutoHyphens/>
        <w:jc w:val="center"/>
        <w:rPr>
          <w:sz w:val="28"/>
          <w:szCs w:val="28"/>
        </w:rPr>
      </w:pPr>
    </w:p>
    <w:p w:rsidR="00EF4478" w:rsidRDefault="00EF4478" w:rsidP="00EF447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F4478" w:rsidRDefault="00EF4478" w:rsidP="00EF4478">
      <w:pPr>
        <w:ind w:firstLine="540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Настоящий </w:t>
      </w:r>
      <w:r>
        <w:rPr>
          <w:sz w:val="28"/>
          <w:szCs w:val="28"/>
          <w:lang w:eastAsia="en-US"/>
        </w:rPr>
        <w:t xml:space="preserve">Порядок устанавливает сроки и последовательность действий </w:t>
      </w:r>
      <w:r w:rsidRPr="00B90530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</w:t>
      </w:r>
      <w:r>
        <w:rPr>
          <w:sz w:val="28"/>
          <w:szCs w:val="28"/>
          <w:lang w:eastAsia="en-US"/>
        </w:rPr>
        <w:t xml:space="preserve">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Смоленской области</w:t>
      </w:r>
      <w:r>
        <w:rPr>
          <w:sz w:val="28"/>
          <w:szCs w:val="28"/>
          <w:lang w:eastAsia="en-US"/>
        </w:rPr>
        <w:t>.</w:t>
      </w:r>
    </w:p>
    <w:p w:rsidR="00EF4478" w:rsidRDefault="00EF4478" w:rsidP="00EF447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Для целей настоящего Порядка используются следующие понятия: </w:t>
      </w:r>
    </w:p>
    <w:p w:rsidR="00EF4478" w:rsidRDefault="00EF4478" w:rsidP="00EF44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инвестор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</w:t>
      </w:r>
      <w:proofErr w:type="gramStart"/>
      <w:r>
        <w:rPr>
          <w:sz w:val="28"/>
          <w:szCs w:val="28"/>
          <w:lang w:eastAsia="en-US"/>
        </w:rPr>
        <w:t>дств в ф</w:t>
      </w:r>
      <w:proofErr w:type="gramEnd"/>
      <w:r>
        <w:rPr>
          <w:sz w:val="28"/>
          <w:szCs w:val="28"/>
          <w:lang w:eastAsia="en-US"/>
        </w:rP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EF4478" w:rsidRDefault="00EF4478" w:rsidP="00EF44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инициатор инвестиционного проекта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eastAsia="en-US"/>
        </w:rPr>
        <w:t xml:space="preserve">физическое или юридическое лицо, планирующее к реализации инвестиционный проект на территории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  <w:lang w:eastAsia="en-US"/>
        </w:rPr>
        <w:t>Смоленской области;</w:t>
      </w:r>
    </w:p>
    <w:p w:rsidR="00EF4478" w:rsidRDefault="00EF4478" w:rsidP="00EF44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уполномоченный орган – структурное подразделение </w:t>
      </w:r>
      <w:r w:rsidRPr="00B9053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</w:rPr>
        <w:t>Смоленской области, осуществляющее функции в сфере экономики и инвестиций на территории муниципального образования Смоленской области;</w:t>
      </w:r>
    </w:p>
    <w:p w:rsidR="00EF4478" w:rsidRDefault="00EF4478" w:rsidP="00EF44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</w:t>
      </w:r>
      <w:r w:rsidRPr="00B9053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EF4478" w:rsidRDefault="00EF4478" w:rsidP="00EF44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</w:t>
      </w:r>
      <w:r w:rsidRPr="00B90530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области;</w:t>
      </w:r>
    </w:p>
    <w:p w:rsidR="00EF4478" w:rsidRDefault="00EF4478" w:rsidP="00EF447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куратор инвестиционного проекта – утвержденное </w:t>
      </w:r>
      <w:r w:rsidRPr="00B90530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lastRenderedPageBreak/>
        <w:t xml:space="preserve">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</w:t>
      </w:r>
      <w:r w:rsidRPr="00B90530">
        <w:rPr>
          <w:sz w:val="28"/>
          <w:szCs w:val="28"/>
          <w:lang w:eastAsia="en-US"/>
        </w:rPr>
        <w:t>муниципального образования «</w:t>
      </w:r>
      <w:proofErr w:type="spellStart"/>
      <w:r w:rsidRPr="00B90530">
        <w:rPr>
          <w:sz w:val="28"/>
          <w:szCs w:val="28"/>
          <w:lang w:eastAsia="en-US"/>
        </w:rPr>
        <w:t>Краснинский</w:t>
      </w:r>
      <w:proofErr w:type="spellEnd"/>
      <w:r w:rsidRPr="00B90530">
        <w:rPr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</w:rPr>
        <w:t xml:space="preserve">Смоленской области, институтами развития,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и иными организациями для обеспечения эффективной реализации инвестиционного проекта.</w:t>
      </w:r>
    </w:p>
    <w:p w:rsidR="00EF4478" w:rsidRDefault="00EF4478" w:rsidP="00EF447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Сопровождение инвестиционного проекта по принципу «одного окна»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имеющихся на территории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инвестиционных площадках для реализации инвестиционного проекта;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социально-экономическом положении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об инвестиционных возможностях и инвестиционном потенциале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 Смоленской области;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(далее также - заявка) по форме согласно приложению к настоящему Порядку.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>
        <w:rPr>
          <w:sz w:val="28"/>
          <w:szCs w:val="28"/>
        </w:rPr>
        <w:tab/>
        <w:t>Заявка может быть направлена инвестором (инициатором инвестиционного проекта):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электронном виде – по адресу: </w:t>
      </w:r>
      <w:hyperlink r:id="rId6" w:history="1">
        <w:r w:rsidRPr="008D0150">
          <w:rPr>
            <w:rStyle w:val="a4"/>
            <w:sz w:val="28"/>
            <w:szCs w:val="28"/>
          </w:rPr>
          <w:t>krasniy@admin-smolensk.ru</w:t>
        </w:r>
      </w:hyperlink>
      <w:r>
        <w:rPr>
          <w:sz w:val="28"/>
          <w:szCs w:val="28"/>
        </w:rPr>
        <w:t>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бумажном носителе – по адресу местонахождения уполномоченного органа: 216100, Смоленская область, 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район, п. Красный, ул. Карла Маркса, д.16.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  <w:proofErr w:type="gramEnd"/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>
        <w:rPr>
          <w:sz w:val="28"/>
          <w:szCs w:val="28"/>
        </w:rPr>
        <w:t>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 на предмет наличия социальных и экологических рисков.</w:t>
      </w:r>
    </w:p>
    <w:p w:rsidR="00EF4478" w:rsidRDefault="00EF4478" w:rsidP="00EF4478">
      <w:pPr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>
        <w:rPr>
          <w:spacing w:val="-2"/>
          <w:sz w:val="28"/>
          <w:szCs w:val="28"/>
        </w:rPr>
        <w:t xml:space="preserve">территориальных органах федеральных органов исполнительной власти и в организациях. </w:t>
      </w:r>
      <w:proofErr w:type="gramEnd"/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proofErr w:type="gramStart"/>
      <w:r>
        <w:rPr>
          <w:sz w:val="28"/>
          <w:szCs w:val="28"/>
        </w:rPr>
        <w:t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курирующим инвестиционную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в течение двух рабочих дней принимает решение о сопровождении инвестиционного проекта на территории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заместителем Главы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области, курирующим инвестиционную деятельность на территории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 Смоленской области, в течение двух рабочих дней принимает решение об отказе в сопровождении инвестиционного проекта на территории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 Смоленской области. Данное решение оформляется распоряжением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>
        <w:rPr>
          <w:sz w:val="28"/>
          <w:szCs w:val="28"/>
        </w:rPr>
        <w:t>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</w:t>
      </w:r>
      <w:proofErr w:type="gramEnd"/>
      <w:r>
        <w:rPr>
          <w:sz w:val="28"/>
          <w:szCs w:val="28"/>
        </w:rPr>
        <w:t xml:space="preserve"> органа о создании проектной команды, состав проектной команды по реализации инвестиционного проекта.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  <w:t>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После принятия решения о предоставлении инвестору (инициатору инвестиционного проекта) государственной поддержки инвестиционной </w:t>
      </w:r>
      <w:r>
        <w:rPr>
          <w:sz w:val="28"/>
          <w:szCs w:val="28"/>
        </w:rPr>
        <w:lastRenderedPageBreak/>
        <w:t>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инвестора;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ликвидации инвестора;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p w:rsidR="00EF4478" w:rsidRDefault="00EF4478" w:rsidP="00EF4478">
      <w:pPr>
        <w:ind w:firstLine="709"/>
        <w:jc w:val="both"/>
        <w:rPr>
          <w:sz w:val="28"/>
          <w:szCs w:val="28"/>
        </w:rPr>
      </w:pPr>
    </w:p>
    <w:tbl>
      <w:tblPr>
        <w:tblW w:w="10421" w:type="dxa"/>
        <w:tblInd w:w="-106" w:type="dxa"/>
        <w:tblLook w:val="00A0" w:firstRow="1" w:lastRow="0" w:firstColumn="1" w:lastColumn="0" w:noHBand="0" w:noVBand="0"/>
      </w:tblPr>
      <w:tblGrid>
        <w:gridCol w:w="7759"/>
        <w:gridCol w:w="2662"/>
      </w:tblGrid>
      <w:tr w:rsidR="00EF4478" w:rsidTr="00E90175">
        <w:trPr>
          <w:trHeight w:val="419"/>
        </w:trPr>
        <w:tc>
          <w:tcPr>
            <w:tcW w:w="10421" w:type="dxa"/>
            <w:gridSpan w:val="2"/>
            <w:vAlign w:val="bottom"/>
          </w:tcPr>
          <w:p w:rsidR="00EF4478" w:rsidRDefault="00EF4478" w:rsidP="00E90175">
            <w:pPr>
              <w:ind w:left="510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:rsidR="00EF4478" w:rsidRDefault="00EF4478" w:rsidP="00E90175">
            <w:pPr>
              <w:ind w:left="510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к Порядку </w:t>
            </w:r>
            <w:r>
              <w:rPr>
                <w:sz w:val="28"/>
                <w:szCs w:val="28"/>
              </w:rPr>
              <w:t>взаимодействия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EF4478" w:rsidRDefault="00EF4478" w:rsidP="00E90175">
            <w:pPr>
              <w:ind w:left="5420"/>
              <w:jc w:val="both"/>
              <w:rPr>
                <w:lang w:eastAsia="en-US"/>
              </w:rPr>
            </w:pPr>
          </w:p>
          <w:p w:rsidR="00EF4478" w:rsidRDefault="00EF4478" w:rsidP="00E90175">
            <w:pPr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</w:t>
            </w:r>
          </w:p>
          <w:p w:rsidR="00EF4478" w:rsidRDefault="00EF4478" w:rsidP="00E90175">
            <w:pPr>
              <w:ind w:firstLine="709"/>
              <w:jc w:val="right"/>
              <w:rPr>
                <w:lang w:eastAsia="en-US"/>
              </w:rPr>
            </w:pPr>
          </w:p>
          <w:p w:rsidR="00EF4478" w:rsidRDefault="00EF4478" w:rsidP="00E90175">
            <w:pPr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ЗАЯВКА</w:t>
            </w:r>
          </w:p>
          <w:p w:rsidR="00EF4478" w:rsidRDefault="00EF4478" w:rsidP="00E90175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 реализацию инвестиционного проекта</w:t>
            </w:r>
          </w:p>
          <w:p w:rsidR="00EF4478" w:rsidRDefault="00EF4478" w:rsidP="00E90175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 территории муниципального образования </w:t>
            </w:r>
            <w:r w:rsidRPr="003F038C">
              <w:rPr>
                <w:b/>
                <w:bCs/>
                <w:lang w:eastAsia="en-US"/>
              </w:rPr>
              <w:t>«</w:t>
            </w:r>
            <w:proofErr w:type="spellStart"/>
            <w:r w:rsidRPr="003F038C">
              <w:rPr>
                <w:b/>
                <w:bCs/>
                <w:lang w:eastAsia="en-US"/>
              </w:rPr>
              <w:t>Краснинский</w:t>
            </w:r>
            <w:proofErr w:type="spellEnd"/>
            <w:r w:rsidRPr="003F038C">
              <w:rPr>
                <w:b/>
                <w:bCs/>
                <w:lang w:eastAsia="en-US"/>
              </w:rPr>
              <w:t xml:space="preserve"> район» </w:t>
            </w:r>
          </w:p>
          <w:p w:rsidR="00EF4478" w:rsidRDefault="00EF4478" w:rsidP="00E90175">
            <w:pPr>
              <w:ind w:firstLine="7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Смоленской области</w:t>
            </w:r>
          </w:p>
        </w:tc>
      </w:tr>
      <w:tr w:rsidR="00EF4478" w:rsidTr="00E90175">
        <w:trPr>
          <w:trHeight w:val="255"/>
        </w:trPr>
        <w:tc>
          <w:tcPr>
            <w:tcW w:w="10421" w:type="dxa"/>
            <w:gridSpan w:val="2"/>
            <w:vAlign w:val="bottom"/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ind w:firstLine="34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Название инвестиционного проекта</w:t>
            </w:r>
          </w:p>
        </w:tc>
      </w:tr>
      <w:tr w:rsidR="00EF4478" w:rsidTr="00E90175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Краткое описание инвестиционного проекта</w:t>
            </w: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val="en-US"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Партнеры (</w:t>
            </w:r>
            <w:proofErr w:type="spellStart"/>
            <w:r>
              <w:rPr>
                <w:lang w:eastAsia="en-US"/>
              </w:rPr>
              <w:t>соинвесторы</w:t>
            </w:r>
            <w:proofErr w:type="spellEnd"/>
            <w:r>
              <w:rPr>
                <w:lang w:eastAsia="en-US"/>
              </w:rPr>
              <w:t>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  <w:proofErr w:type="gramEnd"/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собственных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Финансово-экономические показатели</w:t>
            </w: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Технические данные</w:t>
            </w: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Потребность в энергоресурсах (тыс. кВт):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период строительства объекта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Потребность в ресурсах газа (тыс. куб. м):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период строительства объекта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Потребность в ресурсах воды (тыс. куб. м):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период строительства объекта</w:t>
            </w:r>
          </w:p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Дополнительные условия</w:t>
            </w: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Условия, необходимые для реализации инвестиционного проекта (поиск инвестиционной площадки, поиск потенциального партнера, </w:t>
            </w: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, получение государственных преференций, </w:t>
            </w:r>
            <w:r>
              <w:rPr>
                <w:lang w:eastAsia="en-US"/>
              </w:rPr>
              <w:lastRenderedPageBreak/>
              <w:t>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 об инициаторе инвестиционного проекта</w:t>
            </w: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T</w:t>
            </w:r>
            <w:proofErr w:type="spellStart"/>
            <w:r>
              <w:rPr>
                <w:lang w:eastAsia="en-US"/>
              </w:rPr>
              <w:t>елефон</w:t>
            </w:r>
            <w:proofErr w:type="spellEnd"/>
            <w:r>
              <w:rPr>
                <w:lang w:eastAsia="en-US"/>
              </w:rPr>
              <w:t>, факс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proofErr w:type="spellStart"/>
            <w:r>
              <w:rPr>
                <w:lang w:eastAsia="en-US"/>
              </w:rPr>
              <w:t>mail</w:t>
            </w:r>
            <w:proofErr w:type="spellEnd"/>
            <w:r>
              <w:rPr>
                <w:lang w:eastAsia="en-US"/>
              </w:rPr>
              <w:t xml:space="preserve">, сайт 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  <w:tr w:rsidR="00EF4478" w:rsidTr="00E90175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EF4478" w:rsidRDefault="00EF4478" w:rsidP="00E9017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F4478" w:rsidRDefault="00EF4478" w:rsidP="00E90175">
            <w:pPr>
              <w:ind w:firstLine="709"/>
              <w:jc w:val="both"/>
              <w:rPr>
                <w:b/>
                <w:bCs/>
                <w:lang w:eastAsia="en-US"/>
              </w:rPr>
            </w:pPr>
          </w:p>
        </w:tc>
      </w:tr>
    </w:tbl>
    <w:p w:rsidR="00EF4478" w:rsidRDefault="00EF4478" w:rsidP="00EF4478">
      <w:pPr>
        <w:ind w:firstLine="709"/>
        <w:jc w:val="both"/>
      </w:pPr>
    </w:p>
    <w:p w:rsidR="00EF4478" w:rsidRDefault="00EF4478" w:rsidP="00EF4478">
      <w:pPr>
        <w:ind w:firstLine="709"/>
        <w:jc w:val="both"/>
      </w:pPr>
    </w:p>
    <w:p w:rsidR="00EF4478" w:rsidRDefault="00EF4478" w:rsidP="00EF4478">
      <w:pPr>
        <w:ind w:firstLine="709"/>
        <w:jc w:val="both"/>
      </w:pPr>
      <w: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EF4478" w:rsidRDefault="00EF4478" w:rsidP="00EF4478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инвестора, инициатора инвестиционного проекта)</w:t>
      </w:r>
    </w:p>
    <w:p w:rsidR="00EF4478" w:rsidRDefault="00EF4478" w:rsidP="00EF4478">
      <w:pPr>
        <w:jc w:val="both"/>
      </w:pPr>
      <w:r>
        <w:t xml:space="preserve">не возражает против доступа к ней всех заинтересованных лиц, а также </w:t>
      </w:r>
      <w:proofErr w:type="gramStart"/>
      <w:r>
        <w:t>согласен</w:t>
      </w:r>
      <w:proofErr w:type="gramEnd"/>
      <w:r>
        <w:t xml:space="preserve"> на передачу и обработку персональных данных в соответствии с законодательством Российской Федерации.</w:t>
      </w:r>
    </w:p>
    <w:p w:rsidR="00EF4478" w:rsidRDefault="00EF4478" w:rsidP="00EF4478">
      <w:pPr>
        <w:jc w:val="both"/>
      </w:pPr>
    </w:p>
    <w:p w:rsidR="00EF4478" w:rsidRDefault="00EF4478" w:rsidP="00EF4478">
      <w:pPr>
        <w:jc w:val="both"/>
      </w:pP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Инвестор (инициатор инвестиционного проекта)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(расшифровка подписи)</w:t>
      </w: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F4478" w:rsidRDefault="00EF4478" w:rsidP="00EF44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 20_____ г.                   </w:t>
      </w:r>
    </w:p>
    <w:p w:rsidR="00EF4478" w:rsidRDefault="00EF4478" w:rsidP="00EF447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highlight w:val="red"/>
        </w:rPr>
      </w:pPr>
    </w:p>
    <w:p w:rsidR="00EF4478" w:rsidRDefault="00EF4478" w:rsidP="00EF4478">
      <w:pPr>
        <w:jc w:val="both"/>
      </w:pPr>
    </w:p>
    <w:p w:rsidR="00647F6B" w:rsidRDefault="00EF4478"/>
    <w:sectPr w:rsidR="00647F6B" w:rsidSect="00DD25A6">
      <w:pgSz w:w="11906" w:h="16838"/>
      <w:pgMar w:top="426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E3"/>
    <w:rsid w:val="00A4632F"/>
    <w:rsid w:val="00DB31E3"/>
    <w:rsid w:val="00EF4478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478"/>
    <w:pPr>
      <w:ind w:left="720"/>
    </w:pPr>
  </w:style>
  <w:style w:type="paragraph" w:customStyle="1" w:styleId="ConsPlusNonformat">
    <w:name w:val="ConsPlusNonformat"/>
    <w:uiPriority w:val="99"/>
    <w:rsid w:val="00EF447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EF4478"/>
    <w:rPr>
      <w:color w:val="0000FF"/>
      <w:u w:val="single"/>
    </w:rPr>
  </w:style>
  <w:style w:type="paragraph" w:styleId="a5">
    <w:name w:val="Normal (Web)"/>
    <w:basedOn w:val="a"/>
    <w:uiPriority w:val="99"/>
    <w:rsid w:val="00EF44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F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478"/>
    <w:pPr>
      <w:ind w:left="720"/>
    </w:pPr>
  </w:style>
  <w:style w:type="paragraph" w:customStyle="1" w:styleId="ConsPlusNonformat">
    <w:name w:val="ConsPlusNonformat"/>
    <w:uiPriority w:val="99"/>
    <w:rsid w:val="00EF447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rsid w:val="00EF4478"/>
    <w:rPr>
      <w:color w:val="0000FF"/>
      <w:u w:val="single"/>
    </w:rPr>
  </w:style>
  <w:style w:type="paragraph" w:styleId="a5">
    <w:name w:val="Normal (Web)"/>
    <w:basedOn w:val="a"/>
    <w:uiPriority w:val="99"/>
    <w:rsid w:val="00EF447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F44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iy@admin-smolen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2567</Words>
  <Characters>14637</Characters>
  <Application>Microsoft Office Word</Application>
  <DocSecurity>0</DocSecurity>
  <Lines>121</Lines>
  <Paragraphs>34</Paragraphs>
  <ScaleCrop>false</ScaleCrop>
  <Company/>
  <LinksUpToDate>false</LinksUpToDate>
  <CharactersWithSpaces>17170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Черненкова М А</dc:creator>
  <cp:keywords/>
  <dc:description/>
  <cp:lastModifiedBy>Черненкова М А</cp:lastModifiedBy>
  <cp:revision>2</cp:revision>
  <dcterms:created xsi:type="dcterms:W3CDTF">2018-04-27T07:57:00Z</dcterms:created>
  <dcterms:modified xsi:type="dcterms:W3CDTF">2018-04-27T07:58:00Z</dcterms:modified>
</cp:coreProperties>
</file>