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0A" w:rsidRDefault="00794A0A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</w:p>
    <w:p w:rsidR="00794A0A" w:rsidRDefault="00794A0A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>Администрация муниципального образования «Краснинский район» Смоленской области сообщает о проведении аукциона</w:t>
      </w:r>
      <w:r>
        <w:rPr>
          <w:b/>
          <w:bCs/>
          <w:sz w:val="26"/>
          <w:szCs w:val="26"/>
        </w:rPr>
        <w:t xml:space="preserve"> по продаже земельных участков</w:t>
      </w:r>
    </w:p>
    <w:p w:rsidR="00794A0A" w:rsidRPr="008A469D" w:rsidRDefault="00794A0A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794A0A" w:rsidRPr="008A469D" w:rsidRDefault="00794A0A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794A0A" w:rsidRPr="008F7A5B" w:rsidRDefault="00794A0A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Реквизиты решения о проведении аукциона: </w:t>
      </w:r>
      <w:r w:rsidRPr="00EC6EE2">
        <w:rPr>
          <w:sz w:val="26"/>
          <w:szCs w:val="26"/>
        </w:rPr>
        <w:t>П</w:t>
      </w:r>
      <w:r w:rsidRPr="00EC6EE2">
        <w:rPr>
          <w:color w:val="000000"/>
          <w:sz w:val="26"/>
          <w:szCs w:val="26"/>
        </w:rPr>
        <w:t xml:space="preserve">остановление Администрации муниципального образования «Краснинский район» Смоленской области от </w:t>
      </w:r>
      <w:r>
        <w:rPr>
          <w:sz w:val="26"/>
          <w:szCs w:val="26"/>
        </w:rPr>
        <w:t>08.06.2021</w:t>
      </w:r>
      <w:r w:rsidRPr="008F7A5B">
        <w:rPr>
          <w:sz w:val="26"/>
          <w:szCs w:val="26"/>
        </w:rPr>
        <w:t xml:space="preserve"> г. № </w:t>
      </w:r>
      <w:r>
        <w:rPr>
          <w:sz w:val="26"/>
          <w:szCs w:val="26"/>
        </w:rPr>
        <w:t>240</w:t>
      </w:r>
      <w:r w:rsidRPr="008F7A5B">
        <w:rPr>
          <w:sz w:val="26"/>
          <w:szCs w:val="26"/>
        </w:rPr>
        <w:t xml:space="preserve"> «О проведени</w:t>
      </w:r>
      <w:r>
        <w:rPr>
          <w:sz w:val="26"/>
          <w:szCs w:val="26"/>
        </w:rPr>
        <w:t>и аукциона по продаже земельных участков</w:t>
      </w:r>
      <w:r w:rsidRPr="008F7A5B">
        <w:rPr>
          <w:sz w:val="26"/>
          <w:szCs w:val="26"/>
        </w:rPr>
        <w:t>».</w:t>
      </w:r>
    </w:p>
    <w:p w:rsidR="00794A0A" w:rsidRPr="008A469D" w:rsidRDefault="00794A0A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794A0A" w:rsidRPr="00252870" w:rsidRDefault="00794A0A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Дата и время проведения аукциона</w:t>
      </w:r>
      <w:r w:rsidRPr="00842C89">
        <w:rPr>
          <w:b/>
          <w:bCs/>
          <w:sz w:val="26"/>
          <w:szCs w:val="26"/>
        </w:rPr>
        <w:t xml:space="preserve">: </w:t>
      </w:r>
      <w:r w:rsidR="00B57774" w:rsidRPr="00B57774">
        <w:rPr>
          <w:sz w:val="26"/>
          <w:szCs w:val="26"/>
        </w:rPr>
        <w:t>13</w:t>
      </w:r>
      <w:r>
        <w:rPr>
          <w:sz w:val="26"/>
          <w:szCs w:val="26"/>
        </w:rPr>
        <w:t>.08.2021</w:t>
      </w:r>
      <w:r w:rsidRPr="00CF7D00">
        <w:rPr>
          <w:sz w:val="26"/>
          <w:szCs w:val="26"/>
        </w:rPr>
        <w:t xml:space="preserve"> г.</w:t>
      </w:r>
      <w:r w:rsidRPr="00252870">
        <w:rPr>
          <w:sz w:val="26"/>
          <w:szCs w:val="26"/>
        </w:rPr>
        <w:t xml:space="preserve"> в 11 часов 00 минут</w:t>
      </w:r>
      <w:r>
        <w:rPr>
          <w:sz w:val="26"/>
          <w:szCs w:val="26"/>
        </w:rPr>
        <w:t xml:space="preserve"> по московскому времени</w:t>
      </w:r>
      <w:r w:rsidRPr="00252870">
        <w:rPr>
          <w:sz w:val="26"/>
          <w:szCs w:val="26"/>
        </w:rPr>
        <w:t>.</w:t>
      </w:r>
    </w:p>
    <w:p w:rsidR="00794A0A" w:rsidRPr="008A469D" w:rsidRDefault="00794A0A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ad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</w:p>
    <w:p w:rsidR="00794A0A" w:rsidRPr="00470414" w:rsidRDefault="00794A0A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5" w:history="1">
        <w:r w:rsidRPr="00470414">
          <w:rPr>
            <w:rStyle w:val="af1"/>
            <w:color w:val="auto"/>
            <w:sz w:val="26"/>
            <w:szCs w:val="26"/>
          </w:rPr>
          <w:t>krasn</w:t>
        </w:r>
        <w:r w:rsidRPr="00470414">
          <w:rPr>
            <w:rStyle w:val="af1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af1"/>
            <w:color w:val="auto"/>
            <w:sz w:val="26"/>
            <w:szCs w:val="26"/>
          </w:rPr>
          <w:t>@</w:t>
        </w:r>
        <w:proofErr w:type="spellStart"/>
        <w:r w:rsidRPr="00470414">
          <w:rPr>
            <w:rStyle w:val="af1"/>
            <w:color w:val="auto"/>
            <w:sz w:val="26"/>
            <w:szCs w:val="26"/>
          </w:rPr>
          <w:t>admin-smolensk.ru</w:t>
        </w:r>
        <w:proofErr w:type="spellEnd"/>
      </w:hyperlink>
    </w:p>
    <w:p w:rsidR="00794A0A" w:rsidRPr="008A469D" w:rsidRDefault="00794A0A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794A0A" w:rsidRPr="008A469D" w:rsidRDefault="00794A0A" w:rsidP="00066130">
      <w:pPr>
        <w:ind w:firstLine="567"/>
        <w:jc w:val="both"/>
        <w:outlineLvl w:val="0"/>
        <w:rPr>
          <w:sz w:val="26"/>
          <w:szCs w:val="26"/>
        </w:rPr>
      </w:pPr>
      <w:r w:rsidRPr="002657E5">
        <w:rPr>
          <w:sz w:val="26"/>
          <w:szCs w:val="26"/>
        </w:rPr>
        <w:t xml:space="preserve">С </w:t>
      </w:r>
      <w:r w:rsidR="00B57774" w:rsidRPr="00B57774">
        <w:rPr>
          <w:sz w:val="26"/>
          <w:szCs w:val="26"/>
        </w:rPr>
        <w:t>05</w:t>
      </w:r>
      <w:r w:rsidR="00B57774">
        <w:rPr>
          <w:sz w:val="26"/>
          <w:szCs w:val="26"/>
        </w:rPr>
        <w:t>.0</w:t>
      </w:r>
      <w:r w:rsidR="00B57774" w:rsidRPr="00B57774">
        <w:rPr>
          <w:sz w:val="26"/>
          <w:szCs w:val="26"/>
        </w:rPr>
        <w:t>7</w:t>
      </w:r>
      <w:r>
        <w:rPr>
          <w:sz w:val="26"/>
          <w:szCs w:val="26"/>
        </w:rPr>
        <w:t>.2021</w:t>
      </w:r>
      <w:r w:rsidRPr="00CF7D00">
        <w:rPr>
          <w:sz w:val="26"/>
          <w:szCs w:val="26"/>
        </w:rPr>
        <w:t xml:space="preserve"> г. по </w:t>
      </w:r>
      <w:r w:rsidR="00B57774" w:rsidRPr="00B57774">
        <w:rPr>
          <w:sz w:val="26"/>
          <w:szCs w:val="26"/>
        </w:rPr>
        <w:t>03</w:t>
      </w:r>
      <w:r w:rsidR="00B57774">
        <w:rPr>
          <w:sz w:val="26"/>
          <w:szCs w:val="26"/>
        </w:rPr>
        <w:t>.0</w:t>
      </w:r>
      <w:r w:rsidR="00B57774" w:rsidRPr="00B57774">
        <w:rPr>
          <w:sz w:val="26"/>
          <w:szCs w:val="26"/>
        </w:rPr>
        <w:t>8</w:t>
      </w:r>
      <w:r>
        <w:rPr>
          <w:sz w:val="26"/>
          <w:szCs w:val="26"/>
        </w:rPr>
        <w:t>.2021</w:t>
      </w:r>
      <w:r w:rsidRPr="00CF7D00">
        <w:rPr>
          <w:sz w:val="26"/>
          <w:szCs w:val="26"/>
        </w:rPr>
        <w:t xml:space="preserve"> г. (</w:t>
      </w:r>
      <w:r>
        <w:rPr>
          <w:sz w:val="26"/>
          <w:szCs w:val="26"/>
        </w:rPr>
        <w:t>включительно)</w:t>
      </w:r>
      <w:r w:rsidRPr="008A469D">
        <w:rPr>
          <w:sz w:val="26"/>
          <w:szCs w:val="26"/>
        </w:rPr>
        <w:t xml:space="preserve">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8A469D">
        <w:rPr>
          <w:rStyle w:val="ad"/>
          <w:b w:val="0"/>
          <w:bCs w:val="0"/>
          <w:sz w:val="26"/>
          <w:szCs w:val="26"/>
        </w:rPr>
        <w:t>п. Красный, ул. Карла Маркса, д. 16, кабинет 21</w:t>
      </w:r>
      <w:r w:rsidRPr="008A469D">
        <w:rPr>
          <w:sz w:val="26"/>
          <w:szCs w:val="26"/>
        </w:rPr>
        <w:t>) следующие документы:</w:t>
      </w:r>
    </w:p>
    <w:p w:rsidR="00794A0A" w:rsidRPr="008A469D" w:rsidRDefault="00794A0A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Заявка для участия в аукционе по установленной в извещении форме с указанием</w:t>
      </w:r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794A0A" w:rsidRPr="008A469D" w:rsidRDefault="00794A0A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794A0A" w:rsidRPr="008A469D" w:rsidRDefault="00794A0A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794A0A" w:rsidRPr="008A469D" w:rsidRDefault="00794A0A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794A0A" w:rsidRPr="008A469D" w:rsidRDefault="00794A0A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794A0A" w:rsidRPr="008A469D" w:rsidRDefault="00794A0A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794A0A" w:rsidRPr="008A469D" w:rsidRDefault="00794A0A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4A0A" w:rsidRPr="008A469D" w:rsidRDefault="00794A0A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794A0A" w:rsidRPr="008A469D" w:rsidRDefault="00794A0A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УФК по Смоленской области (Администрация муниципального образования «Краснинский район» Смоленской области)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</w:t>
      </w:r>
      <w:r w:rsidRPr="00F324CD">
        <w:rPr>
          <w:sz w:val="26"/>
          <w:szCs w:val="26"/>
        </w:rPr>
        <w:t>счет: 03232643666240006300</w:t>
      </w:r>
    </w:p>
    <w:p w:rsidR="00794A0A" w:rsidRDefault="00794A0A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794A0A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 40102810445370000055</w:t>
      </w:r>
    </w:p>
    <w:p w:rsidR="00794A0A" w:rsidRPr="00A85D06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01614901</w:t>
      </w:r>
    </w:p>
    <w:p w:rsidR="00794A0A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794A0A" w:rsidRDefault="00794A0A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794A0A" w:rsidRDefault="00794A0A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ОКТМО 66624455 – Мерлинское сельское поселение</w:t>
      </w:r>
    </w:p>
    <w:p w:rsidR="00794A0A" w:rsidRPr="008A469D" w:rsidRDefault="00794A0A" w:rsidP="002612B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ОКТМО 66624445 – </w:t>
      </w:r>
      <w:proofErr w:type="spellStart"/>
      <w:r>
        <w:rPr>
          <w:sz w:val="26"/>
          <w:szCs w:val="26"/>
        </w:rPr>
        <w:t>Малеевское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794A0A" w:rsidRPr="008A469D" w:rsidRDefault="00794A0A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по продаже земельного участка</w:t>
      </w:r>
      <w:r w:rsidRPr="008A469D">
        <w:rPr>
          <w:sz w:val="26"/>
          <w:szCs w:val="26"/>
        </w:rPr>
        <w:t xml:space="preserve">». </w:t>
      </w:r>
    </w:p>
    <w:p w:rsidR="00794A0A" w:rsidRPr="008A469D" w:rsidRDefault="00794A0A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794A0A" w:rsidRPr="008A469D" w:rsidRDefault="00794A0A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94A0A" w:rsidRPr="008A469D" w:rsidRDefault="00794A0A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794A0A" w:rsidRPr="008A469D" w:rsidRDefault="00794A0A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794A0A" w:rsidRPr="008A469D" w:rsidRDefault="00794A0A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794A0A" w:rsidRPr="00E10B50" w:rsidRDefault="00794A0A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94A0A" w:rsidRPr="008A469D" w:rsidRDefault="00794A0A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794A0A" w:rsidRPr="008A469D" w:rsidRDefault="00794A0A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794A0A" w:rsidRPr="008A469D" w:rsidRDefault="00794A0A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2657E5">
        <w:rPr>
          <w:b/>
          <w:bCs/>
          <w:sz w:val="26"/>
          <w:szCs w:val="26"/>
        </w:rPr>
        <w:t>:</w:t>
      </w:r>
      <w:r w:rsidRPr="002657E5">
        <w:rPr>
          <w:sz w:val="26"/>
          <w:szCs w:val="26"/>
        </w:rPr>
        <w:t xml:space="preserve"> </w:t>
      </w:r>
      <w:r w:rsidR="00B57774" w:rsidRPr="00B57774">
        <w:rPr>
          <w:sz w:val="26"/>
          <w:szCs w:val="26"/>
        </w:rPr>
        <w:t>04</w:t>
      </w:r>
      <w:r w:rsidR="00B57774">
        <w:rPr>
          <w:sz w:val="26"/>
          <w:szCs w:val="26"/>
        </w:rPr>
        <w:t>.0</w:t>
      </w:r>
      <w:r w:rsidR="00B57774" w:rsidRPr="00B57774">
        <w:rPr>
          <w:sz w:val="26"/>
          <w:szCs w:val="26"/>
        </w:rPr>
        <w:t>8</w:t>
      </w:r>
      <w:r w:rsidRPr="00B80173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Pr="00CF7D00">
        <w:rPr>
          <w:sz w:val="26"/>
          <w:szCs w:val="26"/>
        </w:rPr>
        <w:t xml:space="preserve"> г. в 11 часов 00 минут по адресу: </w:t>
      </w:r>
      <w:r w:rsidRPr="00CF7D00">
        <w:rPr>
          <w:rStyle w:val="ad"/>
          <w:b w:val="0"/>
          <w:bCs w:val="0"/>
          <w:sz w:val="26"/>
          <w:szCs w:val="26"/>
        </w:rPr>
        <w:t>Смоленская область, Краснинский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ad"/>
          <w:b w:val="0"/>
          <w:bCs w:val="0"/>
          <w:sz w:val="26"/>
          <w:szCs w:val="26"/>
        </w:rPr>
        <w:t>)</w:t>
      </w:r>
      <w:r w:rsidRPr="008A469D">
        <w:rPr>
          <w:rStyle w:val="ad"/>
          <w:b w:val="0"/>
          <w:bCs w:val="0"/>
          <w:sz w:val="26"/>
          <w:szCs w:val="26"/>
        </w:rPr>
        <w:t>.</w:t>
      </w:r>
    </w:p>
    <w:p w:rsidR="00794A0A" w:rsidRPr="008A469D" w:rsidRDefault="00794A0A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794A0A" w:rsidRPr="008A469D" w:rsidRDefault="00794A0A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94A0A" w:rsidRPr="008A469D" w:rsidRDefault="00794A0A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94A0A" w:rsidRPr="008A469D" w:rsidRDefault="00794A0A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794A0A" w:rsidRPr="008A469D" w:rsidRDefault="00794A0A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lastRenderedPageBreak/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1" w:name="dst691"/>
      <w:bookmarkEnd w:id="1"/>
    </w:p>
    <w:p w:rsidR="00794A0A" w:rsidRPr="008A469D" w:rsidRDefault="00794A0A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>)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94A0A" w:rsidRPr="008A469D" w:rsidRDefault="00794A0A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794A0A" w:rsidRPr="008A469D" w:rsidRDefault="00794A0A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>
        <w:rPr>
          <w:b w:val="0"/>
          <w:bCs w:val="0"/>
          <w:sz w:val="26"/>
          <w:szCs w:val="26"/>
        </w:rPr>
        <w:t xml:space="preserve">Мерлинское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Середнево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67:11:0000000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454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16826</w:t>
      </w:r>
      <w:r w:rsidRPr="008A469D">
        <w:rPr>
          <w:b w:val="0"/>
          <w:bCs w:val="0"/>
          <w:sz w:val="26"/>
          <w:szCs w:val="26"/>
        </w:rPr>
        <w:t xml:space="preserve"> кв. м.;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>
        <w:rPr>
          <w:b w:val="0"/>
          <w:bCs w:val="0"/>
          <w:sz w:val="26"/>
          <w:szCs w:val="26"/>
        </w:rPr>
        <w:t>выращивание зерновых и иных сельскохозяйственных культур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794A0A" w:rsidRPr="00526C46" w:rsidRDefault="00794A0A" w:rsidP="00251A11">
      <w:pPr>
        <w:ind w:firstLine="567"/>
        <w:jc w:val="both"/>
        <w:outlineLvl w:val="0"/>
        <w:rPr>
          <w:sz w:val="26"/>
          <w:szCs w:val="26"/>
        </w:rPr>
      </w:pPr>
      <w:r w:rsidRPr="00526C46">
        <w:rPr>
          <w:sz w:val="26"/>
          <w:szCs w:val="26"/>
        </w:rPr>
        <w:t>обременения и ограничения по использованию земельного участка: отсутствуют.</w:t>
      </w:r>
    </w:p>
    <w:p w:rsidR="00794A0A" w:rsidRDefault="00794A0A" w:rsidP="00251A11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земельном участке не разрешается строительство зданий и сооружений.</w:t>
      </w:r>
    </w:p>
    <w:p w:rsidR="00794A0A" w:rsidRPr="008A469D" w:rsidRDefault="00794A0A" w:rsidP="00251A11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28 604,20</w:t>
      </w:r>
      <w:r w:rsidRPr="008A469D">
        <w:rPr>
          <w:b/>
          <w:bCs/>
          <w:sz w:val="26"/>
          <w:szCs w:val="26"/>
        </w:rPr>
        <w:t xml:space="preserve"> </w:t>
      </w:r>
      <w:r w:rsidRPr="00D555AB">
        <w:rPr>
          <w:sz w:val="26"/>
          <w:szCs w:val="26"/>
        </w:rPr>
        <w:t>(</w:t>
      </w:r>
      <w:r>
        <w:rPr>
          <w:sz w:val="26"/>
          <w:szCs w:val="26"/>
        </w:rPr>
        <w:t>двадцать восемь тысяч шестьсот четыре рубля 20</w:t>
      </w:r>
      <w:r w:rsidRPr="008A469D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8A469D">
        <w:rPr>
          <w:sz w:val="26"/>
          <w:szCs w:val="26"/>
        </w:rPr>
        <w:t>.</w:t>
      </w:r>
    </w:p>
    <w:p w:rsidR="00794A0A" w:rsidRPr="008A469D" w:rsidRDefault="00794A0A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858,13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>(</w:t>
      </w:r>
      <w:r>
        <w:rPr>
          <w:sz w:val="26"/>
          <w:szCs w:val="26"/>
        </w:rPr>
        <w:t>восемьсот пятьдесят восемь рублей 13 копеек)</w:t>
      </w:r>
      <w:r w:rsidRPr="008A469D">
        <w:rPr>
          <w:sz w:val="26"/>
          <w:szCs w:val="26"/>
        </w:rPr>
        <w:t>.</w:t>
      </w:r>
    </w:p>
    <w:p w:rsidR="00794A0A" w:rsidRDefault="00794A0A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>5 720,84</w:t>
      </w:r>
      <w:r w:rsidRPr="008A469D">
        <w:rPr>
          <w:b/>
          <w:bCs/>
          <w:sz w:val="26"/>
          <w:szCs w:val="26"/>
        </w:rPr>
        <w:t xml:space="preserve"> </w:t>
      </w:r>
      <w:r w:rsidRPr="00365936">
        <w:rPr>
          <w:sz w:val="26"/>
          <w:szCs w:val="26"/>
        </w:rPr>
        <w:t>(</w:t>
      </w:r>
      <w:r>
        <w:rPr>
          <w:sz w:val="26"/>
          <w:szCs w:val="26"/>
        </w:rPr>
        <w:t>пять тысяч семьсот двадцать рублей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84 копейки</w:t>
      </w:r>
      <w:r w:rsidRPr="008A469D">
        <w:rPr>
          <w:sz w:val="26"/>
          <w:szCs w:val="26"/>
        </w:rPr>
        <w:t>).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>
        <w:rPr>
          <w:b w:val="0"/>
          <w:bCs w:val="0"/>
          <w:sz w:val="26"/>
          <w:szCs w:val="26"/>
        </w:rPr>
        <w:t xml:space="preserve">Мерлинское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Середнево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67:11:0000000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453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26387</w:t>
      </w:r>
      <w:r w:rsidRPr="008A469D">
        <w:rPr>
          <w:b w:val="0"/>
          <w:bCs w:val="0"/>
          <w:sz w:val="26"/>
          <w:szCs w:val="26"/>
        </w:rPr>
        <w:t xml:space="preserve"> кв. м.;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lastRenderedPageBreak/>
        <w:t xml:space="preserve">разрешенное использование – </w:t>
      </w:r>
      <w:r>
        <w:rPr>
          <w:b w:val="0"/>
          <w:bCs w:val="0"/>
          <w:sz w:val="26"/>
          <w:szCs w:val="26"/>
        </w:rPr>
        <w:t>выращивание зерновых и иных сельскохозяйственных культур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794A0A" w:rsidRPr="00FA0EE1" w:rsidRDefault="00794A0A" w:rsidP="001B5E8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A0EE1">
        <w:rPr>
          <w:b w:val="0"/>
          <w:bCs w:val="0"/>
          <w:sz w:val="26"/>
          <w:szCs w:val="26"/>
        </w:rPr>
        <w:t>- 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типа: Пограничная зона, дата решения: 09.01.2011, номер решения: 26, наименование ОГВ/ОМСУ: Президентом РФ;</w:t>
      </w:r>
    </w:p>
    <w:p w:rsidR="00794A0A" w:rsidRPr="00526C46" w:rsidRDefault="00794A0A" w:rsidP="001B5E8E">
      <w:pPr>
        <w:ind w:firstLine="567"/>
        <w:jc w:val="both"/>
        <w:outlineLvl w:val="0"/>
        <w:rPr>
          <w:sz w:val="26"/>
          <w:szCs w:val="26"/>
        </w:rPr>
      </w:pPr>
      <w:r w:rsidRPr="00526C46">
        <w:rPr>
          <w:sz w:val="26"/>
          <w:szCs w:val="26"/>
        </w:rPr>
        <w:t>обременения и ограничения по исп</w:t>
      </w:r>
      <w:r>
        <w:rPr>
          <w:sz w:val="26"/>
          <w:szCs w:val="26"/>
        </w:rPr>
        <w:t>ользованию земельного участка: ограничения прав  на земельный участок, предусмотренные статьями 56, 56.1 Земельного кодекса Российской Федерации</w:t>
      </w:r>
      <w:r w:rsidRPr="00526C46">
        <w:rPr>
          <w:sz w:val="26"/>
          <w:szCs w:val="26"/>
        </w:rPr>
        <w:t>.</w:t>
      </w:r>
    </w:p>
    <w:p w:rsidR="00794A0A" w:rsidRDefault="00794A0A" w:rsidP="001B5E8E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земельном участке не разрешается строительство зданий и сооружений.</w:t>
      </w:r>
    </w:p>
    <w:p w:rsidR="00794A0A" w:rsidRPr="008A469D" w:rsidRDefault="00794A0A" w:rsidP="001B5E8E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44 857,90</w:t>
      </w:r>
      <w:r w:rsidRPr="008A469D">
        <w:rPr>
          <w:b/>
          <w:bCs/>
          <w:sz w:val="26"/>
          <w:szCs w:val="26"/>
        </w:rPr>
        <w:t xml:space="preserve"> </w:t>
      </w:r>
      <w:r w:rsidRPr="00D555AB">
        <w:rPr>
          <w:sz w:val="26"/>
          <w:szCs w:val="26"/>
        </w:rPr>
        <w:t>(</w:t>
      </w:r>
      <w:r>
        <w:rPr>
          <w:sz w:val="26"/>
          <w:szCs w:val="26"/>
        </w:rPr>
        <w:t>сорок четыре тысячи восемьсот пятьдесят семь рублей 90</w:t>
      </w:r>
      <w:r w:rsidRPr="008A469D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8A469D">
        <w:rPr>
          <w:sz w:val="26"/>
          <w:szCs w:val="26"/>
        </w:rPr>
        <w:t>.</w:t>
      </w:r>
    </w:p>
    <w:p w:rsidR="00794A0A" w:rsidRPr="008A469D" w:rsidRDefault="00794A0A" w:rsidP="001B5E8E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1 345,74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>(</w:t>
      </w:r>
      <w:r>
        <w:rPr>
          <w:sz w:val="26"/>
          <w:szCs w:val="26"/>
        </w:rPr>
        <w:t>одна тысяча триста сорок пять рублей 74 копейки)</w:t>
      </w:r>
      <w:r w:rsidRPr="008A469D">
        <w:rPr>
          <w:sz w:val="26"/>
          <w:szCs w:val="26"/>
        </w:rPr>
        <w:t>.</w:t>
      </w:r>
    </w:p>
    <w:p w:rsidR="00794A0A" w:rsidRDefault="00794A0A" w:rsidP="001B5E8E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8 971,58</w:t>
      </w:r>
      <w:r w:rsidRPr="008A469D">
        <w:rPr>
          <w:b/>
          <w:bCs/>
          <w:sz w:val="26"/>
          <w:szCs w:val="26"/>
        </w:rPr>
        <w:t xml:space="preserve"> </w:t>
      </w:r>
      <w:r w:rsidRPr="00365936">
        <w:rPr>
          <w:sz w:val="26"/>
          <w:szCs w:val="26"/>
        </w:rPr>
        <w:t>(</w:t>
      </w:r>
      <w:r>
        <w:rPr>
          <w:sz w:val="26"/>
          <w:szCs w:val="26"/>
        </w:rPr>
        <w:t>восемь тысяч девятьсот семьдесят один рубль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58 копеек</w:t>
      </w:r>
      <w:r w:rsidRPr="008A469D">
        <w:rPr>
          <w:sz w:val="26"/>
          <w:szCs w:val="26"/>
        </w:rPr>
        <w:t>).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>
        <w:rPr>
          <w:b w:val="0"/>
          <w:bCs w:val="0"/>
          <w:sz w:val="26"/>
          <w:szCs w:val="26"/>
        </w:rPr>
        <w:t xml:space="preserve">Мерлинское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Середнево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67:11:1310101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190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42904</w:t>
      </w:r>
      <w:r w:rsidRPr="008A469D">
        <w:rPr>
          <w:b w:val="0"/>
          <w:bCs w:val="0"/>
          <w:sz w:val="26"/>
          <w:szCs w:val="26"/>
        </w:rPr>
        <w:t xml:space="preserve"> кв. м.;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>
        <w:rPr>
          <w:b w:val="0"/>
          <w:bCs w:val="0"/>
          <w:sz w:val="26"/>
          <w:szCs w:val="26"/>
        </w:rPr>
        <w:t>хранение и переработка сельскохозяйственной продукции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99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794A0A" w:rsidRDefault="00794A0A" w:rsidP="006C4998">
      <w:pPr>
        <w:ind w:firstLine="567"/>
        <w:jc w:val="both"/>
        <w:outlineLvl w:val="0"/>
        <w:rPr>
          <w:sz w:val="26"/>
          <w:szCs w:val="26"/>
        </w:rPr>
      </w:pPr>
      <w:r w:rsidRPr="00526C46">
        <w:rPr>
          <w:sz w:val="26"/>
          <w:szCs w:val="26"/>
        </w:rPr>
        <w:t>обременения и ограничения по исп</w:t>
      </w:r>
      <w:r>
        <w:rPr>
          <w:sz w:val="26"/>
          <w:szCs w:val="26"/>
        </w:rPr>
        <w:t xml:space="preserve">ользованию земельного участка: </w:t>
      </w:r>
    </w:p>
    <w:p w:rsidR="00794A0A" w:rsidRDefault="00794A0A" w:rsidP="006C499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земельный участок частично расположен в границах зоны с реестровым номером 67:00-6.24 от 25.03.2019, </w:t>
      </w:r>
      <w:proofErr w:type="spellStart"/>
      <w:r>
        <w:rPr>
          <w:sz w:val="26"/>
          <w:szCs w:val="26"/>
        </w:rPr>
        <w:t>ви</w:t>
      </w:r>
      <w:proofErr w:type="spellEnd"/>
      <w:r>
        <w:rPr>
          <w:sz w:val="26"/>
          <w:szCs w:val="26"/>
        </w:rPr>
        <w:t xml:space="preserve">/наименование: </w:t>
      </w:r>
      <w:proofErr w:type="spellStart"/>
      <w:r>
        <w:rPr>
          <w:sz w:val="26"/>
          <w:szCs w:val="26"/>
        </w:rPr>
        <w:t>Водоохранная</w:t>
      </w:r>
      <w:proofErr w:type="spellEnd"/>
      <w:r>
        <w:rPr>
          <w:sz w:val="26"/>
          <w:szCs w:val="26"/>
        </w:rPr>
        <w:t xml:space="preserve"> зона бассейна реки Днепр, тип </w:t>
      </w:r>
      <w:proofErr w:type="spellStart"/>
      <w:r>
        <w:rPr>
          <w:sz w:val="26"/>
          <w:szCs w:val="26"/>
        </w:rPr>
        <w:t>Водоохранная</w:t>
      </w:r>
      <w:proofErr w:type="spellEnd"/>
      <w:r>
        <w:rPr>
          <w:sz w:val="26"/>
          <w:szCs w:val="26"/>
        </w:rPr>
        <w:t xml:space="preserve"> зона, дата решения: 03.06.2006, номер решения: 74-ФЗ, наименование ОГВ/ОМСУ:- дата решения: 25.04.2012, номер решения: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;</w:t>
      </w:r>
    </w:p>
    <w:p w:rsidR="00794A0A" w:rsidRDefault="00794A0A" w:rsidP="006C499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земельный участок </w:t>
      </w:r>
      <w:proofErr w:type="spellStart"/>
      <w:r>
        <w:rPr>
          <w:sz w:val="26"/>
          <w:szCs w:val="26"/>
        </w:rPr>
        <w:t>чвстично</w:t>
      </w:r>
      <w:proofErr w:type="spellEnd"/>
      <w:r>
        <w:rPr>
          <w:sz w:val="26"/>
          <w:szCs w:val="26"/>
        </w:rPr>
        <w:t xml:space="preserve"> расположен в границах зоны с реестровым номером 67:11-6.24 от 26.08.2014, вид/наименование: Охранная зона ВЛ-0,4КВ ОТ ВЛ-1017П/СТ КРАСНЫЙ (ВЛ 0,4кВ №1 КТП-28 ВЛ-1017 Красный) ВЛ-0,4КВ ОТ ВЛ-1017 П/СТ КРАСНЫЙ (ВЛ 0,4кВ №2 КТП-28 ВЛ-1017 Красный) ВЛ-0,4КВ ОТ ВЛ-1017 П/СТ КРАСНЫЙ (ВЛ 0,4кВ №3 КТП-28 ВЛ-1017 Красный) Краснинского района Смоленской области, тип: Охранная зона инженерных коммуникаций, дата решения: 26.03.1984, номер решения: 255, дата решения: 01.07.2014, номер решения: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, наименование ОГВ/ОМСУ:- дата решения: 24.02.2009, номер решения: 160, наименование ОГВ/ОМСУ: Правительство РФ;</w:t>
      </w:r>
    </w:p>
    <w:p w:rsidR="00794A0A" w:rsidRDefault="00794A0A" w:rsidP="006C499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типа: Пограничная зона, дата решения: 09.01.2011, номер решения: 26, наименование ОГВ/ОМСУ: Президентом РФ;</w:t>
      </w:r>
    </w:p>
    <w:p w:rsidR="00794A0A" w:rsidRPr="00526C46" w:rsidRDefault="00794A0A" w:rsidP="006C499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земельный участок частично расположен в границах зоны с реестровым номером 67:00-6.483 от 10.07.2020, вид/наименование: Прибрежная защитная полоса бассейна реки Днепр, тип: Прибрежная защитная полоса, дата решения: 08.07.2020, номер решения: </w:t>
      </w:r>
      <w:r>
        <w:rPr>
          <w:sz w:val="26"/>
          <w:szCs w:val="26"/>
          <w:lang w:val="en-US"/>
        </w:rPr>
        <w:t>PVD</w:t>
      </w:r>
      <w:r>
        <w:rPr>
          <w:sz w:val="26"/>
          <w:szCs w:val="26"/>
        </w:rPr>
        <w:t xml:space="preserve">-0069/2020-25877 (67.00.2.2), наименование ОГВ /ОМСУ: Филиал ФГБУ «ФКП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» по Смоленской области</w:t>
      </w:r>
      <w:r w:rsidRPr="00526C46">
        <w:rPr>
          <w:sz w:val="26"/>
          <w:szCs w:val="26"/>
        </w:rPr>
        <w:t>.</w:t>
      </w:r>
    </w:p>
    <w:p w:rsidR="00794A0A" w:rsidRDefault="00794A0A" w:rsidP="006C499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земельном участке не разрешается строительство зданий и сооружений.</w:t>
      </w:r>
    </w:p>
    <w:p w:rsidR="00794A0A" w:rsidRPr="008A469D" w:rsidRDefault="00794A0A" w:rsidP="006C4998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 xml:space="preserve">72 936,80 </w:t>
      </w:r>
      <w:r w:rsidRPr="00D555AB">
        <w:rPr>
          <w:sz w:val="26"/>
          <w:szCs w:val="26"/>
        </w:rPr>
        <w:t>(</w:t>
      </w:r>
      <w:r>
        <w:rPr>
          <w:sz w:val="26"/>
          <w:szCs w:val="26"/>
        </w:rPr>
        <w:t>семьдесят две тысячи девятьсот тридцать шесть рублей 80</w:t>
      </w:r>
      <w:r w:rsidRPr="008A469D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8A469D">
        <w:rPr>
          <w:sz w:val="26"/>
          <w:szCs w:val="26"/>
        </w:rPr>
        <w:t>.</w:t>
      </w:r>
    </w:p>
    <w:p w:rsidR="00794A0A" w:rsidRPr="008A469D" w:rsidRDefault="00794A0A" w:rsidP="006C4998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2 188,10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>(</w:t>
      </w:r>
      <w:r>
        <w:rPr>
          <w:sz w:val="26"/>
          <w:szCs w:val="26"/>
        </w:rPr>
        <w:t>две тысячи сто восемьдесят восемь рублей 10 копеек)</w:t>
      </w:r>
      <w:r w:rsidRPr="008A469D">
        <w:rPr>
          <w:sz w:val="26"/>
          <w:szCs w:val="26"/>
        </w:rPr>
        <w:t>.</w:t>
      </w:r>
    </w:p>
    <w:p w:rsidR="00794A0A" w:rsidRDefault="00794A0A" w:rsidP="00FA0EE1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14 587,36</w:t>
      </w:r>
      <w:r w:rsidRPr="008A469D">
        <w:rPr>
          <w:b/>
          <w:bCs/>
          <w:sz w:val="26"/>
          <w:szCs w:val="26"/>
        </w:rPr>
        <w:t xml:space="preserve"> </w:t>
      </w:r>
      <w:r w:rsidRPr="00365936">
        <w:rPr>
          <w:sz w:val="26"/>
          <w:szCs w:val="26"/>
        </w:rPr>
        <w:t>(</w:t>
      </w:r>
      <w:r>
        <w:rPr>
          <w:sz w:val="26"/>
          <w:szCs w:val="26"/>
        </w:rPr>
        <w:t>четырнадцать тысяч пятьсот восемьдесят семь рублей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36 копеек</w:t>
      </w:r>
      <w:r w:rsidRPr="008A469D">
        <w:rPr>
          <w:sz w:val="26"/>
          <w:szCs w:val="26"/>
        </w:rPr>
        <w:t>).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4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proofErr w:type="spellStart"/>
      <w:r>
        <w:rPr>
          <w:b w:val="0"/>
          <w:bCs w:val="0"/>
          <w:sz w:val="26"/>
          <w:szCs w:val="26"/>
        </w:rPr>
        <w:t>Малеевское</w:t>
      </w:r>
      <w:proofErr w:type="spellEnd"/>
      <w:r>
        <w:rPr>
          <w:b w:val="0"/>
          <w:bCs w:val="0"/>
          <w:sz w:val="26"/>
          <w:szCs w:val="26"/>
        </w:rPr>
        <w:t xml:space="preserve">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Лунино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67:11:1560101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136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5100</w:t>
      </w:r>
      <w:r w:rsidRPr="008A469D">
        <w:rPr>
          <w:b w:val="0"/>
          <w:bCs w:val="0"/>
          <w:sz w:val="26"/>
          <w:szCs w:val="26"/>
        </w:rPr>
        <w:t xml:space="preserve"> кв. м.;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>
        <w:rPr>
          <w:b w:val="0"/>
          <w:bCs w:val="0"/>
          <w:sz w:val="26"/>
          <w:szCs w:val="26"/>
        </w:rPr>
        <w:t>скотоводство</w:t>
      </w:r>
      <w:r w:rsidRPr="008A469D">
        <w:rPr>
          <w:b w:val="0"/>
          <w:bCs w:val="0"/>
          <w:sz w:val="26"/>
          <w:szCs w:val="26"/>
        </w:rPr>
        <w:t>;</w:t>
      </w:r>
    </w:p>
    <w:p w:rsidR="00794A0A" w:rsidRPr="008A469D" w:rsidRDefault="00794A0A" w:rsidP="006C4C4F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794A0A" w:rsidRDefault="00794A0A" w:rsidP="006C4C4F">
      <w:pPr>
        <w:ind w:firstLine="567"/>
        <w:jc w:val="both"/>
        <w:outlineLvl w:val="0"/>
        <w:rPr>
          <w:sz w:val="26"/>
          <w:szCs w:val="26"/>
        </w:rPr>
      </w:pPr>
      <w:r w:rsidRPr="00526C46">
        <w:rPr>
          <w:sz w:val="26"/>
          <w:szCs w:val="26"/>
        </w:rPr>
        <w:t>обременения и ограничения по исп</w:t>
      </w:r>
      <w:r>
        <w:rPr>
          <w:sz w:val="26"/>
          <w:szCs w:val="26"/>
        </w:rPr>
        <w:t xml:space="preserve">ользованию земельного участка: </w:t>
      </w:r>
    </w:p>
    <w:p w:rsidR="00794A0A" w:rsidRDefault="00794A0A" w:rsidP="006C4C4F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типа: Пограничная зона, дата решения: 09.01.2011, номер решения: 26, наименование ОГВ/ОМСУ: Президентом РФ;</w:t>
      </w:r>
    </w:p>
    <w:p w:rsidR="00794A0A" w:rsidRDefault="00794A0A" w:rsidP="006C4C4F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09.03.2021; реквизиты документа-основания: указ от 09.01.2011 №26 выдан: Президентом РФ</w:t>
      </w:r>
      <w:r w:rsidRPr="00526C46">
        <w:rPr>
          <w:sz w:val="26"/>
          <w:szCs w:val="26"/>
        </w:rPr>
        <w:t>.</w:t>
      </w:r>
    </w:p>
    <w:p w:rsidR="00794A0A" w:rsidRPr="002848E6" w:rsidRDefault="00794A0A" w:rsidP="001434B8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2848E6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794A0A" w:rsidRDefault="00794A0A" w:rsidP="001434B8">
      <w:pPr>
        <w:ind w:firstLine="567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 </w:t>
      </w:r>
      <w:r w:rsidRPr="0085053D">
        <w:rPr>
          <w:b/>
          <w:bCs/>
          <w:sz w:val="26"/>
          <w:szCs w:val="26"/>
        </w:rPr>
        <w:t>электрической сети</w:t>
      </w:r>
      <w:r w:rsidRPr="006956FF">
        <w:rPr>
          <w:sz w:val="26"/>
          <w:szCs w:val="26"/>
        </w:rPr>
        <w:t>:</w:t>
      </w:r>
      <w:r>
        <w:rPr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Размер платы за технологическое присоединение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>
        <w:rPr>
          <w:sz w:val="26"/>
          <w:szCs w:val="26"/>
        </w:rPr>
        <w:t>электросетевого</w:t>
      </w:r>
      <w:proofErr w:type="spellEnd"/>
      <w:r>
        <w:rPr>
          <w:sz w:val="26"/>
          <w:szCs w:val="26"/>
        </w:rPr>
        <w:t xml:space="preserve"> хозяйства необходимого заявителю класса напряжения сетевой организации, в которую </w:t>
      </w:r>
      <w:r>
        <w:rPr>
          <w:sz w:val="26"/>
          <w:szCs w:val="26"/>
        </w:rPr>
        <w:lastRenderedPageBreak/>
        <w:t>подана заявка, составляет не более 300 метров в городах и поселках городского типа и не более 500 метров в сельской местности.</w:t>
      </w:r>
    </w:p>
    <w:p w:rsidR="00794A0A" w:rsidRPr="001434B8" w:rsidRDefault="00794A0A" w:rsidP="001434B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1434B8">
        <w:rPr>
          <w:b w:val="0"/>
          <w:bCs w:val="0"/>
        </w:rPr>
        <w:t>Отсутствует техническая возможность подключения к сетям водоснабжения и водоотведения.</w:t>
      </w:r>
    </w:p>
    <w:p w:rsidR="00794A0A" w:rsidRPr="008A469D" w:rsidRDefault="00794A0A" w:rsidP="006C4C4F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 xml:space="preserve">16 371 </w:t>
      </w:r>
      <w:r w:rsidRPr="00D555AB">
        <w:rPr>
          <w:sz w:val="26"/>
          <w:szCs w:val="26"/>
        </w:rPr>
        <w:t>(</w:t>
      </w:r>
      <w:r>
        <w:rPr>
          <w:sz w:val="26"/>
          <w:szCs w:val="26"/>
        </w:rPr>
        <w:t>шестнадцать тысяч триста семьдесят один рубль 00</w:t>
      </w:r>
      <w:r w:rsidRPr="008A469D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8A469D">
        <w:rPr>
          <w:sz w:val="26"/>
          <w:szCs w:val="26"/>
        </w:rPr>
        <w:t>.</w:t>
      </w:r>
    </w:p>
    <w:p w:rsidR="00794A0A" w:rsidRPr="008A469D" w:rsidRDefault="00794A0A" w:rsidP="006C4C4F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491,13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>(</w:t>
      </w:r>
      <w:r>
        <w:rPr>
          <w:sz w:val="26"/>
          <w:szCs w:val="26"/>
        </w:rPr>
        <w:t>четыреста девяносто один рубль 13 копеек)</w:t>
      </w:r>
      <w:r w:rsidRPr="008A469D">
        <w:rPr>
          <w:sz w:val="26"/>
          <w:szCs w:val="26"/>
        </w:rPr>
        <w:t>.</w:t>
      </w:r>
    </w:p>
    <w:p w:rsidR="00794A0A" w:rsidRDefault="00794A0A" w:rsidP="00996358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 xml:space="preserve">3274,20 </w:t>
      </w:r>
      <w:r w:rsidRPr="00365936">
        <w:rPr>
          <w:sz w:val="26"/>
          <w:szCs w:val="26"/>
        </w:rPr>
        <w:t>(</w:t>
      </w:r>
      <w:r>
        <w:rPr>
          <w:sz w:val="26"/>
          <w:szCs w:val="26"/>
        </w:rPr>
        <w:t>три тысячи двести семьдесят четыре рубля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20 копеек</w:t>
      </w:r>
      <w:r w:rsidRPr="008A469D">
        <w:rPr>
          <w:sz w:val="26"/>
          <w:szCs w:val="26"/>
        </w:rPr>
        <w:t>).</w:t>
      </w:r>
    </w:p>
    <w:p w:rsidR="00794A0A" w:rsidRDefault="00794A0A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794A0A" w:rsidRPr="008A469D" w:rsidRDefault="00794A0A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8A469D">
        <w:rPr>
          <w:rStyle w:val="ad"/>
          <w:b w:val="0"/>
          <w:bCs w:val="0"/>
          <w:sz w:val="26"/>
          <w:szCs w:val="26"/>
        </w:rPr>
        <w:t>п. Красный, ул. Карла Маркса, д. 16</w:t>
      </w:r>
      <w:r>
        <w:rPr>
          <w:rStyle w:val="ad"/>
          <w:b w:val="0"/>
          <w:bCs w:val="0"/>
          <w:sz w:val="26"/>
          <w:szCs w:val="26"/>
        </w:rPr>
        <w:t>, кабинет № 21</w:t>
      </w:r>
      <w:r w:rsidRPr="008A469D">
        <w:rPr>
          <w:rStyle w:val="ad"/>
          <w:b w:val="0"/>
          <w:bCs w:val="0"/>
          <w:sz w:val="26"/>
          <w:szCs w:val="26"/>
        </w:rPr>
        <w:t xml:space="preserve">, 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</w:t>
      </w:r>
      <w:r w:rsidRPr="008A469D">
        <w:rPr>
          <w:sz w:val="26"/>
          <w:szCs w:val="26"/>
        </w:rPr>
        <w:t>: 8 (48145) 4-15-44.</w:t>
      </w:r>
    </w:p>
    <w:p w:rsidR="00794A0A" w:rsidRDefault="00794A0A" w:rsidP="00066130">
      <w:pPr>
        <w:jc w:val="both"/>
        <w:rPr>
          <w:b/>
          <w:bCs/>
          <w:sz w:val="26"/>
          <w:szCs w:val="26"/>
        </w:rPr>
      </w:pPr>
    </w:p>
    <w:p w:rsidR="00794A0A" w:rsidRDefault="00794A0A" w:rsidP="00066130">
      <w:pPr>
        <w:jc w:val="both"/>
        <w:rPr>
          <w:b/>
          <w:bCs/>
          <w:sz w:val="26"/>
          <w:szCs w:val="26"/>
        </w:rPr>
      </w:pPr>
    </w:p>
    <w:p w:rsidR="00794A0A" w:rsidRPr="00A05E7D" w:rsidRDefault="00794A0A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Глава муниципального образования</w:t>
      </w:r>
    </w:p>
    <w:p w:rsidR="00794A0A" w:rsidRDefault="00794A0A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794A0A" w:rsidRPr="008A469D" w:rsidRDefault="00794A0A" w:rsidP="00066130">
      <w:pPr>
        <w:jc w:val="both"/>
        <w:rPr>
          <w:b/>
          <w:bCs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bCs/>
          <w:sz w:val="26"/>
          <w:szCs w:val="26"/>
        </w:rPr>
        <w:t xml:space="preserve">                               </w:t>
      </w:r>
      <w:r>
        <w:rPr>
          <w:b/>
          <w:bCs/>
          <w:sz w:val="26"/>
          <w:szCs w:val="26"/>
        </w:rPr>
        <w:t xml:space="preserve">                                                      С.В Архипенков</w:t>
      </w: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04DD9" w:rsidRDefault="00704DD9" w:rsidP="00066130">
      <w:pPr>
        <w:jc w:val="both"/>
        <w:rPr>
          <w:sz w:val="20"/>
          <w:szCs w:val="20"/>
        </w:rPr>
      </w:pPr>
    </w:p>
    <w:p w:rsidR="00794A0A" w:rsidRDefault="00794A0A" w:rsidP="00066130">
      <w:pPr>
        <w:ind w:left="5580"/>
        <w:jc w:val="both"/>
      </w:pPr>
      <w:r>
        <w:t>Приложение 1</w:t>
      </w:r>
    </w:p>
    <w:p w:rsidR="00794A0A" w:rsidRDefault="00794A0A" w:rsidP="00066130">
      <w:pPr>
        <w:jc w:val="both"/>
      </w:pPr>
      <w:r>
        <w:t xml:space="preserve">                                                                               </w:t>
      </w:r>
    </w:p>
    <w:p w:rsidR="00794A0A" w:rsidRDefault="00794A0A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794A0A" w:rsidRDefault="00794A0A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794A0A" w:rsidRDefault="00794A0A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794A0A" w:rsidRDefault="00794A0A" w:rsidP="00066130">
      <w:pPr>
        <w:tabs>
          <w:tab w:val="left" w:pos="5595"/>
        </w:tabs>
        <w:jc w:val="both"/>
      </w:pPr>
      <w:r>
        <w:tab/>
        <w:t xml:space="preserve">С.В. </w:t>
      </w:r>
      <w:proofErr w:type="spellStart"/>
      <w:r>
        <w:t>Архипенкову</w:t>
      </w:r>
      <w:proofErr w:type="spellEnd"/>
    </w:p>
    <w:p w:rsidR="00794A0A" w:rsidRPr="009425F3" w:rsidRDefault="00794A0A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794A0A" w:rsidRDefault="00794A0A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794A0A" w:rsidRPr="009425F3" w:rsidRDefault="00794A0A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794A0A" w:rsidRPr="009425F3" w:rsidRDefault="00794A0A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794A0A" w:rsidRPr="009425F3" w:rsidRDefault="00794A0A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794A0A" w:rsidRPr="009425F3" w:rsidRDefault="00794A0A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794A0A" w:rsidRPr="009425F3" w:rsidRDefault="00794A0A" w:rsidP="00066130">
      <w:pPr>
        <w:tabs>
          <w:tab w:val="left" w:pos="4820"/>
        </w:tabs>
        <w:ind w:left="4820" w:firstLine="1300"/>
        <w:jc w:val="both"/>
      </w:pPr>
    </w:p>
    <w:p w:rsidR="00794A0A" w:rsidRPr="00D36375" w:rsidRDefault="00794A0A" w:rsidP="00066130">
      <w:pPr>
        <w:tabs>
          <w:tab w:val="left" w:pos="6180"/>
        </w:tabs>
      </w:pPr>
    </w:p>
    <w:p w:rsidR="00794A0A" w:rsidRPr="00D36375" w:rsidRDefault="00794A0A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>ЗАЯВ</w:t>
      </w:r>
      <w:r>
        <w:rPr>
          <w:rStyle w:val="af2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sz w:val="28"/>
          <w:szCs w:val="28"/>
        </w:rPr>
        <w:t>АУКЦИОНЕ</w:t>
      </w:r>
    </w:p>
    <w:p w:rsidR="00794A0A" w:rsidRPr="00D36375" w:rsidRDefault="00794A0A" w:rsidP="00066130">
      <w:pPr>
        <w:ind w:firstLine="720"/>
        <w:jc w:val="both"/>
      </w:pPr>
    </w:p>
    <w:p w:rsidR="00794A0A" w:rsidRDefault="00794A0A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4A0A" w:rsidRDefault="00794A0A" w:rsidP="00066130">
      <w:r>
        <w:t>______________________________________________________________________</w:t>
      </w:r>
    </w:p>
    <w:p w:rsidR="00794A0A" w:rsidRPr="00A968AF" w:rsidRDefault="00794A0A" w:rsidP="00066130">
      <w:r>
        <w:t>______________________________________________________________________</w:t>
      </w:r>
    </w:p>
    <w:p w:rsidR="00794A0A" w:rsidRPr="00365936" w:rsidRDefault="00794A0A" w:rsidP="0006613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794A0A" w:rsidRPr="00D36375" w:rsidRDefault="00794A0A" w:rsidP="00066130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794A0A" w:rsidRPr="00D36375" w:rsidRDefault="00794A0A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4A0A" w:rsidRPr="00D36375" w:rsidRDefault="00794A0A" w:rsidP="00066130">
      <w:pPr>
        <w:jc w:val="both"/>
      </w:pPr>
      <w:r>
        <w:t>______________________________________________________________________</w:t>
      </w:r>
    </w:p>
    <w:p w:rsidR="00794A0A" w:rsidRDefault="00794A0A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94A0A" w:rsidRDefault="00794A0A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794A0A" w:rsidRPr="00365936" w:rsidRDefault="00794A0A" w:rsidP="00066130">
      <w:r>
        <w:t>______________________________________________________________________</w:t>
      </w:r>
    </w:p>
    <w:p w:rsidR="00794A0A" w:rsidRDefault="00794A0A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794A0A" w:rsidRDefault="00794A0A" w:rsidP="00EA3297">
      <w:pPr>
        <w:jc w:val="both"/>
      </w:pPr>
    </w:p>
    <w:p w:rsidR="00794A0A" w:rsidRDefault="00794A0A" w:rsidP="00EA3297">
      <w:pPr>
        <w:jc w:val="both"/>
      </w:pPr>
    </w:p>
    <w:p w:rsidR="00794A0A" w:rsidRDefault="00794A0A" w:rsidP="00066130">
      <w:pPr>
        <w:jc w:val="both"/>
      </w:pPr>
      <w:r>
        <w:t>Подпись заявителя:</w:t>
      </w:r>
    </w:p>
    <w:p w:rsidR="00794A0A" w:rsidRDefault="00794A0A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794A0A" w:rsidRDefault="00794A0A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794A0A" w:rsidRDefault="00794A0A" w:rsidP="00066130">
      <w:pPr>
        <w:jc w:val="both"/>
        <w:rPr>
          <w:i/>
          <w:iCs/>
          <w:sz w:val="20"/>
          <w:szCs w:val="20"/>
        </w:rPr>
      </w:pPr>
    </w:p>
    <w:p w:rsidR="00794A0A" w:rsidRDefault="00794A0A" w:rsidP="00066130">
      <w:pPr>
        <w:jc w:val="both"/>
      </w:pPr>
      <w:r>
        <w:t>«___»_________ 20 __ г.</w:t>
      </w: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794A0A" w:rsidRDefault="00794A0A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jc w:val="both"/>
        <w:rPr>
          <w:b/>
          <w:bCs/>
        </w:rPr>
      </w:pPr>
    </w:p>
    <w:p w:rsidR="00794A0A" w:rsidRDefault="00794A0A" w:rsidP="00EA3297"/>
    <w:p w:rsidR="00794A0A" w:rsidRPr="00365936" w:rsidRDefault="00794A0A" w:rsidP="00066130">
      <w:pPr>
        <w:jc w:val="center"/>
      </w:pPr>
      <w:r w:rsidRPr="00365936">
        <w:t>Опись документов, прилагаемых к заявке на участие в аукционе</w:t>
      </w:r>
    </w:p>
    <w:p w:rsidR="00794A0A" w:rsidRDefault="00794A0A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6440"/>
        <w:gridCol w:w="2628"/>
      </w:tblGrid>
      <w:tr w:rsidR="00794A0A" w:rsidRPr="00EA3297">
        <w:tc>
          <w:tcPr>
            <w:tcW w:w="535" w:type="pct"/>
            <w:vAlign w:val="center"/>
          </w:tcPr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789D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0A789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A789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pct"/>
            <w:vAlign w:val="center"/>
          </w:tcPr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794A0A" w:rsidRPr="000A789D" w:rsidRDefault="00794A0A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794A0A">
        <w:tc>
          <w:tcPr>
            <w:tcW w:w="535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3171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1294" w:type="pct"/>
          </w:tcPr>
          <w:p w:rsidR="00794A0A" w:rsidRDefault="00794A0A" w:rsidP="000A789D">
            <w:pPr>
              <w:jc w:val="both"/>
            </w:pPr>
          </w:p>
        </w:tc>
      </w:tr>
      <w:tr w:rsidR="00794A0A">
        <w:tc>
          <w:tcPr>
            <w:tcW w:w="535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3171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1294" w:type="pct"/>
          </w:tcPr>
          <w:p w:rsidR="00794A0A" w:rsidRDefault="00794A0A" w:rsidP="000A789D">
            <w:pPr>
              <w:jc w:val="both"/>
            </w:pPr>
          </w:p>
        </w:tc>
      </w:tr>
      <w:tr w:rsidR="00794A0A">
        <w:tc>
          <w:tcPr>
            <w:tcW w:w="535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3171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1294" w:type="pct"/>
          </w:tcPr>
          <w:p w:rsidR="00794A0A" w:rsidRDefault="00794A0A" w:rsidP="000A789D">
            <w:pPr>
              <w:jc w:val="both"/>
            </w:pPr>
          </w:p>
        </w:tc>
      </w:tr>
      <w:tr w:rsidR="00794A0A">
        <w:tc>
          <w:tcPr>
            <w:tcW w:w="535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3171" w:type="pct"/>
          </w:tcPr>
          <w:p w:rsidR="00794A0A" w:rsidRDefault="00794A0A" w:rsidP="000A789D">
            <w:pPr>
              <w:jc w:val="both"/>
            </w:pPr>
          </w:p>
        </w:tc>
        <w:tc>
          <w:tcPr>
            <w:tcW w:w="1294" w:type="pct"/>
          </w:tcPr>
          <w:p w:rsidR="00794A0A" w:rsidRDefault="00794A0A" w:rsidP="000A789D">
            <w:pPr>
              <w:jc w:val="both"/>
            </w:pPr>
          </w:p>
        </w:tc>
      </w:tr>
    </w:tbl>
    <w:p w:rsidR="00794A0A" w:rsidRPr="00EA3297" w:rsidRDefault="00794A0A" w:rsidP="00EA3297">
      <w:pPr>
        <w:jc w:val="both"/>
      </w:pPr>
    </w:p>
    <w:p w:rsidR="00794A0A" w:rsidRDefault="00794A0A" w:rsidP="00066130">
      <w:pPr>
        <w:jc w:val="both"/>
      </w:pPr>
    </w:p>
    <w:p w:rsidR="00794A0A" w:rsidRPr="00EA3297" w:rsidRDefault="00794A0A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Pr="00EA3297" w:rsidRDefault="00794A0A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Pr="00EA3297" w:rsidRDefault="00794A0A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Pr="00EA3297" w:rsidRDefault="00794A0A" w:rsidP="00066130">
      <w:pPr>
        <w:jc w:val="both"/>
        <w:rPr>
          <w:b/>
          <w:bCs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794A0A" w:rsidRPr="00095DE0" w:rsidRDefault="00794A0A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Приложение 2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4A0A" w:rsidRPr="00095DE0" w:rsidRDefault="00794A0A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5DE0">
        <w:rPr>
          <w:sz w:val="22"/>
          <w:szCs w:val="22"/>
        </w:rPr>
        <w:t xml:space="preserve">пгт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794A0A" w:rsidRDefault="00794A0A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794A0A" w:rsidRPr="00095DE0" w:rsidRDefault="00794A0A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94A0A" w:rsidRPr="00095DE0" w:rsidRDefault="00794A0A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794A0A" w:rsidRPr="00095DE0" w:rsidRDefault="00794A0A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794A0A" w:rsidRPr="00095DE0" w:rsidRDefault="00794A0A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794A0A" w:rsidRPr="00095DE0" w:rsidRDefault="00794A0A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794A0A" w:rsidRDefault="00794A0A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1. 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>
        <w:rPr>
          <w:sz w:val="22"/>
          <w:szCs w:val="22"/>
        </w:rPr>
        <w:t>______________________________________</w:t>
      </w:r>
    </w:p>
    <w:p w:rsidR="00794A0A" w:rsidRDefault="00794A0A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lastRenderedPageBreak/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794A0A" w:rsidRPr="00095DE0" w:rsidRDefault="00794A0A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794A0A" w:rsidRPr="00095DE0" w:rsidRDefault="00794A0A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794A0A" w:rsidRPr="00095DE0" w:rsidRDefault="00794A0A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794A0A" w:rsidRPr="00095DE0" w:rsidRDefault="00794A0A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4.2.1. Оплатить цену Участка в сроки и в порядке, установленном разделом 2 Договора.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94A0A" w:rsidRPr="00095DE0" w:rsidRDefault="00794A0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794A0A" w:rsidRPr="00095DE0" w:rsidRDefault="00794A0A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794A0A" w:rsidRPr="00095DE0" w:rsidRDefault="00794A0A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794A0A" w:rsidRPr="00095DE0" w:rsidRDefault="00794A0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/>
      </w:tblPr>
      <w:tblGrid>
        <w:gridCol w:w="5778"/>
        <w:gridCol w:w="4961"/>
      </w:tblGrid>
      <w:tr w:rsidR="00794A0A" w:rsidRPr="00095DE0">
        <w:tc>
          <w:tcPr>
            <w:tcW w:w="5778" w:type="dxa"/>
          </w:tcPr>
          <w:p w:rsidR="00794A0A" w:rsidRPr="00095DE0" w:rsidRDefault="00794A0A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794A0A" w:rsidRPr="00095DE0" w:rsidRDefault="00794A0A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794A0A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794A0A" w:rsidRPr="00095DE0">
              <w:trPr>
                <w:trHeight w:val="3252"/>
              </w:trPr>
              <w:tc>
                <w:tcPr>
                  <w:tcW w:w="5580" w:type="dxa"/>
                </w:tcPr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ИНН 6709000650   КПП 670901001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л/с 02633008210  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счет 40204810100000130001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отделение Смоленск г. Смоленск</w:t>
                  </w:r>
                </w:p>
                <w:p w:rsidR="00794A0A" w:rsidRPr="00095DE0" w:rsidRDefault="00794A0A" w:rsidP="00066130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БИК 046614001 </w:t>
                  </w:r>
                </w:p>
                <w:p w:rsidR="00794A0A" w:rsidRPr="00095DE0" w:rsidRDefault="00794A0A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Юридический адрес: 216100 Смоленская область, п.Красный, ул.Карла Маркса, д.16</w:t>
                  </w:r>
                </w:p>
              </w:tc>
            </w:tr>
          </w:tbl>
          <w:p w:rsidR="00794A0A" w:rsidRPr="00095DE0" w:rsidRDefault="00794A0A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794A0A" w:rsidRPr="00095DE0" w:rsidRDefault="00794A0A" w:rsidP="00066130">
            <w:pPr>
              <w:rPr>
                <w:sz w:val="22"/>
                <w:szCs w:val="22"/>
              </w:rPr>
            </w:pPr>
          </w:p>
        </w:tc>
      </w:tr>
    </w:tbl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94A0A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794A0A" w:rsidRPr="00095DE0" w:rsidRDefault="00794A0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/>
      </w:tblPr>
      <w:tblGrid>
        <w:gridCol w:w="5070"/>
        <w:gridCol w:w="4962"/>
      </w:tblGrid>
      <w:tr w:rsidR="00794A0A" w:rsidRPr="00095DE0">
        <w:trPr>
          <w:trHeight w:val="219"/>
        </w:trPr>
        <w:tc>
          <w:tcPr>
            <w:tcW w:w="5070" w:type="dxa"/>
          </w:tcPr>
          <w:p w:rsidR="00794A0A" w:rsidRDefault="00794A0A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794A0A" w:rsidRPr="00095DE0" w:rsidRDefault="00794A0A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94A0A" w:rsidRPr="00095DE0" w:rsidRDefault="00794A0A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794A0A" w:rsidRPr="00095DE0">
        <w:trPr>
          <w:trHeight w:val="863"/>
        </w:trPr>
        <w:tc>
          <w:tcPr>
            <w:tcW w:w="5070" w:type="dxa"/>
          </w:tcPr>
          <w:p w:rsidR="00794A0A" w:rsidRPr="00095DE0" w:rsidRDefault="00794A0A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794A0A" w:rsidRDefault="00794A0A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794A0A" w:rsidRPr="00095DE0" w:rsidRDefault="00794A0A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794A0A" w:rsidRPr="00095DE0" w:rsidRDefault="00794A0A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794A0A" w:rsidRDefault="00794A0A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794A0A" w:rsidRPr="00095DE0" w:rsidRDefault="00794A0A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794A0A" w:rsidRPr="00095DE0" w:rsidRDefault="00794A0A" w:rsidP="00066130">
      <w:pPr>
        <w:rPr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Pr="00704DD9" w:rsidRDefault="00704DD9" w:rsidP="00704DD9">
      <w:pPr>
        <w:pStyle w:val="4"/>
        <w:shd w:val="clear" w:color="auto" w:fill="FFFFFF"/>
        <w:spacing w:before="0" w:after="24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Опубликовано 04.08</w:t>
      </w:r>
      <w:r w:rsidRPr="00704DD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.2021 </w:t>
      </w:r>
    </w:p>
    <w:p w:rsidR="00704DD9" w:rsidRDefault="00704DD9" w:rsidP="00704DD9">
      <w:pPr>
        <w:tabs>
          <w:tab w:val="left" w:pos="5670"/>
        </w:tabs>
        <w:ind w:left="5670"/>
        <w:jc w:val="center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704DD9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>УТВЕРЖДАЮ:</w:t>
      </w:r>
    </w:p>
    <w:p w:rsidR="00704DD9" w:rsidRPr="006C64AE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Глава</w:t>
      </w:r>
      <w:r w:rsidRPr="006C64AE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«Краснинский район»</w:t>
      </w:r>
      <w:r w:rsidRPr="006C64AE">
        <w:rPr>
          <w:b/>
          <w:sz w:val="22"/>
          <w:szCs w:val="22"/>
        </w:rPr>
        <w:t xml:space="preserve"> Смоленской области</w:t>
      </w:r>
    </w:p>
    <w:p w:rsidR="00704DD9" w:rsidRPr="006C64AE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С.В. </w:t>
      </w:r>
      <w:proofErr w:type="spellStart"/>
      <w:r>
        <w:rPr>
          <w:b/>
          <w:sz w:val="22"/>
          <w:szCs w:val="22"/>
        </w:rPr>
        <w:t>Архипенков</w:t>
      </w:r>
      <w:proofErr w:type="spellEnd"/>
    </w:p>
    <w:p w:rsidR="00704DD9" w:rsidRPr="00E32A2A" w:rsidRDefault="00704DD9" w:rsidP="00704DD9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>«_____»_____________ 20 ___ г.</w:t>
      </w:r>
    </w:p>
    <w:p w:rsidR="00704DD9" w:rsidRDefault="00704DD9" w:rsidP="00704DD9">
      <w:pPr>
        <w:jc w:val="center"/>
        <w:rPr>
          <w:b/>
        </w:rPr>
      </w:pPr>
    </w:p>
    <w:p w:rsidR="00704DD9" w:rsidRPr="00BA3609" w:rsidRDefault="00704DD9" w:rsidP="00704DD9">
      <w:pPr>
        <w:jc w:val="center"/>
        <w:rPr>
          <w:b/>
        </w:rPr>
      </w:pPr>
      <w:r w:rsidRPr="00BA3609">
        <w:rPr>
          <w:b/>
        </w:rPr>
        <w:t>ПРОТОКОЛ</w:t>
      </w:r>
    </w:p>
    <w:p w:rsidR="00704DD9" w:rsidRPr="00BA3609" w:rsidRDefault="00704DD9" w:rsidP="00704DD9">
      <w:pPr>
        <w:jc w:val="center"/>
        <w:rPr>
          <w:b/>
        </w:rPr>
      </w:pPr>
      <w:r w:rsidRPr="00BA3609">
        <w:rPr>
          <w:b/>
        </w:rPr>
        <w:t>заседания Аукционной комиссии</w:t>
      </w:r>
    </w:p>
    <w:p w:rsidR="00704DD9" w:rsidRDefault="00704DD9" w:rsidP="00704DD9">
      <w:pPr>
        <w:jc w:val="center"/>
        <w:rPr>
          <w:b/>
        </w:rPr>
      </w:pPr>
      <w:r w:rsidRPr="00BA3609">
        <w:rPr>
          <w:b/>
        </w:rPr>
        <w:t>по рассмотрению заявок на участие в аукционе</w:t>
      </w:r>
    </w:p>
    <w:p w:rsidR="00704DD9" w:rsidRPr="00BA3609" w:rsidRDefault="00704DD9" w:rsidP="00704DD9">
      <w:pPr>
        <w:jc w:val="center"/>
        <w:rPr>
          <w:b/>
        </w:rPr>
      </w:pPr>
      <w:r>
        <w:rPr>
          <w:b/>
        </w:rPr>
        <w:t>по продаже земельных участков</w:t>
      </w:r>
    </w:p>
    <w:p w:rsidR="00704DD9" w:rsidRPr="00BA3609" w:rsidRDefault="00704DD9" w:rsidP="00704DD9">
      <w:pPr>
        <w:jc w:val="center"/>
        <w:rPr>
          <w:b/>
        </w:rPr>
      </w:pPr>
    </w:p>
    <w:p w:rsidR="00704DD9" w:rsidRPr="00203EEF" w:rsidRDefault="00704DD9" w:rsidP="00704DD9">
      <w:pPr>
        <w:jc w:val="both"/>
        <w:rPr>
          <w:u w:val="single"/>
        </w:rPr>
      </w:pPr>
      <w:r w:rsidRPr="00203EEF">
        <w:t>«</w:t>
      </w:r>
      <w:r w:rsidRPr="00203EEF">
        <w:rPr>
          <w:u w:val="single"/>
        </w:rPr>
        <w:t xml:space="preserve">   </w:t>
      </w:r>
      <w:r>
        <w:rPr>
          <w:u w:val="single"/>
        </w:rPr>
        <w:t>04</w:t>
      </w:r>
      <w:r w:rsidRPr="00203EEF">
        <w:rPr>
          <w:u w:val="single"/>
        </w:rPr>
        <w:t xml:space="preserve">   </w:t>
      </w:r>
      <w:r w:rsidRPr="00203EEF">
        <w:t xml:space="preserve">» </w:t>
      </w:r>
      <w:r w:rsidRPr="00203EEF">
        <w:rPr>
          <w:u w:val="single"/>
        </w:rPr>
        <w:t xml:space="preserve">     </w:t>
      </w:r>
      <w:r>
        <w:rPr>
          <w:u w:val="single"/>
        </w:rPr>
        <w:t>августа</w:t>
      </w:r>
      <w:r w:rsidRPr="00203EEF">
        <w:rPr>
          <w:u w:val="single"/>
        </w:rPr>
        <w:t xml:space="preserve">      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203EEF">
          <w:t xml:space="preserve">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03EEF">
        <w:t xml:space="preserve">           № </w:t>
      </w:r>
      <w:r>
        <w:rPr>
          <w:u w:val="single"/>
        </w:rPr>
        <w:t xml:space="preserve"> </w:t>
      </w:r>
      <w:r w:rsidRPr="00203EEF">
        <w:rPr>
          <w:u w:val="single"/>
        </w:rPr>
        <w:t xml:space="preserve"> 3    </w:t>
      </w:r>
    </w:p>
    <w:p w:rsidR="00704DD9" w:rsidRPr="00203EEF" w:rsidRDefault="00704DD9" w:rsidP="00704DD9">
      <w:pPr>
        <w:jc w:val="both"/>
        <w:rPr>
          <w:u w:val="single"/>
        </w:rPr>
      </w:pPr>
    </w:p>
    <w:p w:rsidR="00704DD9" w:rsidRDefault="00704DD9" w:rsidP="00704DD9">
      <w:pPr>
        <w:ind w:firstLine="567"/>
        <w:jc w:val="both"/>
      </w:pPr>
      <w:r>
        <w:t>Аукционная комиссия в составе:</w:t>
      </w:r>
    </w:p>
    <w:p w:rsidR="00704DD9" w:rsidRDefault="00704DD9" w:rsidP="00704DD9">
      <w:pPr>
        <w:jc w:val="both"/>
      </w:pPr>
    </w:p>
    <w:tbl>
      <w:tblPr>
        <w:tblW w:w="4767" w:type="pct"/>
        <w:tblLook w:val="01E0"/>
      </w:tblPr>
      <w:tblGrid>
        <w:gridCol w:w="2338"/>
        <w:gridCol w:w="64"/>
        <w:gridCol w:w="68"/>
        <w:gridCol w:w="6946"/>
        <w:gridCol w:w="134"/>
        <w:gridCol w:w="132"/>
      </w:tblGrid>
      <w:tr w:rsidR="00704DD9" w:rsidRPr="00902717" w:rsidTr="00BC16D2">
        <w:trPr>
          <w:gridAfter w:val="2"/>
          <w:wAfter w:w="137" w:type="pct"/>
          <w:trHeight w:val="846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  <w:rPr>
                <w:i/>
                <w:iCs/>
                <w:u w:val="single"/>
              </w:rPr>
            </w:pPr>
            <w:r w:rsidRPr="0034196B">
              <w:t>А.В. Герасимова</w:t>
            </w:r>
          </w:p>
        </w:tc>
        <w:tc>
          <w:tcPr>
            <w:tcW w:w="3655" w:type="pct"/>
            <w:gridSpan w:val="3"/>
          </w:tcPr>
          <w:p w:rsidR="00704DD9" w:rsidRPr="0034196B" w:rsidRDefault="00704DD9" w:rsidP="00BC16D2">
            <w:pPr>
              <w:ind w:left="33"/>
              <w:jc w:val="both"/>
              <w:rPr>
                <w:i/>
                <w:iCs/>
                <w:u w:val="single"/>
              </w:rPr>
            </w:pPr>
            <w:r w:rsidRPr="0034196B">
              <w:t>– заместителя Главы муниципального образования «Краснинский район» Смоленской области  - председателя комиссии;</w:t>
            </w:r>
          </w:p>
        </w:tc>
      </w:tr>
      <w:tr w:rsidR="00704DD9" w:rsidRPr="00902717" w:rsidTr="00BC16D2">
        <w:trPr>
          <w:gridAfter w:val="2"/>
          <w:wAfter w:w="137" w:type="pct"/>
          <w:trHeight w:val="1086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  <w:rPr>
                <w:i/>
                <w:iCs/>
                <w:u w:val="single"/>
              </w:rPr>
            </w:pPr>
            <w:r w:rsidRPr="0034196B">
              <w:t xml:space="preserve">А.П. </w:t>
            </w:r>
            <w:proofErr w:type="spellStart"/>
            <w:r w:rsidRPr="0034196B">
              <w:t>Шестернева</w:t>
            </w:r>
            <w:proofErr w:type="spellEnd"/>
          </w:p>
        </w:tc>
        <w:tc>
          <w:tcPr>
            <w:tcW w:w="3655" w:type="pct"/>
            <w:gridSpan w:val="3"/>
          </w:tcPr>
          <w:p w:rsidR="00704DD9" w:rsidRPr="0034196B" w:rsidRDefault="00704DD9" w:rsidP="00BC16D2">
            <w:pPr>
              <w:ind w:left="33"/>
              <w:jc w:val="both"/>
              <w:rPr>
                <w:u w:val="single"/>
              </w:rPr>
            </w:pPr>
            <w:r w:rsidRPr="0034196B">
              <w:t>– начальника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заместителя председателя комиссии;</w:t>
            </w:r>
          </w:p>
        </w:tc>
      </w:tr>
      <w:tr w:rsidR="00704DD9" w:rsidRPr="00902717" w:rsidTr="00BC16D2">
        <w:trPr>
          <w:gridAfter w:val="2"/>
          <w:wAfter w:w="137" w:type="pct"/>
          <w:trHeight w:val="1205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</w:pPr>
            <w:r>
              <w:t xml:space="preserve">Е.С. </w:t>
            </w:r>
            <w:proofErr w:type="spellStart"/>
            <w:r>
              <w:t>Мендуровой</w:t>
            </w:r>
            <w:proofErr w:type="spellEnd"/>
          </w:p>
        </w:tc>
        <w:tc>
          <w:tcPr>
            <w:tcW w:w="3655" w:type="pct"/>
            <w:gridSpan w:val="3"/>
          </w:tcPr>
          <w:p w:rsidR="00704DD9" w:rsidRPr="0034196B" w:rsidRDefault="00704DD9" w:rsidP="00BC16D2">
            <w:pPr>
              <w:ind w:left="33"/>
              <w:jc w:val="both"/>
              <w:rPr>
                <w:i/>
                <w:iCs/>
              </w:rPr>
            </w:pPr>
            <w:r w:rsidRPr="0034196B">
              <w:rPr>
                <w:b/>
                <w:bCs/>
              </w:rPr>
              <w:t xml:space="preserve">– </w:t>
            </w:r>
            <w:r w:rsidRPr="00E66983">
              <w:t>ведущего</w:t>
            </w:r>
            <w:r>
              <w:rPr>
                <w:b/>
                <w:bCs/>
              </w:rPr>
              <w:t xml:space="preserve"> </w:t>
            </w:r>
            <w:r w:rsidRPr="0034196B">
              <w:t>специалиста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секретаря комиссии;</w:t>
            </w:r>
          </w:p>
        </w:tc>
      </w:tr>
      <w:tr w:rsidR="00704DD9" w:rsidRPr="00902717" w:rsidTr="00BC16D2">
        <w:trPr>
          <w:gridAfter w:val="1"/>
          <w:wAfter w:w="68" w:type="pct"/>
          <w:trHeight w:val="425"/>
        </w:trPr>
        <w:tc>
          <w:tcPr>
            <w:tcW w:w="1276" w:type="pct"/>
            <w:gridSpan w:val="3"/>
          </w:tcPr>
          <w:p w:rsidR="00704DD9" w:rsidRPr="0034196B" w:rsidRDefault="00704DD9" w:rsidP="00BC16D2">
            <w:pPr>
              <w:ind w:left="-142" w:firstLine="142"/>
            </w:pPr>
            <w:r w:rsidRPr="0034196B">
              <w:rPr>
                <w:b/>
                <w:bCs/>
              </w:rPr>
              <w:t>Членов комиссии:</w:t>
            </w:r>
          </w:p>
        </w:tc>
        <w:tc>
          <w:tcPr>
            <w:tcW w:w="3656" w:type="pct"/>
            <w:gridSpan w:val="2"/>
          </w:tcPr>
          <w:p w:rsidR="00704DD9" w:rsidRPr="0034196B" w:rsidRDefault="00704DD9" w:rsidP="00BC16D2">
            <w:pPr>
              <w:ind w:left="33" w:firstLine="855"/>
              <w:jc w:val="both"/>
            </w:pPr>
          </w:p>
        </w:tc>
      </w:tr>
      <w:tr w:rsidR="00704DD9" w:rsidRPr="00902717" w:rsidTr="00BC16D2">
        <w:trPr>
          <w:gridAfter w:val="2"/>
          <w:wAfter w:w="137" w:type="pct"/>
          <w:trHeight w:val="791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</w:pPr>
            <w:r w:rsidRPr="0034196B">
              <w:t xml:space="preserve">И.Е. </w:t>
            </w:r>
            <w:proofErr w:type="spellStart"/>
            <w:r w:rsidRPr="0034196B">
              <w:t>Когтеневой</w:t>
            </w:r>
            <w:proofErr w:type="spellEnd"/>
          </w:p>
          <w:p w:rsidR="00704DD9" w:rsidRPr="0034196B" w:rsidRDefault="00704DD9" w:rsidP="00BC16D2">
            <w:pPr>
              <w:ind w:left="-142" w:firstLine="142"/>
              <w:rPr>
                <w:i/>
                <w:iCs/>
                <w:u w:val="single"/>
              </w:rPr>
            </w:pPr>
          </w:p>
        </w:tc>
        <w:tc>
          <w:tcPr>
            <w:tcW w:w="3655" w:type="pct"/>
            <w:gridSpan w:val="3"/>
          </w:tcPr>
          <w:p w:rsidR="00704DD9" w:rsidRPr="0034196B" w:rsidRDefault="00704DD9" w:rsidP="00BC16D2">
            <w:pPr>
              <w:ind w:left="33"/>
            </w:pPr>
            <w:r w:rsidRPr="0034196B">
              <w:t>– главного специалиста – главного архитектора отдела по ЖКХ и строительству Администрации муниципального образования «Краснинский район» Смоленской области;</w:t>
            </w:r>
          </w:p>
        </w:tc>
      </w:tr>
      <w:tr w:rsidR="00704DD9" w:rsidRPr="00902717" w:rsidTr="00BC16D2">
        <w:trPr>
          <w:gridAfter w:val="2"/>
          <w:wAfter w:w="137" w:type="pct"/>
          <w:trHeight w:val="836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</w:pPr>
            <w:r w:rsidRPr="0034196B">
              <w:t>Е.А. Зиновьевой</w:t>
            </w:r>
          </w:p>
          <w:p w:rsidR="00704DD9" w:rsidRPr="0034196B" w:rsidRDefault="00704DD9" w:rsidP="00BC16D2">
            <w:pPr>
              <w:ind w:left="-142" w:firstLine="142"/>
            </w:pPr>
          </w:p>
          <w:p w:rsidR="00704DD9" w:rsidRPr="0034196B" w:rsidRDefault="00704DD9" w:rsidP="00BC16D2">
            <w:pPr>
              <w:ind w:left="-142" w:firstLine="142"/>
            </w:pPr>
          </w:p>
        </w:tc>
        <w:tc>
          <w:tcPr>
            <w:tcW w:w="3655" w:type="pct"/>
            <w:gridSpan w:val="3"/>
          </w:tcPr>
          <w:p w:rsidR="00704DD9" w:rsidRPr="0034196B" w:rsidRDefault="00704DD9" w:rsidP="00BC16D2">
            <w:pPr>
              <w:ind w:left="33"/>
            </w:pPr>
            <w:r w:rsidRPr="0034196B">
              <w:t>– начальника отдела прогнозирования и анализа доходов Финансового управления Администрации муниципального образования «Краснинский район» Смоленской области;</w:t>
            </w:r>
          </w:p>
        </w:tc>
      </w:tr>
      <w:tr w:rsidR="00704DD9" w:rsidRPr="00902717" w:rsidTr="00BC16D2">
        <w:trPr>
          <w:trHeight w:val="1083"/>
        </w:trPr>
        <w:tc>
          <w:tcPr>
            <w:tcW w:w="1241" w:type="pct"/>
            <w:gridSpan w:val="2"/>
          </w:tcPr>
          <w:p w:rsidR="00704DD9" w:rsidRDefault="00704DD9" w:rsidP="00BC16D2">
            <w:pPr>
              <w:ind w:left="-142" w:firstLine="142"/>
              <w:rPr>
                <w:i/>
                <w:u w:val="single"/>
              </w:rPr>
            </w:pPr>
          </w:p>
          <w:p w:rsidR="00704DD9" w:rsidRPr="00A2599F" w:rsidRDefault="00704DD9" w:rsidP="00BC16D2">
            <w:r>
              <w:t xml:space="preserve"> И.А. Козлова</w:t>
            </w:r>
          </w:p>
        </w:tc>
        <w:tc>
          <w:tcPr>
            <w:tcW w:w="3759" w:type="pct"/>
            <w:gridSpan w:val="4"/>
          </w:tcPr>
          <w:p w:rsidR="00704DD9" w:rsidRDefault="00704DD9" w:rsidP="00BC16D2">
            <w:pPr>
              <w:jc w:val="both"/>
              <w:rPr>
                <w:bCs/>
              </w:rPr>
            </w:pPr>
          </w:p>
          <w:p w:rsidR="00704DD9" w:rsidRPr="004940B3" w:rsidRDefault="00704DD9" w:rsidP="00BC16D2">
            <w:pPr>
              <w:jc w:val="both"/>
              <w:rPr>
                <w:bCs/>
              </w:rPr>
            </w:pPr>
            <w:r w:rsidRPr="004940B3">
              <w:rPr>
                <w:bCs/>
              </w:rPr>
              <w:t>главный специалист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  <w:p w:rsidR="00704DD9" w:rsidRPr="00C723C3" w:rsidRDefault="00704DD9" w:rsidP="00BC16D2">
            <w:pPr>
              <w:ind w:left="33"/>
              <w:jc w:val="both"/>
              <w:rPr>
                <w:u w:val="single"/>
              </w:rPr>
            </w:pPr>
          </w:p>
        </w:tc>
      </w:tr>
    </w:tbl>
    <w:p w:rsidR="00704DD9" w:rsidRDefault="00704DD9" w:rsidP="00704DD9">
      <w:pPr>
        <w:rPr>
          <w:b/>
        </w:rPr>
      </w:pPr>
      <w:r w:rsidRPr="00EC7FF1">
        <w:rPr>
          <w:b/>
        </w:rPr>
        <w:t>Отсутствовали:</w:t>
      </w:r>
    </w:p>
    <w:p w:rsidR="00704DD9" w:rsidRDefault="00704DD9" w:rsidP="00704DD9">
      <w:pPr>
        <w:rPr>
          <w:b/>
        </w:rPr>
      </w:pPr>
    </w:p>
    <w:tbl>
      <w:tblPr>
        <w:tblW w:w="4767" w:type="pct"/>
        <w:tblLook w:val="01E0"/>
      </w:tblPr>
      <w:tblGrid>
        <w:gridCol w:w="2339"/>
        <w:gridCol w:w="64"/>
        <w:gridCol w:w="7014"/>
        <w:gridCol w:w="265"/>
      </w:tblGrid>
      <w:tr w:rsidR="00704DD9" w:rsidRPr="0034196B" w:rsidTr="00BC16D2">
        <w:trPr>
          <w:gridAfter w:val="1"/>
          <w:wAfter w:w="137" w:type="pct"/>
          <w:trHeight w:val="738"/>
        </w:trPr>
        <w:tc>
          <w:tcPr>
            <w:tcW w:w="1208" w:type="pct"/>
          </w:tcPr>
          <w:p w:rsidR="00704DD9" w:rsidRPr="0034196B" w:rsidRDefault="00704DD9" w:rsidP="00BC16D2">
            <w:pPr>
              <w:ind w:left="-142" w:firstLine="142"/>
            </w:pPr>
            <w:r>
              <w:t xml:space="preserve">И.А. </w:t>
            </w:r>
            <w:proofErr w:type="spellStart"/>
            <w:r>
              <w:t>Малихов</w:t>
            </w:r>
            <w:proofErr w:type="spellEnd"/>
          </w:p>
        </w:tc>
        <w:tc>
          <w:tcPr>
            <w:tcW w:w="3655" w:type="pct"/>
            <w:gridSpan w:val="2"/>
          </w:tcPr>
          <w:p w:rsidR="00704DD9" w:rsidRPr="0034196B" w:rsidRDefault="00704DD9" w:rsidP="00BC16D2">
            <w:pPr>
              <w:ind w:left="33"/>
              <w:jc w:val="both"/>
            </w:pPr>
            <w:r w:rsidRPr="0034196B">
              <w:t xml:space="preserve">– </w:t>
            </w:r>
            <w:r>
              <w:t>начальник</w:t>
            </w:r>
            <w:r w:rsidRPr="0034196B">
              <w:t xml:space="preserve"> отдела правового и информационного обеспечения Администрации муниципального </w:t>
            </w:r>
            <w:r w:rsidRPr="0034196B">
              <w:lastRenderedPageBreak/>
              <w:t>образования «Краснинский район» Смоленской области</w:t>
            </w:r>
          </w:p>
        </w:tc>
      </w:tr>
      <w:tr w:rsidR="00704DD9" w:rsidRPr="00C723C3" w:rsidTr="00BC16D2">
        <w:trPr>
          <w:trHeight w:val="1083"/>
        </w:trPr>
        <w:tc>
          <w:tcPr>
            <w:tcW w:w="1241" w:type="pct"/>
            <w:gridSpan w:val="2"/>
          </w:tcPr>
          <w:p w:rsidR="00704DD9" w:rsidRPr="0034196B" w:rsidRDefault="00704DD9" w:rsidP="00BC16D2">
            <w:pPr>
              <w:ind w:left="-142" w:firstLine="142"/>
            </w:pPr>
            <w:r>
              <w:lastRenderedPageBreak/>
              <w:t xml:space="preserve">Т.Н. </w:t>
            </w:r>
            <w:proofErr w:type="spellStart"/>
            <w:r>
              <w:t>Корчевская</w:t>
            </w:r>
            <w:proofErr w:type="spellEnd"/>
          </w:p>
        </w:tc>
        <w:tc>
          <w:tcPr>
            <w:tcW w:w="3759" w:type="pct"/>
            <w:gridSpan w:val="2"/>
          </w:tcPr>
          <w:p w:rsidR="00704DD9" w:rsidRPr="0034196B" w:rsidRDefault="00704DD9" w:rsidP="00BC16D2">
            <w:pPr>
              <w:ind w:left="33"/>
              <w:jc w:val="both"/>
            </w:pPr>
            <w:r w:rsidRPr="0034196B">
              <w:t>– начальника отдела учета и отчетности Администрации муниципального образования «Красни</w:t>
            </w:r>
            <w:r>
              <w:t>нский район» Смоленской области</w:t>
            </w:r>
          </w:p>
        </w:tc>
      </w:tr>
    </w:tbl>
    <w:p w:rsidR="00704DD9" w:rsidRDefault="00704DD9" w:rsidP="00704DD9">
      <w:pPr>
        <w:jc w:val="center"/>
        <w:rPr>
          <w:b/>
        </w:rPr>
      </w:pPr>
    </w:p>
    <w:p w:rsidR="00704DD9" w:rsidRPr="00BA3609" w:rsidRDefault="00704DD9" w:rsidP="00704DD9">
      <w:pPr>
        <w:jc w:val="center"/>
        <w:rPr>
          <w:b/>
        </w:rPr>
      </w:pPr>
      <w:r>
        <w:rPr>
          <w:b/>
        </w:rPr>
        <w:t xml:space="preserve">ПОВЕСТКА </w:t>
      </w:r>
      <w:r w:rsidRPr="00BA3609">
        <w:rPr>
          <w:b/>
        </w:rPr>
        <w:t>ДНЯ</w:t>
      </w:r>
    </w:p>
    <w:p w:rsidR="00704DD9" w:rsidRDefault="00704DD9" w:rsidP="00704DD9">
      <w:pPr>
        <w:ind w:firstLine="567"/>
        <w:jc w:val="both"/>
      </w:pPr>
    </w:p>
    <w:p w:rsidR="00704DD9" w:rsidRDefault="00704DD9" w:rsidP="00704DD9">
      <w:pPr>
        <w:ind w:firstLine="567"/>
        <w:jc w:val="both"/>
      </w:pPr>
      <w:r w:rsidRPr="001B513C">
        <w:t>1. Рассмотрение заявок на участие в аукционе по продаже земельн</w:t>
      </w:r>
      <w:r>
        <w:t>ых участков (лот №1, №2, №3, №4)</w:t>
      </w:r>
    </w:p>
    <w:p w:rsidR="00704DD9" w:rsidRPr="00174832" w:rsidRDefault="00704DD9" w:rsidP="00704DD9">
      <w:pPr>
        <w:ind w:firstLine="567"/>
        <w:jc w:val="both"/>
      </w:pPr>
      <w:r w:rsidRPr="00174832">
        <w:t xml:space="preserve">- из категории земель – земли населенных пунктов, с кадастровым номером 67:11:0000000:454, общей площадью 16826 (шестнадцать тысяч восемьсот двадцать шесть) кв.м., расположенного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174832">
        <w:t>Середнево</w:t>
      </w:r>
      <w:proofErr w:type="spellEnd"/>
      <w:r w:rsidRPr="00174832">
        <w:t>, с видом разрешенного использования: выращивание зерновых и иных сельскохозяйственных культур</w:t>
      </w:r>
      <w:r>
        <w:t xml:space="preserve"> (лот №1)</w:t>
      </w:r>
      <w:r w:rsidRPr="00174832">
        <w:t>;</w:t>
      </w:r>
    </w:p>
    <w:p w:rsidR="00704DD9" w:rsidRPr="00174832" w:rsidRDefault="00704DD9" w:rsidP="00704DD9">
      <w:pPr>
        <w:ind w:firstLine="567"/>
        <w:jc w:val="both"/>
      </w:pPr>
      <w:r w:rsidRPr="00174832">
        <w:t xml:space="preserve"> - из категории земель – земли населенных пунктов, с кадастровым номером 67:11:0000000:453, общей площадью 26387 (двадцать шесть тысяч триста восемьдесят семь) кв.м., расположенного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174832">
        <w:t>Середнево</w:t>
      </w:r>
      <w:proofErr w:type="spellEnd"/>
      <w:r w:rsidRPr="00174832">
        <w:t>, с видом разрешенного использования: выращивание зерновых и иных сельскохозяйственных культур</w:t>
      </w:r>
      <w:r>
        <w:t xml:space="preserve"> (лот №2)</w:t>
      </w:r>
      <w:r w:rsidRPr="00174832">
        <w:t>;</w:t>
      </w:r>
    </w:p>
    <w:p w:rsidR="00704DD9" w:rsidRDefault="00704DD9" w:rsidP="00704DD9">
      <w:pPr>
        <w:ind w:firstLine="567"/>
        <w:jc w:val="both"/>
      </w:pPr>
      <w:r w:rsidRPr="00174832">
        <w:t xml:space="preserve"> - из категории земель – земли населенных пунктов, с кадастровым номером 67:11:1310101:190, общей площадью 42904 (сорок две тысячи девятьсот четыре) кв.м., расположенного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174832">
        <w:t>Середнево</w:t>
      </w:r>
      <w:proofErr w:type="spellEnd"/>
      <w:r w:rsidRPr="00174832">
        <w:t>, с видом разрешенного использования: хранение и переработка сельскохозяйственной продукции</w:t>
      </w:r>
      <w:r>
        <w:t xml:space="preserve"> (лот №3);</w:t>
      </w:r>
    </w:p>
    <w:p w:rsidR="00704DD9" w:rsidRPr="00902717" w:rsidRDefault="00704DD9" w:rsidP="00704DD9">
      <w:pPr>
        <w:ind w:firstLine="567"/>
        <w:jc w:val="both"/>
      </w:pPr>
      <w:r w:rsidRPr="00174832">
        <w:t xml:space="preserve">- </w:t>
      </w:r>
      <w:r>
        <w:t>земельный участок</w:t>
      </w:r>
      <w:r w:rsidRPr="00902717">
        <w:t xml:space="preserve"> </w:t>
      </w:r>
      <w:r w:rsidRPr="00174832">
        <w:t xml:space="preserve"> из категории земель – земли населенных пунктов,</w:t>
      </w:r>
      <w:r>
        <w:t xml:space="preserve"> с кадастровым номером 67:11:1560101:136</w:t>
      </w:r>
      <w:r w:rsidRPr="00174832">
        <w:t xml:space="preserve">, общей площадью </w:t>
      </w:r>
      <w:r>
        <w:t>5100</w:t>
      </w:r>
      <w:r w:rsidRPr="00174832">
        <w:t xml:space="preserve"> (</w:t>
      </w:r>
      <w:r>
        <w:t>пять тысяч сто</w:t>
      </w:r>
      <w:r w:rsidRPr="00174832">
        <w:t>) кв.м., расположенн</w:t>
      </w:r>
      <w:r>
        <w:t>ый</w:t>
      </w:r>
      <w:r w:rsidRPr="00174832">
        <w:t xml:space="preserve"> по адресу: Российская Федерация, Смоленская область, Краснинский район, </w:t>
      </w:r>
      <w:proofErr w:type="spellStart"/>
      <w:r>
        <w:t>Малеевское</w:t>
      </w:r>
      <w:proofErr w:type="spellEnd"/>
      <w:r w:rsidRPr="00174832">
        <w:t xml:space="preserve"> сельское поселение, деревня </w:t>
      </w:r>
      <w:proofErr w:type="spellStart"/>
      <w:r>
        <w:t>Лунино</w:t>
      </w:r>
      <w:proofErr w:type="spellEnd"/>
      <w:r w:rsidRPr="00174832">
        <w:t xml:space="preserve">, с видом разрешенного использования: </w:t>
      </w:r>
      <w:r>
        <w:t>скотоводство (Лот №4).</w:t>
      </w:r>
    </w:p>
    <w:p w:rsidR="00704DD9" w:rsidRDefault="00704DD9" w:rsidP="00704DD9">
      <w:pPr>
        <w:ind w:firstLine="567"/>
        <w:jc w:val="both"/>
      </w:pPr>
    </w:p>
    <w:p w:rsidR="00704DD9" w:rsidRDefault="00704DD9" w:rsidP="00704DD9">
      <w:pPr>
        <w:ind w:firstLine="567"/>
        <w:jc w:val="both"/>
        <w:rPr>
          <w:b/>
        </w:rPr>
      </w:pPr>
      <w:r w:rsidRPr="001B513C">
        <w:rPr>
          <w:b/>
        </w:rPr>
        <w:t>Аукционная комиссия установила:</w:t>
      </w:r>
    </w:p>
    <w:p w:rsidR="00704DD9" w:rsidRPr="00704DD9" w:rsidRDefault="00704DD9" w:rsidP="00704DD9">
      <w:pPr>
        <w:pStyle w:val="3"/>
        <w:jc w:val="both"/>
        <w:rPr>
          <w:b w:val="0"/>
          <w:color w:val="auto"/>
        </w:rPr>
      </w:pPr>
      <w:r w:rsidRPr="00704DD9">
        <w:rPr>
          <w:b w:val="0"/>
          <w:color w:val="auto"/>
        </w:rPr>
        <w:lastRenderedPageBreak/>
        <w:t>1. В срок, установленный в извещении о проведении аукциона, поступило только по одной заявке:</w:t>
      </w:r>
    </w:p>
    <w:p w:rsidR="00704DD9" w:rsidRPr="00704DD9" w:rsidRDefault="00704DD9" w:rsidP="00704DD9">
      <w:pPr>
        <w:pStyle w:val="3"/>
        <w:jc w:val="both"/>
        <w:rPr>
          <w:b w:val="0"/>
          <w:color w:val="auto"/>
        </w:rPr>
      </w:pPr>
      <w:r w:rsidRPr="00704DD9">
        <w:rPr>
          <w:b w:val="0"/>
          <w:color w:val="auto"/>
        </w:rPr>
        <w:t>-  30.07.2021 лот №1 на участие в аукционе от Болохова Максима Михайловича 02.05.1979 года рождения,  паспорт 66 02 597288,  выдан 16.08.2002 года Промышленным РОВД города Смоленска,  код подразделения 672-002;</w:t>
      </w:r>
    </w:p>
    <w:p w:rsidR="00704DD9" w:rsidRPr="00704DD9" w:rsidRDefault="00704DD9" w:rsidP="00704DD9">
      <w:pPr>
        <w:pStyle w:val="3"/>
        <w:jc w:val="both"/>
        <w:rPr>
          <w:b w:val="0"/>
          <w:color w:val="auto"/>
        </w:rPr>
      </w:pPr>
      <w:r w:rsidRPr="00704DD9">
        <w:rPr>
          <w:b w:val="0"/>
          <w:color w:val="auto"/>
        </w:rPr>
        <w:t xml:space="preserve">        -  30.07.2021 лот №2 на участие в аукционе от Болохова Максима Михайловича 02.05.1979 года рождения,  паспорт 66 02 597288,  выдан 16.08.2002 года Промышленным РОВД города Смоленска,  код подразделения 672-002;</w:t>
      </w:r>
    </w:p>
    <w:p w:rsidR="00704DD9" w:rsidRPr="00704DD9" w:rsidRDefault="00704DD9" w:rsidP="00704DD9">
      <w:pPr>
        <w:pStyle w:val="3"/>
        <w:jc w:val="both"/>
        <w:rPr>
          <w:b w:val="0"/>
          <w:color w:val="auto"/>
        </w:rPr>
      </w:pPr>
      <w:r w:rsidRPr="00704DD9">
        <w:rPr>
          <w:b w:val="0"/>
          <w:color w:val="auto"/>
        </w:rPr>
        <w:t>- 30.07.2021 лот №3 на участие в аукционе от Болохова Максима Михайловича 02.05.1979 года рождения,  паспорт 66 02 597288,  выдан 16.08.2002 года Промышленным РОВД города Смоленска,  код подразделения 672-002;</w:t>
      </w:r>
    </w:p>
    <w:p w:rsidR="00704DD9" w:rsidRPr="00AE22EB" w:rsidRDefault="00704DD9" w:rsidP="00704DD9">
      <w:pPr>
        <w:ind w:firstLine="567"/>
      </w:pPr>
      <w:r>
        <w:t>- 12</w:t>
      </w:r>
      <w:r w:rsidRPr="00AE22EB">
        <w:t>.07.2021 лот №4 на участие в аукционе от Шпака Юрия Николаевича 30.12.1967 года рождения,  паспорт 66 12 678498,  выдан 07.02.2013 года отделом УФМС России по Смоленской области в Промышленном р-не  города Смоленска,  код подразделения 670-002.</w:t>
      </w:r>
    </w:p>
    <w:p w:rsidR="00704DD9" w:rsidRPr="001B513C" w:rsidRDefault="00704DD9" w:rsidP="00704DD9">
      <w:pPr>
        <w:ind w:firstLine="567"/>
        <w:jc w:val="both"/>
      </w:pPr>
      <w:r>
        <w:t xml:space="preserve">Необходимые для участия в аукционе документы </w:t>
      </w:r>
      <w:r w:rsidRPr="001B513C">
        <w:t xml:space="preserve">представлены </w:t>
      </w:r>
      <w:r>
        <w:t xml:space="preserve">и оформлены  </w:t>
      </w:r>
      <w:r w:rsidRPr="001B513C">
        <w:t xml:space="preserve">надлежащим образом, </w:t>
      </w:r>
      <w:r>
        <w:t xml:space="preserve">и </w:t>
      </w:r>
      <w:r w:rsidRPr="001B513C">
        <w:t>соответствуют действующему законодательству Российской Федерации.</w:t>
      </w:r>
    </w:p>
    <w:p w:rsidR="00704DD9" w:rsidRDefault="00704DD9" w:rsidP="00704DD9">
      <w:pPr>
        <w:ind w:firstLine="567"/>
        <w:jc w:val="both"/>
      </w:pPr>
      <w:r>
        <w:t>Задаток в размере:</w:t>
      </w:r>
    </w:p>
    <w:p w:rsidR="00704DD9" w:rsidRDefault="00704DD9" w:rsidP="00704DD9">
      <w:pPr>
        <w:ind w:firstLine="567"/>
        <w:jc w:val="both"/>
      </w:pPr>
      <w:r>
        <w:t xml:space="preserve">- по лот №1 в сумме 5720 </w:t>
      </w:r>
      <w:r w:rsidRPr="001B513C">
        <w:t>(</w:t>
      </w:r>
      <w:r>
        <w:t xml:space="preserve">пять тысяч семьсот двадцать) рублей 84 копейки поступил от заявителя в  срок установленный в извещении, а именно  </w:t>
      </w:r>
      <w:r w:rsidRPr="00F85389">
        <w:t xml:space="preserve"> </w:t>
      </w:r>
      <w:r>
        <w:t>до 03.08.2021;</w:t>
      </w:r>
    </w:p>
    <w:p w:rsidR="00704DD9" w:rsidRPr="00F85389" w:rsidRDefault="00704DD9" w:rsidP="00704DD9">
      <w:pPr>
        <w:ind w:firstLine="567"/>
        <w:jc w:val="both"/>
      </w:pPr>
      <w:r>
        <w:t xml:space="preserve">- по лот №2 в сумме 8971 </w:t>
      </w:r>
      <w:r w:rsidRPr="001B513C">
        <w:t>(</w:t>
      </w:r>
      <w:r>
        <w:t xml:space="preserve">восемь тысяч девятьсот семьдесят один) рубль 58 копеек поступил от заявителя в  срок установленный в извещении, а именно  </w:t>
      </w:r>
      <w:r w:rsidRPr="00F85389">
        <w:t xml:space="preserve"> </w:t>
      </w:r>
      <w:r>
        <w:t>до 03.08.2021;</w:t>
      </w:r>
    </w:p>
    <w:p w:rsidR="00704DD9" w:rsidRDefault="00704DD9" w:rsidP="00704DD9">
      <w:pPr>
        <w:ind w:firstLine="567"/>
        <w:jc w:val="both"/>
      </w:pPr>
      <w:r>
        <w:t xml:space="preserve">- по лот №3 в сумме 14587 </w:t>
      </w:r>
      <w:r w:rsidRPr="001B513C">
        <w:t>(</w:t>
      </w:r>
      <w:r>
        <w:t xml:space="preserve">четырнадцать тысяч пятьсот восемьдесят семь) рублей 36 копеек поступил от заявителя в  срок установленный в извещении, а именно  </w:t>
      </w:r>
      <w:r w:rsidRPr="00F85389">
        <w:t xml:space="preserve"> </w:t>
      </w:r>
      <w:r>
        <w:t>до 03.08.2021;</w:t>
      </w:r>
    </w:p>
    <w:p w:rsidR="00704DD9" w:rsidRPr="00F85389" w:rsidRDefault="00704DD9" w:rsidP="00704DD9">
      <w:pPr>
        <w:ind w:firstLine="567"/>
        <w:jc w:val="both"/>
      </w:pPr>
      <w:r>
        <w:t xml:space="preserve">- по лот №4 в сумме 3274 </w:t>
      </w:r>
      <w:r w:rsidRPr="001B513C">
        <w:t>(</w:t>
      </w:r>
      <w:r>
        <w:t xml:space="preserve">три тысячи двести семьдесят четыре) рубля 20 копеек поступил от заявителя в  срок установленный в извещении, а именно  </w:t>
      </w:r>
      <w:r w:rsidRPr="00F85389">
        <w:t xml:space="preserve"> </w:t>
      </w:r>
      <w:r>
        <w:t>до 03.08.2021.</w:t>
      </w:r>
    </w:p>
    <w:p w:rsidR="00704DD9" w:rsidRPr="001B513C" w:rsidRDefault="00704DD9" w:rsidP="00704DD9">
      <w:pPr>
        <w:ind w:firstLine="567"/>
        <w:jc w:val="both"/>
      </w:pPr>
      <w:r w:rsidRPr="001B513C">
        <w:t xml:space="preserve">2. Количество отозванных заявок  </w:t>
      </w:r>
      <w:r>
        <w:t xml:space="preserve"> </w:t>
      </w:r>
      <w:r w:rsidRPr="00A95A3A">
        <w:rPr>
          <w:u w:val="single"/>
        </w:rPr>
        <w:t xml:space="preserve">     –</w:t>
      </w:r>
      <w:r>
        <w:rPr>
          <w:u w:val="single"/>
        </w:rPr>
        <w:t xml:space="preserve">      </w:t>
      </w:r>
      <w:r w:rsidRPr="001B513C">
        <w:t>.</w:t>
      </w:r>
    </w:p>
    <w:p w:rsidR="00704DD9" w:rsidRPr="001B513C" w:rsidRDefault="00704DD9" w:rsidP="00704DD9">
      <w:pPr>
        <w:ind w:firstLine="567"/>
        <w:jc w:val="both"/>
      </w:pPr>
      <w:r>
        <w:t>3. Количество заявителей, не допущенных к участию в аукционе</w:t>
      </w:r>
      <w:r w:rsidRPr="001B513C">
        <w:t xml:space="preserve">  </w:t>
      </w:r>
      <w:r>
        <w:t xml:space="preserve"> </w:t>
      </w:r>
      <w:r w:rsidRPr="00A95A3A">
        <w:rPr>
          <w:u w:val="single"/>
        </w:rPr>
        <w:t xml:space="preserve">     –</w:t>
      </w:r>
      <w:r>
        <w:rPr>
          <w:u w:val="single"/>
        </w:rPr>
        <w:t xml:space="preserve">      </w:t>
      </w:r>
      <w:r>
        <w:t xml:space="preserve"> </w:t>
      </w:r>
      <w:r w:rsidRPr="001B513C">
        <w:t>.</w:t>
      </w:r>
    </w:p>
    <w:p w:rsidR="00704DD9" w:rsidRPr="00BF5B34" w:rsidRDefault="00704DD9" w:rsidP="00704DD9">
      <w:pPr>
        <w:ind w:firstLine="567"/>
        <w:jc w:val="both"/>
        <w:rPr>
          <w:b/>
        </w:rPr>
      </w:pPr>
      <w:r w:rsidRPr="00BF5B34">
        <w:rPr>
          <w:b/>
        </w:rPr>
        <w:t>Аукционная комиссия решила:</w:t>
      </w:r>
    </w:p>
    <w:p w:rsidR="00704DD9" w:rsidRDefault="00704DD9" w:rsidP="00704DD9">
      <w:pPr>
        <w:ind w:firstLine="567"/>
        <w:jc w:val="both"/>
      </w:pPr>
      <w:r>
        <w:t>1</w:t>
      </w:r>
      <w:r w:rsidRPr="0047418D">
        <w:t xml:space="preserve">. </w:t>
      </w:r>
      <w:r>
        <w:t>В соответствии с п. 14  статьи 39.12 Земельного кодекса Российской Федерации признать аукцион несостоявшимся:</w:t>
      </w:r>
    </w:p>
    <w:p w:rsidR="00704DD9" w:rsidRPr="0047418D" w:rsidRDefault="00704DD9" w:rsidP="00704DD9">
      <w:pPr>
        <w:ind w:firstLine="567"/>
        <w:jc w:val="both"/>
      </w:pPr>
      <w:r>
        <w:t xml:space="preserve"> -  направить Болохову Максиму Михайловичу три экземпляра подписанного проекта договора купли-продажи земельного участка (лот №1). Заключить с </w:t>
      </w:r>
      <w:proofErr w:type="spellStart"/>
      <w:r>
        <w:t>Болоховым</w:t>
      </w:r>
      <w:proofErr w:type="spellEnd"/>
      <w:r>
        <w:t xml:space="preserve"> М.М. договор купли-продажи земельного участка по начальной цене предмета аукциона;</w:t>
      </w:r>
    </w:p>
    <w:p w:rsidR="00704DD9" w:rsidRPr="0047418D" w:rsidRDefault="00704DD9" w:rsidP="00704DD9">
      <w:pPr>
        <w:ind w:firstLine="567"/>
        <w:jc w:val="both"/>
      </w:pPr>
      <w:r>
        <w:t xml:space="preserve">-  направить Болохову Максиму Михайловичу три экземпляра подписанного проекта договора купли-продажи земельного участка (лот №2). Заключить с </w:t>
      </w:r>
      <w:proofErr w:type="spellStart"/>
      <w:r>
        <w:lastRenderedPageBreak/>
        <w:t>Болоховым</w:t>
      </w:r>
      <w:proofErr w:type="spellEnd"/>
      <w:r>
        <w:t xml:space="preserve"> М.М. договор купли-продажи земельного участка по начальной цене предмета аукциона;</w:t>
      </w:r>
    </w:p>
    <w:p w:rsidR="00704DD9" w:rsidRPr="0047418D" w:rsidRDefault="00704DD9" w:rsidP="00704DD9">
      <w:pPr>
        <w:ind w:firstLine="567"/>
        <w:jc w:val="both"/>
      </w:pPr>
      <w:r>
        <w:t xml:space="preserve">-  направить Болохову Максиму Михайловичу три экземпляра подписанного проекта договора купли-продажи земельного участка (лот №3). Заключить с </w:t>
      </w:r>
      <w:proofErr w:type="spellStart"/>
      <w:r>
        <w:t>Болоховым</w:t>
      </w:r>
      <w:proofErr w:type="spellEnd"/>
      <w:r>
        <w:t xml:space="preserve"> М.М. договор купли-продажи земельного участка по начальной цене предмета аукциона;</w:t>
      </w:r>
    </w:p>
    <w:p w:rsidR="00704DD9" w:rsidRPr="0047418D" w:rsidRDefault="00704DD9" w:rsidP="00704DD9">
      <w:pPr>
        <w:ind w:firstLine="567"/>
        <w:jc w:val="both"/>
      </w:pPr>
      <w:r>
        <w:t xml:space="preserve">  -  направить Шпаку Юрию Николаевичу три экземпляра подписанного проекта договора купли-продажи земельного участка (лот №4). Заключить со Шпаком Ю.Н. договор купли-продажи земельного участка по начальной цене предмета аукциона.</w:t>
      </w:r>
    </w:p>
    <w:p w:rsidR="00704DD9" w:rsidRPr="006C15D9" w:rsidRDefault="00704DD9" w:rsidP="00704DD9">
      <w:pPr>
        <w:jc w:val="both"/>
        <w:rPr>
          <w:u w:val="single"/>
        </w:rPr>
      </w:pPr>
    </w:p>
    <w:tbl>
      <w:tblPr>
        <w:tblW w:w="0" w:type="auto"/>
        <w:tblLook w:val="01E0"/>
      </w:tblPr>
      <w:tblGrid>
        <w:gridCol w:w="2176"/>
        <w:gridCol w:w="3478"/>
        <w:gridCol w:w="3105"/>
        <w:gridCol w:w="427"/>
      </w:tblGrid>
      <w:tr w:rsidR="00704DD9" w:rsidRPr="00281BDF" w:rsidTr="00BC16D2">
        <w:trPr>
          <w:trHeight w:val="98"/>
        </w:trPr>
        <w:tc>
          <w:tcPr>
            <w:tcW w:w="5654" w:type="dxa"/>
            <w:gridSpan w:val="2"/>
          </w:tcPr>
          <w:p w:rsidR="00704DD9" w:rsidRPr="00281BDF" w:rsidRDefault="00704DD9" w:rsidP="00BC16D2">
            <w:pPr>
              <w:ind w:right="576"/>
              <w:jc w:val="both"/>
              <w:rPr>
                <w:b/>
              </w:rPr>
            </w:pPr>
            <w:r w:rsidRPr="00281BDF">
              <w:rPr>
                <w:b/>
              </w:rPr>
              <w:t>Председатель комиссии:</w:t>
            </w:r>
          </w:p>
          <w:p w:rsidR="00704DD9" w:rsidRPr="00281BDF" w:rsidRDefault="00704DD9" w:rsidP="00BC16D2">
            <w:pPr>
              <w:ind w:right="576"/>
              <w:jc w:val="both"/>
              <w:rPr>
                <w:i/>
                <w:u w:val="single"/>
              </w:rPr>
            </w:pPr>
            <w:r w:rsidRPr="00281BDF">
              <w:rPr>
                <w:bCs/>
              </w:rPr>
              <w:t xml:space="preserve">заместитель Главы муниципального образования «Краснинский район» Смоленской области </w:t>
            </w: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ind w:left="147" w:firstLine="33"/>
              <w:jc w:val="right"/>
              <w:rPr>
                <w:i/>
                <w:u w:val="single"/>
              </w:rPr>
            </w:pPr>
            <w:r>
              <w:rPr>
                <w:bCs/>
              </w:rPr>
              <w:t>А.В. Герасимов</w:t>
            </w:r>
            <w:r w:rsidRPr="00281BDF">
              <w:rPr>
                <w:bCs/>
              </w:rPr>
              <w:t xml:space="preserve"> </w:t>
            </w:r>
          </w:p>
        </w:tc>
      </w:tr>
      <w:tr w:rsidR="00704DD9" w:rsidRPr="00281BDF" w:rsidTr="00BC16D2">
        <w:trPr>
          <w:trHeight w:val="98"/>
        </w:trPr>
        <w:tc>
          <w:tcPr>
            <w:tcW w:w="5654" w:type="dxa"/>
            <w:gridSpan w:val="2"/>
          </w:tcPr>
          <w:p w:rsidR="00704DD9" w:rsidRDefault="00704DD9" w:rsidP="00BC16D2">
            <w:pPr>
              <w:tabs>
                <w:tab w:val="left" w:pos="1467"/>
              </w:tabs>
              <w:ind w:right="576"/>
              <w:jc w:val="both"/>
              <w:rPr>
                <w:b/>
              </w:rPr>
            </w:pPr>
          </w:p>
          <w:p w:rsidR="00704DD9" w:rsidRPr="00281BDF" w:rsidRDefault="00704DD9" w:rsidP="00BC16D2">
            <w:pPr>
              <w:ind w:right="576"/>
              <w:jc w:val="both"/>
              <w:rPr>
                <w:b/>
              </w:rPr>
            </w:pPr>
            <w:r w:rsidRPr="00281BDF">
              <w:rPr>
                <w:b/>
              </w:rPr>
              <w:t>Заместитель председателя комиссии:</w:t>
            </w:r>
          </w:p>
          <w:p w:rsidR="00704DD9" w:rsidRPr="00281BDF" w:rsidRDefault="00704DD9" w:rsidP="00BC16D2">
            <w:pPr>
              <w:ind w:right="576"/>
              <w:jc w:val="both"/>
              <w:rPr>
                <w:u w:val="single"/>
              </w:rPr>
            </w:pPr>
            <w:r w:rsidRPr="00281BDF">
              <w:rPr>
                <w:bCs/>
              </w:rPr>
              <w:t xml:space="preserve">начальник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</w:t>
            </w: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</w:pPr>
            <w:r w:rsidRPr="00281BDF">
              <w:t xml:space="preserve">  </w:t>
            </w:r>
          </w:p>
          <w:p w:rsidR="00704DD9" w:rsidRPr="00281BDF" w:rsidRDefault="00704DD9" w:rsidP="00BC16D2">
            <w:pPr>
              <w:ind w:left="147" w:firstLine="33"/>
              <w:jc w:val="right"/>
            </w:pPr>
          </w:p>
          <w:p w:rsidR="00704DD9" w:rsidRPr="00281BDF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ind w:left="147" w:firstLine="33"/>
              <w:jc w:val="right"/>
              <w:rPr>
                <w:i/>
                <w:u w:val="single"/>
              </w:rPr>
            </w:pPr>
            <w:r w:rsidRPr="00281BDF">
              <w:rPr>
                <w:bCs/>
              </w:rPr>
              <w:t xml:space="preserve">А.П. </w:t>
            </w:r>
            <w:proofErr w:type="spellStart"/>
            <w:r w:rsidRPr="00281BDF">
              <w:rPr>
                <w:bCs/>
              </w:rPr>
              <w:t>Шестернев</w:t>
            </w:r>
            <w:proofErr w:type="spellEnd"/>
            <w:r w:rsidRPr="00281BDF">
              <w:rPr>
                <w:bCs/>
              </w:rPr>
              <w:t xml:space="preserve"> </w:t>
            </w:r>
          </w:p>
        </w:tc>
      </w:tr>
      <w:tr w:rsidR="00704DD9" w:rsidRPr="00281BDF" w:rsidTr="00BC16D2">
        <w:trPr>
          <w:trHeight w:val="1660"/>
        </w:trPr>
        <w:tc>
          <w:tcPr>
            <w:tcW w:w="5654" w:type="dxa"/>
            <w:gridSpan w:val="2"/>
          </w:tcPr>
          <w:p w:rsidR="00704DD9" w:rsidRPr="00281BDF" w:rsidRDefault="00704DD9" w:rsidP="00BC16D2">
            <w:pPr>
              <w:ind w:right="576"/>
              <w:jc w:val="both"/>
              <w:rPr>
                <w:b/>
              </w:rPr>
            </w:pPr>
            <w:r w:rsidRPr="00281BDF">
              <w:rPr>
                <w:b/>
              </w:rPr>
              <w:t>Секретарь комиссии:</w:t>
            </w:r>
          </w:p>
          <w:p w:rsidR="00704DD9" w:rsidRPr="00281BDF" w:rsidRDefault="00704DD9" w:rsidP="00BC16D2">
            <w:pPr>
              <w:ind w:right="576"/>
              <w:jc w:val="both"/>
              <w:rPr>
                <w:i/>
              </w:rPr>
            </w:pPr>
            <w:r>
              <w:rPr>
                <w:bCs/>
              </w:rPr>
              <w:t xml:space="preserve">ведущий </w:t>
            </w:r>
            <w:r w:rsidRPr="00281BDF">
              <w:rPr>
                <w:bCs/>
              </w:rPr>
              <w:t>специалист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  <w:rPr>
                <w:i/>
                <w:u w:val="single"/>
              </w:rPr>
            </w:pPr>
          </w:p>
          <w:p w:rsidR="00704DD9" w:rsidRPr="00281BDF" w:rsidRDefault="00704DD9" w:rsidP="00BC16D2">
            <w:pPr>
              <w:ind w:left="147" w:firstLine="33"/>
            </w:pPr>
          </w:p>
          <w:p w:rsidR="00704DD9" w:rsidRPr="00281BDF" w:rsidRDefault="00704DD9" w:rsidP="00BC16D2">
            <w:pPr>
              <w:ind w:left="147" w:firstLine="33"/>
            </w:pPr>
          </w:p>
          <w:p w:rsidR="00704DD9" w:rsidRPr="00281BDF" w:rsidRDefault="00704DD9" w:rsidP="00BC16D2">
            <w:pPr>
              <w:ind w:left="147" w:firstLine="33"/>
            </w:pPr>
          </w:p>
          <w:p w:rsidR="00704DD9" w:rsidRDefault="00704DD9" w:rsidP="00BC16D2">
            <w:pPr>
              <w:ind w:left="147" w:firstLine="33"/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ind w:left="147" w:firstLine="33"/>
              <w:jc w:val="right"/>
            </w:pPr>
            <w:r>
              <w:rPr>
                <w:bCs/>
              </w:rPr>
              <w:t xml:space="preserve">Е.С. </w:t>
            </w:r>
            <w:proofErr w:type="spellStart"/>
            <w:r>
              <w:rPr>
                <w:bCs/>
              </w:rPr>
              <w:t>Мендурова</w:t>
            </w:r>
            <w:proofErr w:type="spellEnd"/>
          </w:p>
        </w:tc>
      </w:tr>
      <w:tr w:rsidR="00704DD9" w:rsidRPr="00281BDF" w:rsidTr="00BC16D2">
        <w:trPr>
          <w:trHeight w:val="290"/>
        </w:trPr>
        <w:tc>
          <w:tcPr>
            <w:tcW w:w="5654" w:type="dxa"/>
            <w:gridSpan w:val="2"/>
          </w:tcPr>
          <w:p w:rsidR="00704DD9" w:rsidRPr="00281BDF" w:rsidRDefault="00704DD9" w:rsidP="00BC16D2">
            <w:pPr>
              <w:ind w:right="576"/>
              <w:rPr>
                <w:b/>
              </w:rPr>
            </w:pPr>
            <w:r w:rsidRPr="00281BDF">
              <w:rPr>
                <w:b/>
              </w:rPr>
              <w:t>Члены комиссии:</w:t>
            </w: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  <w:rPr>
                <w:i/>
                <w:u w:val="single"/>
              </w:rPr>
            </w:pPr>
          </w:p>
        </w:tc>
      </w:tr>
      <w:tr w:rsidR="00704DD9" w:rsidRPr="00281BDF" w:rsidTr="00BC16D2">
        <w:trPr>
          <w:trHeight w:val="2211"/>
        </w:trPr>
        <w:tc>
          <w:tcPr>
            <w:tcW w:w="5654" w:type="dxa"/>
            <w:gridSpan w:val="2"/>
          </w:tcPr>
          <w:p w:rsidR="00704DD9" w:rsidRPr="00281BDF" w:rsidRDefault="00704DD9" w:rsidP="00BC16D2">
            <w:pPr>
              <w:rPr>
                <w:bCs/>
              </w:rPr>
            </w:pPr>
            <w:r w:rsidRPr="00281BDF">
              <w:rPr>
                <w:bCs/>
              </w:rPr>
              <w:t>главный специалист – главный архитектор отдела по ЖКХ и строительству Администрации муниципального образования «Краснинский район» Смоленской области</w:t>
            </w:r>
          </w:p>
          <w:p w:rsidR="00704DD9" w:rsidRDefault="00704DD9" w:rsidP="00BC16D2">
            <w:pPr>
              <w:rPr>
                <w:bCs/>
              </w:rPr>
            </w:pPr>
          </w:p>
          <w:p w:rsidR="00704DD9" w:rsidRPr="00281BDF" w:rsidRDefault="00704DD9" w:rsidP="00BC16D2">
            <w:pPr>
              <w:ind w:right="576"/>
              <w:jc w:val="both"/>
            </w:pPr>
            <w:r w:rsidRPr="00281BDF">
              <w:rPr>
                <w:bCs/>
              </w:rPr>
              <w:t>начальник отдела прогнозирования и анализа доходов Финансового управления Администрации муниципального образования «Краснинский район» Смоленской области</w:t>
            </w: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  <w:rPr>
                <w:i/>
                <w:u w:val="single"/>
              </w:rPr>
            </w:pPr>
          </w:p>
          <w:p w:rsidR="00704DD9" w:rsidRDefault="00704DD9" w:rsidP="00BC16D2">
            <w:pPr>
              <w:jc w:val="right"/>
            </w:pPr>
          </w:p>
          <w:p w:rsidR="00704DD9" w:rsidRPr="00281BDF" w:rsidRDefault="00704DD9" w:rsidP="00BC16D2">
            <w:pPr>
              <w:jc w:val="right"/>
            </w:pPr>
            <w:r w:rsidRPr="00281BDF">
              <w:t xml:space="preserve">И.Е. </w:t>
            </w:r>
            <w:proofErr w:type="spellStart"/>
            <w:r w:rsidRPr="00281BDF">
              <w:t>Когтенева</w:t>
            </w:r>
            <w:proofErr w:type="spellEnd"/>
          </w:p>
          <w:p w:rsidR="00704DD9" w:rsidRPr="00281BDF" w:rsidRDefault="00704DD9" w:rsidP="00BC16D2">
            <w:pPr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jc w:val="right"/>
              <w:rPr>
                <w:bCs/>
              </w:rPr>
            </w:pPr>
          </w:p>
          <w:p w:rsidR="00704DD9" w:rsidRDefault="00704DD9" w:rsidP="00BC16D2">
            <w:pPr>
              <w:jc w:val="right"/>
              <w:rPr>
                <w:bCs/>
              </w:rPr>
            </w:pPr>
          </w:p>
          <w:p w:rsidR="00704DD9" w:rsidRDefault="00704DD9" w:rsidP="00BC16D2">
            <w:pPr>
              <w:jc w:val="right"/>
              <w:rPr>
                <w:bCs/>
              </w:rPr>
            </w:pPr>
          </w:p>
          <w:p w:rsidR="00704DD9" w:rsidRPr="00281BDF" w:rsidRDefault="00704DD9" w:rsidP="00BC16D2">
            <w:pPr>
              <w:jc w:val="right"/>
            </w:pPr>
            <w:r w:rsidRPr="00281BDF">
              <w:rPr>
                <w:bCs/>
              </w:rPr>
              <w:t>Е.А. Зиновьева</w:t>
            </w:r>
          </w:p>
        </w:tc>
      </w:tr>
      <w:tr w:rsidR="00704DD9" w:rsidRPr="00281BDF" w:rsidTr="00BC16D2">
        <w:trPr>
          <w:trHeight w:val="224"/>
        </w:trPr>
        <w:tc>
          <w:tcPr>
            <w:tcW w:w="5654" w:type="dxa"/>
            <w:gridSpan w:val="2"/>
          </w:tcPr>
          <w:p w:rsidR="00704DD9" w:rsidRPr="00281BDF" w:rsidRDefault="00704DD9" w:rsidP="00BC16D2">
            <w:pPr>
              <w:ind w:right="576"/>
              <w:jc w:val="both"/>
              <w:rPr>
                <w:u w:val="single"/>
              </w:rPr>
            </w:pPr>
          </w:p>
        </w:tc>
        <w:tc>
          <w:tcPr>
            <w:tcW w:w="3532" w:type="dxa"/>
            <w:gridSpan w:val="2"/>
          </w:tcPr>
          <w:p w:rsidR="00704DD9" w:rsidRPr="00281BDF" w:rsidRDefault="00704DD9" w:rsidP="00BC16D2">
            <w:pPr>
              <w:ind w:left="147" w:firstLine="33"/>
              <w:rPr>
                <w:i/>
                <w:u w:val="single"/>
              </w:rPr>
            </w:pPr>
          </w:p>
        </w:tc>
      </w:tr>
      <w:tr w:rsidR="00704DD9" w:rsidRPr="00281BDF" w:rsidTr="00BC16D2">
        <w:trPr>
          <w:trHeight w:val="1100"/>
        </w:trPr>
        <w:tc>
          <w:tcPr>
            <w:tcW w:w="5654" w:type="dxa"/>
            <w:gridSpan w:val="2"/>
          </w:tcPr>
          <w:p w:rsidR="00704DD9" w:rsidRPr="001743A7" w:rsidRDefault="00704DD9" w:rsidP="00BC16D2">
            <w:pPr>
              <w:ind w:right="576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главный </w:t>
            </w:r>
            <w:r w:rsidRPr="00281BDF">
              <w:rPr>
                <w:bCs/>
              </w:rPr>
              <w:t>специалист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</w:tc>
        <w:tc>
          <w:tcPr>
            <w:tcW w:w="3532" w:type="dxa"/>
            <w:gridSpan w:val="2"/>
          </w:tcPr>
          <w:p w:rsidR="00704DD9" w:rsidRDefault="00704DD9" w:rsidP="00BC16D2">
            <w:pPr>
              <w:jc w:val="right"/>
            </w:pPr>
          </w:p>
          <w:p w:rsidR="00704DD9" w:rsidRPr="00AE22EB" w:rsidRDefault="00704DD9" w:rsidP="00BC16D2"/>
          <w:p w:rsidR="00704DD9" w:rsidRDefault="00704DD9" w:rsidP="00BC16D2"/>
          <w:p w:rsidR="00704DD9" w:rsidRPr="00AE22EB" w:rsidRDefault="00704DD9" w:rsidP="00BC16D2">
            <w:pPr>
              <w:jc w:val="center"/>
            </w:pPr>
            <w:r>
              <w:t xml:space="preserve">                       И.А. Козлова</w:t>
            </w:r>
          </w:p>
        </w:tc>
      </w:tr>
      <w:tr w:rsidR="00704DD9" w:rsidRPr="00281BDF" w:rsidTr="00BC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4"/>
        </w:trPr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D9" w:rsidRPr="00281BDF" w:rsidRDefault="00704DD9" w:rsidP="00BC16D2">
            <w:pPr>
              <w:ind w:right="576"/>
              <w:jc w:val="both"/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D9" w:rsidRPr="00281BDF" w:rsidRDefault="00704DD9" w:rsidP="00BC16D2">
            <w:pPr>
              <w:ind w:left="147" w:firstLine="33"/>
              <w:jc w:val="right"/>
            </w:pPr>
          </w:p>
        </w:tc>
      </w:tr>
      <w:tr w:rsidR="00704DD9" w:rsidRPr="00902717" w:rsidTr="00BC16D2">
        <w:trPr>
          <w:gridAfter w:val="1"/>
          <w:wAfter w:w="427" w:type="dxa"/>
          <w:trHeight w:val="581"/>
        </w:trPr>
        <w:tc>
          <w:tcPr>
            <w:tcW w:w="2176" w:type="dxa"/>
          </w:tcPr>
          <w:p w:rsidR="00704DD9" w:rsidRPr="0034196B" w:rsidRDefault="00704DD9" w:rsidP="00BC16D2">
            <w:pPr>
              <w:ind w:left="-142" w:firstLine="142"/>
              <w:rPr>
                <w:i/>
                <w:iCs/>
                <w:u w:val="single"/>
              </w:rPr>
            </w:pPr>
          </w:p>
        </w:tc>
        <w:tc>
          <w:tcPr>
            <w:tcW w:w="6583" w:type="dxa"/>
            <w:gridSpan w:val="2"/>
          </w:tcPr>
          <w:p w:rsidR="00704DD9" w:rsidRPr="0034196B" w:rsidRDefault="00704DD9" w:rsidP="00BC16D2">
            <w:pPr>
              <w:ind w:left="33"/>
              <w:jc w:val="both"/>
              <w:rPr>
                <w:i/>
                <w:iCs/>
                <w:u w:val="single"/>
              </w:rPr>
            </w:pPr>
          </w:p>
        </w:tc>
      </w:tr>
    </w:tbl>
    <w:p w:rsidR="00794A0A" w:rsidRPr="00095DE0" w:rsidRDefault="00794A0A" w:rsidP="00066130"/>
    <w:sectPr w:rsidR="00794A0A" w:rsidRPr="00095DE0" w:rsidSect="00D142EF">
      <w:pgSz w:w="11906" w:h="16838"/>
      <w:pgMar w:top="720" w:right="707" w:bottom="720" w:left="12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F279B"/>
    <w:rsid w:val="00006BAE"/>
    <w:rsid w:val="00006F48"/>
    <w:rsid w:val="000253BC"/>
    <w:rsid w:val="00026BDD"/>
    <w:rsid w:val="00051B6B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E56C6"/>
    <w:rsid w:val="00202EA5"/>
    <w:rsid w:val="00204641"/>
    <w:rsid w:val="00212120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55B98"/>
    <w:rsid w:val="002612B6"/>
    <w:rsid w:val="002657E5"/>
    <w:rsid w:val="002848E6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1583B"/>
    <w:rsid w:val="00324D1F"/>
    <w:rsid w:val="00334561"/>
    <w:rsid w:val="00342826"/>
    <w:rsid w:val="00345F28"/>
    <w:rsid w:val="00365936"/>
    <w:rsid w:val="00372775"/>
    <w:rsid w:val="00376246"/>
    <w:rsid w:val="00383837"/>
    <w:rsid w:val="003878B2"/>
    <w:rsid w:val="00387BF5"/>
    <w:rsid w:val="0039496F"/>
    <w:rsid w:val="003A1662"/>
    <w:rsid w:val="003B17E0"/>
    <w:rsid w:val="003B72E0"/>
    <w:rsid w:val="003C26E0"/>
    <w:rsid w:val="003C4CAA"/>
    <w:rsid w:val="003C4D41"/>
    <w:rsid w:val="003E64C7"/>
    <w:rsid w:val="003F3BE4"/>
    <w:rsid w:val="003F67D5"/>
    <w:rsid w:val="0040241D"/>
    <w:rsid w:val="00411D4A"/>
    <w:rsid w:val="00420CCD"/>
    <w:rsid w:val="004241D3"/>
    <w:rsid w:val="0042582C"/>
    <w:rsid w:val="004316D4"/>
    <w:rsid w:val="00432F9E"/>
    <w:rsid w:val="00434B0B"/>
    <w:rsid w:val="00452EA5"/>
    <w:rsid w:val="004532BF"/>
    <w:rsid w:val="00453516"/>
    <w:rsid w:val="004539D8"/>
    <w:rsid w:val="004671A4"/>
    <w:rsid w:val="00470414"/>
    <w:rsid w:val="0048202F"/>
    <w:rsid w:val="00482A63"/>
    <w:rsid w:val="00492ABC"/>
    <w:rsid w:val="004A6348"/>
    <w:rsid w:val="004B1207"/>
    <w:rsid w:val="004C5221"/>
    <w:rsid w:val="004C663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94CA9"/>
    <w:rsid w:val="005C6E3C"/>
    <w:rsid w:val="005D4C64"/>
    <w:rsid w:val="005E0001"/>
    <w:rsid w:val="005E0040"/>
    <w:rsid w:val="005E1287"/>
    <w:rsid w:val="005E4C6B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56FF"/>
    <w:rsid w:val="006A28AB"/>
    <w:rsid w:val="006B5405"/>
    <w:rsid w:val="006C03AB"/>
    <w:rsid w:val="006C4998"/>
    <w:rsid w:val="006C4C4F"/>
    <w:rsid w:val="006D26F7"/>
    <w:rsid w:val="006D516F"/>
    <w:rsid w:val="006E73FA"/>
    <w:rsid w:val="006F2CC9"/>
    <w:rsid w:val="006F4B74"/>
    <w:rsid w:val="006F7C3A"/>
    <w:rsid w:val="00700D92"/>
    <w:rsid w:val="00704DD9"/>
    <w:rsid w:val="00707F89"/>
    <w:rsid w:val="007210F6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865B5"/>
    <w:rsid w:val="00794A0A"/>
    <w:rsid w:val="007A6A4C"/>
    <w:rsid w:val="007A74B0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637A5"/>
    <w:rsid w:val="00866E58"/>
    <w:rsid w:val="00874207"/>
    <w:rsid w:val="008836FD"/>
    <w:rsid w:val="00887E17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F279B"/>
    <w:rsid w:val="008F4B67"/>
    <w:rsid w:val="008F7A5B"/>
    <w:rsid w:val="00910B2E"/>
    <w:rsid w:val="0091320A"/>
    <w:rsid w:val="009154B0"/>
    <w:rsid w:val="00923921"/>
    <w:rsid w:val="009249B4"/>
    <w:rsid w:val="00924CBE"/>
    <w:rsid w:val="009302DE"/>
    <w:rsid w:val="00933774"/>
    <w:rsid w:val="00936F20"/>
    <w:rsid w:val="009425F3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92DC8"/>
    <w:rsid w:val="0099454C"/>
    <w:rsid w:val="00996358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33C6"/>
    <w:rsid w:val="009E76B4"/>
    <w:rsid w:val="009E7F4E"/>
    <w:rsid w:val="00A031BB"/>
    <w:rsid w:val="00A05E7D"/>
    <w:rsid w:val="00A06DE8"/>
    <w:rsid w:val="00A07200"/>
    <w:rsid w:val="00A32254"/>
    <w:rsid w:val="00A35B30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40784"/>
    <w:rsid w:val="00B416E7"/>
    <w:rsid w:val="00B42299"/>
    <w:rsid w:val="00B4239A"/>
    <w:rsid w:val="00B542B9"/>
    <w:rsid w:val="00B55E3B"/>
    <w:rsid w:val="00B57774"/>
    <w:rsid w:val="00B639A7"/>
    <w:rsid w:val="00B734ED"/>
    <w:rsid w:val="00B80173"/>
    <w:rsid w:val="00B83CAD"/>
    <w:rsid w:val="00B87D9D"/>
    <w:rsid w:val="00B94067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E74E6"/>
    <w:rsid w:val="00CF02DF"/>
    <w:rsid w:val="00CF7D00"/>
    <w:rsid w:val="00D079A5"/>
    <w:rsid w:val="00D142EF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E4EEA"/>
    <w:rsid w:val="00DF0907"/>
    <w:rsid w:val="00E00863"/>
    <w:rsid w:val="00E043B9"/>
    <w:rsid w:val="00E05026"/>
    <w:rsid w:val="00E0637E"/>
    <w:rsid w:val="00E10B50"/>
    <w:rsid w:val="00E1344A"/>
    <w:rsid w:val="00E15B94"/>
    <w:rsid w:val="00E345CE"/>
    <w:rsid w:val="00E56B35"/>
    <w:rsid w:val="00E608D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F02220"/>
    <w:rsid w:val="00F052C7"/>
    <w:rsid w:val="00F1438B"/>
    <w:rsid w:val="00F17DD4"/>
    <w:rsid w:val="00F20565"/>
    <w:rsid w:val="00F22868"/>
    <w:rsid w:val="00F23516"/>
    <w:rsid w:val="00F324CD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4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4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F228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E4C6B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04DD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4DD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4889</Words>
  <Characters>27868</Characters>
  <Application>Microsoft Office Word</Application>
  <DocSecurity>0</DocSecurity>
  <Lines>232</Lines>
  <Paragraphs>65</Paragraphs>
  <ScaleCrop>false</ScaleCrop>
  <Company>ФУГИ</Company>
  <LinksUpToDate>false</LinksUpToDate>
  <CharactersWithSpaces>32692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2021-06-17T06:28:00Z</cp:lastPrinted>
  <dcterms:created xsi:type="dcterms:W3CDTF">2021-08-04T13:45:00Z</dcterms:created>
  <dcterms:modified xsi:type="dcterms:W3CDTF">2021-08-04T13:45:00Z</dcterms:modified>
</cp:coreProperties>
</file>