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1" w:rsidRDefault="009A2FC1" w:rsidP="00066130">
      <w:pPr>
        <w:pStyle w:val="a3"/>
        <w:ind w:firstLine="851"/>
        <w:jc w:val="center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Администрация </w:t>
      </w:r>
      <w:r w:rsidR="00933774" w:rsidRPr="008A469D">
        <w:rPr>
          <w:b/>
          <w:bCs/>
          <w:sz w:val="26"/>
          <w:szCs w:val="26"/>
        </w:rPr>
        <w:t>муниципального образования «Краснинский район»</w:t>
      </w:r>
      <w:r w:rsidRPr="008A469D">
        <w:rPr>
          <w:b/>
          <w:bCs/>
          <w:sz w:val="26"/>
          <w:szCs w:val="26"/>
        </w:rPr>
        <w:t xml:space="preserve"> Смоленской области сообщает о проведен</w:t>
      </w:r>
      <w:proofErr w:type="gramStart"/>
      <w:r w:rsidRPr="008A469D">
        <w:rPr>
          <w:b/>
          <w:bCs/>
          <w:sz w:val="26"/>
          <w:szCs w:val="26"/>
        </w:rPr>
        <w:t>ии ау</w:t>
      </w:r>
      <w:proofErr w:type="gramEnd"/>
      <w:r w:rsidRPr="008A469D">
        <w:rPr>
          <w:b/>
          <w:bCs/>
          <w:sz w:val="26"/>
          <w:szCs w:val="26"/>
        </w:rPr>
        <w:t>кциона</w:t>
      </w:r>
      <w:r w:rsidR="0082397C">
        <w:rPr>
          <w:b/>
          <w:bCs/>
          <w:sz w:val="26"/>
          <w:szCs w:val="26"/>
        </w:rPr>
        <w:t xml:space="preserve"> </w:t>
      </w:r>
      <w:r w:rsidR="00615776">
        <w:rPr>
          <w:b/>
          <w:bCs/>
          <w:sz w:val="26"/>
          <w:szCs w:val="26"/>
        </w:rPr>
        <w:t xml:space="preserve">на право заключения договора аренды </w:t>
      </w:r>
      <w:r w:rsidR="0082397C">
        <w:rPr>
          <w:b/>
          <w:bCs/>
          <w:sz w:val="26"/>
          <w:szCs w:val="26"/>
        </w:rPr>
        <w:t>земельн</w:t>
      </w:r>
      <w:r w:rsidR="00615776">
        <w:rPr>
          <w:b/>
          <w:bCs/>
          <w:sz w:val="26"/>
          <w:szCs w:val="26"/>
        </w:rPr>
        <w:t>ого</w:t>
      </w:r>
      <w:r w:rsidR="0082397C">
        <w:rPr>
          <w:b/>
          <w:bCs/>
          <w:sz w:val="26"/>
          <w:szCs w:val="26"/>
        </w:rPr>
        <w:t xml:space="preserve"> участк</w:t>
      </w:r>
      <w:r w:rsidR="00615776">
        <w:rPr>
          <w:b/>
          <w:bCs/>
          <w:sz w:val="26"/>
          <w:szCs w:val="26"/>
        </w:rPr>
        <w:t>а</w:t>
      </w:r>
    </w:p>
    <w:p w:rsidR="00B83CAD" w:rsidRPr="008A469D" w:rsidRDefault="00B83CAD" w:rsidP="00066130">
      <w:pPr>
        <w:pStyle w:val="a3"/>
        <w:ind w:firstLine="567"/>
        <w:jc w:val="center"/>
        <w:rPr>
          <w:b/>
          <w:bCs/>
          <w:sz w:val="26"/>
          <w:szCs w:val="26"/>
        </w:rPr>
      </w:pPr>
    </w:p>
    <w:p w:rsidR="00543181" w:rsidRPr="008A469D" w:rsidRDefault="00543181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Организатор аукциона, уполномоченный орган </w:t>
      </w:r>
      <w:r w:rsidRPr="008A469D">
        <w:rPr>
          <w:sz w:val="26"/>
          <w:szCs w:val="26"/>
        </w:rPr>
        <w:t xml:space="preserve">– Администрация </w:t>
      </w:r>
      <w:r w:rsidR="00933774" w:rsidRPr="008A469D">
        <w:rPr>
          <w:sz w:val="26"/>
          <w:szCs w:val="26"/>
        </w:rPr>
        <w:t>муниципального образования «Краснинский район»</w:t>
      </w:r>
      <w:r w:rsidR="0091320A" w:rsidRPr="008A469D"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>Смоленской области</w:t>
      </w:r>
      <w:r w:rsidR="002B2512" w:rsidRPr="008A469D">
        <w:rPr>
          <w:sz w:val="26"/>
          <w:szCs w:val="26"/>
        </w:rPr>
        <w:t>.</w:t>
      </w:r>
    </w:p>
    <w:p w:rsidR="009A2FC1" w:rsidRPr="008F7A5B" w:rsidRDefault="005427ED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sz w:val="26"/>
          <w:szCs w:val="26"/>
        </w:rPr>
        <w:t>Р</w:t>
      </w:r>
      <w:r w:rsidR="009A2FC1" w:rsidRPr="008A469D">
        <w:rPr>
          <w:b/>
          <w:bCs/>
          <w:sz w:val="26"/>
          <w:szCs w:val="26"/>
        </w:rPr>
        <w:t>еквизиты решения о проведен</w:t>
      </w:r>
      <w:proofErr w:type="gramStart"/>
      <w:r w:rsidR="009A2FC1" w:rsidRPr="008A469D">
        <w:rPr>
          <w:b/>
          <w:bCs/>
          <w:sz w:val="26"/>
          <w:szCs w:val="26"/>
        </w:rPr>
        <w:t>ии ау</w:t>
      </w:r>
      <w:proofErr w:type="gramEnd"/>
      <w:r w:rsidR="009A2FC1" w:rsidRPr="008A469D">
        <w:rPr>
          <w:b/>
          <w:bCs/>
          <w:sz w:val="26"/>
          <w:szCs w:val="26"/>
        </w:rPr>
        <w:t xml:space="preserve">кциона: </w:t>
      </w:r>
      <w:r w:rsidR="009A2FC1" w:rsidRPr="00EC6EE2">
        <w:rPr>
          <w:sz w:val="26"/>
          <w:szCs w:val="26"/>
        </w:rPr>
        <w:t>П</w:t>
      </w:r>
      <w:r w:rsidR="009A2FC1" w:rsidRPr="00EC6EE2">
        <w:rPr>
          <w:color w:val="000000"/>
          <w:sz w:val="26"/>
          <w:szCs w:val="26"/>
        </w:rPr>
        <w:t xml:space="preserve">остановление Администрации </w:t>
      </w:r>
      <w:r w:rsidR="00933774" w:rsidRPr="00EC6EE2">
        <w:rPr>
          <w:color w:val="000000"/>
          <w:sz w:val="26"/>
          <w:szCs w:val="26"/>
        </w:rPr>
        <w:t>муниципального образования «Краснинский район»</w:t>
      </w:r>
      <w:r w:rsidR="003B72E0" w:rsidRPr="00EC6EE2">
        <w:rPr>
          <w:color w:val="000000"/>
          <w:sz w:val="26"/>
          <w:szCs w:val="26"/>
        </w:rPr>
        <w:t xml:space="preserve"> Смоленской области от </w:t>
      </w:r>
      <w:r w:rsidR="00615776">
        <w:rPr>
          <w:sz w:val="26"/>
          <w:szCs w:val="26"/>
        </w:rPr>
        <w:t>05.08.2021</w:t>
      </w:r>
      <w:r w:rsidR="009A2FC1" w:rsidRPr="008F7A5B">
        <w:rPr>
          <w:sz w:val="26"/>
          <w:szCs w:val="26"/>
        </w:rPr>
        <w:t xml:space="preserve"> г. № </w:t>
      </w:r>
      <w:r w:rsidR="00615776">
        <w:rPr>
          <w:sz w:val="26"/>
          <w:szCs w:val="26"/>
        </w:rPr>
        <w:t>339</w:t>
      </w:r>
      <w:r w:rsidR="00F23516" w:rsidRPr="008F7A5B">
        <w:rPr>
          <w:sz w:val="26"/>
          <w:szCs w:val="26"/>
        </w:rPr>
        <w:t xml:space="preserve"> </w:t>
      </w:r>
      <w:r w:rsidR="009A2FC1" w:rsidRPr="008F7A5B">
        <w:rPr>
          <w:sz w:val="26"/>
          <w:szCs w:val="26"/>
        </w:rPr>
        <w:t xml:space="preserve">«О </w:t>
      </w:r>
      <w:r w:rsidR="003B72E0" w:rsidRPr="008F7A5B">
        <w:rPr>
          <w:sz w:val="26"/>
          <w:szCs w:val="26"/>
        </w:rPr>
        <w:t>проведен</w:t>
      </w:r>
      <w:proofErr w:type="gramStart"/>
      <w:r w:rsidR="003B72E0" w:rsidRPr="008F7A5B">
        <w:rPr>
          <w:sz w:val="26"/>
          <w:szCs w:val="26"/>
        </w:rPr>
        <w:t xml:space="preserve">ии </w:t>
      </w:r>
      <w:r w:rsidR="009A2FC1" w:rsidRPr="008F7A5B">
        <w:rPr>
          <w:sz w:val="26"/>
          <w:szCs w:val="26"/>
        </w:rPr>
        <w:t>ау</w:t>
      </w:r>
      <w:proofErr w:type="gramEnd"/>
      <w:r w:rsidR="009A2FC1" w:rsidRPr="008F7A5B">
        <w:rPr>
          <w:sz w:val="26"/>
          <w:szCs w:val="26"/>
        </w:rPr>
        <w:t>кциона</w:t>
      </w:r>
      <w:r w:rsidR="003B72E0" w:rsidRPr="008F7A5B">
        <w:rPr>
          <w:sz w:val="26"/>
          <w:szCs w:val="26"/>
        </w:rPr>
        <w:t xml:space="preserve"> </w:t>
      </w:r>
      <w:r w:rsidR="00615776">
        <w:rPr>
          <w:sz w:val="26"/>
          <w:szCs w:val="26"/>
        </w:rPr>
        <w:t>на право заключения договора аренды</w:t>
      </w:r>
      <w:r w:rsidR="0082397C" w:rsidRPr="008F7A5B">
        <w:rPr>
          <w:sz w:val="26"/>
          <w:szCs w:val="26"/>
        </w:rPr>
        <w:t xml:space="preserve"> земельного участка</w:t>
      </w:r>
      <w:r w:rsidR="00615776">
        <w:rPr>
          <w:sz w:val="26"/>
          <w:szCs w:val="26"/>
        </w:rPr>
        <w:t>».</w:t>
      </w:r>
    </w:p>
    <w:p w:rsidR="003B72E0" w:rsidRPr="008A469D" w:rsidRDefault="003B72E0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>Форма торгов:</w:t>
      </w:r>
      <w:r w:rsidRPr="008A469D">
        <w:rPr>
          <w:sz w:val="26"/>
          <w:szCs w:val="26"/>
        </w:rPr>
        <w:t xml:space="preserve"> аукцион, открытый по составу участников и по форме подачи заявок.</w:t>
      </w:r>
    </w:p>
    <w:p w:rsidR="003B72E0" w:rsidRPr="00252870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sz w:val="26"/>
          <w:szCs w:val="26"/>
        </w:rPr>
        <w:t>Дата и время про</w:t>
      </w:r>
      <w:r w:rsidR="003B72E0" w:rsidRPr="008A469D">
        <w:rPr>
          <w:b/>
          <w:sz w:val="26"/>
          <w:szCs w:val="26"/>
        </w:rPr>
        <w:t xml:space="preserve">ведения </w:t>
      </w:r>
      <w:r w:rsidR="003B72E0" w:rsidRPr="00890B5C">
        <w:rPr>
          <w:b/>
          <w:sz w:val="26"/>
          <w:szCs w:val="26"/>
        </w:rPr>
        <w:t>аукц</w:t>
      </w:r>
      <w:r w:rsidRPr="00890B5C">
        <w:rPr>
          <w:b/>
          <w:sz w:val="26"/>
          <w:szCs w:val="26"/>
        </w:rPr>
        <w:t>и</w:t>
      </w:r>
      <w:r w:rsidR="003B72E0" w:rsidRPr="00890B5C">
        <w:rPr>
          <w:b/>
          <w:sz w:val="26"/>
          <w:szCs w:val="26"/>
        </w:rPr>
        <w:t>она</w:t>
      </w:r>
      <w:r w:rsidRPr="00890B5C">
        <w:rPr>
          <w:b/>
          <w:sz w:val="26"/>
          <w:szCs w:val="26"/>
        </w:rPr>
        <w:t xml:space="preserve">: </w:t>
      </w:r>
      <w:r w:rsidR="00F1608C">
        <w:rPr>
          <w:sz w:val="26"/>
          <w:szCs w:val="26"/>
        </w:rPr>
        <w:t>27</w:t>
      </w:r>
      <w:r w:rsidR="00654438" w:rsidRPr="00654438">
        <w:rPr>
          <w:sz w:val="26"/>
          <w:szCs w:val="26"/>
        </w:rPr>
        <w:t>.10.2021</w:t>
      </w:r>
      <w:r w:rsidR="00DD67B3" w:rsidRPr="00654438">
        <w:rPr>
          <w:sz w:val="26"/>
          <w:szCs w:val="26"/>
        </w:rPr>
        <w:t xml:space="preserve"> г. в</w:t>
      </w:r>
      <w:r w:rsidR="00DD67B3" w:rsidRPr="00890B5C">
        <w:rPr>
          <w:sz w:val="26"/>
          <w:szCs w:val="26"/>
        </w:rPr>
        <w:t xml:space="preserve"> 1</w:t>
      </w:r>
      <w:r w:rsidR="00654438">
        <w:rPr>
          <w:sz w:val="26"/>
          <w:szCs w:val="26"/>
        </w:rPr>
        <w:t>1 часов 3</w:t>
      </w:r>
      <w:r w:rsidR="00DD67B3" w:rsidRPr="00890B5C">
        <w:rPr>
          <w:sz w:val="26"/>
          <w:szCs w:val="26"/>
        </w:rPr>
        <w:t>0 минут</w:t>
      </w:r>
      <w:r w:rsidR="002248D0" w:rsidRPr="00890B5C">
        <w:rPr>
          <w:sz w:val="26"/>
          <w:szCs w:val="26"/>
        </w:rPr>
        <w:t xml:space="preserve"> по московскому времени</w:t>
      </w:r>
      <w:r w:rsidR="00DD67B3" w:rsidRPr="00890B5C">
        <w:rPr>
          <w:sz w:val="26"/>
          <w:szCs w:val="26"/>
        </w:rPr>
        <w:t>.</w:t>
      </w:r>
    </w:p>
    <w:p w:rsidR="00D4332C" w:rsidRPr="008A469D" w:rsidRDefault="009A2FC1" w:rsidP="00066130">
      <w:pPr>
        <w:ind w:firstLine="567"/>
        <w:jc w:val="both"/>
        <w:rPr>
          <w:bCs/>
          <w:sz w:val="26"/>
          <w:szCs w:val="26"/>
        </w:rPr>
      </w:pPr>
      <w:proofErr w:type="gramStart"/>
      <w:r w:rsidRPr="008A469D">
        <w:rPr>
          <w:b/>
          <w:bCs/>
          <w:sz w:val="26"/>
          <w:szCs w:val="26"/>
        </w:rPr>
        <w:t>Место</w:t>
      </w:r>
      <w:r w:rsidR="00D4332C" w:rsidRPr="008A469D">
        <w:rPr>
          <w:b/>
          <w:bCs/>
          <w:sz w:val="26"/>
          <w:szCs w:val="26"/>
        </w:rPr>
        <w:t xml:space="preserve"> проведения аукциона: </w:t>
      </w:r>
      <w:r w:rsidR="008934A4" w:rsidRPr="008A469D">
        <w:rPr>
          <w:bCs/>
          <w:sz w:val="26"/>
          <w:szCs w:val="26"/>
        </w:rPr>
        <w:t>актовый зал</w:t>
      </w:r>
      <w:r w:rsidR="00F64D1C" w:rsidRPr="008A469D">
        <w:rPr>
          <w:bCs/>
          <w:sz w:val="26"/>
          <w:szCs w:val="26"/>
        </w:rPr>
        <w:t xml:space="preserve"> Администрации </w:t>
      </w:r>
      <w:r w:rsidR="00E1344A" w:rsidRPr="008A469D">
        <w:rPr>
          <w:bCs/>
          <w:sz w:val="26"/>
          <w:szCs w:val="26"/>
        </w:rPr>
        <w:t>муниципального образования «Краснинский район»</w:t>
      </w:r>
      <w:r w:rsidR="00F64D1C" w:rsidRPr="008A469D">
        <w:rPr>
          <w:bCs/>
          <w:sz w:val="26"/>
          <w:szCs w:val="26"/>
        </w:rPr>
        <w:t xml:space="preserve"> Смоленской области (</w:t>
      </w:r>
      <w:r w:rsidR="00D4332C" w:rsidRPr="008A469D">
        <w:rPr>
          <w:bCs/>
          <w:sz w:val="26"/>
          <w:szCs w:val="26"/>
        </w:rPr>
        <w:t>Смоленская область, Красн</w:t>
      </w:r>
      <w:r w:rsidR="00707F89" w:rsidRPr="008A469D">
        <w:rPr>
          <w:bCs/>
          <w:sz w:val="26"/>
          <w:szCs w:val="26"/>
        </w:rPr>
        <w:t>инский район</w:t>
      </w:r>
      <w:r w:rsidR="00E1344A" w:rsidRPr="008A469D">
        <w:rPr>
          <w:rStyle w:val="ad"/>
          <w:b w:val="0"/>
          <w:sz w:val="26"/>
          <w:szCs w:val="26"/>
        </w:rPr>
        <w:t>, п. Красный, ул. Карла Маркса</w:t>
      </w:r>
      <w:r w:rsidR="00B05243" w:rsidRPr="008A469D">
        <w:rPr>
          <w:rStyle w:val="ad"/>
          <w:b w:val="0"/>
          <w:sz w:val="26"/>
          <w:szCs w:val="26"/>
        </w:rPr>
        <w:t xml:space="preserve">, д. </w:t>
      </w:r>
      <w:r w:rsidR="00E1344A" w:rsidRPr="008A469D">
        <w:rPr>
          <w:rStyle w:val="ad"/>
          <w:b w:val="0"/>
          <w:sz w:val="26"/>
          <w:szCs w:val="26"/>
        </w:rPr>
        <w:t>1</w:t>
      </w:r>
      <w:r w:rsidR="008934A4" w:rsidRPr="008A469D">
        <w:rPr>
          <w:rStyle w:val="ad"/>
          <w:b w:val="0"/>
          <w:sz w:val="26"/>
          <w:szCs w:val="26"/>
        </w:rPr>
        <w:t>6</w:t>
      </w:r>
      <w:r w:rsidR="00F64D1C" w:rsidRPr="008A469D">
        <w:rPr>
          <w:bCs/>
          <w:sz w:val="26"/>
          <w:szCs w:val="26"/>
        </w:rPr>
        <w:t>)</w:t>
      </w:r>
      <w:r w:rsidR="00D4332C" w:rsidRPr="008A469D">
        <w:rPr>
          <w:bCs/>
          <w:sz w:val="26"/>
          <w:szCs w:val="26"/>
        </w:rPr>
        <w:t>.</w:t>
      </w:r>
      <w:proofErr w:type="gramEnd"/>
    </w:p>
    <w:p w:rsidR="009302DE" w:rsidRPr="00D86000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sz w:val="26"/>
          <w:szCs w:val="26"/>
        </w:rPr>
        <w:t>Адрес электронной почты организатора аукциона</w:t>
      </w:r>
      <w:r w:rsidRPr="00470414">
        <w:rPr>
          <w:b/>
          <w:sz w:val="26"/>
          <w:szCs w:val="26"/>
        </w:rPr>
        <w:t xml:space="preserve">: </w:t>
      </w:r>
      <w:hyperlink r:id="rId6" w:history="1">
        <w:r w:rsidR="00601CFA" w:rsidRPr="00D86000">
          <w:rPr>
            <w:rStyle w:val="af1"/>
            <w:color w:val="auto"/>
            <w:sz w:val="26"/>
            <w:szCs w:val="26"/>
            <w:u w:val="none"/>
          </w:rPr>
          <w:t>krasn</w:t>
        </w:r>
        <w:r w:rsidR="00601CFA" w:rsidRPr="00D86000">
          <w:rPr>
            <w:rStyle w:val="af1"/>
            <w:color w:val="auto"/>
            <w:sz w:val="26"/>
            <w:szCs w:val="26"/>
            <w:u w:val="none"/>
            <w:lang w:val="en-US"/>
          </w:rPr>
          <w:t>iy</w:t>
        </w:r>
        <w:r w:rsidR="00601CFA" w:rsidRPr="00D86000">
          <w:rPr>
            <w:rStyle w:val="af1"/>
            <w:color w:val="auto"/>
            <w:sz w:val="26"/>
            <w:szCs w:val="26"/>
            <w:u w:val="none"/>
          </w:rPr>
          <w:t>@</w:t>
        </w:r>
        <w:proofErr w:type="spellStart"/>
        <w:r w:rsidR="00601CFA" w:rsidRPr="00D86000">
          <w:rPr>
            <w:rStyle w:val="af1"/>
            <w:color w:val="auto"/>
            <w:sz w:val="26"/>
            <w:szCs w:val="26"/>
            <w:u w:val="none"/>
          </w:rPr>
          <w:t>admin-smolensk.ru</w:t>
        </w:r>
        <w:proofErr w:type="spellEnd"/>
      </w:hyperlink>
      <w:r w:rsidR="00D86000">
        <w:t>.</w:t>
      </w:r>
    </w:p>
    <w:p w:rsidR="00D4332C" w:rsidRPr="008A469D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 xml:space="preserve">Телефоны для справок: </w:t>
      </w:r>
      <w:r w:rsidRPr="008A469D">
        <w:rPr>
          <w:rStyle w:val="ad"/>
          <w:b w:val="0"/>
          <w:sz w:val="26"/>
          <w:szCs w:val="26"/>
        </w:rPr>
        <w:t xml:space="preserve">8 (48145) </w:t>
      </w:r>
      <w:r w:rsidR="00E1344A" w:rsidRPr="008A469D">
        <w:rPr>
          <w:sz w:val="26"/>
          <w:szCs w:val="26"/>
        </w:rPr>
        <w:t>4-15-44</w:t>
      </w:r>
      <w:r w:rsidRPr="008A469D">
        <w:rPr>
          <w:sz w:val="26"/>
          <w:szCs w:val="26"/>
        </w:rPr>
        <w:t>.</w:t>
      </w:r>
    </w:p>
    <w:p w:rsidR="000A3A4F" w:rsidRPr="008A469D" w:rsidRDefault="00820744" w:rsidP="00066130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AD4436">
        <w:rPr>
          <w:sz w:val="26"/>
          <w:szCs w:val="26"/>
        </w:rPr>
        <w:t xml:space="preserve">С </w:t>
      </w:r>
      <w:r w:rsidR="00F1608C">
        <w:rPr>
          <w:sz w:val="26"/>
          <w:szCs w:val="26"/>
        </w:rPr>
        <w:t>20</w:t>
      </w:r>
      <w:r w:rsidR="00654438">
        <w:rPr>
          <w:sz w:val="26"/>
          <w:szCs w:val="26"/>
        </w:rPr>
        <w:t>.09.20</w:t>
      </w:r>
      <w:r w:rsidR="00D86000" w:rsidRPr="00654438">
        <w:rPr>
          <w:sz w:val="26"/>
          <w:szCs w:val="26"/>
        </w:rPr>
        <w:t>21</w:t>
      </w:r>
      <w:r w:rsidR="001C241C" w:rsidRPr="00654438">
        <w:rPr>
          <w:sz w:val="26"/>
          <w:szCs w:val="26"/>
        </w:rPr>
        <w:t xml:space="preserve"> г. п</w:t>
      </w:r>
      <w:r w:rsidRPr="00654438">
        <w:rPr>
          <w:sz w:val="26"/>
          <w:szCs w:val="26"/>
        </w:rPr>
        <w:t xml:space="preserve">о </w:t>
      </w:r>
      <w:r w:rsidR="00F1608C">
        <w:rPr>
          <w:sz w:val="26"/>
          <w:szCs w:val="26"/>
        </w:rPr>
        <w:t>19</w:t>
      </w:r>
      <w:r w:rsidR="00654438">
        <w:rPr>
          <w:sz w:val="26"/>
          <w:szCs w:val="26"/>
        </w:rPr>
        <w:t>.10</w:t>
      </w:r>
      <w:r w:rsidR="00D86000" w:rsidRPr="00654438">
        <w:rPr>
          <w:sz w:val="26"/>
          <w:szCs w:val="26"/>
        </w:rPr>
        <w:t>.2021</w:t>
      </w:r>
      <w:r w:rsidRPr="00AD4436">
        <w:rPr>
          <w:sz w:val="26"/>
          <w:szCs w:val="26"/>
        </w:rPr>
        <w:t xml:space="preserve"> г.</w:t>
      </w:r>
      <w:r w:rsidR="002657E5" w:rsidRPr="00AD4436">
        <w:rPr>
          <w:sz w:val="26"/>
          <w:szCs w:val="26"/>
        </w:rPr>
        <w:t xml:space="preserve"> </w:t>
      </w:r>
      <w:r w:rsidR="00F64D1C" w:rsidRPr="00AD4436">
        <w:rPr>
          <w:sz w:val="26"/>
          <w:szCs w:val="26"/>
        </w:rPr>
        <w:t>с понедельника</w:t>
      </w:r>
      <w:r w:rsidR="00F64D1C" w:rsidRPr="008A469D">
        <w:rPr>
          <w:sz w:val="26"/>
          <w:szCs w:val="26"/>
        </w:rPr>
        <w:t xml:space="preserve"> по пятницу</w:t>
      </w:r>
      <w:r w:rsidR="002E6DB5" w:rsidRPr="008A469D">
        <w:rPr>
          <w:sz w:val="26"/>
          <w:szCs w:val="26"/>
        </w:rPr>
        <w:t xml:space="preserve"> с 9</w:t>
      </w:r>
      <w:r w:rsidR="00683324" w:rsidRPr="008A469D">
        <w:rPr>
          <w:sz w:val="26"/>
          <w:szCs w:val="26"/>
        </w:rPr>
        <w:t xml:space="preserve"> часов 00 минут до 1</w:t>
      </w:r>
      <w:r w:rsidR="002E6DB5" w:rsidRPr="008A469D">
        <w:rPr>
          <w:sz w:val="26"/>
          <w:szCs w:val="26"/>
        </w:rPr>
        <w:t>3</w:t>
      </w:r>
      <w:r w:rsidR="00683324" w:rsidRPr="008A469D">
        <w:rPr>
          <w:sz w:val="26"/>
          <w:szCs w:val="26"/>
        </w:rPr>
        <w:t xml:space="preserve"> часов 00 минут </w:t>
      </w:r>
      <w:r w:rsidR="002E6DB5" w:rsidRPr="008A469D">
        <w:rPr>
          <w:sz w:val="26"/>
          <w:szCs w:val="26"/>
        </w:rPr>
        <w:t>и с 14</w:t>
      </w:r>
      <w:r w:rsidR="00E00863" w:rsidRPr="008A469D">
        <w:rPr>
          <w:sz w:val="26"/>
          <w:szCs w:val="26"/>
        </w:rPr>
        <w:t xml:space="preserve"> </w:t>
      </w:r>
      <w:r w:rsidR="00F64D1C" w:rsidRPr="008A469D">
        <w:rPr>
          <w:sz w:val="26"/>
          <w:szCs w:val="26"/>
        </w:rPr>
        <w:t>часов 00 минут до 1</w:t>
      </w:r>
      <w:r w:rsidR="00E1344A" w:rsidRPr="008A469D">
        <w:rPr>
          <w:sz w:val="26"/>
          <w:szCs w:val="26"/>
        </w:rPr>
        <w:t>8</w:t>
      </w:r>
      <w:r w:rsidR="002E6DB5" w:rsidRPr="008A469D">
        <w:rPr>
          <w:sz w:val="26"/>
          <w:szCs w:val="26"/>
        </w:rPr>
        <w:t xml:space="preserve"> часов 00 минут </w:t>
      </w:r>
      <w:r w:rsidR="009E11F6" w:rsidRPr="008A469D">
        <w:rPr>
          <w:sz w:val="26"/>
          <w:szCs w:val="26"/>
        </w:rPr>
        <w:t xml:space="preserve">заявители </w:t>
      </w:r>
      <w:r w:rsidR="00683324" w:rsidRPr="008A469D">
        <w:rPr>
          <w:sz w:val="26"/>
          <w:szCs w:val="26"/>
        </w:rPr>
        <w:t xml:space="preserve">для участия в аукционе </w:t>
      </w:r>
      <w:r w:rsidR="009E11F6" w:rsidRPr="008A469D">
        <w:rPr>
          <w:sz w:val="26"/>
          <w:szCs w:val="26"/>
        </w:rPr>
        <w:t>представляют</w:t>
      </w:r>
      <w:r w:rsidR="00683324" w:rsidRPr="008A469D">
        <w:rPr>
          <w:sz w:val="26"/>
          <w:szCs w:val="26"/>
        </w:rPr>
        <w:t xml:space="preserve"> в Администрацию </w:t>
      </w:r>
      <w:r w:rsidR="00E1344A" w:rsidRPr="008A469D">
        <w:rPr>
          <w:sz w:val="26"/>
          <w:szCs w:val="26"/>
        </w:rPr>
        <w:t>муниципального образования «Краснинский район»</w:t>
      </w:r>
      <w:r w:rsidR="00683324" w:rsidRPr="008A469D">
        <w:rPr>
          <w:sz w:val="26"/>
          <w:szCs w:val="26"/>
        </w:rPr>
        <w:t xml:space="preserve"> Смоленской области (</w:t>
      </w:r>
      <w:r w:rsidR="00683324" w:rsidRPr="008A469D">
        <w:rPr>
          <w:bCs/>
          <w:sz w:val="26"/>
          <w:szCs w:val="26"/>
        </w:rPr>
        <w:t xml:space="preserve">Смоленская область, Краснинский район, </w:t>
      </w:r>
      <w:r w:rsidR="00E1344A" w:rsidRPr="008A469D">
        <w:rPr>
          <w:rStyle w:val="ad"/>
          <w:b w:val="0"/>
          <w:sz w:val="26"/>
          <w:szCs w:val="26"/>
        </w:rPr>
        <w:t>п. Красный, ул. Карла Маркса</w:t>
      </w:r>
      <w:r w:rsidR="00B05243" w:rsidRPr="008A469D">
        <w:rPr>
          <w:rStyle w:val="ad"/>
          <w:b w:val="0"/>
          <w:sz w:val="26"/>
          <w:szCs w:val="26"/>
        </w:rPr>
        <w:t xml:space="preserve">, д. </w:t>
      </w:r>
      <w:r w:rsidR="00E1344A" w:rsidRPr="008A469D">
        <w:rPr>
          <w:rStyle w:val="ad"/>
          <w:b w:val="0"/>
          <w:sz w:val="26"/>
          <w:szCs w:val="26"/>
        </w:rPr>
        <w:t>16</w:t>
      </w:r>
      <w:r w:rsidR="008A469D" w:rsidRPr="008A469D">
        <w:rPr>
          <w:rStyle w:val="ad"/>
          <w:b w:val="0"/>
          <w:sz w:val="26"/>
          <w:szCs w:val="26"/>
        </w:rPr>
        <w:t>, кабинет</w:t>
      </w:r>
      <w:r w:rsidR="00BE49D1" w:rsidRPr="008A469D">
        <w:rPr>
          <w:rStyle w:val="ad"/>
          <w:b w:val="0"/>
          <w:sz w:val="26"/>
          <w:szCs w:val="26"/>
        </w:rPr>
        <w:t xml:space="preserve"> 21</w:t>
      </w:r>
      <w:r w:rsidR="00683324" w:rsidRPr="008A469D">
        <w:rPr>
          <w:sz w:val="26"/>
          <w:szCs w:val="26"/>
        </w:rPr>
        <w:t>)</w:t>
      </w:r>
      <w:r w:rsidR="000E112C" w:rsidRPr="008A469D">
        <w:rPr>
          <w:sz w:val="26"/>
          <w:szCs w:val="26"/>
        </w:rPr>
        <w:t xml:space="preserve"> </w:t>
      </w:r>
      <w:r w:rsidR="000A3A4F" w:rsidRPr="008A469D">
        <w:rPr>
          <w:sz w:val="26"/>
          <w:szCs w:val="26"/>
        </w:rPr>
        <w:t>следующие документы:</w:t>
      </w:r>
      <w:proofErr w:type="gramEnd"/>
    </w:p>
    <w:p w:rsidR="00683324" w:rsidRPr="008A469D" w:rsidRDefault="00683324" w:rsidP="00066130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</w:t>
      </w:r>
      <w:r w:rsidR="000A3A4F" w:rsidRPr="008A469D">
        <w:rPr>
          <w:sz w:val="26"/>
          <w:szCs w:val="26"/>
        </w:rPr>
        <w:t xml:space="preserve">аявка </w:t>
      </w:r>
      <w:proofErr w:type="gramStart"/>
      <w:r w:rsidR="000A3A4F" w:rsidRPr="008A469D">
        <w:rPr>
          <w:sz w:val="26"/>
          <w:szCs w:val="26"/>
        </w:rPr>
        <w:t>для участия в аукционе по установленной в извещении форме с указанием</w:t>
      </w:r>
      <w:proofErr w:type="gramEnd"/>
      <w:r w:rsidR="00FC29B1">
        <w:rPr>
          <w:sz w:val="26"/>
          <w:szCs w:val="26"/>
        </w:rPr>
        <w:t xml:space="preserve"> </w:t>
      </w:r>
      <w:r w:rsidR="000A3A4F" w:rsidRPr="008A469D">
        <w:rPr>
          <w:sz w:val="26"/>
          <w:szCs w:val="26"/>
        </w:rPr>
        <w:t>банковских реквиз</w:t>
      </w:r>
      <w:r w:rsidR="00EC3AED" w:rsidRPr="008A469D">
        <w:rPr>
          <w:sz w:val="26"/>
          <w:szCs w:val="26"/>
        </w:rPr>
        <w:t>итов счета для возврата задатка</w:t>
      </w:r>
      <w:r w:rsidR="00B542B9" w:rsidRPr="008A469D">
        <w:rPr>
          <w:sz w:val="26"/>
          <w:szCs w:val="26"/>
        </w:rPr>
        <w:t xml:space="preserve"> (приложение </w:t>
      </w:r>
      <w:r w:rsidR="00126999" w:rsidRPr="008A469D">
        <w:rPr>
          <w:sz w:val="26"/>
          <w:szCs w:val="26"/>
        </w:rPr>
        <w:t xml:space="preserve">к извещению </w:t>
      </w:r>
      <w:r w:rsidR="00B542B9" w:rsidRPr="008A469D">
        <w:rPr>
          <w:sz w:val="26"/>
          <w:szCs w:val="26"/>
        </w:rPr>
        <w:t>№1)</w:t>
      </w:r>
      <w:r w:rsidR="00EC3AED" w:rsidRPr="008A469D">
        <w:rPr>
          <w:sz w:val="26"/>
          <w:szCs w:val="26"/>
        </w:rPr>
        <w:t>.</w:t>
      </w:r>
    </w:p>
    <w:p w:rsidR="00683324" w:rsidRPr="008A469D" w:rsidRDefault="00EC3AED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Один заявитель вправе </w:t>
      </w:r>
      <w:r w:rsidR="00773F31" w:rsidRPr="008A469D">
        <w:rPr>
          <w:sz w:val="26"/>
          <w:szCs w:val="26"/>
        </w:rPr>
        <w:t xml:space="preserve">подать только одну заявку на участие в </w:t>
      </w:r>
      <w:r w:rsidRPr="008A469D">
        <w:rPr>
          <w:sz w:val="26"/>
          <w:szCs w:val="26"/>
        </w:rPr>
        <w:t>аукционе</w:t>
      </w:r>
      <w:r w:rsidR="00773F31" w:rsidRPr="008A469D">
        <w:rPr>
          <w:sz w:val="26"/>
          <w:szCs w:val="26"/>
        </w:rPr>
        <w:t xml:space="preserve">. </w:t>
      </w:r>
    </w:p>
    <w:p w:rsidR="00757E9C" w:rsidRPr="008A469D" w:rsidRDefault="00757E9C" w:rsidP="00066130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757E9C" w:rsidRPr="008A469D" w:rsidRDefault="00757E9C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6F4B74" w:rsidRPr="008A469D" w:rsidRDefault="006F4B7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proofErr w:type="gramStart"/>
      <w:r w:rsidRPr="008A469D">
        <w:rPr>
          <w:sz w:val="26"/>
          <w:szCs w:val="26"/>
        </w:rPr>
        <w:t>Организатор аукциона</w:t>
      </w:r>
      <w:r w:rsidR="007D7A8C" w:rsidRPr="008A469D">
        <w:rPr>
          <w:sz w:val="26"/>
          <w:szCs w:val="26"/>
        </w:rPr>
        <w:t xml:space="preserve">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0A3A4F" w:rsidRPr="008A469D" w:rsidRDefault="00071D92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Копии документов, удостоверяющих личность заявителя (для граждан);</w:t>
      </w:r>
    </w:p>
    <w:p w:rsidR="00820744" w:rsidRPr="008A469D" w:rsidRDefault="00EC3AED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Н</w:t>
      </w:r>
      <w:r w:rsidR="000A3A4F" w:rsidRPr="008A469D">
        <w:rPr>
          <w:sz w:val="26"/>
          <w:szCs w:val="26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3AED" w:rsidRPr="008A469D" w:rsidRDefault="00EC3AED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Д</w:t>
      </w:r>
      <w:r w:rsidR="000A3A4F" w:rsidRPr="008A469D">
        <w:rPr>
          <w:sz w:val="26"/>
          <w:szCs w:val="26"/>
        </w:rPr>
        <w:t>окументы, подтверждающие внесение задатка</w:t>
      </w:r>
      <w:r w:rsidR="00E70F9C" w:rsidRPr="008A469D">
        <w:rPr>
          <w:sz w:val="26"/>
          <w:szCs w:val="26"/>
        </w:rPr>
        <w:t>.</w:t>
      </w:r>
      <w:r w:rsidR="00820744" w:rsidRPr="008A469D">
        <w:rPr>
          <w:sz w:val="26"/>
          <w:szCs w:val="26"/>
        </w:rPr>
        <w:t xml:space="preserve"> </w:t>
      </w:r>
    </w:p>
    <w:p w:rsidR="00BE49D1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 должен быть перечислен на счет Администрации </w:t>
      </w:r>
      <w:r w:rsidR="00BE49D1" w:rsidRPr="008A469D">
        <w:rPr>
          <w:sz w:val="26"/>
          <w:szCs w:val="26"/>
        </w:rPr>
        <w:t>муниципального образования «Краснинский район»</w:t>
      </w:r>
      <w:r w:rsidRPr="008A469D">
        <w:rPr>
          <w:sz w:val="26"/>
          <w:szCs w:val="26"/>
        </w:rPr>
        <w:t xml:space="preserve"> Смоленской области: </w:t>
      </w:r>
      <w:r w:rsidR="00BE49D1" w:rsidRPr="008A469D">
        <w:rPr>
          <w:sz w:val="26"/>
          <w:szCs w:val="26"/>
        </w:rPr>
        <w:t>216100</w:t>
      </w:r>
      <w:r w:rsidR="00BD313F" w:rsidRPr="008A469D">
        <w:rPr>
          <w:sz w:val="26"/>
          <w:szCs w:val="26"/>
        </w:rPr>
        <w:t xml:space="preserve"> Смоленская область, </w:t>
      </w:r>
      <w:r w:rsidR="00EC16C0" w:rsidRPr="008A469D">
        <w:rPr>
          <w:sz w:val="26"/>
          <w:szCs w:val="26"/>
        </w:rPr>
        <w:t xml:space="preserve">Краснинский район, </w:t>
      </w:r>
      <w:r w:rsidR="00BE49D1" w:rsidRPr="008A469D">
        <w:rPr>
          <w:sz w:val="26"/>
          <w:szCs w:val="26"/>
        </w:rPr>
        <w:t>п. Красный</w:t>
      </w:r>
      <w:r w:rsidR="00EC16C0" w:rsidRPr="008A469D">
        <w:rPr>
          <w:sz w:val="26"/>
          <w:szCs w:val="26"/>
        </w:rPr>
        <w:t xml:space="preserve">, ул. </w:t>
      </w:r>
      <w:r w:rsidR="00BE49D1" w:rsidRPr="008A469D">
        <w:rPr>
          <w:sz w:val="26"/>
          <w:szCs w:val="26"/>
        </w:rPr>
        <w:t>Карла Маркса</w:t>
      </w:r>
      <w:r w:rsidR="00B05243" w:rsidRPr="008A469D">
        <w:rPr>
          <w:sz w:val="26"/>
          <w:szCs w:val="26"/>
        </w:rPr>
        <w:t xml:space="preserve">, д. </w:t>
      </w:r>
      <w:r w:rsidR="00BE49D1" w:rsidRPr="008A469D">
        <w:rPr>
          <w:sz w:val="26"/>
          <w:szCs w:val="26"/>
        </w:rPr>
        <w:t>16</w:t>
      </w:r>
      <w:r w:rsidR="00B05243" w:rsidRPr="008A469D">
        <w:rPr>
          <w:sz w:val="26"/>
          <w:szCs w:val="26"/>
        </w:rPr>
        <w:t xml:space="preserve">  </w:t>
      </w:r>
      <w:r w:rsidR="00EC16C0" w:rsidRPr="008A469D">
        <w:rPr>
          <w:sz w:val="26"/>
          <w:szCs w:val="26"/>
        </w:rPr>
        <w:t xml:space="preserve"> </w:t>
      </w:r>
      <w:r w:rsidR="00FB0AB2" w:rsidRPr="008A469D">
        <w:rPr>
          <w:sz w:val="26"/>
          <w:szCs w:val="26"/>
        </w:rPr>
        <w:t xml:space="preserve"> </w:t>
      </w:r>
    </w:p>
    <w:p w:rsidR="00615776" w:rsidRDefault="00615776" w:rsidP="00251A1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ИНН 6709000650  КПП 670901001</w:t>
      </w:r>
    </w:p>
    <w:p w:rsidR="00615776" w:rsidRPr="00A85D06" w:rsidRDefault="00615776" w:rsidP="00615776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Лицевой счет: 05633008180</w:t>
      </w:r>
    </w:p>
    <w:p w:rsidR="00615776" w:rsidRPr="00A85D06" w:rsidRDefault="00615776" w:rsidP="00615776">
      <w:pPr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ОТДЕЛЕНИЕ СМОЛЕНСК БАНКА РОССИИ//УФК по Смоленской области,</w:t>
      </w:r>
      <w:r w:rsidRPr="00A85D06">
        <w:rPr>
          <w:sz w:val="26"/>
          <w:szCs w:val="26"/>
        </w:rPr>
        <w:t xml:space="preserve"> </w:t>
      </w:r>
      <w:proofErr w:type="gramStart"/>
      <w:r w:rsidRPr="00A85D06">
        <w:rPr>
          <w:sz w:val="26"/>
          <w:szCs w:val="26"/>
        </w:rPr>
        <w:t>г</w:t>
      </w:r>
      <w:proofErr w:type="gramEnd"/>
      <w:r w:rsidRPr="00A85D06">
        <w:rPr>
          <w:sz w:val="26"/>
          <w:szCs w:val="26"/>
        </w:rPr>
        <w:t>. Смоленск</w:t>
      </w:r>
    </w:p>
    <w:p w:rsidR="00615776" w:rsidRDefault="00615776" w:rsidP="00251A1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казначейский счет 03232643666240006300</w:t>
      </w:r>
    </w:p>
    <w:p w:rsidR="00615776" w:rsidRDefault="00615776" w:rsidP="00251A1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ЕКС ТОФК 40102810445370000055</w:t>
      </w:r>
    </w:p>
    <w:p w:rsidR="00615776" w:rsidRPr="00A85D06" w:rsidRDefault="00615776" w:rsidP="00615776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БИК </w:t>
      </w:r>
      <w:r>
        <w:rPr>
          <w:sz w:val="26"/>
          <w:szCs w:val="26"/>
        </w:rPr>
        <w:t>ТОФК 016614901</w:t>
      </w:r>
    </w:p>
    <w:p w:rsidR="00615776" w:rsidRPr="008A469D" w:rsidRDefault="00615776" w:rsidP="00615776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ОГРН 1026700668466  ОКПО 04042449</w:t>
      </w:r>
      <w:r w:rsidRPr="008A469D">
        <w:rPr>
          <w:sz w:val="26"/>
          <w:szCs w:val="26"/>
        </w:rPr>
        <w:t xml:space="preserve">  </w:t>
      </w:r>
      <w:r>
        <w:rPr>
          <w:sz w:val="26"/>
          <w:szCs w:val="26"/>
        </w:rPr>
        <w:t>ОКТМО 66624151</w:t>
      </w:r>
    </w:p>
    <w:p w:rsidR="00FB0AB2" w:rsidRPr="008A469D" w:rsidRDefault="0082074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Назначение платежа: «Задаток для участия в аукционе </w:t>
      </w:r>
      <w:r w:rsidR="00615776">
        <w:rPr>
          <w:sz w:val="26"/>
          <w:szCs w:val="26"/>
        </w:rPr>
        <w:t>на право заключения договора аренды</w:t>
      </w:r>
      <w:r w:rsidR="002E5E76">
        <w:rPr>
          <w:sz w:val="26"/>
          <w:szCs w:val="26"/>
        </w:rPr>
        <w:t xml:space="preserve"> земельного участка</w:t>
      </w:r>
      <w:r w:rsidRPr="008A469D">
        <w:rPr>
          <w:sz w:val="26"/>
          <w:szCs w:val="26"/>
        </w:rPr>
        <w:t xml:space="preserve">». </w:t>
      </w:r>
    </w:p>
    <w:p w:rsidR="00820744" w:rsidRPr="008A469D" w:rsidRDefault="0082074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820744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B94067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Задаток, внесенный лицом, признанным победителем аукциона, с которым </w:t>
      </w:r>
      <w:r w:rsidR="00B94067" w:rsidRPr="008A469D">
        <w:rPr>
          <w:sz w:val="26"/>
          <w:szCs w:val="26"/>
        </w:rPr>
        <w:t xml:space="preserve">заключается </w:t>
      </w:r>
      <w:r w:rsidR="005E5BD5" w:rsidRPr="008A469D">
        <w:rPr>
          <w:sz w:val="26"/>
          <w:szCs w:val="26"/>
        </w:rPr>
        <w:t xml:space="preserve">договор </w:t>
      </w:r>
      <w:r w:rsidR="00615776">
        <w:rPr>
          <w:sz w:val="26"/>
          <w:szCs w:val="26"/>
        </w:rPr>
        <w:t>аренды</w:t>
      </w:r>
      <w:r w:rsidR="005E5BD5" w:rsidRPr="008A469D">
        <w:rPr>
          <w:sz w:val="26"/>
          <w:szCs w:val="26"/>
        </w:rPr>
        <w:t xml:space="preserve"> земельного </w:t>
      </w:r>
      <w:proofErr w:type="gramStart"/>
      <w:r w:rsidR="005E5BD5" w:rsidRPr="008A469D">
        <w:rPr>
          <w:sz w:val="26"/>
          <w:szCs w:val="26"/>
        </w:rPr>
        <w:t>участка</w:t>
      </w:r>
      <w:proofErr w:type="gramEnd"/>
      <w:r w:rsidR="005E5BD5" w:rsidRPr="008A469D">
        <w:rPr>
          <w:sz w:val="26"/>
          <w:szCs w:val="26"/>
        </w:rPr>
        <w:t xml:space="preserve"> </w:t>
      </w:r>
      <w:r w:rsidR="0042182B">
        <w:rPr>
          <w:sz w:val="26"/>
          <w:szCs w:val="26"/>
        </w:rPr>
        <w:t xml:space="preserve">засчитывается </w:t>
      </w:r>
      <w:r w:rsidRPr="008A469D">
        <w:rPr>
          <w:sz w:val="26"/>
          <w:szCs w:val="26"/>
        </w:rPr>
        <w:t xml:space="preserve">в счет </w:t>
      </w:r>
      <w:r w:rsidR="0042182B">
        <w:rPr>
          <w:sz w:val="26"/>
          <w:szCs w:val="26"/>
        </w:rPr>
        <w:t xml:space="preserve">арендной </w:t>
      </w:r>
      <w:r w:rsidR="00B94067" w:rsidRPr="008A469D">
        <w:rPr>
          <w:sz w:val="26"/>
          <w:szCs w:val="26"/>
        </w:rPr>
        <w:t>платы</w:t>
      </w:r>
      <w:r w:rsidRPr="008A469D">
        <w:rPr>
          <w:sz w:val="26"/>
          <w:szCs w:val="26"/>
        </w:rPr>
        <w:t xml:space="preserve"> за земельный участок. </w:t>
      </w:r>
    </w:p>
    <w:p w:rsidR="00820744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D555AB" w:rsidRPr="00E10B50" w:rsidRDefault="00D555AB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E10B50">
        <w:rPr>
          <w:sz w:val="26"/>
          <w:szCs w:val="26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B2512" w:rsidRPr="008A469D" w:rsidRDefault="002B2512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0A3A4F" w:rsidRPr="008A469D" w:rsidRDefault="000A3A4F" w:rsidP="00251A11">
      <w:pPr>
        <w:pStyle w:val="a3"/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По желанию претендентом могут быть представлены иные документы.</w:t>
      </w:r>
    </w:p>
    <w:p w:rsidR="00D90C19" w:rsidRPr="008A469D" w:rsidRDefault="00D90C19" w:rsidP="00251A11">
      <w:pPr>
        <w:pStyle w:val="a3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Место, дата, время и порядок определения участников аукциона</w:t>
      </w:r>
      <w:r w:rsidRPr="00A82FA5">
        <w:rPr>
          <w:b/>
          <w:bCs/>
          <w:sz w:val="26"/>
          <w:szCs w:val="26"/>
        </w:rPr>
        <w:t>:</w:t>
      </w:r>
      <w:r w:rsidRPr="00A82FA5">
        <w:rPr>
          <w:sz w:val="26"/>
          <w:szCs w:val="26"/>
        </w:rPr>
        <w:t xml:space="preserve"> </w:t>
      </w:r>
      <w:r w:rsidR="00A80421">
        <w:rPr>
          <w:bCs/>
          <w:sz w:val="26"/>
          <w:szCs w:val="26"/>
        </w:rPr>
        <w:t>20</w:t>
      </w:r>
      <w:r w:rsidR="00A82FA5">
        <w:rPr>
          <w:bCs/>
          <w:sz w:val="26"/>
          <w:szCs w:val="26"/>
        </w:rPr>
        <w:t>.10</w:t>
      </w:r>
      <w:r w:rsidR="006E62CE" w:rsidRPr="00A82FA5">
        <w:rPr>
          <w:bCs/>
          <w:sz w:val="26"/>
          <w:szCs w:val="26"/>
        </w:rPr>
        <w:t>.2021</w:t>
      </w:r>
      <w:r w:rsidR="00FC5365" w:rsidRPr="00615776">
        <w:rPr>
          <w:bCs/>
          <w:color w:val="FF0000"/>
          <w:sz w:val="26"/>
          <w:szCs w:val="26"/>
        </w:rPr>
        <w:t xml:space="preserve"> </w:t>
      </w:r>
      <w:r w:rsidR="00FC5365" w:rsidRPr="00AC549E">
        <w:rPr>
          <w:bCs/>
          <w:sz w:val="26"/>
          <w:szCs w:val="26"/>
        </w:rPr>
        <w:t>г.</w:t>
      </w:r>
      <w:r w:rsidRPr="00AC549E">
        <w:rPr>
          <w:bCs/>
          <w:sz w:val="26"/>
          <w:szCs w:val="26"/>
        </w:rPr>
        <w:t xml:space="preserve"> в </w:t>
      </w:r>
      <w:r w:rsidR="00E00863" w:rsidRPr="00AC549E">
        <w:rPr>
          <w:bCs/>
          <w:sz w:val="26"/>
          <w:szCs w:val="26"/>
        </w:rPr>
        <w:t>1</w:t>
      </w:r>
      <w:r w:rsidR="00FC5365" w:rsidRPr="00AC549E">
        <w:rPr>
          <w:bCs/>
          <w:sz w:val="26"/>
          <w:szCs w:val="26"/>
        </w:rPr>
        <w:t>1</w:t>
      </w:r>
      <w:r w:rsidR="00E00863" w:rsidRPr="00AC549E">
        <w:rPr>
          <w:bCs/>
          <w:sz w:val="26"/>
          <w:szCs w:val="26"/>
        </w:rPr>
        <w:t xml:space="preserve"> часов 00 минут</w:t>
      </w:r>
      <w:r w:rsidRPr="00AC549E">
        <w:rPr>
          <w:bCs/>
          <w:sz w:val="26"/>
          <w:szCs w:val="26"/>
        </w:rPr>
        <w:t xml:space="preserve"> по адресу</w:t>
      </w:r>
      <w:r w:rsidRPr="00AC549E">
        <w:rPr>
          <w:sz w:val="26"/>
          <w:szCs w:val="26"/>
        </w:rPr>
        <w:t xml:space="preserve">: </w:t>
      </w:r>
      <w:proofErr w:type="gramStart"/>
      <w:r w:rsidR="00E00863" w:rsidRPr="00AC549E">
        <w:rPr>
          <w:rStyle w:val="ad"/>
          <w:b w:val="0"/>
          <w:sz w:val="26"/>
          <w:szCs w:val="26"/>
        </w:rPr>
        <w:t>Смоленская область, Краснинский</w:t>
      </w:r>
      <w:r w:rsidR="00E00863" w:rsidRPr="00CF7D00">
        <w:rPr>
          <w:rStyle w:val="ad"/>
          <w:b w:val="0"/>
          <w:sz w:val="26"/>
          <w:szCs w:val="26"/>
        </w:rPr>
        <w:t xml:space="preserve"> район, </w:t>
      </w:r>
      <w:r w:rsidR="00E1344A" w:rsidRPr="00CF7D00">
        <w:rPr>
          <w:rStyle w:val="ad"/>
          <w:b w:val="0"/>
          <w:sz w:val="26"/>
          <w:szCs w:val="26"/>
        </w:rPr>
        <w:t>п. Красный</w:t>
      </w:r>
      <w:r w:rsidR="00E00863" w:rsidRPr="00CF7D00">
        <w:rPr>
          <w:rStyle w:val="ad"/>
          <w:b w:val="0"/>
          <w:sz w:val="26"/>
          <w:szCs w:val="26"/>
        </w:rPr>
        <w:t xml:space="preserve">, ул. </w:t>
      </w:r>
      <w:r w:rsidR="00E1344A" w:rsidRPr="00CF7D00">
        <w:rPr>
          <w:rStyle w:val="ad"/>
          <w:b w:val="0"/>
          <w:sz w:val="26"/>
          <w:szCs w:val="26"/>
        </w:rPr>
        <w:t>Карла Маркса</w:t>
      </w:r>
      <w:r w:rsidR="00E00863" w:rsidRPr="00CF7D00">
        <w:rPr>
          <w:rStyle w:val="ad"/>
          <w:b w:val="0"/>
          <w:sz w:val="26"/>
          <w:szCs w:val="26"/>
        </w:rPr>
        <w:t xml:space="preserve">, </w:t>
      </w:r>
      <w:r w:rsidR="006F4B74" w:rsidRPr="00CF7D00">
        <w:rPr>
          <w:rStyle w:val="ad"/>
          <w:b w:val="0"/>
          <w:sz w:val="26"/>
          <w:szCs w:val="26"/>
        </w:rPr>
        <w:t xml:space="preserve">д. </w:t>
      </w:r>
      <w:r w:rsidR="00E1344A" w:rsidRPr="00CF7D00">
        <w:rPr>
          <w:rStyle w:val="ad"/>
          <w:b w:val="0"/>
          <w:sz w:val="26"/>
          <w:szCs w:val="26"/>
        </w:rPr>
        <w:t>16</w:t>
      </w:r>
      <w:r w:rsidR="00EC16C0" w:rsidRPr="00CF7D00">
        <w:rPr>
          <w:rStyle w:val="ad"/>
          <w:b w:val="0"/>
          <w:sz w:val="26"/>
          <w:szCs w:val="26"/>
        </w:rPr>
        <w:t xml:space="preserve"> </w:t>
      </w:r>
      <w:r w:rsidR="00E00863" w:rsidRPr="00CF7D00">
        <w:rPr>
          <w:rStyle w:val="ad"/>
          <w:b w:val="0"/>
          <w:sz w:val="26"/>
          <w:szCs w:val="26"/>
        </w:rPr>
        <w:t>(</w:t>
      </w:r>
      <w:r w:rsidR="00BE49D1" w:rsidRPr="00CF7D00">
        <w:rPr>
          <w:bCs/>
          <w:sz w:val="26"/>
          <w:szCs w:val="26"/>
        </w:rPr>
        <w:t>а</w:t>
      </w:r>
      <w:r w:rsidR="00601CFA" w:rsidRPr="00CF7D00">
        <w:rPr>
          <w:bCs/>
          <w:sz w:val="26"/>
          <w:szCs w:val="26"/>
        </w:rPr>
        <w:t>ктовый зал</w:t>
      </w:r>
      <w:r w:rsidR="008934A4" w:rsidRPr="00CF7D00">
        <w:rPr>
          <w:bCs/>
          <w:sz w:val="26"/>
          <w:szCs w:val="26"/>
        </w:rPr>
        <w:t xml:space="preserve"> </w:t>
      </w:r>
      <w:r w:rsidR="006F4B74" w:rsidRPr="00CF7D00">
        <w:rPr>
          <w:bCs/>
          <w:sz w:val="26"/>
          <w:szCs w:val="26"/>
        </w:rPr>
        <w:t xml:space="preserve">Администрации </w:t>
      </w:r>
      <w:r w:rsidR="00E1344A" w:rsidRPr="00CF7D00">
        <w:rPr>
          <w:bCs/>
          <w:sz w:val="26"/>
          <w:szCs w:val="26"/>
        </w:rPr>
        <w:t>муниц</w:t>
      </w:r>
      <w:r w:rsidR="00E1344A" w:rsidRPr="008A469D">
        <w:rPr>
          <w:bCs/>
          <w:sz w:val="26"/>
          <w:szCs w:val="26"/>
        </w:rPr>
        <w:t>ипального образования «Краснинский район»</w:t>
      </w:r>
      <w:r w:rsidR="006F4B74" w:rsidRPr="008A469D">
        <w:rPr>
          <w:bCs/>
          <w:sz w:val="26"/>
          <w:szCs w:val="26"/>
        </w:rPr>
        <w:t xml:space="preserve"> Смоленской области</w:t>
      </w:r>
      <w:r w:rsidR="00E00863" w:rsidRPr="00D555AB">
        <w:rPr>
          <w:rStyle w:val="ad"/>
          <w:b w:val="0"/>
          <w:sz w:val="26"/>
          <w:szCs w:val="26"/>
        </w:rPr>
        <w:t>)</w:t>
      </w:r>
      <w:r w:rsidR="006F4B74" w:rsidRPr="008A469D">
        <w:rPr>
          <w:rStyle w:val="ad"/>
          <w:b w:val="0"/>
          <w:sz w:val="26"/>
          <w:szCs w:val="26"/>
        </w:rPr>
        <w:t>.</w:t>
      </w:r>
      <w:proofErr w:type="gramEnd"/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308A1" w:rsidRPr="008A469D" w:rsidRDefault="001308A1" w:rsidP="00251A11">
      <w:pPr>
        <w:ind w:firstLine="567"/>
        <w:jc w:val="both"/>
        <w:rPr>
          <w:color w:val="000000"/>
          <w:sz w:val="26"/>
          <w:szCs w:val="26"/>
        </w:rPr>
      </w:pPr>
      <w:r w:rsidRPr="008A469D">
        <w:rPr>
          <w:color w:val="000000"/>
          <w:sz w:val="26"/>
          <w:szCs w:val="26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</w:t>
      </w:r>
      <w:r w:rsidR="0042182B"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земельного участка. </w:t>
      </w:r>
    </w:p>
    <w:p w:rsidR="009E7F4E" w:rsidRPr="008A469D" w:rsidRDefault="001308A1" w:rsidP="00251A11">
      <w:pPr>
        <w:ind w:firstLine="567"/>
        <w:jc w:val="both"/>
        <w:rPr>
          <w:color w:val="000000"/>
          <w:sz w:val="26"/>
          <w:szCs w:val="26"/>
        </w:rPr>
      </w:pPr>
      <w:bookmarkStart w:id="0" w:name="dst690"/>
      <w:bookmarkEnd w:id="0"/>
      <w:r w:rsidRPr="008A469D">
        <w:rPr>
          <w:color w:val="000000"/>
          <w:sz w:val="26"/>
          <w:szCs w:val="26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A469D">
        <w:rPr>
          <w:color w:val="000000"/>
          <w:sz w:val="26"/>
          <w:szCs w:val="26"/>
        </w:rPr>
        <w:t>ии ау</w:t>
      </w:r>
      <w:proofErr w:type="gramEnd"/>
      <w:r w:rsidRPr="008A469D">
        <w:rPr>
          <w:color w:val="000000"/>
          <w:sz w:val="26"/>
          <w:szCs w:val="26"/>
        </w:rPr>
        <w:t>кциона условиям аукциона, уполномоченный орган в течение десяти дней со дня рассмотрения указанной заявки направ</w:t>
      </w:r>
      <w:r w:rsidR="009E7F4E" w:rsidRPr="008A469D">
        <w:rPr>
          <w:color w:val="000000"/>
          <w:sz w:val="26"/>
          <w:szCs w:val="26"/>
        </w:rPr>
        <w:t>ляет</w:t>
      </w:r>
      <w:r w:rsidRPr="008A469D">
        <w:rPr>
          <w:color w:val="000000"/>
          <w:sz w:val="26"/>
          <w:szCs w:val="26"/>
        </w:rPr>
        <w:t xml:space="preserve"> заявителю три экземпляра под</w:t>
      </w:r>
      <w:r w:rsidR="009E7F4E" w:rsidRPr="008A469D">
        <w:rPr>
          <w:color w:val="000000"/>
          <w:sz w:val="26"/>
          <w:szCs w:val="26"/>
        </w:rPr>
        <w:t xml:space="preserve">писанного проекта договора </w:t>
      </w:r>
      <w:r w:rsidR="0042182B"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земельного участка. </w:t>
      </w:r>
      <w:bookmarkStart w:id="1" w:name="dst691"/>
      <w:bookmarkEnd w:id="1"/>
    </w:p>
    <w:p w:rsidR="00594CA9" w:rsidRPr="008A469D" w:rsidRDefault="009E7F4E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Победителем аукциона признается участник аукциона, </w:t>
      </w:r>
      <w:r w:rsidR="00E767BD" w:rsidRPr="008A469D">
        <w:rPr>
          <w:sz w:val="26"/>
          <w:szCs w:val="26"/>
        </w:rPr>
        <w:t xml:space="preserve">предложивший </w:t>
      </w:r>
      <w:r w:rsidR="0042182B">
        <w:rPr>
          <w:sz w:val="26"/>
          <w:szCs w:val="26"/>
        </w:rPr>
        <w:t xml:space="preserve">наибольший размер ежегодной арендной платы </w:t>
      </w:r>
      <w:r w:rsidRPr="008A469D">
        <w:rPr>
          <w:sz w:val="26"/>
          <w:szCs w:val="26"/>
        </w:rPr>
        <w:t>за земельный участок.</w:t>
      </w:r>
      <w:r w:rsidR="00594CA9" w:rsidRPr="008A469D">
        <w:rPr>
          <w:sz w:val="26"/>
          <w:szCs w:val="26"/>
        </w:rPr>
        <w:t xml:space="preserve"> Подведение </w:t>
      </w:r>
      <w:r w:rsidR="00594CA9" w:rsidRPr="008A469D">
        <w:rPr>
          <w:sz w:val="26"/>
          <w:szCs w:val="26"/>
        </w:rPr>
        <w:lastRenderedPageBreak/>
        <w:t xml:space="preserve">итогов проводится в день проведения аукциона. Договор </w:t>
      </w:r>
      <w:r w:rsidR="0042182B">
        <w:rPr>
          <w:sz w:val="26"/>
          <w:szCs w:val="26"/>
        </w:rPr>
        <w:t>аренды земельного участка</w:t>
      </w:r>
      <w:r w:rsidR="00594CA9" w:rsidRPr="008A469D">
        <w:rPr>
          <w:sz w:val="26"/>
          <w:szCs w:val="26"/>
        </w:rPr>
        <w:t xml:space="preserve"> подписывается не ранее чем через десять дней со дня размещения информации о результатах аукциона на официальном сайте</w:t>
      </w:r>
      <w:r w:rsidR="008B0FB3" w:rsidRPr="008A469D">
        <w:rPr>
          <w:sz w:val="26"/>
          <w:szCs w:val="26"/>
        </w:rPr>
        <w:t xml:space="preserve"> Российской Федерации в информаци</w:t>
      </w:r>
      <w:r w:rsidR="00C202BE" w:rsidRPr="008A469D">
        <w:rPr>
          <w:sz w:val="26"/>
          <w:szCs w:val="26"/>
        </w:rPr>
        <w:t>онно-телекоммуникационной сети «Интернет»</w:t>
      </w:r>
      <w:r w:rsidR="008B0FB3" w:rsidRPr="008A469D">
        <w:rPr>
          <w:sz w:val="26"/>
          <w:szCs w:val="26"/>
        </w:rPr>
        <w:t xml:space="preserve"> для размещения информации о проведении торгов</w:t>
      </w:r>
      <w:r w:rsidR="00C202BE" w:rsidRPr="008A469D">
        <w:rPr>
          <w:sz w:val="26"/>
          <w:szCs w:val="26"/>
        </w:rPr>
        <w:t xml:space="preserve"> (</w:t>
      </w:r>
      <w:hyperlink r:id="rId7" w:history="1">
        <w:r w:rsidR="008B0FB3"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="00C202BE" w:rsidRPr="008A469D">
        <w:rPr>
          <w:sz w:val="26"/>
          <w:szCs w:val="26"/>
        </w:rPr>
        <w:t>)</w:t>
      </w:r>
      <w:r w:rsidR="00594CA9" w:rsidRPr="008A469D">
        <w:rPr>
          <w:sz w:val="26"/>
          <w:szCs w:val="26"/>
        </w:rPr>
        <w:t xml:space="preserve"> и не позднее тридцати дней со дня направления победителю аукциона проекта договора. В случае если проект договора </w:t>
      </w:r>
      <w:r w:rsidR="0042182B">
        <w:rPr>
          <w:sz w:val="26"/>
          <w:szCs w:val="26"/>
        </w:rPr>
        <w:t>аренды</w:t>
      </w:r>
      <w:r w:rsidR="00594CA9" w:rsidRPr="008A469D">
        <w:rPr>
          <w:sz w:val="26"/>
          <w:szCs w:val="26"/>
        </w:rPr>
        <w:t xml:space="preserve"> не подписан победителем аукциона и не представлен в Администрацию </w:t>
      </w:r>
      <w:r w:rsidR="00E1344A" w:rsidRPr="008A469D">
        <w:rPr>
          <w:sz w:val="26"/>
          <w:szCs w:val="26"/>
        </w:rPr>
        <w:t>муниципального образования «Краснинский район»</w:t>
      </w:r>
      <w:r w:rsidR="008B0FB3" w:rsidRPr="008A469D">
        <w:rPr>
          <w:sz w:val="26"/>
          <w:szCs w:val="26"/>
        </w:rPr>
        <w:t xml:space="preserve"> </w:t>
      </w:r>
      <w:r w:rsidR="00594CA9" w:rsidRPr="008A469D">
        <w:rPr>
          <w:sz w:val="26"/>
          <w:szCs w:val="26"/>
        </w:rPr>
        <w:t>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E7F4E" w:rsidRPr="008A469D" w:rsidRDefault="00594CA9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торгов вправе отказаться от проведения аукциона. </w:t>
      </w:r>
      <w:r w:rsidRPr="008A469D">
        <w:rPr>
          <w:color w:val="000000"/>
          <w:sz w:val="26"/>
          <w:szCs w:val="26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="00C202BE" w:rsidRPr="008A469D">
        <w:rPr>
          <w:sz w:val="26"/>
          <w:szCs w:val="26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="00C202BE"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="00C202BE" w:rsidRPr="008A469D">
        <w:rPr>
          <w:sz w:val="26"/>
          <w:szCs w:val="26"/>
        </w:rPr>
        <w:t xml:space="preserve">) </w:t>
      </w:r>
      <w:r w:rsidRPr="008A469D">
        <w:rPr>
          <w:color w:val="000000"/>
          <w:sz w:val="26"/>
          <w:szCs w:val="26"/>
        </w:rPr>
        <w:t>в течение трех дней после принятия решения об отказе в проведении аукциона.</w:t>
      </w:r>
    </w:p>
    <w:p w:rsidR="004C5221" w:rsidRPr="008A469D" w:rsidRDefault="004C5221" w:rsidP="00251A11">
      <w:pPr>
        <w:pStyle w:val="a3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Предмет аукциона:</w:t>
      </w:r>
      <w:r w:rsidRPr="008A469D">
        <w:rPr>
          <w:sz w:val="26"/>
          <w:szCs w:val="26"/>
        </w:rPr>
        <w:t xml:space="preserve"> </w:t>
      </w:r>
    </w:p>
    <w:p w:rsidR="00550C64" w:rsidRPr="008A469D" w:rsidRDefault="00550C64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 w:rsidR="00FC29B1">
        <w:rPr>
          <w:sz w:val="26"/>
          <w:szCs w:val="26"/>
        </w:rPr>
        <w:t>1</w:t>
      </w:r>
    </w:p>
    <w:p w:rsidR="00DE4839" w:rsidRPr="008A469D" w:rsidRDefault="00D555AB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="00DE4839" w:rsidRPr="008A469D">
        <w:rPr>
          <w:b w:val="0"/>
          <w:bCs w:val="0"/>
          <w:sz w:val="26"/>
          <w:szCs w:val="26"/>
        </w:rPr>
        <w:t>земельного участка:</w:t>
      </w:r>
      <w:r w:rsidR="00DE4839">
        <w:rPr>
          <w:b w:val="0"/>
          <w:bCs w:val="0"/>
          <w:sz w:val="26"/>
          <w:szCs w:val="26"/>
        </w:rPr>
        <w:t xml:space="preserve"> Российская Федерация,</w:t>
      </w:r>
      <w:r w:rsidR="00DE4839" w:rsidRPr="008A469D">
        <w:rPr>
          <w:b w:val="0"/>
          <w:bCs w:val="0"/>
          <w:sz w:val="26"/>
          <w:szCs w:val="26"/>
        </w:rPr>
        <w:t xml:space="preserve"> Смоленская область, Краснинский район, </w:t>
      </w:r>
      <w:r w:rsidR="00071D92">
        <w:rPr>
          <w:b w:val="0"/>
          <w:bCs w:val="0"/>
          <w:sz w:val="26"/>
          <w:szCs w:val="26"/>
        </w:rPr>
        <w:t>Краснинское городское</w:t>
      </w:r>
      <w:r w:rsidR="00DE4839">
        <w:rPr>
          <w:b w:val="0"/>
          <w:bCs w:val="0"/>
          <w:sz w:val="26"/>
          <w:szCs w:val="26"/>
        </w:rPr>
        <w:t xml:space="preserve"> поселение, </w:t>
      </w:r>
      <w:proofErr w:type="spellStart"/>
      <w:r w:rsidR="00071D92">
        <w:rPr>
          <w:b w:val="0"/>
          <w:bCs w:val="0"/>
          <w:sz w:val="26"/>
          <w:szCs w:val="26"/>
        </w:rPr>
        <w:t>пгт</w:t>
      </w:r>
      <w:proofErr w:type="spellEnd"/>
      <w:r>
        <w:rPr>
          <w:b w:val="0"/>
          <w:bCs w:val="0"/>
          <w:sz w:val="26"/>
          <w:szCs w:val="26"/>
        </w:rPr>
        <w:t>.</w:t>
      </w:r>
      <w:r w:rsidR="00071D92">
        <w:rPr>
          <w:b w:val="0"/>
          <w:bCs w:val="0"/>
          <w:sz w:val="26"/>
          <w:szCs w:val="26"/>
        </w:rPr>
        <w:t xml:space="preserve"> Красный</w:t>
      </w:r>
      <w:r w:rsidR="00DE4839">
        <w:rPr>
          <w:b w:val="0"/>
          <w:bCs w:val="0"/>
          <w:sz w:val="26"/>
          <w:szCs w:val="26"/>
        </w:rPr>
        <w:t xml:space="preserve">, </w:t>
      </w:r>
      <w:r w:rsidR="006E62CE">
        <w:rPr>
          <w:b w:val="0"/>
          <w:bCs w:val="0"/>
          <w:sz w:val="26"/>
          <w:szCs w:val="26"/>
        </w:rPr>
        <w:t>ул</w:t>
      </w:r>
      <w:r w:rsidR="0042182B">
        <w:rPr>
          <w:b w:val="0"/>
          <w:bCs w:val="0"/>
          <w:sz w:val="26"/>
          <w:szCs w:val="26"/>
        </w:rPr>
        <w:t>.</w:t>
      </w:r>
      <w:r w:rsidR="006E62CE">
        <w:rPr>
          <w:b w:val="0"/>
          <w:bCs w:val="0"/>
          <w:sz w:val="26"/>
          <w:szCs w:val="26"/>
        </w:rPr>
        <w:t xml:space="preserve"> </w:t>
      </w:r>
      <w:r w:rsidR="0042182B">
        <w:rPr>
          <w:b w:val="0"/>
          <w:bCs w:val="0"/>
          <w:sz w:val="26"/>
          <w:szCs w:val="26"/>
        </w:rPr>
        <w:t>Механизаторов</w:t>
      </w:r>
      <w:r w:rsidR="006410B6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 w:rsidR="00753AEB">
        <w:rPr>
          <w:b w:val="0"/>
          <w:bCs w:val="0"/>
          <w:sz w:val="26"/>
          <w:szCs w:val="26"/>
        </w:rPr>
        <w:t>67:11:</w:t>
      </w:r>
      <w:r w:rsidR="0042182B">
        <w:rPr>
          <w:b w:val="0"/>
          <w:bCs w:val="0"/>
          <w:sz w:val="26"/>
          <w:szCs w:val="26"/>
        </w:rPr>
        <w:t>0010202</w:t>
      </w:r>
      <w:r w:rsidRPr="008A469D">
        <w:rPr>
          <w:b w:val="0"/>
          <w:bCs w:val="0"/>
          <w:sz w:val="26"/>
          <w:szCs w:val="26"/>
        </w:rPr>
        <w:t>:</w:t>
      </w:r>
      <w:r w:rsidR="0042182B">
        <w:rPr>
          <w:b w:val="0"/>
          <w:bCs w:val="0"/>
          <w:sz w:val="26"/>
          <w:szCs w:val="26"/>
        </w:rPr>
        <w:t>461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площадью – </w:t>
      </w:r>
      <w:r w:rsidR="0042182B">
        <w:rPr>
          <w:b w:val="0"/>
          <w:bCs w:val="0"/>
          <w:sz w:val="26"/>
          <w:szCs w:val="26"/>
        </w:rPr>
        <w:t>820</w:t>
      </w:r>
      <w:r w:rsidR="00184F19">
        <w:rPr>
          <w:b w:val="0"/>
          <w:bCs w:val="0"/>
          <w:sz w:val="26"/>
          <w:szCs w:val="26"/>
        </w:rPr>
        <w:t xml:space="preserve"> кв. м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разрешенное использование – </w:t>
      </w:r>
      <w:r w:rsidR="0042182B">
        <w:rPr>
          <w:b w:val="0"/>
          <w:bCs w:val="0"/>
          <w:sz w:val="26"/>
          <w:szCs w:val="26"/>
        </w:rPr>
        <w:t>склад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92747B" w:rsidRDefault="00DE4839" w:rsidP="00251A11">
      <w:pPr>
        <w:ind w:firstLine="567"/>
        <w:jc w:val="both"/>
        <w:outlineLvl w:val="0"/>
        <w:rPr>
          <w:bCs/>
          <w:sz w:val="26"/>
          <w:szCs w:val="26"/>
        </w:rPr>
      </w:pPr>
      <w:r w:rsidRPr="00526C46">
        <w:rPr>
          <w:bCs/>
          <w:sz w:val="26"/>
          <w:szCs w:val="26"/>
        </w:rPr>
        <w:t xml:space="preserve">обременения и ограничения по использованию земельного участка: </w:t>
      </w:r>
    </w:p>
    <w:p w:rsidR="007F65AE" w:rsidRDefault="001553AE" w:rsidP="007F65AE">
      <w:pPr>
        <w:ind w:firstLine="57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 з</w:t>
      </w:r>
      <w:r w:rsidR="0092747B" w:rsidRPr="0092747B">
        <w:rPr>
          <w:rFonts w:eastAsia="Calibri"/>
          <w:sz w:val="26"/>
          <w:szCs w:val="26"/>
        </w:rPr>
        <w:t xml:space="preserve">емельный участок полностью расположен в границах зоны с реестровым номером </w:t>
      </w:r>
      <w:r w:rsidR="007F65AE">
        <w:rPr>
          <w:sz w:val="26"/>
          <w:szCs w:val="26"/>
        </w:rPr>
        <w:t xml:space="preserve">67:00-6.77 от 15.03.2019, вид/наименование: </w:t>
      </w:r>
      <w:r w:rsidR="007F65AE" w:rsidRPr="005E7960">
        <w:rPr>
          <w:sz w:val="26"/>
          <w:szCs w:val="26"/>
        </w:rPr>
        <w:t>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зона с особыми условиями использования территорий</w:t>
      </w:r>
      <w:r w:rsidR="007F65AE">
        <w:rPr>
          <w:sz w:val="26"/>
          <w:szCs w:val="26"/>
        </w:rPr>
        <w:t xml:space="preserve">, тип: Пограничная зона, </w:t>
      </w:r>
      <w:r w:rsidR="007F65AE" w:rsidRPr="005E7960">
        <w:rPr>
          <w:sz w:val="26"/>
          <w:szCs w:val="26"/>
        </w:rPr>
        <w:t>реквизиты документа-основания: Указ Президента РФ от 09.01.2011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</w:t>
      </w:r>
      <w:r w:rsidR="007F65AE">
        <w:rPr>
          <w:sz w:val="26"/>
          <w:szCs w:val="26"/>
        </w:rPr>
        <w:t>.</w:t>
      </w:r>
    </w:p>
    <w:p w:rsidR="00AE3F3C" w:rsidRPr="00AE3F3C" w:rsidRDefault="00AE3F3C" w:rsidP="00AE3F3C">
      <w:pPr>
        <w:ind w:firstLine="567"/>
        <w:jc w:val="both"/>
        <w:outlineLvl w:val="0"/>
        <w:rPr>
          <w:bCs/>
          <w:sz w:val="26"/>
          <w:szCs w:val="26"/>
        </w:rPr>
      </w:pPr>
      <w:r w:rsidRPr="00AE3F3C">
        <w:rPr>
          <w:bCs/>
          <w:sz w:val="26"/>
          <w:szCs w:val="26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AE3F3C" w:rsidRDefault="00AE3F3C" w:rsidP="00AE3F3C">
      <w:pPr>
        <w:ind w:firstLine="567"/>
        <w:jc w:val="both"/>
        <w:outlineLvl w:val="0"/>
        <w:rPr>
          <w:bCs/>
          <w:sz w:val="26"/>
          <w:szCs w:val="26"/>
        </w:rPr>
      </w:pPr>
      <w:r w:rsidRPr="00AE3F3C">
        <w:rPr>
          <w:bCs/>
          <w:sz w:val="26"/>
          <w:szCs w:val="26"/>
        </w:rPr>
        <w:t>К электрической сети:</w:t>
      </w:r>
      <w:r>
        <w:rPr>
          <w:bCs/>
          <w:sz w:val="26"/>
          <w:szCs w:val="26"/>
        </w:rPr>
        <w:t xml:space="preserve"> технические условия для присоединения к электросетям проектируемых объектов капитального строительства на земельном участке будут предоставлены в случае подачи заявки на технологическое присоединение. </w:t>
      </w:r>
      <w:proofErr w:type="gramStart"/>
      <w:r>
        <w:rPr>
          <w:bCs/>
          <w:sz w:val="26"/>
          <w:szCs w:val="26"/>
        </w:rPr>
        <w:t>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</w:t>
      </w:r>
      <w:proofErr w:type="gramEnd"/>
      <w:r>
        <w:rPr>
          <w:bCs/>
          <w:sz w:val="26"/>
          <w:szCs w:val="26"/>
        </w:rPr>
        <w:t xml:space="preserve"> не более 300 метров в городах и поселках городского типа и не более 500 метров в сельской местности.</w:t>
      </w:r>
    </w:p>
    <w:p w:rsidR="00AE3F3C" w:rsidRPr="00654438" w:rsidRDefault="00AE3F3C" w:rsidP="00AE3F3C">
      <w:pPr>
        <w:ind w:firstLine="567"/>
        <w:jc w:val="both"/>
        <w:outlineLvl w:val="0"/>
        <w:rPr>
          <w:bCs/>
          <w:sz w:val="26"/>
          <w:szCs w:val="26"/>
        </w:rPr>
      </w:pPr>
      <w:r w:rsidRPr="00654438">
        <w:rPr>
          <w:bCs/>
          <w:sz w:val="26"/>
          <w:szCs w:val="26"/>
        </w:rPr>
        <w:lastRenderedPageBreak/>
        <w:t>К сетям водоснабжения:</w:t>
      </w:r>
      <w:r w:rsidR="000960ED" w:rsidRPr="00654438">
        <w:rPr>
          <w:bCs/>
          <w:sz w:val="26"/>
          <w:szCs w:val="26"/>
        </w:rPr>
        <w:t xml:space="preserve"> подключение объекта должно быть произведено </w:t>
      </w:r>
      <w:r w:rsidR="00654438">
        <w:rPr>
          <w:bCs/>
          <w:sz w:val="26"/>
          <w:szCs w:val="26"/>
        </w:rPr>
        <w:t>к существующей водопроводной сети по ул. Механизаторов. Подключение к центральной системе водоотведения не представляется возможным из-за ее отсутствия на данном земельном участке. Предусмотреть устройство</w:t>
      </w:r>
      <w:r w:rsidR="000960ED" w:rsidRPr="00654438">
        <w:rPr>
          <w:bCs/>
          <w:sz w:val="26"/>
          <w:szCs w:val="26"/>
        </w:rPr>
        <w:t xml:space="preserve"> локальной канализации.</w:t>
      </w:r>
    </w:p>
    <w:p w:rsidR="000960ED" w:rsidRDefault="000960ED" w:rsidP="00AE3F3C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 сетям газоснабжения:</w:t>
      </w:r>
      <w:r w:rsidR="00FB1937">
        <w:rPr>
          <w:bCs/>
          <w:sz w:val="26"/>
          <w:szCs w:val="26"/>
        </w:rPr>
        <w:t xml:space="preserve"> наименование ближайшего</w:t>
      </w:r>
      <w:r w:rsidR="007F65AE">
        <w:rPr>
          <w:bCs/>
          <w:sz w:val="26"/>
          <w:szCs w:val="26"/>
        </w:rPr>
        <w:t xml:space="preserve"> распределительного </w:t>
      </w:r>
      <w:r w:rsidR="00FB1937">
        <w:rPr>
          <w:bCs/>
          <w:sz w:val="26"/>
          <w:szCs w:val="26"/>
        </w:rPr>
        <w:t xml:space="preserve"> газопровода низкого </w:t>
      </w:r>
      <w:r w:rsidR="00FB1937" w:rsidRPr="00FB1937">
        <w:rPr>
          <w:bCs/>
          <w:sz w:val="26"/>
          <w:szCs w:val="26"/>
        </w:rPr>
        <w:t>давления</w:t>
      </w:r>
      <w:proofErr w:type="gramStart"/>
      <w:r w:rsidR="00FB1937" w:rsidRPr="00FB1937">
        <w:rPr>
          <w:bCs/>
          <w:sz w:val="26"/>
          <w:szCs w:val="26"/>
        </w:rPr>
        <w:t xml:space="preserve"> </w:t>
      </w:r>
      <w:r w:rsidR="003D28FC">
        <w:rPr>
          <w:bCs/>
          <w:sz w:val="26"/>
          <w:szCs w:val="26"/>
        </w:rPr>
        <w:t>Д</w:t>
      </w:r>
      <w:proofErr w:type="gramEnd"/>
      <w:r w:rsidR="003D28FC">
        <w:rPr>
          <w:bCs/>
          <w:sz w:val="26"/>
          <w:szCs w:val="26"/>
        </w:rPr>
        <w:t>=90</w:t>
      </w:r>
      <w:r w:rsidR="00FB1937">
        <w:rPr>
          <w:bCs/>
          <w:sz w:val="26"/>
          <w:szCs w:val="26"/>
        </w:rPr>
        <w:t xml:space="preserve"> мм, проложенный по </w:t>
      </w:r>
      <w:r w:rsidR="003D28FC">
        <w:rPr>
          <w:bCs/>
          <w:sz w:val="26"/>
          <w:szCs w:val="26"/>
        </w:rPr>
        <w:t>ул</w:t>
      </w:r>
      <w:r w:rsidR="00FB1937">
        <w:rPr>
          <w:bCs/>
          <w:sz w:val="26"/>
          <w:szCs w:val="26"/>
        </w:rPr>
        <w:t xml:space="preserve">. </w:t>
      </w:r>
      <w:r w:rsidR="003D28FC">
        <w:rPr>
          <w:bCs/>
          <w:sz w:val="26"/>
          <w:szCs w:val="26"/>
        </w:rPr>
        <w:t>Механизаторов</w:t>
      </w:r>
      <w:r w:rsidR="00FB1937">
        <w:rPr>
          <w:bCs/>
          <w:sz w:val="26"/>
          <w:szCs w:val="26"/>
        </w:rPr>
        <w:t xml:space="preserve">; </w:t>
      </w:r>
      <w:proofErr w:type="gramStart"/>
      <w:r w:rsidR="00FB1937">
        <w:rPr>
          <w:bCs/>
          <w:sz w:val="26"/>
          <w:szCs w:val="26"/>
        </w:rPr>
        <w:t xml:space="preserve">предельная свободная мощность существующих сетей – </w:t>
      </w:r>
      <w:r w:rsidR="003D28FC">
        <w:rPr>
          <w:bCs/>
          <w:sz w:val="26"/>
          <w:szCs w:val="26"/>
        </w:rPr>
        <w:t>10</w:t>
      </w:r>
      <w:r w:rsidR="00FB1937">
        <w:rPr>
          <w:bCs/>
          <w:sz w:val="26"/>
          <w:szCs w:val="26"/>
        </w:rPr>
        <w:t xml:space="preserve"> м³/ч, ориентировочное расстояние до границы земельного участка – </w:t>
      </w:r>
      <w:r w:rsidR="003D28FC">
        <w:rPr>
          <w:bCs/>
          <w:sz w:val="26"/>
          <w:szCs w:val="26"/>
        </w:rPr>
        <w:t>30</w:t>
      </w:r>
      <w:r w:rsidR="00FB1937">
        <w:rPr>
          <w:bCs/>
          <w:sz w:val="26"/>
          <w:szCs w:val="26"/>
        </w:rPr>
        <w:t xml:space="preserve"> м, срок подключения (технологического присоединения) объекта капитального строительства после заключения договора об осуществлении технологического присоединения – 8 месяцев, ориентировочная оплата за подключение (технологическое присоединение)</w:t>
      </w:r>
      <w:r w:rsidR="002127C1">
        <w:rPr>
          <w:bCs/>
          <w:sz w:val="26"/>
          <w:szCs w:val="26"/>
        </w:rPr>
        <w:t xml:space="preserve"> (с НДС) – 69,4 тыс. руб., ГРС – Гусинский завод, срок действия предварительных технических условий – 70 рабочий дней.</w:t>
      </w:r>
      <w:proofErr w:type="gramEnd"/>
    </w:p>
    <w:p w:rsidR="00AC5979" w:rsidRDefault="00AC5979" w:rsidP="00AE3F3C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Параметры застройки:</w:t>
      </w:r>
    </w:p>
    <w:p w:rsidR="00AC5979" w:rsidRPr="00AC5979" w:rsidRDefault="00AC5979" w:rsidP="00AC5979">
      <w:pPr>
        <w:ind w:firstLine="567"/>
        <w:jc w:val="both"/>
        <w:rPr>
          <w:sz w:val="26"/>
          <w:szCs w:val="26"/>
        </w:rPr>
      </w:pPr>
      <w:r w:rsidRPr="00AC5979">
        <w:rPr>
          <w:sz w:val="26"/>
          <w:szCs w:val="26"/>
        </w:rPr>
        <w:t>Предельные размеры земельных участков:</w:t>
      </w:r>
    </w:p>
    <w:p w:rsidR="00AC5979" w:rsidRPr="00AC5979" w:rsidRDefault="00AC5979" w:rsidP="00AC5979">
      <w:pPr>
        <w:ind w:firstLine="567"/>
        <w:jc w:val="both"/>
        <w:rPr>
          <w:sz w:val="26"/>
          <w:szCs w:val="26"/>
        </w:rPr>
      </w:pPr>
      <w:proofErr w:type="gramStart"/>
      <w:r w:rsidRPr="00AC5979">
        <w:rPr>
          <w:sz w:val="26"/>
          <w:szCs w:val="26"/>
        </w:rPr>
        <w:t>Минимальный</w:t>
      </w:r>
      <w:proofErr w:type="gramEnd"/>
      <w:r w:rsidRPr="00AC5979">
        <w:rPr>
          <w:sz w:val="26"/>
          <w:szCs w:val="26"/>
        </w:rPr>
        <w:t xml:space="preserve"> – не подлежит ограничению.</w:t>
      </w:r>
    </w:p>
    <w:p w:rsidR="00AC5979" w:rsidRPr="00AC5979" w:rsidRDefault="00AC5979" w:rsidP="00AC5979">
      <w:pPr>
        <w:ind w:firstLine="567"/>
        <w:jc w:val="both"/>
        <w:rPr>
          <w:sz w:val="26"/>
          <w:szCs w:val="26"/>
        </w:rPr>
      </w:pPr>
      <w:proofErr w:type="gramStart"/>
      <w:r w:rsidRPr="00AC5979">
        <w:rPr>
          <w:sz w:val="26"/>
          <w:szCs w:val="26"/>
        </w:rPr>
        <w:t>Максимальный</w:t>
      </w:r>
      <w:proofErr w:type="gramEnd"/>
      <w:r w:rsidRPr="00AC5979">
        <w:rPr>
          <w:sz w:val="26"/>
          <w:szCs w:val="26"/>
        </w:rPr>
        <w:t xml:space="preserve"> – не подлежит ограничению.</w:t>
      </w:r>
    </w:p>
    <w:p w:rsidR="00AC5979" w:rsidRPr="00AC5979" w:rsidRDefault="00AC5979" w:rsidP="00AC5979">
      <w:pPr>
        <w:ind w:firstLine="567"/>
        <w:jc w:val="both"/>
        <w:rPr>
          <w:sz w:val="26"/>
          <w:szCs w:val="26"/>
        </w:rPr>
      </w:pPr>
      <w:r w:rsidRPr="00AC5979">
        <w:rPr>
          <w:sz w:val="26"/>
          <w:szCs w:val="26"/>
        </w:rPr>
        <w:t>Минимальные отступы от границ земельных участков:</w:t>
      </w:r>
      <w:r w:rsidR="00CE7AAB">
        <w:rPr>
          <w:sz w:val="26"/>
          <w:szCs w:val="26"/>
        </w:rPr>
        <w:t xml:space="preserve"> </w:t>
      </w:r>
      <w:r w:rsidRPr="00AC5979">
        <w:rPr>
          <w:sz w:val="26"/>
          <w:szCs w:val="26"/>
        </w:rPr>
        <w:t>не подлежит ограничению.</w:t>
      </w:r>
    </w:p>
    <w:p w:rsidR="00AC5979" w:rsidRPr="00AC5979" w:rsidRDefault="00AC5979" w:rsidP="00AC5979">
      <w:pPr>
        <w:ind w:firstLine="567"/>
        <w:jc w:val="both"/>
        <w:rPr>
          <w:sz w:val="26"/>
          <w:szCs w:val="26"/>
        </w:rPr>
      </w:pPr>
      <w:r w:rsidRPr="00AC5979">
        <w:rPr>
          <w:sz w:val="26"/>
          <w:szCs w:val="26"/>
        </w:rPr>
        <w:t>Количество этажей или предельная высота зданий, строений, сооружений:</w:t>
      </w:r>
      <w:r w:rsidR="00CE7AAB">
        <w:rPr>
          <w:sz w:val="26"/>
          <w:szCs w:val="26"/>
        </w:rPr>
        <w:t xml:space="preserve"> </w:t>
      </w:r>
      <w:r w:rsidRPr="00AC5979">
        <w:rPr>
          <w:sz w:val="26"/>
          <w:szCs w:val="26"/>
        </w:rPr>
        <w:t>не подлежит ограничению.</w:t>
      </w:r>
    </w:p>
    <w:p w:rsidR="00AC5979" w:rsidRPr="00AC5979" w:rsidRDefault="00AC5979" w:rsidP="00AC5979">
      <w:pPr>
        <w:pStyle w:val="af5"/>
        <w:ind w:firstLine="567"/>
        <w:jc w:val="both"/>
        <w:rPr>
          <w:sz w:val="26"/>
          <w:szCs w:val="26"/>
        </w:rPr>
      </w:pPr>
      <w:r w:rsidRPr="00AC5979">
        <w:rPr>
          <w:sz w:val="26"/>
          <w:szCs w:val="26"/>
        </w:rPr>
        <w:t>Максимальный процент застройки – 80 %.</w:t>
      </w:r>
    </w:p>
    <w:p w:rsidR="00AC5979" w:rsidRPr="00AC5979" w:rsidRDefault="00AC5979" w:rsidP="00AC5979">
      <w:pPr>
        <w:pStyle w:val="af5"/>
        <w:ind w:right="-2" w:firstLine="567"/>
        <w:jc w:val="both"/>
        <w:rPr>
          <w:sz w:val="26"/>
          <w:szCs w:val="26"/>
        </w:rPr>
      </w:pPr>
      <w:r w:rsidRPr="00AC5979">
        <w:rPr>
          <w:sz w:val="26"/>
          <w:szCs w:val="26"/>
        </w:rPr>
        <w:t>1. Земляное полотно улиц и дорог с проезжей частью, обочинами, системой водоотвода и другими элементами по техническим параметрам, характерным для автомобильных дорог общего пользования, проектируется в соответствии с действующими нормативами и правилами по проектированию автомобильных дорог.</w:t>
      </w:r>
    </w:p>
    <w:p w:rsidR="00AC5979" w:rsidRPr="00AC5979" w:rsidRDefault="00AC5979" w:rsidP="00AC5979">
      <w:pPr>
        <w:pStyle w:val="af5"/>
        <w:ind w:right="-2" w:firstLine="567"/>
        <w:jc w:val="both"/>
        <w:rPr>
          <w:sz w:val="26"/>
          <w:szCs w:val="26"/>
        </w:rPr>
      </w:pPr>
      <w:r w:rsidRPr="00AC5979">
        <w:rPr>
          <w:sz w:val="26"/>
          <w:szCs w:val="26"/>
        </w:rPr>
        <w:t>2. Расстояния от бровки земляного полотна для дорог I, II, III категорий:</w:t>
      </w:r>
    </w:p>
    <w:p w:rsidR="00AC5979" w:rsidRPr="00AC5979" w:rsidRDefault="00AC5979" w:rsidP="00AC5979">
      <w:pPr>
        <w:pStyle w:val="af5"/>
        <w:ind w:right="-2" w:firstLine="567"/>
        <w:jc w:val="both"/>
        <w:rPr>
          <w:sz w:val="26"/>
          <w:szCs w:val="26"/>
        </w:rPr>
      </w:pPr>
      <w:r w:rsidRPr="00AC5979">
        <w:rPr>
          <w:sz w:val="26"/>
          <w:szCs w:val="26"/>
        </w:rPr>
        <w:t xml:space="preserve">-до жилой застройки – </w:t>
      </w:r>
      <w:smartTag w:uri="urn:schemas-microsoft-com:office:smarttags" w:element="metricconverter">
        <w:smartTagPr>
          <w:attr w:name="ProductID" w:val="100 м"/>
        </w:smartTagPr>
        <w:r w:rsidRPr="00AC5979">
          <w:rPr>
            <w:sz w:val="26"/>
            <w:szCs w:val="26"/>
          </w:rPr>
          <w:t>100 м</w:t>
        </w:r>
      </w:smartTag>
      <w:r w:rsidRPr="00AC5979">
        <w:rPr>
          <w:sz w:val="26"/>
          <w:szCs w:val="26"/>
        </w:rPr>
        <w:t>;</w:t>
      </w:r>
    </w:p>
    <w:p w:rsidR="00AC5979" w:rsidRPr="00AC5979" w:rsidRDefault="00AC5979" w:rsidP="00AC5979">
      <w:pPr>
        <w:pStyle w:val="af5"/>
        <w:ind w:right="-2" w:firstLine="567"/>
        <w:jc w:val="both"/>
        <w:rPr>
          <w:sz w:val="26"/>
          <w:szCs w:val="26"/>
        </w:rPr>
      </w:pPr>
      <w:r w:rsidRPr="00AC5979">
        <w:rPr>
          <w:sz w:val="26"/>
          <w:szCs w:val="26"/>
        </w:rPr>
        <w:t>-до садоводческих товариществ – 50</w:t>
      </w:r>
      <w:r w:rsidR="00CE7AAB">
        <w:rPr>
          <w:sz w:val="26"/>
          <w:szCs w:val="26"/>
        </w:rPr>
        <w:t xml:space="preserve"> </w:t>
      </w:r>
      <w:r w:rsidRPr="00AC5979">
        <w:rPr>
          <w:sz w:val="26"/>
          <w:szCs w:val="26"/>
        </w:rPr>
        <w:t>м;</w:t>
      </w:r>
    </w:p>
    <w:p w:rsidR="00AC5979" w:rsidRPr="00AC5979" w:rsidRDefault="00AC5979" w:rsidP="00AC5979">
      <w:pPr>
        <w:pStyle w:val="af5"/>
        <w:ind w:right="-2" w:firstLine="567"/>
        <w:jc w:val="both"/>
        <w:rPr>
          <w:sz w:val="26"/>
          <w:szCs w:val="26"/>
        </w:rPr>
      </w:pPr>
      <w:r w:rsidRPr="00AC5979">
        <w:rPr>
          <w:sz w:val="26"/>
          <w:szCs w:val="26"/>
        </w:rPr>
        <w:t xml:space="preserve">-для дорог IV категории – соответственно </w:t>
      </w:r>
      <w:smartTag w:uri="urn:schemas-microsoft-com:office:smarttags" w:element="metricconverter">
        <w:smartTagPr>
          <w:attr w:name="ProductID" w:val="50 м"/>
        </w:smartTagPr>
        <w:r w:rsidRPr="00AC5979">
          <w:rPr>
            <w:sz w:val="26"/>
            <w:szCs w:val="26"/>
          </w:rPr>
          <w:t>50 м</w:t>
        </w:r>
      </w:smartTag>
      <w:r w:rsidRPr="00AC5979">
        <w:rPr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25 м"/>
        </w:smartTagPr>
        <w:r w:rsidRPr="00AC5979">
          <w:rPr>
            <w:sz w:val="26"/>
            <w:szCs w:val="26"/>
          </w:rPr>
          <w:t>25 м</w:t>
        </w:r>
      </w:smartTag>
      <w:r w:rsidRPr="00AC5979">
        <w:rPr>
          <w:sz w:val="26"/>
          <w:szCs w:val="26"/>
        </w:rPr>
        <w:t>.</w:t>
      </w:r>
    </w:p>
    <w:p w:rsidR="00AC5979" w:rsidRPr="00AC5979" w:rsidRDefault="00AC5979" w:rsidP="00AC5979">
      <w:pPr>
        <w:pStyle w:val="af5"/>
        <w:ind w:right="-2" w:firstLine="567"/>
        <w:jc w:val="both"/>
        <w:rPr>
          <w:sz w:val="26"/>
          <w:szCs w:val="26"/>
        </w:rPr>
      </w:pPr>
      <w:r w:rsidRPr="00AC5979">
        <w:rPr>
          <w:sz w:val="26"/>
          <w:szCs w:val="26"/>
        </w:rPr>
        <w:t xml:space="preserve">3. Полоса зеленых насаждений вдоль дороги со стороны жилой и общественной застройки – шириной не менее </w:t>
      </w:r>
      <w:smartTag w:uri="urn:schemas-microsoft-com:office:smarttags" w:element="metricconverter">
        <w:smartTagPr>
          <w:attr w:name="ProductID" w:val="10 м"/>
        </w:smartTagPr>
        <w:r w:rsidRPr="00AC5979">
          <w:rPr>
            <w:sz w:val="26"/>
            <w:szCs w:val="26"/>
          </w:rPr>
          <w:t>10 м</w:t>
        </w:r>
      </w:smartTag>
      <w:r w:rsidRPr="00AC5979">
        <w:rPr>
          <w:sz w:val="26"/>
          <w:szCs w:val="26"/>
        </w:rPr>
        <w:t>.</w:t>
      </w:r>
    </w:p>
    <w:p w:rsidR="00AC5979" w:rsidRPr="00AC5979" w:rsidRDefault="00AC5979" w:rsidP="00AC5979">
      <w:pPr>
        <w:pStyle w:val="af5"/>
        <w:ind w:right="-2" w:firstLine="567"/>
        <w:jc w:val="both"/>
        <w:rPr>
          <w:spacing w:val="-2"/>
          <w:sz w:val="26"/>
          <w:szCs w:val="26"/>
        </w:rPr>
      </w:pPr>
      <w:r w:rsidRPr="00AC5979">
        <w:rPr>
          <w:spacing w:val="-2"/>
          <w:sz w:val="26"/>
          <w:szCs w:val="26"/>
        </w:rPr>
        <w:t xml:space="preserve">4. Наибольшая ширина земляного полотна </w:t>
      </w:r>
      <w:proofErr w:type="gramStart"/>
      <w:r w:rsidRPr="00AC5979">
        <w:rPr>
          <w:spacing w:val="-2"/>
          <w:sz w:val="26"/>
          <w:szCs w:val="26"/>
        </w:rPr>
        <w:t>для</w:t>
      </w:r>
      <w:proofErr w:type="gramEnd"/>
      <w:r w:rsidRPr="00AC5979">
        <w:rPr>
          <w:spacing w:val="-2"/>
          <w:sz w:val="26"/>
          <w:szCs w:val="26"/>
        </w:rPr>
        <w:t>:</w:t>
      </w:r>
    </w:p>
    <w:p w:rsidR="00AC5979" w:rsidRPr="00AC5979" w:rsidRDefault="00AC5979" w:rsidP="00AC5979">
      <w:pPr>
        <w:pStyle w:val="af5"/>
        <w:ind w:right="-2" w:firstLine="567"/>
        <w:jc w:val="both"/>
        <w:rPr>
          <w:spacing w:val="-2"/>
          <w:sz w:val="26"/>
          <w:szCs w:val="26"/>
        </w:rPr>
      </w:pPr>
      <w:r w:rsidRPr="00AC5979">
        <w:rPr>
          <w:spacing w:val="-2"/>
          <w:sz w:val="26"/>
          <w:szCs w:val="26"/>
        </w:rPr>
        <w:t>магистралей скоростного движения – 40-</w:t>
      </w:r>
      <w:smartTag w:uri="urn:schemas-microsoft-com:office:smarttags" w:element="metricconverter">
        <w:smartTagPr>
          <w:attr w:name="ProductID" w:val="65 м"/>
        </w:smartTagPr>
        <w:r w:rsidRPr="00AC5979">
          <w:rPr>
            <w:spacing w:val="-2"/>
            <w:sz w:val="26"/>
            <w:szCs w:val="26"/>
          </w:rPr>
          <w:t>65 м</w:t>
        </w:r>
      </w:smartTag>
      <w:r w:rsidRPr="00AC5979">
        <w:rPr>
          <w:spacing w:val="-2"/>
          <w:sz w:val="26"/>
          <w:szCs w:val="26"/>
        </w:rPr>
        <w:t xml:space="preserve">, </w:t>
      </w:r>
    </w:p>
    <w:p w:rsidR="00AC5979" w:rsidRPr="00AC5979" w:rsidRDefault="00AC5979" w:rsidP="00AC5979">
      <w:pPr>
        <w:pStyle w:val="af5"/>
        <w:ind w:right="-2" w:firstLine="567"/>
        <w:jc w:val="both"/>
        <w:rPr>
          <w:spacing w:val="-2"/>
          <w:sz w:val="26"/>
          <w:szCs w:val="26"/>
        </w:rPr>
      </w:pPr>
      <w:r w:rsidRPr="00AC5979">
        <w:rPr>
          <w:spacing w:val="-2"/>
          <w:sz w:val="26"/>
          <w:szCs w:val="26"/>
        </w:rPr>
        <w:t xml:space="preserve">местного грузового движения – </w:t>
      </w:r>
      <w:smartTag w:uri="urn:schemas-microsoft-com:office:smarttags" w:element="metricconverter">
        <w:smartTagPr>
          <w:attr w:name="ProductID" w:val="20 м"/>
        </w:smartTagPr>
        <w:r w:rsidRPr="00AC5979">
          <w:rPr>
            <w:spacing w:val="-2"/>
            <w:sz w:val="26"/>
            <w:szCs w:val="26"/>
          </w:rPr>
          <w:t>20 м</w:t>
        </w:r>
      </w:smartTag>
      <w:r w:rsidRPr="00AC5979">
        <w:rPr>
          <w:spacing w:val="-2"/>
          <w:sz w:val="26"/>
          <w:szCs w:val="26"/>
        </w:rPr>
        <w:t>,</w:t>
      </w:r>
    </w:p>
    <w:p w:rsidR="00AC5979" w:rsidRPr="00AC5979" w:rsidRDefault="00AC5979" w:rsidP="00AC5979">
      <w:pPr>
        <w:pStyle w:val="af5"/>
        <w:ind w:right="-2" w:firstLine="567"/>
        <w:jc w:val="both"/>
        <w:rPr>
          <w:spacing w:val="-2"/>
          <w:sz w:val="26"/>
          <w:szCs w:val="26"/>
        </w:rPr>
      </w:pPr>
      <w:r w:rsidRPr="00AC5979">
        <w:rPr>
          <w:spacing w:val="-2"/>
          <w:sz w:val="26"/>
          <w:szCs w:val="26"/>
        </w:rPr>
        <w:t xml:space="preserve">паркового – </w:t>
      </w:r>
      <w:smartTag w:uri="urn:schemas-microsoft-com:office:smarttags" w:element="metricconverter">
        <w:smartTagPr>
          <w:attr w:name="ProductID" w:val="15 м"/>
        </w:smartTagPr>
        <w:r w:rsidRPr="00AC5979">
          <w:rPr>
            <w:spacing w:val="-2"/>
            <w:sz w:val="26"/>
            <w:szCs w:val="26"/>
          </w:rPr>
          <w:t>15 м</w:t>
        </w:r>
      </w:smartTag>
      <w:r w:rsidRPr="00AC5979">
        <w:rPr>
          <w:spacing w:val="-2"/>
          <w:sz w:val="26"/>
          <w:szCs w:val="26"/>
        </w:rPr>
        <w:t>;</w:t>
      </w:r>
    </w:p>
    <w:p w:rsidR="00AC5979" w:rsidRPr="00AC5979" w:rsidRDefault="00AC5979" w:rsidP="00AC5979">
      <w:pPr>
        <w:pStyle w:val="af5"/>
        <w:ind w:right="-2" w:firstLine="567"/>
        <w:jc w:val="both"/>
        <w:rPr>
          <w:spacing w:val="-2"/>
          <w:sz w:val="26"/>
          <w:szCs w:val="26"/>
        </w:rPr>
      </w:pPr>
      <w:r w:rsidRPr="00AC5979">
        <w:rPr>
          <w:spacing w:val="-2"/>
          <w:sz w:val="26"/>
          <w:szCs w:val="26"/>
        </w:rPr>
        <w:t xml:space="preserve">5. Увеличение ширины полосы движения на магистральных дорогах с преимущественным движением грузовых автомобилей – до </w:t>
      </w:r>
      <w:smartTag w:uri="urn:schemas-microsoft-com:office:smarttags" w:element="metricconverter">
        <w:smartTagPr>
          <w:attr w:name="ProductID" w:val="4 м"/>
        </w:smartTagPr>
        <w:r w:rsidRPr="00AC5979">
          <w:rPr>
            <w:spacing w:val="-2"/>
            <w:sz w:val="26"/>
            <w:szCs w:val="26"/>
          </w:rPr>
          <w:t>4 м</w:t>
        </w:r>
      </w:smartTag>
      <w:r w:rsidRPr="00AC5979">
        <w:rPr>
          <w:spacing w:val="-2"/>
          <w:sz w:val="26"/>
          <w:szCs w:val="26"/>
        </w:rPr>
        <w:t xml:space="preserve">, при доле большегрузных автомобилей в потоке более 20% </w:t>
      </w:r>
      <w:r w:rsidRPr="00AC5979">
        <w:rPr>
          <w:sz w:val="26"/>
          <w:szCs w:val="26"/>
        </w:rPr>
        <w:t>–</w:t>
      </w:r>
      <w:r w:rsidRPr="00AC5979">
        <w:rPr>
          <w:spacing w:val="-2"/>
          <w:sz w:val="26"/>
          <w:szCs w:val="26"/>
        </w:rPr>
        <w:t xml:space="preserve"> до </w:t>
      </w:r>
      <w:smartTag w:uri="urn:schemas-microsoft-com:office:smarttags" w:element="metricconverter">
        <w:smartTagPr>
          <w:attr w:name="ProductID" w:val="4,5 м"/>
        </w:smartTagPr>
        <w:r w:rsidRPr="00AC5979">
          <w:rPr>
            <w:spacing w:val="-2"/>
            <w:sz w:val="26"/>
            <w:szCs w:val="26"/>
          </w:rPr>
          <w:t>4,5 м</w:t>
        </w:r>
      </w:smartTag>
      <w:r w:rsidRPr="00AC5979">
        <w:rPr>
          <w:spacing w:val="-2"/>
          <w:sz w:val="26"/>
          <w:szCs w:val="26"/>
        </w:rPr>
        <w:t>.</w:t>
      </w:r>
    </w:p>
    <w:p w:rsidR="00AC5979" w:rsidRPr="00AC5979" w:rsidRDefault="00AC5979" w:rsidP="00AC5979">
      <w:pPr>
        <w:pStyle w:val="af5"/>
        <w:ind w:right="-2" w:firstLine="567"/>
        <w:jc w:val="both"/>
        <w:rPr>
          <w:snapToGrid w:val="0"/>
          <w:sz w:val="26"/>
          <w:szCs w:val="26"/>
        </w:rPr>
      </w:pPr>
      <w:r w:rsidRPr="00AC5979">
        <w:rPr>
          <w:spacing w:val="-2"/>
          <w:sz w:val="26"/>
          <w:szCs w:val="26"/>
        </w:rPr>
        <w:t>6.</w:t>
      </w:r>
      <w:r w:rsidRPr="00AC5979">
        <w:rPr>
          <w:snapToGrid w:val="0"/>
          <w:sz w:val="26"/>
          <w:szCs w:val="26"/>
        </w:rPr>
        <w:t xml:space="preserve"> На неохраняемых пересечениях автомобильных и железных дорог в одном уровне должна быть обеспечена видимость, при которой водитель автомобиля мог видеть приближающийся поезд не менее чем за </w:t>
      </w:r>
      <w:smartTag w:uri="urn:schemas-microsoft-com:office:smarttags" w:element="metricconverter">
        <w:smartTagPr>
          <w:attr w:name="ProductID" w:val="400 м"/>
        </w:smartTagPr>
        <w:r w:rsidRPr="00AC5979">
          <w:rPr>
            <w:snapToGrid w:val="0"/>
            <w:sz w:val="26"/>
            <w:szCs w:val="26"/>
          </w:rPr>
          <w:t>400 м</w:t>
        </w:r>
      </w:smartTag>
      <w:r w:rsidRPr="00AC5979">
        <w:rPr>
          <w:snapToGrid w:val="0"/>
          <w:sz w:val="26"/>
          <w:szCs w:val="26"/>
        </w:rPr>
        <w:t xml:space="preserve">, а машинист приближающегося поезда мог видеть середину переезда на расстоянии не менее </w:t>
      </w:r>
      <w:smartTag w:uri="urn:schemas-microsoft-com:office:smarttags" w:element="metricconverter">
        <w:smartTagPr>
          <w:attr w:name="ProductID" w:val="1000 м"/>
        </w:smartTagPr>
        <w:r w:rsidRPr="00AC5979">
          <w:rPr>
            <w:snapToGrid w:val="0"/>
            <w:sz w:val="26"/>
            <w:szCs w:val="26"/>
          </w:rPr>
          <w:t>1000 м</w:t>
        </w:r>
      </w:smartTag>
      <w:r w:rsidRPr="00AC5979">
        <w:rPr>
          <w:snapToGrid w:val="0"/>
          <w:sz w:val="26"/>
          <w:szCs w:val="26"/>
        </w:rPr>
        <w:t xml:space="preserve">. </w:t>
      </w:r>
    </w:p>
    <w:p w:rsidR="00AC5979" w:rsidRPr="00AC5979" w:rsidRDefault="00AC5979" w:rsidP="00AC5979">
      <w:pPr>
        <w:pStyle w:val="af5"/>
        <w:ind w:right="-2" w:firstLine="567"/>
        <w:jc w:val="both"/>
        <w:rPr>
          <w:sz w:val="26"/>
          <w:szCs w:val="26"/>
        </w:rPr>
      </w:pPr>
      <w:r w:rsidRPr="00AC5979">
        <w:rPr>
          <w:snapToGrid w:val="0"/>
          <w:sz w:val="26"/>
          <w:szCs w:val="26"/>
        </w:rPr>
        <w:t xml:space="preserve">7. </w:t>
      </w:r>
      <w:r w:rsidRPr="00AC5979">
        <w:rPr>
          <w:sz w:val="26"/>
          <w:szCs w:val="26"/>
        </w:rPr>
        <w:t>Реклама не должна ограничивать видимость технических средств</w:t>
      </w:r>
      <w:r w:rsidR="00CE7AAB">
        <w:rPr>
          <w:sz w:val="26"/>
          <w:szCs w:val="26"/>
        </w:rPr>
        <w:t xml:space="preserve"> </w:t>
      </w:r>
      <w:r w:rsidRPr="00AC5979">
        <w:rPr>
          <w:sz w:val="26"/>
          <w:szCs w:val="26"/>
        </w:rPr>
        <w:t xml:space="preserve">организации дорожного движения или мешать их восприятию участниками движения, не должна размещаться в одном створе с дорожными знаками, вызывать ослепление участников движения светом, в том числе отраженным; при расположении на пролетных строениях инженерных сооружений уменьшать их габариты; располагаться таким образом, чтобы для её восприятия пешеходы были вынуждены выходить на проезжую часть улиц и дорог. Анкерное основание опор рекламных средств не должно </w:t>
      </w:r>
      <w:r w:rsidRPr="00AC5979">
        <w:rPr>
          <w:sz w:val="26"/>
          <w:szCs w:val="26"/>
        </w:rPr>
        <w:lastRenderedPageBreak/>
        <w:t xml:space="preserve">выступать над уровнем земли более чем на </w:t>
      </w:r>
      <w:smartTag w:uri="urn:schemas-microsoft-com:office:smarttags" w:element="metricconverter">
        <w:smartTagPr>
          <w:attr w:name="ProductID" w:val="20 мм"/>
        </w:smartTagPr>
        <w:r w:rsidRPr="00AC5979">
          <w:rPr>
            <w:sz w:val="26"/>
            <w:szCs w:val="26"/>
          </w:rPr>
          <w:t>20 мм</w:t>
        </w:r>
      </w:smartTag>
      <w:r w:rsidRPr="00AC5979">
        <w:rPr>
          <w:sz w:val="26"/>
          <w:szCs w:val="26"/>
        </w:rPr>
        <w:t xml:space="preserve">. Удаление рекламного средства от линий электропередачи осветительной сети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AC5979">
          <w:rPr>
            <w:sz w:val="26"/>
            <w:szCs w:val="26"/>
          </w:rPr>
          <w:t>1 м</w:t>
        </w:r>
      </w:smartTag>
      <w:r w:rsidRPr="00AC5979">
        <w:rPr>
          <w:sz w:val="26"/>
          <w:szCs w:val="26"/>
        </w:rPr>
        <w:t>.</w:t>
      </w:r>
    </w:p>
    <w:p w:rsidR="00AC5979" w:rsidRPr="00AC5979" w:rsidRDefault="00AC5979" w:rsidP="00AC5979">
      <w:pPr>
        <w:pStyle w:val="af5"/>
        <w:ind w:right="-2" w:firstLine="567"/>
        <w:jc w:val="both"/>
        <w:rPr>
          <w:sz w:val="26"/>
          <w:szCs w:val="26"/>
        </w:rPr>
      </w:pPr>
      <w:r w:rsidRPr="00AC5979">
        <w:rPr>
          <w:sz w:val="26"/>
          <w:szCs w:val="26"/>
        </w:rPr>
        <w:t>8. Не допускается размещение рекламы в пределах треугольников видимости «транспорт – транспорт» и «транспорт – пешеход», определяемых в соответствии с действующими государственными стандартами.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AC5979">
        <w:rPr>
          <w:rFonts w:ascii="Times New Roman" w:hAnsi="Times New Roman" w:cs="Times New Roman"/>
          <w:sz w:val="26"/>
          <w:szCs w:val="26"/>
        </w:rPr>
        <w:t xml:space="preserve">апрещается прохождение высоковольтных линий электропередач (ЛЭП) над зданиями и сооружениями, за исключением выполненных из несгораемых материалов производственных зданий и сооружений промышленных предприятий. 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Расстояние от крайних проводов ЛЭП должно быть не менее: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Pr="00AC5979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AC5979">
        <w:rPr>
          <w:rFonts w:ascii="Times New Roman" w:hAnsi="Times New Roman" w:cs="Times New Roman"/>
          <w:sz w:val="26"/>
          <w:szCs w:val="26"/>
        </w:rPr>
        <w:t xml:space="preserve"> до 20 кВ;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5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15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Pr="00AC5979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AC5979">
        <w:rPr>
          <w:rFonts w:ascii="Times New Roman" w:hAnsi="Times New Roman" w:cs="Times New Roman"/>
          <w:sz w:val="26"/>
          <w:szCs w:val="26"/>
        </w:rPr>
        <w:t xml:space="preserve"> 35 кВ;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20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Pr="00AC5979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AC5979">
        <w:rPr>
          <w:rFonts w:ascii="Times New Roman" w:hAnsi="Times New Roman" w:cs="Times New Roman"/>
          <w:sz w:val="26"/>
          <w:szCs w:val="26"/>
        </w:rPr>
        <w:t xml:space="preserve"> 110 кВ;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5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25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для 159-220 кВ;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3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30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для 330-500 кВ.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При похождении </w:t>
      </w:r>
      <w:proofErr w:type="gramStart"/>
      <w:r w:rsidRPr="00AC5979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AC5979">
        <w:rPr>
          <w:rFonts w:ascii="Times New Roman" w:hAnsi="Times New Roman" w:cs="Times New Roman"/>
          <w:sz w:val="26"/>
          <w:szCs w:val="26"/>
        </w:rPr>
        <w:t xml:space="preserve"> вдоль улицы допускается расположение проводов над проезжей частью.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Опоры, устанавливаемые на перекрестках, поворотах улиц и проездов должны быть защищены от наезда автотранспорта. 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Охранные зоны электрических сетей до 1 кВ устанавливаются: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с каждой стороны вдоль воздушных линий электропередачи;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с каждой стороны вдоль подземных кабельных линий;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при прохождении под тротуарами от крайнего кабеля в сторону здания и сооружения - </w:t>
      </w:r>
      <w:smartTag w:uri="urn:schemas-microsoft-com:office:smarttags" w:element="metricconverter">
        <w:smartTagPr>
          <w:attr w:name="ProductID" w:val="0,6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0,6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1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в сторону проезжей части улицы;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100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с каждой стороны вдоль подводных кабельных линий электропередачи.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Расстояние от жилых домов до трансформаторных подстанций – не менее </w:t>
      </w:r>
      <w:smartTag w:uri="urn:schemas-microsoft-com:office:smarttags" w:element="metricconverter">
        <w:smartTagPr>
          <w:attr w:name="ProductID" w:val="1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при условии обеспечения допустимых уровней шума.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Охранная зона газопроводов: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5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15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в каждую стороны для газопроводов высокого давления: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в каждую стороны для газопроводов низкого давления.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Охранная зона трубопроводов транспортирующих нефть, природный газ – </w:t>
      </w:r>
      <w:smartTag w:uri="urn:schemas-microsoft-com:office:smarttags" w:element="metricconverter">
        <w:smartTagPr>
          <w:attr w:name="ProductID" w:val="25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25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от оси трубопровода с каждой стороны.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Минимальные расстояния по санитарно-гигиеническим требованиям от магистральных газопроводов: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а) не </w:t>
      </w:r>
      <w:proofErr w:type="gramStart"/>
      <w:r w:rsidRPr="00AC5979">
        <w:rPr>
          <w:rFonts w:ascii="Times New Roman" w:hAnsi="Times New Roman" w:cs="Times New Roman"/>
          <w:sz w:val="26"/>
          <w:szCs w:val="26"/>
        </w:rPr>
        <w:t>содержащих</w:t>
      </w:r>
      <w:proofErr w:type="gramEnd"/>
      <w:r w:rsidRPr="00AC5979">
        <w:rPr>
          <w:rFonts w:ascii="Times New Roman" w:hAnsi="Times New Roman" w:cs="Times New Roman"/>
          <w:sz w:val="26"/>
          <w:szCs w:val="26"/>
        </w:rPr>
        <w:t xml:space="preserve"> сероводород определяется с учетом диаметра трубы и класса трубопровода: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- от населенных пунктов – 75-</w:t>
      </w:r>
      <w:smartTag w:uri="urn:schemas-microsoft-com:office:smarttags" w:element="metricconverter">
        <w:smartTagPr>
          <w:attr w:name="ProductID" w:val="35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350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>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- от отдельных малоэтажных зданий- 75-</w:t>
      </w:r>
      <w:smartTag w:uri="urn:schemas-microsoft-com:office:smarttags" w:element="metricconverter">
        <w:smartTagPr>
          <w:attr w:name="ProductID" w:val="30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300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>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от рек и водоемов – </w:t>
      </w:r>
      <w:smartTag w:uri="urn:schemas-microsoft-com:office:smarttags" w:element="metricconverter">
        <w:smartTagPr>
          <w:attr w:name="ProductID" w:val="25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25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>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б) сжиженных углеводородных газов: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- до населенных пунктов –150-</w:t>
      </w:r>
      <w:smartTag w:uri="urn:schemas-microsoft-com:office:smarttags" w:element="metricconverter">
        <w:smartTagPr>
          <w:attr w:name="ProductID" w:val="100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1000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>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- дачных поселков – 100-</w:t>
      </w:r>
      <w:smartTag w:uri="urn:schemas-microsoft-com:office:smarttags" w:element="metricconverter">
        <w:smartTagPr>
          <w:attr w:name="ProductID" w:val="80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800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>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в) низкого давления: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- до многоэтажных жилых и общественных зданий – 50</w:t>
      </w:r>
      <w:r w:rsidR="00CE7AAB">
        <w:rPr>
          <w:rFonts w:ascii="Times New Roman" w:hAnsi="Times New Roman" w:cs="Times New Roman"/>
          <w:sz w:val="26"/>
          <w:szCs w:val="26"/>
        </w:rPr>
        <w:t xml:space="preserve"> </w:t>
      </w:r>
      <w:r w:rsidRPr="00AC5979">
        <w:rPr>
          <w:rFonts w:ascii="Times New Roman" w:hAnsi="Times New Roman" w:cs="Times New Roman"/>
          <w:sz w:val="26"/>
          <w:szCs w:val="26"/>
        </w:rPr>
        <w:t>м;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-</w:t>
      </w:r>
      <w:r w:rsidR="00CE7AAB">
        <w:rPr>
          <w:rFonts w:ascii="Times New Roman" w:hAnsi="Times New Roman" w:cs="Times New Roman"/>
          <w:sz w:val="26"/>
          <w:szCs w:val="26"/>
        </w:rPr>
        <w:t xml:space="preserve"> </w:t>
      </w:r>
      <w:r w:rsidRPr="00AC5979">
        <w:rPr>
          <w:rFonts w:ascii="Times New Roman" w:hAnsi="Times New Roman" w:cs="Times New Roman"/>
          <w:sz w:val="26"/>
          <w:szCs w:val="26"/>
        </w:rPr>
        <w:t>малоэтажных зданий</w:t>
      </w:r>
      <w:r w:rsidR="00CE7AAB">
        <w:rPr>
          <w:rFonts w:ascii="Times New Roman" w:hAnsi="Times New Roman" w:cs="Times New Roman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20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>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до водозаборных сооружений </w:t>
      </w:r>
      <w:smartTag w:uri="urn:schemas-microsoft-com:office:smarttags" w:element="metricconverter">
        <w:smartTagPr>
          <w:attr w:name="ProductID" w:val="3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30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с учетом требований по организации зон охраны источников водоснабжения.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Охранная зона кабельных и воздушных линий связи и радиофикации: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вне населенных пунктов – по </w:t>
      </w:r>
      <w:smartTag w:uri="urn:schemas-microsoft-com:office:smarttags" w:element="metricconverter">
        <w:smartTagPr>
          <w:attr w:name="ProductID" w:val="2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с каждой стороны от кабеля;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при переходе через реки, озера, водохранилища – по </w:t>
      </w:r>
      <w:smartTag w:uri="urn:schemas-microsoft-com:office:smarttags" w:element="metricconverter">
        <w:smartTagPr>
          <w:attr w:name="ProductID" w:val="100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100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с каждой стороны;</w:t>
      </w:r>
    </w:p>
    <w:p w:rsidR="00AC5979" w:rsidRPr="00AC5979" w:rsidRDefault="00AC5979" w:rsidP="00AC5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>- в лесных массивах и зеленых насаждениях создаются просеки шириной:</w:t>
      </w:r>
    </w:p>
    <w:p w:rsidR="00AC5979" w:rsidRPr="00AC5979" w:rsidRDefault="00AC5979" w:rsidP="000A06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79">
        <w:rPr>
          <w:rFonts w:ascii="Times New Roman" w:hAnsi="Times New Roman" w:cs="Times New Roman"/>
          <w:sz w:val="26"/>
          <w:szCs w:val="26"/>
        </w:rPr>
        <w:t xml:space="preserve">- не менее </w:t>
      </w:r>
      <w:smartTag w:uri="urn:schemas-microsoft-com:office:smarttags" w:element="metricconverter">
        <w:smartTagPr>
          <w:attr w:name="ProductID" w:val="4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4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 xml:space="preserve"> при высоте деревьев до </w:t>
      </w:r>
      <w:smartTag w:uri="urn:schemas-microsoft-com:office:smarttags" w:element="metricconverter">
        <w:smartTagPr>
          <w:attr w:name="ProductID" w:val="4 м"/>
        </w:smartTagPr>
        <w:r w:rsidRPr="00AC5979">
          <w:rPr>
            <w:rFonts w:ascii="Times New Roman" w:hAnsi="Times New Roman" w:cs="Times New Roman"/>
            <w:sz w:val="26"/>
            <w:szCs w:val="26"/>
          </w:rPr>
          <w:t>4 м</w:t>
        </w:r>
      </w:smartTag>
      <w:r w:rsidRPr="00AC5979">
        <w:rPr>
          <w:rFonts w:ascii="Times New Roman" w:hAnsi="Times New Roman" w:cs="Times New Roman"/>
          <w:sz w:val="26"/>
          <w:szCs w:val="26"/>
        </w:rPr>
        <w:t>;</w:t>
      </w:r>
    </w:p>
    <w:p w:rsidR="00AC5979" w:rsidRPr="00AC5979" w:rsidRDefault="00AC5979" w:rsidP="000A06A1">
      <w:pPr>
        <w:ind w:firstLine="567"/>
        <w:rPr>
          <w:b/>
          <w:sz w:val="26"/>
          <w:szCs w:val="26"/>
        </w:rPr>
      </w:pPr>
      <w:r w:rsidRPr="00AC5979">
        <w:rPr>
          <w:sz w:val="26"/>
          <w:szCs w:val="26"/>
        </w:rPr>
        <w:t xml:space="preserve">- не менее </w:t>
      </w:r>
      <w:smartTag w:uri="urn:schemas-microsoft-com:office:smarttags" w:element="metricconverter">
        <w:smartTagPr>
          <w:attr w:name="ProductID" w:val="6 м"/>
        </w:smartTagPr>
        <w:r w:rsidRPr="00AC5979">
          <w:rPr>
            <w:sz w:val="26"/>
            <w:szCs w:val="26"/>
          </w:rPr>
          <w:t>6 м</w:t>
        </w:r>
      </w:smartTag>
      <w:r w:rsidRPr="00AC5979">
        <w:rPr>
          <w:sz w:val="26"/>
          <w:szCs w:val="26"/>
        </w:rPr>
        <w:t xml:space="preserve"> вдоль кабеля связи и при высоте деревьев более </w:t>
      </w:r>
      <w:smartTag w:uri="urn:schemas-microsoft-com:office:smarttags" w:element="metricconverter">
        <w:smartTagPr>
          <w:attr w:name="ProductID" w:val="4 м"/>
        </w:smartTagPr>
        <w:r w:rsidRPr="00AC5979">
          <w:rPr>
            <w:sz w:val="26"/>
            <w:szCs w:val="26"/>
          </w:rPr>
          <w:t>4 м</w:t>
        </w:r>
      </w:smartTag>
      <w:r w:rsidRPr="00AC5979">
        <w:rPr>
          <w:sz w:val="26"/>
          <w:szCs w:val="26"/>
        </w:rPr>
        <w:t>.</w:t>
      </w:r>
    </w:p>
    <w:p w:rsidR="00DE4839" w:rsidRPr="00654438" w:rsidRDefault="00006F48" w:rsidP="000A06A1">
      <w:pPr>
        <w:ind w:firstLine="567"/>
        <w:jc w:val="both"/>
        <w:outlineLvl w:val="0"/>
        <w:rPr>
          <w:b/>
          <w:bCs/>
          <w:sz w:val="26"/>
          <w:szCs w:val="26"/>
        </w:rPr>
      </w:pPr>
      <w:r w:rsidRPr="00654438">
        <w:rPr>
          <w:b/>
          <w:bCs/>
          <w:sz w:val="26"/>
          <w:szCs w:val="26"/>
        </w:rPr>
        <w:lastRenderedPageBreak/>
        <w:t>Начальная цена</w:t>
      </w:r>
      <w:r w:rsidR="00DE4839" w:rsidRPr="00654438">
        <w:rPr>
          <w:b/>
          <w:bCs/>
          <w:sz w:val="26"/>
          <w:szCs w:val="26"/>
        </w:rPr>
        <w:t xml:space="preserve"> </w:t>
      </w:r>
      <w:r w:rsidR="00DE4839" w:rsidRPr="00654438">
        <w:rPr>
          <w:sz w:val="26"/>
          <w:szCs w:val="26"/>
        </w:rPr>
        <w:t xml:space="preserve">– </w:t>
      </w:r>
      <w:r w:rsidR="00654438">
        <w:rPr>
          <w:b/>
          <w:sz w:val="26"/>
          <w:szCs w:val="26"/>
        </w:rPr>
        <w:t>24903</w:t>
      </w:r>
      <w:r w:rsidR="00DE4839" w:rsidRPr="00654438">
        <w:rPr>
          <w:b/>
          <w:bCs/>
          <w:sz w:val="26"/>
          <w:szCs w:val="26"/>
        </w:rPr>
        <w:t xml:space="preserve"> </w:t>
      </w:r>
      <w:r w:rsidR="00DE4839" w:rsidRPr="00654438">
        <w:rPr>
          <w:bCs/>
          <w:sz w:val="26"/>
          <w:szCs w:val="26"/>
        </w:rPr>
        <w:t>(</w:t>
      </w:r>
      <w:r w:rsidR="00654438">
        <w:rPr>
          <w:sz w:val="26"/>
          <w:szCs w:val="26"/>
        </w:rPr>
        <w:t>двадцать четыре тысячи девятьсот три</w:t>
      </w:r>
      <w:r w:rsidR="00DB3F9E" w:rsidRPr="00654438">
        <w:rPr>
          <w:sz w:val="26"/>
          <w:szCs w:val="26"/>
        </w:rPr>
        <w:t>)</w:t>
      </w:r>
      <w:r w:rsidR="00D555AB" w:rsidRPr="00654438">
        <w:rPr>
          <w:sz w:val="26"/>
          <w:szCs w:val="26"/>
        </w:rPr>
        <w:t xml:space="preserve"> рубл</w:t>
      </w:r>
      <w:r w:rsidR="00654438">
        <w:rPr>
          <w:sz w:val="26"/>
          <w:szCs w:val="26"/>
        </w:rPr>
        <w:t>я</w:t>
      </w:r>
      <w:r w:rsidR="00D555AB" w:rsidRPr="00654438">
        <w:rPr>
          <w:sz w:val="26"/>
          <w:szCs w:val="26"/>
        </w:rPr>
        <w:t xml:space="preserve"> </w:t>
      </w:r>
      <w:r w:rsidR="00654438">
        <w:rPr>
          <w:b/>
          <w:sz w:val="26"/>
          <w:szCs w:val="26"/>
        </w:rPr>
        <w:t>0</w:t>
      </w:r>
      <w:r w:rsidR="001553AE" w:rsidRPr="00654438">
        <w:rPr>
          <w:b/>
          <w:sz w:val="26"/>
          <w:szCs w:val="26"/>
        </w:rPr>
        <w:t>0</w:t>
      </w:r>
      <w:r w:rsidR="00DB3F9E" w:rsidRPr="00654438">
        <w:rPr>
          <w:sz w:val="26"/>
          <w:szCs w:val="26"/>
        </w:rPr>
        <w:t xml:space="preserve"> копе</w:t>
      </w:r>
      <w:r w:rsidR="00D65F30" w:rsidRPr="00654438">
        <w:rPr>
          <w:sz w:val="26"/>
          <w:szCs w:val="26"/>
        </w:rPr>
        <w:t>ек</w:t>
      </w:r>
      <w:r w:rsidR="00DE4839" w:rsidRPr="00654438">
        <w:rPr>
          <w:sz w:val="26"/>
          <w:szCs w:val="26"/>
        </w:rPr>
        <w:t>.</w:t>
      </w:r>
    </w:p>
    <w:p w:rsidR="00DE4839" w:rsidRPr="00654438" w:rsidRDefault="00DE4839" w:rsidP="000A06A1">
      <w:pPr>
        <w:ind w:firstLine="567"/>
        <w:jc w:val="both"/>
        <w:outlineLvl w:val="0"/>
        <w:rPr>
          <w:sz w:val="26"/>
          <w:szCs w:val="26"/>
        </w:rPr>
      </w:pPr>
      <w:r w:rsidRPr="00654438">
        <w:rPr>
          <w:b/>
          <w:bCs/>
          <w:sz w:val="26"/>
          <w:szCs w:val="26"/>
        </w:rPr>
        <w:t>Шаг аукциона</w:t>
      </w:r>
      <w:r w:rsidR="00157DB3" w:rsidRPr="00654438">
        <w:rPr>
          <w:sz w:val="26"/>
          <w:szCs w:val="26"/>
        </w:rPr>
        <w:t xml:space="preserve"> (3% начальной цены</w:t>
      </w:r>
      <w:r w:rsidRPr="00654438">
        <w:rPr>
          <w:sz w:val="26"/>
          <w:szCs w:val="26"/>
        </w:rPr>
        <w:t xml:space="preserve"> </w:t>
      </w:r>
      <w:r w:rsidR="00157DB3" w:rsidRPr="00654438">
        <w:rPr>
          <w:sz w:val="26"/>
          <w:szCs w:val="26"/>
        </w:rPr>
        <w:t>предмета аукциона</w:t>
      </w:r>
      <w:r w:rsidRPr="00654438">
        <w:rPr>
          <w:sz w:val="26"/>
          <w:szCs w:val="26"/>
        </w:rPr>
        <w:t xml:space="preserve">) – </w:t>
      </w:r>
      <w:r w:rsidR="00654438">
        <w:rPr>
          <w:b/>
          <w:bCs/>
          <w:sz w:val="26"/>
          <w:szCs w:val="26"/>
        </w:rPr>
        <w:t>747</w:t>
      </w:r>
      <w:r w:rsidRPr="00654438">
        <w:rPr>
          <w:b/>
          <w:bCs/>
          <w:sz w:val="26"/>
          <w:szCs w:val="26"/>
        </w:rPr>
        <w:t xml:space="preserve"> </w:t>
      </w:r>
      <w:r w:rsidRPr="00654438">
        <w:rPr>
          <w:sz w:val="26"/>
          <w:szCs w:val="26"/>
        </w:rPr>
        <w:t>(</w:t>
      </w:r>
      <w:r w:rsidR="00654438">
        <w:rPr>
          <w:sz w:val="26"/>
          <w:szCs w:val="26"/>
        </w:rPr>
        <w:t>семьсот сорок семь</w:t>
      </w:r>
      <w:r w:rsidR="00DB3F9E" w:rsidRPr="00654438">
        <w:rPr>
          <w:sz w:val="26"/>
          <w:szCs w:val="26"/>
        </w:rPr>
        <w:t>)</w:t>
      </w:r>
      <w:r w:rsidR="00157DB3" w:rsidRPr="00654438">
        <w:rPr>
          <w:sz w:val="26"/>
          <w:szCs w:val="26"/>
        </w:rPr>
        <w:t xml:space="preserve"> рублей</w:t>
      </w:r>
      <w:r w:rsidR="000F2406" w:rsidRPr="00654438">
        <w:rPr>
          <w:sz w:val="26"/>
          <w:szCs w:val="26"/>
        </w:rPr>
        <w:t xml:space="preserve"> </w:t>
      </w:r>
      <w:r w:rsidR="00654438">
        <w:rPr>
          <w:b/>
          <w:sz w:val="26"/>
          <w:szCs w:val="26"/>
        </w:rPr>
        <w:t>09</w:t>
      </w:r>
      <w:r w:rsidR="000F2406" w:rsidRPr="00654438">
        <w:rPr>
          <w:sz w:val="26"/>
          <w:szCs w:val="26"/>
        </w:rPr>
        <w:t xml:space="preserve"> копеек</w:t>
      </w:r>
      <w:r w:rsidRPr="00654438">
        <w:rPr>
          <w:sz w:val="26"/>
          <w:szCs w:val="26"/>
        </w:rPr>
        <w:t>.</w:t>
      </w:r>
    </w:p>
    <w:p w:rsidR="005F5749" w:rsidRPr="00654438" w:rsidRDefault="00DE4839" w:rsidP="000A06A1">
      <w:pPr>
        <w:ind w:firstLine="567"/>
        <w:jc w:val="both"/>
        <w:outlineLvl w:val="0"/>
        <w:rPr>
          <w:sz w:val="26"/>
          <w:szCs w:val="26"/>
        </w:rPr>
      </w:pPr>
      <w:r w:rsidRPr="00654438">
        <w:rPr>
          <w:b/>
          <w:bCs/>
          <w:sz w:val="26"/>
          <w:szCs w:val="26"/>
        </w:rPr>
        <w:t>Размер задатка</w:t>
      </w:r>
      <w:r w:rsidRPr="00654438">
        <w:rPr>
          <w:sz w:val="26"/>
          <w:szCs w:val="26"/>
        </w:rPr>
        <w:t xml:space="preserve"> (20 % от начального размера цены земельного участка) – </w:t>
      </w:r>
      <w:r w:rsidR="00D40164">
        <w:rPr>
          <w:b/>
          <w:bCs/>
          <w:sz w:val="26"/>
          <w:szCs w:val="26"/>
        </w:rPr>
        <w:t>4980</w:t>
      </w:r>
      <w:r w:rsidRPr="00654438">
        <w:rPr>
          <w:b/>
          <w:bCs/>
          <w:sz w:val="26"/>
          <w:szCs w:val="26"/>
        </w:rPr>
        <w:t xml:space="preserve"> </w:t>
      </w:r>
      <w:r w:rsidRPr="00654438">
        <w:rPr>
          <w:sz w:val="26"/>
          <w:szCs w:val="26"/>
        </w:rPr>
        <w:t>(</w:t>
      </w:r>
      <w:r w:rsidR="00D40164">
        <w:rPr>
          <w:sz w:val="26"/>
          <w:szCs w:val="26"/>
        </w:rPr>
        <w:t>четыре тысячи девятьсот восемьдесят</w:t>
      </w:r>
      <w:r w:rsidR="00D5764B" w:rsidRPr="00654438">
        <w:rPr>
          <w:sz w:val="26"/>
          <w:szCs w:val="26"/>
        </w:rPr>
        <w:t>)</w:t>
      </w:r>
      <w:r w:rsidR="00365936" w:rsidRPr="00654438">
        <w:rPr>
          <w:sz w:val="26"/>
          <w:szCs w:val="26"/>
        </w:rPr>
        <w:t xml:space="preserve"> </w:t>
      </w:r>
      <w:r w:rsidR="00745C8F" w:rsidRPr="00654438">
        <w:rPr>
          <w:sz w:val="26"/>
          <w:szCs w:val="26"/>
        </w:rPr>
        <w:t>рубл</w:t>
      </w:r>
      <w:r w:rsidR="00D40164">
        <w:rPr>
          <w:sz w:val="26"/>
          <w:szCs w:val="26"/>
        </w:rPr>
        <w:t>ей</w:t>
      </w:r>
      <w:r w:rsidRPr="00654438">
        <w:rPr>
          <w:sz w:val="26"/>
          <w:szCs w:val="26"/>
        </w:rPr>
        <w:t xml:space="preserve"> </w:t>
      </w:r>
      <w:r w:rsidR="00D40164">
        <w:rPr>
          <w:b/>
          <w:sz w:val="26"/>
          <w:szCs w:val="26"/>
        </w:rPr>
        <w:t>6</w:t>
      </w:r>
      <w:r w:rsidR="001553AE" w:rsidRPr="00654438">
        <w:rPr>
          <w:b/>
          <w:sz w:val="26"/>
          <w:szCs w:val="26"/>
        </w:rPr>
        <w:t>0</w:t>
      </w:r>
      <w:r w:rsidR="00D5764B" w:rsidRPr="00654438">
        <w:rPr>
          <w:sz w:val="26"/>
          <w:szCs w:val="26"/>
        </w:rPr>
        <w:t xml:space="preserve"> копе</w:t>
      </w:r>
      <w:r w:rsidR="001553AE" w:rsidRPr="00654438">
        <w:rPr>
          <w:sz w:val="26"/>
          <w:szCs w:val="26"/>
        </w:rPr>
        <w:t>ек</w:t>
      </w:r>
      <w:r w:rsidRPr="00654438">
        <w:rPr>
          <w:sz w:val="26"/>
          <w:szCs w:val="26"/>
        </w:rPr>
        <w:t>.</w:t>
      </w:r>
    </w:p>
    <w:p w:rsidR="00D40164" w:rsidRPr="00CE4F2B" w:rsidRDefault="00D40164" w:rsidP="00D40164">
      <w:pPr>
        <w:ind w:firstLine="539"/>
        <w:jc w:val="both"/>
        <w:outlineLvl w:val="0"/>
        <w:rPr>
          <w:sz w:val="26"/>
          <w:szCs w:val="26"/>
        </w:rPr>
      </w:pPr>
      <w:r w:rsidRPr="00A16628">
        <w:rPr>
          <w:b/>
          <w:sz w:val="26"/>
          <w:szCs w:val="26"/>
        </w:rPr>
        <w:t>Срок аренды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10</w:t>
      </w:r>
      <w:r w:rsidRPr="00CE4F2B">
        <w:rPr>
          <w:sz w:val="26"/>
          <w:szCs w:val="26"/>
        </w:rPr>
        <w:t xml:space="preserve"> лет.</w:t>
      </w:r>
    </w:p>
    <w:p w:rsidR="00CB3479" w:rsidRDefault="00CB3479" w:rsidP="000A06A1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Осмотр земельн</w:t>
      </w:r>
      <w:r w:rsidR="00AC5979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AC5979">
        <w:rPr>
          <w:sz w:val="26"/>
          <w:szCs w:val="26"/>
        </w:rPr>
        <w:t>а</w:t>
      </w:r>
      <w:r>
        <w:rPr>
          <w:sz w:val="26"/>
          <w:szCs w:val="26"/>
        </w:rPr>
        <w:t xml:space="preserve">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594CA9" w:rsidRPr="008A469D" w:rsidRDefault="00594CA9" w:rsidP="000A06A1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Более подробную информацию можно получить в </w:t>
      </w:r>
      <w:r w:rsidR="00237729" w:rsidRPr="008A469D">
        <w:rPr>
          <w:sz w:val="26"/>
          <w:szCs w:val="26"/>
        </w:rPr>
        <w:t xml:space="preserve">отделе экономики, комплексного развития и муниципального имущества </w:t>
      </w:r>
      <w:r w:rsidRPr="008A469D">
        <w:rPr>
          <w:sz w:val="26"/>
          <w:szCs w:val="26"/>
        </w:rPr>
        <w:t xml:space="preserve">Администрации </w:t>
      </w:r>
      <w:r w:rsidR="00A7740F" w:rsidRPr="008A469D">
        <w:rPr>
          <w:sz w:val="26"/>
          <w:szCs w:val="26"/>
        </w:rPr>
        <w:t>муниципального образования «Краснинский район»</w:t>
      </w:r>
      <w:r w:rsidRPr="008A469D">
        <w:rPr>
          <w:sz w:val="26"/>
          <w:szCs w:val="26"/>
        </w:rPr>
        <w:t xml:space="preserve"> Смоленской области по </w:t>
      </w:r>
      <w:r w:rsidR="00126276" w:rsidRPr="008A469D">
        <w:rPr>
          <w:sz w:val="26"/>
          <w:szCs w:val="26"/>
        </w:rPr>
        <w:t xml:space="preserve">адресу: Смоленская область, </w:t>
      </w:r>
      <w:r w:rsidR="007C3096" w:rsidRPr="008A469D">
        <w:rPr>
          <w:sz w:val="26"/>
          <w:szCs w:val="26"/>
        </w:rPr>
        <w:t xml:space="preserve">Краснинский район, </w:t>
      </w:r>
      <w:r w:rsidR="00A7740F" w:rsidRPr="008A469D">
        <w:rPr>
          <w:rStyle w:val="ad"/>
          <w:b w:val="0"/>
          <w:sz w:val="26"/>
          <w:szCs w:val="26"/>
        </w:rPr>
        <w:t>п. Красный</w:t>
      </w:r>
      <w:r w:rsidR="00B05243" w:rsidRPr="008A469D">
        <w:rPr>
          <w:rStyle w:val="ad"/>
          <w:b w:val="0"/>
          <w:sz w:val="26"/>
          <w:szCs w:val="26"/>
        </w:rPr>
        <w:t xml:space="preserve">, ул. </w:t>
      </w:r>
      <w:r w:rsidR="00A7740F" w:rsidRPr="008A469D">
        <w:rPr>
          <w:rStyle w:val="ad"/>
          <w:b w:val="0"/>
          <w:sz w:val="26"/>
          <w:szCs w:val="26"/>
        </w:rPr>
        <w:t>Карла Маркса, д. 16</w:t>
      </w:r>
      <w:r w:rsidR="005E0040">
        <w:rPr>
          <w:rStyle w:val="ad"/>
          <w:b w:val="0"/>
          <w:sz w:val="26"/>
          <w:szCs w:val="26"/>
        </w:rPr>
        <w:t>, кабинет № 21</w:t>
      </w:r>
      <w:r w:rsidR="00B05243" w:rsidRPr="008A469D">
        <w:rPr>
          <w:rStyle w:val="ad"/>
          <w:b w:val="0"/>
          <w:sz w:val="26"/>
          <w:szCs w:val="26"/>
        </w:rPr>
        <w:t xml:space="preserve">, </w:t>
      </w:r>
      <w:r w:rsidR="00A7740F" w:rsidRPr="008A469D">
        <w:rPr>
          <w:sz w:val="26"/>
          <w:szCs w:val="26"/>
        </w:rPr>
        <w:t xml:space="preserve"> </w:t>
      </w:r>
      <w:r w:rsidR="005E0040">
        <w:rPr>
          <w:sz w:val="26"/>
          <w:szCs w:val="26"/>
        </w:rPr>
        <w:t>телефон</w:t>
      </w:r>
      <w:r w:rsidR="00A7740F" w:rsidRPr="008A469D">
        <w:rPr>
          <w:sz w:val="26"/>
          <w:szCs w:val="26"/>
        </w:rPr>
        <w:t>: 8 (48145) 4-15-44</w:t>
      </w:r>
      <w:r w:rsidRPr="008A469D">
        <w:rPr>
          <w:sz w:val="26"/>
          <w:szCs w:val="26"/>
        </w:rPr>
        <w:t>.</w:t>
      </w:r>
    </w:p>
    <w:p w:rsidR="00BF40BC" w:rsidRDefault="00BF40BC" w:rsidP="00066130">
      <w:pPr>
        <w:jc w:val="both"/>
        <w:rPr>
          <w:b/>
          <w:sz w:val="26"/>
          <w:szCs w:val="26"/>
        </w:rPr>
      </w:pPr>
    </w:p>
    <w:p w:rsidR="00AC5979" w:rsidRDefault="00AC5979" w:rsidP="00066130">
      <w:pPr>
        <w:jc w:val="both"/>
        <w:rPr>
          <w:b/>
          <w:sz w:val="26"/>
          <w:szCs w:val="26"/>
        </w:rPr>
      </w:pPr>
    </w:p>
    <w:p w:rsidR="00AC5979" w:rsidRDefault="00AC5979" w:rsidP="00066130">
      <w:pPr>
        <w:jc w:val="both"/>
        <w:rPr>
          <w:b/>
          <w:sz w:val="26"/>
          <w:szCs w:val="26"/>
        </w:rPr>
      </w:pPr>
    </w:p>
    <w:p w:rsidR="00AC5979" w:rsidRDefault="00AC5979" w:rsidP="00066130">
      <w:pPr>
        <w:jc w:val="both"/>
        <w:rPr>
          <w:b/>
          <w:sz w:val="26"/>
          <w:szCs w:val="26"/>
        </w:rPr>
      </w:pPr>
    </w:p>
    <w:p w:rsidR="007C3096" w:rsidRPr="00A05E7D" w:rsidRDefault="00237729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>Глав</w:t>
      </w:r>
      <w:r w:rsidR="00A05E7D" w:rsidRPr="00A05E7D">
        <w:rPr>
          <w:sz w:val="26"/>
          <w:szCs w:val="26"/>
        </w:rPr>
        <w:t>а</w:t>
      </w:r>
      <w:r w:rsidRPr="00A05E7D">
        <w:rPr>
          <w:sz w:val="26"/>
          <w:szCs w:val="26"/>
        </w:rPr>
        <w:t xml:space="preserve"> муниципального образования</w:t>
      </w:r>
    </w:p>
    <w:p w:rsidR="00184F19" w:rsidRDefault="00237729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 xml:space="preserve">«Краснинский район» </w:t>
      </w:r>
    </w:p>
    <w:p w:rsidR="00237729" w:rsidRPr="008A469D" w:rsidRDefault="00237729" w:rsidP="00066130">
      <w:pPr>
        <w:jc w:val="both"/>
        <w:rPr>
          <w:b/>
          <w:sz w:val="26"/>
          <w:szCs w:val="26"/>
        </w:rPr>
      </w:pPr>
      <w:r w:rsidRPr="00A05E7D">
        <w:rPr>
          <w:sz w:val="26"/>
          <w:szCs w:val="26"/>
        </w:rPr>
        <w:t xml:space="preserve">Смоленской области  </w:t>
      </w:r>
      <w:r w:rsidRPr="008A469D">
        <w:rPr>
          <w:b/>
          <w:sz w:val="26"/>
          <w:szCs w:val="26"/>
        </w:rPr>
        <w:t xml:space="preserve">                  </w:t>
      </w:r>
      <w:r w:rsidR="00184F19">
        <w:rPr>
          <w:b/>
          <w:sz w:val="26"/>
          <w:szCs w:val="26"/>
        </w:rPr>
        <w:t xml:space="preserve">                                 </w:t>
      </w:r>
      <w:r w:rsidRPr="008A469D">
        <w:rPr>
          <w:b/>
          <w:sz w:val="26"/>
          <w:szCs w:val="26"/>
        </w:rPr>
        <w:t xml:space="preserve">             </w:t>
      </w:r>
      <w:r w:rsidR="008A469D">
        <w:rPr>
          <w:b/>
          <w:sz w:val="26"/>
          <w:szCs w:val="26"/>
        </w:rPr>
        <w:t xml:space="preserve">  </w:t>
      </w:r>
      <w:r w:rsidR="00A05E7D">
        <w:rPr>
          <w:b/>
          <w:sz w:val="26"/>
          <w:szCs w:val="26"/>
        </w:rPr>
        <w:t xml:space="preserve">        </w:t>
      </w:r>
      <w:r w:rsidR="008A469D">
        <w:rPr>
          <w:b/>
          <w:sz w:val="26"/>
          <w:szCs w:val="26"/>
        </w:rPr>
        <w:t xml:space="preserve">       </w:t>
      </w:r>
      <w:r w:rsidR="00A05E7D">
        <w:rPr>
          <w:b/>
          <w:sz w:val="26"/>
          <w:szCs w:val="26"/>
        </w:rPr>
        <w:t>С.В Архипенков</w:t>
      </w:r>
    </w:p>
    <w:p w:rsidR="00212120" w:rsidRDefault="00212120" w:rsidP="00066130">
      <w:pPr>
        <w:jc w:val="both"/>
        <w:rPr>
          <w:sz w:val="20"/>
          <w:szCs w:val="20"/>
        </w:rPr>
      </w:pPr>
    </w:p>
    <w:p w:rsidR="00AC5979" w:rsidRDefault="00AC5979" w:rsidP="00066130">
      <w:pPr>
        <w:jc w:val="both"/>
        <w:rPr>
          <w:sz w:val="20"/>
          <w:szCs w:val="20"/>
        </w:rPr>
      </w:pPr>
    </w:p>
    <w:p w:rsidR="00D40164" w:rsidRDefault="00D40164" w:rsidP="00066130">
      <w:pPr>
        <w:jc w:val="both"/>
        <w:rPr>
          <w:sz w:val="20"/>
          <w:szCs w:val="20"/>
        </w:rPr>
      </w:pPr>
    </w:p>
    <w:p w:rsidR="00D40164" w:rsidRDefault="00D40164" w:rsidP="00066130">
      <w:pPr>
        <w:jc w:val="both"/>
        <w:rPr>
          <w:sz w:val="20"/>
          <w:szCs w:val="20"/>
        </w:rPr>
      </w:pPr>
    </w:p>
    <w:p w:rsidR="00D40164" w:rsidRDefault="00D40164" w:rsidP="00066130">
      <w:pPr>
        <w:jc w:val="both"/>
        <w:rPr>
          <w:sz w:val="20"/>
          <w:szCs w:val="20"/>
        </w:rPr>
      </w:pPr>
    </w:p>
    <w:p w:rsidR="00D40164" w:rsidRDefault="00D40164" w:rsidP="00066130">
      <w:pPr>
        <w:jc w:val="both"/>
        <w:rPr>
          <w:sz w:val="20"/>
          <w:szCs w:val="20"/>
        </w:rPr>
      </w:pPr>
    </w:p>
    <w:p w:rsidR="00AC5979" w:rsidRDefault="00AC5979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5C05C0" w:rsidRDefault="005C05C0" w:rsidP="00066130">
      <w:pPr>
        <w:ind w:left="5580"/>
        <w:jc w:val="both"/>
        <w:rPr>
          <w:sz w:val="20"/>
          <w:szCs w:val="20"/>
        </w:rPr>
      </w:pPr>
    </w:p>
    <w:p w:rsidR="007C3096" w:rsidRDefault="00237729" w:rsidP="00066130">
      <w:pPr>
        <w:ind w:left="5580"/>
        <w:jc w:val="both"/>
      </w:pPr>
      <w:r>
        <w:lastRenderedPageBreak/>
        <w:t>Приложение 1</w:t>
      </w:r>
    </w:p>
    <w:p w:rsidR="00237729" w:rsidRDefault="004539D8" w:rsidP="00066130">
      <w:pPr>
        <w:jc w:val="both"/>
      </w:pPr>
      <w:r>
        <w:t xml:space="preserve">                                                                               </w:t>
      </w:r>
    </w:p>
    <w:p w:rsidR="00267D28" w:rsidRDefault="007C3096" w:rsidP="00267D28">
      <w:pPr>
        <w:ind w:left="4962"/>
      </w:pPr>
      <w:r>
        <w:t>Глав</w:t>
      </w:r>
      <w:r w:rsidR="00BF0386">
        <w:t>е</w:t>
      </w:r>
      <w:r>
        <w:t xml:space="preserve"> </w:t>
      </w:r>
      <w:r w:rsidR="00A7740F">
        <w:t>муниципального образования</w:t>
      </w:r>
    </w:p>
    <w:p w:rsidR="00A7740F" w:rsidRDefault="00A7740F" w:rsidP="00267D28">
      <w:pPr>
        <w:ind w:left="4962"/>
      </w:pPr>
      <w:r>
        <w:t>«Краснинский район»</w:t>
      </w:r>
    </w:p>
    <w:p w:rsidR="00A7740F" w:rsidRDefault="00A7740F" w:rsidP="00267D28">
      <w:pPr>
        <w:ind w:left="4962"/>
      </w:pPr>
      <w:r>
        <w:t>Смоленской области</w:t>
      </w:r>
      <w:r w:rsidR="007C3096">
        <w:t xml:space="preserve">     </w:t>
      </w:r>
    </w:p>
    <w:p w:rsidR="00A7740F" w:rsidRDefault="00BF0386" w:rsidP="00267D28">
      <w:pPr>
        <w:tabs>
          <w:tab w:val="left" w:pos="5595"/>
        </w:tabs>
        <w:ind w:left="4962"/>
        <w:jc w:val="both"/>
      </w:pPr>
      <w:r>
        <w:t xml:space="preserve">С.В. </w:t>
      </w:r>
      <w:proofErr w:type="spellStart"/>
      <w:r>
        <w:t>Архипенкову</w:t>
      </w:r>
      <w:proofErr w:type="spellEnd"/>
    </w:p>
    <w:p w:rsidR="004671A4" w:rsidRPr="009425F3" w:rsidRDefault="00A968AF" w:rsidP="00267D28">
      <w:pPr>
        <w:tabs>
          <w:tab w:val="left" w:pos="4820"/>
        </w:tabs>
        <w:ind w:left="4820" w:firstLine="142"/>
        <w:jc w:val="both"/>
      </w:pPr>
      <w:r>
        <w:t>____________________________</w:t>
      </w:r>
      <w:r w:rsidR="00267D28">
        <w:t>_____</w:t>
      </w:r>
    </w:p>
    <w:p w:rsidR="00A968AF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A968AF" w:rsidP="00066130">
      <w:pPr>
        <w:tabs>
          <w:tab w:val="left" w:pos="4820"/>
        </w:tabs>
        <w:ind w:left="4820" w:firstLine="1300"/>
        <w:jc w:val="both"/>
      </w:pPr>
    </w:p>
    <w:p w:rsidR="004671A4" w:rsidRPr="00D36375" w:rsidRDefault="004671A4" w:rsidP="00066130">
      <w:pPr>
        <w:tabs>
          <w:tab w:val="left" w:pos="6180"/>
        </w:tabs>
      </w:pPr>
    </w:p>
    <w:p w:rsidR="004671A4" w:rsidRPr="00D36375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6375">
        <w:rPr>
          <w:rStyle w:val="af2"/>
          <w:rFonts w:ascii="Times New Roman" w:hAnsi="Times New Roman" w:cs="Times New Roman"/>
          <w:bCs/>
          <w:sz w:val="28"/>
          <w:szCs w:val="28"/>
        </w:rPr>
        <w:t>ЗАЯВ</w:t>
      </w:r>
      <w:r w:rsidR="00BF0386">
        <w:rPr>
          <w:rStyle w:val="af2"/>
          <w:rFonts w:ascii="Times New Roman" w:hAnsi="Times New Roman" w:cs="Times New Roman"/>
          <w:bCs/>
          <w:sz w:val="28"/>
          <w:szCs w:val="28"/>
        </w:rPr>
        <w:t>КА</w:t>
      </w:r>
      <w:r w:rsidRPr="00D36375">
        <w:rPr>
          <w:rStyle w:val="af2"/>
          <w:rFonts w:ascii="Times New Roman" w:hAnsi="Times New Roman" w:cs="Times New Roman"/>
          <w:bCs/>
          <w:sz w:val="28"/>
          <w:szCs w:val="28"/>
        </w:rPr>
        <w:t xml:space="preserve"> НА УЧАСТИЕ В </w:t>
      </w:r>
      <w:r>
        <w:rPr>
          <w:rStyle w:val="af2"/>
          <w:rFonts w:ascii="Times New Roman" w:hAnsi="Times New Roman" w:cs="Times New Roman"/>
          <w:bCs/>
          <w:sz w:val="28"/>
          <w:szCs w:val="28"/>
        </w:rPr>
        <w:t>АУКЦИОНЕ</w:t>
      </w:r>
    </w:p>
    <w:p w:rsidR="004671A4" w:rsidRPr="00D36375" w:rsidRDefault="004671A4" w:rsidP="00066130">
      <w:pPr>
        <w:ind w:firstLine="720"/>
        <w:jc w:val="both"/>
      </w:pPr>
    </w:p>
    <w:p w:rsidR="004671A4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67D28">
        <w:rPr>
          <w:rFonts w:ascii="Times New Roman" w:hAnsi="Times New Roman" w:cs="Times New Roman"/>
          <w:sz w:val="28"/>
          <w:szCs w:val="28"/>
        </w:rPr>
        <w:t>_</w:t>
      </w:r>
    </w:p>
    <w:p w:rsidR="00A968AF" w:rsidRDefault="00A968AF" w:rsidP="00066130">
      <w:r>
        <w:t>__________________________________</w:t>
      </w:r>
      <w:r w:rsidR="00267D28">
        <w:t>_____________________________</w:t>
      </w:r>
      <w:r>
        <w:t>_____</w:t>
      </w:r>
    </w:p>
    <w:p w:rsidR="00365936" w:rsidRPr="00A968AF" w:rsidRDefault="00365936" w:rsidP="00066130">
      <w:r>
        <w:t>__________________________________</w:t>
      </w:r>
      <w:r w:rsidR="00267D28">
        <w:t>_____________________________</w:t>
      </w:r>
      <w:r>
        <w:t>_____</w:t>
      </w:r>
    </w:p>
    <w:p w:rsidR="004671A4" w:rsidRPr="00267D28" w:rsidRDefault="004671A4" w:rsidP="00066130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67D28"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лица/Ф.И.О. и паспортные данные</w:t>
      </w:r>
      <w:proofErr w:type="gramEnd"/>
    </w:p>
    <w:p w:rsidR="004671A4" w:rsidRPr="00267D28" w:rsidRDefault="004671A4" w:rsidP="00066130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67D28">
        <w:rPr>
          <w:rFonts w:ascii="Times New Roman" w:hAnsi="Times New Roman" w:cs="Times New Roman"/>
          <w:sz w:val="20"/>
          <w:szCs w:val="20"/>
        </w:rPr>
        <w:t>физического лица)</w:t>
      </w:r>
    </w:p>
    <w:p w:rsidR="004671A4" w:rsidRPr="00D36375" w:rsidRDefault="004671A4" w:rsidP="00066130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</w:t>
      </w:r>
      <w:r w:rsidR="00A968A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от __________</w:t>
      </w:r>
      <w:r w:rsidR="00A968A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="00A968AF">
        <w:rPr>
          <w:rFonts w:ascii="Times New Roman" w:hAnsi="Times New Roman" w:cs="Times New Roman"/>
          <w:sz w:val="28"/>
          <w:szCs w:val="28"/>
        </w:rPr>
        <w:t>_ г.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 w:rsidR="00A968AF"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>, заявля</w:t>
      </w:r>
      <w:proofErr w:type="gramStart"/>
      <w:r w:rsidRPr="00D363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36375">
        <w:rPr>
          <w:rFonts w:ascii="Times New Roman" w:hAnsi="Times New Roman" w:cs="Times New Roman"/>
          <w:sz w:val="28"/>
          <w:szCs w:val="28"/>
        </w:rPr>
        <w:t xml:space="preserve">ем) о своем желании приобрести </w:t>
      </w:r>
      <w:r w:rsidR="00AC5979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365936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 w:rsidR="00A968AF"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_________________,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095DE0">
        <w:rPr>
          <w:rFonts w:ascii="Times New Roman" w:hAnsi="Times New Roman" w:cs="Times New Roman"/>
          <w:sz w:val="28"/>
          <w:szCs w:val="28"/>
        </w:rPr>
        <w:t>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67D28">
        <w:rPr>
          <w:rFonts w:ascii="Times New Roman" w:hAnsi="Times New Roman" w:cs="Times New Roman"/>
          <w:sz w:val="28"/>
          <w:szCs w:val="28"/>
        </w:rPr>
        <w:t>______</w:t>
      </w:r>
      <w:r w:rsidR="003659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671A4" w:rsidRPr="00D36375" w:rsidRDefault="00A968AF" w:rsidP="00066130">
      <w:pPr>
        <w:jc w:val="both"/>
      </w:pPr>
      <w:r>
        <w:t>_________________</w:t>
      </w:r>
      <w:r w:rsidR="00267D28">
        <w:t>_____________________________</w:t>
      </w:r>
      <w:r>
        <w:t>______________________</w:t>
      </w:r>
    </w:p>
    <w:p w:rsidR="004671A4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671A4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="00A85D06" w:rsidRPr="00A85D06">
        <w:rPr>
          <w:rFonts w:ascii="Times New Roman" w:hAnsi="Times New Roman" w:cs="Times New Roman"/>
          <w:sz w:val="28"/>
          <w:szCs w:val="28"/>
        </w:rPr>
        <w:t xml:space="preserve"> </w:t>
      </w:r>
      <w:r w:rsidR="00A85D06">
        <w:rPr>
          <w:rFonts w:ascii="Times New Roman" w:hAnsi="Times New Roman" w:cs="Times New Roman"/>
          <w:sz w:val="28"/>
          <w:szCs w:val="28"/>
        </w:rPr>
        <w:t>(с указанием полного наименования Банка)</w:t>
      </w:r>
      <w:r w:rsidRPr="00D36375">
        <w:rPr>
          <w:rFonts w:ascii="Times New Roman" w:hAnsi="Times New Roman" w:cs="Times New Roman"/>
          <w:sz w:val="28"/>
          <w:szCs w:val="28"/>
        </w:rPr>
        <w:t>:</w:t>
      </w:r>
      <w:r w:rsidR="00A968A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85D06">
        <w:rPr>
          <w:rFonts w:ascii="Times New Roman" w:hAnsi="Times New Roman" w:cs="Times New Roman"/>
          <w:sz w:val="28"/>
          <w:szCs w:val="28"/>
        </w:rPr>
        <w:t>_______</w:t>
      </w:r>
      <w:r w:rsidR="00267D28">
        <w:rPr>
          <w:rFonts w:ascii="Times New Roman" w:hAnsi="Times New Roman" w:cs="Times New Roman"/>
          <w:sz w:val="28"/>
          <w:szCs w:val="28"/>
        </w:rPr>
        <w:t>_</w:t>
      </w:r>
      <w:r w:rsidR="00A85D0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5936" w:rsidRPr="00365936" w:rsidRDefault="00365936" w:rsidP="00066130">
      <w:r>
        <w:t>_________________</w:t>
      </w:r>
      <w:r w:rsidR="00267D28">
        <w:t>_____________________________</w:t>
      </w:r>
      <w:r>
        <w:t>______________________</w:t>
      </w:r>
    </w:p>
    <w:p w:rsidR="004671A4" w:rsidRDefault="00EA3297" w:rsidP="00EA3297">
      <w:pPr>
        <w:jc w:val="both"/>
      </w:pPr>
      <w:r>
        <w:t>К заявке прилагаются документы на ____ листах в соответствии с описью.</w:t>
      </w:r>
    </w:p>
    <w:p w:rsidR="00EA3297" w:rsidRDefault="00EA3297" w:rsidP="00EA3297">
      <w:pPr>
        <w:jc w:val="both"/>
      </w:pPr>
    </w:p>
    <w:p w:rsidR="00EA3297" w:rsidRDefault="00EA3297" w:rsidP="00EA3297">
      <w:pPr>
        <w:jc w:val="both"/>
      </w:pPr>
    </w:p>
    <w:p w:rsidR="00A06DE8" w:rsidRDefault="00A06DE8" w:rsidP="00066130">
      <w:pPr>
        <w:jc w:val="both"/>
      </w:pPr>
      <w:r>
        <w:t>Подпись заявителя:</w:t>
      </w:r>
    </w:p>
    <w:p w:rsidR="00A06DE8" w:rsidRDefault="00A06DE8" w:rsidP="00066130">
      <w:pPr>
        <w:jc w:val="both"/>
      </w:pPr>
      <w:r>
        <w:t>__________________________</w:t>
      </w:r>
      <w:r>
        <w:tab/>
      </w:r>
      <w:r>
        <w:tab/>
      </w:r>
      <w:r>
        <w:tab/>
        <w:t xml:space="preserve">      _________________________</w:t>
      </w:r>
    </w:p>
    <w:p w:rsidR="00A06DE8" w:rsidRPr="00267D28" w:rsidRDefault="00A06DE8" w:rsidP="00066130">
      <w:pPr>
        <w:jc w:val="both"/>
        <w:rPr>
          <w:sz w:val="20"/>
          <w:szCs w:val="20"/>
        </w:rPr>
      </w:pPr>
      <w:r w:rsidRPr="00267D28">
        <w:rPr>
          <w:sz w:val="20"/>
          <w:szCs w:val="20"/>
        </w:rPr>
        <w:t xml:space="preserve">         (Фамилия, И.О.)</w:t>
      </w:r>
      <w:r w:rsidRPr="00365936">
        <w:rPr>
          <w:sz w:val="24"/>
          <w:szCs w:val="24"/>
        </w:rPr>
        <w:tab/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 w:rsidR="00267D28">
        <w:rPr>
          <w:i/>
          <w:sz w:val="20"/>
          <w:szCs w:val="20"/>
        </w:rPr>
        <w:t xml:space="preserve">                       </w:t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67D28">
        <w:rPr>
          <w:sz w:val="20"/>
          <w:szCs w:val="20"/>
        </w:rPr>
        <w:t>(подпись)</w:t>
      </w:r>
    </w:p>
    <w:p w:rsidR="00A06DE8" w:rsidRDefault="00A06DE8" w:rsidP="00066130">
      <w:pPr>
        <w:jc w:val="both"/>
        <w:rPr>
          <w:i/>
          <w:sz w:val="20"/>
          <w:szCs w:val="20"/>
        </w:rPr>
      </w:pPr>
    </w:p>
    <w:p w:rsidR="00A06DE8" w:rsidRDefault="00EA3297" w:rsidP="00066130">
      <w:pPr>
        <w:jc w:val="both"/>
      </w:pPr>
      <w:r>
        <w:t>«___»_______</w:t>
      </w:r>
      <w:r w:rsidR="00A06DE8">
        <w:t>__ 20 __ г.</w:t>
      </w:r>
    </w:p>
    <w:p w:rsidR="00A06DE8" w:rsidRDefault="00A06DE8" w:rsidP="00066130">
      <w:pPr>
        <w:jc w:val="both"/>
        <w:rPr>
          <w:b/>
        </w:rPr>
      </w:pPr>
    </w:p>
    <w:p w:rsidR="00A06DE8" w:rsidRDefault="00A06DE8" w:rsidP="00066130">
      <w:pPr>
        <w:jc w:val="both"/>
        <w:rPr>
          <w:b/>
        </w:rPr>
      </w:pPr>
      <w:r>
        <w:rPr>
          <w:b/>
        </w:rPr>
        <w:t>Фамилия, И.О. и подпись уполномоченного лица Аукционной комиссии:</w:t>
      </w:r>
    </w:p>
    <w:p w:rsidR="00365936" w:rsidRDefault="00A06DE8" w:rsidP="00066130">
      <w:pPr>
        <w:jc w:val="both"/>
        <w:rPr>
          <w:b/>
        </w:rPr>
      </w:pPr>
      <w:r>
        <w:rPr>
          <w:b/>
        </w:rPr>
        <w:t>____________________________________________________________________</w:t>
      </w: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A06DE8" w:rsidRPr="00365936" w:rsidRDefault="00A06DE8" w:rsidP="00066130">
      <w:pPr>
        <w:jc w:val="center"/>
      </w:pPr>
      <w:r w:rsidRPr="00365936">
        <w:lastRenderedPageBreak/>
        <w:t>Опись документов, прилагаемых к заявке на участие в аукционе</w:t>
      </w:r>
    </w:p>
    <w:p w:rsidR="00A06DE8" w:rsidRDefault="00A06DE8" w:rsidP="00066130">
      <w:pPr>
        <w:jc w:val="center"/>
        <w:rPr>
          <w:b/>
          <w:i/>
          <w:u w:val="single"/>
        </w:rPr>
      </w:pPr>
    </w:p>
    <w:tbl>
      <w:tblPr>
        <w:tblStyle w:val="ac"/>
        <w:tblW w:w="5000" w:type="pct"/>
        <w:tblLook w:val="04A0"/>
      </w:tblPr>
      <w:tblGrid>
        <w:gridCol w:w="1055"/>
        <w:gridCol w:w="6249"/>
        <w:gridCol w:w="2550"/>
      </w:tblGrid>
      <w:tr w:rsidR="00EA3297" w:rsidRPr="00EA3297" w:rsidTr="00EA3297">
        <w:tc>
          <w:tcPr>
            <w:tcW w:w="535" w:type="pct"/>
            <w:vAlign w:val="center"/>
          </w:tcPr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№</w:t>
            </w: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A329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3297">
              <w:rPr>
                <w:b/>
                <w:sz w:val="24"/>
                <w:szCs w:val="24"/>
              </w:rPr>
              <w:t>/</w:t>
            </w:r>
            <w:proofErr w:type="spellStart"/>
            <w:r w:rsidRPr="00EA329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1" w:type="pct"/>
            <w:vAlign w:val="center"/>
          </w:tcPr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Наименование документа</w:t>
            </w: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Количество</w:t>
            </w: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листов</w:t>
            </w: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</w:tbl>
    <w:p w:rsidR="00EA3297" w:rsidRPr="00EA3297" w:rsidRDefault="00EA3297" w:rsidP="00EA3297">
      <w:pPr>
        <w:jc w:val="both"/>
      </w:pPr>
    </w:p>
    <w:p w:rsidR="00A06DE8" w:rsidRDefault="00A06DE8" w:rsidP="00066130">
      <w:pPr>
        <w:jc w:val="both"/>
      </w:pPr>
    </w:p>
    <w:p w:rsidR="00A06DE8" w:rsidRPr="00EA3297" w:rsidRDefault="00A06DE8" w:rsidP="00066130">
      <w:pPr>
        <w:jc w:val="both"/>
        <w:rPr>
          <w:b/>
        </w:rPr>
      </w:pPr>
      <w:r w:rsidRPr="00EA3297">
        <w:rPr>
          <w:b/>
        </w:rPr>
        <w:t>Документы сдал:</w:t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  <w:t>____________________________</w:t>
      </w:r>
      <w:r w:rsidR="00EA3297" w:rsidRPr="00EA3297">
        <w:rPr>
          <w:b/>
        </w:rPr>
        <w:t>___</w:t>
      </w: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  <w:r w:rsidRPr="00EA3297">
        <w:rPr>
          <w:b/>
        </w:rPr>
        <w:t>Документы принял:</w:t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  <w:t>____________________________</w:t>
      </w:r>
      <w:r w:rsidR="00EA3297" w:rsidRPr="00EA3297">
        <w:rPr>
          <w:b/>
        </w:rPr>
        <w:t>___</w:t>
      </w: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EA3297" w:rsidP="00066130">
      <w:pPr>
        <w:jc w:val="both"/>
        <w:rPr>
          <w:b/>
        </w:rPr>
      </w:pPr>
      <w:r>
        <w:rPr>
          <w:b/>
        </w:rPr>
        <w:t>«___»___________ 20 _</w:t>
      </w:r>
      <w:r w:rsidR="00A06DE8" w:rsidRPr="00EA3297">
        <w:rPr>
          <w:b/>
        </w:rPr>
        <w:t>_ г.</w:t>
      </w: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</w:p>
    <w:p w:rsidR="004671A4" w:rsidRPr="00EA3297" w:rsidRDefault="004671A4" w:rsidP="00066130">
      <w:pPr>
        <w:jc w:val="both"/>
      </w:pPr>
    </w:p>
    <w:p w:rsidR="00526C46" w:rsidRDefault="00526C4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6C46" w:rsidRDefault="00526C4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C03AB" w:rsidRDefault="006C03A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C03AB" w:rsidRDefault="006C03A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AC5979" w:rsidRDefault="00AC5979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095DE0" w:rsidRDefault="00095DE0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lastRenderedPageBreak/>
        <w:t>Приложение 2</w:t>
      </w:r>
    </w:p>
    <w:p w:rsidR="00AC5979" w:rsidRPr="00095DE0" w:rsidRDefault="00AC5979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AC5979" w:rsidRPr="003E4D98" w:rsidRDefault="00AC5979" w:rsidP="00AC5979">
      <w:pPr>
        <w:pStyle w:val="1"/>
        <w:ind w:firstLine="0"/>
        <w:jc w:val="center"/>
        <w:rPr>
          <w:b/>
          <w:color w:val="FF0000"/>
          <w:sz w:val="26"/>
          <w:szCs w:val="26"/>
        </w:rPr>
      </w:pPr>
      <w:r w:rsidRPr="00335A7A">
        <w:rPr>
          <w:b/>
          <w:sz w:val="26"/>
          <w:szCs w:val="26"/>
        </w:rPr>
        <w:t>Договор</w:t>
      </w:r>
    </w:p>
    <w:p w:rsidR="00AC5979" w:rsidRPr="00335A7A" w:rsidRDefault="00AC5979" w:rsidP="00AC5979">
      <w:pPr>
        <w:pStyle w:val="2"/>
        <w:spacing w:before="0"/>
        <w:rPr>
          <w:b w:val="0"/>
          <w:sz w:val="26"/>
          <w:szCs w:val="26"/>
        </w:rPr>
      </w:pPr>
      <w:r w:rsidRPr="00335A7A">
        <w:rPr>
          <w:sz w:val="26"/>
          <w:szCs w:val="26"/>
        </w:rPr>
        <w:t>аренды земельного участка</w:t>
      </w:r>
    </w:p>
    <w:p w:rsidR="00AC5979" w:rsidRPr="00426E02" w:rsidRDefault="00AC5979" w:rsidP="00AC5979">
      <w:pPr>
        <w:jc w:val="center"/>
        <w:rPr>
          <w:sz w:val="20"/>
          <w:szCs w:val="20"/>
        </w:rPr>
      </w:pPr>
    </w:p>
    <w:p w:rsidR="00AC5979" w:rsidRPr="003E4D98" w:rsidRDefault="00AC5979" w:rsidP="00AC5979">
      <w:pPr>
        <w:jc w:val="both"/>
        <w:rPr>
          <w:color w:val="FF0000"/>
          <w:sz w:val="26"/>
          <w:szCs w:val="26"/>
          <w:u w:val="single"/>
        </w:rPr>
      </w:pPr>
      <w:proofErr w:type="spellStart"/>
      <w:r w:rsidRPr="00335A7A"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Красный  </w:t>
      </w:r>
      <w:r w:rsidRPr="00335A7A">
        <w:rPr>
          <w:sz w:val="26"/>
          <w:szCs w:val="26"/>
        </w:rPr>
        <w:tab/>
      </w:r>
      <w:r w:rsidRPr="00335A7A">
        <w:rPr>
          <w:sz w:val="26"/>
          <w:szCs w:val="26"/>
        </w:rPr>
        <w:tab/>
        <w:t xml:space="preserve">            </w:t>
      </w:r>
      <w:r w:rsidRPr="00335A7A">
        <w:rPr>
          <w:sz w:val="26"/>
          <w:szCs w:val="26"/>
        </w:rPr>
        <w:tab/>
      </w:r>
      <w:r w:rsidRPr="00851DD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</w:t>
      </w:r>
      <w:r w:rsidRPr="00851DD4">
        <w:rPr>
          <w:sz w:val="26"/>
          <w:szCs w:val="26"/>
        </w:rPr>
        <w:t xml:space="preserve">       </w:t>
      </w:r>
      <w:r w:rsidRPr="00891F49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891F49">
        <w:rPr>
          <w:sz w:val="26"/>
          <w:szCs w:val="26"/>
        </w:rPr>
        <w:t>»</w:t>
      </w:r>
      <w:r>
        <w:rPr>
          <w:sz w:val="26"/>
          <w:szCs w:val="26"/>
        </w:rPr>
        <w:t xml:space="preserve"> _______</w:t>
      </w:r>
      <w:r w:rsidRPr="00891F49">
        <w:rPr>
          <w:sz w:val="26"/>
          <w:szCs w:val="26"/>
        </w:rPr>
        <w:t xml:space="preserve"> 2020 г.</w:t>
      </w:r>
    </w:p>
    <w:p w:rsidR="00AC5979" w:rsidRPr="00426E02" w:rsidRDefault="00AC5979" w:rsidP="00AC5979">
      <w:pPr>
        <w:jc w:val="both"/>
        <w:rPr>
          <w:sz w:val="20"/>
          <w:szCs w:val="20"/>
          <w:u w:val="single"/>
        </w:rPr>
      </w:pPr>
    </w:p>
    <w:p w:rsidR="00AC5979" w:rsidRDefault="00AC5979" w:rsidP="00AC5979">
      <w:pPr>
        <w:ind w:firstLine="567"/>
        <w:jc w:val="both"/>
        <w:rPr>
          <w:sz w:val="26"/>
          <w:szCs w:val="26"/>
        </w:rPr>
      </w:pPr>
      <w:r w:rsidRPr="00AB14E0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в лице </w:t>
      </w:r>
      <w:r>
        <w:rPr>
          <w:sz w:val="26"/>
          <w:szCs w:val="26"/>
        </w:rPr>
        <w:t>_________________________________________________</w:t>
      </w:r>
      <w:r w:rsidRPr="00AB14E0">
        <w:rPr>
          <w:sz w:val="26"/>
          <w:szCs w:val="26"/>
        </w:rPr>
        <w:t>, действующего на основании Устава муниципального образования «Краснинский район» Смоленской области, именуемая в дальнейшем «Арендод</w:t>
      </w:r>
      <w:r>
        <w:rPr>
          <w:sz w:val="26"/>
          <w:szCs w:val="26"/>
        </w:rPr>
        <w:t>атель» и __________</w:t>
      </w:r>
    </w:p>
    <w:p w:rsidR="00AC5979" w:rsidRPr="00AB14E0" w:rsidRDefault="00AC5979" w:rsidP="00AC597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  <w:r w:rsidRPr="00AB14E0">
        <w:rPr>
          <w:sz w:val="26"/>
          <w:szCs w:val="26"/>
        </w:rPr>
        <w:t>, именуемый в дальнейшем «Арендатор», и именуемые в дальнейшем «Стороны», заключили настоящий договор (далее - Договор) о нижеследующем:</w:t>
      </w:r>
    </w:p>
    <w:p w:rsidR="00AC5979" w:rsidRPr="00335A7A" w:rsidRDefault="00AC5979" w:rsidP="00AC5979">
      <w:pPr>
        <w:jc w:val="center"/>
        <w:rPr>
          <w:sz w:val="26"/>
          <w:szCs w:val="26"/>
        </w:rPr>
      </w:pPr>
    </w:p>
    <w:p w:rsidR="00AC5979" w:rsidRDefault="00AC5979" w:rsidP="00AC5979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Предмет Договора.</w:t>
      </w:r>
    </w:p>
    <w:p w:rsidR="00AC5979" w:rsidRPr="00426E02" w:rsidRDefault="00AC5979" w:rsidP="00AC5979">
      <w:pPr>
        <w:ind w:left="360"/>
        <w:rPr>
          <w:sz w:val="20"/>
          <w:szCs w:val="20"/>
        </w:rPr>
      </w:pPr>
    </w:p>
    <w:p w:rsidR="00AC5979" w:rsidRPr="00335A7A" w:rsidRDefault="00AC5979" w:rsidP="00AC5979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1.1. </w:t>
      </w:r>
      <w:proofErr w:type="gramStart"/>
      <w:r w:rsidRPr="00426E02">
        <w:rPr>
          <w:color w:val="000000"/>
          <w:sz w:val="26"/>
          <w:szCs w:val="26"/>
        </w:rPr>
        <w:t>В соответствии с Постановлением Ад</w:t>
      </w:r>
      <w:r>
        <w:rPr>
          <w:color w:val="000000"/>
          <w:sz w:val="26"/>
          <w:szCs w:val="26"/>
        </w:rPr>
        <w:t xml:space="preserve">министрации </w:t>
      </w:r>
      <w:r w:rsidRPr="00426E02">
        <w:rPr>
          <w:color w:val="000000"/>
          <w:sz w:val="26"/>
          <w:szCs w:val="26"/>
        </w:rPr>
        <w:t xml:space="preserve">муниципального образования «Краснинский район» Смоленской области </w:t>
      </w:r>
      <w:r>
        <w:rPr>
          <w:sz w:val="26"/>
          <w:szCs w:val="26"/>
        </w:rPr>
        <w:t>06.07</w:t>
      </w:r>
      <w:r w:rsidRPr="00E34A2E">
        <w:rPr>
          <w:sz w:val="26"/>
          <w:szCs w:val="26"/>
        </w:rPr>
        <w:t xml:space="preserve">.2020 г. № </w:t>
      </w:r>
      <w:r>
        <w:rPr>
          <w:sz w:val="26"/>
          <w:szCs w:val="26"/>
        </w:rPr>
        <w:t>270</w:t>
      </w:r>
      <w:r w:rsidRPr="00E34A2E">
        <w:rPr>
          <w:sz w:val="26"/>
          <w:szCs w:val="26"/>
        </w:rPr>
        <w:t xml:space="preserve"> «О проведении аукциона </w:t>
      </w:r>
      <w:r>
        <w:rPr>
          <w:sz w:val="26"/>
          <w:szCs w:val="26"/>
        </w:rPr>
        <w:t>на право заключения договора аренды земельного участка</w:t>
      </w:r>
      <w:r w:rsidRPr="00E34A2E">
        <w:rPr>
          <w:sz w:val="26"/>
          <w:szCs w:val="26"/>
        </w:rPr>
        <w:t>»</w:t>
      </w:r>
      <w:r w:rsidRPr="00426E02">
        <w:rPr>
          <w:color w:val="000000"/>
          <w:sz w:val="26"/>
          <w:szCs w:val="26"/>
        </w:rPr>
        <w:t>, на основании протокола №</w:t>
      </w:r>
      <w:r>
        <w:rPr>
          <w:color w:val="000000"/>
          <w:sz w:val="26"/>
          <w:szCs w:val="26"/>
        </w:rPr>
        <w:t>___</w:t>
      </w:r>
      <w:r w:rsidRPr="00426E02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_________</w:t>
      </w:r>
      <w:r w:rsidRPr="00426E02">
        <w:rPr>
          <w:color w:val="000000"/>
          <w:sz w:val="26"/>
          <w:szCs w:val="26"/>
        </w:rPr>
        <w:t xml:space="preserve"> заседания Аукционной комиссии по рассмотрению заявок, поступивших на участие в аукционе на право заключения договора аренды земельного участка в Администрации  муниципального о</w:t>
      </w:r>
      <w:r>
        <w:rPr>
          <w:color w:val="000000"/>
          <w:sz w:val="26"/>
          <w:szCs w:val="26"/>
        </w:rPr>
        <w:t xml:space="preserve">бразования «Краснинский </w:t>
      </w:r>
      <w:r w:rsidRPr="00A82FA5">
        <w:rPr>
          <w:sz w:val="26"/>
          <w:szCs w:val="26"/>
        </w:rPr>
        <w:t>район» Смоленской области, Арендодатель предоставляет, а Арендатор принимает в</w:t>
      </w:r>
      <w:proofErr w:type="gramEnd"/>
      <w:r w:rsidRPr="00A82FA5">
        <w:rPr>
          <w:sz w:val="26"/>
          <w:szCs w:val="26"/>
        </w:rPr>
        <w:t xml:space="preserve"> аренду сроком на 10 лет земельный участок из категории земель – земли населенных пунктов с кадастровым номером 67:11:0010202:461, площадью 820 (восемьсот двадцать) кв</w:t>
      </w:r>
      <w:proofErr w:type="gramStart"/>
      <w:r w:rsidRPr="00A82FA5">
        <w:rPr>
          <w:sz w:val="26"/>
          <w:szCs w:val="26"/>
        </w:rPr>
        <w:t>.м</w:t>
      </w:r>
      <w:proofErr w:type="gramEnd"/>
      <w:r w:rsidRPr="00A82FA5">
        <w:rPr>
          <w:sz w:val="26"/>
          <w:szCs w:val="26"/>
        </w:rPr>
        <w:t>, с видом разрешенного</w:t>
      </w:r>
      <w:r w:rsidRPr="00335A7A">
        <w:rPr>
          <w:sz w:val="26"/>
          <w:szCs w:val="26"/>
        </w:rPr>
        <w:t xml:space="preserve"> использования: </w:t>
      </w:r>
      <w:r>
        <w:rPr>
          <w:sz w:val="26"/>
          <w:szCs w:val="26"/>
        </w:rPr>
        <w:t xml:space="preserve">склад, </w:t>
      </w:r>
      <w:r w:rsidRPr="00335A7A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 xml:space="preserve">Российская Федерация, </w:t>
      </w:r>
      <w:r w:rsidRPr="00335A7A">
        <w:rPr>
          <w:sz w:val="26"/>
          <w:szCs w:val="26"/>
        </w:rPr>
        <w:t xml:space="preserve">Смоленская область, Краснинский район, </w:t>
      </w:r>
      <w:r>
        <w:rPr>
          <w:sz w:val="26"/>
          <w:szCs w:val="26"/>
        </w:rPr>
        <w:t xml:space="preserve">Краснинское городское поселение,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Красный, ул. Механизаторов (далее - Участок).</w:t>
      </w:r>
    </w:p>
    <w:p w:rsidR="000A06A1" w:rsidRDefault="00AC5979" w:rsidP="000A06A1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A06A1">
        <w:rPr>
          <w:rFonts w:eastAsia="Calibri"/>
          <w:sz w:val="26"/>
          <w:szCs w:val="26"/>
        </w:rPr>
        <w:t>З</w:t>
      </w:r>
      <w:r w:rsidR="000A06A1" w:rsidRPr="0092747B">
        <w:rPr>
          <w:rFonts w:eastAsia="Calibri"/>
          <w:sz w:val="26"/>
          <w:szCs w:val="26"/>
        </w:rPr>
        <w:t xml:space="preserve">емельный участок полностью расположен в границах зоны с реестровым номером </w:t>
      </w:r>
      <w:r w:rsidR="000A06A1">
        <w:rPr>
          <w:sz w:val="26"/>
          <w:szCs w:val="26"/>
        </w:rPr>
        <w:t xml:space="preserve">67:00-6.77 от 15.03.2019, вид/наименование: </w:t>
      </w:r>
      <w:r w:rsidR="000A06A1" w:rsidRPr="005E7960">
        <w:rPr>
          <w:sz w:val="26"/>
          <w:szCs w:val="26"/>
        </w:rPr>
        <w:t>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зона с особыми условиями использования территорий</w:t>
      </w:r>
      <w:r w:rsidR="000A06A1">
        <w:rPr>
          <w:sz w:val="26"/>
          <w:szCs w:val="26"/>
        </w:rPr>
        <w:t xml:space="preserve">, тип: Пограничная зона, </w:t>
      </w:r>
      <w:r w:rsidR="000A06A1" w:rsidRPr="005E7960">
        <w:rPr>
          <w:sz w:val="26"/>
          <w:szCs w:val="26"/>
        </w:rPr>
        <w:t>реквизиты документа-основания: Указ Президента РФ от 09.01.2011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</w:t>
      </w:r>
      <w:r w:rsidR="000A06A1">
        <w:rPr>
          <w:sz w:val="26"/>
          <w:szCs w:val="26"/>
        </w:rPr>
        <w:t>.</w:t>
      </w:r>
    </w:p>
    <w:p w:rsidR="00AC5979" w:rsidRPr="00335A7A" w:rsidRDefault="00AC5979" w:rsidP="00AC5979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1.</w:t>
      </w:r>
      <w:r>
        <w:rPr>
          <w:sz w:val="26"/>
          <w:szCs w:val="26"/>
        </w:rPr>
        <w:t xml:space="preserve">3. </w:t>
      </w:r>
      <w:r w:rsidRPr="00335A7A">
        <w:rPr>
          <w:sz w:val="26"/>
          <w:szCs w:val="26"/>
        </w:rPr>
        <w:t>Арендодатель гарантирует, что предмет договора не обременен иными правами и претензиями третьих лиц, о которых Арендодатель не мог не знать. Арендодатель берет на себя урегулирование претензий третьих лиц, представляющих какие-либо законные права на предмет Договора.</w:t>
      </w:r>
    </w:p>
    <w:p w:rsidR="00AC5979" w:rsidRPr="00335A7A" w:rsidRDefault="00AC5979" w:rsidP="00AC5979">
      <w:pPr>
        <w:jc w:val="center"/>
        <w:rPr>
          <w:sz w:val="26"/>
          <w:szCs w:val="26"/>
        </w:rPr>
      </w:pPr>
    </w:p>
    <w:p w:rsidR="00AC5979" w:rsidRDefault="00AC5979" w:rsidP="00AC5979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Срок договора.</w:t>
      </w:r>
    </w:p>
    <w:p w:rsidR="00AC5979" w:rsidRPr="00426E02" w:rsidRDefault="00AC5979" w:rsidP="00AC5979">
      <w:pPr>
        <w:ind w:left="720"/>
        <w:rPr>
          <w:sz w:val="20"/>
          <w:szCs w:val="20"/>
        </w:rPr>
      </w:pPr>
    </w:p>
    <w:p w:rsidR="00AC5979" w:rsidRPr="00891F49" w:rsidRDefault="00AC5979" w:rsidP="00AC5979">
      <w:pPr>
        <w:ind w:firstLine="567"/>
        <w:jc w:val="both"/>
        <w:rPr>
          <w:sz w:val="26"/>
          <w:szCs w:val="26"/>
          <w:u w:val="single"/>
        </w:rPr>
      </w:pPr>
      <w:r w:rsidRPr="00335A7A">
        <w:rPr>
          <w:sz w:val="26"/>
          <w:szCs w:val="26"/>
        </w:rPr>
        <w:t xml:space="preserve">2.1. Срок аренды Участка устанавливается  </w:t>
      </w:r>
      <w:proofErr w:type="gramStart"/>
      <w:r w:rsidRPr="00335A7A">
        <w:rPr>
          <w:sz w:val="26"/>
          <w:szCs w:val="26"/>
        </w:rPr>
        <w:t>с</w:t>
      </w:r>
      <w:proofErr w:type="gramEnd"/>
      <w:r w:rsidRPr="00335A7A">
        <w:rPr>
          <w:sz w:val="26"/>
          <w:szCs w:val="26"/>
        </w:rPr>
        <w:t xml:space="preserve"> </w:t>
      </w:r>
      <w:r w:rsidRPr="00106DD0">
        <w:rPr>
          <w:sz w:val="26"/>
          <w:szCs w:val="26"/>
        </w:rPr>
        <w:tab/>
        <w:t>____________</w:t>
      </w:r>
    </w:p>
    <w:p w:rsidR="00AC5979" w:rsidRPr="00891F49" w:rsidRDefault="00AC5979" w:rsidP="00AC5979">
      <w:pPr>
        <w:jc w:val="both"/>
        <w:rPr>
          <w:sz w:val="26"/>
          <w:szCs w:val="26"/>
        </w:rPr>
      </w:pPr>
      <w:r w:rsidRPr="00891F49">
        <w:rPr>
          <w:sz w:val="26"/>
          <w:szCs w:val="26"/>
        </w:rPr>
        <w:t xml:space="preserve">  </w:t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</w:t>
      </w:r>
      <w:r w:rsidRPr="00891F49">
        <w:rPr>
          <w:sz w:val="26"/>
          <w:szCs w:val="26"/>
        </w:rPr>
        <w:t xml:space="preserve">            по </w:t>
      </w:r>
      <w:r w:rsidRPr="00106DD0">
        <w:rPr>
          <w:sz w:val="26"/>
          <w:szCs w:val="26"/>
        </w:rPr>
        <w:t>____________</w:t>
      </w:r>
      <w:r>
        <w:rPr>
          <w:sz w:val="26"/>
          <w:szCs w:val="26"/>
        </w:rPr>
        <w:t>.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2.2. Договор, заключенный на срок более одного года, вступает в силу с момента его государственной регистрации в Управлении Федеральной службы государственной регистрации кадастра и картографии по Смоленской области.</w:t>
      </w:r>
    </w:p>
    <w:p w:rsidR="00AC5979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Договор, заключенный на срок до одного года вступает в силу с момента его подписания Сторонами.</w:t>
      </w:r>
    </w:p>
    <w:p w:rsidR="00A82FA5" w:rsidRPr="00335A7A" w:rsidRDefault="00A82FA5" w:rsidP="00AC5979">
      <w:pPr>
        <w:ind w:firstLine="567"/>
        <w:jc w:val="both"/>
        <w:rPr>
          <w:sz w:val="26"/>
          <w:szCs w:val="26"/>
        </w:rPr>
      </w:pPr>
    </w:p>
    <w:p w:rsidR="00AC5979" w:rsidRDefault="00AC5979" w:rsidP="00AC5979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Размер и условия внесения арендной платы.</w:t>
      </w:r>
    </w:p>
    <w:p w:rsidR="00AC5979" w:rsidRPr="00F026DA" w:rsidRDefault="00AC5979" w:rsidP="00AC5979">
      <w:pPr>
        <w:ind w:left="720"/>
        <w:rPr>
          <w:sz w:val="20"/>
          <w:szCs w:val="20"/>
        </w:rPr>
      </w:pPr>
    </w:p>
    <w:p w:rsidR="00AC5979" w:rsidRPr="008045A4" w:rsidRDefault="00AC5979" w:rsidP="00AC5979">
      <w:pPr>
        <w:ind w:firstLine="567"/>
        <w:jc w:val="both"/>
        <w:rPr>
          <w:color w:val="FF0000"/>
          <w:sz w:val="26"/>
          <w:szCs w:val="26"/>
        </w:rPr>
      </w:pPr>
      <w:r w:rsidRPr="00335A7A">
        <w:rPr>
          <w:sz w:val="26"/>
          <w:szCs w:val="26"/>
        </w:rPr>
        <w:t xml:space="preserve">3.1. Размер арендной платы за Участок устанавливается ежегодно соглашением о расчете арендной платы и составляет неотъемлемую часть настоящего Договора. </w:t>
      </w:r>
    </w:p>
    <w:p w:rsidR="00AC5979" w:rsidRPr="00335A7A" w:rsidRDefault="00AC5979" w:rsidP="000A06A1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Арендная плата вносится </w:t>
      </w:r>
      <w:r w:rsidRPr="00335A7A">
        <w:rPr>
          <w:sz w:val="26"/>
          <w:szCs w:val="26"/>
        </w:rPr>
        <w:t xml:space="preserve">Арендатором </w:t>
      </w:r>
      <w:r w:rsidRPr="008045A4">
        <w:rPr>
          <w:sz w:val="26"/>
          <w:szCs w:val="26"/>
        </w:rPr>
        <w:t>ежеквартал</w:t>
      </w:r>
      <w:r>
        <w:rPr>
          <w:sz w:val="26"/>
          <w:szCs w:val="26"/>
        </w:rPr>
        <w:t>ьно равными долями до 20 числа п</w:t>
      </w:r>
      <w:r w:rsidRPr="008045A4">
        <w:rPr>
          <w:sz w:val="26"/>
          <w:szCs w:val="26"/>
        </w:rPr>
        <w:t>оследнего месяца квартала</w:t>
      </w:r>
      <w:r>
        <w:rPr>
          <w:sz w:val="26"/>
          <w:szCs w:val="26"/>
        </w:rPr>
        <w:t xml:space="preserve"> путем </w:t>
      </w:r>
      <w:r w:rsidRPr="00335A7A">
        <w:rPr>
          <w:sz w:val="26"/>
          <w:szCs w:val="26"/>
        </w:rPr>
        <w:t>перечисления на счет</w:t>
      </w:r>
      <w:r>
        <w:rPr>
          <w:sz w:val="26"/>
          <w:szCs w:val="26"/>
        </w:rPr>
        <w:t xml:space="preserve"> </w:t>
      </w:r>
      <w:r w:rsidRPr="008045A4">
        <w:rPr>
          <w:sz w:val="26"/>
          <w:szCs w:val="26"/>
        </w:rPr>
        <w:t>УФК по Смоленской области (Администрация муниципального образования «Крас</w:t>
      </w:r>
      <w:r>
        <w:rPr>
          <w:sz w:val="26"/>
          <w:szCs w:val="26"/>
        </w:rPr>
        <w:t xml:space="preserve">нинский район»), </w:t>
      </w:r>
      <w:r w:rsidRPr="008045A4">
        <w:rPr>
          <w:sz w:val="26"/>
          <w:szCs w:val="26"/>
        </w:rPr>
        <w:t xml:space="preserve">ИНН </w:t>
      </w:r>
      <w:r>
        <w:rPr>
          <w:sz w:val="26"/>
          <w:szCs w:val="26"/>
        </w:rPr>
        <w:t xml:space="preserve"> 6709000650</w:t>
      </w:r>
      <w:r w:rsidRPr="008045A4">
        <w:rPr>
          <w:sz w:val="26"/>
          <w:szCs w:val="26"/>
        </w:rPr>
        <w:t>, КПП</w:t>
      </w:r>
      <w:r>
        <w:rPr>
          <w:sz w:val="26"/>
          <w:szCs w:val="26"/>
        </w:rPr>
        <w:t xml:space="preserve"> 670901001</w:t>
      </w:r>
      <w:r w:rsidR="000A06A1">
        <w:rPr>
          <w:sz w:val="26"/>
          <w:szCs w:val="26"/>
        </w:rPr>
        <w:t>, ОКТМО 66624151</w:t>
      </w:r>
      <w:r>
        <w:rPr>
          <w:sz w:val="26"/>
          <w:szCs w:val="26"/>
        </w:rPr>
        <w:t xml:space="preserve">, код бюджетной классификации </w:t>
      </w:r>
      <w:r w:rsidR="000A06A1">
        <w:rPr>
          <w:sz w:val="26"/>
          <w:szCs w:val="26"/>
        </w:rPr>
        <w:t>902 111 0501313 00</w:t>
      </w:r>
      <w:r w:rsidRPr="008045A4">
        <w:rPr>
          <w:sz w:val="26"/>
          <w:szCs w:val="26"/>
        </w:rPr>
        <w:t>00 120</w:t>
      </w:r>
      <w:r>
        <w:rPr>
          <w:sz w:val="26"/>
          <w:szCs w:val="26"/>
        </w:rPr>
        <w:t xml:space="preserve">, на расчетный счет </w:t>
      </w:r>
      <w:r w:rsidR="000A06A1">
        <w:rPr>
          <w:sz w:val="26"/>
          <w:szCs w:val="26"/>
        </w:rPr>
        <w:t>03100643000000016300 в ОТДЕЛЕНИЕ СМОЛЕНСК БАНКА РОССИИ//УФК по Смоленской области,</w:t>
      </w:r>
      <w:r w:rsidR="000A06A1" w:rsidRPr="00A85D06">
        <w:rPr>
          <w:sz w:val="26"/>
          <w:szCs w:val="26"/>
        </w:rPr>
        <w:t xml:space="preserve"> г. Смоленск</w:t>
      </w:r>
      <w:r>
        <w:rPr>
          <w:sz w:val="26"/>
          <w:szCs w:val="26"/>
        </w:rPr>
        <w:t xml:space="preserve">, БИК </w:t>
      </w:r>
      <w:r w:rsidR="000A06A1">
        <w:rPr>
          <w:sz w:val="26"/>
          <w:szCs w:val="26"/>
        </w:rPr>
        <w:t>016614901</w:t>
      </w:r>
      <w:r>
        <w:rPr>
          <w:sz w:val="26"/>
          <w:szCs w:val="26"/>
        </w:rPr>
        <w:t>.</w:t>
      </w:r>
      <w:proofErr w:type="gramEnd"/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3.3. Размер годовой арендной платы может быть изменен не чаще одного раза в год при изменении базовой ставки</w:t>
      </w:r>
      <w:r>
        <w:rPr>
          <w:sz w:val="26"/>
          <w:szCs w:val="26"/>
        </w:rPr>
        <w:t xml:space="preserve"> арендной платы</w:t>
      </w:r>
      <w:r w:rsidRPr="00335A7A">
        <w:rPr>
          <w:sz w:val="26"/>
          <w:szCs w:val="26"/>
        </w:rPr>
        <w:t>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Уведомление о перерасчете арендной платы вместе с расчетом направляется Арендатору, является обязательным для Арендатора и составляет неотъемлемую часть настоящего Договора.</w:t>
      </w:r>
    </w:p>
    <w:p w:rsidR="00AC5979" w:rsidRPr="00335A7A" w:rsidRDefault="00AC5979" w:rsidP="00AC5979">
      <w:pPr>
        <w:jc w:val="center"/>
        <w:rPr>
          <w:sz w:val="26"/>
          <w:szCs w:val="26"/>
        </w:rPr>
      </w:pPr>
    </w:p>
    <w:p w:rsidR="00AC5979" w:rsidRDefault="00AC5979" w:rsidP="00AC5979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Права и обязанности Сторон.</w:t>
      </w:r>
    </w:p>
    <w:p w:rsidR="00AC5979" w:rsidRPr="00F026DA" w:rsidRDefault="00AC5979" w:rsidP="00AC5979">
      <w:pPr>
        <w:ind w:left="720"/>
        <w:rPr>
          <w:sz w:val="20"/>
          <w:szCs w:val="20"/>
        </w:rPr>
      </w:pP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 Арендодатель имеет право: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4.1.1. Требовать д</w:t>
      </w:r>
      <w:r>
        <w:rPr>
          <w:sz w:val="26"/>
          <w:szCs w:val="26"/>
        </w:rPr>
        <w:t xml:space="preserve">осрочного расторжения Договора </w:t>
      </w:r>
      <w:r w:rsidRPr="00335A7A">
        <w:rPr>
          <w:sz w:val="26"/>
          <w:szCs w:val="26"/>
        </w:rPr>
        <w:t>при использовании земельного участка не по целевому назначению, при не внесении арендной платы более чем за шесть месяцев, в случае не подписания арендатором  дополнительных соглашений к Договору.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4.1.2. На беспрепятственный доступ на территорию арендуемых земельного участка с целью его осмотра на предмет соблюдения условий Договора.</w:t>
      </w:r>
    </w:p>
    <w:p w:rsidR="00AC5979" w:rsidRDefault="00AC5979" w:rsidP="00AC5979">
      <w:pPr>
        <w:pStyle w:val="a5"/>
        <w:ind w:firstLine="567"/>
        <w:jc w:val="both"/>
        <w:rPr>
          <w:b w:val="0"/>
          <w:sz w:val="26"/>
          <w:szCs w:val="26"/>
        </w:rPr>
      </w:pPr>
      <w:r w:rsidRPr="003F0DB4">
        <w:rPr>
          <w:b w:val="0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C5979" w:rsidRPr="003F0DB4" w:rsidRDefault="00AC5979" w:rsidP="00AC5979">
      <w:pPr>
        <w:pStyle w:val="a5"/>
        <w:numPr>
          <w:ilvl w:val="1"/>
          <w:numId w:val="16"/>
        </w:numPr>
        <w:tabs>
          <w:tab w:val="left" w:pos="1134"/>
        </w:tabs>
        <w:ind w:left="567" w:firstLine="0"/>
        <w:jc w:val="left"/>
        <w:rPr>
          <w:b w:val="0"/>
          <w:sz w:val="26"/>
          <w:szCs w:val="26"/>
        </w:rPr>
      </w:pPr>
      <w:r w:rsidRPr="003F0DB4">
        <w:rPr>
          <w:b w:val="0"/>
          <w:sz w:val="26"/>
          <w:szCs w:val="26"/>
        </w:rPr>
        <w:t>Арендодатель обязан: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4.2.1. Выполнять в полном объеме все условия Договора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4.2.2. Письменно в десятидневный срок уведомить Арендатора  об изменении номеров счетов для перечисления арендной платы, указанных в п.3.2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 xml:space="preserve">. </w:t>
      </w:r>
    </w:p>
    <w:p w:rsidR="00AC5979" w:rsidRPr="00335A7A" w:rsidRDefault="00AC5979" w:rsidP="00AC5979">
      <w:pPr>
        <w:pStyle w:val="a3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4.3. Арендатор имеет право: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4.3.1. Использовать Участок на условиях, установленных Договором.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5 лет.</w:t>
      </w:r>
    </w:p>
    <w:p w:rsidR="00AC5979" w:rsidRPr="003F0DB4" w:rsidRDefault="00AC5979" w:rsidP="00AC5979">
      <w:pPr>
        <w:pStyle w:val="a5"/>
        <w:ind w:firstLine="567"/>
        <w:jc w:val="left"/>
        <w:rPr>
          <w:b w:val="0"/>
          <w:sz w:val="26"/>
          <w:szCs w:val="26"/>
        </w:rPr>
      </w:pPr>
      <w:r w:rsidRPr="003F0DB4">
        <w:rPr>
          <w:b w:val="0"/>
          <w:sz w:val="26"/>
          <w:szCs w:val="26"/>
        </w:rPr>
        <w:t>4.4. Арендатор обязан:</w:t>
      </w:r>
    </w:p>
    <w:p w:rsidR="00AC5979" w:rsidRPr="00335A7A" w:rsidRDefault="00AC5979" w:rsidP="00AC5979">
      <w:pPr>
        <w:pStyle w:val="a3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4.4.1. Выполнять в полном объеме все условия Договора.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AC5979" w:rsidRPr="00335A7A" w:rsidRDefault="00AC5979" w:rsidP="00AC5979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4.4.3. Уплачивать в размере и на условиях, уста</w:t>
      </w:r>
      <w:r>
        <w:rPr>
          <w:sz w:val="26"/>
          <w:szCs w:val="26"/>
        </w:rPr>
        <w:t xml:space="preserve">новленных Договором, арендную </w:t>
      </w:r>
      <w:r w:rsidRPr="00335A7A">
        <w:rPr>
          <w:sz w:val="26"/>
          <w:szCs w:val="26"/>
        </w:rPr>
        <w:t xml:space="preserve">плату. 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4.4.4. Обеспечение Арендодателю (его законным представителям), представителям органов государственного земельного контроля доступ</w:t>
      </w:r>
      <w:r>
        <w:rPr>
          <w:sz w:val="26"/>
          <w:szCs w:val="26"/>
        </w:rPr>
        <w:t>а</w:t>
      </w:r>
      <w:r w:rsidRPr="00335A7A">
        <w:rPr>
          <w:sz w:val="26"/>
          <w:szCs w:val="26"/>
        </w:rPr>
        <w:t xml:space="preserve"> на Участок по их требованию.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lastRenderedPageBreak/>
        <w:t>4.4.5. После подписания Договора и изменений к нему произвести его государственную регистрацию в Управлении Федеральной службы государственной регистрации кадастра и картографии по Смоленской области.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4.4.6.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4.4.8. Письменно в десятидневный срок уведомить Арендодателя  об изменении своих реквизитов.</w:t>
      </w:r>
    </w:p>
    <w:p w:rsidR="00AC5979" w:rsidRPr="00335A7A" w:rsidRDefault="00AC5979" w:rsidP="00AC5979">
      <w:pPr>
        <w:pStyle w:val="31"/>
        <w:spacing w:after="0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335A7A">
        <w:rPr>
          <w:sz w:val="26"/>
          <w:szCs w:val="26"/>
        </w:rPr>
        <w:t>несут иные обязанности</w:t>
      </w:r>
      <w:proofErr w:type="gramEnd"/>
      <w:r w:rsidRPr="00335A7A">
        <w:rPr>
          <w:sz w:val="26"/>
          <w:szCs w:val="26"/>
        </w:rPr>
        <w:t>, установленные законодательством Российской Федерации.</w:t>
      </w:r>
    </w:p>
    <w:p w:rsidR="00AC5979" w:rsidRDefault="00AC5979" w:rsidP="00AC5979">
      <w:pPr>
        <w:pStyle w:val="31"/>
        <w:spacing w:after="0"/>
        <w:rPr>
          <w:sz w:val="26"/>
          <w:szCs w:val="26"/>
        </w:rPr>
      </w:pPr>
    </w:p>
    <w:p w:rsidR="00AC5979" w:rsidRDefault="00AC5979" w:rsidP="00AC5979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Ответственность сторон:</w:t>
      </w:r>
    </w:p>
    <w:p w:rsidR="00AC5979" w:rsidRPr="00F026DA" w:rsidRDefault="00AC5979" w:rsidP="00AC5979">
      <w:pPr>
        <w:pStyle w:val="31"/>
        <w:spacing w:after="0"/>
        <w:ind w:left="720"/>
        <w:rPr>
          <w:sz w:val="20"/>
          <w:szCs w:val="20"/>
        </w:rPr>
      </w:pP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5.2. За нарушение срока внесения арендной платы по Договору Арендатор выплачивает Арендодателю пени из расчета 0,3% от размера невнесенной арендной платы за каждый календарный день просрочки. Пени перечисляются в порядке, предусмотренном п.3.3. Договора.</w:t>
      </w:r>
    </w:p>
    <w:p w:rsidR="00AC5979" w:rsidRPr="003F0DB4" w:rsidRDefault="00AC5979" w:rsidP="00AC5979">
      <w:pPr>
        <w:pStyle w:val="a5"/>
        <w:ind w:firstLine="567"/>
        <w:jc w:val="both"/>
        <w:rPr>
          <w:b w:val="0"/>
          <w:sz w:val="26"/>
          <w:szCs w:val="26"/>
        </w:rPr>
      </w:pPr>
      <w:r w:rsidRPr="003F0DB4">
        <w:rPr>
          <w:b w:val="0"/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AC5979" w:rsidRPr="00335A7A" w:rsidRDefault="00AC5979" w:rsidP="00AC5979">
      <w:pPr>
        <w:jc w:val="center"/>
        <w:rPr>
          <w:sz w:val="26"/>
          <w:szCs w:val="26"/>
        </w:rPr>
      </w:pPr>
    </w:p>
    <w:p w:rsidR="00AC5979" w:rsidRDefault="00AC5979" w:rsidP="00AC5979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Изменение, расторжение и прекращение Договора</w:t>
      </w:r>
      <w:r>
        <w:rPr>
          <w:sz w:val="26"/>
          <w:szCs w:val="26"/>
        </w:rPr>
        <w:t>.</w:t>
      </w:r>
    </w:p>
    <w:p w:rsidR="00AC5979" w:rsidRPr="00F026DA" w:rsidRDefault="00AC5979" w:rsidP="00AC5979">
      <w:pPr>
        <w:ind w:left="720"/>
        <w:rPr>
          <w:sz w:val="20"/>
          <w:szCs w:val="20"/>
        </w:rPr>
      </w:pP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6.1. Все изменения и (или) дополнения к Договору оформляются Сторонами в письменной форме. </w:t>
      </w:r>
    </w:p>
    <w:p w:rsidR="00AC5979" w:rsidRPr="00335A7A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6.2. </w:t>
      </w:r>
      <w:proofErr w:type="gramStart"/>
      <w:r w:rsidRPr="00335A7A">
        <w:rPr>
          <w:sz w:val="26"/>
          <w:szCs w:val="26"/>
        </w:rPr>
        <w:t>Договор</w:t>
      </w:r>
      <w:proofErr w:type="gramEnd"/>
      <w:r w:rsidRPr="00335A7A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п.4.1.1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>.</w:t>
      </w:r>
    </w:p>
    <w:p w:rsidR="00AC5979" w:rsidRDefault="00AC5979" w:rsidP="00AC5979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6.3. При прекращении Договора Арендодатель обязан </w:t>
      </w:r>
      <w:r w:rsidRPr="00FD6102">
        <w:rPr>
          <w:sz w:val="26"/>
          <w:szCs w:val="26"/>
        </w:rPr>
        <w:t>привести Участок в состояние, пригодное для дальнейшего использования, не хуже первоначального</w:t>
      </w:r>
      <w:r>
        <w:rPr>
          <w:sz w:val="26"/>
          <w:szCs w:val="26"/>
        </w:rPr>
        <w:t>.</w:t>
      </w:r>
    </w:p>
    <w:p w:rsidR="00AC5979" w:rsidRDefault="00AC5979" w:rsidP="00AC5979">
      <w:pPr>
        <w:pStyle w:val="31"/>
        <w:spacing w:after="0"/>
        <w:ind w:left="720"/>
        <w:rPr>
          <w:sz w:val="26"/>
          <w:szCs w:val="26"/>
        </w:rPr>
      </w:pPr>
    </w:p>
    <w:p w:rsidR="00AC5979" w:rsidRDefault="00AC5979" w:rsidP="00AC5979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Рассмотрение и урегулирование споров:</w:t>
      </w:r>
    </w:p>
    <w:p w:rsidR="00AC5979" w:rsidRPr="00F026DA" w:rsidRDefault="00AC5979" w:rsidP="00AC5979">
      <w:pPr>
        <w:pStyle w:val="31"/>
        <w:spacing w:after="0"/>
        <w:ind w:left="720"/>
        <w:rPr>
          <w:sz w:val="20"/>
          <w:szCs w:val="20"/>
        </w:rPr>
      </w:pPr>
    </w:p>
    <w:p w:rsidR="00AC5979" w:rsidRPr="003F0DB4" w:rsidRDefault="00AC5979" w:rsidP="00AC5979">
      <w:pPr>
        <w:pStyle w:val="a5"/>
        <w:ind w:firstLine="567"/>
        <w:jc w:val="both"/>
        <w:rPr>
          <w:b w:val="0"/>
          <w:sz w:val="26"/>
          <w:szCs w:val="26"/>
        </w:rPr>
      </w:pPr>
      <w:r w:rsidRPr="003F0DB4">
        <w:rPr>
          <w:b w:val="0"/>
          <w:sz w:val="26"/>
          <w:szCs w:val="2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C5979" w:rsidRPr="00335A7A" w:rsidRDefault="00AC5979" w:rsidP="00AC5979">
      <w:pPr>
        <w:pStyle w:val="31"/>
        <w:spacing w:after="0"/>
        <w:rPr>
          <w:sz w:val="26"/>
          <w:szCs w:val="26"/>
        </w:rPr>
      </w:pPr>
    </w:p>
    <w:p w:rsidR="00AC5979" w:rsidRDefault="00AC5979" w:rsidP="00AC5979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Ос</w:t>
      </w:r>
      <w:r>
        <w:rPr>
          <w:sz w:val="26"/>
          <w:szCs w:val="26"/>
        </w:rPr>
        <w:t>обые условия договора.</w:t>
      </w:r>
    </w:p>
    <w:p w:rsidR="00AC5979" w:rsidRPr="00F026DA" w:rsidRDefault="00AC5979" w:rsidP="00AC5979">
      <w:pPr>
        <w:pStyle w:val="31"/>
        <w:spacing w:after="0"/>
        <w:ind w:left="720"/>
        <w:rPr>
          <w:sz w:val="20"/>
          <w:szCs w:val="20"/>
        </w:rPr>
      </w:pPr>
    </w:p>
    <w:p w:rsidR="00AC5979" w:rsidRPr="00335A7A" w:rsidRDefault="00AC5979" w:rsidP="00AC5979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Смоленской области и направляется Арендодателю для последующего учета.</w:t>
      </w:r>
    </w:p>
    <w:p w:rsidR="00AC5979" w:rsidRPr="00335A7A" w:rsidRDefault="00AC5979" w:rsidP="00AC5979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8.2. Срок действия договора субаренды не может превышать срок действия Договора.</w:t>
      </w:r>
    </w:p>
    <w:p w:rsidR="00AC5979" w:rsidRPr="00335A7A" w:rsidRDefault="00AC5979" w:rsidP="00AC5979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8.3. При досрочном расторжении Договора договор субаренды земельного участка прекращает свое действие.</w:t>
      </w:r>
    </w:p>
    <w:p w:rsidR="00AC5979" w:rsidRDefault="00AC5979" w:rsidP="00AC5979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lastRenderedPageBreak/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AC5979" w:rsidRDefault="00AC5979" w:rsidP="00AC5979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8.5. Договор составлен в 3 (трех)  экземплярах, имеющих юридическую силу оригинала, вступает в силу с момента государственной регистрации настоящего договора в Управлении Федеральной службы государственной регистрации кадастра и картографии по Смоленской области (Управление </w:t>
      </w:r>
      <w:proofErr w:type="spellStart"/>
      <w:r w:rsidRPr="00335A7A">
        <w:rPr>
          <w:sz w:val="26"/>
          <w:szCs w:val="26"/>
        </w:rPr>
        <w:t>Росреестра</w:t>
      </w:r>
      <w:proofErr w:type="spellEnd"/>
      <w:r w:rsidRPr="00335A7A">
        <w:rPr>
          <w:sz w:val="26"/>
          <w:szCs w:val="26"/>
        </w:rPr>
        <w:t xml:space="preserve">) и становится обязательным для Сторон, заключившим его. </w:t>
      </w:r>
    </w:p>
    <w:p w:rsidR="00A82FA5" w:rsidRPr="008B783D" w:rsidRDefault="00A82FA5" w:rsidP="00AC5979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</w:p>
    <w:p w:rsidR="00AC5979" w:rsidRPr="00335A7A" w:rsidRDefault="00AC5979" w:rsidP="00AC5979">
      <w:pPr>
        <w:pStyle w:val="a3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9. Юридические адреса и реквизиты Сторон.</w:t>
      </w:r>
    </w:p>
    <w:p w:rsidR="00AC5979" w:rsidRPr="00F026DA" w:rsidRDefault="00AC5979" w:rsidP="00AC5979">
      <w:pPr>
        <w:pStyle w:val="23"/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AC5979" w:rsidRPr="00335A7A" w:rsidTr="00AC5979">
        <w:trPr>
          <w:trHeight w:val="491"/>
        </w:trPr>
        <w:tc>
          <w:tcPr>
            <w:tcW w:w="4785" w:type="dxa"/>
          </w:tcPr>
          <w:p w:rsidR="00AC5979" w:rsidRPr="00335A7A" w:rsidRDefault="00AC5979" w:rsidP="00AC5979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Арендодатель</w:t>
            </w:r>
          </w:p>
        </w:tc>
        <w:tc>
          <w:tcPr>
            <w:tcW w:w="4785" w:type="dxa"/>
          </w:tcPr>
          <w:p w:rsidR="00AC5979" w:rsidRPr="00335A7A" w:rsidRDefault="00AC5979" w:rsidP="00AC5979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Арендатор</w:t>
            </w:r>
          </w:p>
        </w:tc>
      </w:tr>
      <w:tr w:rsidR="00AC5979" w:rsidRPr="00335A7A" w:rsidTr="00AC5979">
        <w:trPr>
          <w:trHeight w:val="3252"/>
        </w:trPr>
        <w:tc>
          <w:tcPr>
            <w:tcW w:w="4785" w:type="dxa"/>
          </w:tcPr>
          <w:p w:rsidR="000A06A1" w:rsidRPr="000A06A1" w:rsidRDefault="000A06A1" w:rsidP="000A06A1">
            <w:pPr>
              <w:ind w:right="176"/>
              <w:rPr>
                <w:sz w:val="26"/>
                <w:szCs w:val="26"/>
              </w:rPr>
            </w:pPr>
            <w:r w:rsidRPr="000A06A1">
              <w:rPr>
                <w:sz w:val="26"/>
                <w:szCs w:val="26"/>
              </w:rPr>
              <w:t>Администрация муниципального образования «Краснинский район» Смоленской области</w:t>
            </w:r>
          </w:p>
          <w:p w:rsidR="000A06A1" w:rsidRPr="000A06A1" w:rsidRDefault="000A06A1" w:rsidP="000A06A1">
            <w:pPr>
              <w:ind w:right="176"/>
              <w:rPr>
                <w:sz w:val="26"/>
                <w:szCs w:val="26"/>
              </w:rPr>
            </w:pPr>
            <w:r w:rsidRPr="000A06A1">
              <w:rPr>
                <w:sz w:val="26"/>
                <w:szCs w:val="26"/>
              </w:rPr>
              <w:t>ИНН 6709000650   КПП 67090100</w:t>
            </w:r>
          </w:p>
          <w:p w:rsidR="000A06A1" w:rsidRPr="000A06A1" w:rsidRDefault="000A06A1" w:rsidP="000A06A1">
            <w:pPr>
              <w:ind w:right="176"/>
              <w:rPr>
                <w:sz w:val="26"/>
                <w:szCs w:val="26"/>
              </w:rPr>
            </w:pPr>
            <w:r w:rsidRPr="000A06A1">
              <w:rPr>
                <w:sz w:val="26"/>
                <w:szCs w:val="26"/>
              </w:rPr>
              <w:t>УФК по Смоленской области (Администрация муниципального образования «Краснинский район» Смоленской области)</w:t>
            </w:r>
          </w:p>
          <w:p w:rsidR="000A06A1" w:rsidRPr="000A06A1" w:rsidRDefault="000A06A1" w:rsidP="000A06A1">
            <w:pPr>
              <w:ind w:right="176"/>
              <w:rPr>
                <w:sz w:val="26"/>
                <w:szCs w:val="26"/>
              </w:rPr>
            </w:pPr>
            <w:proofErr w:type="gramStart"/>
            <w:r w:rsidRPr="000A06A1">
              <w:rPr>
                <w:sz w:val="26"/>
                <w:szCs w:val="26"/>
              </w:rPr>
              <w:t>л</w:t>
            </w:r>
            <w:proofErr w:type="gramEnd"/>
            <w:r w:rsidRPr="000A06A1">
              <w:rPr>
                <w:sz w:val="26"/>
                <w:szCs w:val="26"/>
              </w:rPr>
              <w:t>/с 02633008210  л/с 03902090020</w:t>
            </w:r>
          </w:p>
          <w:p w:rsidR="000A06A1" w:rsidRPr="000A06A1" w:rsidRDefault="000A06A1" w:rsidP="000A06A1">
            <w:pPr>
              <w:pStyle w:val="a3"/>
              <w:tabs>
                <w:tab w:val="left" w:pos="5103"/>
              </w:tabs>
              <w:ind w:right="176"/>
              <w:rPr>
                <w:sz w:val="26"/>
                <w:szCs w:val="26"/>
              </w:rPr>
            </w:pPr>
            <w:r w:rsidRPr="000A06A1">
              <w:rPr>
                <w:sz w:val="26"/>
                <w:szCs w:val="26"/>
              </w:rPr>
              <w:t xml:space="preserve">счет 03100643000000016300 в ОТДЕЛЕНИЕ СМОЛЕНСК БАНКА РОССИИ//УФК по Смоленской области, </w:t>
            </w:r>
            <w:proofErr w:type="gramStart"/>
            <w:r w:rsidRPr="000A06A1">
              <w:rPr>
                <w:sz w:val="26"/>
                <w:szCs w:val="26"/>
              </w:rPr>
              <w:t>г</w:t>
            </w:r>
            <w:proofErr w:type="gramEnd"/>
            <w:r w:rsidRPr="000A06A1">
              <w:rPr>
                <w:sz w:val="26"/>
                <w:szCs w:val="26"/>
              </w:rPr>
              <w:t>. Смоленск, БИК 016614901</w:t>
            </w:r>
          </w:p>
          <w:p w:rsidR="000A06A1" w:rsidRPr="000A06A1" w:rsidRDefault="000A06A1" w:rsidP="000A06A1">
            <w:pPr>
              <w:pStyle w:val="a3"/>
              <w:tabs>
                <w:tab w:val="left" w:pos="5103"/>
              </w:tabs>
              <w:ind w:right="176"/>
              <w:rPr>
                <w:sz w:val="26"/>
                <w:szCs w:val="26"/>
              </w:rPr>
            </w:pPr>
            <w:r w:rsidRPr="000A06A1">
              <w:rPr>
                <w:sz w:val="26"/>
                <w:szCs w:val="26"/>
              </w:rPr>
              <w:t>Юридический адрес: 216100 Смоленская область, п. Красный, ул. Карла Маркса, д.16</w:t>
            </w:r>
          </w:p>
          <w:p w:rsidR="00AC5979" w:rsidRPr="000A06A1" w:rsidRDefault="00AC5979" w:rsidP="00AC5979">
            <w:pPr>
              <w:ind w:right="317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C5979" w:rsidRPr="00335A7A" w:rsidRDefault="00AC5979" w:rsidP="000A06A1">
            <w:pPr>
              <w:ind w:lef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</w:tc>
      </w:tr>
    </w:tbl>
    <w:p w:rsidR="00AC5979" w:rsidRDefault="00AC5979" w:rsidP="00AC5979">
      <w:pPr>
        <w:pStyle w:val="31"/>
        <w:numPr>
          <w:ilvl w:val="0"/>
          <w:numId w:val="17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Подписи Сторон.</w:t>
      </w:r>
    </w:p>
    <w:p w:rsidR="00AC5979" w:rsidRPr="00F026DA" w:rsidRDefault="00AC5979" w:rsidP="00AC5979">
      <w:pPr>
        <w:pStyle w:val="31"/>
        <w:ind w:left="72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353"/>
        <w:gridCol w:w="4785"/>
      </w:tblGrid>
      <w:tr w:rsidR="00AC5979" w:rsidRPr="00335A7A" w:rsidTr="00AC5979">
        <w:tc>
          <w:tcPr>
            <w:tcW w:w="5353" w:type="dxa"/>
          </w:tcPr>
          <w:p w:rsidR="00AC5979" w:rsidRPr="00335A7A" w:rsidRDefault="00AC5979" w:rsidP="00AC5979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от Арендодателя</w:t>
            </w:r>
          </w:p>
        </w:tc>
        <w:tc>
          <w:tcPr>
            <w:tcW w:w="4785" w:type="dxa"/>
          </w:tcPr>
          <w:p w:rsidR="00AC5979" w:rsidRPr="00335A7A" w:rsidRDefault="00AC5979" w:rsidP="00AC5979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от Арендатора</w:t>
            </w:r>
          </w:p>
        </w:tc>
      </w:tr>
      <w:tr w:rsidR="00AC5979" w:rsidRPr="00335A7A" w:rsidTr="00AC5979">
        <w:tc>
          <w:tcPr>
            <w:tcW w:w="5353" w:type="dxa"/>
          </w:tcPr>
          <w:p w:rsidR="00AC5979" w:rsidRPr="00335A7A" w:rsidRDefault="00AC5979" w:rsidP="00AC5979">
            <w:pPr>
              <w:rPr>
                <w:sz w:val="26"/>
                <w:szCs w:val="26"/>
              </w:rPr>
            </w:pPr>
          </w:p>
          <w:p w:rsidR="00AC5979" w:rsidRDefault="00AC5979" w:rsidP="00AC597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</w:t>
            </w:r>
          </w:p>
          <w:p w:rsidR="00AC5979" w:rsidRPr="00335A7A" w:rsidRDefault="00AC5979" w:rsidP="00AC5979">
            <w:pPr>
              <w:rPr>
                <w:sz w:val="26"/>
                <w:szCs w:val="26"/>
              </w:rPr>
            </w:pPr>
          </w:p>
          <w:p w:rsidR="00AC5979" w:rsidRPr="00335A7A" w:rsidRDefault="00AC5979" w:rsidP="00AC5979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 w:rsidR="000A06A1">
              <w:rPr>
                <w:sz w:val="26"/>
                <w:szCs w:val="26"/>
              </w:rPr>
              <w:t xml:space="preserve"> __________ 2021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AC5979" w:rsidRPr="00335A7A" w:rsidRDefault="00AC5979" w:rsidP="00AC597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C5979" w:rsidRPr="00335A7A" w:rsidRDefault="00AC5979" w:rsidP="00AC5979">
            <w:pPr>
              <w:rPr>
                <w:sz w:val="26"/>
                <w:szCs w:val="26"/>
              </w:rPr>
            </w:pPr>
          </w:p>
          <w:p w:rsidR="00AC5979" w:rsidRDefault="00AC5979" w:rsidP="00AC597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</w:t>
            </w:r>
          </w:p>
          <w:p w:rsidR="00AC5979" w:rsidRDefault="00AC5979" w:rsidP="00AC5979">
            <w:pPr>
              <w:rPr>
                <w:sz w:val="26"/>
                <w:szCs w:val="26"/>
              </w:rPr>
            </w:pPr>
          </w:p>
          <w:p w:rsidR="00AC5979" w:rsidRPr="00335A7A" w:rsidRDefault="00AC5979" w:rsidP="00AC5979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 w:rsidR="000A06A1">
              <w:rPr>
                <w:sz w:val="26"/>
                <w:szCs w:val="26"/>
              </w:rPr>
              <w:t xml:space="preserve"> __________ 2021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AC5979" w:rsidRPr="00335A7A" w:rsidRDefault="00AC5979" w:rsidP="00AC5979">
            <w:pPr>
              <w:rPr>
                <w:sz w:val="26"/>
                <w:szCs w:val="26"/>
              </w:rPr>
            </w:pPr>
          </w:p>
          <w:p w:rsidR="00AC5979" w:rsidRPr="00335A7A" w:rsidRDefault="00AC5979" w:rsidP="00AC5979">
            <w:pPr>
              <w:rPr>
                <w:sz w:val="26"/>
                <w:szCs w:val="26"/>
              </w:rPr>
            </w:pPr>
          </w:p>
        </w:tc>
      </w:tr>
    </w:tbl>
    <w:p w:rsidR="00AC5979" w:rsidRPr="00335A7A" w:rsidRDefault="00AC5979" w:rsidP="00AC5979">
      <w:pPr>
        <w:rPr>
          <w:sz w:val="26"/>
          <w:szCs w:val="26"/>
        </w:rPr>
      </w:pPr>
    </w:p>
    <w:p w:rsidR="00AC5979" w:rsidRPr="00335A7A" w:rsidRDefault="00AC5979" w:rsidP="00AC5979">
      <w:pPr>
        <w:rPr>
          <w:sz w:val="26"/>
          <w:szCs w:val="26"/>
        </w:rPr>
      </w:pPr>
    </w:p>
    <w:p w:rsidR="00A06DE8" w:rsidRPr="00095DE0" w:rsidRDefault="00A06DE8" w:rsidP="00AC5979">
      <w:pPr>
        <w:widowControl w:val="0"/>
        <w:autoSpaceDE w:val="0"/>
        <w:autoSpaceDN w:val="0"/>
        <w:adjustRightInd w:val="0"/>
        <w:jc w:val="center"/>
      </w:pPr>
    </w:p>
    <w:sectPr w:rsidR="00A06DE8" w:rsidRPr="00095DE0" w:rsidSect="00AC5979">
      <w:pgSz w:w="11906" w:h="16838"/>
      <w:pgMar w:top="720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98365B5"/>
    <w:multiLevelType w:val="hybridMultilevel"/>
    <w:tmpl w:val="BE0690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74132D"/>
    <w:multiLevelType w:val="multilevel"/>
    <w:tmpl w:val="00D09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8F279B"/>
    <w:rsid w:val="00006BAE"/>
    <w:rsid w:val="00006F48"/>
    <w:rsid w:val="00011F77"/>
    <w:rsid w:val="000253BC"/>
    <w:rsid w:val="00026BDD"/>
    <w:rsid w:val="00037B5A"/>
    <w:rsid w:val="00051B6B"/>
    <w:rsid w:val="00066130"/>
    <w:rsid w:val="00071D92"/>
    <w:rsid w:val="00074B1F"/>
    <w:rsid w:val="00074F7B"/>
    <w:rsid w:val="00083CF9"/>
    <w:rsid w:val="0008472D"/>
    <w:rsid w:val="00086557"/>
    <w:rsid w:val="00087840"/>
    <w:rsid w:val="00095DE0"/>
    <w:rsid w:val="000960ED"/>
    <w:rsid w:val="00096FB9"/>
    <w:rsid w:val="000A06A1"/>
    <w:rsid w:val="000A3A4F"/>
    <w:rsid w:val="000B2E96"/>
    <w:rsid w:val="000B589E"/>
    <w:rsid w:val="000B6FF7"/>
    <w:rsid w:val="000D026E"/>
    <w:rsid w:val="000D1E57"/>
    <w:rsid w:val="000E112C"/>
    <w:rsid w:val="000E4B9E"/>
    <w:rsid w:val="000F2406"/>
    <w:rsid w:val="0011024A"/>
    <w:rsid w:val="00111CB3"/>
    <w:rsid w:val="001129CF"/>
    <w:rsid w:val="00114397"/>
    <w:rsid w:val="0011705E"/>
    <w:rsid w:val="001173C9"/>
    <w:rsid w:val="00121C23"/>
    <w:rsid w:val="00125982"/>
    <w:rsid w:val="00126276"/>
    <w:rsid w:val="0012684E"/>
    <w:rsid w:val="00126999"/>
    <w:rsid w:val="001308A1"/>
    <w:rsid w:val="0013248C"/>
    <w:rsid w:val="0014062C"/>
    <w:rsid w:val="00143E04"/>
    <w:rsid w:val="001553AE"/>
    <w:rsid w:val="00157DB3"/>
    <w:rsid w:val="00160863"/>
    <w:rsid w:val="00170D94"/>
    <w:rsid w:val="00173C5F"/>
    <w:rsid w:val="001757D7"/>
    <w:rsid w:val="0018459F"/>
    <w:rsid w:val="00184F19"/>
    <w:rsid w:val="00192054"/>
    <w:rsid w:val="001A18EC"/>
    <w:rsid w:val="001A3342"/>
    <w:rsid w:val="001A723A"/>
    <w:rsid w:val="001B3682"/>
    <w:rsid w:val="001C00EE"/>
    <w:rsid w:val="001C0774"/>
    <w:rsid w:val="001C241C"/>
    <w:rsid w:val="001E56C6"/>
    <w:rsid w:val="00202EA5"/>
    <w:rsid w:val="00204641"/>
    <w:rsid w:val="00212120"/>
    <w:rsid w:val="002127C1"/>
    <w:rsid w:val="00216F8B"/>
    <w:rsid w:val="00220907"/>
    <w:rsid w:val="002248D0"/>
    <w:rsid w:val="00237729"/>
    <w:rsid w:val="0024002E"/>
    <w:rsid w:val="00243BEF"/>
    <w:rsid w:val="002468E0"/>
    <w:rsid w:val="00251842"/>
    <w:rsid w:val="00251A11"/>
    <w:rsid w:val="00252870"/>
    <w:rsid w:val="00261412"/>
    <w:rsid w:val="002657E5"/>
    <w:rsid w:val="00267D28"/>
    <w:rsid w:val="002A18D7"/>
    <w:rsid w:val="002A4CB7"/>
    <w:rsid w:val="002A612A"/>
    <w:rsid w:val="002B2512"/>
    <w:rsid w:val="002D1291"/>
    <w:rsid w:val="002E5E76"/>
    <w:rsid w:val="002E6DB5"/>
    <w:rsid w:val="002E72F4"/>
    <w:rsid w:val="002E7340"/>
    <w:rsid w:val="002F5A53"/>
    <w:rsid w:val="0031583B"/>
    <w:rsid w:val="00324D1F"/>
    <w:rsid w:val="00334561"/>
    <w:rsid w:val="00342826"/>
    <w:rsid w:val="00345F28"/>
    <w:rsid w:val="00365936"/>
    <w:rsid w:val="00372775"/>
    <w:rsid w:val="00376246"/>
    <w:rsid w:val="00383837"/>
    <w:rsid w:val="003878B2"/>
    <w:rsid w:val="00387BF5"/>
    <w:rsid w:val="003A1662"/>
    <w:rsid w:val="003B17E0"/>
    <w:rsid w:val="003B72E0"/>
    <w:rsid w:val="003C26E0"/>
    <w:rsid w:val="003C4279"/>
    <w:rsid w:val="003C4CAA"/>
    <w:rsid w:val="003C4D41"/>
    <w:rsid w:val="003D28FC"/>
    <w:rsid w:val="003E64C7"/>
    <w:rsid w:val="003F3BE4"/>
    <w:rsid w:val="003F67D5"/>
    <w:rsid w:val="0040241D"/>
    <w:rsid w:val="00411D4A"/>
    <w:rsid w:val="00420CCD"/>
    <w:rsid w:val="0042182B"/>
    <w:rsid w:val="004241D3"/>
    <w:rsid w:val="0042582C"/>
    <w:rsid w:val="004316D4"/>
    <w:rsid w:val="00432F9E"/>
    <w:rsid w:val="00452EA5"/>
    <w:rsid w:val="004532BF"/>
    <w:rsid w:val="00453516"/>
    <w:rsid w:val="004539D8"/>
    <w:rsid w:val="00455B1D"/>
    <w:rsid w:val="004671A4"/>
    <w:rsid w:val="00470414"/>
    <w:rsid w:val="0048202F"/>
    <w:rsid w:val="00482A63"/>
    <w:rsid w:val="00492ABC"/>
    <w:rsid w:val="004A03C6"/>
    <w:rsid w:val="004A6348"/>
    <w:rsid w:val="004B1207"/>
    <w:rsid w:val="004C5221"/>
    <w:rsid w:val="004C6639"/>
    <w:rsid w:val="004D7A22"/>
    <w:rsid w:val="004E56E7"/>
    <w:rsid w:val="004F675A"/>
    <w:rsid w:val="004F7155"/>
    <w:rsid w:val="005033CF"/>
    <w:rsid w:val="0051700F"/>
    <w:rsid w:val="005212A7"/>
    <w:rsid w:val="005251EB"/>
    <w:rsid w:val="00526C46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4929"/>
    <w:rsid w:val="00550C64"/>
    <w:rsid w:val="00556BD9"/>
    <w:rsid w:val="00566F13"/>
    <w:rsid w:val="0056789B"/>
    <w:rsid w:val="00581A2D"/>
    <w:rsid w:val="00584D16"/>
    <w:rsid w:val="00594CA9"/>
    <w:rsid w:val="005B416A"/>
    <w:rsid w:val="005C05C0"/>
    <w:rsid w:val="005C3670"/>
    <w:rsid w:val="005C6E3C"/>
    <w:rsid w:val="005D4C64"/>
    <w:rsid w:val="005E0001"/>
    <w:rsid w:val="005E0040"/>
    <w:rsid w:val="005E5BD5"/>
    <w:rsid w:val="005F5749"/>
    <w:rsid w:val="00601CFA"/>
    <w:rsid w:val="00601F53"/>
    <w:rsid w:val="006049C5"/>
    <w:rsid w:val="00607DCF"/>
    <w:rsid w:val="00612E08"/>
    <w:rsid w:val="00614795"/>
    <w:rsid w:val="00615776"/>
    <w:rsid w:val="006200C1"/>
    <w:rsid w:val="00626665"/>
    <w:rsid w:val="00632A81"/>
    <w:rsid w:val="00636BBF"/>
    <w:rsid w:val="006410B6"/>
    <w:rsid w:val="00641E3D"/>
    <w:rsid w:val="006445D9"/>
    <w:rsid w:val="00646771"/>
    <w:rsid w:val="00654438"/>
    <w:rsid w:val="00663486"/>
    <w:rsid w:val="00683324"/>
    <w:rsid w:val="00687C9D"/>
    <w:rsid w:val="006A28AB"/>
    <w:rsid w:val="006B5405"/>
    <w:rsid w:val="006C03AB"/>
    <w:rsid w:val="006D26F7"/>
    <w:rsid w:val="006D516F"/>
    <w:rsid w:val="006E62CE"/>
    <w:rsid w:val="006E73FA"/>
    <w:rsid w:val="006F4B74"/>
    <w:rsid w:val="006F7C3A"/>
    <w:rsid w:val="00700D92"/>
    <w:rsid w:val="007058D7"/>
    <w:rsid w:val="00707F89"/>
    <w:rsid w:val="007210F6"/>
    <w:rsid w:val="00730BF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812D9"/>
    <w:rsid w:val="007A6A4C"/>
    <w:rsid w:val="007A7399"/>
    <w:rsid w:val="007A74B0"/>
    <w:rsid w:val="007C3096"/>
    <w:rsid w:val="007D1BE0"/>
    <w:rsid w:val="007D7A8C"/>
    <w:rsid w:val="007D7E30"/>
    <w:rsid w:val="007E708C"/>
    <w:rsid w:val="007E718E"/>
    <w:rsid w:val="007E7B14"/>
    <w:rsid w:val="007F65AE"/>
    <w:rsid w:val="007F6D76"/>
    <w:rsid w:val="00801141"/>
    <w:rsid w:val="00815B72"/>
    <w:rsid w:val="00820744"/>
    <w:rsid w:val="008210B1"/>
    <w:rsid w:val="0082397C"/>
    <w:rsid w:val="0082643E"/>
    <w:rsid w:val="0083714D"/>
    <w:rsid w:val="00842C89"/>
    <w:rsid w:val="00844ADB"/>
    <w:rsid w:val="00866E58"/>
    <w:rsid w:val="00874207"/>
    <w:rsid w:val="008836FD"/>
    <w:rsid w:val="00890B5C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C69E4"/>
    <w:rsid w:val="008D0E6C"/>
    <w:rsid w:val="008F279B"/>
    <w:rsid w:val="008F7A5B"/>
    <w:rsid w:val="00910B2E"/>
    <w:rsid w:val="0091320A"/>
    <w:rsid w:val="009154B0"/>
    <w:rsid w:val="00923921"/>
    <w:rsid w:val="009249B4"/>
    <w:rsid w:val="00924CBE"/>
    <w:rsid w:val="0092747B"/>
    <w:rsid w:val="009302DE"/>
    <w:rsid w:val="00933774"/>
    <w:rsid w:val="00936F20"/>
    <w:rsid w:val="00946E3E"/>
    <w:rsid w:val="00961CD1"/>
    <w:rsid w:val="00964ED8"/>
    <w:rsid w:val="00964F5E"/>
    <w:rsid w:val="00965962"/>
    <w:rsid w:val="00965C0E"/>
    <w:rsid w:val="00967B6A"/>
    <w:rsid w:val="00972AF5"/>
    <w:rsid w:val="00974A32"/>
    <w:rsid w:val="009802A5"/>
    <w:rsid w:val="00992DC8"/>
    <w:rsid w:val="0099454C"/>
    <w:rsid w:val="009A2FC1"/>
    <w:rsid w:val="009A5E5B"/>
    <w:rsid w:val="009A7E55"/>
    <w:rsid w:val="009B10A1"/>
    <w:rsid w:val="009C22C5"/>
    <w:rsid w:val="009D5692"/>
    <w:rsid w:val="009E0862"/>
    <w:rsid w:val="009E11F6"/>
    <w:rsid w:val="009E1C74"/>
    <w:rsid w:val="009E33C6"/>
    <w:rsid w:val="009E76B4"/>
    <w:rsid w:val="009E7F4E"/>
    <w:rsid w:val="00A031BB"/>
    <w:rsid w:val="00A05E7D"/>
    <w:rsid w:val="00A06DE8"/>
    <w:rsid w:val="00A07200"/>
    <w:rsid w:val="00A32254"/>
    <w:rsid w:val="00A35B30"/>
    <w:rsid w:val="00A523B7"/>
    <w:rsid w:val="00A52440"/>
    <w:rsid w:val="00A529B4"/>
    <w:rsid w:val="00A66FA5"/>
    <w:rsid w:val="00A7740F"/>
    <w:rsid w:val="00A80421"/>
    <w:rsid w:val="00A80B37"/>
    <w:rsid w:val="00A82FA5"/>
    <w:rsid w:val="00A83A21"/>
    <w:rsid w:val="00A84CC6"/>
    <w:rsid w:val="00A85D06"/>
    <w:rsid w:val="00A92409"/>
    <w:rsid w:val="00A947FD"/>
    <w:rsid w:val="00A968AF"/>
    <w:rsid w:val="00AA5A25"/>
    <w:rsid w:val="00AB715D"/>
    <w:rsid w:val="00AC0DB4"/>
    <w:rsid w:val="00AC4ECD"/>
    <w:rsid w:val="00AC540C"/>
    <w:rsid w:val="00AC549E"/>
    <w:rsid w:val="00AC5979"/>
    <w:rsid w:val="00AD4436"/>
    <w:rsid w:val="00AE0F47"/>
    <w:rsid w:val="00AE101B"/>
    <w:rsid w:val="00AE3F3C"/>
    <w:rsid w:val="00B00945"/>
    <w:rsid w:val="00B02060"/>
    <w:rsid w:val="00B05243"/>
    <w:rsid w:val="00B40784"/>
    <w:rsid w:val="00B416E7"/>
    <w:rsid w:val="00B42299"/>
    <w:rsid w:val="00B542B9"/>
    <w:rsid w:val="00B55E3B"/>
    <w:rsid w:val="00B639A7"/>
    <w:rsid w:val="00B734ED"/>
    <w:rsid w:val="00B80173"/>
    <w:rsid w:val="00B83CAD"/>
    <w:rsid w:val="00B87D9D"/>
    <w:rsid w:val="00B94067"/>
    <w:rsid w:val="00BA56E3"/>
    <w:rsid w:val="00BB0F06"/>
    <w:rsid w:val="00BB437B"/>
    <w:rsid w:val="00BB4D2E"/>
    <w:rsid w:val="00BD024D"/>
    <w:rsid w:val="00BD313F"/>
    <w:rsid w:val="00BD5417"/>
    <w:rsid w:val="00BD5DD2"/>
    <w:rsid w:val="00BE343B"/>
    <w:rsid w:val="00BE49D1"/>
    <w:rsid w:val="00BF0386"/>
    <w:rsid w:val="00BF144F"/>
    <w:rsid w:val="00BF225B"/>
    <w:rsid w:val="00BF24C3"/>
    <w:rsid w:val="00BF40BC"/>
    <w:rsid w:val="00C114F9"/>
    <w:rsid w:val="00C1761B"/>
    <w:rsid w:val="00C202BE"/>
    <w:rsid w:val="00C342D1"/>
    <w:rsid w:val="00C3493D"/>
    <w:rsid w:val="00C37BE9"/>
    <w:rsid w:val="00C42AF2"/>
    <w:rsid w:val="00C5013C"/>
    <w:rsid w:val="00C54810"/>
    <w:rsid w:val="00C55624"/>
    <w:rsid w:val="00C634E8"/>
    <w:rsid w:val="00C72DB8"/>
    <w:rsid w:val="00C74048"/>
    <w:rsid w:val="00C764BC"/>
    <w:rsid w:val="00C86D77"/>
    <w:rsid w:val="00C879E6"/>
    <w:rsid w:val="00CA0EB3"/>
    <w:rsid w:val="00CA26E6"/>
    <w:rsid w:val="00CA7D84"/>
    <w:rsid w:val="00CB2505"/>
    <w:rsid w:val="00CB3479"/>
    <w:rsid w:val="00CC3B84"/>
    <w:rsid w:val="00CC6633"/>
    <w:rsid w:val="00CC6F05"/>
    <w:rsid w:val="00CE38E7"/>
    <w:rsid w:val="00CE3EAA"/>
    <w:rsid w:val="00CE6AEE"/>
    <w:rsid w:val="00CE7AAB"/>
    <w:rsid w:val="00CF02DF"/>
    <w:rsid w:val="00CF7D00"/>
    <w:rsid w:val="00D079A5"/>
    <w:rsid w:val="00D35999"/>
    <w:rsid w:val="00D40164"/>
    <w:rsid w:val="00D4332C"/>
    <w:rsid w:val="00D47C3C"/>
    <w:rsid w:val="00D53C51"/>
    <w:rsid w:val="00D555AB"/>
    <w:rsid w:val="00D5764B"/>
    <w:rsid w:val="00D65F30"/>
    <w:rsid w:val="00D66FB4"/>
    <w:rsid w:val="00D86000"/>
    <w:rsid w:val="00D87FC2"/>
    <w:rsid w:val="00D90C19"/>
    <w:rsid w:val="00D95113"/>
    <w:rsid w:val="00DA2D60"/>
    <w:rsid w:val="00DA39C7"/>
    <w:rsid w:val="00DA4296"/>
    <w:rsid w:val="00DB3ACA"/>
    <w:rsid w:val="00DB3F9E"/>
    <w:rsid w:val="00DC1598"/>
    <w:rsid w:val="00DD67B3"/>
    <w:rsid w:val="00DD7814"/>
    <w:rsid w:val="00DE4839"/>
    <w:rsid w:val="00E00863"/>
    <w:rsid w:val="00E043B9"/>
    <w:rsid w:val="00E05026"/>
    <w:rsid w:val="00E0637E"/>
    <w:rsid w:val="00E10B50"/>
    <w:rsid w:val="00E1344A"/>
    <w:rsid w:val="00E15B94"/>
    <w:rsid w:val="00E21A6A"/>
    <w:rsid w:val="00E2221D"/>
    <w:rsid w:val="00E345CE"/>
    <w:rsid w:val="00E56B35"/>
    <w:rsid w:val="00E608D4"/>
    <w:rsid w:val="00E6769B"/>
    <w:rsid w:val="00E70F9C"/>
    <w:rsid w:val="00E767BD"/>
    <w:rsid w:val="00E8104A"/>
    <w:rsid w:val="00E85A26"/>
    <w:rsid w:val="00EA3297"/>
    <w:rsid w:val="00EA7660"/>
    <w:rsid w:val="00EC16C0"/>
    <w:rsid w:val="00EC37CE"/>
    <w:rsid w:val="00EC3AED"/>
    <w:rsid w:val="00EC6EE2"/>
    <w:rsid w:val="00ED2213"/>
    <w:rsid w:val="00ED7312"/>
    <w:rsid w:val="00EE24E8"/>
    <w:rsid w:val="00EE52C3"/>
    <w:rsid w:val="00EE6891"/>
    <w:rsid w:val="00F02220"/>
    <w:rsid w:val="00F052C7"/>
    <w:rsid w:val="00F1438B"/>
    <w:rsid w:val="00F1608C"/>
    <w:rsid w:val="00F17DD4"/>
    <w:rsid w:val="00F20565"/>
    <w:rsid w:val="00F22868"/>
    <w:rsid w:val="00F23516"/>
    <w:rsid w:val="00F40075"/>
    <w:rsid w:val="00F4790E"/>
    <w:rsid w:val="00F52A8C"/>
    <w:rsid w:val="00F56BA6"/>
    <w:rsid w:val="00F64D1C"/>
    <w:rsid w:val="00F67B7E"/>
    <w:rsid w:val="00F7677E"/>
    <w:rsid w:val="00F935DD"/>
    <w:rsid w:val="00F96C28"/>
    <w:rsid w:val="00FB0AB2"/>
    <w:rsid w:val="00FB1937"/>
    <w:rsid w:val="00FB2075"/>
    <w:rsid w:val="00FC004F"/>
    <w:rsid w:val="00FC1B70"/>
    <w:rsid w:val="00FC29B1"/>
    <w:rsid w:val="00FC5094"/>
    <w:rsid w:val="00FC5365"/>
    <w:rsid w:val="00FD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rsid w:val="008B0FB3"/>
  </w:style>
  <w:style w:type="character" w:customStyle="1" w:styleId="af2">
    <w:name w:val="Цветовое выделение"/>
    <w:rsid w:val="004671A4"/>
    <w:rPr>
      <w:b/>
      <w:color w:val="26282F"/>
      <w:sz w:val="26"/>
    </w:rPr>
  </w:style>
  <w:style w:type="paragraph" w:customStyle="1" w:styleId="af3">
    <w:name w:val="Таблицы (моноширинный)"/>
    <w:basedOn w:val="a"/>
    <w:next w:val="a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rsid w:val="00F22868"/>
    <w:pPr>
      <w:spacing w:after="120"/>
    </w:pPr>
    <w:rPr>
      <w:sz w:val="16"/>
      <w:szCs w:val="16"/>
    </w:rPr>
  </w:style>
  <w:style w:type="paragraph" w:styleId="af5">
    <w:name w:val="No Spacing"/>
    <w:uiPriority w:val="1"/>
    <w:qFormat/>
    <w:rsid w:val="00AC59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iy@admin-smole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B3C6-C5CB-48B7-A24A-8129AA5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3382</Words>
  <Characters>24463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vt:lpstr>
    </vt:vector>
  </TitlesOfParts>
  <Company>ФУГИ</Company>
  <LinksUpToDate>false</LinksUpToDate>
  <CharactersWithSpaces>27790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4980788</vt:i4>
      </vt:variant>
      <vt:variant>
        <vt:i4>3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mailto:krasniy@admin.smolensk.ru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creator>Хлебникова Анна Георгиевна</dc:creator>
  <cp:lastModifiedBy>User</cp:lastModifiedBy>
  <cp:revision>8</cp:revision>
  <cp:lastPrinted>2021-09-03T08:31:00Z</cp:lastPrinted>
  <dcterms:created xsi:type="dcterms:W3CDTF">2021-08-30T12:23:00Z</dcterms:created>
  <dcterms:modified xsi:type="dcterms:W3CDTF">2021-09-10T09:15:00Z</dcterms:modified>
</cp:coreProperties>
</file>