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7" w:rsidRPr="00441F67" w:rsidRDefault="00441F67" w:rsidP="00441F67">
      <w:pPr>
        <w:spacing w:after="200" w:line="276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67" w:rsidRPr="00441F67" w:rsidRDefault="00441F67" w:rsidP="00441F67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F6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41F67" w:rsidRDefault="00441F67" w:rsidP="00441F67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1F67" w:rsidRPr="00441F67" w:rsidRDefault="00441F67" w:rsidP="00441F67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1F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1F67" w:rsidRDefault="00441F67" w:rsidP="00441F6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67" w:rsidRPr="00441F67" w:rsidRDefault="00441F67" w:rsidP="00441F67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4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44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Pr="0044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4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  <w:r w:rsidRPr="0044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4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  <w:r w:rsidRPr="0044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E22D73" w:rsidRDefault="00E22D73" w:rsidP="00697CEF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Pr="000E5AB1" w:rsidRDefault="00E22D73" w:rsidP="00697CEF">
      <w:pPr>
        <w:shd w:val="clear" w:color="auto" w:fill="FFFFFF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E22D73" w:rsidRPr="006214F2">
        <w:tc>
          <w:tcPr>
            <w:tcW w:w="5210" w:type="dxa"/>
          </w:tcPr>
          <w:p w:rsidR="00E22D73" w:rsidRPr="006214F2" w:rsidRDefault="00E22D73" w:rsidP="006214F2">
            <w:pPr>
              <w:ind w:firstLine="0"/>
              <w:jc w:val="lef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</w:pPr>
            <w:r w:rsidRPr="006214F2">
              <w:rPr>
                <w:rFonts w:ascii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  <w:t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деятельности»</w:t>
            </w:r>
          </w:p>
          <w:p w:rsidR="00E22D73" w:rsidRPr="006214F2" w:rsidRDefault="00E22D73" w:rsidP="006214F2">
            <w:pPr>
              <w:ind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</w:tcPr>
          <w:p w:rsidR="00E22D73" w:rsidRPr="006214F2" w:rsidRDefault="00E22D73" w:rsidP="006214F2">
            <w:pPr>
              <w:ind w:firstLin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E22D73" w:rsidRPr="00973A38" w:rsidRDefault="00E22D73" w:rsidP="00E81863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В соответствии с Федеральным законом Российской Федерации от  27 июля 2010 года № 210-ФЗ «Об организации предоставления государственных и муниципальных услуг», постановлением Администрации  </w:t>
      </w:r>
      <w:r w:rsidRPr="00973A3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«Краснинский район» Смоленской области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 от 25.01.2013 года №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 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34 «Об утверждении Порядка разработки и утверждения административных регламентов предоставления муниципальных услуг» </w:t>
      </w:r>
      <w:r w:rsidRPr="00973A3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</w:t>
      </w:r>
      <w:r w:rsidRPr="00973A3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«Краснинский район» Смоленской области</w:t>
      </w:r>
      <w:r w:rsidRPr="00973A38">
        <w:rPr>
          <w:rFonts w:ascii="Times New Roman" w:hAnsi="Times New Roman" w:cs="Times New Roman"/>
          <w:sz w:val="26"/>
          <w:szCs w:val="26"/>
        </w:rPr>
        <w:t xml:space="preserve"> от 08.06.2016 №245)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, Администрация </w:t>
      </w:r>
      <w:r w:rsidRPr="00973A3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«Краснинский район» Смоленской области</w:t>
      </w:r>
    </w:p>
    <w:p w:rsidR="00E22D73" w:rsidRDefault="00E22D73" w:rsidP="00973A3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973A38"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постановляет:</w:t>
      </w:r>
    </w:p>
    <w:p w:rsidR="00E22D73" w:rsidRPr="00973A38" w:rsidRDefault="00E22D73" w:rsidP="00973A3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</w:p>
    <w:p w:rsidR="00E22D73" w:rsidRPr="00973A38" w:rsidRDefault="00E22D73" w:rsidP="00E8186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</w:pP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 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прилагаемый 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>Административный регламент по предоставлению муниципальной услуги «Приобретение земельных участков из земель сельскохозяйственного назначения,  находящихся в муниципальной собственности для создания фермерского хозяйства и осуществления его деятельности»</w:t>
      </w:r>
      <w:r w:rsidRPr="00973A38">
        <w:rPr>
          <w:rFonts w:ascii="Times New Roman" w:hAnsi="Times New Roman" w:cs="Times New Roman"/>
          <w:i/>
          <w:iCs/>
          <w:spacing w:val="2"/>
          <w:kern w:val="36"/>
          <w:sz w:val="26"/>
          <w:szCs w:val="26"/>
          <w:lang w:eastAsia="ru-RU"/>
        </w:rPr>
        <w:t xml:space="preserve">. </w:t>
      </w:r>
    </w:p>
    <w:p w:rsidR="00E22D73" w:rsidRPr="00973A38" w:rsidRDefault="00E22D73" w:rsidP="00E8186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 Данное постановление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разместить 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официальном 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>сайте Администраци</w:t>
      </w:r>
      <w:r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>и</w:t>
      </w:r>
      <w:r w:rsidRPr="00973A38">
        <w:rPr>
          <w:rFonts w:ascii="Times New Roman" w:hAnsi="Times New Roman" w:cs="Times New Roman"/>
          <w:spacing w:val="2"/>
          <w:kern w:val="36"/>
          <w:sz w:val="26"/>
          <w:szCs w:val="26"/>
          <w:lang w:eastAsia="ru-RU"/>
        </w:rPr>
        <w:t xml:space="preserve"> </w:t>
      </w:r>
      <w:r w:rsidRPr="00973A3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Pr="00973A3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E22D73" w:rsidRPr="00973A38" w:rsidRDefault="00E22D73" w:rsidP="00E8186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973A38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 Контроль за выполнением настоящего постановления оставляю за собой.</w:t>
      </w:r>
    </w:p>
    <w:p w:rsidR="00E22D73" w:rsidRPr="003158C7" w:rsidRDefault="00E22D73" w:rsidP="0059434E">
      <w:pPr>
        <w:pStyle w:val="Style10"/>
        <w:widowControl/>
        <w:tabs>
          <w:tab w:val="left" w:pos="6840"/>
        </w:tabs>
        <w:spacing w:line="322" w:lineRule="exact"/>
        <w:rPr>
          <w:rStyle w:val="FontStyle14"/>
        </w:rPr>
      </w:pPr>
      <w:r w:rsidRPr="00973A38">
        <w:rPr>
          <w:spacing w:val="2"/>
          <w:sz w:val="26"/>
          <w:szCs w:val="26"/>
        </w:rPr>
        <w:br/>
      </w:r>
      <w:r w:rsidRPr="003158C7">
        <w:rPr>
          <w:rStyle w:val="FontStyle14"/>
        </w:rPr>
        <w:t xml:space="preserve">Исполняющий полномочия </w:t>
      </w:r>
    </w:p>
    <w:p w:rsidR="00E22D73" w:rsidRPr="003158C7" w:rsidRDefault="00E22D73" w:rsidP="0059434E">
      <w:pPr>
        <w:pStyle w:val="Style10"/>
        <w:widowControl/>
        <w:tabs>
          <w:tab w:val="left" w:pos="6840"/>
        </w:tabs>
        <w:spacing w:line="322" w:lineRule="exact"/>
        <w:rPr>
          <w:rStyle w:val="FontStyle14"/>
          <w:spacing w:val="-30"/>
        </w:rPr>
      </w:pPr>
      <w:r w:rsidRPr="003158C7">
        <w:rPr>
          <w:rStyle w:val="FontStyle14"/>
        </w:rPr>
        <w:t>Главы муниципального образования</w:t>
      </w:r>
      <w:r w:rsidRPr="003158C7">
        <w:rPr>
          <w:rStyle w:val="FontStyle14"/>
        </w:rPr>
        <w:tab/>
      </w:r>
    </w:p>
    <w:p w:rsidR="00E22D73" w:rsidRPr="003158C7" w:rsidRDefault="00E22D73" w:rsidP="0059434E">
      <w:pPr>
        <w:pStyle w:val="Style10"/>
        <w:widowControl/>
        <w:spacing w:line="322" w:lineRule="exact"/>
        <w:rPr>
          <w:rStyle w:val="FontStyle14"/>
        </w:rPr>
      </w:pPr>
      <w:r w:rsidRPr="003158C7">
        <w:rPr>
          <w:rStyle w:val="FontStyle14"/>
        </w:rPr>
        <w:t>«Краснинский район»</w:t>
      </w:r>
    </w:p>
    <w:p w:rsidR="00E22D73" w:rsidRPr="003158C7" w:rsidRDefault="00E22D73" w:rsidP="0059434E">
      <w:pPr>
        <w:pStyle w:val="Style10"/>
        <w:widowControl/>
        <w:spacing w:line="322" w:lineRule="exact"/>
        <w:rPr>
          <w:rStyle w:val="FontStyle14"/>
        </w:rPr>
      </w:pPr>
      <w:r w:rsidRPr="003158C7">
        <w:rPr>
          <w:rStyle w:val="FontStyle14"/>
        </w:rPr>
        <w:t>Смоленской области                                                                                          В.Н.</w:t>
      </w:r>
      <w:r>
        <w:rPr>
          <w:rStyle w:val="FontStyle14"/>
        </w:rPr>
        <w:t xml:space="preserve"> </w:t>
      </w:r>
      <w:r w:rsidRPr="003158C7">
        <w:rPr>
          <w:rStyle w:val="FontStyle14"/>
        </w:rPr>
        <w:t>Попков</w:t>
      </w:r>
    </w:p>
    <w:p w:rsidR="00441F67" w:rsidRDefault="00441F67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</w:p>
    <w:p w:rsidR="00E22D73" w:rsidRPr="003158C7" w:rsidRDefault="00E22D73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  <w:r w:rsidRPr="003158C7">
        <w:rPr>
          <w:rStyle w:val="FontStyle14"/>
          <w:b w:val="0"/>
          <w:bCs w:val="0"/>
        </w:rPr>
        <w:t>УТВЕ</w:t>
      </w:r>
      <w:r>
        <w:rPr>
          <w:rStyle w:val="FontStyle14"/>
          <w:b w:val="0"/>
          <w:bCs w:val="0"/>
        </w:rPr>
        <w:t>Р</w:t>
      </w:r>
      <w:r w:rsidRPr="003158C7">
        <w:rPr>
          <w:rStyle w:val="FontStyle14"/>
          <w:b w:val="0"/>
          <w:bCs w:val="0"/>
        </w:rPr>
        <w:t>ЖДЕН</w:t>
      </w:r>
    </w:p>
    <w:p w:rsidR="00E22D73" w:rsidRPr="003158C7" w:rsidRDefault="00E22D73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  <w:r w:rsidRPr="003158C7">
        <w:rPr>
          <w:rStyle w:val="FontStyle14"/>
          <w:b w:val="0"/>
          <w:bCs w:val="0"/>
        </w:rPr>
        <w:t>постановлением Администрации</w:t>
      </w:r>
    </w:p>
    <w:p w:rsidR="00E22D73" w:rsidRPr="003158C7" w:rsidRDefault="00E22D73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  <w:r w:rsidRPr="003158C7">
        <w:rPr>
          <w:rStyle w:val="FontStyle14"/>
          <w:b w:val="0"/>
          <w:bCs w:val="0"/>
        </w:rPr>
        <w:t xml:space="preserve"> муниципального образования</w:t>
      </w:r>
    </w:p>
    <w:p w:rsidR="00E22D73" w:rsidRPr="003158C7" w:rsidRDefault="00E22D73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  <w:r w:rsidRPr="003158C7">
        <w:rPr>
          <w:rStyle w:val="FontStyle14"/>
          <w:b w:val="0"/>
          <w:bCs w:val="0"/>
        </w:rPr>
        <w:t xml:space="preserve"> «Краснинский район»</w:t>
      </w:r>
    </w:p>
    <w:p w:rsidR="00E22D73" w:rsidRPr="003158C7" w:rsidRDefault="00E22D73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  <w:r w:rsidRPr="003158C7">
        <w:rPr>
          <w:rStyle w:val="FontStyle14"/>
          <w:b w:val="0"/>
          <w:bCs w:val="0"/>
        </w:rPr>
        <w:t xml:space="preserve"> Смоленской области</w:t>
      </w:r>
    </w:p>
    <w:p w:rsidR="00E22D73" w:rsidRPr="003158C7" w:rsidRDefault="00E22D73" w:rsidP="003158C7">
      <w:pPr>
        <w:pStyle w:val="Style10"/>
        <w:widowControl/>
        <w:spacing w:line="322" w:lineRule="exact"/>
        <w:jc w:val="right"/>
        <w:rPr>
          <w:rStyle w:val="FontStyle14"/>
          <w:b w:val="0"/>
          <w:bCs w:val="0"/>
        </w:rPr>
      </w:pPr>
      <w:r w:rsidRPr="003158C7">
        <w:rPr>
          <w:rStyle w:val="FontStyle14"/>
          <w:b w:val="0"/>
          <w:bCs w:val="0"/>
        </w:rPr>
        <w:t xml:space="preserve">от </w:t>
      </w:r>
      <w:r>
        <w:rPr>
          <w:rStyle w:val="FontStyle14"/>
          <w:b w:val="0"/>
          <w:bCs w:val="0"/>
          <w:u w:val="single"/>
        </w:rPr>
        <w:t>18.07.2018</w:t>
      </w:r>
      <w:r w:rsidRPr="003158C7">
        <w:rPr>
          <w:rStyle w:val="FontStyle14"/>
          <w:b w:val="0"/>
          <w:bCs w:val="0"/>
        </w:rPr>
        <w:t xml:space="preserve"> № </w:t>
      </w:r>
      <w:r>
        <w:rPr>
          <w:rStyle w:val="FontStyle14"/>
          <w:b w:val="0"/>
          <w:bCs w:val="0"/>
          <w:u w:val="single"/>
        </w:rPr>
        <w:t>411</w:t>
      </w:r>
      <w:r w:rsidRPr="003158C7">
        <w:rPr>
          <w:rStyle w:val="FontStyle14"/>
          <w:b w:val="0"/>
          <w:bCs w:val="0"/>
        </w:rPr>
        <w:t xml:space="preserve"> </w:t>
      </w:r>
    </w:p>
    <w:p w:rsidR="00E22D73" w:rsidRPr="003158C7" w:rsidRDefault="00E22D73" w:rsidP="0059434E">
      <w:pPr>
        <w:pStyle w:val="Style10"/>
        <w:widowControl/>
        <w:spacing w:line="322" w:lineRule="exact"/>
        <w:rPr>
          <w:b/>
          <w:bCs/>
          <w:sz w:val="26"/>
          <w:szCs w:val="26"/>
        </w:rPr>
      </w:pPr>
    </w:p>
    <w:p w:rsidR="00E22D73" w:rsidRPr="003158C7" w:rsidRDefault="00E22D73" w:rsidP="007D7DF8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Административный регламент</w:t>
      </w:r>
    </w:p>
    <w:p w:rsidR="00E22D73" w:rsidRPr="003158C7" w:rsidRDefault="00E22D73" w:rsidP="007D7DF8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E22D73" w:rsidRPr="003158C7" w:rsidRDefault="00E22D73" w:rsidP="007D7DF8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Default="00E22D73" w:rsidP="003868E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1. Общие положения</w:t>
      </w:r>
    </w:p>
    <w:p w:rsidR="00E22D73" w:rsidRPr="003158C7" w:rsidRDefault="00E22D73" w:rsidP="003868E7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Административный регламент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(далее - административный регламент) разработан в целях повышения качества и доступности предоставления муниципальной услуги по приобретению земельных участков из земель сельскохозяйственного назначения, находящихся в государственной собственности, для осуществления фермерским хозяйством его деятельности (далее – муниципальная услуга), создания комфортных условий для получателей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E22D73" w:rsidRPr="003158C7" w:rsidRDefault="00E22D73" w:rsidP="00EB5D2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Предметом регулирования административного регламента являются правоотношения, возникающие при обращении заявителей в Администрацию муниципального образования «Краснинский район» Смоленской области (далее - Администрация), через официальный сайт Администрации муниципального образования «Краснинский район» Смоленской области (далее - сайт) в целях реализации их права на приобретение земельных участков из земель сельскохозяйственного назначения, находящихся в муниципальной собственности муниципального образования «Краснинский район» Смоленской области, для осуществления фермерским хозяйством его деятельности.</w:t>
      </w:r>
    </w:p>
    <w:p w:rsidR="00E22D73" w:rsidRPr="003158C7" w:rsidRDefault="00E22D73" w:rsidP="00EB5D2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1.2.1. Заявителем при предоставлении земельных участков из земель сельскохозяйственного назначения, находящихся в муниципальной собственности, является крестьянское (фермерское) хозяйство, заинтересованное в приобретении земельных участков из земель сельскохозяйственного назначения, находящихся в муниципальной собственности муниципального образования «Краснинский район» Смоленской области, для осуществления сельскохозяйственного производства.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1.2.2. От имени заявителя за предоставлением муниципальной услуги имеет право обратиться представитель заявителя, действующий от его имени по доверенности (далее - представитель заявителя).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1.3.1. Муниципальная услуга предоставляется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(далее – отдел): 216100, Смоленская область, Краснинский район, пгт.Красный, улица Карла Маркса, дом 16, офис 29.</w:t>
      </w:r>
    </w:p>
    <w:p w:rsidR="00E22D73" w:rsidRPr="003158C7" w:rsidRDefault="00E22D73" w:rsidP="0008068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Служебное помещение, предназначенное для предоставления муниципальной услуги, расположены на втором этаже здания, указанного в настоящем пункте административного регламента.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1.3.2. График работы отдела: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понедельник - пятница - с 09.00 до 18.00;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перерыв на обед - с 13.00 до 14.00;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суббота и воскресенье - выходные дни.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Прием заявителей по вопросам предоставления муниципальной услуги осуществляется в рабочие дни с 09-00 до 18-00.</w:t>
      </w:r>
    </w:p>
    <w:p w:rsidR="00E22D73" w:rsidRPr="003158C7" w:rsidRDefault="00E22D73" w:rsidP="003755D7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Выдача результата предоставления муниципальной услуги осуществляется в рабочие дни с 14-00 до 18-00.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1.3.3. Справочные телефоны отдела: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начальник отдела экономики, комплексного развития и муниципального имущества Администрации муниципального образования «Краснинский район» Смоленской области (далее - начальник отдела): 8(48145) 4-27-23;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специалисты, ответственные за предоставление муниципальной услуги: 8(48145) 4-15-44.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1.3.4. Адрес электронной почты отдела: </w:t>
      </w:r>
      <w:r w:rsidRPr="003158C7">
        <w:rPr>
          <w:rFonts w:ascii="Times New Roman" w:hAnsi="Times New Roman" w:cs="Times New Roman"/>
          <w:spacing w:val="2"/>
          <w:sz w:val="26"/>
          <w:szCs w:val="26"/>
          <w:lang w:val="en-US" w:eastAsia="ru-RU"/>
        </w:rPr>
        <w:t>ekonom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_k</w:t>
      </w:r>
      <w:r w:rsidRPr="003158C7">
        <w:rPr>
          <w:rFonts w:ascii="Times New Roman" w:hAnsi="Times New Roman" w:cs="Times New Roman"/>
          <w:spacing w:val="2"/>
          <w:sz w:val="26"/>
          <w:szCs w:val="26"/>
          <w:lang w:val="en-US" w:eastAsia="ru-RU"/>
        </w:rPr>
        <w:t>rasn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@</w:t>
      </w:r>
      <w:r w:rsidRPr="003158C7">
        <w:rPr>
          <w:rFonts w:ascii="Times New Roman" w:hAnsi="Times New Roman" w:cs="Times New Roman"/>
          <w:spacing w:val="2"/>
          <w:sz w:val="26"/>
          <w:szCs w:val="26"/>
          <w:lang w:val="en-US" w:eastAsia="ru-RU"/>
        </w:rPr>
        <w:t>admin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</w:t>
      </w:r>
      <w:r w:rsidRPr="003158C7">
        <w:rPr>
          <w:rFonts w:ascii="Times New Roman" w:hAnsi="Times New Roman" w:cs="Times New Roman"/>
          <w:spacing w:val="2"/>
          <w:sz w:val="26"/>
          <w:szCs w:val="26"/>
          <w:lang w:val="en-US" w:eastAsia="ru-RU"/>
        </w:rPr>
        <w:t>smolensk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.ru.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 личному обращению заявителя в отдел;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 использованием средств телефонной связи;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 письменным обращениям заявителя, направляемым в отдел посредством почтовой или электронной связи.</w:t>
      </w:r>
    </w:p>
    <w:p w:rsidR="00E22D73" w:rsidRPr="003158C7" w:rsidRDefault="00E22D73" w:rsidP="00C755B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Кроме того, заявитель может получить информацию о муниципальной услуге при обращении посредством информационно-телекоммуникационной сети Интернет (далее - сеть Интернет).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1.3.6.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на сайте Администрации.</w:t>
      </w:r>
    </w:p>
    <w:p w:rsidR="00E22D73" w:rsidRPr="003158C7" w:rsidRDefault="00E22D73" w:rsidP="00925612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2. Стандарт предоставления муниципальной услуги</w:t>
      </w: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E22D73" w:rsidRPr="003158C7" w:rsidRDefault="00E22D73" w:rsidP="0092561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Наименование государственной услуги: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деятельности».</w:t>
      </w:r>
    </w:p>
    <w:p w:rsidR="00E22D73" w:rsidRPr="003158C7" w:rsidRDefault="00E22D73" w:rsidP="0092561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2.2. Наименование органа власти, предоставляющего муниципальную услугу</w:t>
      </w:r>
    </w:p>
    <w:p w:rsidR="00E22D73" w:rsidRPr="003158C7" w:rsidRDefault="00E22D73" w:rsidP="0092561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Муниципальную услугу предоставляет отдел.</w:t>
      </w:r>
    </w:p>
    <w:p w:rsidR="00E22D73" w:rsidRPr="003158C7" w:rsidRDefault="00E22D73" w:rsidP="0092561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постановлением Администрации муниципального образования «Краснинский район» Смоленской области.</w:t>
      </w:r>
    </w:p>
    <w:p w:rsidR="00E22D73" w:rsidRPr="003158C7" w:rsidRDefault="00E22D73" w:rsidP="0092561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</w:t>
      </w:r>
    </w:p>
    <w:p w:rsidR="00E22D73" w:rsidRPr="003158C7" w:rsidRDefault="00E22D73" w:rsidP="000B771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подготовка, подписание и направление заявителю для подписания проекта договора купли-продажи или договора аренды земельного участка из земель сельскохозяйственного назначения, находящегося в муниципальной собственности, для осуществления фермерским хозяйством его деятельности (далее - проект договора купли-продажи или договора аренды земельного участка), если не требуется образование испрашиваемого земельного или уточнение его границ;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принятие и направление решения Администрации об отказе в предоставлении земельного участка из земель сельскохозяйственного назначения, находящегося в муниципальной собственности муниципального образования «Краснинский район» Смоленской области, для осуществления фермерским хозяйством его деятельности при наличии хотя бы одного из оснований, предусмотренных статьей 39.16 </w:t>
      </w:r>
      <w:hyperlink r:id="rId9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854D94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Юридическими фактами, которыми заканчивается предоставление муниципального образования «Краснинский район» Смоленской области услуги, являются: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 предоставлении земельного участка - вручение лично либо направление посредством почтовой или электронной связи проекта договора купли-продажи или договора аренды земельного участка;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 отказе в предоставлении земельного участка - вручение лично либо направление посредством почтовой или электронной связи решения Администрации муниципального образования «Краснинский район» об отказе в предоставлении земельного участка.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2.4. Сроки предоставления муниципальной  услуги</w:t>
      </w:r>
    </w:p>
    <w:p w:rsidR="00E22D73" w:rsidRPr="003158C7" w:rsidRDefault="00E22D73" w:rsidP="00B23C6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подготовки и направления в адрес заявителя решения Администрации муниципального образования «Краснинский район» об отказе в предоставлении земельного участка составляет 30 дней с момента поступления в отдел заявления о предоставлении земельного участка из земель сельскохозяйственного назначения, находящегося в муниципальной собственности муниципального образования «Краснинский район», для осуществления фермерским хозяйством его деятельности (далее - заявление).</w:t>
      </w:r>
    </w:p>
    <w:p w:rsidR="00E22D73" w:rsidRPr="003158C7" w:rsidRDefault="00E22D73" w:rsidP="00B23C6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Срок опубликования извещения о предоставлении земельного участка для указанных целей составляет 30 дней с момента поступления в отдел заявления о 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предоставлении земельного участка из земель сельскохозяйственного назначения, находящегося в муниципальной собственности муниципального образования «Краснинский район», для осуществления фермерским хозяйством его деятельности (далее - заявление).</w:t>
      </w:r>
    </w:p>
    <w:p w:rsidR="00E22D73" w:rsidRPr="003158C7" w:rsidRDefault="00E22D73" w:rsidP="0071029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подготовки проекта договора купли-продажи или проекта договора аренды земельного участка, их подписание и направление заявителю (если не требуется образование или уточнение границ испрашиваемого земельного участка), - по истечении 30 дней со дня опубликования извещения о предоставлении земельного участка и отсутствие заявлений иных лиц о намерении участвовать в аукционе.</w:t>
      </w:r>
    </w:p>
    <w:p w:rsidR="00E22D73" w:rsidRPr="003158C7" w:rsidRDefault="00E22D73" w:rsidP="0071029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подготовки и направления в адрес заявителя решения Администрации муниципального образования «Краснинский район»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- по истечении 30 дней с момента поступления в отдел заявлений иных лиц о предоставлении земельного участка из земель сельскохозяйственного назначения, находящегося в муниципальной собственности муниципального образования «Краснинский район», для осуществления фермерским хозяйством его деятельности (далее - заявление).</w:t>
      </w:r>
    </w:p>
    <w:p w:rsidR="00E22D73" w:rsidRPr="003158C7" w:rsidRDefault="00E22D73" w:rsidP="0071029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проведения работ по образованию испрашиваемого земельного участка или уточнения границ земельного участка составляет 30 дней после принятия решения об отказе в предоставлении земельного участка без торгов</w:t>
      </w:r>
    </w:p>
    <w:p w:rsidR="00E22D73" w:rsidRPr="003158C7" w:rsidRDefault="00E22D73" w:rsidP="0071029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22D73" w:rsidRPr="003158C7" w:rsidRDefault="00E22D73" w:rsidP="0071029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0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Конституцией Российской Федерации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("Собрание законодательства Российской Федерации", 26.01.2009, №4, ст. 445; "Российская газета", 21.01.2001, № 7);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1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частью первой ("Российская газета", 08.12.1994, № 238 - 239; "Собрание законодательства Российской Федерации", 05.12.1994, № 32, ст. 3301);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2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Земельным кодексом Российской Федерации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("Собрание законодательства Российской Федерации", 29.10.2001, № 44, ст. 4147; "Российская газета", 30.10.2001, № 211 - 212);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3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25.10.2001 № 137-ФЗ "О введении в действие Земельного кодекса Российской Федерации"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("Собрание законодательства Российской Федерации", 29.10.2001, № 44, ст. 4148; "Российская газета", 30.10.2001, № 211 - 212);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4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24.07.2002 №101-ФЗ "Об обороте земель сельскохозяйственного назначения"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("Собрание законодательства Российской Федерации", 29.07.2002, №30, ст. 3018; "Российская газета", 27.07.2002, № 137);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5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11.06.2003 №74-ФЗ "О крестьянском (фермерском) хозяйстве"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("Собрание законодательства Российской Федерации", 16.06.2003, №24, ст. 2249; "Российская газета", 17.06.2003, №115);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6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02.05.2006 №59-ФЗ "О порядке рассмотрения обращений граждан Российской Федерации"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("Собрание законодательства Российской Федерации", 08.05.2006, №19, ст. 2060; "Российская газета", 05.05.2006, №95);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>- </w:t>
      </w:r>
      <w:hyperlink r:id="rId17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экономического развития Российской Федерации от 12.01.2015 №1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(Официальный интернет-портал правовой информации http://www.pravo.gov.ru, 28.02.2015, "Бюллетень нормативных актов федеральных органов исполнительной власти", 11.04.2016, № 15);</w:t>
      </w:r>
    </w:p>
    <w:p w:rsidR="00E22D73" w:rsidRPr="003158C7" w:rsidRDefault="00E22D73" w:rsidP="003158C7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2.6. Исчерпывающий перечень документов, необходимых для предоставления муниципальной услуги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2.6.1. В целях получения земельного участка заявитель (представитель заявителя) подает в отдел заявление по форме согласно приложению №1 к административному регламенту.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2.6.2. К заявлению о предоставлении земельного участка прилагаются: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2.6.3. Документы, предусмотренные в пунктах 2.6.1 - 2.6.2 административного регламента, представляются заявителем (представителем заявителя) в отдел лично, посредством почтовой или электронной связи.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2.6.4. При личном обращении в отдел за предоставлением муниципальной услуги заявитель (представитель заявителя) предъявляет документ, удостоверяющий его личность.</w:t>
      </w: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отдел</w:t>
      </w:r>
    </w:p>
    <w:p w:rsidR="00E22D73" w:rsidRPr="003158C7" w:rsidRDefault="00E22D73" w:rsidP="007502B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рамках межведомственного взаимодействия отдел запрашивает следующие документы: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кадастровый паспорт испрашиваемого земельного участка либо кадастровую выписку об испрашиваемом земельном участке;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выписку из Единого государственного реестра прав о правах на приобретаемый земельный участок либо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E22D73" w:rsidRPr="003158C7" w:rsidRDefault="00E22D73" w:rsidP="007502B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Документы, предусмотренные в настоящем подразделе, заявитель (представитель заявителя) вправе представить по собственной инициативе в отдел.</w:t>
      </w:r>
    </w:p>
    <w:p w:rsidR="00E22D73" w:rsidRPr="003158C7" w:rsidRDefault="00E22D73" w:rsidP="007502B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Непредставление заявителем (представителем заявителя) предусмотренных в настоящем подразделе документов не является основанием для отказа в предоставлении муниципальной услуги.</w:t>
      </w:r>
    </w:p>
    <w:p w:rsidR="00E22D73" w:rsidRPr="003158C7" w:rsidRDefault="00E22D73" w:rsidP="007502B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2.8. Указание на запрет требовать от заявителя документы и информацию или осуществления действий</w:t>
      </w:r>
    </w:p>
    <w:p w:rsidR="00E22D73" w:rsidRPr="003158C7" w:rsidRDefault="00E22D73" w:rsidP="000E5AB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Отдел не вправе требовать от заявителя: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 находятся в распоряжении отдела,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8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27.07.2010 N 210-ФЗ "Об организации предоставления государственных или муниципальных услуг"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22D73" w:rsidRPr="003158C7" w:rsidRDefault="00E22D73" w:rsidP="007502B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Основанием для отказа в приеме заявления и прилагаемых к нему документов является их несоответствие положениям, предусмотренным пунктами 1 и 2 статьи 39.17 </w:t>
      </w:r>
      <w:hyperlink r:id="rId19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7502B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2.10.2. Основаниями для отказа в предоставлении земельного участка являются основания для отказа в предоставлении земельного участка, находящегося в муниципальной собственности, без проведения торгов, предусмотренные статьей 39.16 </w:t>
      </w:r>
      <w:hyperlink r:id="rId20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осуществляется бесплатно.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158C7">
      <w:pPr>
        <w:rPr>
          <w:rFonts w:ascii="Times New Roman" w:hAnsi="Times New Roman" w:cs="Times New Roman"/>
          <w:sz w:val="26"/>
          <w:szCs w:val="26"/>
        </w:rPr>
      </w:pPr>
      <w:r w:rsidRPr="003158C7">
        <w:rPr>
          <w:rFonts w:ascii="Times New Roman" w:hAnsi="Times New Roman" w:cs="Times New Roman"/>
          <w:sz w:val="26"/>
          <w:szCs w:val="26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связи с тем, что предоставление муниципальной услуги не предусматривает представления в отдел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>
        <w:rPr>
          <w:lang w:eastAsia="ru-RU"/>
        </w:rPr>
        <w:tab/>
      </w:r>
      <w:r w:rsidRPr="0036494E">
        <w:rPr>
          <w:rFonts w:ascii="Times New Roman" w:hAnsi="Times New Roman" w:cs="Times New Roman"/>
          <w:sz w:val="26"/>
          <w:szCs w:val="26"/>
        </w:rPr>
        <w:t>2.14.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22D73" w:rsidRPr="003158C7" w:rsidRDefault="00E22D73" w:rsidP="00DF558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22D73" w:rsidRPr="003158C7" w:rsidRDefault="00E22D73" w:rsidP="00DF5583">
      <w:pPr>
        <w:shd w:val="clear" w:color="auto" w:fill="FFFFFF"/>
        <w:tabs>
          <w:tab w:val="left" w:pos="567"/>
        </w:tabs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связи с тем, что предоставление муниципальной услуги не предусматривает представления в отдел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предусматриваются.</w:t>
      </w:r>
    </w:p>
    <w:p w:rsidR="00E22D73" w:rsidRPr="003158C7" w:rsidRDefault="00E22D73" w:rsidP="00DF5583">
      <w:pPr>
        <w:shd w:val="clear" w:color="auto" w:fill="FFFFFF"/>
        <w:tabs>
          <w:tab w:val="left" w:pos="567"/>
        </w:tabs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2.15. 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22D73" w:rsidRPr="003158C7" w:rsidRDefault="00E22D73" w:rsidP="003546D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Регистрация заявления производится специалистом отдела, ответственным за прием и регистрацию входящей и исходящей корреспонденции (далее - специалист, ответственный за регистрацию корреспонденции), в день обращения заявителя (представителя заявителя) в отдел в течение 15 минут.</w:t>
      </w:r>
    </w:p>
    <w:p w:rsidR="00E22D73" w:rsidRPr="003158C7" w:rsidRDefault="00E22D73" w:rsidP="00AF1035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 направлении заявления посредством сайта регистрация электронного заявления производится в автоматическом режиме и не требует участия специалиста, ответственного за прием и регистрацию входящей и исходящей корреспонденции.</w:t>
      </w:r>
    </w:p>
    <w:p w:rsidR="00E22D73" w:rsidRPr="003158C7" w:rsidRDefault="00E22D73" w:rsidP="00AF1035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заявления о предоставлении услуги, предоставляемой организацией, участвующей в предоставлении муниципальной услуги, в том числе в электронной форме, в административном регламенте не предусматривается.</w:t>
      </w:r>
    </w:p>
    <w:p w:rsidR="00E22D73" w:rsidRPr="003158C7" w:rsidRDefault="00E22D73" w:rsidP="00AF1035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Default="00E22D73" w:rsidP="0036494E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2.16. 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заявителей, размещению и 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оформлению визуальной, текстовой и мультимедийной информации о порядке предоставления таких услуг</w:t>
      </w:r>
    </w:p>
    <w:p w:rsidR="00E22D73" w:rsidRPr="003158C7" w:rsidRDefault="00E22D73" w:rsidP="0036494E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2.16.1. Здание, в котором расположен отдел, оборудуется входом для свободного доступа заявителей (представителей заявителя)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 </w:t>
      </w:r>
      <w:hyperlink r:id="rId21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24.11.1995 №181-ФЗ "О социальной защите инвалидов в Российской Федерации"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наличие условий для беспрепятственного доступа к зданию, в котором расположен отдел;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предоставление возможности самостоятельного или с помощью сотрудников, предоставляющих услуги, передвижения по зданию, входа и выхода из него;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предоставление возможности посадки в транспортное средство и высадки из него перед входом в здание, в котором расположен отдел;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офису отдела и предоставляемым услугам с учетом ограничений их жизнедеятельности;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предоставление допуска в помещение отдела собаки-проводника при наличии документа, подтверждающего ее специальное обучение;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офису отдела и предоставляемым услугам с учетом ограничений их жизнедеятельности;</w:t>
      </w:r>
    </w:p>
    <w:p w:rsidR="00E22D73" w:rsidRPr="003158C7" w:rsidRDefault="00E22D73" w:rsidP="00BA76B5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2.16.2. 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E22D73" w:rsidRPr="003158C7" w:rsidRDefault="00E22D73" w:rsidP="0036494E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2.17.1. Показателями доступности муниципальной услуги являются: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степень открытости информации о муниципальной услуге;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создание комфортных условий для заявителей при предоставлении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размещение в информационно-телекоммуникационной сети Интернет, средствах массовой информации сведений о месте нахождения, графике работы, справочных 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телефонах отдела,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ресурсное обеспечение исполнения настоящего административного регламента;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2.17.2. Показателями качества муниципальной услуги являются: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степень удовлетворенности заявителей предоставленной муниципальной услугой;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минимизация количества взаимодействий заявителя с должностными лицами отдела при предоставлении муниципальной услуги и их продолжительности;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обоснованность отказов в предоставлении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отсутствие обоснованных жалоб на действия (бездействие) должностных лиц отдела, а также принимаемые ими решения при предоставлении муниципальной услуги.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2.18.1. Заявитель для получения муниципальной услуги представляет в отдел на бумажном носителе или в электронной форме документы, предусмотренные в пункте 2.6.1 административного регламента.</w:t>
      </w:r>
    </w:p>
    <w:p w:rsidR="00E22D73" w:rsidRPr="003158C7" w:rsidRDefault="00E22D73" w:rsidP="000B115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Указанные документы могут быть направлены в отдел в электронной форме посредством сайта. Прилагаемые к заявлению документы в электронной форме должны быть заверены заявителем (представителем заявителя) в установленном законом порядке.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E22D73" w:rsidRPr="003158C7" w:rsidRDefault="00E22D73" w:rsidP="000B1158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</w:t>
      </w:r>
    </w:p>
    <w:p w:rsidR="00E22D73" w:rsidRPr="0036494E" w:rsidRDefault="00E22D73" w:rsidP="0036494E">
      <w:pPr>
        <w:ind w:left="539" w:firstLine="0"/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 Описание административных процедур по предоставлению информации заявителям и обеспечению доступа заявителей к сведениям о муниципальной услуге</w:t>
      </w:r>
    </w:p>
    <w:p w:rsidR="00E22D73" w:rsidRPr="0036494E" w:rsidRDefault="00E22D73" w:rsidP="0036494E">
      <w:pPr>
        <w:ind w:left="539" w:firstLine="0"/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3.1.1. Перечень административных процедур</w:t>
      </w:r>
    </w:p>
    <w:p w:rsidR="00E22D73" w:rsidRPr="0036494E" w:rsidRDefault="00E22D73" w:rsidP="0036494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Предоставление информации заявителям и обеспечение</w:t>
      </w:r>
      <w:r w:rsidRPr="003649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158C7">
        <w:rPr>
          <w:lang w:eastAsia="ru-RU"/>
        </w:rPr>
        <w:t xml:space="preserve">доступа заявителей к сведениям о </w:t>
      </w:r>
      <w:r w:rsidRPr="0036494E">
        <w:rPr>
          <w:rFonts w:ascii="Times New Roman" w:hAnsi="Times New Roman" w:cs="Times New Roman"/>
          <w:sz w:val="26"/>
          <w:szCs w:val="26"/>
        </w:rPr>
        <w:t>муниципальной услуге включают в себя следующие административные процедуры: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индивидуальное устное информирование;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письменное информирование;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размещение информации на информационном стенде, в средствах массового и электронного информирования.</w:t>
      </w: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3.1.2. Индивидуальное устное информирование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отдел по телефону или лично.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случае личного приема с согласия заявителя специалистом, ответственным за предоставление муниципальной услуги, дается устный ответ.</w:t>
      </w:r>
    </w:p>
    <w:p w:rsidR="00E22D73" w:rsidRPr="003158C7" w:rsidRDefault="00E22D73" w:rsidP="00D52150">
      <w:pPr>
        <w:shd w:val="clear" w:color="auto" w:fill="FFFFFF"/>
        <w:tabs>
          <w:tab w:val="left" w:pos="709"/>
        </w:tabs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отдела.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отдела. Время ожидания приема заявителей при индивидуальном устном информировании не может превышать 15 минут.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Индивидуальное устное информирование каждого заявителя осуществляется не более 10 минут.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Критерием принятия решений является устное обращение заявителя в отдел.</w:t>
      </w:r>
    </w:p>
    <w:p w:rsidR="00E22D73" w:rsidRPr="003158C7" w:rsidRDefault="00E22D73" w:rsidP="00D5215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3.1.3. Письменное информирование</w:t>
      </w: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3.1.3.1. Перечень административных процедур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Письменное информирование включает в себя следующие административные действия (процедуры):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прием и регистрацию заявления;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рассмотрение заявления, подготовку ответа;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выдачу (направление) ответа.</w:t>
      </w: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3.1.3.2. Прием и регистрация заявления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- заявление) в отдел лично либо посредством почтовой или электронной связи.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выполнения административной процедуры составляет не более 2 дней со дня поступления заявления в отдел.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    Критерием принятия решений при приеме и регистрации заявления является обращение заявителя в отдел с заявлением.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:rsidR="00E22D73" w:rsidRPr="003158C7" w:rsidRDefault="00E22D73" w:rsidP="007D7DF8">
      <w:pPr>
        <w:shd w:val="clear" w:color="auto" w:fill="E9ECF1"/>
        <w:ind w:firstLine="0"/>
        <w:textAlignment w:val="baseline"/>
        <w:outlineLvl w:val="5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3.1.3.3. Рассмотрение заявления, подготовка ответа</w:t>
      </w:r>
    </w:p>
    <w:p w:rsidR="00E22D73" w:rsidRPr="003158C7" w:rsidRDefault="00E22D73" w:rsidP="008A4E0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начальника отдела на рассмотрение специалисту, ответственному за предоставление муниципальной услуги.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 услуге.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 (представителем заявителя).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3.1.3.4. Выдача (направление) ответа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</w:t>
      </w:r>
    </w:p>
    <w:p w:rsidR="00E22D73" w:rsidRPr="003158C7" w:rsidRDefault="00E22D73" w:rsidP="00A729F8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направляется заявителю почтовым отправлением.</w:t>
      </w:r>
    </w:p>
    <w:p w:rsidR="00E22D73" w:rsidRPr="003158C7" w:rsidRDefault="00E22D73" w:rsidP="00EE494E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выполнения административной процедуры составляет не более 2 дней со дня поступления письма, содержащего информацию о муниципальной услуге, либо письма об отсутствии информации о муниципальной услуге, подписанного начальником отдела, специалисту, ответственному за регистрацию корреспонденции.</w:t>
      </w:r>
    </w:p>
    <w:p w:rsidR="00E22D73" w:rsidRPr="003158C7" w:rsidRDefault="00E22D73" w:rsidP="00EE494E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Критерием принятия решений при осуществлении административной процедуры является письмо, содержащего информацию о услуге, либо письмо об отсутствии услуги.</w:t>
      </w:r>
    </w:p>
    <w:p w:rsidR="00E22D73" w:rsidRPr="003158C7" w:rsidRDefault="00E22D73" w:rsidP="00EE494E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Результатом административной процедуры является выдача либо направление заявителю (представителю заявителя) письма, содержащего информацию о г 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начальником отдела услуге, либо письма об отсутствии информации о муниципальной услуге.</w:t>
      </w:r>
    </w:p>
    <w:p w:rsidR="00E22D73" w:rsidRPr="003158C7" w:rsidRDefault="00E22D73" w:rsidP="00EE494E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E22D73" w:rsidRPr="003158C7" w:rsidRDefault="00E22D73" w:rsidP="00EE494E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6494E" w:rsidRDefault="00E22D73" w:rsidP="0036494E">
      <w:pPr>
        <w:ind w:left="539" w:firstLine="0"/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E22D73" w:rsidRPr="003158C7" w:rsidRDefault="00E22D73" w:rsidP="005E0694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предоставление муниципальной услуги отделом.</w:t>
      </w:r>
    </w:p>
    <w:p w:rsidR="00E22D73" w:rsidRPr="003158C7" w:rsidRDefault="00E22D73" w:rsidP="005E0694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Специалист, ответственный за публичное информирование, осуществляет подготовку информации о муниципальной услуге, которую в электронном виде направляет для опубликования на странице отдела, размещенной на официальном интернет-сайте Администрации.</w:t>
      </w:r>
    </w:p>
    <w:p w:rsidR="00E22D73" w:rsidRPr="003158C7" w:rsidRDefault="00E22D73" w:rsidP="006F3659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Информация о муниципальной услуге направляется для опубликования на странице отдела в сети Интернет.</w:t>
      </w:r>
    </w:p>
    <w:p w:rsidR="00E22D73" w:rsidRPr="003158C7" w:rsidRDefault="00E22D73" w:rsidP="006F3659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 выполнения административной процедуры составляет не более 3 рабочих дней со дня возникновения необходимости размещения (обновления) сведений о муниципальной услуге на странице отдела в сети Интернет.</w:t>
      </w:r>
    </w:p>
    <w:p w:rsidR="00E22D73" w:rsidRPr="003158C7" w:rsidRDefault="00E22D73" w:rsidP="006F3659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Критерием принятия решений при выполнении административной процедуры является предоставление муниципальной услуги отделом, а также необходимость обновления информации в средствах электронного информирования.</w:t>
      </w:r>
    </w:p>
    <w:p w:rsidR="00E22D73" w:rsidRPr="003158C7" w:rsidRDefault="00E22D73" w:rsidP="006F3659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на странице отдела в сети Интернет.</w:t>
      </w:r>
    </w:p>
    <w:p w:rsidR="00E22D73" w:rsidRPr="003158C7" w:rsidRDefault="00E22D73" w:rsidP="00CC0F94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Результат настоящей административной процедуры фиксируется: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 направлении информации о муниципальной услуге для публикации на странице отдела в сети Интернет - в сопроводительном письме;</w:t>
      </w:r>
    </w:p>
    <w:p w:rsidR="00E22D73" w:rsidRPr="003158C7" w:rsidRDefault="00E22D73" w:rsidP="00CC0F94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 размещении информации на информационном стенде - на бумажном носителе.</w:t>
      </w:r>
    </w:p>
    <w:p w:rsidR="00E22D73" w:rsidRPr="003158C7" w:rsidRDefault="00E22D73" w:rsidP="00CC0F94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CC0F9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3.2. Описание административных процедур по предоставлению государственной услуги</w:t>
      </w: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3.2.1. Перечень административных процедур</w:t>
      </w:r>
    </w:p>
    <w:p w:rsidR="00E22D73" w:rsidRPr="003158C7" w:rsidRDefault="00E22D73" w:rsidP="002773F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прием и регистрацию заявления и прилагаемых к нему документов;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истребование дополнительных документов в рамках межведомственного взаимодействия;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рассмотрение заявления и документов, подготовку решения об отказе в предоставлении муниципальной услуги и направление письма об отказе в предоставлении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рассмотрение заявления и документов, подготовку и направление проекта договора купли-продажи или аренды земельного участка.</w:t>
      </w:r>
    </w:p>
    <w:p w:rsidR="00E22D73" w:rsidRPr="003158C7" w:rsidRDefault="00E22D73" w:rsidP="002773F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Блок-схема предоставления муниципальной услуги приведена в приложении №2 к административному регламенту.</w:t>
      </w:r>
    </w:p>
    <w:p w:rsidR="00E22D73" w:rsidRPr="003158C7" w:rsidRDefault="00E22D73" w:rsidP="002773F2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>4. Формы контроля за исполнением административного регламента</w:t>
      </w:r>
    </w:p>
    <w:p w:rsidR="00E22D73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ходе текущего контроля проверяется: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соблюдение сроков исполнения административных процедур;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последовательность исполнения административных процедур;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правильность принятых решений при предоставлении муниципальной услуги.</w:t>
      </w:r>
    </w:p>
    <w:p w:rsidR="00E22D73" w:rsidRPr="003158C7" w:rsidRDefault="00E22D73" w:rsidP="002773F2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 результатам текущего контроля в случае выявления нарушений начальник отдела дает указания специалистам по устранению выявленных нарушений и контролирует их устранение.</w:t>
      </w:r>
    </w:p>
    <w:p w:rsidR="00E22D73" w:rsidRPr="003158C7" w:rsidRDefault="00E22D73" w:rsidP="00D9295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Текущий контроль осуществляется с периодичностью не реже одного раза в год.</w:t>
      </w:r>
    </w:p>
    <w:p w:rsidR="00E22D73" w:rsidRPr="003158C7" w:rsidRDefault="00E22D73" w:rsidP="00D9295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4.2.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</w:t>
      </w:r>
    </w:p>
    <w:p w:rsidR="00E22D73" w:rsidRPr="003158C7" w:rsidRDefault="00E22D73" w:rsidP="00D9295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на рассмотрение или наложение резолюции, а также их передачу специалисту, ответственному за предоставление муниципальной услуги.</w:t>
      </w:r>
    </w:p>
    <w:p w:rsidR="00E22D73" w:rsidRPr="003158C7" w:rsidRDefault="00E22D73" w:rsidP="00D9295C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Специалист, ответственный за предоставление муниципальной услуги, несет ответственность за: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соблюдение сроков и порядка принятия решения о предоставлении (отказе в предоставлении) земельного участка из земель сельскохозяйственного назначения, находящегося в собственности муниципального образования «Краснинский район» Смоленской области, для создания фермерского хозяйства и осуществления его деятельности, вручение либо направление заявителю (представителю заявителя) договора купли-продажи или аренды земельного участка;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правильность принятия решения о предоставлении (отказе в предоставлении) земельного участка из земель сельскохозяйственного назначения, находящегося в собственности муниципального образования «Краснинский район», для создания фермерского хозяйства и осуществления его деятельности.</w:t>
      </w:r>
    </w:p>
    <w:p w:rsidR="00E22D73" w:rsidRPr="003158C7" w:rsidRDefault="00E22D73" w:rsidP="000168E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Должностные лица отдела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E22D73" w:rsidRPr="003158C7" w:rsidRDefault="00E22D73" w:rsidP="000168E0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Pr="003158C7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отдела</w:t>
      </w:r>
    </w:p>
    <w:p w:rsidR="00E22D73" w:rsidRPr="003158C7" w:rsidRDefault="00E22D73" w:rsidP="000168E0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6494E" w:rsidRDefault="00E22D73" w:rsidP="0036494E">
      <w:pPr>
        <w:rPr>
          <w:rFonts w:ascii="Times New Roman" w:hAnsi="Times New Roman" w:cs="Times New Roman"/>
          <w:sz w:val="26"/>
          <w:szCs w:val="26"/>
        </w:rPr>
      </w:pPr>
      <w:r w:rsidRPr="0036494E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решения и (или) действия (бездействие) отдела и (или) его должностных лиц, муниципальных служащих при предоставлении муниципальной  услуги</w:t>
      </w:r>
    </w:p>
    <w:p w:rsidR="00E22D73" w:rsidRPr="003158C7" w:rsidRDefault="00E22D73" w:rsidP="000168E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Действия (бездействие) и решения, принятые (осуществленные) в ходе предоставления муниципальной услуги, могут быть обжалованы заявителем (представителем заявителя) в досудебном (внесудебном) порядке.</w:t>
      </w:r>
    </w:p>
    <w:p w:rsidR="00E22D73" w:rsidRPr="003158C7" w:rsidRDefault="00E22D73" w:rsidP="000168E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0168E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5.2. Предмет жалобы</w:t>
      </w:r>
    </w:p>
    <w:p w:rsidR="00E22D73" w:rsidRPr="003158C7" w:rsidRDefault="00E22D73" w:rsidP="000168E0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Заявитель может обратиться с жалобой на решения и (или) действия (бездействие) комитета и (или) его должностных лиц, муниципальных служащих при предоставлении муниципальной услуги (далее - жалоба), в том числе в следующих случаях: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и района для предоставления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 и района для предоставления муниципальной услуги, у заявителя;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района;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 и областными и районными нормативными правовыми актами;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B72EDA">
      <w:pPr>
        <w:shd w:val="clear" w:color="auto" w:fill="FFFFFF"/>
        <w:spacing w:line="315" w:lineRule="atLeast"/>
        <w:ind w:firstLine="567"/>
        <w:jc w:val="left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5.3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Порядок подачи и рассмотрения жалобы</w:t>
      </w:r>
    </w:p>
    <w:p w:rsidR="00E22D73" w:rsidRPr="003158C7" w:rsidRDefault="00E22D73" w:rsidP="007C5AEB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Жалоба подается в письменной форме на бумажном носителе, в электронной форме в Администрацию муниципального образования «Краснинский район».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    Жалоба должна содержать: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сведения об обжалуемых решениях и действиях (бездействии) отдела, должностного лица отдела либо муниципального служащего;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отдела, должностного лица отдела либо муниципального служащего.</w:t>
      </w:r>
    </w:p>
    <w:p w:rsidR="00E22D73" w:rsidRPr="003158C7" w:rsidRDefault="00E22D73" w:rsidP="007C5AEB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Рассмотрение жалобы осуществляется в порядке, установленном статьей 11.2 </w:t>
      </w:r>
      <w:hyperlink r:id="rId22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27.07.2010 №210-ФЗ "Об организации предоставления государственных и муниципальных услуг"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7C5AEB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EE2C2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5.4. Сроки рассмотрения жалобы</w:t>
      </w:r>
    </w:p>
    <w:p w:rsidR="00E22D73" w:rsidRPr="003158C7" w:rsidRDefault="00E22D73" w:rsidP="00EE2C2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Жалоба, поступившая в отдел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2D73" w:rsidRPr="003158C7" w:rsidRDefault="00E22D73" w:rsidP="00EE2C2F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5.5.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Жалоба может быть оставлена без ответа в случаях, установленных статьей 11 </w:t>
      </w:r>
      <w:hyperlink r:id="rId23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02.05.2006 №59-ФЗ "О порядке рассмотрения обращений граждан Российской Федерации"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 </w:t>
      </w:r>
      <w:hyperlink r:id="rId24" w:history="1">
        <w:r w:rsidRPr="003158C7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02.05.2006 № 59-ФЗ "О порядке рассмотрения обращений граждан Российской Федерации"</w:t>
        </w:r>
      </w:hyperlink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D73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Основания для приостановления рассмотрения жалобы законодательством не предусмотрены.</w:t>
      </w: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6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 Результат рассмотрения жалобы</w:t>
      </w: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Администрации района;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в удовлетворении жалобы отказывается.</w:t>
      </w:r>
    </w:p>
    <w:p w:rsidR="00E22D73" w:rsidRPr="003158C7" w:rsidRDefault="00E22D73" w:rsidP="00A777BF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 Порядок информирования заявителя о результатах рассмотрения жалобы</w:t>
      </w:r>
    </w:p>
    <w:p w:rsidR="00E22D73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36494E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8.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Порядок обжалования решения по жалобе</w:t>
      </w:r>
    </w:p>
    <w:p w:rsidR="00E22D73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Обжалование решения по жалобе осуществляется в соответствии с законодательством.</w:t>
      </w:r>
    </w:p>
    <w:p w:rsidR="00E22D73" w:rsidRPr="003158C7" w:rsidRDefault="00E22D73" w:rsidP="000427A1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9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5.1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0</w:t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. Способы информирования заявителей о порядке подачи и рассмотрения жалобы</w:t>
      </w: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Информация о порядке подачи и рассмотрения жалобы предоставляется: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 личному обращению заявителя;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по письменным обращениям заявителя посредством почтовой и электронной связи;</w:t>
      </w:r>
    </w:p>
    <w:p w:rsidR="00E22D73" w:rsidRPr="003158C7" w:rsidRDefault="00E22D73" w:rsidP="007D7DF8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- с использованием средств телефонной связи.</w:t>
      </w:r>
    </w:p>
    <w:p w:rsidR="00E22D73" w:rsidRPr="003158C7" w:rsidRDefault="00E22D73" w:rsidP="008A5943">
      <w:pPr>
        <w:shd w:val="clear" w:color="auto" w:fill="FFFFFF"/>
        <w:spacing w:line="315" w:lineRule="atLeast"/>
        <w:ind w:firstLine="567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Кроме того, заявитель может получить указанную информацию при обращении на сайт Администрации.</w:t>
      </w:r>
    </w:p>
    <w:p w:rsidR="00E22D73" w:rsidRPr="003158C7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Pr="003158C7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</w:p>
    <w:p w:rsidR="00E22D73" w:rsidRPr="003158C7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3158C7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22D73" w:rsidRPr="000E5AB1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DD03B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4A2844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Pr="00975CC0" w:rsidRDefault="00E22D73" w:rsidP="004A2844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975CC0">
        <w:rPr>
          <w:rFonts w:ascii="Times New Roman" w:hAnsi="Times New Roman" w:cs="Times New Roman"/>
          <w:spacing w:val="2"/>
          <w:lang w:eastAsia="ru-RU"/>
        </w:rPr>
        <w:t>Приложение №1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к Административному регламенту предоставления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муниципальной  услуги  «Приобретение земельных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участков из земель сельскохозяйственного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назначения, находящихся в муниципальной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собственности, для создания фермерского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хозяйства и осуществления его деятельности"</w:t>
      </w:r>
    </w:p>
    <w:p w:rsidR="00E22D73" w:rsidRPr="000E5AB1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369"/>
        <w:gridCol w:w="7052"/>
      </w:tblGrid>
      <w:tr w:rsidR="00E22D73" w:rsidRPr="006214F2">
        <w:tc>
          <w:tcPr>
            <w:tcW w:w="3369" w:type="dxa"/>
          </w:tcPr>
          <w:p w:rsidR="00E22D73" w:rsidRPr="006214F2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 Администрацию муниципального образования «Краснинский район»  Смоленской области  </w:t>
            </w:r>
          </w:p>
          <w:p w:rsidR="00E22D73" w:rsidRPr="006214F2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 _____________________________________________</w:t>
            </w:r>
          </w:p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                          (</w:t>
            </w: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фамилия, имя, отчество (при наличии) гражданина)</w:t>
            </w:r>
          </w:p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 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___________________________________</w:t>
            </w:r>
          </w:p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    (место жительства заявителя, адрес электронной  почты при наличии)</w:t>
            </w:r>
          </w:p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 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___________________________________</w:t>
            </w:r>
          </w:p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    (документ, удостоверяющий личность заявителя -  для гражданина)</w:t>
            </w:r>
          </w:p>
          <w:p w:rsidR="00E22D73" w:rsidRPr="004A2844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 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___________________________________</w:t>
            </w:r>
          </w:p>
          <w:p w:rsidR="00E22D73" w:rsidRPr="006214F2" w:rsidRDefault="00E22D73" w:rsidP="004A284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    (наименование и место нахождения заявителя (для юридического лица</w:t>
            </w:r>
            <w:r w:rsidRPr="006214F2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),</w:t>
            </w:r>
          </w:p>
          <w:p w:rsidR="00E22D73" w:rsidRPr="006214F2" w:rsidRDefault="00E22D73" w:rsidP="004A284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E22D73" w:rsidRPr="004A2844" w:rsidRDefault="00E22D73" w:rsidP="004A284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A2844">
              <w:rPr>
                <w:rFonts w:ascii="Times New Roman" w:hAnsi="Times New Roman" w:cs="Times New Roman"/>
                <w:spacing w:val="2"/>
                <w:sz w:val="16"/>
                <w:szCs w:val="16"/>
                <w:lang w:eastAsia="ru-RU"/>
              </w:rPr>
              <w:t>(государственный регистрационный номер записи о государственной регистрации юридического  лица  в  едином  государственном  реестре  юридических  лиц и идентификационный номер налогоплательщика)</w:t>
            </w:r>
          </w:p>
        </w:tc>
      </w:tr>
    </w:tbl>
    <w:p w:rsidR="00E22D73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E22D73" w:rsidRPr="00975CC0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975CC0">
        <w:rPr>
          <w:rFonts w:ascii="Times New Roman" w:hAnsi="Times New Roman" w:cs="Times New Roman"/>
          <w:spacing w:val="2"/>
          <w:lang w:eastAsia="ru-RU"/>
        </w:rPr>
        <w:t>ЗАЯВЛЕНИЕ</w:t>
      </w:r>
    </w:p>
    <w:p w:rsidR="00E22D73" w:rsidRPr="00975CC0" w:rsidRDefault="00E22D73" w:rsidP="004A284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975CC0">
        <w:rPr>
          <w:rFonts w:ascii="Times New Roman" w:hAnsi="Times New Roman" w:cs="Times New Roman"/>
          <w:spacing w:val="2"/>
          <w:lang w:eastAsia="ru-RU"/>
        </w:rPr>
        <w:t>о предоставлении земельного участка из земель сельскохозяйственного назначения, находящегося в муниципальной собственности муниципального образования «Краснинский район»   Смоленской области, для осуществления фермерским хозяйством его  деятельности</w:t>
      </w:r>
    </w:p>
    <w:p w:rsidR="00E22D73" w:rsidRPr="00975CC0" w:rsidRDefault="00E22D73" w:rsidP="004A284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975CC0">
        <w:rPr>
          <w:rFonts w:ascii="Times New Roman" w:hAnsi="Times New Roman" w:cs="Times New Roman"/>
          <w:spacing w:val="2"/>
          <w:lang w:eastAsia="ru-RU"/>
        </w:rPr>
        <w:br/>
        <w:t>    Прошу  предоставить  земельный  участок из земель сельскохозяйственного назначения, находящийся   в муниципальной собственности муниципального образования «Краснинский район»   Смоленской области предназначенный для</w:t>
      </w:r>
    </w:p>
    <w:p w:rsidR="00E22D73" w:rsidRPr="004A2844" w:rsidRDefault="00E22D73" w:rsidP="004A284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E22D73" w:rsidRPr="000E5AB1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(цель использования участка)</w:t>
      </w:r>
    </w:p>
    <w:p w:rsidR="00E22D73" w:rsidRPr="004A2844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0E5AB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</w:t>
      </w: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в аренду (срок аренды) или собственность за плату (бесплатно)</w:t>
      </w:r>
    </w:p>
    <w:p w:rsidR="00E22D73" w:rsidRPr="004A2844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</w:t>
      </w:r>
    </w:p>
    <w:p w:rsidR="00E22D73" w:rsidRPr="000E5AB1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площадью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____________________ </w:t>
      </w: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га,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0E5AB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</w:t>
      </w: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число членов фермерского хозяйства)</w:t>
      </w:r>
    </w:p>
    <w:p w:rsidR="00E22D73" w:rsidRPr="004A2844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0E5AB1">
        <w:rPr>
          <w:rFonts w:ascii="Times New Roman" w:hAnsi="Times New Roman" w:cs="Times New Roman"/>
          <w:spacing w:val="2"/>
          <w:sz w:val="20"/>
          <w:szCs w:val="20"/>
          <w:lang w:eastAsia="ru-RU"/>
        </w:rPr>
        <w:t>(</w:t>
      </w: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местоположение земельного участка)</w:t>
      </w:r>
    </w:p>
    <w:p w:rsidR="00E22D73" w:rsidRPr="000E5AB1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 кадастровым номером</w:t>
      </w: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__________________________________________________</w:t>
      </w: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основании</w:t>
      </w: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(основание предоставления земельного участка без проведения торгов из числа предусмотренных   пунктом  2  статьи  39.6  Земельного  кодекса  Российской Федерации)</w:t>
      </w:r>
    </w:p>
    <w:p w:rsidR="00E22D73" w:rsidRPr="004A2844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(реквизиты решения о предварительном согласовании предоставления земельного участка  в  случае,  если испрашиваемый земельный участок образовывался или его границы уточнялись на основании данного решения)</w:t>
      </w:r>
    </w:p>
    <w:p w:rsidR="00E22D73" w:rsidRPr="004A2844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22D73" w:rsidRPr="00975CC0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заявлению прилагаются:</w:t>
      </w: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5CC0"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2"/>
          <w:sz w:val="16"/>
          <w:szCs w:val="16"/>
          <w:lang w:eastAsia="ru-RU"/>
        </w:rPr>
        <w:t>_________________</w:t>
      </w:r>
    </w:p>
    <w:p w:rsidR="00E22D73" w:rsidRPr="000E5AB1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>(указать  перечень  документов  в соответствии с п. 2.6.1 административного регламента)</w:t>
      </w:r>
    </w:p>
    <w:p w:rsidR="00E22D73" w:rsidRPr="000E5AB1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>/_______________/        ___________________________________________________</w:t>
      </w:r>
    </w:p>
    <w:p w:rsidR="00E22D73" w:rsidRPr="004A2844" w:rsidRDefault="00E22D73" w:rsidP="004A284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6"/>
          <w:szCs w:val="16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t xml:space="preserve">            (подпись)                                                     (Ф.И.О. заявителя (представителя заявителя);</w:t>
      </w:r>
    </w:p>
    <w:p w:rsidR="00E22D73" w:rsidRPr="00975CC0" w:rsidRDefault="00E22D73" w:rsidP="00975CC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A2844">
        <w:rPr>
          <w:rFonts w:ascii="Times New Roman" w:hAnsi="Times New Roman" w:cs="Times New Roman"/>
          <w:spacing w:val="2"/>
          <w:sz w:val="16"/>
          <w:szCs w:val="16"/>
          <w:lang w:eastAsia="ru-RU"/>
        </w:rPr>
        <w:br/>
      </w:r>
      <w:r w:rsidRPr="000E5AB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/___/ </w:t>
      </w:r>
      <w:r w:rsidRPr="004A2844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 20__ года.</w:t>
      </w:r>
    </w:p>
    <w:p w:rsidR="00E22D73" w:rsidRDefault="00E22D73" w:rsidP="002D533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Pr="00975CC0" w:rsidRDefault="00E22D73" w:rsidP="00975CC0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975CC0">
        <w:rPr>
          <w:rFonts w:ascii="Times New Roman" w:hAnsi="Times New Roman" w:cs="Times New Roman"/>
          <w:spacing w:val="2"/>
          <w:lang w:eastAsia="ru-RU"/>
        </w:rPr>
        <w:t>Приложение № 2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к административному регламенту предоставления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муниципальной  услуги «Приобретение земельных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участков из земель сельскохозяйственного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назначения, находящихся в муниципальной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собственности, для создания фермерского</w:t>
      </w:r>
      <w:r w:rsidRPr="00975CC0">
        <w:rPr>
          <w:rFonts w:ascii="Times New Roman" w:hAnsi="Times New Roman" w:cs="Times New Roman"/>
          <w:spacing w:val="2"/>
          <w:lang w:eastAsia="ru-RU"/>
        </w:rPr>
        <w:br/>
        <w:t>хозяйства и осуществления его деятельности»</w:t>
      </w:r>
    </w:p>
    <w:p w:rsidR="00E22D73" w:rsidRPr="00833446" w:rsidRDefault="00E22D73" w:rsidP="002D5331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22D73" w:rsidRPr="00833446" w:rsidRDefault="00E22D73" w:rsidP="00975CC0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БЛОК-СХЕМА ПОСЛЕДОВАТЕЛЬНОСТИ ДЕЙСТВИЙ ПРЕДОСТАВЛЕНИЯ МУНИЦИПАЛЬНОЙ  УСЛУГИ «ПРИОБРЕТЕНИЕ ЗЕМЕЛЬНЫХ УЧАСТКОВ ИЗ ЗЕМЕЛЬ СЕЛЬСКОХОЗЯЙСТВЕННОГО НАЗНАЧЕНИЯ, НАХОДЯЩИХСЯ В МУНИЦИПАЛЬНОЙ  СОБСТВЕННОСТИ, ДЛЯ ОСУЩЕСТВЛЕНИЯ ФЕРМЕРСКИМ ХОЗЯЙСТВОМ ЕГО ДЕЯТЕЛЬНОСТИ»</w:t>
      </w: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19"/>
      </w:tblGrid>
      <w:tr w:rsidR="00E22D73" w:rsidRPr="006214F2">
        <w:tc>
          <w:tcPr>
            <w:tcW w:w="10421" w:type="dxa"/>
          </w:tcPr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Предоставление заявителем (представителем заявителя) заявления и</w:t>
            </w:r>
          </w:p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</w:tr>
    </w:tbl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                          V                                 V                                    V</w:t>
      </w: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2"/>
        <w:gridCol w:w="3474"/>
        <w:gridCol w:w="3473"/>
      </w:tblGrid>
      <w:tr w:rsidR="00E22D73" w:rsidRPr="006214F2">
        <w:tc>
          <w:tcPr>
            <w:tcW w:w="3473" w:type="dxa"/>
          </w:tcPr>
          <w:p w:rsidR="00E22D73" w:rsidRPr="006214F2" w:rsidRDefault="00E22D73" w:rsidP="006214F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474" w:type="dxa"/>
          </w:tcPr>
          <w:p w:rsidR="00E22D73" w:rsidRPr="006214F2" w:rsidRDefault="00E22D73" w:rsidP="006214F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Почтовой (электронной) связью  </w:t>
            </w:r>
          </w:p>
        </w:tc>
        <w:tc>
          <w:tcPr>
            <w:tcW w:w="3474" w:type="dxa"/>
          </w:tcPr>
          <w:p w:rsidR="00E22D73" w:rsidRPr="006214F2" w:rsidRDefault="00E22D73" w:rsidP="006214F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Сайт</w:t>
            </w:r>
          </w:p>
        </w:tc>
      </w:tr>
    </w:tbl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                     </w:t>
      </w: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                     V                                 V                                    V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19"/>
      </w:tblGrid>
      <w:tr w:rsidR="00E22D73" w:rsidRPr="006214F2">
        <w:tc>
          <w:tcPr>
            <w:tcW w:w="10421" w:type="dxa"/>
          </w:tcPr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Прием и регистрация заявления</w:t>
            </w:r>
          </w:p>
        </w:tc>
      </w:tr>
    </w:tbl>
    <w:p w:rsidR="00E22D73" w:rsidRPr="00833446" w:rsidRDefault="00E22D73" w:rsidP="00EA0C3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  </w:t>
      </w: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                      V                                                                        V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9"/>
        <w:gridCol w:w="5210"/>
      </w:tblGrid>
      <w:tr w:rsidR="00E22D73" w:rsidRPr="006214F2">
        <w:tc>
          <w:tcPr>
            <w:tcW w:w="5210" w:type="dxa"/>
          </w:tcPr>
          <w:p w:rsidR="00E22D73" w:rsidRPr="006214F2" w:rsidRDefault="00E22D73" w:rsidP="006214F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Рассмотрение заявления</w:t>
            </w:r>
          </w:p>
        </w:tc>
        <w:tc>
          <w:tcPr>
            <w:tcW w:w="5211" w:type="dxa"/>
          </w:tcPr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Отказ в приеме документов</w:t>
            </w:r>
          </w:p>
        </w:tc>
      </w:tr>
    </w:tbl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                       V                                                                       V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9"/>
        <w:gridCol w:w="5210"/>
      </w:tblGrid>
      <w:tr w:rsidR="00E22D73" w:rsidRPr="006214F2">
        <w:tc>
          <w:tcPr>
            <w:tcW w:w="5210" w:type="dxa"/>
          </w:tcPr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 отсутствии оснований для отказа в предоставлении     муниципальной услуги -  подготовка проекта договора    купли-продажи или договора аренды земельного участка  и направление его в установленном  порядке на рассмотрение и  согласования </w:t>
            </w:r>
          </w:p>
        </w:tc>
        <w:tc>
          <w:tcPr>
            <w:tcW w:w="5211" w:type="dxa"/>
          </w:tcPr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При выявлении оснований для отказа в предоставлении   муниципальной услуги – подготовка проекта решения     Администрации МО «Краснинский район» Смоленской области об отказе в  предоставлении земельного участка </w:t>
            </w:r>
          </w:p>
        </w:tc>
      </w:tr>
    </w:tbl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         </w:t>
      </w:r>
    </w:p>
    <w:p w:rsidR="00E22D73" w:rsidRPr="00833446" w:rsidRDefault="00E22D73" w:rsidP="00DD03B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34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                        V                                                                        V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9"/>
        <w:gridCol w:w="5210"/>
      </w:tblGrid>
      <w:tr w:rsidR="00E22D73" w:rsidRPr="006214F2">
        <w:tc>
          <w:tcPr>
            <w:tcW w:w="5210" w:type="dxa"/>
          </w:tcPr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Вручение лично либо направление посредством почтовой или</w:t>
            </w:r>
          </w:p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электронной связи заявителю (представителю заявителя)</w:t>
            </w:r>
          </w:p>
          <w:p w:rsidR="00E22D73" w:rsidRPr="006214F2" w:rsidRDefault="00E22D73" w:rsidP="006214F2">
            <w:pPr>
              <w:shd w:val="clear" w:color="auto" w:fill="FFFFFF"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подписанного проекта договора   купли-продажи или договора аренды</w:t>
            </w:r>
          </w:p>
          <w:p w:rsidR="00E22D73" w:rsidRPr="006214F2" w:rsidRDefault="00E22D73" w:rsidP="006214F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  земельного участка  </w:t>
            </w:r>
          </w:p>
        </w:tc>
        <w:tc>
          <w:tcPr>
            <w:tcW w:w="5211" w:type="dxa"/>
          </w:tcPr>
          <w:p w:rsidR="00E22D73" w:rsidRPr="006214F2" w:rsidRDefault="00E22D73" w:rsidP="006214F2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214F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Вручение лично либо направление   посредством почтовой или  электронной связи заявителю  (представителю заявителя) решения    Администрации МО «Краснинский район» Смоленской области об отказе в    предоставлении земельного участка </w:t>
            </w:r>
          </w:p>
        </w:tc>
      </w:tr>
    </w:tbl>
    <w:p w:rsidR="00E22D73" w:rsidRDefault="00E22D73" w:rsidP="009B67D3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2D73" w:rsidRDefault="00E22D73" w:rsidP="009B67D3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sectPr w:rsidR="00E22D73" w:rsidSect="003158C7">
      <w:headerReference w:type="default" r:id="rId2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73" w:rsidRDefault="00E22D73">
      <w:r>
        <w:separator/>
      </w:r>
    </w:p>
  </w:endnote>
  <w:endnote w:type="continuationSeparator" w:id="0">
    <w:p w:rsidR="00E22D73" w:rsidRDefault="00E2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73" w:rsidRDefault="00E22D73">
      <w:r>
        <w:separator/>
      </w:r>
    </w:p>
  </w:footnote>
  <w:footnote w:type="continuationSeparator" w:id="0">
    <w:p w:rsidR="00E22D73" w:rsidRDefault="00E2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73" w:rsidRDefault="00E22D73" w:rsidP="002C5A9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1F67">
      <w:rPr>
        <w:rStyle w:val="a8"/>
        <w:noProof/>
      </w:rPr>
      <w:t>2</w:t>
    </w:r>
    <w:r>
      <w:rPr>
        <w:rStyle w:val="a8"/>
      </w:rPr>
      <w:fldChar w:fldCharType="end"/>
    </w:r>
  </w:p>
  <w:p w:rsidR="00E22D73" w:rsidRDefault="00E22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E39"/>
    <w:multiLevelType w:val="hybridMultilevel"/>
    <w:tmpl w:val="46B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B2"/>
    <w:rsid w:val="000168E0"/>
    <w:rsid w:val="000427A1"/>
    <w:rsid w:val="00076C46"/>
    <w:rsid w:val="00080688"/>
    <w:rsid w:val="000A4A7E"/>
    <w:rsid w:val="000B1158"/>
    <w:rsid w:val="000B771F"/>
    <w:rsid w:val="000E0851"/>
    <w:rsid w:val="000E5AB1"/>
    <w:rsid w:val="00197990"/>
    <w:rsid w:val="00251516"/>
    <w:rsid w:val="002773F2"/>
    <w:rsid w:val="002C5A96"/>
    <w:rsid w:val="002D5331"/>
    <w:rsid w:val="00306A66"/>
    <w:rsid w:val="003158C7"/>
    <w:rsid w:val="003173AA"/>
    <w:rsid w:val="0032251F"/>
    <w:rsid w:val="00344C73"/>
    <w:rsid w:val="003546D3"/>
    <w:rsid w:val="0036494E"/>
    <w:rsid w:val="003755D7"/>
    <w:rsid w:val="00376F2F"/>
    <w:rsid w:val="003868E7"/>
    <w:rsid w:val="00387177"/>
    <w:rsid w:val="00401B4D"/>
    <w:rsid w:val="00411114"/>
    <w:rsid w:val="00441F67"/>
    <w:rsid w:val="00451D30"/>
    <w:rsid w:val="00456482"/>
    <w:rsid w:val="004A2844"/>
    <w:rsid w:val="00506970"/>
    <w:rsid w:val="00533E39"/>
    <w:rsid w:val="00577F9D"/>
    <w:rsid w:val="00582F3D"/>
    <w:rsid w:val="0059434E"/>
    <w:rsid w:val="005E0694"/>
    <w:rsid w:val="005E4110"/>
    <w:rsid w:val="00616856"/>
    <w:rsid w:val="006214F2"/>
    <w:rsid w:val="00671D20"/>
    <w:rsid w:val="00697CEF"/>
    <w:rsid w:val="006F3659"/>
    <w:rsid w:val="0071029F"/>
    <w:rsid w:val="00734E54"/>
    <w:rsid w:val="007502BC"/>
    <w:rsid w:val="00763F50"/>
    <w:rsid w:val="007649AC"/>
    <w:rsid w:val="00787B58"/>
    <w:rsid w:val="007C5AEB"/>
    <w:rsid w:val="007D7DF8"/>
    <w:rsid w:val="00833446"/>
    <w:rsid w:val="00850736"/>
    <w:rsid w:val="00854D94"/>
    <w:rsid w:val="00895329"/>
    <w:rsid w:val="008A4E00"/>
    <w:rsid w:val="008A5943"/>
    <w:rsid w:val="008A7300"/>
    <w:rsid w:val="00925612"/>
    <w:rsid w:val="00956D96"/>
    <w:rsid w:val="00965520"/>
    <w:rsid w:val="00973A38"/>
    <w:rsid w:val="00975CC0"/>
    <w:rsid w:val="009A78DF"/>
    <w:rsid w:val="009B08BF"/>
    <w:rsid w:val="009B67D3"/>
    <w:rsid w:val="009D348C"/>
    <w:rsid w:val="00A0043C"/>
    <w:rsid w:val="00A4594F"/>
    <w:rsid w:val="00A729F8"/>
    <w:rsid w:val="00A777BF"/>
    <w:rsid w:val="00AF1035"/>
    <w:rsid w:val="00B04729"/>
    <w:rsid w:val="00B23C6F"/>
    <w:rsid w:val="00B245EB"/>
    <w:rsid w:val="00B35A13"/>
    <w:rsid w:val="00B50516"/>
    <w:rsid w:val="00B72EDA"/>
    <w:rsid w:val="00BA76B5"/>
    <w:rsid w:val="00C35A58"/>
    <w:rsid w:val="00C611FC"/>
    <w:rsid w:val="00C72484"/>
    <w:rsid w:val="00C755B3"/>
    <w:rsid w:val="00CC0F94"/>
    <w:rsid w:val="00D2073A"/>
    <w:rsid w:val="00D52150"/>
    <w:rsid w:val="00D57B86"/>
    <w:rsid w:val="00D81E4F"/>
    <w:rsid w:val="00D9295C"/>
    <w:rsid w:val="00DA289E"/>
    <w:rsid w:val="00DB7066"/>
    <w:rsid w:val="00DD03B2"/>
    <w:rsid w:val="00DF5583"/>
    <w:rsid w:val="00E22D73"/>
    <w:rsid w:val="00E81863"/>
    <w:rsid w:val="00E8228A"/>
    <w:rsid w:val="00E96370"/>
    <w:rsid w:val="00EA0C38"/>
    <w:rsid w:val="00EA289D"/>
    <w:rsid w:val="00EB5D20"/>
    <w:rsid w:val="00EC1BB8"/>
    <w:rsid w:val="00EE2C2F"/>
    <w:rsid w:val="00EE3267"/>
    <w:rsid w:val="00EE494E"/>
    <w:rsid w:val="00F66EA5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F"/>
    <w:pPr>
      <w:ind w:firstLine="539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D03B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D03B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D03B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D03B2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DD03B2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D03B2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03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03B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03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D03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D03B2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headertext">
    <w:name w:val="headertext"/>
    <w:basedOn w:val="a"/>
    <w:uiPriority w:val="99"/>
    <w:rsid w:val="00DD03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D03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D03B2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DD03B2"/>
    <w:rPr>
      <w:color w:val="800080"/>
      <w:u w:val="single"/>
    </w:rPr>
  </w:style>
  <w:style w:type="paragraph" w:customStyle="1" w:styleId="unformattext">
    <w:name w:val="unformattext"/>
    <w:basedOn w:val="a"/>
    <w:uiPriority w:val="99"/>
    <w:rsid w:val="00DD03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97CE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5943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9434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9B08BF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rsid w:val="00315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3158C7"/>
  </w:style>
  <w:style w:type="character" w:customStyle="1" w:styleId="ConsPlusNormal0">
    <w:name w:val="ConsPlusNormal Знак"/>
    <w:basedOn w:val="a0"/>
    <w:link w:val="ConsPlusNormal"/>
    <w:uiPriority w:val="99"/>
    <w:locked/>
    <w:rsid w:val="003158C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F"/>
    <w:pPr>
      <w:ind w:firstLine="539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D03B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D03B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D03B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D03B2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DD03B2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D03B2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03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03B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03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D03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D03B2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customStyle="1" w:styleId="headertext">
    <w:name w:val="headertext"/>
    <w:basedOn w:val="a"/>
    <w:uiPriority w:val="99"/>
    <w:rsid w:val="00DD03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D03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D03B2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DD03B2"/>
    <w:rPr>
      <w:color w:val="800080"/>
      <w:u w:val="single"/>
    </w:rPr>
  </w:style>
  <w:style w:type="paragraph" w:customStyle="1" w:styleId="unformattext">
    <w:name w:val="unformattext"/>
    <w:basedOn w:val="a"/>
    <w:uiPriority w:val="99"/>
    <w:rsid w:val="00DD03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97CE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5943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9434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9B08BF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rsid w:val="00315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3158C7"/>
  </w:style>
  <w:style w:type="character" w:customStyle="1" w:styleId="ConsPlusNormal0">
    <w:name w:val="ConsPlusNormal Знак"/>
    <w:basedOn w:val="a0"/>
    <w:link w:val="ConsPlusNormal"/>
    <w:uiPriority w:val="99"/>
    <w:locked/>
    <w:rsid w:val="003158C7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47486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45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2025631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8846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65030" TargetMode="External"/><Relationship Id="rId23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1821169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</vt:lpstr>
    </vt:vector>
  </TitlesOfParts>
  <Company/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</dc:title>
  <dc:creator>User</dc:creator>
  <cp:lastModifiedBy>Черненкова М А</cp:lastModifiedBy>
  <cp:revision>2</cp:revision>
  <cp:lastPrinted>2018-07-19T13:22:00Z</cp:lastPrinted>
  <dcterms:created xsi:type="dcterms:W3CDTF">2018-07-19T13:25:00Z</dcterms:created>
  <dcterms:modified xsi:type="dcterms:W3CDTF">2018-07-19T13:25:00Z</dcterms:modified>
</cp:coreProperties>
</file>