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F8" w:rsidRDefault="00490EF8" w:rsidP="00490EF8">
      <w:pPr>
        <w:jc w:val="center"/>
      </w:pPr>
    </w:p>
    <w:p w:rsidR="00490EF8" w:rsidRDefault="00490EF8" w:rsidP="00490EF8">
      <w:pPr>
        <w:jc w:val="center"/>
      </w:pPr>
      <w:r>
        <w:rPr>
          <w:noProof/>
        </w:rPr>
        <w:drawing>
          <wp:inline distT="0" distB="0" distL="0" distR="0">
            <wp:extent cx="584835" cy="605790"/>
            <wp:effectExtent l="0" t="0" r="5715" b="381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F8" w:rsidRDefault="00490EF8" w:rsidP="00490EF8">
      <w:pPr>
        <w:jc w:val="center"/>
        <w:rPr>
          <w:sz w:val="26"/>
        </w:rPr>
      </w:pPr>
    </w:p>
    <w:p w:rsidR="00490EF8" w:rsidRDefault="00490EF8" w:rsidP="00490EF8">
      <w:pPr>
        <w:tabs>
          <w:tab w:val="left" w:pos="5610"/>
        </w:tabs>
        <w:jc w:val="center"/>
        <w:rPr>
          <w:b/>
        </w:rPr>
      </w:pPr>
      <w:r>
        <w:rPr>
          <w:b/>
        </w:rPr>
        <w:t>АДМИНИСТРАЦИЯ</w:t>
      </w:r>
    </w:p>
    <w:p w:rsidR="00490EF8" w:rsidRDefault="00490EF8" w:rsidP="00490EF8">
      <w:pPr>
        <w:jc w:val="center"/>
        <w:rPr>
          <w:b/>
          <w:caps/>
        </w:rPr>
      </w:pPr>
      <w:r>
        <w:rPr>
          <w:b/>
          <w:caps/>
        </w:rPr>
        <w:t>муниципального образования «КРАСНИНСКИЙ район» смоленской области</w:t>
      </w:r>
    </w:p>
    <w:p w:rsidR="00490EF8" w:rsidRDefault="00490EF8" w:rsidP="00490EF8">
      <w:pPr>
        <w:jc w:val="center"/>
        <w:rPr>
          <w:b/>
          <w:caps/>
          <w:sz w:val="26"/>
          <w:szCs w:val="24"/>
        </w:rPr>
      </w:pPr>
    </w:p>
    <w:p w:rsidR="00490EF8" w:rsidRDefault="00490EF8" w:rsidP="00490EF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490EF8" w:rsidRDefault="00490EF8" w:rsidP="00490EF8">
      <w:pPr>
        <w:jc w:val="both"/>
        <w:rPr>
          <w:sz w:val="26"/>
          <w:szCs w:val="24"/>
        </w:rPr>
      </w:pPr>
    </w:p>
    <w:p w:rsidR="00490EF8" w:rsidRDefault="00490EF8" w:rsidP="00490EF8">
      <w:pPr>
        <w:rPr>
          <w:b/>
          <w:sz w:val="24"/>
        </w:rPr>
      </w:pPr>
    </w:p>
    <w:p w:rsidR="00490EF8" w:rsidRDefault="00490EF8" w:rsidP="00490EF8">
      <w:pPr>
        <w:rPr>
          <w:u w:val="single"/>
        </w:rPr>
      </w:pPr>
      <w:r>
        <w:t xml:space="preserve">от </w:t>
      </w:r>
      <w:r>
        <w:rPr>
          <w:u w:val="single"/>
        </w:rPr>
        <w:t>03.08.2017</w:t>
      </w:r>
      <w:r>
        <w:t xml:space="preserve"> № 439</w:t>
      </w:r>
    </w:p>
    <w:p w:rsidR="00490EF8" w:rsidRDefault="00490EF8" w:rsidP="00490EF8">
      <w:pPr>
        <w:rPr>
          <w:sz w:val="24"/>
          <w:szCs w:val="24"/>
        </w:rPr>
      </w:pPr>
    </w:p>
    <w:p w:rsidR="00490EF8" w:rsidRDefault="00490EF8" w:rsidP="00490EF8">
      <w:pPr>
        <w:rPr>
          <w:b/>
          <w:bCs/>
        </w:rPr>
      </w:pPr>
    </w:p>
    <w:p w:rsidR="00490EF8" w:rsidRPr="00BF43B5" w:rsidRDefault="00490EF8" w:rsidP="00490EF8">
      <w:pPr>
        <w:rPr>
          <w:b/>
          <w:bCs/>
        </w:rPr>
      </w:pPr>
      <w:r w:rsidRPr="00BF43B5">
        <w:rPr>
          <w:b/>
          <w:bCs/>
        </w:rPr>
        <w:t>О внесении изменений в постановление</w:t>
      </w:r>
    </w:p>
    <w:p w:rsidR="00490EF8" w:rsidRPr="00BF43B5" w:rsidRDefault="00490EF8" w:rsidP="00490EF8">
      <w:pPr>
        <w:rPr>
          <w:b/>
          <w:bCs/>
        </w:rPr>
      </w:pPr>
      <w:r w:rsidRPr="00BF43B5">
        <w:rPr>
          <w:b/>
          <w:bCs/>
        </w:rPr>
        <w:t xml:space="preserve">Администрации </w:t>
      </w:r>
      <w:proofErr w:type="gramStart"/>
      <w:r w:rsidRPr="00BF43B5">
        <w:rPr>
          <w:b/>
          <w:bCs/>
        </w:rPr>
        <w:t>муниципального</w:t>
      </w:r>
      <w:proofErr w:type="gramEnd"/>
    </w:p>
    <w:p w:rsidR="00490EF8" w:rsidRPr="00BF43B5" w:rsidRDefault="00490EF8" w:rsidP="00490EF8">
      <w:pPr>
        <w:rPr>
          <w:b/>
          <w:bCs/>
        </w:rPr>
      </w:pPr>
      <w:r w:rsidRPr="00BF43B5">
        <w:rPr>
          <w:b/>
          <w:bCs/>
        </w:rPr>
        <w:t>образования «</w:t>
      </w:r>
      <w:proofErr w:type="spellStart"/>
      <w:r w:rsidRPr="00BF43B5">
        <w:rPr>
          <w:b/>
          <w:bCs/>
        </w:rPr>
        <w:t>Краснинский</w:t>
      </w:r>
      <w:proofErr w:type="spellEnd"/>
      <w:r w:rsidRPr="00BF43B5">
        <w:rPr>
          <w:b/>
          <w:bCs/>
        </w:rPr>
        <w:t xml:space="preserve"> район»</w:t>
      </w:r>
    </w:p>
    <w:p w:rsidR="00490EF8" w:rsidRPr="00BF43B5" w:rsidRDefault="00490EF8" w:rsidP="00490EF8">
      <w:pPr>
        <w:rPr>
          <w:b/>
          <w:bCs/>
        </w:rPr>
      </w:pPr>
      <w:r w:rsidRPr="00BF43B5">
        <w:rPr>
          <w:b/>
          <w:bCs/>
        </w:rPr>
        <w:t>Смоленской области от 09 декабря</w:t>
      </w:r>
    </w:p>
    <w:p w:rsidR="00490EF8" w:rsidRPr="00BF43B5" w:rsidRDefault="00490EF8" w:rsidP="00490EF8">
      <w:pPr>
        <w:rPr>
          <w:b/>
          <w:bCs/>
        </w:rPr>
      </w:pPr>
      <w:r w:rsidRPr="00BF43B5">
        <w:rPr>
          <w:b/>
          <w:bCs/>
        </w:rPr>
        <w:t>2016 года №585</w:t>
      </w:r>
    </w:p>
    <w:p w:rsidR="00490EF8" w:rsidRPr="00BF43B5" w:rsidRDefault="00490EF8" w:rsidP="00490EF8"/>
    <w:p w:rsidR="00490EF8" w:rsidRPr="00BF43B5" w:rsidRDefault="00490EF8" w:rsidP="00490EF8"/>
    <w:p w:rsidR="00490EF8" w:rsidRPr="00BF43B5" w:rsidRDefault="00490EF8" w:rsidP="00490EF8">
      <w:pPr>
        <w:jc w:val="both"/>
      </w:pPr>
      <w:r w:rsidRPr="00BF43B5">
        <w:t xml:space="preserve">         В соответствии с Градостроительным кодексом Российской Федерации, Федеральным законом от 27 июля 2010 года № 210-ФЗ «Об  организации предоставления государственных и муниципальных услуг», письма Департамента Смоленской области  по строительству и жилищно-коммунальному хозяйству №3370д от 26.07.2017 года, Администрация муниципального образования «</w:t>
      </w:r>
      <w:proofErr w:type="spellStart"/>
      <w:r w:rsidRPr="00BF43B5">
        <w:t>Краснинский</w:t>
      </w:r>
      <w:proofErr w:type="spellEnd"/>
      <w:r w:rsidRPr="00BF43B5">
        <w:t xml:space="preserve"> район» Смоленской области</w:t>
      </w:r>
    </w:p>
    <w:p w:rsidR="00490EF8" w:rsidRPr="00BF43B5" w:rsidRDefault="00490EF8" w:rsidP="00490EF8">
      <w:pPr>
        <w:ind w:firstLine="720"/>
      </w:pPr>
      <w:r w:rsidRPr="00BF43B5">
        <w:rPr>
          <w:b/>
          <w:bCs/>
        </w:rPr>
        <w:t>постановляет:</w:t>
      </w:r>
    </w:p>
    <w:p w:rsidR="00490EF8" w:rsidRPr="00BF43B5" w:rsidRDefault="00490EF8" w:rsidP="00490EF8">
      <w:pPr>
        <w:jc w:val="center"/>
      </w:pPr>
    </w:p>
    <w:p w:rsidR="00490EF8" w:rsidRPr="00BF43B5" w:rsidRDefault="00490EF8" w:rsidP="00490EF8">
      <w:pPr>
        <w:ind w:firstLine="720"/>
        <w:jc w:val="both"/>
      </w:pPr>
      <w:r w:rsidRPr="00BF43B5">
        <w:t>1. Внести в Административный регламент предоставления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</w:t>
      </w:r>
      <w:proofErr w:type="spellStart"/>
      <w:r w:rsidRPr="00BF43B5">
        <w:t>Краснинский</w:t>
      </w:r>
      <w:proofErr w:type="spellEnd"/>
      <w:r w:rsidRPr="00BF43B5"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BF43B5">
        <w:t>Краснинский</w:t>
      </w:r>
      <w:proofErr w:type="spellEnd"/>
      <w:r w:rsidRPr="00BF43B5">
        <w:t xml:space="preserve"> район» Смоленской области от 09.12.2016 года № 585,  изменения следующего содержания:</w:t>
      </w:r>
    </w:p>
    <w:p w:rsidR="00490EF8" w:rsidRPr="00BF43B5" w:rsidRDefault="00490EF8" w:rsidP="00490EF8">
      <w:pPr>
        <w:jc w:val="both"/>
      </w:pPr>
      <w:r w:rsidRPr="00BF43B5">
        <w:t>-  подраздел 2.4.2 раздела 2.4 исключить;</w:t>
      </w:r>
    </w:p>
    <w:p w:rsidR="00490EF8" w:rsidRPr="00BF43B5" w:rsidRDefault="00490EF8" w:rsidP="00490EF8">
      <w:pPr>
        <w:jc w:val="both"/>
      </w:pPr>
      <w:r w:rsidRPr="00BF43B5">
        <w:t>-  в подразделе 2.6.1 раздела 2.6 исключить пункт 10;</w:t>
      </w:r>
    </w:p>
    <w:p w:rsidR="00490EF8" w:rsidRPr="00BF43B5" w:rsidRDefault="00490EF8" w:rsidP="00490EF8">
      <w:pPr>
        <w:jc w:val="both"/>
      </w:pPr>
      <w:r w:rsidRPr="00BF43B5">
        <w:t>-  в подразделе 2.6.2 раздела 2.6 исключить пункт 3;</w:t>
      </w:r>
    </w:p>
    <w:p w:rsidR="00490EF8" w:rsidRPr="00BF43B5" w:rsidRDefault="00490EF8" w:rsidP="00490EF8">
      <w:pPr>
        <w:jc w:val="both"/>
      </w:pPr>
      <w:r w:rsidRPr="00BF43B5">
        <w:t>-  в подразделе 2.7.1 раздела 2.7 исключить пункт 5;</w:t>
      </w:r>
    </w:p>
    <w:p w:rsidR="00490EF8" w:rsidRPr="00BF43B5" w:rsidRDefault="00490EF8" w:rsidP="00490EF8">
      <w:pPr>
        <w:jc w:val="both"/>
      </w:pPr>
      <w:r w:rsidRPr="00BF43B5">
        <w:t>-  в подразделе 2.9.2 раздела 2.9 исключить пункт 5;</w:t>
      </w:r>
    </w:p>
    <w:p w:rsidR="00490EF8" w:rsidRPr="00BF43B5" w:rsidRDefault="00490EF8" w:rsidP="00490EF8">
      <w:pPr>
        <w:jc w:val="both"/>
      </w:pPr>
      <w:r w:rsidRPr="00BF43B5">
        <w:t>-  подраздел 3.2.7 раздела 3.2 исключить;</w:t>
      </w:r>
    </w:p>
    <w:p w:rsidR="00490EF8" w:rsidRPr="00BF43B5" w:rsidRDefault="00490EF8" w:rsidP="00490EF8">
      <w:pPr>
        <w:jc w:val="both"/>
      </w:pPr>
      <w:r w:rsidRPr="00BF43B5">
        <w:t>-  в подразделе 3.3.2 пункта 2 исключить</w:t>
      </w:r>
      <w:r>
        <w:t xml:space="preserve"> текст</w:t>
      </w:r>
      <w:r w:rsidRPr="00BF43B5">
        <w:t>:</w:t>
      </w:r>
    </w:p>
    <w:p w:rsidR="00490EF8" w:rsidRPr="00BF43B5" w:rsidRDefault="00490EF8" w:rsidP="00490EF8">
      <w:pPr>
        <w:autoSpaceDE w:val="0"/>
        <w:autoSpaceDN w:val="0"/>
        <w:adjustRightInd w:val="0"/>
        <w:ind w:firstLine="540"/>
        <w:jc w:val="both"/>
      </w:pPr>
      <w:r w:rsidRPr="00BF43B5">
        <w:t xml:space="preserve">«и строительство или </w:t>
      </w:r>
      <w:proofErr w:type="gramStart"/>
      <w:r w:rsidRPr="00BF43B5">
        <w:t>реконструкция</w:t>
      </w:r>
      <w:proofErr w:type="gramEnd"/>
      <w:r w:rsidRPr="00BF43B5">
        <w:t xml:space="preserve"> которого планируется в границах территории исторического поселения федерального или регионального значения, и к </w:t>
      </w:r>
      <w:r w:rsidRPr="00BF43B5">
        <w:lastRenderedPageBreak/>
        <w:t xml:space="preserve">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указанное в подпункте 5 пункта 2.7.1 подраздела 2.7 раздела 2 настоящего Административного регламента, либо в заявлении о выдаче разрешения на строительство не </w:t>
      </w:r>
      <w:proofErr w:type="gramStart"/>
      <w:r w:rsidRPr="00BF43B5">
        <w:t>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течение 3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 к нему архитектурные решения или описание внешнего облика объекта индивидуального жилищного строительства,</w:t>
      </w:r>
      <w:r w:rsidRPr="00BF43B5">
        <w:rPr>
          <w:color w:val="7030A0"/>
        </w:rPr>
        <w:t xml:space="preserve"> </w:t>
      </w:r>
      <w:r w:rsidRPr="00BF43B5">
        <w:t>посредством межведомственного запроса в орган исполнительной</w:t>
      </w:r>
      <w:proofErr w:type="gramEnd"/>
      <w:r w:rsidRPr="00BF43B5">
        <w:t xml:space="preserve"> власти Смоленской области, уполномоченный в области охраны объектов культурного наследия</w:t>
      </w:r>
      <w:r w:rsidRPr="00BF43B5">
        <w:rPr>
          <w:color w:val="000000"/>
        </w:rPr>
        <w:t>».</w:t>
      </w:r>
    </w:p>
    <w:p w:rsidR="00490EF8" w:rsidRPr="00764A52" w:rsidRDefault="00490EF8" w:rsidP="00490EF8">
      <w:pPr>
        <w:pStyle w:val="ConsPlusNormal"/>
        <w:jc w:val="both"/>
        <w:rPr>
          <w:sz w:val="28"/>
          <w:szCs w:val="28"/>
        </w:rPr>
      </w:pPr>
      <w:r w:rsidRPr="00764A52">
        <w:rPr>
          <w:sz w:val="28"/>
          <w:szCs w:val="28"/>
        </w:rPr>
        <w:t xml:space="preserve">           3. В приложении №1 к Административному регламенту</w:t>
      </w:r>
      <w:r>
        <w:rPr>
          <w:sz w:val="28"/>
          <w:szCs w:val="28"/>
        </w:rPr>
        <w:t xml:space="preserve"> </w:t>
      </w:r>
      <w:r w:rsidRPr="00764A52">
        <w:rPr>
          <w:sz w:val="28"/>
          <w:szCs w:val="28"/>
        </w:rPr>
        <w:t>предоставления  муниципальной услуги</w:t>
      </w:r>
      <w:r>
        <w:rPr>
          <w:sz w:val="28"/>
          <w:szCs w:val="28"/>
        </w:rPr>
        <w:t xml:space="preserve"> </w:t>
      </w:r>
      <w:r w:rsidRPr="00764A52">
        <w:rPr>
          <w:sz w:val="28"/>
          <w:szCs w:val="28"/>
        </w:rPr>
        <w:t>«Выдача разрешения на строительство</w:t>
      </w:r>
      <w:r>
        <w:rPr>
          <w:sz w:val="28"/>
          <w:szCs w:val="28"/>
        </w:rPr>
        <w:t xml:space="preserve"> </w:t>
      </w:r>
      <w:r w:rsidRPr="00764A52">
        <w:rPr>
          <w:sz w:val="28"/>
          <w:szCs w:val="28"/>
        </w:rPr>
        <w:t>при строительстве, реконструкции объекта капитального строительства на территории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93980</wp:posOffset>
                </wp:positionV>
                <wp:extent cx="1969770" cy="338455"/>
                <wp:effectExtent l="0" t="0" r="0" b="444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F8" w:rsidRPr="002D6635" w:rsidRDefault="00490EF8" w:rsidP="00490EF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4" o:spid="_x0000_s1026" type="#_x0000_t202" style="position:absolute;left:0;text-align:left;margin-left:357.75pt;margin-top:7.4pt;width:155.1pt;height:2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GDkAIAABEFAAAOAAAAZHJzL2Uyb0RvYy54bWysVFuO0zAU/UdiD5b/O0k66SNR09G0QxHS&#10;8JAGFuDaTmOR2MZ2mwyItbAKvpBYQ5fEtdN2OjwkhMhHYuden/s453p21TU12nFjhZIFTi5ijLik&#10;igm5KfC7t6vBFCPriGSkVpIX+J5bfDV/+mTW6pwPVaVqxg0CEGnzVhe4ck7nUWRpxRtiL5TmEoyl&#10;Mg1xsDWbiBnSAnpTR8M4HketMkwbRbm18PemN+J5wC9LTt3rsrTcobrAkJsLbxPea/+O5jOSbwzR&#10;laCHNMg/ZNEQISHoCeqGOIK2RvwC1QhqlFWlu6CqiVRZCspDDVBNEv9UzV1FNA+1QHOsPrXJ/j9Y&#10;+mr3xiDBCjxJMZKkAY72X/bf99/2XxH8gv602ubgdqfB0XUL1QHPoVarbxV9b5FUy4rIDb82RrUV&#10;JwzyS/zJ6Oxoj2M9yLp9qRjEIVunAlBXmsY3D9qBAB14uj9xwzuHqA+ZjbPJBEwUbJeX03Q0CiFI&#10;fjytjXXPuWqQXxTYAPcBnexurfPZkPzo4oNZVQu2EnUdNmazXtYG7QjoZBWeA/ojt1p6Z6n8sR6x&#10;/wNJQgxv8+kG3j9lyTCNF8NssBpPJ4N0lY4G2SSeDuIkW2TjOM3Sm9Vnn2CS5pVgjMtbIflRg0n6&#10;dxwfpqFXT1AhagucjYajnqI/FhmH53dFNsLBSNaiKfD05ERyT+wzyaBskjsi6n4dPU4/dBl6cPyG&#10;rgQZeOZ7Dbhu3QGK18ZasXsQhFHAF1AL9wgsKmU+YtTCTBbYftgSwzGqX0gQVZakqR/isElHkyFs&#10;zLllfW4hkgJUgR1G/XLp+sHfaiM2FUTqZSzVNQixFEEjD1kd5AtzF4o53BF+sM/3wevhJpv/AAAA&#10;//8DAFBLAwQUAAYACAAAACEAqAmSwN4AAAAKAQAADwAAAGRycy9kb3ducmV2LnhtbEyPy26DMBBF&#10;95X6D9ZU6qZqDFGAlGCitlKrbvP4gAE7gILHCDuB/H0nq3Y5ukd3zi22s+3F1Yy+c6QgXkQgDNVO&#10;d9QoOB6+XtcgfEDS2DsyCm7Gw7Z8fCgw126inbnuQyO4hHyOCtoQhlxKX7fGol+4wRBnJzdaDHyO&#10;jdQjTlxue7mMolRa7Ig/tDiYz9bU5/3FKjj9TC/J21R9h2O2W6Uf2GWVuyn1/DS/b0AEM4c/GO76&#10;rA4lO1XuQtqLXkEWJwmjHKx4wh2IlkkGolKQrmOQZSH/Tyh/AQAA//8DAFBLAQItABQABgAIAAAA&#10;IQC2gziS/gAAAOEBAAATAAAAAAAAAAAAAAAAAAAAAABbQ29udGVudF9UeXBlc10ueG1sUEsBAi0A&#10;FAAGAAgAAAAhADj9If/WAAAAlAEAAAsAAAAAAAAAAAAAAAAALwEAAF9yZWxzLy5yZWxzUEsBAi0A&#10;FAAGAAgAAAAhAJcMMYOQAgAAEQUAAA4AAAAAAAAAAAAAAAAALgIAAGRycy9lMm9Eb2MueG1sUEsB&#10;Ai0AFAAGAAgAAAAhAKgJksDeAAAACgEAAA8AAAAAAAAAAAAAAAAA6gQAAGRycy9kb3ducmV2Lnht&#10;bFBLBQYAAAAABAAEAPMAAAD1BQAAAAA=&#10;" stroked="f">
                <v:textbox>
                  <w:txbxContent>
                    <w:p w:rsidR="00490EF8" w:rsidRPr="002D6635" w:rsidRDefault="00490EF8" w:rsidP="00490EF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A52">
        <w:rPr>
          <w:sz w:val="28"/>
          <w:szCs w:val="28"/>
        </w:rPr>
        <w:t xml:space="preserve"> муниципального</w:t>
      </w:r>
    </w:p>
    <w:p w:rsidR="00490EF8" w:rsidRPr="00764A52" w:rsidRDefault="00490EF8" w:rsidP="00490EF8">
      <w:pPr>
        <w:pStyle w:val="ConsPlusNormal"/>
        <w:jc w:val="both"/>
        <w:rPr>
          <w:sz w:val="28"/>
          <w:szCs w:val="28"/>
        </w:rPr>
      </w:pPr>
      <w:proofErr w:type="gramStart"/>
      <w:r w:rsidRPr="00764A52">
        <w:rPr>
          <w:sz w:val="28"/>
          <w:szCs w:val="28"/>
        </w:rPr>
        <w:t>образования «</w:t>
      </w:r>
      <w:proofErr w:type="spellStart"/>
      <w:r w:rsidRPr="00764A52">
        <w:rPr>
          <w:sz w:val="28"/>
          <w:szCs w:val="28"/>
        </w:rPr>
        <w:t>Краснинский</w:t>
      </w:r>
      <w:proofErr w:type="spellEnd"/>
      <w:r w:rsidRPr="00764A5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Pr="00764A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4A52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764A52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)</w:t>
      </w:r>
      <w:r w:rsidRPr="00764A52">
        <w:rPr>
          <w:sz w:val="28"/>
          <w:szCs w:val="28"/>
        </w:rPr>
        <w:t xml:space="preserve"> слова «Главе Администрации» заменить словом «Главе».</w:t>
      </w:r>
      <w:proofErr w:type="gramEnd"/>
    </w:p>
    <w:p w:rsidR="00490EF8" w:rsidRPr="00BF43B5" w:rsidRDefault="00490EF8" w:rsidP="00490EF8">
      <w:pPr>
        <w:ind w:firstLine="709"/>
        <w:jc w:val="both"/>
      </w:pPr>
      <w:r w:rsidRPr="00BF43B5">
        <w:t>2. Настоящее постановление опубликовать на официальном сайте Администрации муниципального образования «</w:t>
      </w:r>
      <w:proofErr w:type="spellStart"/>
      <w:r w:rsidRPr="00BF43B5">
        <w:t>Краснинский</w:t>
      </w:r>
      <w:proofErr w:type="spellEnd"/>
      <w:r w:rsidRPr="00BF43B5">
        <w:t xml:space="preserve"> район» Смоленской области в информационно-телекоммуникационной сети «Интернет».</w:t>
      </w:r>
    </w:p>
    <w:p w:rsidR="00490EF8" w:rsidRPr="00BF43B5" w:rsidRDefault="00490EF8" w:rsidP="00490EF8">
      <w:pPr>
        <w:ind w:firstLine="709"/>
        <w:jc w:val="both"/>
      </w:pPr>
      <w:r w:rsidRPr="00BF43B5">
        <w:t xml:space="preserve">3. </w:t>
      </w:r>
      <w:proofErr w:type="gramStart"/>
      <w:r w:rsidRPr="00BF43B5">
        <w:t>Контроль за</w:t>
      </w:r>
      <w:proofErr w:type="gramEnd"/>
      <w:r w:rsidRPr="00BF43B5">
        <w:t xml:space="preserve"> исполнением настоящего постановления оставляю за собой.</w:t>
      </w:r>
    </w:p>
    <w:p w:rsidR="00490EF8" w:rsidRDefault="00490EF8" w:rsidP="00490EF8">
      <w:pPr>
        <w:ind w:firstLine="709"/>
        <w:jc w:val="both"/>
      </w:pPr>
    </w:p>
    <w:p w:rsidR="00490EF8" w:rsidRPr="00BF43B5" w:rsidRDefault="00490EF8" w:rsidP="00490EF8">
      <w:pPr>
        <w:ind w:firstLine="709"/>
        <w:jc w:val="both"/>
      </w:pPr>
    </w:p>
    <w:p w:rsidR="00490EF8" w:rsidRPr="00BF43B5" w:rsidRDefault="00490EF8" w:rsidP="00490EF8">
      <w:pPr>
        <w:ind w:firstLine="709"/>
        <w:jc w:val="both"/>
        <w:rPr>
          <w:b/>
          <w:bCs/>
        </w:rPr>
      </w:pPr>
    </w:p>
    <w:p w:rsidR="00490EF8" w:rsidRPr="00BF43B5" w:rsidRDefault="00490EF8" w:rsidP="00490EF8">
      <w:pPr>
        <w:jc w:val="both"/>
        <w:rPr>
          <w:b/>
          <w:bCs/>
        </w:rPr>
      </w:pPr>
      <w:r w:rsidRPr="00BF43B5">
        <w:rPr>
          <w:b/>
          <w:bCs/>
        </w:rPr>
        <w:t>Глава муниципального образования</w:t>
      </w:r>
    </w:p>
    <w:p w:rsidR="00490EF8" w:rsidRPr="00BF43B5" w:rsidRDefault="00490EF8" w:rsidP="00490EF8">
      <w:pPr>
        <w:jc w:val="both"/>
        <w:rPr>
          <w:b/>
          <w:bCs/>
        </w:rPr>
      </w:pPr>
      <w:r w:rsidRPr="00BF43B5">
        <w:rPr>
          <w:b/>
          <w:bCs/>
        </w:rPr>
        <w:t>«</w:t>
      </w:r>
      <w:proofErr w:type="spellStart"/>
      <w:r w:rsidRPr="00BF43B5">
        <w:rPr>
          <w:b/>
          <w:bCs/>
        </w:rPr>
        <w:t>Краснинский</w:t>
      </w:r>
      <w:proofErr w:type="spellEnd"/>
      <w:r w:rsidRPr="00BF43B5">
        <w:rPr>
          <w:b/>
          <w:bCs/>
        </w:rPr>
        <w:t xml:space="preserve"> район»</w:t>
      </w:r>
    </w:p>
    <w:p w:rsidR="00490EF8" w:rsidRPr="00BF43B5" w:rsidRDefault="00490EF8" w:rsidP="00490EF8">
      <w:pPr>
        <w:jc w:val="both"/>
        <w:rPr>
          <w:b/>
          <w:bCs/>
        </w:rPr>
      </w:pPr>
      <w:r w:rsidRPr="00BF43B5">
        <w:rPr>
          <w:b/>
          <w:bCs/>
        </w:rPr>
        <w:t xml:space="preserve">Смоленской области                                                                              </w:t>
      </w:r>
      <w:r>
        <w:rPr>
          <w:b/>
          <w:bCs/>
        </w:rPr>
        <w:t xml:space="preserve">  </w:t>
      </w:r>
      <w:r w:rsidRPr="00BF43B5">
        <w:rPr>
          <w:b/>
          <w:bCs/>
        </w:rPr>
        <w:t xml:space="preserve"> Г.М. Радченко</w:t>
      </w:r>
    </w:p>
    <w:p w:rsidR="00490EF8" w:rsidRPr="00BF43B5" w:rsidRDefault="00490EF8" w:rsidP="00490EF8">
      <w:pPr>
        <w:ind w:firstLine="709"/>
        <w:jc w:val="both"/>
      </w:pPr>
    </w:p>
    <w:p w:rsidR="00490EF8" w:rsidRPr="00BF43B5" w:rsidRDefault="00490EF8" w:rsidP="00490EF8">
      <w:pPr>
        <w:ind w:hanging="142"/>
        <w:jc w:val="both"/>
      </w:pPr>
    </w:p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Default="00490EF8" w:rsidP="00490EF8"/>
    <w:p w:rsidR="00490EF8" w:rsidRPr="00105D9A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490EF8" w:rsidRDefault="00490EF8" w:rsidP="00490EF8">
      <w:pPr>
        <w:jc w:val="both"/>
        <w:rPr>
          <w:sz w:val="24"/>
          <w:szCs w:val="24"/>
        </w:rPr>
      </w:pPr>
    </w:p>
    <w:p w:rsidR="00647F6B" w:rsidRDefault="00490EF8">
      <w:bookmarkStart w:id="0" w:name="_GoBack"/>
      <w:bookmarkEnd w:id="0"/>
    </w:p>
    <w:sectPr w:rsidR="00647F6B" w:rsidSect="000E0E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41"/>
    <w:rsid w:val="00490EF8"/>
    <w:rsid w:val="00693441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0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90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0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90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2017-08-08T08:29:00Z</dcterms:created>
  <dcterms:modified xsi:type="dcterms:W3CDTF">2017-08-08T08:29:00Z</dcterms:modified>
</cp:coreProperties>
</file>