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9F" w:rsidRPr="00976C9F" w:rsidRDefault="00976C9F" w:rsidP="00976C9F">
      <w:pPr>
        <w:tabs>
          <w:tab w:val="left" w:pos="4820"/>
        </w:tabs>
        <w:spacing w:after="0" w:line="240" w:lineRule="auto"/>
        <w:ind w:firstLine="4395"/>
        <w:rPr>
          <w:rFonts w:ascii="Times New Roman CYR" w:eastAsia="Times New Roman" w:hAnsi="Times New Roman CYR" w:cs="Times New Roman"/>
          <w:sz w:val="24"/>
          <w:szCs w:val="24"/>
          <w:lang w:eastAsia="ru-RU"/>
        </w:rPr>
      </w:pPr>
    </w:p>
    <w:p w:rsidR="00976C9F" w:rsidRPr="00976C9F" w:rsidRDefault="00976C9F" w:rsidP="00976C9F">
      <w:pPr>
        <w:keepNext/>
        <w:spacing w:after="0" w:line="240" w:lineRule="auto"/>
        <w:outlineLvl w:val="1"/>
        <w:rPr>
          <w:rFonts w:ascii="Times New Roman CYR" w:eastAsia="Times New Roman" w:hAnsi="Times New Roman CYR" w:cs="Times New Roman"/>
          <w:b/>
          <w:sz w:val="32"/>
          <w:szCs w:val="32"/>
          <w:lang w:eastAsia="ru-RU"/>
        </w:rPr>
      </w:pPr>
    </w:p>
    <w:p w:rsidR="00976C9F" w:rsidRPr="00976C9F" w:rsidRDefault="00976C9F" w:rsidP="00976C9F">
      <w:pPr>
        <w:shd w:val="clear" w:color="auto" w:fill="FFFFFF"/>
        <w:suppressAutoHyphens/>
        <w:spacing w:after="0" w:line="322" w:lineRule="exact"/>
        <w:rPr>
          <w:rFonts w:ascii="Times New Roman" w:eastAsia="Times New Roman" w:hAnsi="Times New Roman" w:cs="Times New Roman"/>
          <w:sz w:val="28"/>
          <w:szCs w:val="28"/>
          <w:lang w:eastAsia="zh-CN"/>
        </w:rPr>
      </w:pPr>
    </w:p>
    <w:p w:rsidR="00976C9F" w:rsidRPr="00976C9F" w:rsidRDefault="00976C9F" w:rsidP="00976C9F">
      <w:pPr>
        <w:jc w:val="center"/>
        <w:rPr>
          <w:rFonts w:ascii="Calibri" w:eastAsia="Times New Roman" w:hAnsi="Calibri" w:cs="Calibri"/>
          <w:b/>
          <w:sz w:val="28"/>
        </w:rPr>
      </w:pPr>
      <w:r w:rsidRPr="00976C9F">
        <w:rPr>
          <w:rFonts w:ascii="Calibri" w:eastAsia="Times New Roman" w:hAnsi="Calibri" w:cs="Calibri"/>
          <w:b/>
          <w:noProof/>
          <w:sz w:val="28"/>
          <w:lang w:eastAsia="ru-RU"/>
        </w:rPr>
        <w:drawing>
          <wp:inline distT="0" distB="0" distL="0" distR="0" wp14:anchorId="73D441D2" wp14:editId="30EDFC9E">
            <wp:extent cx="723265" cy="840105"/>
            <wp:effectExtent l="0" t="0" r="635" b="0"/>
            <wp:docPr id="1" name="Рисунок 1" descr="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син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840105"/>
                    </a:xfrm>
                    <a:prstGeom prst="rect">
                      <a:avLst/>
                    </a:prstGeom>
                    <a:noFill/>
                    <a:ln>
                      <a:noFill/>
                    </a:ln>
                  </pic:spPr>
                </pic:pic>
              </a:graphicData>
            </a:graphic>
          </wp:inline>
        </w:drawing>
      </w:r>
    </w:p>
    <w:p w:rsidR="00976C9F" w:rsidRPr="00976C9F" w:rsidRDefault="00976C9F" w:rsidP="00976C9F">
      <w:pPr>
        <w:rPr>
          <w:rFonts w:ascii="Calibri" w:eastAsia="Times New Roman" w:hAnsi="Calibri" w:cs="Calibri"/>
          <w:b/>
          <w:sz w:val="28"/>
        </w:rPr>
      </w:pPr>
    </w:p>
    <w:p w:rsidR="00976C9F" w:rsidRPr="00976C9F" w:rsidRDefault="00976C9F" w:rsidP="00976C9F">
      <w:pPr>
        <w:jc w:val="center"/>
        <w:rPr>
          <w:rFonts w:ascii="Times New Roman" w:eastAsia="Times New Roman" w:hAnsi="Times New Roman" w:cs="Times New Roman"/>
          <w:b/>
          <w:sz w:val="28"/>
          <w:szCs w:val="28"/>
        </w:rPr>
      </w:pPr>
      <w:r w:rsidRPr="00976C9F">
        <w:rPr>
          <w:rFonts w:ascii="Times New Roman" w:eastAsia="Times New Roman" w:hAnsi="Times New Roman" w:cs="Times New Roman"/>
          <w:b/>
          <w:sz w:val="28"/>
          <w:szCs w:val="28"/>
        </w:rPr>
        <w:t>АДМИНИСТРАЦИЯ МУНИЦИПАЛЬНОГО ОБРАЗОВАНИЯ «КРАСНИНСКИЙ РАЙОН»  СМОЛЕНСКОЙ ОБЛАСТИ</w:t>
      </w:r>
    </w:p>
    <w:p w:rsidR="00976C9F" w:rsidRPr="00976C9F" w:rsidRDefault="00976C9F" w:rsidP="00976C9F">
      <w:pPr>
        <w:keepNext/>
        <w:spacing w:after="0" w:line="240" w:lineRule="auto"/>
        <w:ind w:firstLine="720"/>
        <w:jc w:val="center"/>
        <w:outlineLvl w:val="0"/>
        <w:rPr>
          <w:rFonts w:ascii="Times New Roman" w:eastAsia="Calibri" w:hAnsi="Times New Roman" w:cs="Times New Roman"/>
          <w:b/>
          <w:sz w:val="28"/>
          <w:szCs w:val="28"/>
          <w:lang w:eastAsia="ru-RU"/>
        </w:rPr>
      </w:pPr>
    </w:p>
    <w:p w:rsidR="00976C9F" w:rsidRPr="00976C9F" w:rsidRDefault="00976C9F" w:rsidP="00976C9F">
      <w:pPr>
        <w:keepNext/>
        <w:spacing w:after="0" w:line="240" w:lineRule="auto"/>
        <w:ind w:firstLine="720"/>
        <w:jc w:val="center"/>
        <w:outlineLvl w:val="0"/>
        <w:rPr>
          <w:rFonts w:ascii="Times New Roman" w:eastAsia="Calibri" w:hAnsi="Times New Roman" w:cs="Times New Roman"/>
          <w:b/>
          <w:sz w:val="28"/>
          <w:szCs w:val="28"/>
          <w:lang w:eastAsia="ru-RU"/>
        </w:rPr>
      </w:pPr>
      <w:proofErr w:type="gramStart"/>
      <w:r w:rsidRPr="00976C9F">
        <w:rPr>
          <w:rFonts w:ascii="Times New Roman" w:eastAsia="Calibri" w:hAnsi="Times New Roman" w:cs="Times New Roman"/>
          <w:b/>
          <w:sz w:val="28"/>
          <w:szCs w:val="28"/>
          <w:lang w:eastAsia="ru-RU"/>
        </w:rPr>
        <w:t>П</w:t>
      </w:r>
      <w:proofErr w:type="gramEnd"/>
      <w:r w:rsidRPr="00976C9F">
        <w:rPr>
          <w:rFonts w:ascii="Times New Roman" w:eastAsia="Calibri" w:hAnsi="Times New Roman" w:cs="Times New Roman"/>
          <w:b/>
          <w:sz w:val="28"/>
          <w:szCs w:val="28"/>
          <w:lang w:eastAsia="ru-RU"/>
        </w:rPr>
        <w:t xml:space="preserve"> О С Т А Н О В Л Е Н И Е</w:t>
      </w:r>
    </w:p>
    <w:p w:rsidR="00976C9F" w:rsidRPr="00976C9F" w:rsidRDefault="00976C9F" w:rsidP="00976C9F">
      <w:pPr>
        <w:spacing w:after="0" w:line="240" w:lineRule="auto"/>
        <w:rPr>
          <w:rFonts w:ascii="Times New Roman" w:eastAsia="Times New Roman" w:hAnsi="Times New Roman" w:cs="Times New Roman"/>
          <w:sz w:val="20"/>
          <w:szCs w:val="20"/>
          <w:lang w:eastAsia="ru-RU"/>
        </w:rPr>
      </w:pPr>
    </w:p>
    <w:p w:rsidR="00976C9F" w:rsidRPr="00976C9F" w:rsidRDefault="00976C9F" w:rsidP="00976C9F">
      <w:pPr>
        <w:autoSpaceDE w:val="0"/>
        <w:autoSpaceDN w:val="0"/>
        <w:adjustRightInd w:val="0"/>
        <w:spacing w:before="94" w:after="0" w:line="310" w:lineRule="exact"/>
        <w:ind w:right="5102"/>
        <w:jc w:val="both"/>
        <w:rPr>
          <w:rFonts w:ascii="Times New Roman" w:eastAsia="Times New Roman" w:hAnsi="Times New Roman" w:cs="Times New Roman"/>
          <w:sz w:val="28"/>
          <w:szCs w:val="28"/>
          <w:lang w:eastAsia="ru-RU"/>
        </w:rPr>
      </w:pPr>
    </w:p>
    <w:p w:rsidR="00976C9F" w:rsidRDefault="00976C9F" w:rsidP="00976C9F">
      <w:pPr>
        <w:autoSpaceDE w:val="0"/>
        <w:autoSpaceDN w:val="0"/>
        <w:adjustRightInd w:val="0"/>
        <w:spacing w:before="94" w:after="0" w:line="310" w:lineRule="exact"/>
        <w:ind w:right="51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22.05.2017 № 265</w:t>
      </w:r>
    </w:p>
    <w:p w:rsidR="00976C9F" w:rsidRPr="00976C9F" w:rsidRDefault="00976C9F" w:rsidP="00976C9F">
      <w:pPr>
        <w:autoSpaceDE w:val="0"/>
        <w:autoSpaceDN w:val="0"/>
        <w:adjustRightInd w:val="0"/>
        <w:spacing w:before="94" w:after="0" w:line="310" w:lineRule="exact"/>
        <w:ind w:right="5102"/>
        <w:jc w:val="both"/>
        <w:rPr>
          <w:rFonts w:ascii="Times New Roman" w:eastAsia="Times New Roman" w:hAnsi="Times New Roman" w:cs="Times New Roman"/>
          <w:sz w:val="28"/>
          <w:szCs w:val="28"/>
          <w:lang w:eastAsia="ru-RU"/>
        </w:rPr>
      </w:pPr>
      <w:bookmarkStart w:id="0" w:name="_GoBack"/>
      <w:bookmarkEnd w:id="0"/>
    </w:p>
    <w:p w:rsidR="00976C9F" w:rsidRPr="00976C9F" w:rsidRDefault="00976C9F" w:rsidP="00976C9F">
      <w:pPr>
        <w:autoSpaceDE w:val="0"/>
        <w:autoSpaceDN w:val="0"/>
        <w:adjustRightInd w:val="0"/>
        <w:spacing w:before="94" w:after="0" w:line="310" w:lineRule="exact"/>
        <w:ind w:right="5102"/>
        <w:jc w:val="both"/>
        <w:rPr>
          <w:rFonts w:ascii="Times New Roman" w:eastAsia="Times New Roman" w:hAnsi="Times New Roman" w:cs="Times New Roman"/>
          <w:b/>
          <w:sz w:val="28"/>
          <w:szCs w:val="28"/>
          <w:lang w:eastAsia="ru-RU"/>
        </w:rPr>
      </w:pPr>
      <w:r w:rsidRPr="00976C9F">
        <w:rPr>
          <w:rFonts w:ascii="Times New Roman" w:eastAsia="Times New Roman" w:hAnsi="Times New Roman" w:cs="Times New Roman"/>
          <w:b/>
          <w:sz w:val="28"/>
          <w:szCs w:val="28"/>
          <w:lang w:eastAsia="ru-RU"/>
        </w:rPr>
        <w:t>Об утверждении муниципальной программы «Охрана окружающей среды и рациональное использование природных ресурсов на территории  муниципального образования «</w:t>
      </w:r>
      <w:proofErr w:type="spellStart"/>
      <w:r w:rsidRPr="00976C9F">
        <w:rPr>
          <w:rFonts w:ascii="Times New Roman" w:eastAsia="Times New Roman" w:hAnsi="Times New Roman" w:cs="Times New Roman"/>
          <w:b/>
          <w:sz w:val="28"/>
          <w:szCs w:val="28"/>
          <w:lang w:eastAsia="ru-RU"/>
        </w:rPr>
        <w:t>Краснинский</w:t>
      </w:r>
      <w:proofErr w:type="spellEnd"/>
      <w:r w:rsidRPr="00976C9F">
        <w:rPr>
          <w:rFonts w:ascii="Times New Roman" w:eastAsia="Times New Roman" w:hAnsi="Times New Roman" w:cs="Times New Roman"/>
          <w:b/>
          <w:sz w:val="28"/>
          <w:szCs w:val="28"/>
          <w:lang w:eastAsia="ru-RU"/>
        </w:rPr>
        <w:t xml:space="preserve"> район» Смоленской области» на 2017-2019 годы</w:t>
      </w:r>
    </w:p>
    <w:p w:rsidR="00976C9F" w:rsidRPr="00976C9F" w:rsidRDefault="00976C9F" w:rsidP="00976C9F">
      <w:pPr>
        <w:tabs>
          <w:tab w:val="left" w:pos="3097"/>
        </w:tabs>
        <w:spacing w:after="0" w:line="240" w:lineRule="auto"/>
        <w:rPr>
          <w:rFonts w:ascii="Times New Roman" w:eastAsia="Times New Roman" w:hAnsi="Times New Roman" w:cs="Times New Roman"/>
          <w:sz w:val="28"/>
          <w:szCs w:val="28"/>
          <w:lang w:eastAsia="ru-RU"/>
        </w:rPr>
      </w:pPr>
      <w:r w:rsidRPr="00976C9F">
        <w:rPr>
          <w:rFonts w:ascii="Times New Roman" w:eastAsia="Times New Roman" w:hAnsi="Times New Roman" w:cs="Times New Roman"/>
          <w:sz w:val="28"/>
          <w:szCs w:val="28"/>
          <w:lang w:eastAsia="ru-RU"/>
        </w:rPr>
        <w:tab/>
      </w:r>
    </w:p>
    <w:p w:rsidR="00976C9F" w:rsidRPr="00976C9F" w:rsidRDefault="00976C9F" w:rsidP="00976C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6C9F" w:rsidRPr="00976C9F" w:rsidRDefault="00976C9F" w:rsidP="00976C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6C9F">
        <w:rPr>
          <w:rFonts w:ascii="Times New Roman" w:eastAsia="Times New Roman" w:hAnsi="Times New Roman" w:cs="Times New Roman"/>
          <w:sz w:val="28"/>
          <w:szCs w:val="28"/>
          <w:lang w:eastAsia="ru-RU"/>
        </w:rPr>
        <w:tab/>
        <w:t>В соответствии с постановлением Администрации муниципального образования «</w:t>
      </w:r>
      <w:proofErr w:type="spellStart"/>
      <w:r w:rsidRPr="00976C9F">
        <w:rPr>
          <w:rFonts w:ascii="Times New Roman" w:eastAsia="Times New Roman" w:hAnsi="Times New Roman" w:cs="Times New Roman"/>
          <w:sz w:val="28"/>
          <w:szCs w:val="28"/>
          <w:lang w:eastAsia="ru-RU"/>
        </w:rPr>
        <w:t>Краснинский</w:t>
      </w:r>
      <w:proofErr w:type="spellEnd"/>
      <w:r w:rsidRPr="00976C9F">
        <w:rPr>
          <w:rFonts w:ascii="Times New Roman" w:eastAsia="Times New Roman" w:hAnsi="Times New Roman" w:cs="Times New Roman"/>
          <w:sz w:val="28"/>
          <w:szCs w:val="28"/>
          <w:lang w:eastAsia="ru-RU"/>
        </w:rPr>
        <w:t xml:space="preserve"> район» Смоленской области от 16.12.2016 № 600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и Бюджетным кодексом Российской Федерации, Администрация муниципального образования «</w:t>
      </w:r>
      <w:proofErr w:type="spellStart"/>
      <w:r w:rsidRPr="00976C9F">
        <w:rPr>
          <w:rFonts w:ascii="Times New Roman" w:eastAsia="Times New Roman" w:hAnsi="Times New Roman" w:cs="Times New Roman"/>
          <w:sz w:val="28"/>
          <w:szCs w:val="28"/>
          <w:lang w:eastAsia="ru-RU"/>
        </w:rPr>
        <w:t>Краснинский</w:t>
      </w:r>
      <w:proofErr w:type="spellEnd"/>
      <w:r w:rsidRPr="00976C9F">
        <w:rPr>
          <w:rFonts w:ascii="Times New Roman" w:eastAsia="Times New Roman" w:hAnsi="Times New Roman" w:cs="Times New Roman"/>
          <w:sz w:val="28"/>
          <w:szCs w:val="28"/>
          <w:lang w:eastAsia="ru-RU"/>
        </w:rPr>
        <w:t xml:space="preserve"> район» Смоленской области</w:t>
      </w:r>
    </w:p>
    <w:p w:rsidR="00976C9F" w:rsidRPr="00976C9F" w:rsidRDefault="00976C9F" w:rsidP="00976C9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76C9F">
        <w:rPr>
          <w:rFonts w:ascii="Times New Roman" w:eastAsia="Times New Roman" w:hAnsi="Times New Roman" w:cs="Times New Roman"/>
          <w:sz w:val="28"/>
          <w:szCs w:val="28"/>
          <w:lang w:eastAsia="ru-RU"/>
        </w:rPr>
        <w:tab/>
        <w:t xml:space="preserve"> </w:t>
      </w:r>
      <w:r w:rsidRPr="00976C9F">
        <w:rPr>
          <w:rFonts w:ascii="Times New Roman" w:eastAsia="Times New Roman" w:hAnsi="Times New Roman" w:cs="Times New Roman"/>
          <w:b/>
          <w:sz w:val="28"/>
          <w:szCs w:val="28"/>
          <w:lang w:eastAsia="ru-RU"/>
        </w:rPr>
        <w:t>постановляет:</w:t>
      </w:r>
    </w:p>
    <w:p w:rsidR="00976C9F" w:rsidRPr="00976C9F" w:rsidRDefault="00976C9F" w:rsidP="00976C9F">
      <w:pPr>
        <w:spacing w:after="0" w:line="240" w:lineRule="auto"/>
        <w:ind w:firstLine="851"/>
        <w:jc w:val="both"/>
        <w:rPr>
          <w:rFonts w:ascii="Times New Roman" w:eastAsia="Times New Roman" w:hAnsi="Times New Roman" w:cs="Times New Roman"/>
          <w:sz w:val="28"/>
          <w:szCs w:val="28"/>
          <w:lang w:eastAsia="ru-RU"/>
        </w:rPr>
      </w:pPr>
    </w:p>
    <w:p w:rsidR="00976C9F" w:rsidRPr="00976C9F" w:rsidRDefault="00976C9F" w:rsidP="00976C9F">
      <w:pPr>
        <w:tabs>
          <w:tab w:val="left" w:pos="142"/>
        </w:tabs>
        <w:autoSpaceDE w:val="0"/>
        <w:autoSpaceDN w:val="0"/>
        <w:adjustRightInd w:val="0"/>
        <w:spacing w:after="0" w:line="240" w:lineRule="auto"/>
        <w:ind w:right="29" w:firstLine="851"/>
        <w:jc w:val="both"/>
        <w:rPr>
          <w:rFonts w:ascii="Times New Roman" w:eastAsia="Times New Roman" w:hAnsi="Times New Roman" w:cs="Times New Roman"/>
          <w:sz w:val="28"/>
          <w:szCs w:val="28"/>
          <w:lang w:eastAsia="ru-RU"/>
        </w:rPr>
      </w:pPr>
      <w:r w:rsidRPr="00976C9F">
        <w:rPr>
          <w:rFonts w:ascii="Times New Roman" w:eastAsia="Times New Roman" w:hAnsi="Times New Roman" w:cs="Times New Roman"/>
          <w:sz w:val="28"/>
          <w:szCs w:val="28"/>
          <w:lang w:eastAsia="ru-RU"/>
        </w:rPr>
        <w:t>1. Утвердить прилагаемую муниципальную программу «Охрана окружающей среды и рациональное использование природных ресурсов на территории муниципального образования «</w:t>
      </w:r>
      <w:proofErr w:type="spellStart"/>
      <w:r w:rsidRPr="00976C9F">
        <w:rPr>
          <w:rFonts w:ascii="Times New Roman" w:eastAsia="Times New Roman" w:hAnsi="Times New Roman" w:cs="Times New Roman"/>
          <w:sz w:val="28"/>
          <w:szCs w:val="28"/>
          <w:lang w:eastAsia="ru-RU"/>
        </w:rPr>
        <w:t>Краснинский</w:t>
      </w:r>
      <w:proofErr w:type="spellEnd"/>
      <w:r w:rsidRPr="00976C9F">
        <w:rPr>
          <w:rFonts w:ascii="Times New Roman" w:eastAsia="Times New Roman" w:hAnsi="Times New Roman" w:cs="Times New Roman"/>
          <w:sz w:val="28"/>
          <w:szCs w:val="28"/>
          <w:lang w:eastAsia="ru-RU"/>
        </w:rPr>
        <w:t xml:space="preserve">  район» Смоленской области» на 2017-2019 годы.</w:t>
      </w:r>
    </w:p>
    <w:p w:rsidR="00976C9F" w:rsidRPr="00976C9F" w:rsidRDefault="00976C9F" w:rsidP="00976C9F">
      <w:pPr>
        <w:tabs>
          <w:tab w:val="left" w:pos="142"/>
        </w:tabs>
        <w:autoSpaceDE w:val="0"/>
        <w:autoSpaceDN w:val="0"/>
        <w:adjustRightInd w:val="0"/>
        <w:spacing w:after="0" w:line="240" w:lineRule="auto"/>
        <w:ind w:right="29" w:firstLine="851"/>
        <w:jc w:val="both"/>
        <w:rPr>
          <w:rFonts w:ascii="Times New Roman" w:eastAsia="Times New Roman" w:hAnsi="Times New Roman" w:cs="Century Schoolbook"/>
          <w:sz w:val="28"/>
          <w:szCs w:val="28"/>
          <w:lang w:eastAsia="ru-RU"/>
        </w:rPr>
      </w:pPr>
      <w:r w:rsidRPr="00976C9F">
        <w:rPr>
          <w:rFonts w:ascii="Times New Roman" w:eastAsia="Times New Roman" w:hAnsi="Times New Roman" w:cs="Times New Roman"/>
          <w:sz w:val="28"/>
          <w:szCs w:val="28"/>
          <w:lang w:eastAsia="ru-RU"/>
        </w:rPr>
        <w:t xml:space="preserve">2. Отделу по информационной политике </w:t>
      </w:r>
      <w:r w:rsidRPr="00976C9F">
        <w:rPr>
          <w:rFonts w:ascii="Times New Roman" w:eastAsia="Times New Roman" w:hAnsi="Times New Roman" w:cs="Century Schoolbook"/>
          <w:sz w:val="28"/>
          <w:szCs w:val="28"/>
          <w:lang w:eastAsia="ru-RU"/>
        </w:rPr>
        <w:t>Администрации муниципального образования «</w:t>
      </w:r>
      <w:proofErr w:type="spellStart"/>
      <w:r w:rsidRPr="00976C9F">
        <w:rPr>
          <w:rFonts w:ascii="Times New Roman" w:eastAsia="Times New Roman" w:hAnsi="Times New Roman" w:cs="Century Schoolbook"/>
          <w:sz w:val="28"/>
          <w:szCs w:val="28"/>
          <w:lang w:eastAsia="ru-RU"/>
        </w:rPr>
        <w:t>Краснинский</w:t>
      </w:r>
      <w:proofErr w:type="spellEnd"/>
      <w:r w:rsidRPr="00976C9F">
        <w:rPr>
          <w:rFonts w:ascii="Times New Roman" w:eastAsia="Times New Roman" w:hAnsi="Times New Roman" w:cs="Century Schoolbook"/>
          <w:sz w:val="28"/>
          <w:szCs w:val="28"/>
          <w:lang w:eastAsia="ru-RU"/>
        </w:rPr>
        <w:t xml:space="preserve"> район» Смоленской области (М.А. </w:t>
      </w:r>
      <w:proofErr w:type="spellStart"/>
      <w:r w:rsidRPr="00976C9F">
        <w:rPr>
          <w:rFonts w:ascii="Times New Roman" w:eastAsia="Times New Roman" w:hAnsi="Times New Roman" w:cs="Century Schoolbook"/>
          <w:sz w:val="28"/>
          <w:szCs w:val="28"/>
          <w:lang w:eastAsia="ru-RU"/>
        </w:rPr>
        <w:t>Черненкова</w:t>
      </w:r>
      <w:proofErr w:type="spellEnd"/>
      <w:r w:rsidRPr="00976C9F">
        <w:rPr>
          <w:rFonts w:ascii="Times New Roman" w:eastAsia="Times New Roman" w:hAnsi="Times New Roman" w:cs="Century Schoolbook"/>
          <w:sz w:val="28"/>
          <w:szCs w:val="28"/>
          <w:lang w:eastAsia="ru-RU"/>
        </w:rPr>
        <w:t>) обеспечить размещение настоящего постановления на официальном сайте Администрации муниципального образования «</w:t>
      </w:r>
      <w:proofErr w:type="spellStart"/>
      <w:r w:rsidRPr="00976C9F">
        <w:rPr>
          <w:rFonts w:ascii="Times New Roman" w:eastAsia="Times New Roman" w:hAnsi="Times New Roman" w:cs="Century Schoolbook"/>
          <w:sz w:val="28"/>
          <w:szCs w:val="28"/>
          <w:lang w:eastAsia="ru-RU"/>
        </w:rPr>
        <w:t>Краснинский</w:t>
      </w:r>
      <w:proofErr w:type="spellEnd"/>
      <w:r w:rsidRPr="00976C9F">
        <w:rPr>
          <w:rFonts w:ascii="Times New Roman" w:eastAsia="Times New Roman" w:hAnsi="Times New Roman" w:cs="Century Schoolbook"/>
          <w:sz w:val="28"/>
          <w:szCs w:val="28"/>
          <w:lang w:eastAsia="ru-RU"/>
        </w:rPr>
        <w:t xml:space="preserve"> район» Смоленской области.</w:t>
      </w:r>
    </w:p>
    <w:p w:rsidR="00976C9F" w:rsidRPr="00976C9F" w:rsidRDefault="00976C9F" w:rsidP="00976C9F">
      <w:pPr>
        <w:autoSpaceDE w:val="0"/>
        <w:autoSpaceDN w:val="0"/>
        <w:adjustRightInd w:val="0"/>
        <w:ind w:firstLine="851"/>
        <w:jc w:val="both"/>
        <w:rPr>
          <w:rFonts w:ascii="Times New Roman" w:eastAsia="Calibri" w:hAnsi="Times New Roman" w:cs="Times New Roman"/>
          <w:sz w:val="28"/>
          <w:szCs w:val="28"/>
        </w:rPr>
      </w:pPr>
      <w:r w:rsidRPr="00976C9F">
        <w:rPr>
          <w:rFonts w:ascii="Times New Roman" w:eastAsia="Calibri" w:hAnsi="Times New Roman" w:cs="Times New Roman"/>
          <w:sz w:val="28"/>
          <w:szCs w:val="28"/>
        </w:rPr>
        <w:t>3.   Контроль выполнения настоящего постановления оставляю за собой.</w:t>
      </w:r>
    </w:p>
    <w:p w:rsidR="00976C9F" w:rsidRPr="00976C9F" w:rsidRDefault="00976C9F" w:rsidP="00976C9F">
      <w:pPr>
        <w:spacing w:after="0" w:line="240" w:lineRule="auto"/>
        <w:ind w:right="5810"/>
        <w:rPr>
          <w:rFonts w:ascii="Times New Roman" w:eastAsia="Times New Roman" w:hAnsi="Times New Roman" w:cs="Times New Roman"/>
          <w:b/>
          <w:sz w:val="28"/>
          <w:szCs w:val="28"/>
          <w:lang w:eastAsia="ru-RU"/>
        </w:rPr>
      </w:pPr>
    </w:p>
    <w:p w:rsidR="00976C9F" w:rsidRPr="00976C9F" w:rsidRDefault="00976C9F" w:rsidP="00976C9F">
      <w:pPr>
        <w:tabs>
          <w:tab w:val="left" w:pos="4860"/>
        </w:tabs>
        <w:spacing w:after="0" w:line="240" w:lineRule="auto"/>
        <w:ind w:right="5345"/>
        <w:rPr>
          <w:rFonts w:ascii="Times New Roman" w:eastAsia="Times New Roman" w:hAnsi="Times New Roman" w:cs="Times New Roman"/>
          <w:b/>
          <w:sz w:val="28"/>
          <w:szCs w:val="28"/>
          <w:lang w:eastAsia="ru-RU"/>
        </w:rPr>
      </w:pPr>
      <w:r w:rsidRPr="00976C9F">
        <w:rPr>
          <w:rFonts w:ascii="Times New Roman" w:eastAsia="Times New Roman" w:hAnsi="Times New Roman" w:cs="Times New Roman"/>
          <w:b/>
          <w:sz w:val="28"/>
          <w:szCs w:val="28"/>
          <w:lang w:eastAsia="ru-RU"/>
        </w:rPr>
        <w:lastRenderedPageBreak/>
        <w:t>Глава муниципального образования «</w:t>
      </w:r>
      <w:proofErr w:type="spellStart"/>
      <w:r w:rsidRPr="00976C9F">
        <w:rPr>
          <w:rFonts w:ascii="Times New Roman" w:eastAsia="Times New Roman" w:hAnsi="Times New Roman" w:cs="Times New Roman"/>
          <w:b/>
          <w:sz w:val="28"/>
          <w:szCs w:val="28"/>
          <w:lang w:eastAsia="ru-RU"/>
        </w:rPr>
        <w:t>Краснинский</w:t>
      </w:r>
      <w:proofErr w:type="spellEnd"/>
      <w:r w:rsidRPr="00976C9F">
        <w:rPr>
          <w:rFonts w:ascii="Times New Roman" w:eastAsia="Times New Roman" w:hAnsi="Times New Roman" w:cs="Times New Roman"/>
          <w:b/>
          <w:sz w:val="28"/>
          <w:szCs w:val="28"/>
          <w:lang w:eastAsia="ru-RU"/>
        </w:rPr>
        <w:t xml:space="preserve"> район»</w:t>
      </w:r>
    </w:p>
    <w:p w:rsidR="00976C9F" w:rsidRPr="00976C9F" w:rsidRDefault="00976C9F" w:rsidP="00976C9F">
      <w:pPr>
        <w:tabs>
          <w:tab w:val="left" w:pos="4860"/>
        </w:tabs>
        <w:spacing w:after="0" w:line="240" w:lineRule="auto"/>
        <w:ind w:right="5345"/>
        <w:rPr>
          <w:rFonts w:ascii="Times New Roman" w:eastAsia="Times New Roman" w:hAnsi="Times New Roman" w:cs="Times New Roman"/>
          <w:b/>
          <w:sz w:val="28"/>
          <w:szCs w:val="28"/>
          <w:lang w:eastAsia="ru-RU"/>
        </w:rPr>
      </w:pPr>
      <w:r w:rsidRPr="00976C9F">
        <w:rPr>
          <w:rFonts w:ascii="Times New Roman" w:eastAsia="Times New Roman" w:hAnsi="Times New Roman" w:cs="Times New Roman"/>
          <w:b/>
          <w:sz w:val="28"/>
          <w:szCs w:val="28"/>
          <w:lang w:eastAsia="ru-RU"/>
        </w:rPr>
        <w:t>Смоленской области</w:t>
      </w:r>
      <w:r w:rsidRPr="00976C9F">
        <w:rPr>
          <w:rFonts w:ascii="Times New Roman" w:eastAsia="Times New Roman" w:hAnsi="Times New Roman" w:cs="Times New Roman"/>
          <w:b/>
          <w:sz w:val="28"/>
          <w:szCs w:val="28"/>
          <w:lang w:eastAsia="ru-RU"/>
        </w:rPr>
        <w:tab/>
      </w:r>
      <w:r w:rsidRPr="00976C9F">
        <w:rPr>
          <w:rFonts w:ascii="Times New Roman" w:eastAsia="Times New Roman" w:hAnsi="Times New Roman" w:cs="Times New Roman"/>
          <w:b/>
          <w:sz w:val="28"/>
          <w:szCs w:val="28"/>
          <w:lang w:eastAsia="ru-RU"/>
        </w:rPr>
        <w:tab/>
      </w:r>
      <w:r w:rsidRPr="00976C9F">
        <w:rPr>
          <w:rFonts w:ascii="Times New Roman" w:eastAsia="Times New Roman" w:hAnsi="Times New Roman" w:cs="Times New Roman"/>
          <w:b/>
          <w:sz w:val="28"/>
          <w:szCs w:val="28"/>
          <w:lang w:eastAsia="ru-RU"/>
        </w:rPr>
        <w:tab/>
      </w:r>
      <w:r w:rsidRPr="00976C9F">
        <w:rPr>
          <w:rFonts w:ascii="Times New Roman" w:eastAsia="Times New Roman" w:hAnsi="Times New Roman" w:cs="Times New Roman"/>
          <w:b/>
          <w:sz w:val="28"/>
          <w:szCs w:val="28"/>
          <w:lang w:eastAsia="ru-RU"/>
        </w:rPr>
        <w:tab/>
      </w:r>
      <w:r w:rsidRPr="00976C9F">
        <w:rPr>
          <w:rFonts w:ascii="Times New Roman" w:eastAsia="Times New Roman" w:hAnsi="Times New Roman" w:cs="Times New Roman"/>
          <w:b/>
          <w:sz w:val="28"/>
          <w:szCs w:val="28"/>
          <w:lang w:eastAsia="ru-RU"/>
        </w:rPr>
        <w:tab/>
      </w:r>
      <w:r w:rsidRPr="00976C9F">
        <w:rPr>
          <w:rFonts w:ascii="Times New Roman" w:eastAsia="Times New Roman" w:hAnsi="Times New Roman" w:cs="Times New Roman"/>
          <w:b/>
          <w:sz w:val="28"/>
          <w:szCs w:val="28"/>
          <w:lang w:eastAsia="ru-RU"/>
        </w:rPr>
        <w:tab/>
      </w:r>
      <w:r w:rsidRPr="00976C9F">
        <w:rPr>
          <w:rFonts w:ascii="Times New Roman" w:eastAsia="Times New Roman" w:hAnsi="Times New Roman" w:cs="Times New Roman"/>
          <w:b/>
          <w:sz w:val="28"/>
          <w:szCs w:val="28"/>
          <w:lang w:eastAsia="ru-RU"/>
        </w:rPr>
        <w:tab/>
        <w:t>Г.М. Радченко</w:t>
      </w:r>
    </w:p>
    <w:p w:rsidR="00976C9F" w:rsidRPr="00976C9F" w:rsidRDefault="00976C9F" w:rsidP="00976C9F">
      <w:pPr>
        <w:jc w:val="both"/>
        <w:rPr>
          <w:rFonts w:ascii="Calibri" w:eastAsia="Calibri" w:hAnsi="Calibri" w:cs="Times New Roman"/>
          <w:b/>
        </w:rPr>
      </w:pPr>
      <w:r w:rsidRPr="00976C9F">
        <w:rPr>
          <w:rFonts w:ascii="Times New Roman" w:eastAsia="Times New Roman" w:hAnsi="Times New Roman" w:cs="Times New Roman"/>
          <w:b/>
          <w:sz w:val="28"/>
          <w:szCs w:val="28"/>
          <w:lang w:eastAsia="ru-RU"/>
        </w:rPr>
        <w:br w:type="page"/>
      </w:r>
    </w:p>
    <w:p w:rsidR="00976C9F" w:rsidRPr="00976C9F" w:rsidRDefault="00976C9F" w:rsidP="00976C9F">
      <w:pPr>
        <w:jc w:val="both"/>
        <w:rPr>
          <w:rFonts w:ascii="Calibri" w:eastAsia="Calibri" w:hAnsi="Calibri" w:cs="Times New Roman"/>
          <w:b/>
        </w:rPr>
      </w:pPr>
    </w:p>
    <w:p w:rsidR="00976C9F" w:rsidRPr="00976C9F" w:rsidRDefault="00976C9F" w:rsidP="00976C9F">
      <w:pPr>
        <w:jc w:val="both"/>
        <w:rPr>
          <w:rFonts w:ascii="Calibri" w:eastAsia="Calibri" w:hAnsi="Calibri" w:cs="Times New Roman"/>
          <w:b/>
        </w:rPr>
      </w:pPr>
    </w:p>
    <w:p w:rsidR="00976C9F" w:rsidRPr="00976C9F" w:rsidRDefault="00976C9F" w:rsidP="00976C9F">
      <w:pPr>
        <w:jc w:val="both"/>
        <w:rPr>
          <w:rFonts w:ascii="Calibri" w:eastAsia="Calibri" w:hAnsi="Calibri" w:cs="Times New Roman"/>
          <w:b/>
        </w:rPr>
      </w:pPr>
    </w:p>
    <w:p w:rsidR="00976C9F" w:rsidRPr="00976C9F" w:rsidRDefault="00976C9F" w:rsidP="00976C9F">
      <w:pPr>
        <w:jc w:val="both"/>
        <w:rPr>
          <w:rFonts w:ascii="Calibri" w:eastAsia="Calibri" w:hAnsi="Calibri" w:cs="Times New Roman"/>
          <w:b/>
        </w:rPr>
      </w:pPr>
    </w:p>
    <w:p w:rsidR="00976C9F" w:rsidRPr="00976C9F" w:rsidRDefault="00976C9F" w:rsidP="00976C9F">
      <w:pPr>
        <w:jc w:val="both"/>
        <w:rPr>
          <w:rFonts w:ascii="Calibri" w:eastAsia="Calibri" w:hAnsi="Calibri" w:cs="Times New Roman"/>
          <w:b/>
        </w:rPr>
      </w:pPr>
    </w:p>
    <w:p w:rsidR="00976C9F" w:rsidRPr="00976C9F" w:rsidRDefault="00976C9F" w:rsidP="00976C9F">
      <w:pPr>
        <w:jc w:val="both"/>
        <w:rPr>
          <w:rFonts w:ascii="Calibri" w:eastAsia="Calibri" w:hAnsi="Calibri" w:cs="Times New Roman"/>
          <w:b/>
        </w:rPr>
      </w:pPr>
    </w:p>
    <w:p w:rsidR="00976C9F" w:rsidRPr="00976C9F" w:rsidRDefault="00976C9F" w:rsidP="00976C9F">
      <w:pPr>
        <w:jc w:val="both"/>
        <w:rPr>
          <w:rFonts w:ascii="Calibri" w:eastAsia="Calibri" w:hAnsi="Calibri" w:cs="Times New Roman"/>
          <w:b/>
        </w:rPr>
      </w:pPr>
    </w:p>
    <w:p w:rsidR="00976C9F" w:rsidRPr="00976C9F" w:rsidRDefault="00976C9F" w:rsidP="00976C9F">
      <w:pPr>
        <w:jc w:val="both"/>
        <w:rPr>
          <w:rFonts w:ascii="Calibri" w:eastAsia="Calibri" w:hAnsi="Calibri" w:cs="Times New Roman"/>
          <w:b/>
        </w:rPr>
      </w:pPr>
    </w:p>
    <w:p w:rsidR="00976C9F" w:rsidRPr="00976C9F" w:rsidRDefault="00976C9F" w:rsidP="00976C9F">
      <w:pPr>
        <w:jc w:val="both"/>
        <w:rPr>
          <w:rFonts w:ascii="Calibri" w:eastAsia="Calibri" w:hAnsi="Calibri" w:cs="Times New Roman"/>
          <w:b/>
        </w:rPr>
      </w:pPr>
    </w:p>
    <w:p w:rsidR="00976C9F" w:rsidRPr="00976C9F" w:rsidRDefault="00976C9F" w:rsidP="00976C9F">
      <w:pPr>
        <w:jc w:val="both"/>
        <w:rPr>
          <w:rFonts w:ascii="Calibri" w:eastAsia="Calibri" w:hAnsi="Calibri" w:cs="Times New Roman"/>
          <w:b/>
        </w:rPr>
      </w:pPr>
    </w:p>
    <w:p w:rsidR="00976C9F" w:rsidRPr="00976C9F" w:rsidRDefault="00976C9F" w:rsidP="00976C9F">
      <w:pPr>
        <w:jc w:val="both"/>
        <w:rPr>
          <w:rFonts w:ascii="Calibri" w:eastAsia="Calibri" w:hAnsi="Calibri" w:cs="Times New Roman"/>
          <w:b/>
        </w:rPr>
      </w:pPr>
    </w:p>
    <w:p w:rsidR="00976C9F" w:rsidRPr="00976C9F" w:rsidRDefault="00976C9F" w:rsidP="00976C9F">
      <w:pPr>
        <w:jc w:val="both"/>
        <w:rPr>
          <w:rFonts w:ascii="Calibri" w:eastAsia="Calibri" w:hAnsi="Calibri" w:cs="Times New Roman"/>
          <w:b/>
        </w:rPr>
      </w:pPr>
    </w:p>
    <w:p w:rsidR="00976C9F" w:rsidRPr="00976C9F" w:rsidRDefault="00976C9F" w:rsidP="00976C9F">
      <w:pPr>
        <w:jc w:val="both"/>
        <w:rPr>
          <w:rFonts w:ascii="Calibri" w:eastAsia="Calibri" w:hAnsi="Calibri" w:cs="Times New Roman"/>
          <w:b/>
        </w:rPr>
      </w:pPr>
    </w:p>
    <w:p w:rsidR="00976C9F" w:rsidRPr="00976C9F" w:rsidRDefault="00976C9F" w:rsidP="00976C9F">
      <w:pPr>
        <w:jc w:val="both"/>
        <w:rPr>
          <w:rFonts w:ascii="Calibri" w:eastAsia="Calibri" w:hAnsi="Calibri" w:cs="Times New Roman"/>
          <w:b/>
        </w:rPr>
      </w:pPr>
    </w:p>
    <w:p w:rsidR="00976C9F" w:rsidRPr="00976C9F" w:rsidRDefault="00976C9F" w:rsidP="00976C9F">
      <w:pPr>
        <w:jc w:val="both"/>
        <w:rPr>
          <w:rFonts w:ascii="Calibri" w:eastAsia="Calibri" w:hAnsi="Calibri" w:cs="Times New Roman"/>
          <w:b/>
        </w:rPr>
      </w:pPr>
    </w:p>
    <w:p w:rsidR="00976C9F" w:rsidRPr="00976C9F" w:rsidRDefault="00976C9F" w:rsidP="00976C9F">
      <w:pPr>
        <w:jc w:val="both"/>
        <w:rPr>
          <w:rFonts w:ascii="Calibri" w:eastAsia="Calibri" w:hAnsi="Calibri" w:cs="Times New Roman"/>
        </w:rPr>
      </w:pPr>
    </w:p>
    <w:p w:rsidR="00976C9F" w:rsidRPr="00976C9F" w:rsidRDefault="00976C9F" w:rsidP="00976C9F">
      <w:pPr>
        <w:spacing w:after="0" w:line="240" w:lineRule="auto"/>
        <w:jc w:val="both"/>
        <w:rPr>
          <w:rFonts w:ascii="Times New Roman" w:eastAsia="Calibri" w:hAnsi="Times New Roman" w:cs="Times New Roman"/>
          <w:sz w:val="24"/>
          <w:szCs w:val="24"/>
        </w:rPr>
      </w:pPr>
      <w:proofErr w:type="spellStart"/>
      <w:r w:rsidRPr="00976C9F">
        <w:rPr>
          <w:rFonts w:ascii="Times New Roman" w:eastAsia="Calibri" w:hAnsi="Times New Roman" w:cs="Times New Roman"/>
          <w:sz w:val="24"/>
          <w:szCs w:val="24"/>
        </w:rPr>
        <w:t>Отп</w:t>
      </w:r>
      <w:proofErr w:type="spellEnd"/>
      <w:r w:rsidRPr="00976C9F">
        <w:rPr>
          <w:rFonts w:ascii="Times New Roman" w:eastAsia="Calibri" w:hAnsi="Times New Roman" w:cs="Times New Roman"/>
          <w:sz w:val="24"/>
          <w:szCs w:val="24"/>
        </w:rPr>
        <w:t>. 1 экз. -  в дело</w:t>
      </w:r>
      <w:proofErr w:type="gramStart"/>
      <w:r w:rsidRPr="00976C9F">
        <w:rPr>
          <w:rFonts w:ascii="Times New Roman" w:eastAsia="Calibri" w:hAnsi="Times New Roman" w:cs="Times New Roman"/>
          <w:sz w:val="24"/>
          <w:szCs w:val="24"/>
        </w:rPr>
        <w:tab/>
      </w:r>
      <w:r w:rsidRPr="00976C9F">
        <w:rPr>
          <w:rFonts w:ascii="Times New Roman" w:eastAsia="Calibri" w:hAnsi="Times New Roman" w:cs="Times New Roman"/>
          <w:sz w:val="24"/>
          <w:szCs w:val="24"/>
        </w:rPr>
        <w:tab/>
        <w:t xml:space="preserve">           Р</w:t>
      </w:r>
      <w:proofErr w:type="gramEnd"/>
      <w:r w:rsidRPr="00976C9F">
        <w:rPr>
          <w:rFonts w:ascii="Times New Roman" w:eastAsia="Calibri" w:hAnsi="Times New Roman" w:cs="Times New Roman"/>
          <w:sz w:val="24"/>
          <w:szCs w:val="24"/>
        </w:rPr>
        <w:t>азослать:   прокуратура, отдел ЖКХ, отдел учета, ОЭ,</w:t>
      </w:r>
    </w:p>
    <w:p w:rsidR="00976C9F" w:rsidRPr="00976C9F" w:rsidRDefault="00976C9F" w:rsidP="00976C9F">
      <w:pPr>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Исп. Комков А.П.</w:t>
      </w:r>
      <w:r w:rsidRPr="00976C9F">
        <w:rPr>
          <w:rFonts w:ascii="Times New Roman" w:eastAsia="Calibri" w:hAnsi="Times New Roman" w:cs="Times New Roman"/>
          <w:sz w:val="24"/>
          <w:szCs w:val="24"/>
        </w:rPr>
        <w:tab/>
      </w:r>
      <w:r w:rsidRPr="00976C9F">
        <w:rPr>
          <w:rFonts w:ascii="Times New Roman" w:eastAsia="Calibri" w:hAnsi="Times New Roman" w:cs="Times New Roman"/>
          <w:sz w:val="24"/>
          <w:szCs w:val="24"/>
        </w:rPr>
        <w:tab/>
      </w:r>
      <w:r w:rsidRPr="00976C9F">
        <w:rPr>
          <w:rFonts w:ascii="Times New Roman" w:eastAsia="Calibri" w:hAnsi="Times New Roman" w:cs="Times New Roman"/>
          <w:sz w:val="24"/>
          <w:szCs w:val="24"/>
        </w:rPr>
        <w:tab/>
      </w:r>
      <w:r w:rsidRPr="00976C9F">
        <w:rPr>
          <w:rFonts w:ascii="Times New Roman" w:eastAsia="Calibri" w:hAnsi="Times New Roman" w:cs="Times New Roman"/>
          <w:sz w:val="24"/>
          <w:szCs w:val="24"/>
        </w:rPr>
        <w:tab/>
        <w:t xml:space="preserve">        финансовое управление, </w:t>
      </w:r>
      <w:proofErr w:type="spellStart"/>
      <w:r w:rsidRPr="00976C9F">
        <w:rPr>
          <w:rFonts w:ascii="Times New Roman" w:eastAsia="Calibri" w:hAnsi="Times New Roman" w:cs="Times New Roman"/>
          <w:sz w:val="24"/>
          <w:szCs w:val="24"/>
        </w:rPr>
        <w:t>информац</w:t>
      </w:r>
      <w:proofErr w:type="spellEnd"/>
      <w:r w:rsidRPr="00976C9F">
        <w:rPr>
          <w:rFonts w:ascii="Times New Roman" w:eastAsia="Calibri" w:hAnsi="Times New Roman" w:cs="Times New Roman"/>
          <w:sz w:val="24"/>
          <w:szCs w:val="24"/>
        </w:rPr>
        <w:t>. отдел</w:t>
      </w:r>
    </w:p>
    <w:p w:rsidR="00976C9F" w:rsidRPr="00976C9F" w:rsidRDefault="00976C9F" w:rsidP="00976C9F">
      <w:pPr>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тел.4-21-39</w:t>
      </w:r>
    </w:p>
    <w:p w:rsidR="00976C9F" w:rsidRPr="00976C9F" w:rsidRDefault="00976C9F" w:rsidP="00976C9F">
      <w:pPr>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 xml:space="preserve">«___»___________   </w:t>
      </w:r>
    </w:p>
    <w:p w:rsidR="00976C9F" w:rsidRPr="00976C9F" w:rsidRDefault="00976C9F" w:rsidP="00976C9F">
      <w:pPr>
        <w:spacing w:after="0" w:line="240" w:lineRule="auto"/>
        <w:jc w:val="both"/>
        <w:rPr>
          <w:rFonts w:ascii="Times New Roman" w:eastAsia="Calibri" w:hAnsi="Times New Roman" w:cs="Times New Roman"/>
          <w:sz w:val="24"/>
          <w:szCs w:val="24"/>
        </w:rPr>
      </w:pPr>
    </w:p>
    <w:p w:rsidR="00976C9F" w:rsidRPr="00976C9F" w:rsidRDefault="00976C9F" w:rsidP="00976C9F">
      <w:pPr>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 xml:space="preserve"> </w:t>
      </w:r>
    </w:p>
    <w:p w:rsidR="00976C9F" w:rsidRPr="00976C9F" w:rsidRDefault="00976C9F" w:rsidP="00976C9F">
      <w:pPr>
        <w:spacing w:after="0" w:line="240" w:lineRule="auto"/>
        <w:jc w:val="both"/>
        <w:rPr>
          <w:rFonts w:ascii="Times New Roman" w:eastAsia="Calibri" w:hAnsi="Times New Roman" w:cs="Times New Roman"/>
          <w:sz w:val="24"/>
          <w:szCs w:val="24"/>
        </w:rPr>
      </w:pPr>
    </w:p>
    <w:p w:rsidR="00976C9F" w:rsidRPr="00976C9F" w:rsidRDefault="00976C9F" w:rsidP="00976C9F">
      <w:pPr>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Визы:</w:t>
      </w:r>
    </w:p>
    <w:p w:rsidR="00976C9F" w:rsidRPr="00976C9F" w:rsidRDefault="00976C9F" w:rsidP="00976C9F">
      <w:pPr>
        <w:spacing w:after="0" w:line="240" w:lineRule="auto"/>
        <w:jc w:val="both"/>
        <w:rPr>
          <w:rFonts w:ascii="Times New Roman" w:eastAsia="Calibri" w:hAnsi="Times New Roman" w:cs="Times New Roman"/>
          <w:sz w:val="24"/>
          <w:szCs w:val="24"/>
        </w:rPr>
      </w:pPr>
    </w:p>
    <w:p w:rsidR="00976C9F" w:rsidRPr="00976C9F" w:rsidRDefault="00976C9F" w:rsidP="00976C9F">
      <w:pPr>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 xml:space="preserve"> </w:t>
      </w:r>
    </w:p>
    <w:p w:rsidR="00976C9F" w:rsidRPr="00976C9F" w:rsidRDefault="00976C9F" w:rsidP="00976C9F">
      <w:pPr>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 xml:space="preserve">З.В. </w:t>
      </w:r>
      <w:proofErr w:type="spellStart"/>
      <w:r w:rsidRPr="00976C9F">
        <w:rPr>
          <w:rFonts w:ascii="Times New Roman" w:eastAsia="Calibri" w:hAnsi="Times New Roman" w:cs="Times New Roman"/>
          <w:sz w:val="24"/>
          <w:szCs w:val="24"/>
        </w:rPr>
        <w:t>Бабичева</w:t>
      </w:r>
      <w:proofErr w:type="spellEnd"/>
      <w:r w:rsidRPr="00976C9F">
        <w:rPr>
          <w:rFonts w:ascii="Times New Roman" w:eastAsia="Calibri" w:hAnsi="Times New Roman" w:cs="Times New Roman"/>
          <w:sz w:val="24"/>
          <w:szCs w:val="24"/>
        </w:rPr>
        <w:t xml:space="preserve"> </w:t>
      </w:r>
      <w:r w:rsidRPr="00976C9F">
        <w:rPr>
          <w:rFonts w:ascii="Times New Roman" w:eastAsia="Calibri" w:hAnsi="Times New Roman" w:cs="Times New Roman"/>
          <w:sz w:val="24"/>
          <w:szCs w:val="24"/>
        </w:rPr>
        <w:tab/>
      </w:r>
      <w:r w:rsidRPr="00976C9F">
        <w:rPr>
          <w:rFonts w:ascii="Times New Roman" w:eastAsia="Calibri" w:hAnsi="Times New Roman" w:cs="Times New Roman"/>
          <w:sz w:val="24"/>
          <w:szCs w:val="24"/>
        </w:rPr>
        <w:tab/>
      </w:r>
      <w:r w:rsidRPr="00976C9F">
        <w:rPr>
          <w:rFonts w:ascii="Times New Roman" w:eastAsia="Calibri" w:hAnsi="Times New Roman" w:cs="Times New Roman"/>
          <w:sz w:val="24"/>
          <w:szCs w:val="24"/>
        </w:rPr>
        <w:tab/>
      </w:r>
      <w:r w:rsidRPr="00976C9F">
        <w:rPr>
          <w:rFonts w:ascii="Times New Roman" w:eastAsia="Calibri" w:hAnsi="Times New Roman" w:cs="Times New Roman"/>
          <w:sz w:val="24"/>
          <w:szCs w:val="24"/>
        </w:rPr>
        <w:tab/>
        <w:t>__________</w:t>
      </w:r>
      <w:r w:rsidRPr="00976C9F">
        <w:rPr>
          <w:rFonts w:ascii="Times New Roman" w:eastAsia="Calibri" w:hAnsi="Times New Roman" w:cs="Times New Roman"/>
          <w:sz w:val="24"/>
          <w:szCs w:val="24"/>
        </w:rPr>
        <w:tab/>
      </w:r>
      <w:r w:rsidRPr="00976C9F">
        <w:rPr>
          <w:rFonts w:ascii="Times New Roman" w:eastAsia="Calibri" w:hAnsi="Times New Roman" w:cs="Times New Roman"/>
          <w:sz w:val="24"/>
          <w:szCs w:val="24"/>
        </w:rPr>
        <w:tab/>
        <w:t>«__»___________</w:t>
      </w:r>
    </w:p>
    <w:p w:rsidR="00976C9F" w:rsidRPr="00976C9F" w:rsidRDefault="00976C9F" w:rsidP="00976C9F">
      <w:pPr>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 xml:space="preserve">И.А. </w:t>
      </w:r>
      <w:proofErr w:type="spellStart"/>
      <w:r w:rsidRPr="00976C9F">
        <w:rPr>
          <w:rFonts w:ascii="Times New Roman" w:eastAsia="Calibri" w:hAnsi="Times New Roman" w:cs="Times New Roman"/>
          <w:sz w:val="24"/>
          <w:szCs w:val="24"/>
        </w:rPr>
        <w:t>Малихов</w:t>
      </w:r>
      <w:proofErr w:type="spellEnd"/>
      <w:r w:rsidRPr="00976C9F">
        <w:rPr>
          <w:rFonts w:ascii="Times New Roman" w:eastAsia="Calibri" w:hAnsi="Times New Roman" w:cs="Times New Roman"/>
          <w:sz w:val="24"/>
          <w:szCs w:val="24"/>
        </w:rPr>
        <w:t xml:space="preserve"> </w:t>
      </w:r>
      <w:r w:rsidRPr="00976C9F">
        <w:rPr>
          <w:rFonts w:ascii="Times New Roman" w:eastAsia="Calibri" w:hAnsi="Times New Roman" w:cs="Times New Roman"/>
          <w:sz w:val="24"/>
          <w:szCs w:val="24"/>
        </w:rPr>
        <w:tab/>
      </w:r>
      <w:r w:rsidRPr="00976C9F">
        <w:rPr>
          <w:rFonts w:ascii="Times New Roman" w:eastAsia="Calibri" w:hAnsi="Times New Roman" w:cs="Times New Roman"/>
          <w:sz w:val="24"/>
          <w:szCs w:val="24"/>
        </w:rPr>
        <w:tab/>
      </w:r>
      <w:r w:rsidRPr="00976C9F">
        <w:rPr>
          <w:rFonts w:ascii="Times New Roman" w:eastAsia="Calibri" w:hAnsi="Times New Roman" w:cs="Times New Roman"/>
          <w:sz w:val="24"/>
          <w:szCs w:val="24"/>
        </w:rPr>
        <w:tab/>
      </w:r>
      <w:r w:rsidRPr="00976C9F">
        <w:rPr>
          <w:rFonts w:ascii="Times New Roman" w:eastAsia="Calibri" w:hAnsi="Times New Roman" w:cs="Times New Roman"/>
          <w:sz w:val="24"/>
          <w:szCs w:val="24"/>
        </w:rPr>
        <w:tab/>
        <w:t>__________</w:t>
      </w:r>
      <w:r w:rsidRPr="00976C9F">
        <w:rPr>
          <w:rFonts w:ascii="Times New Roman" w:eastAsia="Calibri" w:hAnsi="Times New Roman" w:cs="Times New Roman"/>
          <w:sz w:val="24"/>
          <w:szCs w:val="24"/>
        </w:rPr>
        <w:tab/>
      </w:r>
      <w:r w:rsidRPr="00976C9F">
        <w:rPr>
          <w:rFonts w:ascii="Times New Roman" w:eastAsia="Calibri" w:hAnsi="Times New Roman" w:cs="Times New Roman"/>
          <w:sz w:val="24"/>
          <w:szCs w:val="24"/>
        </w:rPr>
        <w:tab/>
        <w:t xml:space="preserve">«__»__________ </w:t>
      </w:r>
    </w:p>
    <w:p w:rsidR="00976C9F" w:rsidRPr="00976C9F" w:rsidRDefault="00976C9F" w:rsidP="00976C9F">
      <w:pPr>
        <w:jc w:val="both"/>
        <w:rPr>
          <w:rFonts w:ascii="Calibri" w:eastAsia="Calibri" w:hAnsi="Calibri" w:cs="Times New Roman"/>
          <w:b/>
        </w:rPr>
      </w:pPr>
    </w:p>
    <w:p w:rsidR="00976C9F" w:rsidRPr="00976C9F" w:rsidRDefault="00976C9F" w:rsidP="00976C9F">
      <w:pPr>
        <w:tabs>
          <w:tab w:val="left" w:pos="4860"/>
        </w:tabs>
        <w:spacing w:after="0" w:line="240" w:lineRule="auto"/>
        <w:ind w:right="5345"/>
        <w:rPr>
          <w:rFonts w:ascii="Times New Roman" w:eastAsia="Times New Roman" w:hAnsi="Times New Roman" w:cs="Times New Roman"/>
          <w:b/>
          <w:sz w:val="28"/>
          <w:szCs w:val="28"/>
          <w:lang w:eastAsia="ru-RU"/>
        </w:rPr>
      </w:pPr>
    </w:p>
    <w:p w:rsidR="00976C9F" w:rsidRPr="00976C9F" w:rsidRDefault="00976C9F" w:rsidP="00976C9F">
      <w:pPr>
        <w:spacing w:after="0"/>
        <w:ind w:firstLine="6237"/>
        <w:rPr>
          <w:rFonts w:ascii="Times New Roman" w:eastAsia="Calibri" w:hAnsi="Times New Roman" w:cs="Times New Roman"/>
          <w:sz w:val="28"/>
          <w:szCs w:val="28"/>
        </w:rPr>
      </w:pPr>
    </w:p>
    <w:p w:rsidR="00976C9F" w:rsidRPr="00976C9F" w:rsidRDefault="00976C9F" w:rsidP="00976C9F">
      <w:pPr>
        <w:spacing w:after="0" w:line="240" w:lineRule="auto"/>
        <w:ind w:firstLine="6237"/>
        <w:rPr>
          <w:rFonts w:ascii="Times New Roman" w:eastAsia="Calibri" w:hAnsi="Times New Roman" w:cs="Times New Roman"/>
          <w:sz w:val="26"/>
          <w:szCs w:val="26"/>
        </w:rPr>
      </w:pPr>
    </w:p>
    <w:p w:rsidR="00976C9F" w:rsidRPr="00976C9F" w:rsidRDefault="00976C9F" w:rsidP="00976C9F">
      <w:pPr>
        <w:spacing w:after="0" w:line="240" w:lineRule="auto"/>
        <w:ind w:firstLine="6237"/>
        <w:jc w:val="right"/>
        <w:rPr>
          <w:rFonts w:ascii="Times New Roman" w:eastAsia="Calibri" w:hAnsi="Times New Roman" w:cs="Times New Roman"/>
          <w:sz w:val="26"/>
          <w:szCs w:val="26"/>
        </w:rPr>
      </w:pPr>
    </w:p>
    <w:p w:rsidR="00976C9F" w:rsidRPr="00976C9F" w:rsidRDefault="00976C9F" w:rsidP="00976C9F">
      <w:pPr>
        <w:spacing w:after="0" w:line="240" w:lineRule="auto"/>
        <w:ind w:firstLine="6237"/>
        <w:jc w:val="right"/>
        <w:rPr>
          <w:rFonts w:ascii="Times New Roman" w:eastAsia="Calibri" w:hAnsi="Times New Roman" w:cs="Times New Roman"/>
          <w:sz w:val="26"/>
          <w:szCs w:val="26"/>
        </w:rPr>
      </w:pPr>
    </w:p>
    <w:p w:rsidR="00976C9F" w:rsidRPr="00976C9F" w:rsidRDefault="00976C9F" w:rsidP="00976C9F">
      <w:pPr>
        <w:spacing w:after="0" w:line="240" w:lineRule="auto"/>
        <w:ind w:firstLine="6237"/>
        <w:jc w:val="right"/>
        <w:rPr>
          <w:rFonts w:ascii="Times New Roman" w:eastAsia="Calibri" w:hAnsi="Times New Roman" w:cs="Times New Roman"/>
          <w:sz w:val="26"/>
          <w:szCs w:val="26"/>
        </w:rPr>
      </w:pPr>
    </w:p>
    <w:p w:rsidR="00976C9F" w:rsidRPr="00976C9F" w:rsidRDefault="00976C9F" w:rsidP="00976C9F">
      <w:pPr>
        <w:spacing w:after="0" w:line="240" w:lineRule="auto"/>
        <w:ind w:firstLine="6237"/>
        <w:jc w:val="right"/>
        <w:rPr>
          <w:rFonts w:ascii="Times New Roman" w:eastAsia="Calibri" w:hAnsi="Times New Roman" w:cs="Times New Roman"/>
          <w:sz w:val="26"/>
          <w:szCs w:val="26"/>
        </w:rPr>
      </w:pPr>
    </w:p>
    <w:p w:rsidR="00976C9F" w:rsidRPr="00976C9F" w:rsidRDefault="00976C9F" w:rsidP="00976C9F">
      <w:pPr>
        <w:spacing w:after="0" w:line="240" w:lineRule="auto"/>
        <w:ind w:firstLine="6237"/>
        <w:jc w:val="right"/>
        <w:rPr>
          <w:rFonts w:ascii="Times New Roman" w:eastAsia="Calibri" w:hAnsi="Times New Roman" w:cs="Times New Roman"/>
          <w:sz w:val="26"/>
          <w:szCs w:val="26"/>
        </w:rPr>
      </w:pPr>
    </w:p>
    <w:p w:rsidR="00976C9F" w:rsidRPr="00976C9F" w:rsidRDefault="00976C9F" w:rsidP="00976C9F">
      <w:pPr>
        <w:spacing w:after="0" w:line="240" w:lineRule="auto"/>
        <w:ind w:firstLine="6237"/>
        <w:jc w:val="right"/>
        <w:rPr>
          <w:rFonts w:ascii="Times New Roman" w:eastAsia="Calibri" w:hAnsi="Times New Roman" w:cs="Times New Roman"/>
          <w:sz w:val="26"/>
          <w:szCs w:val="26"/>
        </w:rPr>
      </w:pPr>
    </w:p>
    <w:p w:rsidR="00976C9F" w:rsidRPr="00976C9F" w:rsidRDefault="00976C9F" w:rsidP="00976C9F">
      <w:pPr>
        <w:spacing w:after="0" w:line="240" w:lineRule="auto"/>
        <w:ind w:firstLine="6237"/>
        <w:jc w:val="right"/>
        <w:rPr>
          <w:rFonts w:ascii="Times New Roman" w:eastAsia="Calibri" w:hAnsi="Times New Roman" w:cs="Times New Roman"/>
          <w:sz w:val="26"/>
          <w:szCs w:val="26"/>
        </w:rPr>
      </w:pPr>
      <w:r w:rsidRPr="00976C9F">
        <w:rPr>
          <w:rFonts w:ascii="Times New Roman" w:eastAsia="Calibri" w:hAnsi="Times New Roman" w:cs="Times New Roman"/>
          <w:sz w:val="26"/>
          <w:szCs w:val="26"/>
        </w:rPr>
        <w:t xml:space="preserve">УТВЕРЖДЕНА </w:t>
      </w:r>
    </w:p>
    <w:p w:rsidR="00976C9F" w:rsidRPr="00976C9F" w:rsidRDefault="00976C9F" w:rsidP="00976C9F">
      <w:pPr>
        <w:spacing w:after="0" w:line="240" w:lineRule="auto"/>
        <w:jc w:val="right"/>
        <w:rPr>
          <w:rFonts w:ascii="Times New Roman" w:eastAsia="Calibri" w:hAnsi="Times New Roman" w:cs="Times New Roman"/>
          <w:sz w:val="26"/>
          <w:szCs w:val="26"/>
        </w:rPr>
      </w:pPr>
      <w:r w:rsidRPr="00976C9F">
        <w:rPr>
          <w:rFonts w:ascii="Times New Roman" w:eastAsia="Calibri" w:hAnsi="Times New Roman" w:cs="Times New Roman"/>
          <w:sz w:val="26"/>
          <w:szCs w:val="26"/>
        </w:rPr>
        <w:lastRenderedPageBreak/>
        <w:t xml:space="preserve">постановлением Администрации </w:t>
      </w:r>
    </w:p>
    <w:p w:rsidR="00976C9F" w:rsidRPr="00976C9F" w:rsidRDefault="00976C9F" w:rsidP="00976C9F">
      <w:pPr>
        <w:spacing w:after="0" w:line="240" w:lineRule="auto"/>
        <w:ind w:firstLine="6237"/>
        <w:jc w:val="right"/>
        <w:rPr>
          <w:rFonts w:ascii="Times New Roman" w:eastAsia="Calibri" w:hAnsi="Times New Roman" w:cs="Times New Roman"/>
          <w:sz w:val="26"/>
          <w:szCs w:val="26"/>
        </w:rPr>
      </w:pPr>
      <w:r w:rsidRPr="00976C9F">
        <w:rPr>
          <w:rFonts w:ascii="Times New Roman" w:eastAsia="Calibri" w:hAnsi="Times New Roman" w:cs="Times New Roman"/>
          <w:sz w:val="26"/>
          <w:szCs w:val="26"/>
        </w:rPr>
        <w:t>муниципального образования</w:t>
      </w:r>
    </w:p>
    <w:p w:rsidR="00976C9F" w:rsidRPr="00976C9F" w:rsidRDefault="00976C9F" w:rsidP="00976C9F">
      <w:pPr>
        <w:spacing w:after="0" w:line="240" w:lineRule="auto"/>
        <w:ind w:firstLine="6237"/>
        <w:jc w:val="right"/>
        <w:rPr>
          <w:rFonts w:ascii="Times New Roman" w:eastAsia="Calibri" w:hAnsi="Times New Roman" w:cs="Times New Roman"/>
          <w:sz w:val="26"/>
          <w:szCs w:val="26"/>
        </w:rPr>
      </w:pPr>
      <w:r w:rsidRPr="00976C9F">
        <w:rPr>
          <w:rFonts w:ascii="Times New Roman" w:eastAsia="Calibri" w:hAnsi="Times New Roman" w:cs="Times New Roman"/>
          <w:sz w:val="26"/>
          <w:szCs w:val="26"/>
        </w:rPr>
        <w:t>«</w:t>
      </w:r>
      <w:proofErr w:type="spellStart"/>
      <w:r w:rsidRPr="00976C9F">
        <w:rPr>
          <w:rFonts w:ascii="Times New Roman" w:eastAsia="Calibri" w:hAnsi="Times New Roman" w:cs="Times New Roman"/>
          <w:sz w:val="26"/>
          <w:szCs w:val="26"/>
        </w:rPr>
        <w:t>Краснинский</w:t>
      </w:r>
      <w:proofErr w:type="spellEnd"/>
      <w:r w:rsidRPr="00976C9F">
        <w:rPr>
          <w:rFonts w:ascii="Times New Roman" w:eastAsia="Calibri" w:hAnsi="Times New Roman" w:cs="Times New Roman"/>
          <w:sz w:val="26"/>
          <w:szCs w:val="26"/>
        </w:rPr>
        <w:t xml:space="preserve"> район»</w:t>
      </w:r>
    </w:p>
    <w:p w:rsidR="00976C9F" w:rsidRPr="00976C9F" w:rsidRDefault="00976C9F" w:rsidP="00976C9F">
      <w:pPr>
        <w:spacing w:after="0" w:line="240" w:lineRule="auto"/>
        <w:ind w:firstLine="6237"/>
        <w:jc w:val="right"/>
        <w:rPr>
          <w:rFonts w:ascii="Times New Roman" w:eastAsia="Calibri" w:hAnsi="Times New Roman" w:cs="Times New Roman"/>
          <w:sz w:val="26"/>
          <w:szCs w:val="26"/>
        </w:rPr>
      </w:pPr>
      <w:r w:rsidRPr="00976C9F">
        <w:rPr>
          <w:rFonts w:ascii="Times New Roman" w:eastAsia="Calibri" w:hAnsi="Times New Roman" w:cs="Times New Roman"/>
          <w:sz w:val="26"/>
          <w:szCs w:val="26"/>
        </w:rPr>
        <w:t xml:space="preserve">Смоленской области </w:t>
      </w:r>
    </w:p>
    <w:p w:rsidR="00976C9F" w:rsidRPr="00976C9F" w:rsidRDefault="00976C9F" w:rsidP="00976C9F">
      <w:pPr>
        <w:spacing w:after="0" w:line="240" w:lineRule="auto"/>
        <w:ind w:firstLine="6237"/>
        <w:jc w:val="right"/>
        <w:rPr>
          <w:rFonts w:ascii="Times New Roman" w:eastAsia="Calibri" w:hAnsi="Times New Roman" w:cs="Times New Roman"/>
          <w:sz w:val="26"/>
          <w:szCs w:val="26"/>
        </w:rPr>
      </w:pPr>
      <w:r w:rsidRPr="00976C9F">
        <w:rPr>
          <w:rFonts w:ascii="Times New Roman" w:eastAsia="Calibri" w:hAnsi="Times New Roman" w:cs="Times New Roman"/>
          <w:sz w:val="26"/>
          <w:szCs w:val="26"/>
        </w:rPr>
        <w:t xml:space="preserve">от  </w:t>
      </w:r>
      <w:r w:rsidRPr="00976C9F">
        <w:rPr>
          <w:rFonts w:ascii="Times New Roman" w:eastAsia="Calibri" w:hAnsi="Times New Roman" w:cs="Times New Roman"/>
          <w:sz w:val="26"/>
          <w:szCs w:val="26"/>
          <w:u w:val="single"/>
        </w:rPr>
        <w:t xml:space="preserve">22.05.2017 </w:t>
      </w:r>
      <w:r w:rsidRPr="00976C9F">
        <w:rPr>
          <w:rFonts w:ascii="Times New Roman" w:eastAsia="Calibri" w:hAnsi="Times New Roman" w:cs="Times New Roman"/>
          <w:sz w:val="26"/>
          <w:szCs w:val="26"/>
        </w:rPr>
        <w:t>№</w:t>
      </w:r>
      <w:r w:rsidRPr="00976C9F">
        <w:rPr>
          <w:rFonts w:ascii="Times New Roman" w:eastAsia="Calibri" w:hAnsi="Times New Roman" w:cs="Times New Roman"/>
          <w:sz w:val="26"/>
          <w:szCs w:val="26"/>
          <w:u w:val="single"/>
        </w:rPr>
        <w:t>265</w:t>
      </w:r>
    </w:p>
    <w:p w:rsidR="00976C9F" w:rsidRPr="00976C9F" w:rsidRDefault="00976C9F" w:rsidP="00976C9F">
      <w:pPr>
        <w:spacing w:after="0" w:line="240" w:lineRule="auto"/>
        <w:rPr>
          <w:rFonts w:ascii="Times New Roman" w:eastAsia="Calibri" w:hAnsi="Times New Roman" w:cs="Times New Roman"/>
          <w:sz w:val="26"/>
          <w:szCs w:val="26"/>
        </w:rPr>
      </w:pPr>
    </w:p>
    <w:p w:rsidR="00976C9F" w:rsidRPr="00976C9F" w:rsidRDefault="00976C9F" w:rsidP="00976C9F">
      <w:pPr>
        <w:spacing w:after="0"/>
        <w:rPr>
          <w:rFonts w:ascii="Times New Roman" w:eastAsia="Calibri" w:hAnsi="Times New Roman" w:cs="Times New Roman"/>
          <w:sz w:val="28"/>
          <w:szCs w:val="28"/>
        </w:rPr>
      </w:pPr>
    </w:p>
    <w:p w:rsidR="00976C9F" w:rsidRPr="00976C9F" w:rsidRDefault="00976C9F" w:rsidP="00976C9F">
      <w:pPr>
        <w:spacing w:after="0"/>
        <w:rPr>
          <w:rFonts w:ascii="Times New Roman" w:eastAsia="Calibri" w:hAnsi="Times New Roman" w:cs="Times New Roman"/>
          <w:sz w:val="28"/>
          <w:szCs w:val="28"/>
        </w:rPr>
      </w:pPr>
    </w:p>
    <w:p w:rsidR="00976C9F" w:rsidRPr="00976C9F" w:rsidRDefault="00976C9F" w:rsidP="00976C9F">
      <w:pPr>
        <w:spacing w:after="0"/>
        <w:rPr>
          <w:rFonts w:ascii="Times New Roman" w:eastAsia="Calibri" w:hAnsi="Times New Roman" w:cs="Times New Roman"/>
          <w:sz w:val="28"/>
          <w:szCs w:val="28"/>
        </w:rPr>
      </w:pPr>
    </w:p>
    <w:p w:rsidR="00976C9F" w:rsidRPr="00976C9F" w:rsidRDefault="00976C9F" w:rsidP="00976C9F">
      <w:pPr>
        <w:spacing w:after="0"/>
        <w:rPr>
          <w:rFonts w:ascii="Times New Roman" w:eastAsia="Calibri" w:hAnsi="Times New Roman" w:cs="Times New Roman"/>
          <w:sz w:val="28"/>
          <w:szCs w:val="28"/>
        </w:rPr>
      </w:pPr>
    </w:p>
    <w:p w:rsidR="00976C9F" w:rsidRPr="00976C9F" w:rsidRDefault="00976C9F" w:rsidP="00976C9F">
      <w:pPr>
        <w:spacing w:after="0"/>
        <w:rPr>
          <w:rFonts w:ascii="Times New Roman" w:eastAsia="Calibri" w:hAnsi="Times New Roman" w:cs="Times New Roman"/>
          <w:sz w:val="28"/>
          <w:szCs w:val="28"/>
        </w:rPr>
      </w:pPr>
    </w:p>
    <w:p w:rsidR="00976C9F" w:rsidRPr="00976C9F" w:rsidRDefault="00976C9F" w:rsidP="00976C9F">
      <w:pPr>
        <w:spacing w:after="0"/>
        <w:jc w:val="center"/>
        <w:rPr>
          <w:rFonts w:ascii="Times New Roman" w:eastAsia="Calibri" w:hAnsi="Times New Roman" w:cs="Times New Roman"/>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76C9F">
        <w:rPr>
          <w:rFonts w:ascii="Times New Roman" w:eastAsia="Calibri" w:hAnsi="Times New Roman" w:cs="Times New Roman"/>
          <w:b/>
          <w:sz w:val="28"/>
          <w:szCs w:val="28"/>
        </w:rPr>
        <w:t xml:space="preserve">МУНИЦИПАЛЬНАЯ ПРОГРАММА </w:t>
      </w: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76C9F">
        <w:rPr>
          <w:rFonts w:ascii="Times New Roman" w:eastAsia="Calibri" w:hAnsi="Times New Roman" w:cs="Times New Roman"/>
          <w:b/>
          <w:sz w:val="28"/>
          <w:szCs w:val="28"/>
        </w:rPr>
        <w:t xml:space="preserve">«Охрана окружающей среды и рациональное использование природных ресурсов на территории  муниципального образования </w:t>
      </w: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76C9F">
        <w:rPr>
          <w:rFonts w:ascii="Times New Roman" w:eastAsia="Calibri" w:hAnsi="Times New Roman" w:cs="Times New Roman"/>
          <w:b/>
          <w:sz w:val="28"/>
          <w:szCs w:val="28"/>
        </w:rPr>
        <w:t>«</w:t>
      </w:r>
      <w:proofErr w:type="spellStart"/>
      <w:r w:rsidRPr="00976C9F">
        <w:rPr>
          <w:rFonts w:ascii="Times New Roman" w:eastAsia="Calibri" w:hAnsi="Times New Roman" w:cs="Times New Roman"/>
          <w:b/>
          <w:sz w:val="28"/>
          <w:szCs w:val="28"/>
        </w:rPr>
        <w:t>Краснинский</w:t>
      </w:r>
      <w:proofErr w:type="spellEnd"/>
      <w:r w:rsidRPr="00976C9F">
        <w:rPr>
          <w:rFonts w:ascii="Times New Roman" w:eastAsia="Calibri" w:hAnsi="Times New Roman" w:cs="Times New Roman"/>
          <w:b/>
          <w:sz w:val="28"/>
          <w:szCs w:val="28"/>
        </w:rPr>
        <w:t xml:space="preserve"> район» Смоленской области» на 2017-2019 годы</w:t>
      </w: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76C9F">
        <w:rPr>
          <w:rFonts w:ascii="Times New Roman" w:eastAsia="Calibri" w:hAnsi="Times New Roman" w:cs="Times New Roman"/>
          <w:b/>
          <w:sz w:val="28"/>
          <w:szCs w:val="28"/>
        </w:rPr>
        <w:t>п. Красный</w:t>
      </w: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76C9F">
        <w:rPr>
          <w:rFonts w:ascii="Times New Roman" w:eastAsia="Calibri" w:hAnsi="Times New Roman" w:cs="Times New Roman"/>
          <w:b/>
          <w:sz w:val="28"/>
          <w:szCs w:val="28"/>
        </w:rPr>
        <w:t>2017 год</w:t>
      </w: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976C9F">
        <w:rPr>
          <w:rFonts w:ascii="Times New Roman" w:eastAsia="Calibri" w:hAnsi="Times New Roman" w:cs="Times New Roman"/>
          <w:b/>
          <w:sz w:val="26"/>
          <w:szCs w:val="26"/>
        </w:rPr>
        <w:t>ПАСПОРТ</w:t>
      </w: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976C9F">
        <w:rPr>
          <w:rFonts w:ascii="Times New Roman" w:eastAsia="Calibri" w:hAnsi="Times New Roman" w:cs="Times New Roman"/>
          <w:b/>
          <w:sz w:val="26"/>
          <w:szCs w:val="26"/>
        </w:rPr>
        <w:lastRenderedPageBreak/>
        <w:t xml:space="preserve">муниципальной программы </w:t>
      </w: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976C9F">
        <w:rPr>
          <w:rFonts w:ascii="Times New Roman" w:eastAsia="Calibri" w:hAnsi="Times New Roman" w:cs="Times New Roman"/>
          <w:b/>
          <w:sz w:val="26"/>
          <w:szCs w:val="26"/>
        </w:rPr>
        <w:t xml:space="preserve">«Охрана окружающей среды и рациональное использование природных ресурсов на территории  муниципального образования </w:t>
      </w: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976C9F">
        <w:rPr>
          <w:rFonts w:ascii="Times New Roman" w:eastAsia="Calibri" w:hAnsi="Times New Roman" w:cs="Times New Roman"/>
          <w:b/>
          <w:sz w:val="26"/>
          <w:szCs w:val="26"/>
        </w:rPr>
        <w:t>«</w:t>
      </w:r>
      <w:proofErr w:type="spellStart"/>
      <w:r w:rsidRPr="00976C9F">
        <w:rPr>
          <w:rFonts w:ascii="Times New Roman" w:eastAsia="Calibri" w:hAnsi="Times New Roman" w:cs="Times New Roman"/>
          <w:b/>
          <w:sz w:val="26"/>
          <w:szCs w:val="26"/>
        </w:rPr>
        <w:t>Краснинский</w:t>
      </w:r>
      <w:proofErr w:type="spellEnd"/>
      <w:r w:rsidRPr="00976C9F">
        <w:rPr>
          <w:rFonts w:ascii="Times New Roman" w:eastAsia="Calibri" w:hAnsi="Times New Roman" w:cs="Times New Roman"/>
          <w:b/>
          <w:sz w:val="26"/>
          <w:szCs w:val="26"/>
        </w:rPr>
        <w:t xml:space="preserve"> район» Смоленской области» на 2017-2019 годы</w:t>
      </w: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776"/>
      </w:tblGrid>
      <w:tr w:rsidR="00976C9F" w:rsidRPr="00976C9F" w:rsidTr="0044492F">
        <w:trPr>
          <w:trHeight w:val="691"/>
        </w:trPr>
        <w:tc>
          <w:tcPr>
            <w:tcW w:w="4536" w:type="dxa"/>
            <w:shd w:val="clear" w:color="auto" w:fill="auto"/>
            <w:vAlign w:val="center"/>
          </w:tcPr>
          <w:p w:rsidR="00976C9F" w:rsidRPr="00976C9F" w:rsidRDefault="00976C9F" w:rsidP="00976C9F">
            <w:pPr>
              <w:spacing w:after="0" w:line="240" w:lineRule="auto"/>
              <w:rPr>
                <w:rFonts w:ascii="Times New Roman" w:eastAsia="Calibri" w:hAnsi="Times New Roman" w:cs="Times New Roman"/>
                <w:sz w:val="24"/>
                <w:szCs w:val="24"/>
              </w:rPr>
            </w:pPr>
            <w:r w:rsidRPr="00976C9F">
              <w:rPr>
                <w:rFonts w:ascii="Times New Roman" w:eastAsia="Calibri" w:hAnsi="Times New Roman" w:cs="Times New Roman"/>
                <w:sz w:val="24"/>
                <w:szCs w:val="24"/>
              </w:rPr>
              <w:t xml:space="preserve">Администратор  муниципальной программы   </w:t>
            </w:r>
          </w:p>
        </w:tc>
        <w:tc>
          <w:tcPr>
            <w:tcW w:w="5776" w:type="dxa"/>
            <w:shd w:val="clear" w:color="auto" w:fill="auto"/>
          </w:tcPr>
          <w:p w:rsidR="00976C9F" w:rsidRPr="00976C9F" w:rsidRDefault="00976C9F" w:rsidP="00976C9F">
            <w:pPr>
              <w:widowControl w:val="0"/>
              <w:autoSpaceDE w:val="0"/>
              <w:autoSpaceDN w:val="0"/>
              <w:adjustRightInd w:val="0"/>
              <w:spacing w:after="0" w:line="240" w:lineRule="auto"/>
              <w:rPr>
                <w:rFonts w:ascii="Times New Roman" w:eastAsia="Calibri" w:hAnsi="Times New Roman" w:cs="Times New Roman"/>
                <w:sz w:val="24"/>
                <w:szCs w:val="24"/>
              </w:rPr>
            </w:pPr>
            <w:r w:rsidRPr="00976C9F">
              <w:rPr>
                <w:rFonts w:ascii="Times New Roman" w:eastAsia="Calibri" w:hAnsi="Times New Roman" w:cs="Times New Roman"/>
                <w:color w:val="000000"/>
                <w:sz w:val="24"/>
                <w:szCs w:val="24"/>
              </w:rPr>
              <w:t>Администрация муниципального образования «</w:t>
            </w:r>
            <w:proofErr w:type="spellStart"/>
            <w:r w:rsidRPr="00976C9F">
              <w:rPr>
                <w:rFonts w:ascii="Times New Roman" w:eastAsia="Calibri" w:hAnsi="Times New Roman" w:cs="Times New Roman"/>
                <w:color w:val="000000"/>
                <w:sz w:val="24"/>
                <w:szCs w:val="24"/>
              </w:rPr>
              <w:t>Краснинский</w:t>
            </w:r>
            <w:proofErr w:type="spellEnd"/>
            <w:r w:rsidRPr="00976C9F">
              <w:rPr>
                <w:rFonts w:ascii="Times New Roman" w:eastAsia="Calibri" w:hAnsi="Times New Roman" w:cs="Times New Roman"/>
                <w:color w:val="000000"/>
                <w:sz w:val="24"/>
                <w:szCs w:val="24"/>
              </w:rPr>
              <w:t xml:space="preserve"> район» Смоленской области</w:t>
            </w:r>
          </w:p>
        </w:tc>
      </w:tr>
      <w:tr w:rsidR="00976C9F" w:rsidRPr="00976C9F" w:rsidTr="0044492F">
        <w:tc>
          <w:tcPr>
            <w:tcW w:w="4536" w:type="dxa"/>
            <w:shd w:val="clear" w:color="auto" w:fill="auto"/>
          </w:tcPr>
          <w:p w:rsidR="00976C9F" w:rsidRPr="00976C9F" w:rsidRDefault="00976C9F" w:rsidP="00976C9F">
            <w:pPr>
              <w:spacing w:after="0" w:line="240" w:lineRule="auto"/>
              <w:rPr>
                <w:rFonts w:ascii="Times New Roman" w:eastAsia="Calibri" w:hAnsi="Times New Roman" w:cs="Times New Roman"/>
                <w:sz w:val="24"/>
                <w:szCs w:val="24"/>
              </w:rPr>
            </w:pPr>
            <w:r w:rsidRPr="00976C9F">
              <w:rPr>
                <w:rFonts w:ascii="Times New Roman" w:eastAsia="Calibri" w:hAnsi="Times New Roman" w:cs="Times New Roman"/>
                <w:sz w:val="24"/>
                <w:szCs w:val="24"/>
              </w:rPr>
              <w:t xml:space="preserve">Ответственные исполнители  подпрограмм муниципальной  программы  </w:t>
            </w:r>
          </w:p>
        </w:tc>
        <w:tc>
          <w:tcPr>
            <w:tcW w:w="5776" w:type="dxa"/>
            <w:shd w:val="clear" w:color="auto" w:fill="auto"/>
          </w:tcPr>
          <w:p w:rsidR="00976C9F" w:rsidRPr="00976C9F" w:rsidRDefault="00976C9F" w:rsidP="00976C9F">
            <w:pPr>
              <w:tabs>
                <w:tab w:val="left" w:pos="2713"/>
              </w:tabs>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color w:val="000000"/>
                <w:sz w:val="24"/>
                <w:szCs w:val="24"/>
              </w:rPr>
              <w:t>Отсутствуют</w:t>
            </w:r>
          </w:p>
        </w:tc>
      </w:tr>
      <w:tr w:rsidR="00976C9F" w:rsidRPr="00976C9F" w:rsidTr="0044492F">
        <w:tc>
          <w:tcPr>
            <w:tcW w:w="4536" w:type="dxa"/>
            <w:shd w:val="clear" w:color="auto" w:fill="auto"/>
          </w:tcPr>
          <w:p w:rsidR="00976C9F" w:rsidRPr="00976C9F" w:rsidRDefault="00976C9F" w:rsidP="00976C9F">
            <w:pPr>
              <w:spacing w:after="0" w:line="240" w:lineRule="auto"/>
              <w:rPr>
                <w:rFonts w:ascii="Times New Roman" w:eastAsia="Calibri" w:hAnsi="Times New Roman" w:cs="Times New Roman"/>
                <w:sz w:val="24"/>
                <w:szCs w:val="24"/>
              </w:rPr>
            </w:pPr>
            <w:r w:rsidRPr="00976C9F">
              <w:rPr>
                <w:rFonts w:ascii="Times New Roman" w:eastAsia="Calibri" w:hAnsi="Times New Roman" w:cs="Times New Roman"/>
                <w:sz w:val="24"/>
                <w:szCs w:val="24"/>
              </w:rPr>
              <w:t xml:space="preserve">Исполнители основных мероприятий муниципальной  программы  </w:t>
            </w:r>
          </w:p>
        </w:tc>
        <w:tc>
          <w:tcPr>
            <w:tcW w:w="5776" w:type="dxa"/>
            <w:shd w:val="clear" w:color="auto" w:fill="auto"/>
          </w:tcPr>
          <w:p w:rsidR="00976C9F" w:rsidRPr="00976C9F" w:rsidRDefault="00976C9F" w:rsidP="00976C9F">
            <w:pPr>
              <w:tabs>
                <w:tab w:val="left" w:pos="2713"/>
              </w:tabs>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color w:val="000000"/>
                <w:sz w:val="24"/>
                <w:szCs w:val="24"/>
              </w:rPr>
              <w:t>Отдел по ЖКХ и строительству Администрации муниципального образования «</w:t>
            </w:r>
            <w:proofErr w:type="spellStart"/>
            <w:r w:rsidRPr="00976C9F">
              <w:rPr>
                <w:rFonts w:ascii="Times New Roman" w:eastAsia="Calibri" w:hAnsi="Times New Roman" w:cs="Times New Roman"/>
                <w:color w:val="000000"/>
                <w:sz w:val="24"/>
                <w:szCs w:val="24"/>
              </w:rPr>
              <w:t>Краснинский</w:t>
            </w:r>
            <w:proofErr w:type="spellEnd"/>
            <w:r w:rsidRPr="00976C9F">
              <w:rPr>
                <w:rFonts w:ascii="Times New Roman" w:eastAsia="Calibri" w:hAnsi="Times New Roman" w:cs="Times New Roman"/>
                <w:color w:val="000000"/>
                <w:sz w:val="24"/>
                <w:szCs w:val="24"/>
              </w:rPr>
              <w:t xml:space="preserve"> район» Смоленской области</w:t>
            </w:r>
          </w:p>
        </w:tc>
      </w:tr>
      <w:tr w:rsidR="00976C9F" w:rsidRPr="00976C9F" w:rsidTr="0044492F">
        <w:tc>
          <w:tcPr>
            <w:tcW w:w="4536" w:type="dxa"/>
            <w:shd w:val="clear" w:color="auto" w:fill="auto"/>
          </w:tcPr>
          <w:p w:rsidR="00976C9F" w:rsidRPr="00976C9F" w:rsidRDefault="00976C9F" w:rsidP="00976C9F">
            <w:pPr>
              <w:spacing w:after="0" w:line="240" w:lineRule="auto"/>
              <w:rPr>
                <w:rFonts w:ascii="Times New Roman" w:eastAsia="Calibri" w:hAnsi="Times New Roman" w:cs="Times New Roman"/>
                <w:sz w:val="24"/>
                <w:szCs w:val="24"/>
              </w:rPr>
            </w:pPr>
            <w:r w:rsidRPr="00976C9F">
              <w:rPr>
                <w:rFonts w:ascii="Times New Roman" w:eastAsia="Calibri" w:hAnsi="Times New Roman" w:cs="Times New Roman"/>
                <w:sz w:val="24"/>
                <w:szCs w:val="24"/>
              </w:rPr>
              <w:t>Наименование подпрограмм муниципальной программы</w:t>
            </w:r>
          </w:p>
        </w:tc>
        <w:tc>
          <w:tcPr>
            <w:tcW w:w="5776" w:type="dxa"/>
            <w:shd w:val="clear" w:color="auto" w:fill="auto"/>
          </w:tcPr>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Подпрограмм нет</w:t>
            </w:r>
          </w:p>
        </w:tc>
      </w:tr>
      <w:tr w:rsidR="00976C9F" w:rsidRPr="00976C9F" w:rsidTr="0044492F">
        <w:tc>
          <w:tcPr>
            <w:tcW w:w="4536" w:type="dxa"/>
            <w:shd w:val="clear" w:color="auto" w:fill="auto"/>
          </w:tcPr>
          <w:p w:rsidR="00976C9F" w:rsidRPr="00976C9F" w:rsidRDefault="00976C9F" w:rsidP="00976C9F">
            <w:pPr>
              <w:spacing w:after="0" w:line="240" w:lineRule="auto"/>
              <w:rPr>
                <w:rFonts w:ascii="Times New Roman" w:eastAsia="Calibri" w:hAnsi="Times New Roman" w:cs="Times New Roman"/>
                <w:sz w:val="24"/>
                <w:szCs w:val="24"/>
              </w:rPr>
            </w:pPr>
            <w:r w:rsidRPr="00976C9F">
              <w:rPr>
                <w:rFonts w:ascii="Times New Roman" w:eastAsia="Calibri" w:hAnsi="Times New Roman" w:cs="Times New Roman"/>
                <w:sz w:val="24"/>
                <w:szCs w:val="24"/>
              </w:rPr>
              <w:t>Цель муниципальной  программы</w:t>
            </w:r>
          </w:p>
        </w:tc>
        <w:tc>
          <w:tcPr>
            <w:tcW w:w="5776" w:type="dxa"/>
            <w:shd w:val="clear" w:color="auto" w:fill="auto"/>
          </w:tcPr>
          <w:p w:rsidR="00976C9F" w:rsidRPr="00976C9F" w:rsidRDefault="00976C9F" w:rsidP="00976C9F">
            <w:pPr>
              <w:tabs>
                <w:tab w:val="left" w:pos="2713"/>
              </w:tabs>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 xml:space="preserve">1. Гарантированное обеспечение водными ресурсами </w:t>
            </w:r>
            <w:proofErr w:type="spellStart"/>
            <w:r w:rsidRPr="00976C9F">
              <w:rPr>
                <w:rFonts w:ascii="Times New Roman" w:eastAsia="Calibri" w:hAnsi="Times New Roman" w:cs="Times New Roman"/>
                <w:sz w:val="24"/>
                <w:szCs w:val="24"/>
              </w:rPr>
              <w:t>Краснинского</w:t>
            </w:r>
            <w:proofErr w:type="spellEnd"/>
            <w:r w:rsidRPr="00976C9F">
              <w:rPr>
                <w:rFonts w:ascii="Times New Roman" w:eastAsia="Calibri" w:hAnsi="Times New Roman" w:cs="Times New Roman"/>
                <w:sz w:val="24"/>
                <w:szCs w:val="24"/>
              </w:rPr>
              <w:t xml:space="preserve"> района Смоленской области:</w:t>
            </w:r>
          </w:p>
          <w:p w:rsidR="00976C9F" w:rsidRPr="00976C9F" w:rsidRDefault="00976C9F" w:rsidP="00976C9F">
            <w:pPr>
              <w:tabs>
                <w:tab w:val="left" w:pos="2713"/>
              </w:tabs>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 проведение инвентаризации бесхозяйных подземных водозаборных сооружений, разработка проектов по ликвидационному тампонажу бесхозяйных подземных водозаборных скважин;</w:t>
            </w:r>
          </w:p>
          <w:p w:rsidR="00976C9F" w:rsidRPr="00976C9F" w:rsidRDefault="00976C9F" w:rsidP="00976C9F">
            <w:pPr>
              <w:tabs>
                <w:tab w:val="left" w:pos="2713"/>
              </w:tabs>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 проведение работ по ликвидационному тампонажу бесхозяйных подземных водозаборных скважин.</w:t>
            </w:r>
          </w:p>
        </w:tc>
      </w:tr>
      <w:tr w:rsidR="00976C9F" w:rsidRPr="00976C9F" w:rsidTr="0044492F">
        <w:tc>
          <w:tcPr>
            <w:tcW w:w="4536" w:type="dxa"/>
            <w:shd w:val="clear" w:color="auto" w:fill="auto"/>
          </w:tcPr>
          <w:p w:rsidR="00976C9F" w:rsidRPr="00976C9F" w:rsidRDefault="00976C9F" w:rsidP="00976C9F">
            <w:pPr>
              <w:spacing w:after="0" w:line="240" w:lineRule="auto"/>
              <w:rPr>
                <w:rFonts w:ascii="Times New Roman" w:eastAsia="Calibri" w:hAnsi="Times New Roman" w:cs="Times New Roman"/>
                <w:sz w:val="24"/>
                <w:szCs w:val="24"/>
              </w:rPr>
            </w:pPr>
            <w:r w:rsidRPr="00976C9F">
              <w:rPr>
                <w:rFonts w:ascii="Times New Roman" w:eastAsia="Calibri" w:hAnsi="Times New Roman" w:cs="Times New Roman"/>
                <w:sz w:val="24"/>
                <w:szCs w:val="24"/>
              </w:rPr>
              <w:t xml:space="preserve">Целевые показатели реализации муниципальной программы  </w:t>
            </w:r>
          </w:p>
        </w:tc>
        <w:tc>
          <w:tcPr>
            <w:tcW w:w="5776" w:type="dxa"/>
            <w:shd w:val="clear" w:color="auto" w:fill="auto"/>
          </w:tcPr>
          <w:p w:rsidR="00976C9F" w:rsidRPr="00976C9F" w:rsidRDefault="00976C9F" w:rsidP="00976C9F">
            <w:pPr>
              <w:widowControl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-количество затампонированных бесхозяйных артезианских скважин;</w:t>
            </w:r>
          </w:p>
        </w:tc>
      </w:tr>
      <w:tr w:rsidR="00976C9F" w:rsidRPr="00976C9F" w:rsidTr="0044492F">
        <w:tc>
          <w:tcPr>
            <w:tcW w:w="4536" w:type="dxa"/>
            <w:shd w:val="clear" w:color="auto" w:fill="auto"/>
          </w:tcPr>
          <w:p w:rsidR="00976C9F" w:rsidRPr="00976C9F" w:rsidRDefault="00976C9F" w:rsidP="00976C9F">
            <w:pPr>
              <w:spacing w:after="0" w:line="240" w:lineRule="auto"/>
              <w:rPr>
                <w:rFonts w:ascii="Times New Roman" w:eastAsia="Calibri" w:hAnsi="Times New Roman" w:cs="Times New Roman"/>
                <w:sz w:val="24"/>
                <w:szCs w:val="24"/>
              </w:rPr>
            </w:pPr>
            <w:r w:rsidRPr="00976C9F">
              <w:rPr>
                <w:rFonts w:ascii="Times New Roman" w:eastAsia="Calibri" w:hAnsi="Times New Roman" w:cs="Times New Roman"/>
                <w:sz w:val="24"/>
                <w:szCs w:val="24"/>
              </w:rPr>
              <w:t>Сроки (этапы) реализации муниципальной программы</w:t>
            </w:r>
          </w:p>
        </w:tc>
        <w:tc>
          <w:tcPr>
            <w:tcW w:w="5776" w:type="dxa"/>
            <w:shd w:val="clear" w:color="auto" w:fill="auto"/>
          </w:tcPr>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2017  - 2019 годы</w:t>
            </w:r>
          </w:p>
        </w:tc>
      </w:tr>
      <w:tr w:rsidR="00976C9F" w:rsidRPr="00976C9F" w:rsidTr="0044492F">
        <w:trPr>
          <w:trHeight w:val="2300"/>
        </w:trPr>
        <w:tc>
          <w:tcPr>
            <w:tcW w:w="4536" w:type="dxa"/>
            <w:shd w:val="clear" w:color="auto" w:fill="auto"/>
          </w:tcPr>
          <w:p w:rsidR="00976C9F" w:rsidRPr="00976C9F" w:rsidRDefault="00976C9F" w:rsidP="00976C9F">
            <w:pPr>
              <w:spacing w:after="0" w:line="240" w:lineRule="auto"/>
              <w:rPr>
                <w:rFonts w:ascii="Times New Roman" w:eastAsia="Calibri" w:hAnsi="Times New Roman" w:cs="Times New Roman"/>
                <w:sz w:val="24"/>
                <w:szCs w:val="24"/>
              </w:rPr>
            </w:pPr>
            <w:r w:rsidRPr="00976C9F">
              <w:rPr>
                <w:rFonts w:ascii="Times New Roman" w:eastAsia="Calibri" w:hAnsi="Times New Roman" w:cs="Times New Roman"/>
                <w:sz w:val="24"/>
                <w:szCs w:val="24"/>
              </w:rPr>
              <w:t>Объемы ассигнований муниципальной программы (по годам реализации и в разрезе источников финансирования)</w:t>
            </w:r>
          </w:p>
        </w:tc>
        <w:tc>
          <w:tcPr>
            <w:tcW w:w="5776" w:type="dxa"/>
            <w:shd w:val="clear" w:color="auto" w:fill="auto"/>
          </w:tcPr>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 xml:space="preserve">Общий объем финансирования  Программы  - </w:t>
            </w:r>
            <w:r w:rsidRPr="00976C9F">
              <w:rPr>
                <w:rFonts w:ascii="Times New Roman" w:eastAsia="Calibri" w:hAnsi="Times New Roman" w:cs="Times New Roman"/>
                <w:b/>
                <w:sz w:val="24"/>
                <w:szCs w:val="24"/>
              </w:rPr>
              <w:t>518,544</w:t>
            </w:r>
            <w:r w:rsidRPr="00976C9F">
              <w:rPr>
                <w:rFonts w:ascii="Times New Roman" w:eastAsia="Calibri" w:hAnsi="Times New Roman" w:cs="Times New Roman"/>
                <w:sz w:val="24"/>
                <w:szCs w:val="24"/>
              </w:rPr>
              <w:t xml:space="preserve">  тыс. рублей, в том числе </w:t>
            </w: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 за счет средств  областного бюджета -</w:t>
            </w: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b/>
                <w:sz w:val="24"/>
                <w:szCs w:val="24"/>
              </w:rPr>
              <w:t>466,69</w:t>
            </w:r>
            <w:r w:rsidRPr="00976C9F">
              <w:rPr>
                <w:rFonts w:ascii="Times New Roman" w:eastAsia="Calibri" w:hAnsi="Times New Roman" w:cs="Times New Roman"/>
                <w:sz w:val="24"/>
                <w:szCs w:val="24"/>
              </w:rPr>
              <w:t xml:space="preserve"> тыс. рублей;</w:t>
            </w: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 xml:space="preserve">местный бюджет – </w:t>
            </w:r>
            <w:r w:rsidRPr="00976C9F">
              <w:rPr>
                <w:rFonts w:ascii="Times New Roman" w:eastAsia="Calibri" w:hAnsi="Times New Roman" w:cs="Times New Roman"/>
                <w:b/>
                <w:sz w:val="24"/>
                <w:szCs w:val="24"/>
              </w:rPr>
              <w:t>51,854</w:t>
            </w:r>
            <w:r w:rsidRPr="00976C9F">
              <w:rPr>
                <w:rFonts w:ascii="Times New Roman" w:eastAsia="Calibri" w:hAnsi="Times New Roman" w:cs="Times New Roman"/>
                <w:sz w:val="24"/>
                <w:szCs w:val="24"/>
              </w:rPr>
              <w:t xml:space="preserve"> тыс.  рублей</w:t>
            </w: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в том числе по годам:</w:t>
            </w: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2017 год – 518,544 тыс. рублей, из них:</w:t>
            </w: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областной бюджет – 466,69 тыс. рублей;</w:t>
            </w: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местный бюджет – 51,854 тыс.  рублей.</w:t>
            </w: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2018 год - 0 тыс. рублей, из них:</w:t>
            </w: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областной бюджет - 0 тыс. рублей;</w:t>
            </w: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местный бюджет – 0 тыс.  рублей.</w:t>
            </w: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2019 год - 0 тыс. рублей, из них:</w:t>
            </w: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областной бюджет - 0 тыс. рублей;</w:t>
            </w: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местный бюджет - 0 тыс.  рублей.</w:t>
            </w: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976C9F" w:rsidRPr="00976C9F" w:rsidTr="0044492F">
        <w:trPr>
          <w:trHeight w:val="1636"/>
        </w:trPr>
        <w:tc>
          <w:tcPr>
            <w:tcW w:w="4536" w:type="dxa"/>
            <w:shd w:val="clear" w:color="auto" w:fill="auto"/>
          </w:tcPr>
          <w:p w:rsidR="00976C9F" w:rsidRPr="00976C9F" w:rsidRDefault="00976C9F" w:rsidP="00976C9F">
            <w:pPr>
              <w:spacing w:after="0" w:line="240" w:lineRule="auto"/>
              <w:rPr>
                <w:rFonts w:ascii="Times New Roman" w:eastAsia="Calibri" w:hAnsi="Times New Roman" w:cs="Times New Roman"/>
                <w:sz w:val="24"/>
                <w:szCs w:val="24"/>
              </w:rPr>
            </w:pPr>
            <w:r w:rsidRPr="00976C9F">
              <w:rPr>
                <w:rFonts w:ascii="Times New Roman" w:eastAsia="Calibri" w:hAnsi="Times New Roman" w:cs="Times New Roman"/>
                <w:sz w:val="24"/>
                <w:szCs w:val="24"/>
              </w:rPr>
              <w:t>Ожидаемые результаты реализации</w:t>
            </w:r>
          </w:p>
          <w:p w:rsidR="00976C9F" w:rsidRPr="00976C9F" w:rsidRDefault="00976C9F" w:rsidP="00976C9F">
            <w:pPr>
              <w:spacing w:after="0" w:line="240" w:lineRule="auto"/>
              <w:rPr>
                <w:rFonts w:ascii="Times New Roman" w:eastAsia="Calibri" w:hAnsi="Times New Roman" w:cs="Times New Roman"/>
                <w:sz w:val="24"/>
                <w:szCs w:val="24"/>
              </w:rPr>
            </w:pPr>
            <w:r w:rsidRPr="00976C9F">
              <w:rPr>
                <w:rFonts w:ascii="Times New Roman" w:eastAsia="Calibri" w:hAnsi="Times New Roman" w:cs="Times New Roman"/>
                <w:sz w:val="24"/>
                <w:szCs w:val="24"/>
              </w:rPr>
              <w:t>муниципальной  программы</w:t>
            </w:r>
          </w:p>
        </w:tc>
        <w:tc>
          <w:tcPr>
            <w:tcW w:w="5776" w:type="dxa"/>
            <w:shd w:val="clear" w:color="auto" w:fill="auto"/>
          </w:tcPr>
          <w:p w:rsidR="00976C9F" w:rsidRPr="00976C9F" w:rsidRDefault="00976C9F" w:rsidP="00976C9F">
            <w:pPr>
              <w:tabs>
                <w:tab w:val="left" w:pos="2713"/>
              </w:tabs>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-гарантированное обеспечение водными ресурсами текущих и перспективных потребностей населения и объектов;</w:t>
            </w:r>
            <w:r w:rsidRPr="00976C9F">
              <w:rPr>
                <w:rFonts w:ascii="Times New Roman" w:eastAsia="Calibri" w:hAnsi="Times New Roman" w:cs="Times New Roman"/>
                <w:sz w:val="24"/>
                <w:szCs w:val="24"/>
              </w:rPr>
              <w:br/>
              <w:t>- создание благоприятных условий для жизни населения.</w:t>
            </w:r>
          </w:p>
        </w:tc>
      </w:tr>
    </w:tbl>
    <w:p w:rsidR="00976C9F" w:rsidRPr="00976C9F" w:rsidRDefault="00976C9F" w:rsidP="00976C9F">
      <w:pPr>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976C9F" w:rsidRPr="00976C9F" w:rsidRDefault="00976C9F" w:rsidP="00976C9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p w:rsidR="00976C9F" w:rsidRPr="00976C9F" w:rsidRDefault="00976C9F" w:rsidP="00976C9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p w:rsidR="00976C9F" w:rsidRPr="00976C9F" w:rsidRDefault="00976C9F" w:rsidP="00976C9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976C9F">
        <w:rPr>
          <w:rFonts w:ascii="Times New Roman" w:eastAsia="Times New Roman" w:hAnsi="Times New Roman" w:cs="Times New Roman"/>
          <w:b/>
          <w:bCs/>
          <w:color w:val="000000"/>
          <w:sz w:val="26"/>
          <w:szCs w:val="26"/>
          <w:lang w:eastAsia="ru-RU"/>
        </w:rPr>
        <w:t xml:space="preserve">1. Общая характеристика социально – экономической сферы </w:t>
      </w:r>
    </w:p>
    <w:p w:rsidR="00976C9F" w:rsidRPr="00976C9F" w:rsidRDefault="00976C9F" w:rsidP="00976C9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976C9F">
        <w:rPr>
          <w:rFonts w:ascii="Times New Roman" w:eastAsia="Times New Roman" w:hAnsi="Times New Roman" w:cs="Times New Roman"/>
          <w:b/>
          <w:bCs/>
          <w:color w:val="000000"/>
          <w:sz w:val="26"/>
          <w:szCs w:val="26"/>
          <w:lang w:eastAsia="ru-RU"/>
        </w:rPr>
        <w:lastRenderedPageBreak/>
        <w:t>реализации муниципальной программы</w:t>
      </w:r>
    </w:p>
    <w:p w:rsidR="00976C9F" w:rsidRPr="00976C9F" w:rsidRDefault="00976C9F" w:rsidP="00976C9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p w:rsidR="00976C9F" w:rsidRPr="00976C9F" w:rsidRDefault="00976C9F" w:rsidP="00976C9F">
      <w:pPr>
        <w:widowControl w:val="0"/>
        <w:spacing w:after="0" w:line="240" w:lineRule="auto"/>
        <w:ind w:firstLine="851"/>
        <w:contextualSpacing/>
        <w:jc w:val="both"/>
        <w:rPr>
          <w:rFonts w:ascii="Times New Roman" w:eastAsia="Times New Roman" w:hAnsi="Times New Roman" w:cs="Times New Roman"/>
          <w:sz w:val="26"/>
          <w:szCs w:val="26"/>
          <w:lang w:eastAsia="ru-RU"/>
        </w:rPr>
      </w:pPr>
      <w:r w:rsidRPr="00976C9F">
        <w:rPr>
          <w:rFonts w:ascii="Times New Roman" w:eastAsia="Times New Roman" w:hAnsi="Times New Roman" w:cs="Times New Roman"/>
          <w:sz w:val="26"/>
          <w:szCs w:val="26"/>
          <w:lang w:eastAsia="ru-RU"/>
        </w:rPr>
        <w:t xml:space="preserve">На территории </w:t>
      </w:r>
      <w:proofErr w:type="spellStart"/>
      <w:r w:rsidRPr="00976C9F">
        <w:rPr>
          <w:rFonts w:ascii="Times New Roman" w:eastAsia="Times New Roman" w:hAnsi="Times New Roman" w:cs="Times New Roman"/>
          <w:sz w:val="26"/>
          <w:szCs w:val="26"/>
          <w:lang w:eastAsia="ru-RU"/>
        </w:rPr>
        <w:t>Краснинского</w:t>
      </w:r>
      <w:proofErr w:type="spellEnd"/>
      <w:r w:rsidRPr="00976C9F">
        <w:rPr>
          <w:rFonts w:ascii="Times New Roman" w:eastAsia="Times New Roman" w:hAnsi="Times New Roman" w:cs="Times New Roman"/>
          <w:sz w:val="26"/>
          <w:szCs w:val="26"/>
          <w:lang w:eastAsia="ru-RU"/>
        </w:rPr>
        <w:t xml:space="preserve"> района объекты водоснабжения обслуживают сельско – производственные кооперативы, колхоз, общества с ограниченной ответственностью, а также 2 </w:t>
      </w:r>
      <w:proofErr w:type="gramStart"/>
      <w:r w:rsidRPr="00976C9F">
        <w:rPr>
          <w:rFonts w:ascii="Times New Roman" w:eastAsia="Times New Roman" w:hAnsi="Times New Roman" w:cs="Times New Roman"/>
          <w:sz w:val="26"/>
          <w:szCs w:val="26"/>
          <w:lang w:eastAsia="ru-RU"/>
        </w:rPr>
        <w:t>муниципальных</w:t>
      </w:r>
      <w:proofErr w:type="gramEnd"/>
      <w:r w:rsidRPr="00976C9F">
        <w:rPr>
          <w:rFonts w:ascii="Times New Roman" w:eastAsia="Times New Roman" w:hAnsi="Times New Roman" w:cs="Times New Roman"/>
          <w:sz w:val="26"/>
          <w:szCs w:val="26"/>
          <w:lang w:eastAsia="ru-RU"/>
        </w:rPr>
        <w:t xml:space="preserve"> предприятия коммунального хозяйства. По состоянию на 01.01.2016 года в систему централизованного водоснабжения входит 107 артезианских скважин, в </w:t>
      </w:r>
      <w:proofErr w:type="spellStart"/>
      <w:r w:rsidRPr="00976C9F">
        <w:rPr>
          <w:rFonts w:ascii="Times New Roman" w:eastAsia="Times New Roman" w:hAnsi="Times New Roman" w:cs="Times New Roman"/>
          <w:sz w:val="26"/>
          <w:szCs w:val="26"/>
          <w:lang w:eastAsia="ru-RU"/>
        </w:rPr>
        <w:t>т.ч</w:t>
      </w:r>
      <w:proofErr w:type="spellEnd"/>
      <w:r w:rsidRPr="00976C9F">
        <w:rPr>
          <w:rFonts w:ascii="Times New Roman" w:eastAsia="Times New Roman" w:hAnsi="Times New Roman" w:cs="Times New Roman"/>
          <w:sz w:val="26"/>
          <w:szCs w:val="26"/>
          <w:lang w:eastAsia="ru-RU"/>
        </w:rPr>
        <w:t xml:space="preserve">. муниципальных 57, протяженность водоводов и водопроводных сетей 188,7 км, в </w:t>
      </w:r>
      <w:proofErr w:type="spellStart"/>
      <w:r w:rsidRPr="00976C9F">
        <w:rPr>
          <w:rFonts w:ascii="Times New Roman" w:eastAsia="Times New Roman" w:hAnsi="Times New Roman" w:cs="Times New Roman"/>
          <w:sz w:val="26"/>
          <w:szCs w:val="26"/>
          <w:lang w:eastAsia="ru-RU"/>
        </w:rPr>
        <w:t>т.ч</w:t>
      </w:r>
      <w:proofErr w:type="spellEnd"/>
      <w:r w:rsidRPr="00976C9F">
        <w:rPr>
          <w:rFonts w:ascii="Times New Roman" w:eastAsia="Times New Roman" w:hAnsi="Times New Roman" w:cs="Times New Roman"/>
          <w:sz w:val="26"/>
          <w:szCs w:val="26"/>
          <w:lang w:eastAsia="ru-RU"/>
        </w:rPr>
        <w:t>. муниципальных 117,7 км.</w:t>
      </w:r>
    </w:p>
    <w:p w:rsidR="00976C9F" w:rsidRPr="00976C9F" w:rsidRDefault="00976C9F" w:rsidP="00976C9F">
      <w:pPr>
        <w:widowControl w:val="0"/>
        <w:spacing w:after="0" w:line="240" w:lineRule="auto"/>
        <w:ind w:firstLine="851"/>
        <w:contextualSpacing/>
        <w:jc w:val="both"/>
        <w:rPr>
          <w:rFonts w:ascii="Times New Roman" w:eastAsia="Times New Roman" w:hAnsi="Times New Roman" w:cs="Times New Roman"/>
          <w:sz w:val="26"/>
          <w:szCs w:val="26"/>
          <w:lang w:eastAsia="ru-RU"/>
        </w:rPr>
      </w:pPr>
      <w:r w:rsidRPr="00976C9F">
        <w:rPr>
          <w:rFonts w:ascii="Times New Roman" w:eastAsia="Times New Roman" w:hAnsi="Times New Roman" w:cs="Times New Roman"/>
          <w:sz w:val="26"/>
          <w:szCs w:val="26"/>
          <w:lang w:eastAsia="ru-RU"/>
        </w:rPr>
        <w:t xml:space="preserve">Хозяйственно-питьевое водоснабжение района производится из артезианских скважин через башни </w:t>
      </w:r>
      <w:proofErr w:type="spellStart"/>
      <w:r w:rsidRPr="00976C9F">
        <w:rPr>
          <w:rFonts w:ascii="Times New Roman" w:eastAsia="Times New Roman" w:hAnsi="Times New Roman" w:cs="Times New Roman"/>
          <w:sz w:val="26"/>
          <w:szCs w:val="26"/>
          <w:lang w:eastAsia="ru-RU"/>
        </w:rPr>
        <w:t>Рожновского</w:t>
      </w:r>
      <w:proofErr w:type="spellEnd"/>
      <w:r w:rsidRPr="00976C9F">
        <w:rPr>
          <w:rFonts w:ascii="Times New Roman" w:eastAsia="Times New Roman" w:hAnsi="Times New Roman" w:cs="Times New Roman"/>
          <w:sz w:val="26"/>
          <w:szCs w:val="26"/>
          <w:lang w:eastAsia="ru-RU"/>
        </w:rPr>
        <w:t>, далее через водопроводную сеть к потребителям.</w:t>
      </w:r>
    </w:p>
    <w:p w:rsidR="00976C9F" w:rsidRPr="00976C9F" w:rsidRDefault="00976C9F" w:rsidP="00976C9F">
      <w:pPr>
        <w:widowControl w:val="0"/>
        <w:spacing w:after="0" w:line="240" w:lineRule="auto"/>
        <w:ind w:firstLine="851"/>
        <w:contextualSpacing/>
        <w:jc w:val="both"/>
        <w:rPr>
          <w:rFonts w:ascii="Times New Roman" w:eastAsia="Times New Roman" w:hAnsi="Times New Roman" w:cs="Times New Roman"/>
          <w:sz w:val="26"/>
          <w:szCs w:val="26"/>
          <w:lang w:eastAsia="ru-RU"/>
        </w:rPr>
      </w:pPr>
      <w:r w:rsidRPr="00976C9F">
        <w:rPr>
          <w:rFonts w:ascii="Times New Roman" w:eastAsia="Times New Roman" w:hAnsi="Times New Roman" w:cs="Times New Roman"/>
          <w:sz w:val="26"/>
          <w:szCs w:val="26"/>
          <w:lang w:eastAsia="ru-RU"/>
        </w:rPr>
        <w:t xml:space="preserve"> При существующей численности населения района обеспеченность ресурсами питьевых подземных вод составляет порядка 6,3 м3/сутки на 1 человека.</w:t>
      </w:r>
    </w:p>
    <w:p w:rsidR="00976C9F" w:rsidRPr="00976C9F" w:rsidRDefault="00976C9F" w:rsidP="00976C9F">
      <w:pPr>
        <w:spacing w:after="0" w:line="240" w:lineRule="auto"/>
        <w:ind w:firstLine="851"/>
        <w:contextualSpacing/>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В процессе обследования водозаборов отмечаются характерные в целом по району нарушения:</w:t>
      </w:r>
    </w:p>
    <w:p w:rsidR="00976C9F" w:rsidRPr="00976C9F" w:rsidRDefault="00976C9F" w:rsidP="00976C9F">
      <w:pPr>
        <w:spacing w:after="0" w:line="240" w:lineRule="auto"/>
        <w:ind w:firstLine="851"/>
        <w:contextualSpacing/>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 эксплуатация водозаборов на неутвержденных запасах;</w:t>
      </w:r>
    </w:p>
    <w:p w:rsidR="00976C9F" w:rsidRPr="00976C9F" w:rsidRDefault="00976C9F" w:rsidP="00976C9F">
      <w:pPr>
        <w:spacing w:after="0" w:line="240" w:lineRule="auto"/>
        <w:ind w:firstLine="851"/>
        <w:contextualSpacing/>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-неудовлетворительное состояние устьев водозаборных скважин (устья не эксплуатирующих скважин открыты);</w:t>
      </w:r>
    </w:p>
    <w:p w:rsidR="00976C9F" w:rsidRPr="00976C9F" w:rsidRDefault="00976C9F" w:rsidP="00976C9F">
      <w:pPr>
        <w:spacing w:after="0" w:line="240" w:lineRule="auto"/>
        <w:ind w:firstLine="851"/>
        <w:contextualSpacing/>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 отсутствие водоизмерительной аппаратуры (водомерных счетчиков, уровнемеров), а также условий измерения уровней воды в скважинах (пьезометров, либо отверстий в опорных плитах);</w:t>
      </w:r>
    </w:p>
    <w:p w:rsidR="00976C9F" w:rsidRPr="00976C9F" w:rsidRDefault="00976C9F" w:rsidP="00976C9F">
      <w:pPr>
        <w:spacing w:after="0" w:line="240" w:lineRule="auto"/>
        <w:ind w:firstLine="851"/>
        <w:contextualSpacing/>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 отсутствие контроля и оценки качества подземных вод – это одна из наиболее актуальных проблем в системе организации водопользования.</w:t>
      </w:r>
    </w:p>
    <w:p w:rsidR="00976C9F" w:rsidRPr="00976C9F" w:rsidRDefault="00976C9F" w:rsidP="00976C9F">
      <w:pPr>
        <w:spacing w:after="0" w:line="240" w:lineRule="auto"/>
        <w:ind w:firstLine="851"/>
        <w:contextualSpacing/>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В связи с тем, что питьевое централизованное водоснабжение населения муниципального образования «</w:t>
      </w:r>
      <w:proofErr w:type="spellStart"/>
      <w:r w:rsidRPr="00976C9F">
        <w:rPr>
          <w:rFonts w:ascii="Times New Roman" w:eastAsia="Calibri" w:hAnsi="Times New Roman" w:cs="Times New Roman"/>
          <w:sz w:val="26"/>
          <w:szCs w:val="26"/>
        </w:rPr>
        <w:t>Краснинский</w:t>
      </w:r>
      <w:proofErr w:type="spellEnd"/>
      <w:r w:rsidRPr="00976C9F">
        <w:rPr>
          <w:rFonts w:ascii="Times New Roman" w:eastAsia="Calibri" w:hAnsi="Times New Roman" w:cs="Times New Roman"/>
          <w:sz w:val="26"/>
          <w:szCs w:val="26"/>
        </w:rPr>
        <w:t xml:space="preserve"> район» Смоленской области базируется на подземных водах, необходимо особое внимание уделить качественному составу подземных вод и в первую очередь выявить очаги природного и техногенного загрязнений.</w:t>
      </w:r>
    </w:p>
    <w:p w:rsidR="00976C9F" w:rsidRPr="00976C9F" w:rsidRDefault="00976C9F" w:rsidP="00976C9F">
      <w:pPr>
        <w:spacing w:after="0" w:line="240" w:lineRule="auto"/>
        <w:ind w:firstLine="851"/>
        <w:contextualSpacing/>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Появление основной массы очагов и источников загрязнения обусловлено неудовлетворительным техническим состоянием скважин и ветхостью водопроводных сетей, а также отсутствием очистных сооружений. Загрязненные сточные воды сбрасываются на рельеф и загрязняют водоемы и четвертичные водоносные горизонты. В целях сохранения природной чистоты пресных подземных вод необходимо, прежде всего, ликвидировать главнейшие факторы их загрязнения - бесхозные скважины.</w:t>
      </w:r>
    </w:p>
    <w:p w:rsidR="00976C9F" w:rsidRPr="00976C9F" w:rsidRDefault="00976C9F" w:rsidP="00976C9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p w:rsidR="00976C9F" w:rsidRPr="00976C9F" w:rsidRDefault="00976C9F" w:rsidP="00976C9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976C9F">
        <w:rPr>
          <w:rFonts w:ascii="Times New Roman" w:eastAsia="Times New Roman" w:hAnsi="Times New Roman" w:cs="Times New Roman"/>
          <w:b/>
          <w:bCs/>
          <w:color w:val="000000"/>
          <w:sz w:val="26"/>
          <w:szCs w:val="26"/>
          <w:lang w:eastAsia="ru-RU"/>
        </w:rPr>
        <w:t>2. Цели, целевые показатели, описание ожидаемых конечных результатов, сроки и этапы реализации муниципальной программы</w:t>
      </w:r>
    </w:p>
    <w:p w:rsidR="00976C9F" w:rsidRPr="00976C9F" w:rsidRDefault="00976C9F" w:rsidP="00976C9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p w:rsidR="00976C9F" w:rsidRPr="00976C9F" w:rsidRDefault="00976C9F" w:rsidP="00976C9F">
      <w:pPr>
        <w:spacing w:after="0" w:line="240" w:lineRule="auto"/>
        <w:ind w:firstLine="708"/>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Здоровье и благополучие населения являются главными ценностями, которые невозможно сохранить без обеспечения благоприятной экологической обстановки. Согласно статье 42 Конституции Российской Федерации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Одним из важнейших приоритетов экологической политики является достижение минимального вредного воздействия на окружающую среду и здоровье человека, обеспечение соблюдения требований природоохранного законодательства Российской Федерации.</w:t>
      </w:r>
    </w:p>
    <w:p w:rsidR="00976C9F" w:rsidRPr="00976C9F" w:rsidRDefault="00976C9F" w:rsidP="00976C9F">
      <w:pPr>
        <w:spacing w:after="0" w:line="240" w:lineRule="auto"/>
        <w:ind w:firstLine="851"/>
        <w:contextualSpacing/>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Основными целями Программы являются:</w:t>
      </w:r>
    </w:p>
    <w:p w:rsidR="00976C9F" w:rsidRPr="00976C9F" w:rsidRDefault="00976C9F" w:rsidP="00976C9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76C9F">
        <w:rPr>
          <w:rFonts w:ascii="Times New Roman" w:eastAsia="Times New Roman" w:hAnsi="Times New Roman" w:cs="Times New Roman"/>
          <w:sz w:val="26"/>
          <w:szCs w:val="26"/>
          <w:lang w:eastAsia="ru-RU"/>
        </w:rPr>
        <w:t xml:space="preserve">1. Гарантированное обеспечение водными ресурсами устойчивого социально-экономического   развития </w:t>
      </w:r>
      <w:proofErr w:type="spellStart"/>
      <w:r w:rsidRPr="00976C9F">
        <w:rPr>
          <w:rFonts w:ascii="Times New Roman" w:eastAsia="Times New Roman" w:hAnsi="Times New Roman" w:cs="Times New Roman"/>
          <w:sz w:val="26"/>
          <w:szCs w:val="26"/>
          <w:lang w:eastAsia="ru-RU"/>
        </w:rPr>
        <w:t>Краснинского</w:t>
      </w:r>
      <w:proofErr w:type="spellEnd"/>
      <w:r w:rsidRPr="00976C9F">
        <w:rPr>
          <w:rFonts w:ascii="Times New Roman" w:eastAsia="Times New Roman" w:hAnsi="Times New Roman" w:cs="Times New Roman"/>
          <w:sz w:val="26"/>
          <w:szCs w:val="26"/>
          <w:lang w:eastAsia="ru-RU"/>
        </w:rPr>
        <w:t xml:space="preserve"> района Смоленской области;                              </w:t>
      </w:r>
    </w:p>
    <w:p w:rsidR="00976C9F" w:rsidRPr="00976C9F" w:rsidRDefault="00976C9F" w:rsidP="00976C9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76C9F">
        <w:rPr>
          <w:rFonts w:ascii="Times New Roman" w:eastAsia="Times New Roman" w:hAnsi="Times New Roman" w:cs="Times New Roman"/>
          <w:sz w:val="26"/>
          <w:szCs w:val="26"/>
          <w:lang w:eastAsia="ru-RU"/>
        </w:rPr>
        <w:t xml:space="preserve">2. Восстановление водных объектов до состояния, обеспечивающего экологически благоприятные условия жизни населения.                         </w:t>
      </w:r>
    </w:p>
    <w:p w:rsidR="00976C9F" w:rsidRPr="00976C9F" w:rsidRDefault="00976C9F" w:rsidP="00976C9F">
      <w:pPr>
        <w:spacing w:after="0" w:line="240" w:lineRule="auto"/>
        <w:ind w:firstLine="709"/>
        <w:contextualSpacing/>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Для достижения поставленных целей планируется решить следующие задачи:</w:t>
      </w:r>
    </w:p>
    <w:p w:rsidR="00976C9F" w:rsidRPr="00976C9F" w:rsidRDefault="00976C9F" w:rsidP="00976C9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76C9F">
        <w:rPr>
          <w:rFonts w:ascii="Times New Roman" w:eastAsia="Times New Roman" w:hAnsi="Times New Roman" w:cs="Times New Roman"/>
          <w:sz w:val="26"/>
          <w:szCs w:val="26"/>
          <w:lang w:eastAsia="ru-RU"/>
        </w:rPr>
        <w:lastRenderedPageBreak/>
        <w:t xml:space="preserve">1. Гарантированное обеспечение водными ресурсами:                              </w:t>
      </w:r>
    </w:p>
    <w:p w:rsidR="00976C9F" w:rsidRPr="00976C9F" w:rsidRDefault="00976C9F" w:rsidP="00976C9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76C9F">
        <w:rPr>
          <w:rFonts w:ascii="Times New Roman" w:eastAsia="Times New Roman" w:hAnsi="Times New Roman" w:cs="Times New Roman"/>
          <w:sz w:val="26"/>
          <w:szCs w:val="26"/>
          <w:lang w:eastAsia="ru-RU"/>
        </w:rPr>
        <w:t xml:space="preserve">1.1.Проведение работ по ликвидационному тампонажу бесхозяйных подземных водозаборных скважин; </w:t>
      </w:r>
    </w:p>
    <w:p w:rsidR="00976C9F" w:rsidRPr="00976C9F" w:rsidRDefault="00976C9F" w:rsidP="00976C9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76C9F">
        <w:rPr>
          <w:rFonts w:ascii="Times New Roman" w:eastAsia="Times New Roman" w:hAnsi="Times New Roman" w:cs="Times New Roman"/>
          <w:sz w:val="26"/>
          <w:szCs w:val="26"/>
          <w:lang w:eastAsia="ru-RU"/>
        </w:rPr>
        <w:t>2. Восстановление и экологическая реабилитация водных объектов (природоохранные мероприятия):</w:t>
      </w:r>
    </w:p>
    <w:p w:rsidR="00976C9F" w:rsidRPr="00976C9F" w:rsidRDefault="00976C9F" w:rsidP="00976C9F">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976C9F">
        <w:rPr>
          <w:rFonts w:ascii="Times New Roman" w:eastAsia="Times New Roman" w:hAnsi="Times New Roman" w:cs="Times New Roman"/>
          <w:sz w:val="26"/>
          <w:szCs w:val="26"/>
          <w:lang w:eastAsia="ru-RU"/>
        </w:rPr>
        <w:t xml:space="preserve">2.1. Мониторинг водных объектов.      </w:t>
      </w:r>
    </w:p>
    <w:p w:rsidR="00976C9F" w:rsidRPr="00976C9F" w:rsidRDefault="00976C9F" w:rsidP="00976C9F">
      <w:pPr>
        <w:spacing w:after="0" w:line="240" w:lineRule="auto"/>
        <w:ind w:firstLine="851"/>
        <w:contextualSpacing/>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Целевые  показатели, позволяющие оценить ход реализации муниципальной программы, указаны в приложение №1 к Программе.</w:t>
      </w:r>
    </w:p>
    <w:p w:rsidR="00976C9F" w:rsidRPr="00976C9F" w:rsidRDefault="00976C9F" w:rsidP="00976C9F">
      <w:pPr>
        <w:spacing w:after="0" w:line="240" w:lineRule="auto"/>
        <w:ind w:firstLine="540"/>
        <w:jc w:val="both"/>
        <w:rPr>
          <w:rFonts w:ascii="Times New Roman" w:eastAsia="Calibri" w:hAnsi="Times New Roman" w:cs="Times New Roman"/>
          <w:sz w:val="26"/>
          <w:szCs w:val="26"/>
        </w:rPr>
      </w:pPr>
    </w:p>
    <w:p w:rsidR="00976C9F" w:rsidRPr="00976C9F" w:rsidRDefault="00976C9F" w:rsidP="00976C9F">
      <w:pPr>
        <w:spacing w:after="0" w:line="240" w:lineRule="auto"/>
        <w:jc w:val="center"/>
        <w:rPr>
          <w:rFonts w:ascii="Times New Roman" w:eastAsia="Calibri" w:hAnsi="Times New Roman" w:cs="Times New Roman"/>
          <w:b/>
          <w:sz w:val="26"/>
          <w:szCs w:val="26"/>
        </w:rPr>
      </w:pPr>
      <w:r w:rsidRPr="00976C9F">
        <w:rPr>
          <w:rFonts w:ascii="Times New Roman" w:eastAsia="Calibri" w:hAnsi="Times New Roman" w:cs="Times New Roman"/>
          <w:b/>
          <w:bCs/>
          <w:sz w:val="26"/>
          <w:szCs w:val="26"/>
        </w:rPr>
        <w:t xml:space="preserve">         3. </w:t>
      </w:r>
      <w:r w:rsidRPr="00976C9F">
        <w:rPr>
          <w:rFonts w:ascii="Times New Roman" w:eastAsia="Calibri" w:hAnsi="Times New Roman" w:cs="Times New Roman"/>
          <w:b/>
          <w:sz w:val="26"/>
          <w:szCs w:val="26"/>
        </w:rPr>
        <w:t xml:space="preserve">Обобщенная характеристика основных мероприятий, входящих  в состав муниципальной программы </w:t>
      </w:r>
    </w:p>
    <w:p w:rsidR="00976C9F" w:rsidRPr="00976C9F" w:rsidRDefault="00976C9F" w:rsidP="00976C9F">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976C9F" w:rsidRPr="00976C9F" w:rsidRDefault="00976C9F" w:rsidP="00976C9F">
      <w:pPr>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Муниципальной программой предусмотрено целевое финансовое обеспечение реализации мер, направленных на повышение экологической безопасности и улучшению качества окружающей среды. Основным мероприятием программы является «Защита от негативного воздействия вод населения и объектов экономики».  Для обеспечения устойчивого развития водохозяйственного комплекса муниципального образования  «</w:t>
      </w:r>
      <w:proofErr w:type="spellStart"/>
      <w:r w:rsidRPr="00976C9F">
        <w:rPr>
          <w:rFonts w:ascii="Times New Roman" w:eastAsia="Calibri" w:hAnsi="Times New Roman" w:cs="Times New Roman"/>
          <w:sz w:val="26"/>
          <w:szCs w:val="26"/>
        </w:rPr>
        <w:t>Краснинский</w:t>
      </w:r>
      <w:proofErr w:type="spellEnd"/>
      <w:r w:rsidRPr="00976C9F">
        <w:rPr>
          <w:rFonts w:ascii="Times New Roman" w:eastAsia="Calibri" w:hAnsi="Times New Roman" w:cs="Times New Roman"/>
          <w:sz w:val="26"/>
          <w:szCs w:val="26"/>
        </w:rPr>
        <w:t xml:space="preserve"> район» Смоленской области муниципальной программой предусмотрено выполнение следующего направления расходования:</w:t>
      </w:r>
    </w:p>
    <w:p w:rsidR="00976C9F" w:rsidRPr="00976C9F" w:rsidRDefault="00976C9F" w:rsidP="00976C9F">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 расходы на организацию мероприятий по ликвидационному тампонажу бесхозяйных подземных водозаборных скважин;</w:t>
      </w:r>
    </w:p>
    <w:p w:rsidR="00976C9F" w:rsidRPr="00976C9F" w:rsidRDefault="00976C9F" w:rsidP="00976C9F">
      <w:pPr>
        <w:autoSpaceDE w:val="0"/>
        <w:autoSpaceDN w:val="0"/>
        <w:adjustRightInd w:val="0"/>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 xml:space="preserve">План реализации муниципальной программы  представлен в Приложении № 2 к муниципальной программе.        </w:t>
      </w:r>
    </w:p>
    <w:p w:rsidR="00976C9F" w:rsidRPr="00976C9F" w:rsidRDefault="00976C9F" w:rsidP="00976C9F">
      <w:pPr>
        <w:spacing w:after="0" w:line="240" w:lineRule="auto"/>
        <w:jc w:val="both"/>
        <w:rPr>
          <w:rFonts w:ascii="Times New Roman" w:eastAsia="Calibri" w:hAnsi="Times New Roman" w:cs="Times New Roman"/>
          <w:sz w:val="26"/>
          <w:szCs w:val="26"/>
        </w:rPr>
      </w:pPr>
    </w:p>
    <w:p w:rsidR="00976C9F" w:rsidRPr="00976C9F" w:rsidRDefault="00976C9F" w:rsidP="00976C9F">
      <w:pPr>
        <w:spacing w:after="0" w:line="240" w:lineRule="auto"/>
        <w:jc w:val="center"/>
        <w:rPr>
          <w:rFonts w:ascii="Times New Roman" w:eastAsia="Calibri" w:hAnsi="Times New Roman" w:cs="Times New Roman"/>
          <w:b/>
          <w:sz w:val="26"/>
          <w:szCs w:val="26"/>
        </w:rPr>
      </w:pPr>
      <w:r w:rsidRPr="00976C9F">
        <w:rPr>
          <w:rFonts w:ascii="Times New Roman" w:eastAsia="Calibri" w:hAnsi="Times New Roman" w:cs="Times New Roman"/>
          <w:b/>
          <w:sz w:val="26"/>
          <w:szCs w:val="26"/>
        </w:rPr>
        <w:t xml:space="preserve">4. Обоснование ресурсного обеспечения муниципальной  программы </w:t>
      </w:r>
    </w:p>
    <w:p w:rsidR="00976C9F" w:rsidRPr="00976C9F" w:rsidRDefault="00976C9F" w:rsidP="00976C9F">
      <w:pPr>
        <w:spacing w:after="0" w:line="240" w:lineRule="auto"/>
        <w:rPr>
          <w:rFonts w:ascii="Times New Roman" w:eastAsia="Calibri" w:hAnsi="Times New Roman" w:cs="Times New Roman"/>
          <w:sz w:val="26"/>
          <w:szCs w:val="26"/>
        </w:rPr>
      </w:pPr>
    </w:p>
    <w:p w:rsidR="00976C9F" w:rsidRPr="00976C9F" w:rsidRDefault="00976C9F" w:rsidP="00976C9F">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976C9F">
        <w:rPr>
          <w:rFonts w:ascii="Times New Roman" w:eastAsia="Times New Roman" w:hAnsi="Times New Roman" w:cs="Times New Roman"/>
          <w:sz w:val="26"/>
          <w:szCs w:val="26"/>
          <w:lang w:eastAsia="ru-RU"/>
        </w:rPr>
        <w:t>Реализация Программы предусматривается за счет  средств областного бюджета муниципального образования «</w:t>
      </w:r>
      <w:proofErr w:type="spellStart"/>
      <w:r w:rsidRPr="00976C9F">
        <w:rPr>
          <w:rFonts w:ascii="Times New Roman" w:eastAsia="Times New Roman" w:hAnsi="Times New Roman" w:cs="Times New Roman"/>
          <w:sz w:val="26"/>
          <w:szCs w:val="26"/>
          <w:lang w:eastAsia="ru-RU"/>
        </w:rPr>
        <w:t>Краснинский</w:t>
      </w:r>
      <w:proofErr w:type="spellEnd"/>
      <w:r w:rsidRPr="00976C9F">
        <w:rPr>
          <w:rFonts w:ascii="Times New Roman" w:eastAsia="Times New Roman" w:hAnsi="Times New Roman" w:cs="Times New Roman"/>
          <w:sz w:val="26"/>
          <w:szCs w:val="26"/>
          <w:lang w:eastAsia="ru-RU"/>
        </w:rPr>
        <w:t xml:space="preserve"> район» Смоленской области. Общий объем финансирования Программы составляет 518,544 тыс. рублей, в том числе по годам:</w:t>
      </w: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ab/>
        <w:t>в том числе по годам:</w:t>
      </w:r>
    </w:p>
    <w:p w:rsidR="00976C9F" w:rsidRPr="00976C9F" w:rsidRDefault="00976C9F" w:rsidP="00976C9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2017 год – 518,544 тыс. рублей, из них:</w:t>
      </w:r>
    </w:p>
    <w:p w:rsidR="00976C9F" w:rsidRPr="00976C9F" w:rsidRDefault="00976C9F" w:rsidP="00976C9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областной бюджет – 466,69 тыс. рублей;</w:t>
      </w:r>
    </w:p>
    <w:p w:rsidR="00976C9F" w:rsidRPr="00976C9F" w:rsidRDefault="00976C9F" w:rsidP="00976C9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местный бюджет – 51,854 тыс.  рублей.</w:t>
      </w:r>
    </w:p>
    <w:p w:rsidR="00976C9F" w:rsidRPr="00976C9F" w:rsidRDefault="00976C9F" w:rsidP="00976C9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2018 год - 0 тыс. рублей, из них:</w:t>
      </w:r>
    </w:p>
    <w:p w:rsidR="00976C9F" w:rsidRPr="00976C9F" w:rsidRDefault="00976C9F" w:rsidP="00976C9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областной бюджет - 0 тыс. рублей;</w:t>
      </w:r>
    </w:p>
    <w:p w:rsidR="00976C9F" w:rsidRPr="00976C9F" w:rsidRDefault="00976C9F" w:rsidP="00976C9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местный бюджет – 0 тыс.  рублей.</w:t>
      </w:r>
    </w:p>
    <w:p w:rsidR="00976C9F" w:rsidRPr="00976C9F" w:rsidRDefault="00976C9F" w:rsidP="00976C9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2019 год - 0 тыс. рублей, из них:</w:t>
      </w:r>
    </w:p>
    <w:p w:rsidR="00976C9F" w:rsidRPr="00976C9F" w:rsidRDefault="00976C9F" w:rsidP="00976C9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областной бюджет - 0 тыс. рублей;</w:t>
      </w:r>
    </w:p>
    <w:p w:rsidR="00976C9F" w:rsidRPr="00976C9F" w:rsidRDefault="00976C9F" w:rsidP="00976C9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местный бюджет - 0 тыс.  рублей.</w:t>
      </w:r>
    </w:p>
    <w:p w:rsidR="00976C9F" w:rsidRPr="00976C9F" w:rsidRDefault="00976C9F" w:rsidP="00976C9F">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976C9F">
        <w:rPr>
          <w:rFonts w:ascii="Times New Roman" w:eastAsia="Times New Roman" w:hAnsi="Times New Roman" w:cs="Times New Roman"/>
          <w:sz w:val="26"/>
          <w:szCs w:val="26"/>
          <w:lang w:eastAsia="ru-RU"/>
        </w:rPr>
        <w:t>Объемы финансирования мероприятий Программы подлежат ежегодному уточнению с учетом складывающейся экономической ситуации по всем направлениям, а также объемом районного бюджета на соответствующий финансовый год, предусматривающих средства на реализацию Программы</w:t>
      </w: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976C9F" w:rsidRPr="00976C9F" w:rsidRDefault="00976C9F" w:rsidP="00976C9F">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976C9F" w:rsidRPr="00976C9F" w:rsidRDefault="00976C9F" w:rsidP="00976C9F">
      <w:pPr>
        <w:spacing w:after="0" w:line="240" w:lineRule="auto"/>
        <w:jc w:val="center"/>
        <w:rPr>
          <w:rFonts w:ascii="Times New Roman" w:eastAsia="Calibri" w:hAnsi="Times New Roman" w:cs="Times New Roman"/>
          <w:b/>
          <w:sz w:val="26"/>
          <w:szCs w:val="26"/>
        </w:rPr>
      </w:pPr>
      <w:r w:rsidRPr="00976C9F">
        <w:rPr>
          <w:rFonts w:ascii="Times New Roman" w:eastAsia="Calibri" w:hAnsi="Times New Roman" w:cs="Times New Roman"/>
          <w:b/>
          <w:sz w:val="26"/>
          <w:szCs w:val="26"/>
        </w:rPr>
        <w:t xml:space="preserve">                                              </w:t>
      </w:r>
    </w:p>
    <w:p w:rsidR="00976C9F" w:rsidRPr="00976C9F" w:rsidRDefault="00976C9F" w:rsidP="00976C9F">
      <w:pPr>
        <w:spacing w:after="0" w:line="240" w:lineRule="auto"/>
        <w:jc w:val="center"/>
        <w:rPr>
          <w:rFonts w:ascii="Times New Roman" w:eastAsia="Calibri" w:hAnsi="Times New Roman" w:cs="Times New Roman"/>
          <w:b/>
          <w:sz w:val="26"/>
          <w:szCs w:val="26"/>
        </w:rPr>
      </w:pPr>
      <w:r w:rsidRPr="00976C9F">
        <w:rPr>
          <w:rFonts w:ascii="Times New Roman" w:eastAsia="Calibri" w:hAnsi="Times New Roman" w:cs="Times New Roman"/>
          <w:b/>
          <w:sz w:val="26"/>
          <w:szCs w:val="26"/>
        </w:rPr>
        <w:t>5.</w:t>
      </w:r>
      <w:r w:rsidRPr="00976C9F">
        <w:rPr>
          <w:rFonts w:ascii="Times New Roman" w:eastAsia="Calibri" w:hAnsi="Times New Roman" w:cs="Times New Roman"/>
          <w:b/>
          <w:bCs/>
          <w:sz w:val="26"/>
          <w:szCs w:val="26"/>
        </w:rPr>
        <w:t xml:space="preserve"> </w:t>
      </w:r>
      <w:r w:rsidRPr="00976C9F">
        <w:rPr>
          <w:rFonts w:ascii="Times New Roman" w:eastAsia="Calibri" w:hAnsi="Times New Roman" w:cs="Times New Roman"/>
          <w:b/>
          <w:sz w:val="26"/>
          <w:szCs w:val="26"/>
        </w:rPr>
        <w:t>Механизм реализации программы</w:t>
      </w:r>
    </w:p>
    <w:p w:rsidR="00976C9F" w:rsidRPr="00976C9F" w:rsidRDefault="00976C9F" w:rsidP="00976C9F">
      <w:pPr>
        <w:spacing w:after="0" w:line="240" w:lineRule="auto"/>
        <w:jc w:val="center"/>
        <w:rPr>
          <w:rFonts w:ascii="Times New Roman" w:eastAsia="Calibri" w:hAnsi="Times New Roman" w:cs="Times New Roman"/>
          <w:sz w:val="26"/>
          <w:szCs w:val="26"/>
        </w:rPr>
      </w:pPr>
    </w:p>
    <w:p w:rsidR="00976C9F" w:rsidRPr="00976C9F" w:rsidRDefault="00976C9F" w:rsidP="00976C9F">
      <w:pPr>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976C9F">
        <w:rPr>
          <w:rFonts w:ascii="Times New Roman" w:eastAsia="Times New Roman" w:hAnsi="Times New Roman" w:cs="Times New Roman"/>
          <w:sz w:val="26"/>
          <w:szCs w:val="26"/>
          <w:lang w:eastAsia="ru-RU"/>
        </w:rPr>
        <w:t xml:space="preserve">        </w:t>
      </w:r>
      <w:r w:rsidRPr="00976C9F">
        <w:rPr>
          <w:rFonts w:ascii="Times New Roman" w:eastAsia="Times New Roman" w:hAnsi="Times New Roman" w:cs="Times New Roman"/>
          <w:i/>
          <w:sz w:val="26"/>
          <w:szCs w:val="26"/>
          <w:lang w:eastAsia="ru-RU"/>
        </w:rPr>
        <w:t>Механизм реализации Программы – это система скоординированных по срокам и объему финансирования мероприятий, обеспечивающих достижение намеченных результатов.</w:t>
      </w:r>
    </w:p>
    <w:p w:rsidR="00976C9F" w:rsidRPr="00976C9F" w:rsidRDefault="00976C9F" w:rsidP="00976C9F">
      <w:pPr>
        <w:spacing w:after="0" w:line="240" w:lineRule="auto"/>
        <w:ind w:firstLine="708"/>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Исполнителем Программы является отдел по ЖКХ и строительству Администрации муниципального образования «</w:t>
      </w:r>
      <w:proofErr w:type="spellStart"/>
      <w:r w:rsidRPr="00976C9F">
        <w:rPr>
          <w:rFonts w:ascii="Times New Roman" w:eastAsia="Calibri" w:hAnsi="Times New Roman" w:cs="Times New Roman"/>
          <w:sz w:val="26"/>
          <w:szCs w:val="26"/>
        </w:rPr>
        <w:t>Краснинский</w:t>
      </w:r>
      <w:proofErr w:type="spellEnd"/>
      <w:r w:rsidRPr="00976C9F">
        <w:rPr>
          <w:rFonts w:ascii="Times New Roman" w:eastAsia="Calibri" w:hAnsi="Times New Roman" w:cs="Times New Roman"/>
          <w:sz w:val="26"/>
          <w:szCs w:val="26"/>
        </w:rPr>
        <w:t xml:space="preserve"> район» Смоленской области.</w:t>
      </w:r>
    </w:p>
    <w:p w:rsidR="00976C9F" w:rsidRPr="00976C9F" w:rsidRDefault="00976C9F" w:rsidP="00976C9F">
      <w:pPr>
        <w:spacing w:after="0" w:line="240" w:lineRule="auto"/>
        <w:ind w:firstLine="708"/>
        <w:jc w:val="both"/>
        <w:rPr>
          <w:rFonts w:ascii="Times New Roman" w:eastAsia="Calibri" w:hAnsi="Times New Roman" w:cs="Times New Roman"/>
          <w:sz w:val="26"/>
          <w:szCs w:val="26"/>
        </w:rPr>
      </w:pPr>
      <w:r w:rsidRPr="00976C9F">
        <w:rPr>
          <w:rFonts w:ascii="Times New Roman" w:eastAsia="Calibri" w:hAnsi="Times New Roman" w:cs="Times New Roman"/>
          <w:color w:val="000000"/>
          <w:sz w:val="26"/>
          <w:szCs w:val="26"/>
        </w:rPr>
        <w:t xml:space="preserve">      Исполнители Программы несут ответственность за качественное</w:t>
      </w:r>
      <w:r w:rsidRPr="00976C9F">
        <w:rPr>
          <w:rFonts w:ascii="Times New Roman" w:eastAsia="Calibri" w:hAnsi="Times New Roman" w:cs="Times New Roman"/>
          <w:sz w:val="26"/>
          <w:szCs w:val="26"/>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976C9F" w:rsidRPr="00976C9F" w:rsidRDefault="00976C9F" w:rsidP="00976C9F">
      <w:pPr>
        <w:spacing w:after="0" w:line="240" w:lineRule="auto"/>
        <w:ind w:firstLine="285"/>
        <w:jc w:val="both"/>
        <w:rPr>
          <w:rFonts w:ascii="Times New Roman" w:eastAsia="Calibri" w:hAnsi="Times New Roman" w:cs="Times New Roman"/>
          <w:sz w:val="26"/>
          <w:szCs w:val="26"/>
        </w:rPr>
      </w:pPr>
      <w:r w:rsidRPr="00976C9F">
        <w:rPr>
          <w:rFonts w:ascii="Times New Roman" w:eastAsia="Calibri" w:hAnsi="Times New Roman" w:cs="Times New Roman"/>
          <w:color w:val="000000"/>
          <w:sz w:val="26"/>
          <w:szCs w:val="26"/>
        </w:rPr>
        <w:t xml:space="preserve">      Управление Программой осуществляет Администратор Программы.</w:t>
      </w:r>
    </w:p>
    <w:p w:rsidR="00976C9F" w:rsidRPr="00976C9F" w:rsidRDefault="00976C9F" w:rsidP="00976C9F">
      <w:pPr>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Администратор Программы:</w:t>
      </w:r>
    </w:p>
    <w:p w:rsidR="00976C9F" w:rsidRPr="00976C9F" w:rsidRDefault="00976C9F" w:rsidP="00976C9F">
      <w:pPr>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 обеспечивает реализацию Программы и её финансирование;</w:t>
      </w:r>
    </w:p>
    <w:p w:rsidR="00976C9F" w:rsidRPr="00976C9F" w:rsidRDefault="00976C9F" w:rsidP="00976C9F">
      <w:pPr>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 осуществляет координацию деятельности её исполнителей и участников;</w:t>
      </w:r>
    </w:p>
    <w:p w:rsidR="00976C9F" w:rsidRPr="00976C9F" w:rsidRDefault="00976C9F" w:rsidP="00976C9F">
      <w:pPr>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 представляет в установленном порядке предложения по уточнению перечня мероприятий Программы на очередной финансовый год;</w:t>
      </w:r>
    </w:p>
    <w:p w:rsidR="00976C9F" w:rsidRPr="00976C9F" w:rsidRDefault="00976C9F" w:rsidP="00976C9F">
      <w:pPr>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 осуществляет мониторинг результатов реализации мероприятий Программы;</w:t>
      </w:r>
    </w:p>
    <w:p w:rsidR="00976C9F" w:rsidRPr="00976C9F" w:rsidRDefault="00976C9F" w:rsidP="00976C9F">
      <w:pPr>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 осуществляет формирование аналитической информации о реализации мероприятий Программы;</w:t>
      </w:r>
    </w:p>
    <w:p w:rsidR="00976C9F" w:rsidRPr="00976C9F" w:rsidRDefault="00976C9F" w:rsidP="00976C9F">
      <w:pPr>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 контролирует целевое и эффективное использование выделенных бюджетных средств;</w:t>
      </w:r>
    </w:p>
    <w:p w:rsidR="00976C9F" w:rsidRPr="00976C9F" w:rsidRDefault="00976C9F" w:rsidP="00976C9F">
      <w:pPr>
        <w:spacing w:after="0" w:line="240" w:lineRule="auto"/>
        <w:ind w:firstLine="709"/>
        <w:jc w:val="both"/>
        <w:rPr>
          <w:rFonts w:ascii="Times New Roman" w:eastAsia="Calibri" w:hAnsi="Times New Roman" w:cs="Times New Roman"/>
          <w:sz w:val="26"/>
          <w:szCs w:val="26"/>
        </w:rPr>
      </w:pPr>
      <w:r w:rsidRPr="00976C9F">
        <w:rPr>
          <w:rFonts w:ascii="Times New Roman" w:eastAsia="Calibri" w:hAnsi="Times New Roman" w:cs="Times New Roman"/>
          <w:sz w:val="26"/>
          <w:szCs w:val="26"/>
        </w:rPr>
        <w:t>- осуществляет подготовку и предоставление ежегодных отчетов о реализации Программы;</w:t>
      </w:r>
    </w:p>
    <w:p w:rsidR="00976C9F" w:rsidRPr="00976C9F" w:rsidRDefault="00976C9F" w:rsidP="00976C9F">
      <w:pPr>
        <w:spacing w:after="0" w:line="240" w:lineRule="auto"/>
        <w:jc w:val="center"/>
        <w:rPr>
          <w:rFonts w:ascii="Times New Roman" w:eastAsia="Calibri" w:hAnsi="Times New Roman" w:cs="Times New Roman"/>
          <w:b/>
          <w:sz w:val="26"/>
          <w:szCs w:val="26"/>
        </w:rPr>
      </w:pPr>
    </w:p>
    <w:p w:rsidR="00976C9F" w:rsidRPr="00976C9F" w:rsidRDefault="00976C9F" w:rsidP="00976C9F">
      <w:pPr>
        <w:spacing w:after="0" w:line="240" w:lineRule="auto"/>
        <w:jc w:val="center"/>
        <w:rPr>
          <w:rFonts w:ascii="Times New Roman" w:eastAsia="Calibri" w:hAnsi="Times New Roman" w:cs="Times New Roman"/>
          <w:sz w:val="26"/>
          <w:szCs w:val="26"/>
        </w:rPr>
      </w:pPr>
      <w:r w:rsidRPr="00976C9F">
        <w:rPr>
          <w:rFonts w:ascii="Times New Roman" w:eastAsia="Calibri" w:hAnsi="Times New Roman" w:cs="Times New Roman"/>
          <w:b/>
          <w:sz w:val="26"/>
          <w:szCs w:val="26"/>
        </w:rPr>
        <w:t>6. Основные меры правового регулирования в сфере реализации муниципальной программы</w:t>
      </w:r>
      <w:r w:rsidRPr="00976C9F">
        <w:rPr>
          <w:rFonts w:ascii="Times New Roman" w:eastAsia="Calibri" w:hAnsi="Times New Roman" w:cs="Times New Roman"/>
          <w:sz w:val="26"/>
          <w:szCs w:val="26"/>
        </w:rPr>
        <w:t xml:space="preserve"> </w:t>
      </w:r>
    </w:p>
    <w:p w:rsidR="00976C9F" w:rsidRPr="00976C9F" w:rsidRDefault="00976C9F" w:rsidP="00976C9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76C9F">
        <w:rPr>
          <w:rFonts w:ascii="Times New Roman" w:eastAsia="Times New Roman" w:hAnsi="Times New Roman" w:cs="Times New Roman"/>
          <w:sz w:val="26"/>
          <w:szCs w:val="26"/>
          <w:lang w:eastAsia="ru-RU"/>
        </w:rPr>
        <w:t xml:space="preserve">    </w:t>
      </w:r>
    </w:p>
    <w:p w:rsidR="00976C9F" w:rsidRPr="00976C9F" w:rsidRDefault="00976C9F" w:rsidP="00976C9F">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976C9F">
        <w:rPr>
          <w:rFonts w:ascii="Times New Roman" w:eastAsia="Times New Roman" w:hAnsi="Times New Roman" w:cs="Times New Roman"/>
          <w:sz w:val="26"/>
          <w:szCs w:val="26"/>
          <w:lang w:eastAsia="ru-RU"/>
        </w:rPr>
        <w:t xml:space="preserve">       </w:t>
      </w:r>
      <w:proofErr w:type="gramStart"/>
      <w:r w:rsidRPr="00976C9F">
        <w:rPr>
          <w:rFonts w:ascii="Times New Roman" w:eastAsia="Times New Roman" w:hAnsi="Times New Roman" w:cs="Times New Roman"/>
          <w:sz w:val="26"/>
          <w:szCs w:val="26"/>
          <w:lang w:eastAsia="ru-RU"/>
        </w:rPr>
        <w:t>Муниципальная программа разработана в рамках реализации Водного кодекса Российской Федерации, федеральных законов «Об охране окружающей среды»,  «Об особо охраняемых природных территориях», Экологической доктрины Российской Федерации, одобренной распоряжением Правительства Российской Федерации от 31 августа 2002 года № 1225-р, постановлений и распоряжений Правительства Российской Федерации в сфере охраны окружающей среды, областных законов и постановлений Администрации Смоленской области.</w:t>
      </w:r>
      <w:r w:rsidRPr="00976C9F">
        <w:rPr>
          <w:rFonts w:ascii="Times New Roman" w:eastAsia="Times New Roman" w:hAnsi="Times New Roman" w:cs="Times New Roman"/>
          <w:b/>
          <w:sz w:val="26"/>
          <w:szCs w:val="26"/>
          <w:lang w:eastAsia="ru-RU"/>
        </w:rPr>
        <w:t xml:space="preserve"> </w:t>
      </w:r>
      <w:proofErr w:type="gramEnd"/>
    </w:p>
    <w:p w:rsidR="00976C9F" w:rsidRPr="00976C9F" w:rsidRDefault="00976C9F" w:rsidP="00976C9F">
      <w:pPr>
        <w:widowControl w:val="0"/>
        <w:tabs>
          <w:tab w:val="left" w:pos="4962"/>
          <w:tab w:val="left" w:pos="9356"/>
        </w:tabs>
        <w:autoSpaceDE w:val="0"/>
        <w:autoSpaceDN w:val="0"/>
        <w:adjustRightInd w:val="0"/>
        <w:spacing w:after="0" w:line="240" w:lineRule="auto"/>
        <w:jc w:val="both"/>
        <w:rPr>
          <w:rFonts w:ascii="Times New Roman" w:eastAsia="Calibri" w:hAnsi="Times New Roman" w:cs="Times New Roman"/>
          <w:sz w:val="26"/>
          <w:szCs w:val="26"/>
        </w:rPr>
      </w:pPr>
    </w:p>
    <w:p w:rsidR="00976C9F" w:rsidRPr="00976C9F" w:rsidRDefault="00976C9F" w:rsidP="00976C9F">
      <w:pPr>
        <w:widowControl w:val="0"/>
        <w:tabs>
          <w:tab w:val="left" w:pos="4962"/>
          <w:tab w:val="left" w:pos="9356"/>
        </w:tabs>
        <w:autoSpaceDE w:val="0"/>
        <w:autoSpaceDN w:val="0"/>
        <w:adjustRightInd w:val="0"/>
        <w:spacing w:after="0" w:line="240" w:lineRule="auto"/>
        <w:jc w:val="center"/>
        <w:rPr>
          <w:rFonts w:ascii="Times New Roman" w:eastAsia="Calibri" w:hAnsi="Times New Roman" w:cs="Times New Roman"/>
          <w:sz w:val="26"/>
          <w:szCs w:val="26"/>
        </w:rPr>
      </w:pPr>
    </w:p>
    <w:p w:rsidR="00976C9F" w:rsidRPr="00976C9F" w:rsidRDefault="00976C9F" w:rsidP="00976C9F">
      <w:pPr>
        <w:widowControl w:val="0"/>
        <w:tabs>
          <w:tab w:val="left" w:pos="4962"/>
          <w:tab w:val="left" w:pos="9356"/>
        </w:tabs>
        <w:autoSpaceDE w:val="0"/>
        <w:autoSpaceDN w:val="0"/>
        <w:adjustRightInd w:val="0"/>
        <w:spacing w:after="0" w:line="240" w:lineRule="auto"/>
        <w:jc w:val="center"/>
        <w:rPr>
          <w:rFonts w:ascii="Times New Roman" w:eastAsia="Calibri" w:hAnsi="Times New Roman" w:cs="Times New Roman"/>
          <w:sz w:val="26"/>
          <w:szCs w:val="26"/>
        </w:rPr>
      </w:pPr>
    </w:p>
    <w:p w:rsidR="00976C9F" w:rsidRPr="00976C9F" w:rsidRDefault="00976C9F" w:rsidP="00976C9F">
      <w:pPr>
        <w:widowControl w:val="0"/>
        <w:tabs>
          <w:tab w:val="left" w:pos="4962"/>
          <w:tab w:val="left" w:pos="9356"/>
        </w:tabs>
        <w:autoSpaceDE w:val="0"/>
        <w:autoSpaceDN w:val="0"/>
        <w:adjustRightInd w:val="0"/>
        <w:spacing w:after="0" w:line="240" w:lineRule="auto"/>
        <w:jc w:val="center"/>
        <w:rPr>
          <w:rFonts w:ascii="Times New Roman" w:eastAsia="Calibri" w:hAnsi="Times New Roman" w:cs="Times New Roman"/>
          <w:sz w:val="26"/>
          <w:szCs w:val="26"/>
        </w:rPr>
      </w:pPr>
    </w:p>
    <w:p w:rsidR="00976C9F" w:rsidRPr="00976C9F" w:rsidRDefault="00976C9F" w:rsidP="00976C9F">
      <w:pPr>
        <w:widowControl w:val="0"/>
        <w:tabs>
          <w:tab w:val="left" w:pos="4962"/>
          <w:tab w:val="left" w:pos="9356"/>
        </w:tabs>
        <w:autoSpaceDE w:val="0"/>
        <w:autoSpaceDN w:val="0"/>
        <w:adjustRightInd w:val="0"/>
        <w:spacing w:after="0" w:line="240" w:lineRule="auto"/>
        <w:jc w:val="both"/>
        <w:rPr>
          <w:rFonts w:ascii="Times New Roman" w:eastAsia="Calibri" w:hAnsi="Times New Roman" w:cs="Times New Roman"/>
          <w:sz w:val="26"/>
          <w:szCs w:val="26"/>
        </w:rPr>
        <w:sectPr w:rsidR="00976C9F" w:rsidRPr="00976C9F" w:rsidSect="004776D1">
          <w:headerReference w:type="even" r:id="rId6"/>
          <w:headerReference w:type="default" r:id="rId7"/>
          <w:pgSz w:w="11906" w:h="16838"/>
          <w:pgMar w:top="238" w:right="567" w:bottom="284" w:left="1134" w:header="709" w:footer="709" w:gutter="0"/>
          <w:cols w:space="708"/>
          <w:titlePg/>
          <w:docGrid w:linePitch="360"/>
        </w:sectPr>
      </w:pPr>
    </w:p>
    <w:tbl>
      <w:tblPr>
        <w:tblW w:w="15408" w:type="dxa"/>
        <w:tblBorders>
          <w:insideH w:val="single" w:sz="4" w:space="0" w:color="auto"/>
        </w:tblBorders>
        <w:tblLook w:val="01E0" w:firstRow="1" w:lastRow="1" w:firstColumn="1" w:lastColumn="1" w:noHBand="0" w:noVBand="0"/>
      </w:tblPr>
      <w:tblGrid>
        <w:gridCol w:w="10173"/>
        <w:gridCol w:w="5235"/>
      </w:tblGrid>
      <w:tr w:rsidR="00976C9F" w:rsidRPr="00976C9F" w:rsidTr="0044492F">
        <w:tc>
          <w:tcPr>
            <w:tcW w:w="10173" w:type="dxa"/>
            <w:shd w:val="clear" w:color="auto" w:fill="auto"/>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976C9F">
              <w:rPr>
                <w:rFonts w:ascii="Times New Roman" w:eastAsia="Calibri" w:hAnsi="Times New Roman" w:cs="Times New Roman"/>
                <w:sz w:val="28"/>
                <w:szCs w:val="28"/>
                <w:lang w:eastAsia="ru-RU"/>
              </w:rPr>
              <w:lastRenderedPageBreak/>
              <w:t xml:space="preserve">                                                        </w:t>
            </w:r>
          </w:p>
        </w:tc>
        <w:tc>
          <w:tcPr>
            <w:tcW w:w="5235" w:type="dxa"/>
            <w:shd w:val="clear" w:color="auto" w:fill="auto"/>
          </w:tcPr>
          <w:p w:rsidR="00976C9F" w:rsidRPr="00976C9F" w:rsidRDefault="00976C9F" w:rsidP="00976C9F">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976C9F">
              <w:rPr>
                <w:rFonts w:ascii="Times New Roman" w:eastAsia="Calibri" w:hAnsi="Times New Roman" w:cs="Times New Roman"/>
                <w:sz w:val="24"/>
                <w:szCs w:val="24"/>
                <w:lang w:eastAsia="ru-RU"/>
              </w:rPr>
              <w:t>Приложение № 1</w:t>
            </w:r>
          </w:p>
          <w:p w:rsidR="00976C9F" w:rsidRPr="00976C9F" w:rsidRDefault="00976C9F" w:rsidP="00976C9F">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976C9F">
              <w:rPr>
                <w:rFonts w:ascii="Times New Roman" w:eastAsia="Calibri" w:hAnsi="Times New Roman" w:cs="Times New Roman"/>
                <w:sz w:val="24"/>
                <w:szCs w:val="24"/>
                <w:lang w:eastAsia="ru-RU"/>
              </w:rPr>
              <w:t>к муниципальной программе                                                                                                               «Охрана окружающей среды и рациональное использование природных ресурсов на территории муниципального образования «</w:t>
            </w:r>
            <w:proofErr w:type="spellStart"/>
            <w:r w:rsidRPr="00976C9F">
              <w:rPr>
                <w:rFonts w:ascii="Times New Roman" w:eastAsia="Calibri" w:hAnsi="Times New Roman" w:cs="Times New Roman"/>
                <w:sz w:val="24"/>
                <w:szCs w:val="24"/>
                <w:lang w:eastAsia="ru-RU"/>
              </w:rPr>
              <w:t>Краснинский</w:t>
            </w:r>
            <w:proofErr w:type="spellEnd"/>
            <w:r w:rsidRPr="00976C9F">
              <w:rPr>
                <w:rFonts w:ascii="Times New Roman" w:eastAsia="Calibri" w:hAnsi="Times New Roman" w:cs="Times New Roman"/>
                <w:sz w:val="24"/>
                <w:szCs w:val="24"/>
                <w:lang w:eastAsia="ru-RU"/>
              </w:rPr>
              <w:t xml:space="preserve"> район» Смоленской области» на 2017-2019 годы</w:t>
            </w:r>
          </w:p>
        </w:tc>
      </w:tr>
    </w:tbl>
    <w:p w:rsidR="00976C9F" w:rsidRPr="00976C9F" w:rsidRDefault="00976C9F" w:rsidP="00976C9F">
      <w:pPr>
        <w:spacing w:after="0" w:line="240" w:lineRule="auto"/>
        <w:jc w:val="center"/>
        <w:rPr>
          <w:rFonts w:ascii="Times New Roman" w:eastAsia="Calibri" w:hAnsi="Times New Roman" w:cs="Times New Roman"/>
          <w:b/>
          <w:sz w:val="26"/>
          <w:szCs w:val="26"/>
        </w:rPr>
      </w:pPr>
      <w:r w:rsidRPr="00976C9F">
        <w:rPr>
          <w:rFonts w:ascii="Times New Roman" w:eastAsia="Calibri" w:hAnsi="Times New Roman" w:cs="Times New Roman"/>
          <w:b/>
          <w:sz w:val="26"/>
          <w:szCs w:val="26"/>
        </w:rPr>
        <w:t xml:space="preserve">ЦЕЛЕВЫЕ ПОКАЗАТЕЛИ </w:t>
      </w:r>
    </w:p>
    <w:p w:rsidR="00976C9F" w:rsidRPr="00976C9F" w:rsidRDefault="00976C9F" w:rsidP="00976C9F">
      <w:pPr>
        <w:spacing w:after="0" w:line="240" w:lineRule="auto"/>
        <w:jc w:val="center"/>
        <w:rPr>
          <w:rFonts w:ascii="Times New Roman" w:eastAsia="Calibri" w:hAnsi="Times New Roman" w:cs="Times New Roman"/>
          <w:b/>
          <w:sz w:val="26"/>
          <w:szCs w:val="26"/>
        </w:rPr>
      </w:pPr>
      <w:r w:rsidRPr="00976C9F">
        <w:rPr>
          <w:rFonts w:ascii="Times New Roman" w:eastAsia="Calibri" w:hAnsi="Times New Roman" w:cs="Times New Roman"/>
          <w:b/>
          <w:sz w:val="26"/>
          <w:szCs w:val="26"/>
        </w:rPr>
        <w:t>реализации муниципальной программы</w:t>
      </w: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976C9F">
        <w:rPr>
          <w:rFonts w:ascii="Times New Roman" w:eastAsia="Calibri" w:hAnsi="Times New Roman" w:cs="Times New Roman"/>
          <w:b/>
          <w:sz w:val="26"/>
          <w:szCs w:val="26"/>
        </w:rPr>
        <w:t xml:space="preserve">«Охрана окружающей среды и рациональное использование природных ресурсов </w:t>
      </w:r>
      <w:r w:rsidRPr="00976C9F">
        <w:rPr>
          <w:rFonts w:ascii="Times New Roman" w:eastAsia="Calibri" w:hAnsi="Times New Roman" w:cs="Times New Roman"/>
          <w:b/>
          <w:sz w:val="26"/>
          <w:szCs w:val="26"/>
          <w:lang w:eastAsia="ru-RU"/>
        </w:rPr>
        <w:t>на территории муниципального образования «</w:t>
      </w:r>
      <w:proofErr w:type="spellStart"/>
      <w:r w:rsidRPr="00976C9F">
        <w:rPr>
          <w:rFonts w:ascii="Times New Roman" w:eastAsia="Calibri" w:hAnsi="Times New Roman" w:cs="Times New Roman"/>
          <w:b/>
          <w:sz w:val="26"/>
          <w:szCs w:val="26"/>
          <w:lang w:eastAsia="ru-RU"/>
        </w:rPr>
        <w:t>Краснинский</w:t>
      </w:r>
      <w:proofErr w:type="spellEnd"/>
      <w:r w:rsidRPr="00976C9F">
        <w:rPr>
          <w:rFonts w:ascii="Times New Roman" w:eastAsia="Calibri" w:hAnsi="Times New Roman" w:cs="Times New Roman"/>
          <w:b/>
          <w:sz w:val="26"/>
          <w:szCs w:val="26"/>
          <w:lang w:eastAsia="ru-RU"/>
        </w:rPr>
        <w:t xml:space="preserve"> район» Смоленской области» на 2017-2019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989"/>
        <w:gridCol w:w="1491"/>
        <w:gridCol w:w="1485"/>
        <w:gridCol w:w="1560"/>
        <w:gridCol w:w="1559"/>
        <w:gridCol w:w="1559"/>
        <w:gridCol w:w="1985"/>
      </w:tblGrid>
      <w:tr w:rsidR="00976C9F" w:rsidRPr="00976C9F" w:rsidTr="0044492F">
        <w:tc>
          <w:tcPr>
            <w:tcW w:w="648" w:type="dxa"/>
            <w:vMerge w:val="restart"/>
            <w:shd w:val="clear" w:color="auto" w:fill="auto"/>
          </w:tcPr>
          <w:p w:rsidR="00976C9F" w:rsidRPr="00976C9F" w:rsidRDefault="00976C9F" w:rsidP="00976C9F">
            <w:pPr>
              <w:spacing w:after="0" w:line="240" w:lineRule="auto"/>
              <w:rPr>
                <w:rFonts w:ascii="Times New Roman" w:eastAsia="Calibri" w:hAnsi="Times New Roman" w:cs="Times New Roman"/>
                <w:sz w:val="24"/>
                <w:szCs w:val="24"/>
              </w:rPr>
            </w:pPr>
            <w:r w:rsidRPr="00976C9F">
              <w:rPr>
                <w:rFonts w:ascii="Times New Roman" w:eastAsia="Calibri" w:hAnsi="Times New Roman" w:cs="Times New Roman"/>
                <w:sz w:val="24"/>
                <w:szCs w:val="24"/>
              </w:rPr>
              <w:t>№</w:t>
            </w:r>
          </w:p>
          <w:p w:rsidR="00976C9F" w:rsidRPr="00976C9F" w:rsidRDefault="00976C9F" w:rsidP="00976C9F">
            <w:pPr>
              <w:spacing w:after="0" w:line="240" w:lineRule="auto"/>
              <w:rPr>
                <w:rFonts w:ascii="Times New Roman" w:eastAsia="Calibri" w:hAnsi="Times New Roman" w:cs="Times New Roman"/>
                <w:sz w:val="24"/>
                <w:szCs w:val="24"/>
              </w:rPr>
            </w:pPr>
            <w:proofErr w:type="gramStart"/>
            <w:r w:rsidRPr="00976C9F">
              <w:rPr>
                <w:rFonts w:ascii="Times New Roman" w:eastAsia="Calibri" w:hAnsi="Times New Roman" w:cs="Times New Roman"/>
                <w:sz w:val="24"/>
                <w:szCs w:val="24"/>
              </w:rPr>
              <w:t>п</w:t>
            </w:r>
            <w:proofErr w:type="gramEnd"/>
            <w:r w:rsidRPr="00976C9F">
              <w:rPr>
                <w:rFonts w:ascii="Times New Roman" w:eastAsia="Calibri" w:hAnsi="Times New Roman" w:cs="Times New Roman"/>
                <w:sz w:val="24"/>
                <w:szCs w:val="24"/>
              </w:rPr>
              <w:t>/п</w:t>
            </w:r>
          </w:p>
        </w:tc>
        <w:tc>
          <w:tcPr>
            <w:tcW w:w="4989" w:type="dxa"/>
            <w:vMerge w:val="restart"/>
            <w:shd w:val="clear" w:color="auto" w:fill="auto"/>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Наименование показателя</w:t>
            </w:r>
          </w:p>
        </w:tc>
        <w:tc>
          <w:tcPr>
            <w:tcW w:w="1491" w:type="dxa"/>
            <w:vMerge w:val="restart"/>
            <w:shd w:val="clear" w:color="auto" w:fill="auto"/>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Единица</w:t>
            </w:r>
          </w:p>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измерения</w:t>
            </w:r>
          </w:p>
        </w:tc>
        <w:tc>
          <w:tcPr>
            <w:tcW w:w="3045" w:type="dxa"/>
            <w:gridSpan w:val="2"/>
            <w:shd w:val="clear" w:color="auto" w:fill="auto"/>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Базовое значение показателей по годам</w:t>
            </w:r>
          </w:p>
        </w:tc>
        <w:tc>
          <w:tcPr>
            <w:tcW w:w="5103" w:type="dxa"/>
            <w:gridSpan w:val="3"/>
            <w:shd w:val="clear" w:color="auto" w:fill="auto"/>
          </w:tcPr>
          <w:p w:rsidR="00976C9F" w:rsidRPr="00976C9F" w:rsidRDefault="00976C9F" w:rsidP="00976C9F">
            <w:pPr>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Планируемое значение показателей (на очередной финансовый год и плановый период)</w:t>
            </w:r>
          </w:p>
        </w:tc>
      </w:tr>
      <w:tr w:rsidR="00976C9F" w:rsidRPr="00976C9F" w:rsidTr="0044492F">
        <w:tc>
          <w:tcPr>
            <w:tcW w:w="648" w:type="dxa"/>
            <w:vMerge/>
            <w:shd w:val="clear" w:color="auto" w:fill="auto"/>
          </w:tcPr>
          <w:p w:rsidR="00976C9F" w:rsidRPr="00976C9F" w:rsidRDefault="00976C9F" w:rsidP="00976C9F">
            <w:pPr>
              <w:spacing w:after="0" w:line="240" w:lineRule="auto"/>
              <w:rPr>
                <w:rFonts w:ascii="Times New Roman" w:eastAsia="Calibri" w:hAnsi="Times New Roman" w:cs="Times New Roman"/>
                <w:sz w:val="24"/>
                <w:szCs w:val="24"/>
              </w:rPr>
            </w:pPr>
          </w:p>
        </w:tc>
        <w:tc>
          <w:tcPr>
            <w:tcW w:w="4989" w:type="dxa"/>
            <w:vMerge/>
            <w:shd w:val="clear" w:color="auto" w:fill="auto"/>
          </w:tcPr>
          <w:p w:rsidR="00976C9F" w:rsidRPr="00976C9F" w:rsidRDefault="00976C9F" w:rsidP="00976C9F">
            <w:pPr>
              <w:spacing w:after="0" w:line="240" w:lineRule="auto"/>
              <w:rPr>
                <w:rFonts w:ascii="Times New Roman" w:eastAsia="Calibri" w:hAnsi="Times New Roman" w:cs="Times New Roman"/>
                <w:sz w:val="24"/>
                <w:szCs w:val="24"/>
              </w:rPr>
            </w:pPr>
          </w:p>
        </w:tc>
        <w:tc>
          <w:tcPr>
            <w:tcW w:w="1491" w:type="dxa"/>
            <w:vMerge/>
            <w:shd w:val="clear" w:color="auto" w:fill="auto"/>
          </w:tcPr>
          <w:p w:rsidR="00976C9F" w:rsidRPr="00976C9F" w:rsidRDefault="00976C9F" w:rsidP="00976C9F">
            <w:pPr>
              <w:spacing w:after="0" w:line="240" w:lineRule="auto"/>
              <w:rPr>
                <w:rFonts w:ascii="Times New Roman" w:eastAsia="Calibri" w:hAnsi="Times New Roman" w:cs="Times New Roman"/>
                <w:sz w:val="24"/>
                <w:szCs w:val="24"/>
              </w:rPr>
            </w:pPr>
          </w:p>
        </w:tc>
        <w:tc>
          <w:tcPr>
            <w:tcW w:w="1485" w:type="dxa"/>
            <w:shd w:val="clear" w:color="auto" w:fill="auto"/>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2-й год до начала реализации муниципальной программы</w:t>
            </w:r>
          </w:p>
        </w:tc>
        <w:tc>
          <w:tcPr>
            <w:tcW w:w="1560" w:type="dxa"/>
            <w:shd w:val="clear" w:color="auto" w:fill="auto"/>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1-й год до начала реализации муниципальной программы</w:t>
            </w:r>
          </w:p>
        </w:tc>
        <w:tc>
          <w:tcPr>
            <w:tcW w:w="1559" w:type="dxa"/>
            <w:shd w:val="clear" w:color="auto" w:fill="auto"/>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1-й год реализации муниципальной программы</w:t>
            </w:r>
          </w:p>
        </w:tc>
        <w:tc>
          <w:tcPr>
            <w:tcW w:w="1559" w:type="dxa"/>
            <w:shd w:val="clear" w:color="auto" w:fill="auto"/>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2-й год реализации муниципальной программы</w:t>
            </w:r>
          </w:p>
        </w:tc>
        <w:tc>
          <w:tcPr>
            <w:tcW w:w="1985" w:type="dxa"/>
            <w:shd w:val="clear" w:color="auto" w:fill="auto"/>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3-й год реализации муниципальной программы</w:t>
            </w:r>
          </w:p>
        </w:tc>
      </w:tr>
    </w:tbl>
    <w:p w:rsidR="00976C9F" w:rsidRPr="00976C9F" w:rsidRDefault="00976C9F" w:rsidP="00976C9F">
      <w:pPr>
        <w:spacing w:after="0" w:line="240" w:lineRule="auto"/>
        <w:rPr>
          <w:rFonts w:ascii="Calibri" w:eastAsia="Calibri" w:hAnsi="Calibri" w:cs="Times New Roman"/>
          <w:sz w:val="2"/>
          <w:szCs w:val="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989"/>
        <w:gridCol w:w="1491"/>
        <w:gridCol w:w="1485"/>
        <w:gridCol w:w="1560"/>
        <w:gridCol w:w="1559"/>
        <w:gridCol w:w="1559"/>
        <w:gridCol w:w="1937"/>
      </w:tblGrid>
      <w:tr w:rsidR="00976C9F" w:rsidRPr="00976C9F" w:rsidTr="0044492F">
        <w:trPr>
          <w:tblHeader/>
        </w:trPr>
        <w:tc>
          <w:tcPr>
            <w:tcW w:w="648" w:type="dxa"/>
            <w:shd w:val="clear" w:color="auto" w:fill="auto"/>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rPr>
            </w:pPr>
            <w:r w:rsidRPr="00976C9F">
              <w:rPr>
                <w:rFonts w:ascii="Times New Roman" w:eastAsia="Calibri" w:hAnsi="Times New Roman" w:cs="Times New Roman"/>
              </w:rPr>
              <w:t>1</w:t>
            </w:r>
          </w:p>
        </w:tc>
        <w:tc>
          <w:tcPr>
            <w:tcW w:w="4989" w:type="dxa"/>
            <w:shd w:val="clear" w:color="auto" w:fill="auto"/>
          </w:tcPr>
          <w:p w:rsidR="00976C9F" w:rsidRPr="00976C9F" w:rsidRDefault="00976C9F" w:rsidP="00976C9F">
            <w:pPr>
              <w:autoSpaceDE w:val="0"/>
              <w:autoSpaceDN w:val="0"/>
              <w:spacing w:after="0" w:line="240" w:lineRule="auto"/>
              <w:jc w:val="center"/>
              <w:rPr>
                <w:rFonts w:ascii="Times New Roman" w:eastAsia="Calibri" w:hAnsi="Times New Roman" w:cs="Times New Roman"/>
              </w:rPr>
            </w:pPr>
            <w:r w:rsidRPr="00976C9F">
              <w:rPr>
                <w:rFonts w:ascii="Times New Roman" w:eastAsia="Calibri" w:hAnsi="Times New Roman" w:cs="Times New Roman"/>
              </w:rPr>
              <w:t>2</w:t>
            </w:r>
          </w:p>
        </w:tc>
        <w:tc>
          <w:tcPr>
            <w:tcW w:w="1491" w:type="dxa"/>
            <w:shd w:val="clear" w:color="auto" w:fill="auto"/>
          </w:tcPr>
          <w:p w:rsidR="00976C9F" w:rsidRPr="00976C9F" w:rsidRDefault="00976C9F" w:rsidP="00976C9F">
            <w:pPr>
              <w:autoSpaceDE w:val="0"/>
              <w:autoSpaceDN w:val="0"/>
              <w:spacing w:after="0" w:line="240" w:lineRule="auto"/>
              <w:jc w:val="center"/>
              <w:rPr>
                <w:rFonts w:ascii="Times New Roman" w:eastAsia="Calibri" w:hAnsi="Times New Roman" w:cs="Times New Roman"/>
              </w:rPr>
            </w:pPr>
            <w:r w:rsidRPr="00976C9F">
              <w:rPr>
                <w:rFonts w:ascii="Times New Roman" w:eastAsia="Calibri" w:hAnsi="Times New Roman" w:cs="Times New Roman"/>
              </w:rPr>
              <w:t>3</w:t>
            </w:r>
          </w:p>
        </w:tc>
        <w:tc>
          <w:tcPr>
            <w:tcW w:w="1485" w:type="dxa"/>
            <w:shd w:val="clear" w:color="auto" w:fill="auto"/>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rPr>
            </w:pPr>
            <w:r w:rsidRPr="00976C9F">
              <w:rPr>
                <w:rFonts w:ascii="Times New Roman" w:eastAsia="Calibri" w:hAnsi="Times New Roman" w:cs="Times New Roman"/>
              </w:rPr>
              <w:t>4</w:t>
            </w:r>
          </w:p>
        </w:tc>
        <w:tc>
          <w:tcPr>
            <w:tcW w:w="1560" w:type="dxa"/>
            <w:shd w:val="clear" w:color="auto" w:fill="auto"/>
          </w:tcPr>
          <w:p w:rsidR="00976C9F" w:rsidRPr="00976C9F" w:rsidRDefault="00976C9F" w:rsidP="00976C9F">
            <w:pPr>
              <w:spacing w:after="0" w:line="240" w:lineRule="auto"/>
              <w:jc w:val="center"/>
              <w:rPr>
                <w:rFonts w:ascii="Times New Roman" w:eastAsia="Calibri" w:hAnsi="Times New Roman" w:cs="Times New Roman"/>
              </w:rPr>
            </w:pPr>
            <w:r w:rsidRPr="00976C9F">
              <w:rPr>
                <w:rFonts w:ascii="Times New Roman" w:eastAsia="Calibri" w:hAnsi="Times New Roman" w:cs="Times New Roman"/>
              </w:rPr>
              <w:t>5</w:t>
            </w:r>
          </w:p>
        </w:tc>
        <w:tc>
          <w:tcPr>
            <w:tcW w:w="1559" w:type="dxa"/>
            <w:shd w:val="clear" w:color="auto" w:fill="auto"/>
          </w:tcPr>
          <w:p w:rsidR="00976C9F" w:rsidRPr="00976C9F" w:rsidRDefault="00976C9F" w:rsidP="00976C9F">
            <w:pPr>
              <w:spacing w:after="0" w:line="240" w:lineRule="auto"/>
              <w:jc w:val="center"/>
              <w:rPr>
                <w:rFonts w:ascii="Times New Roman" w:eastAsia="Calibri" w:hAnsi="Times New Roman" w:cs="Times New Roman"/>
              </w:rPr>
            </w:pPr>
            <w:r w:rsidRPr="00976C9F">
              <w:rPr>
                <w:rFonts w:ascii="Times New Roman" w:eastAsia="Calibri" w:hAnsi="Times New Roman" w:cs="Times New Roman"/>
              </w:rPr>
              <w:t>6</w:t>
            </w:r>
          </w:p>
        </w:tc>
        <w:tc>
          <w:tcPr>
            <w:tcW w:w="1559" w:type="dxa"/>
            <w:shd w:val="clear" w:color="auto" w:fill="auto"/>
          </w:tcPr>
          <w:p w:rsidR="00976C9F" w:rsidRPr="00976C9F" w:rsidRDefault="00976C9F" w:rsidP="00976C9F">
            <w:pPr>
              <w:spacing w:after="0" w:line="240" w:lineRule="auto"/>
              <w:jc w:val="center"/>
              <w:rPr>
                <w:rFonts w:ascii="Times New Roman" w:eastAsia="Calibri" w:hAnsi="Times New Roman" w:cs="Times New Roman"/>
              </w:rPr>
            </w:pPr>
            <w:r w:rsidRPr="00976C9F">
              <w:rPr>
                <w:rFonts w:ascii="Times New Roman" w:eastAsia="Calibri" w:hAnsi="Times New Roman" w:cs="Times New Roman"/>
              </w:rPr>
              <w:t>7</w:t>
            </w:r>
          </w:p>
        </w:tc>
        <w:tc>
          <w:tcPr>
            <w:tcW w:w="1937" w:type="dxa"/>
            <w:shd w:val="clear" w:color="auto" w:fill="auto"/>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rPr>
            </w:pPr>
            <w:r w:rsidRPr="00976C9F">
              <w:rPr>
                <w:rFonts w:ascii="Times New Roman" w:eastAsia="Calibri" w:hAnsi="Times New Roman" w:cs="Times New Roman"/>
              </w:rPr>
              <w:t>8</w:t>
            </w:r>
          </w:p>
        </w:tc>
      </w:tr>
      <w:tr w:rsidR="00976C9F" w:rsidRPr="00976C9F" w:rsidTr="0044492F">
        <w:tc>
          <w:tcPr>
            <w:tcW w:w="648" w:type="dxa"/>
            <w:shd w:val="clear" w:color="auto" w:fill="auto"/>
          </w:tcPr>
          <w:p w:rsidR="00976C9F" w:rsidRPr="00976C9F" w:rsidRDefault="00976C9F" w:rsidP="00976C9F">
            <w:pPr>
              <w:widowControl w:val="0"/>
              <w:autoSpaceDE w:val="0"/>
              <w:autoSpaceDN w:val="0"/>
              <w:adjustRightInd w:val="0"/>
              <w:spacing w:after="0" w:line="240" w:lineRule="auto"/>
              <w:rPr>
                <w:rFonts w:ascii="Times New Roman" w:eastAsia="Calibri" w:hAnsi="Times New Roman" w:cs="Times New Roman"/>
              </w:rPr>
            </w:pPr>
            <w:r w:rsidRPr="00976C9F">
              <w:rPr>
                <w:rFonts w:ascii="Times New Roman" w:eastAsia="Calibri" w:hAnsi="Times New Roman" w:cs="Times New Roman"/>
              </w:rPr>
              <w:t>1.</w:t>
            </w:r>
          </w:p>
        </w:tc>
        <w:tc>
          <w:tcPr>
            <w:tcW w:w="4989" w:type="dxa"/>
            <w:shd w:val="clear" w:color="auto" w:fill="auto"/>
          </w:tcPr>
          <w:p w:rsidR="00976C9F" w:rsidRPr="00976C9F" w:rsidRDefault="00976C9F" w:rsidP="00976C9F">
            <w:pPr>
              <w:autoSpaceDE w:val="0"/>
              <w:autoSpaceDN w:val="0"/>
              <w:spacing w:after="0" w:line="240" w:lineRule="auto"/>
              <w:jc w:val="both"/>
              <w:rPr>
                <w:rFonts w:ascii="Times New Roman" w:eastAsia="Calibri" w:hAnsi="Times New Roman" w:cs="Times New Roman"/>
              </w:rPr>
            </w:pPr>
            <w:r w:rsidRPr="00976C9F">
              <w:rPr>
                <w:rFonts w:ascii="Times New Roman" w:eastAsia="Calibri" w:hAnsi="Times New Roman" w:cs="Times New Roman"/>
              </w:rPr>
              <w:t>Количество затампонированных бесхозяйных артезианских скважин</w:t>
            </w:r>
          </w:p>
        </w:tc>
        <w:tc>
          <w:tcPr>
            <w:tcW w:w="1491" w:type="dxa"/>
            <w:shd w:val="clear" w:color="auto" w:fill="auto"/>
          </w:tcPr>
          <w:p w:rsidR="00976C9F" w:rsidRPr="00976C9F" w:rsidRDefault="00976C9F" w:rsidP="00976C9F">
            <w:pPr>
              <w:autoSpaceDE w:val="0"/>
              <w:autoSpaceDN w:val="0"/>
              <w:spacing w:after="0" w:line="240" w:lineRule="auto"/>
              <w:rPr>
                <w:rFonts w:ascii="Times New Roman" w:eastAsia="Calibri" w:hAnsi="Times New Roman" w:cs="Times New Roman"/>
                <w:sz w:val="24"/>
                <w:szCs w:val="24"/>
              </w:rPr>
            </w:pPr>
            <w:r w:rsidRPr="00976C9F">
              <w:rPr>
                <w:rFonts w:ascii="Times New Roman" w:eastAsia="Calibri" w:hAnsi="Times New Roman" w:cs="Times New Roman"/>
                <w:sz w:val="24"/>
                <w:szCs w:val="24"/>
              </w:rPr>
              <w:t>единиц</w:t>
            </w:r>
          </w:p>
        </w:tc>
        <w:tc>
          <w:tcPr>
            <w:tcW w:w="1485" w:type="dxa"/>
            <w:shd w:val="clear" w:color="auto" w:fill="auto"/>
          </w:tcPr>
          <w:p w:rsidR="00976C9F" w:rsidRPr="00976C9F" w:rsidRDefault="00976C9F" w:rsidP="00976C9F">
            <w:pPr>
              <w:jc w:val="center"/>
              <w:rPr>
                <w:rFonts w:ascii="Calibri" w:eastAsia="Calibri" w:hAnsi="Calibri" w:cs="Times New Roman"/>
              </w:rPr>
            </w:pPr>
            <w:r w:rsidRPr="00976C9F">
              <w:rPr>
                <w:rFonts w:ascii="Times New Roman" w:eastAsia="Calibri" w:hAnsi="Times New Roman" w:cs="Times New Roman"/>
                <w:sz w:val="24"/>
                <w:szCs w:val="24"/>
              </w:rPr>
              <w:t>-</w:t>
            </w:r>
          </w:p>
        </w:tc>
        <w:tc>
          <w:tcPr>
            <w:tcW w:w="1560" w:type="dxa"/>
            <w:shd w:val="clear" w:color="auto" w:fill="auto"/>
          </w:tcPr>
          <w:p w:rsidR="00976C9F" w:rsidRPr="00976C9F" w:rsidRDefault="00976C9F" w:rsidP="00976C9F">
            <w:pPr>
              <w:jc w:val="center"/>
              <w:rPr>
                <w:rFonts w:ascii="Calibri" w:eastAsia="Calibri" w:hAnsi="Calibri" w:cs="Times New Roman"/>
              </w:rPr>
            </w:pPr>
            <w:r w:rsidRPr="00976C9F">
              <w:rPr>
                <w:rFonts w:ascii="Times New Roman" w:eastAsia="Calibri" w:hAnsi="Times New Roman" w:cs="Times New Roman"/>
                <w:sz w:val="24"/>
                <w:szCs w:val="24"/>
              </w:rPr>
              <w:t>-</w:t>
            </w:r>
          </w:p>
        </w:tc>
        <w:tc>
          <w:tcPr>
            <w:tcW w:w="1559" w:type="dxa"/>
            <w:shd w:val="clear" w:color="auto" w:fill="auto"/>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w:t>
            </w:r>
          </w:p>
        </w:tc>
        <w:tc>
          <w:tcPr>
            <w:tcW w:w="1559" w:type="dxa"/>
            <w:shd w:val="clear" w:color="auto" w:fill="auto"/>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w:t>
            </w:r>
          </w:p>
        </w:tc>
        <w:tc>
          <w:tcPr>
            <w:tcW w:w="1937" w:type="dxa"/>
            <w:shd w:val="clear" w:color="auto" w:fill="auto"/>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w:t>
            </w:r>
          </w:p>
        </w:tc>
      </w:tr>
    </w:tbl>
    <w:p w:rsidR="00976C9F" w:rsidRPr="00976C9F" w:rsidRDefault="00976C9F" w:rsidP="00976C9F">
      <w:pPr>
        <w:spacing w:after="0" w:line="240" w:lineRule="auto"/>
        <w:ind w:firstLine="10206"/>
        <w:rPr>
          <w:rFonts w:ascii="Times New Roman" w:eastAsia="Calibri" w:hAnsi="Times New Roman" w:cs="Times New Roman"/>
          <w:sz w:val="26"/>
          <w:szCs w:val="26"/>
        </w:rPr>
      </w:pPr>
    </w:p>
    <w:p w:rsidR="00976C9F" w:rsidRPr="00976C9F" w:rsidRDefault="00976C9F" w:rsidP="00976C9F">
      <w:pPr>
        <w:spacing w:after="0" w:line="240" w:lineRule="auto"/>
        <w:ind w:firstLine="10206"/>
        <w:rPr>
          <w:rFonts w:ascii="Times New Roman" w:eastAsia="Calibri" w:hAnsi="Times New Roman" w:cs="Times New Roman"/>
          <w:sz w:val="26"/>
          <w:szCs w:val="26"/>
        </w:rPr>
      </w:pPr>
    </w:p>
    <w:p w:rsidR="00976C9F" w:rsidRPr="00976C9F" w:rsidRDefault="00976C9F" w:rsidP="00976C9F">
      <w:pPr>
        <w:spacing w:after="0" w:line="240" w:lineRule="auto"/>
        <w:rPr>
          <w:rFonts w:ascii="Times New Roman" w:eastAsia="Calibri" w:hAnsi="Times New Roman" w:cs="Times New Roman"/>
          <w:sz w:val="18"/>
          <w:szCs w:val="18"/>
        </w:rPr>
      </w:pPr>
      <w:r w:rsidRPr="00976C9F">
        <w:rPr>
          <w:rFonts w:ascii="Times New Roman" w:eastAsia="Calibri" w:hAnsi="Times New Roman" w:cs="Times New Roman"/>
          <w:sz w:val="18"/>
          <w:szCs w:val="18"/>
        </w:rPr>
        <w:t>*количество затампонированных бесхозяйных скважин будет определено после реализации муниципальной программы «Охрана окружающей среды и рациональное использование природных ресурсов на территории  муниципального образования «</w:t>
      </w:r>
      <w:proofErr w:type="spellStart"/>
      <w:r w:rsidRPr="00976C9F">
        <w:rPr>
          <w:rFonts w:ascii="Times New Roman" w:eastAsia="Calibri" w:hAnsi="Times New Roman" w:cs="Times New Roman"/>
          <w:sz w:val="18"/>
          <w:szCs w:val="18"/>
        </w:rPr>
        <w:t>Краснинский</w:t>
      </w:r>
      <w:proofErr w:type="spellEnd"/>
      <w:r w:rsidRPr="00976C9F">
        <w:rPr>
          <w:rFonts w:ascii="Times New Roman" w:eastAsia="Calibri" w:hAnsi="Times New Roman" w:cs="Times New Roman"/>
          <w:sz w:val="18"/>
          <w:szCs w:val="18"/>
        </w:rPr>
        <w:t xml:space="preserve"> район» Смоленской области на 2017-2019 годы».</w:t>
      </w:r>
    </w:p>
    <w:p w:rsidR="00976C9F" w:rsidRPr="00976C9F" w:rsidRDefault="00976C9F" w:rsidP="00976C9F">
      <w:pPr>
        <w:spacing w:after="0" w:line="240" w:lineRule="auto"/>
        <w:ind w:firstLine="10206"/>
        <w:rPr>
          <w:rFonts w:ascii="Times New Roman" w:eastAsia="Calibri" w:hAnsi="Times New Roman" w:cs="Times New Roman"/>
          <w:sz w:val="18"/>
          <w:szCs w:val="18"/>
        </w:rPr>
      </w:pPr>
    </w:p>
    <w:p w:rsidR="00976C9F" w:rsidRPr="00976C9F" w:rsidRDefault="00976C9F" w:rsidP="00976C9F">
      <w:pPr>
        <w:spacing w:after="0" w:line="240" w:lineRule="auto"/>
        <w:ind w:firstLine="10206"/>
        <w:rPr>
          <w:rFonts w:ascii="Times New Roman" w:eastAsia="Calibri" w:hAnsi="Times New Roman" w:cs="Times New Roman"/>
          <w:sz w:val="26"/>
          <w:szCs w:val="26"/>
        </w:rPr>
      </w:pPr>
    </w:p>
    <w:p w:rsidR="00976C9F" w:rsidRPr="00976C9F" w:rsidRDefault="00976C9F" w:rsidP="00976C9F">
      <w:pPr>
        <w:spacing w:after="0" w:line="240" w:lineRule="auto"/>
        <w:ind w:firstLine="10206"/>
        <w:rPr>
          <w:rFonts w:ascii="Times New Roman" w:eastAsia="Calibri" w:hAnsi="Times New Roman" w:cs="Times New Roman"/>
          <w:sz w:val="26"/>
          <w:szCs w:val="26"/>
        </w:rPr>
      </w:pPr>
    </w:p>
    <w:p w:rsidR="00976C9F" w:rsidRPr="00976C9F" w:rsidRDefault="00976C9F" w:rsidP="00976C9F">
      <w:pPr>
        <w:spacing w:after="0" w:line="240" w:lineRule="auto"/>
        <w:ind w:firstLine="10206"/>
        <w:rPr>
          <w:rFonts w:ascii="Times New Roman" w:eastAsia="Calibri" w:hAnsi="Times New Roman" w:cs="Times New Roman"/>
          <w:sz w:val="26"/>
          <w:szCs w:val="26"/>
        </w:rPr>
      </w:pPr>
    </w:p>
    <w:p w:rsidR="00976C9F" w:rsidRPr="00976C9F" w:rsidRDefault="00976C9F" w:rsidP="00976C9F">
      <w:pPr>
        <w:spacing w:after="0" w:line="240" w:lineRule="auto"/>
        <w:ind w:firstLine="10206"/>
        <w:rPr>
          <w:rFonts w:ascii="Times New Roman" w:eastAsia="Calibri" w:hAnsi="Times New Roman" w:cs="Times New Roman"/>
          <w:sz w:val="26"/>
          <w:szCs w:val="26"/>
        </w:rPr>
      </w:pPr>
    </w:p>
    <w:p w:rsidR="00976C9F" w:rsidRPr="00976C9F" w:rsidRDefault="00976C9F" w:rsidP="00976C9F">
      <w:pPr>
        <w:spacing w:after="0" w:line="240" w:lineRule="auto"/>
        <w:ind w:firstLine="10206"/>
        <w:rPr>
          <w:rFonts w:ascii="Times New Roman" w:eastAsia="Calibri" w:hAnsi="Times New Roman" w:cs="Times New Roman"/>
          <w:sz w:val="24"/>
          <w:szCs w:val="24"/>
        </w:rPr>
      </w:pPr>
    </w:p>
    <w:p w:rsidR="00976C9F" w:rsidRPr="00976C9F" w:rsidRDefault="00976C9F" w:rsidP="00976C9F">
      <w:pPr>
        <w:spacing w:after="0" w:line="240" w:lineRule="auto"/>
        <w:ind w:firstLine="10206"/>
        <w:rPr>
          <w:rFonts w:ascii="Times New Roman" w:eastAsia="Calibri" w:hAnsi="Times New Roman" w:cs="Times New Roman"/>
          <w:sz w:val="24"/>
          <w:szCs w:val="24"/>
        </w:rPr>
      </w:pPr>
    </w:p>
    <w:p w:rsidR="00976C9F" w:rsidRPr="00976C9F" w:rsidRDefault="00976C9F" w:rsidP="00976C9F">
      <w:pPr>
        <w:spacing w:after="0" w:line="240" w:lineRule="auto"/>
        <w:ind w:firstLine="10206"/>
        <w:jc w:val="right"/>
        <w:rPr>
          <w:rFonts w:ascii="Times New Roman" w:eastAsia="Calibri" w:hAnsi="Times New Roman" w:cs="Times New Roman"/>
          <w:sz w:val="24"/>
          <w:szCs w:val="24"/>
        </w:rPr>
      </w:pPr>
      <w:r w:rsidRPr="00976C9F">
        <w:rPr>
          <w:rFonts w:ascii="Times New Roman" w:eastAsia="Calibri" w:hAnsi="Times New Roman" w:cs="Times New Roman"/>
          <w:sz w:val="24"/>
          <w:szCs w:val="24"/>
        </w:rPr>
        <w:t>Приложение № 2</w:t>
      </w:r>
    </w:p>
    <w:p w:rsidR="00976C9F" w:rsidRPr="00976C9F" w:rsidRDefault="00976C9F" w:rsidP="00976C9F">
      <w:pPr>
        <w:shd w:val="clear" w:color="auto" w:fill="FFFFFF"/>
        <w:spacing w:after="0" w:line="240" w:lineRule="auto"/>
        <w:ind w:left="10206"/>
        <w:jc w:val="right"/>
        <w:rPr>
          <w:rFonts w:ascii="Times New Roman" w:eastAsia="Calibri" w:hAnsi="Times New Roman" w:cs="Times New Roman"/>
          <w:sz w:val="28"/>
          <w:szCs w:val="28"/>
        </w:rPr>
      </w:pPr>
      <w:r w:rsidRPr="00976C9F">
        <w:rPr>
          <w:rFonts w:ascii="Times New Roman" w:eastAsia="Calibri" w:hAnsi="Times New Roman" w:cs="Times New Roman"/>
          <w:sz w:val="24"/>
          <w:szCs w:val="24"/>
        </w:rPr>
        <w:t xml:space="preserve">к  </w:t>
      </w:r>
      <w:r w:rsidRPr="00976C9F">
        <w:rPr>
          <w:rFonts w:ascii="Times New Roman" w:eastAsia="Times New Roman" w:hAnsi="Times New Roman" w:cs="Times New Roman"/>
          <w:bCs/>
          <w:color w:val="000000"/>
          <w:sz w:val="24"/>
          <w:szCs w:val="24"/>
          <w:lang w:eastAsia="ru-RU"/>
        </w:rPr>
        <w:t>муниципально</w:t>
      </w:r>
      <w:r w:rsidRPr="00976C9F">
        <w:rPr>
          <w:rFonts w:ascii="Times New Roman" w:eastAsia="Times New Roman" w:hAnsi="Times New Roman" w:cs="Times New Roman"/>
          <w:bCs/>
          <w:color w:val="000000"/>
          <w:sz w:val="24"/>
          <w:szCs w:val="24"/>
          <w:lang w:eastAsia="ru-RU"/>
        </w:rPr>
        <w:lastRenderedPageBreak/>
        <w:t xml:space="preserve">й программе </w:t>
      </w:r>
      <w:r w:rsidRPr="00976C9F">
        <w:rPr>
          <w:rFonts w:ascii="Times New Roman" w:eastAsia="Calibri" w:hAnsi="Times New Roman" w:cs="Times New Roman"/>
          <w:sz w:val="24"/>
          <w:szCs w:val="24"/>
          <w:lang w:eastAsia="ru-RU"/>
        </w:rPr>
        <w:t>«Охрана окружающей среды и рациональное</w:t>
      </w:r>
      <w:r w:rsidRPr="00976C9F">
        <w:rPr>
          <w:rFonts w:ascii="Times New Roman" w:eastAsia="Calibri" w:hAnsi="Times New Roman" w:cs="Times New Roman"/>
          <w:sz w:val="24"/>
          <w:szCs w:val="24"/>
          <w:lang w:eastAsia="ru-RU"/>
        </w:rPr>
        <w:lastRenderedPageBreak/>
        <w:t xml:space="preserve"> использование природных ресурсов на территории муни</w:t>
      </w:r>
      <w:r w:rsidRPr="00976C9F">
        <w:rPr>
          <w:rFonts w:ascii="Times New Roman" w:eastAsia="Calibri" w:hAnsi="Times New Roman" w:cs="Times New Roman"/>
          <w:sz w:val="24"/>
          <w:szCs w:val="24"/>
          <w:lang w:eastAsia="ru-RU"/>
        </w:rPr>
        <w:lastRenderedPageBreak/>
        <w:t>ципального образования «</w:t>
      </w:r>
      <w:proofErr w:type="spellStart"/>
      <w:r w:rsidRPr="00976C9F">
        <w:rPr>
          <w:rFonts w:ascii="Times New Roman" w:eastAsia="Calibri" w:hAnsi="Times New Roman" w:cs="Times New Roman"/>
          <w:sz w:val="24"/>
          <w:szCs w:val="24"/>
          <w:lang w:eastAsia="ru-RU"/>
        </w:rPr>
        <w:t>Краснинский</w:t>
      </w:r>
      <w:proofErr w:type="spellEnd"/>
      <w:r w:rsidRPr="00976C9F">
        <w:rPr>
          <w:rFonts w:ascii="Times New Roman" w:eastAsia="Calibri" w:hAnsi="Times New Roman" w:cs="Times New Roman"/>
          <w:sz w:val="24"/>
          <w:szCs w:val="24"/>
          <w:lang w:eastAsia="ru-RU"/>
        </w:rPr>
        <w:t xml:space="preserve"> район» Смоленск</w:t>
      </w:r>
      <w:r w:rsidRPr="00976C9F">
        <w:rPr>
          <w:rFonts w:ascii="Times New Roman" w:eastAsia="Calibri" w:hAnsi="Times New Roman" w:cs="Times New Roman"/>
          <w:sz w:val="24"/>
          <w:szCs w:val="24"/>
          <w:lang w:eastAsia="ru-RU"/>
        </w:rPr>
        <w:lastRenderedPageBreak/>
        <w:t>ой области» на 2017-2019 годы</w:t>
      </w: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976C9F">
        <w:rPr>
          <w:rFonts w:ascii="Times New Roman" w:eastAsia="Calibri" w:hAnsi="Times New Roman" w:cs="Times New Roman"/>
          <w:b/>
          <w:bCs/>
          <w:sz w:val="26"/>
          <w:szCs w:val="26"/>
        </w:rPr>
        <w:t>ПЛАН</w:t>
      </w: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976C9F">
        <w:rPr>
          <w:rFonts w:ascii="Times New Roman" w:eastAsia="Calibri" w:hAnsi="Times New Roman" w:cs="Times New Roman"/>
          <w:b/>
          <w:bCs/>
          <w:sz w:val="26"/>
          <w:szCs w:val="26"/>
        </w:rPr>
        <w:t xml:space="preserve"> реализации муниципальной программы на 2017 – 2019 годы </w:t>
      </w:r>
      <w:r w:rsidRPr="00976C9F">
        <w:rPr>
          <w:rFonts w:ascii="Times New Roman" w:eastAsia="Calibri" w:hAnsi="Times New Roman" w:cs="Times New Roman"/>
          <w:bCs/>
          <w:sz w:val="26"/>
          <w:szCs w:val="26"/>
        </w:rPr>
        <w:t xml:space="preserve">  (очередной финансовый год и плановый период) </w:t>
      </w: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976C9F">
        <w:rPr>
          <w:rFonts w:ascii="Times New Roman" w:eastAsia="Calibri" w:hAnsi="Times New Roman" w:cs="Times New Roman"/>
          <w:b/>
          <w:sz w:val="26"/>
          <w:szCs w:val="26"/>
        </w:rPr>
        <w:t xml:space="preserve"> «Охрана окружающей среды и рациональное использование природных ресурсов </w:t>
      </w:r>
      <w:r w:rsidRPr="00976C9F">
        <w:rPr>
          <w:rFonts w:ascii="Times New Roman" w:eastAsia="Calibri" w:hAnsi="Times New Roman" w:cs="Times New Roman"/>
          <w:b/>
          <w:sz w:val="26"/>
          <w:szCs w:val="26"/>
          <w:lang w:eastAsia="ru-RU"/>
        </w:rPr>
        <w:t>на территории муниципального образования «</w:t>
      </w:r>
      <w:proofErr w:type="spellStart"/>
      <w:r w:rsidRPr="00976C9F">
        <w:rPr>
          <w:rFonts w:ascii="Times New Roman" w:eastAsia="Calibri" w:hAnsi="Times New Roman" w:cs="Times New Roman"/>
          <w:b/>
          <w:sz w:val="26"/>
          <w:szCs w:val="26"/>
          <w:lang w:eastAsia="ru-RU"/>
        </w:rPr>
        <w:t>Краснинский</w:t>
      </w:r>
      <w:proofErr w:type="spellEnd"/>
      <w:r w:rsidRPr="00976C9F">
        <w:rPr>
          <w:rFonts w:ascii="Times New Roman" w:eastAsia="Calibri" w:hAnsi="Times New Roman" w:cs="Times New Roman"/>
          <w:b/>
          <w:sz w:val="26"/>
          <w:szCs w:val="26"/>
          <w:lang w:eastAsia="ru-RU"/>
        </w:rPr>
        <w:t xml:space="preserve"> район» Смоленской области» на 2017-2019 годы</w:t>
      </w: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tbl>
      <w:tblPr>
        <w:tblpPr w:leftFromText="180" w:rightFromText="180" w:vertAnchor="text" w:tblpXSpec="center" w:tblpY="1"/>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931"/>
        <w:gridCol w:w="3822"/>
        <w:gridCol w:w="1696"/>
        <w:gridCol w:w="1281"/>
        <w:gridCol w:w="1129"/>
        <w:gridCol w:w="1276"/>
        <w:gridCol w:w="1134"/>
        <w:gridCol w:w="1139"/>
        <w:gridCol w:w="1134"/>
        <w:gridCol w:w="1134"/>
        <w:gridCol w:w="850"/>
      </w:tblGrid>
      <w:tr w:rsidR="00976C9F" w:rsidRPr="00976C9F" w:rsidTr="0044492F">
        <w:trPr>
          <w:trHeight w:val="873"/>
        </w:trPr>
        <w:tc>
          <w:tcPr>
            <w:tcW w:w="931" w:type="dxa"/>
            <w:vMerge w:val="restart"/>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w:t>
            </w:r>
          </w:p>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 xml:space="preserve"> </w:t>
            </w:r>
            <w:proofErr w:type="gramStart"/>
            <w:r w:rsidRPr="00976C9F">
              <w:rPr>
                <w:rFonts w:ascii="Times New Roman" w:eastAsia="Calibri" w:hAnsi="Times New Roman" w:cs="Times New Roman"/>
                <w:sz w:val="24"/>
                <w:szCs w:val="24"/>
              </w:rPr>
              <w:t>п</w:t>
            </w:r>
            <w:proofErr w:type="gramEnd"/>
            <w:r w:rsidRPr="00976C9F">
              <w:rPr>
                <w:rFonts w:ascii="Times New Roman" w:eastAsia="Calibri" w:hAnsi="Times New Roman" w:cs="Times New Roman"/>
                <w:sz w:val="24"/>
                <w:szCs w:val="24"/>
                <w:lang w:val="en-US"/>
              </w:rPr>
              <w:t>/</w:t>
            </w:r>
            <w:r w:rsidRPr="00976C9F">
              <w:rPr>
                <w:rFonts w:ascii="Times New Roman" w:eastAsia="Calibri" w:hAnsi="Times New Roman" w:cs="Times New Roman"/>
                <w:sz w:val="24"/>
                <w:szCs w:val="24"/>
              </w:rPr>
              <w:t>п</w:t>
            </w:r>
          </w:p>
        </w:tc>
        <w:tc>
          <w:tcPr>
            <w:tcW w:w="3822" w:type="dxa"/>
            <w:vMerge w:val="restart"/>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 xml:space="preserve">Наименование </w:t>
            </w:r>
          </w:p>
        </w:tc>
        <w:tc>
          <w:tcPr>
            <w:tcW w:w="1696" w:type="dxa"/>
            <w:vMerge w:val="restart"/>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ind w:left="-78"/>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Исполни-</w:t>
            </w:r>
          </w:p>
          <w:p w:rsidR="00976C9F" w:rsidRPr="00976C9F" w:rsidRDefault="00976C9F" w:rsidP="00976C9F">
            <w:pPr>
              <w:widowControl w:val="0"/>
              <w:autoSpaceDE w:val="0"/>
              <w:autoSpaceDN w:val="0"/>
              <w:adjustRightInd w:val="0"/>
              <w:spacing w:after="0" w:line="240" w:lineRule="auto"/>
              <w:ind w:left="-78"/>
              <w:jc w:val="center"/>
              <w:rPr>
                <w:rFonts w:ascii="Times New Roman" w:eastAsia="Calibri" w:hAnsi="Times New Roman" w:cs="Times New Roman"/>
                <w:sz w:val="24"/>
                <w:szCs w:val="24"/>
              </w:rPr>
            </w:pPr>
            <w:proofErr w:type="spellStart"/>
            <w:r w:rsidRPr="00976C9F">
              <w:rPr>
                <w:rFonts w:ascii="Times New Roman" w:eastAsia="Calibri" w:hAnsi="Times New Roman" w:cs="Times New Roman"/>
                <w:sz w:val="24"/>
                <w:szCs w:val="24"/>
              </w:rPr>
              <w:t>тель</w:t>
            </w:r>
            <w:proofErr w:type="spellEnd"/>
          </w:p>
          <w:p w:rsidR="00976C9F" w:rsidRPr="00976C9F" w:rsidRDefault="00976C9F" w:rsidP="00976C9F">
            <w:pPr>
              <w:widowControl w:val="0"/>
              <w:autoSpaceDE w:val="0"/>
              <w:autoSpaceDN w:val="0"/>
              <w:adjustRightInd w:val="0"/>
              <w:spacing w:after="0" w:line="240" w:lineRule="auto"/>
              <w:ind w:left="-78"/>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 xml:space="preserve">мероприятия    </w:t>
            </w:r>
            <w:r w:rsidRPr="00976C9F">
              <w:rPr>
                <w:rFonts w:ascii="Times New Roman" w:eastAsia="Calibri" w:hAnsi="Times New Roman" w:cs="Times New Roman"/>
                <w:sz w:val="24"/>
                <w:szCs w:val="24"/>
              </w:rPr>
              <w:br/>
            </w:r>
          </w:p>
        </w:tc>
        <w:tc>
          <w:tcPr>
            <w:tcW w:w="1281" w:type="dxa"/>
            <w:vMerge w:val="restart"/>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ind w:right="-75"/>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 xml:space="preserve">Источник </w:t>
            </w:r>
            <w:proofErr w:type="spellStart"/>
            <w:proofErr w:type="gramStart"/>
            <w:r w:rsidRPr="00976C9F">
              <w:rPr>
                <w:rFonts w:ascii="Times New Roman" w:eastAsia="Calibri" w:hAnsi="Times New Roman" w:cs="Times New Roman"/>
                <w:sz w:val="24"/>
                <w:szCs w:val="24"/>
              </w:rPr>
              <w:t>финан-сового</w:t>
            </w:r>
            <w:proofErr w:type="spellEnd"/>
            <w:proofErr w:type="gramEnd"/>
            <w:r w:rsidRPr="00976C9F">
              <w:rPr>
                <w:rFonts w:ascii="Times New Roman" w:eastAsia="Calibri" w:hAnsi="Times New Roman" w:cs="Times New Roman"/>
                <w:sz w:val="24"/>
                <w:szCs w:val="24"/>
              </w:rPr>
              <w:t xml:space="preserve">   </w:t>
            </w:r>
            <w:proofErr w:type="spellStart"/>
            <w:r w:rsidRPr="00976C9F">
              <w:rPr>
                <w:rFonts w:ascii="Times New Roman" w:eastAsia="Calibri" w:hAnsi="Times New Roman" w:cs="Times New Roman"/>
                <w:sz w:val="24"/>
                <w:szCs w:val="24"/>
              </w:rPr>
              <w:t>обеспече-ния</w:t>
            </w:r>
            <w:proofErr w:type="spellEnd"/>
            <w:r w:rsidRPr="00976C9F">
              <w:rPr>
                <w:rFonts w:ascii="Times New Roman" w:eastAsia="Calibri" w:hAnsi="Times New Roman" w:cs="Times New Roman"/>
                <w:sz w:val="24"/>
                <w:szCs w:val="24"/>
              </w:rPr>
              <w:t xml:space="preserve"> (</w:t>
            </w:r>
            <w:proofErr w:type="spellStart"/>
            <w:r w:rsidRPr="00976C9F">
              <w:rPr>
                <w:rFonts w:ascii="Times New Roman" w:eastAsia="Calibri" w:hAnsi="Times New Roman" w:cs="Times New Roman"/>
                <w:sz w:val="24"/>
                <w:szCs w:val="24"/>
              </w:rPr>
              <w:t>расшиф-ровать</w:t>
            </w:r>
            <w:proofErr w:type="spellEnd"/>
            <w:r w:rsidRPr="00976C9F">
              <w:rPr>
                <w:rFonts w:ascii="Times New Roman" w:eastAsia="Calibri" w:hAnsi="Times New Roman" w:cs="Times New Roman"/>
                <w:sz w:val="24"/>
                <w:szCs w:val="24"/>
              </w:rPr>
              <w:t>)</w:t>
            </w:r>
          </w:p>
        </w:tc>
        <w:tc>
          <w:tcPr>
            <w:tcW w:w="4678" w:type="dxa"/>
            <w:gridSpan w:val="4"/>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Объем средств на реализацию муниципальной программы на отчетный год и плановый период (тыс. рублей)</w:t>
            </w:r>
          </w:p>
        </w:tc>
        <w:tc>
          <w:tcPr>
            <w:tcW w:w="3118" w:type="dxa"/>
            <w:gridSpan w:val="3"/>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Планируемое значение показателя реализации муниципальной программы на отчетный год и плановый период</w:t>
            </w:r>
          </w:p>
        </w:tc>
      </w:tr>
      <w:tr w:rsidR="00976C9F" w:rsidRPr="00976C9F" w:rsidTr="0044492F">
        <w:trPr>
          <w:trHeight w:val="439"/>
        </w:trPr>
        <w:tc>
          <w:tcPr>
            <w:tcW w:w="931" w:type="dxa"/>
            <w:vMerge/>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rPr>
                <w:rFonts w:ascii="Times New Roman" w:eastAsia="Calibri" w:hAnsi="Times New Roman" w:cs="Times New Roman"/>
                <w:sz w:val="24"/>
                <w:szCs w:val="24"/>
              </w:rPr>
            </w:pPr>
          </w:p>
        </w:tc>
        <w:tc>
          <w:tcPr>
            <w:tcW w:w="3822" w:type="dxa"/>
            <w:vMerge/>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rPr>
                <w:rFonts w:ascii="Times New Roman" w:eastAsia="Calibri" w:hAnsi="Times New Roman" w:cs="Times New Roman"/>
                <w:sz w:val="24"/>
                <w:szCs w:val="24"/>
              </w:rPr>
            </w:pPr>
          </w:p>
        </w:tc>
        <w:tc>
          <w:tcPr>
            <w:tcW w:w="1696" w:type="dxa"/>
            <w:vMerge/>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rPr>
                <w:rFonts w:ascii="Times New Roman" w:eastAsia="Calibri" w:hAnsi="Times New Roman" w:cs="Times New Roman"/>
                <w:sz w:val="24"/>
                <w:szCs w:val="24"/>
              </w:rPr>
            </w:pPr>
          </w:p>
        </w:tc>
        <w:tc>
          <w:tcPr>
            <w:tcW w:w="1281" w:type="dxa"/>
            <w:vMerge/>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rPr>
                <w:rFonts w:ascii="Times New Roman" w:eastAsia="Calibri"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rPr>
            </w:pPr>
            <w:r w:rsidRPr="00976C9F">
              <w:rPr>
                <w:rFonts w:ascii="Times New Roman" w:eastAsia="Calibri"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rPr>
            </w:pPr>
            <w:r w:rsidRPr="00976C9F">
              <w:rPr>
                <w:rFonts w:ascii="Times New Roman" w:eastAsia="Calibri" w:hAnsi="Times New Roman" w:cs="Times New Roman"/>
              </w:rPr>
              <w:t>2018</w:t>
            </w:r>
          </w:p>
        </w:tc>
        <w:tc>
          <w:tcPr>
            <w:tcW w:w="1139"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rPr>
            </w:pPr>
            <w:r w:rsidRPr="00976C9F">
              <w:rPr>
                <w:rFonts w:ascii="Times New Roman" w:eastAsia="Calibri"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rPr>
            </w:pPr>
            <w:r w:rsidRPr="00976C9F">
              <w:rPr>
                <w:rFonts w:ascii="Times New Roman" w:eastAsia="Calibri"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rPr>
            </w:pPr>
            <w:r w:rsidRPr="00976C9F">
              <w:rPr>
                <w:rFonts w:ascii="Times New Roman" w:eastAsia="Calibri" w:hAnsi="Times New Roman" w:cs="Times New Roman"/>
              </w:rPr>
              <w:t>2018</w:t>
            </w:r>
          </w:p>
        </w:tc>
        <w:tc>
          <w:tcPr>
            <w:tcW w:w="850"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rPr>
            </w:pPr>
            <w:r w:rsidRPr="00976C9F">
              <w:rPr>
                <w:rFonts w:ascii="Times New Roman" w:eastAsia="Calibri" w:hAnsi="Times New Roman" w:cs="Times New Roman"/>
              </w:rPr>
              <w:t>2019</w:t>
            </w:r>
          </w:p>
        </w:tc>
      </w:tr>
    </w:tbl>
    <w:p w:rsidR="00976C9F" w:rsidRPr="00976C9F" w:rsidRDefault="00976C9F" w:rsidP="00976C9F">
      <w:pPr>
        <w:spacing w:after="0" w:line="240" w:lineRule="auto"/>
        <w:rPr>
          <w:rFonts w:ascii="Times New Roman" w:eastAsia="Calibri" w:hAnsi="Times New Roman" w:cs="Times New Roman"/>
          <w:sz w:val="2"/>
          <w:szCs w:val="2"/>
        </w:rPr>
      </w:pPr>
    </w:p>
    <w:tbl>
      <w:tblPr>
        <w:tblW w:w="15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7"/>
        <w:gridCol w:w="3971"/>
        <w:gridCol w:w="1683"/>
        <w:gridCol w:w="1276"/>
        <w:gridCol w:w="1134"/>
        <w:gridCol w:w="1276"/>
        <w:gridCol w:w="1134"/>
        <w:gridCol w:w="1223"/>
        <w:gridCol w:w="1045"/>
        <w:gridCol w:w="1134"/>
        <w:gridCol w:w="891"/>
      </w:tblGrid>
      <w:tr w:rsidR="00976C9F" w:rsidRPr="00976C9F" w:rsidTr="0044492F">
        <w:trPr>
          <w:trHeight w:hRule="exact" w:val="338"/>
          <w:tblHeader/>
          <w:jc w:val="center"/>
        </w:trPr>
        <w:tc>
          <w:tcPr>
            <w:tcW w:w="797"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1</w:t>
            </w:r>
          </w:p>
        </w:tc>
        <w:tc>
          <w:tcPr>
            <w:tcW w:w="3971"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ind w:left="-75" w:right="-76"/>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7</w:t>
            </w:r>
          </w:p>
        </w:tc>
        <w:tc>
          <w:tcPr>
            <w:tcW w:w="1223"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8</w:t>
            </w:r>
          </w:p>
        </w:tc>
        <w:tc>
          <w:tcPr>
            <w:tcW w:w="1045"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10</w:t>
            </w:r>
          </w:p>
        </w:tc>
        <w:tc>
          <w:tcPr>
            <w:tcW w:w="891"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ind w:left="-262"/>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11</w:t>
            </w:r>
          </w:p>
        </w:tc>
      </w:tr>
      <w:tr w:rsidR="00976C9F" w:rsidRPr="00976C9F" w:rsidTr="0044492F">
        <w:trPr>
          <w:trHeight w:val="687"/>
          <w:jc w:val="center"/>
        </w:trPr>
        <w:tc>
          <w:tcPr>
            <w:tcW w:w="15564" w:type="dxa"/>
            <w:gridSpan w:val="11"/>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hd w:val="clear" w:color="auto" w:fill="FFFFFF"/>
              <w:spacing w:after="0" w:line="240" w:lineRule="auto"/>
              <w:jc w:val="center"/>
              <w:rPr>
                <w:rFonts w:ascii="Times New Roman" w:eastAsia="Calibri" w:hAnsi="Times New Roman" w:cs="Times New Roman"/>
                <w:b/>
                <w:sz w:val="24"/>
                <w:szCs w:val="24"/>
              </w:rPr>
            </w:pPr>
            <w:r w:rsidRPr="00976C9F">
              <w:rPr>
                <w:rFonts w:ascii="Times New Roman" w:eastAsia="Times New Roman" w:hAnsi="Times New Roman" w:cs="Times New Roman"/>
                <w:b/>
                <w:color w:val="000000"/>
                <w:sz w:val="24"/>
                <w:szCs w:val="24"/>
                <w:lang w:eastAsia="ru-RU"/>
              </w:rPr>
              <w:t>Гарантированное обеспечение водными ресурсами устойчивого социально-экономического развития в муниципальном образовании «</w:t>
            </w:r>
            <w:proofErr w:type="spellStart"/>
            <w:r w:rsidRPr="00976C9F">
              <w:rPr>
                <w:rFonts w:ascii="Times New Roman" w:eastAsia="Times New Roman" w:hAnsi="Times New Roman" w:cs="Times New Roman"/>
                <w:b/>
                <w:color w:val="000000"/>
                <w:sz w:val="24"/>
                <w:szCs w:val="24"/>
                <w:lang w:eastAsia="ru-RU"/>
              </w:rPr>
              <w:t>Краснинский</w:t>
            </w:r>
            <w:proofErr w:type="spellEnd"/>
            <w:r w:rsidRPr="00976C9F">
              <w:rPr>
                <w:rFonts w:ascii="Times New Roman" w:eastAsia="Times New Roman" w:hAnsi="Times New Roman" w:cs="Times New Roman"/>
                <w:b/>
                <w:color w:val="000000"/>
                <w:sz w:val="24"/>
                <w:szCs w:val="24"/>
                <w:lang w:eastAsia="ru-RU"/>
              </w:rPr>
              <w:t xml:space="preserve"> район» Смоленской области</w:t>
            </w:r>
          </w:p>
        </w:tc>
      </w:tr>
      <w:tr w:rsidR="00976C9F" w:rsidRPr="00976C9F" w:rsidTr="0044492F">
        <w:trPr>
          <w:trHeight w:val="397"/>
          <w:jc w:val="center"/>
        </w:trPr>
        <w:tc>
          <w:tcPr>
            <w:tcW w:w="15564" w:type="dxa"/>
            <w:gridSpan w:val="11"/>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b/>
                <w:sz w:val="24"/>
                <w:szCs w:val="24"/>
              </w:rPr>
              <w:t xml:space="preserve">1. </w:t>
            </w:r>
            <w:r w:rsidRPr="00976C9F">
              <w:rPr>
                <w:rFonts w:ascii="Times New Roman" w:eastAsia="Times New Roman" w:hAnsi="Times New Roman" w:cs="Times New Roman"/>
                <w:b/>
                <w:color w:val="000000"/>
                <w:sz w:val="24"/>
                <w:szCs w:val="24"/>
                <w:lang w:eastAsia="ru-RU"/>
              </w:rPr>
              <w:t>Гарантированное обеспечение водными ресурсами населения</w:t>
            </w:r>
          </w:p>
        </w:tc>
      </w:tr>
      <w:tr w:rsidR="00976C9F" w:rsidRPr="00976C9F" w:rsidTr="0044492F">
        <w:trPr>
          <w:trHeight w:val="350"/>
          <w:jc w:val="center"/>
        </w:trPr>
        <w:tc>
          <w:tcPr>
            <w:tcW w:w="797"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lastRenderedPageBreak/>
              <w:t>1.1.</w:t>
            </w:r>
          </w:p>
        </w:tc>
        <w:tc>
          <w:tcPr>
            <w:tcW w:w="3971"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autoSpaceDE w:val="0"/>
              <w:autoSpaceDN w:val="0"/>
              <w:spacing w:after="0" w:line="240" w:lineRule="auto"/>
              <w:jc w:val="both"/>
              <w:rPr>
                <w:rFonts w:ascii="Times New Roman" w:eastAsia="Calibri" w:hAnsi="Times New Roman" w:cs="Times New Roman"/>
                <w:sz w:val="24"/>
                <w:szCs w:val="24"/>
              </w:rPr>
            </w:pPr>
            <w:r w:rsidRPr="00976C9F">
              <w:rPr>
                <w:rFonts w:ascii="Times New Roman" w:eastAsia="Calibri" w:hAnsi="Times New Roman" w:cs="Times New Roman"/>
                <w:sz w:val="24"/>
                <w:szCs w:val="24"/>
              </w:rPr>
              <w:t>Разработка нормативно-правовых актов направленных на Формирование организационного, финансового и контрольного механизмов, обеспечивающих создание условий для гарантированного обеспечения водными ресурсами населения</w:t>
            </w:r>
          </w:p>
        </w:tc>
        <w:tc>
          <w:tcPr>
            <w:tcW w:w="1683"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ind w:left="-75" w:right="-76"/>
              <w:jc w:val="center"/>
              <w:rPr>
                <w:rFonts w:ascii="Times New Roman" w:eastAsia="Calibri" w:hAnsi="Times New Roman" w:cs="Times New Roman"/>
              </w:rPr>
            </w:pPr>
            <w:r w:rsidRPr="00976C9F">
              <w:rPr>
                <w:rFonts w:ascii="Times New Roman" w:eastAsia="Calibri" w:hAnsi="Times New Roman" w:cs="Times New Roman"/>
              </w:rPr>
              <w:t>Администрация муниципального образования «</w:t>
            </w:r>
            <w:proofErr w:type="spellStart"/>
            <w:r w:rsidRPr="00976C9F">
              <w:rPr>
                <w:rFonts w:ascii="Times New Roman" w:eastAsia="Calibri" w:hAnsi="Times New Roman" w:cs="Times New Roman"/>
              </w:rPr>
              <w:t>Краснинский</w:t>
            </w:r>
            <w:proofErr w:type="spellEnd"/>
            <w:r w:rsidRPr="00976C9F">
              <w:rPr>
                <w:rFonts w:ascii="Times New Roman" w:eastAsia="Calibri" w:hAnsi="Times New Roman" w:cs="Times New Roman"/>
              </w:rPr>
              <w:t xml:space="preserve"> район» Смоленская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rPr>
            </w:pPr>
            <w:r w:rsidRPr="00976C9F">
              <w:rPr>
                <w:rFonts w:ascii="Times New Roman" w:eastAsia="Calibri"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ind w:left="-75" w:right="-76"/>
              <w:jc w:val="center"/>
              <w:rPr>
                <w:rFonts w:ascii="Times New Roman" w:eastAsia="Calibri" w:hAnsi="Times New Roman" w:cs="Times New Roman"/>
              </w:rPr>
            </w:pPr>
            <w:r w:rsidRPr="00976C9F">
              <w:rPr>
                <w:rFonts w:ascii="Times New Roman" w:eastAsia="Calibri" w:hAnsi="Times New Roman" w:cs="Times New Roman"/>
                <w:sz w:val="24"/>
                <w:szCs w:val="24"/>
              </w:rPr>
              <w:t>х</w:t>
            </w:r>
          </w:p>
        </w:tc>
        <w:tc>
          <w:tcPr>
            <w:tcW w:w="1223"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х</w:t>
            </w:r>
          </w:p>
        </w:tc>
        <w:tc>
          <w:tcPr>
            <w:tcW w:w="1045"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jc w:val="center"/>
              <w:rPr>
                <w:rFonts w:ascii="Calibri" w:eastAsia="Calibri" w:hAnsi="Calibri" w:cs="Times New Roman"/>
              </w:rPr>
            </w:pPr>
          </w:p>
          <w:p w:rsidR="00976C9F" w:rsidRPr="00976C9F" w:rsidRDefault="00976C9F" w:rsidP="00976C9F">
            <w:pPr>
              <w:jc w:val="center"/>
              <w:rPr>
                <w:rFonts w:ascii="Calibri" w:eastAsia="Calibri" w:hAnsi="Calibri" w:cs="Times New Roman"/>
              </w:rPr>
            </w:pPr>
            <w:r w:rsidRPr="00976C9F">
              <w:rPr>
                <w:rFonts w:ascii="Calibri" w:eastAsia="Calibri" w:hAnsi="Calibri" w:cs="Times New Roman"/>
              </w:rPr>
              <w:t>да</w:t>
            </w:r>
          </w:p>
        </w:tc>
        <w:tc>
          <w:tcPr>
            <w:tcW w:w="891"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jc w:val="center"/>
              <w:rPr>
                <w:rFonts w:ascii="Calibri" w:eastAsia="Calibri" w:hAnsi="Calibri" w:cs="Times New Roman"/>
              </w:rPr>
            </w:pPr>
          </w:p>
          <w:p w:rsidR="00976C9F" w:rsidRPr="00976C9F" w:rsidRDefault="00976C9F" w:rsidP="00976C9F">
            <w:pPr>
              <w:jc w:val="center"/>
              <w:rPr>
                <w:rFonts w:ascii="Calibri" w:eastAsia="Calibri" w:hAnsi="Calibri" w:cs="Times New Roman"/>
              </w:rPr>
            </w:pPr>
            <w:r w:rsidRPr="00976C9F">
              <w:rPr>
                <w:rFonts w:ascii="Calibri" w:eastAsia="Calibri" w:hAnsi="Calibri" w:cs="Times New Roman"/>
              </w:rPr>
              <w:t>да</w:t>
            </w:r>
          </w:p>
        </w:tc>
      </w:tr>
      <w:tr w:rsidR="00976C9F" w:rsidRPr="00976C9F" w:rsidTr="0044492F">
        <w:trPr>
          <w:trHeight w:val="350"/>
          <w:jc w:val="center"/>
        </w:trPr>
        <w:tc>
          <w:tcPr>
            <w:tcW w:w="797"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1.2.</w:t>
            </w:r>
          </w:p>
        </w:tc>
        <w:tc>
          <w:tcPr>
            <w:tcW w:w="3971" w:type="dxa"/>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rPr>
                <w:rFonts w:ascii="Times New Roman" w:eastAsia="Calibri" w:hAnsi="Times New Roman" w:cs="Times New Roman"/>
                <w:sz w:val="24"/>
                <w:szCs w:val="24"/>
              </w:rPr>
            </w:pPr>
            <w:r w:rsidRPr="00976C9F">
              <w:rPr>
                <w:rFonts w:ascii="Times New Roman" w:eastAsia="Calibri" w:hAnsi="Times New Roman" w:cs="Times New Roman"/>
                <w:sz w:val="24"/>
                <w:szCs w:val="24"/>
              </w:rPr>
              <w:t>Проведение работ по ликвидационному тампонажу бесхозяйных подземных водозаборных скважин</w:t>
            </w:r>
          </w:p>
        </w:tc>
        <w:tc>
          <w:tcPr>
            <w:tcW w:w="1683"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ind w:left="-75" w:right="-76"/>
              <w:jc w:val="center"/>
              <w:rPr>
                <w:rFonts w:ascii="Times New Roman" w:eastAsia="Calibri" w:hAnsi="Times New Roman" w:cs="Times New Roman"/>
              </w:rPr>
            </w:pPr>
            <w:r w:rsidRPr="00976C9F">
              <w:rPr>
                <w:rFonts w:ascii="Times New Roman" w:eastAsia="Calibri" w:hAnsi="Times New Roman" w:cs="Times New Roman"/>
              </w:rPr>
              <w:t>Администрация муниципального образования «</w:t>
            </w:r>
            <w:proofErr w:type="spellStart"/>
            <w:r w:rsidRPr="00976C9F">
              <w:rPr>
                <w:rFonts w:ascii="Times New Roman" w:eastAsia="Calibri" w:hAnsi="Times New Roman" w:cs="Times New Roman"/>
              </w:rPr>
              <w:t>Краснинский</w:t>
            </w:r>
            <w:proofErr w:type="spellEnd"/>
            <w:r w:rsidRPr="00976C9F">
              <w:rPr>
                <w:rFonts w:ascii="Times New Roman" w:eastAsia="Calibri" w:hAnsi="Times New Roman" w:cs="Times New Roman"/>
              </w:rPr>
              <w:t xml:space="preserve"> район» Смоленская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rPr>
            </w:pPr>
            <w:r w:rsidRPr="00976C9F">
              <w:rPr>
                <w:rFonts w:ascii="Times New Roman" w:eastAsia="Calibri" w:hAnsi="Times New Roman" w:cs="Times New Roman"/>
              </w:rPr>
              <w:t>Средства областного и местного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518,544</w:t>
            </w:r>
          </w:p>
        </w:tc>
        <w:tc>
          <w:tcPr>
            <w:tcW w:w="1276"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518,544</w:t>
            </w:r>
          </w:p>
        </w:tc>
        <w:tc>
          <w:tcPr>
            <w:tcW w:w="1134"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w:t>
            </w:r>
          </w:p>
        </w:tc>
        <w:tc>
          <w:tcPr>
            <w:tcW w:w="1045"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х</w:t>
            </w:r>
          </w:p>
        </w:tc>
        <w:tc>
          <w:tcPr>
            <w:tcW w:w="891"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х</w:t>
            </w:r>
          </w:p>
        </w:tc>
      </w:tr>
      <w:tr w:rsidR="00976C9F" w:rsidRPr="00976C9F" w:rsidTr="0044492F">
        <w:trPr>
          <w:trHeight w:hRule="exact" w:val="676"/>
          <w:jc w:val="center"/>
        </w:trPr>
        <w:tc>
          <w:tcPr>
            <w:tcW w:w="4768" w:type="dxa"/>
            <w:gridSpan w:val="2"/>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rPr>
                <w:rFonts w:ascii="Times New Roman" w:eastAsia="Calibri" w:hAnsi="Times New Roman" w:cs="Times New Roman"/>
                <w:sz w:val="24"/>
                <w:szCs w:val="24"/>
              </w:rPr>
            </w:pPr>
            <w:r w:rsidRPr="00976C9F">
              <w:rPr>
                <w:rFonts w:ascii="Times New Roman" w:eastAsia="Calibri" w:hAnsi="Times New Roman" w:cs="Times New Roman"/>
                <w:sz w:val="24"/>
                <w:szCs w:val="24"/>
              </w:rPr>
              <w:t>Итого по основному мероприятию 1 муниципальной программы</w:t>
            </w:r>
          </w:p>
        </w:tc>
        <w:tc>
          <w:tcPr>
            <w:tcW w:w="1683"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ind w:left="-75" w:right="-76"/>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518,544</w:t>
            </w:r>
          </w:p>
        </w:tc>
        <w:tc>
          <w:tcPr>
            <w:tcW w:w="1276"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518,544</w:t>
            </w:r>
          </w:p>
        </w:tc>
        <w:tc>
          <w:tcPr>
            <w:tcW w:w="1134"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w:t>
            </w:r>
          </w:p>
        </w:tc>
        <w:tc>
          <w:tcPr>
            <w:tcW w:w="1045"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х</w:t>
            </w:r>
          </w:p>
        </w:tc>
        <w:tc>
          <w:tcPr>
            <w:tcW w:w="891"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х</w:t>
            </w:r>
          </w:p>
        </w:tc>
      </w:tr>
      <w:tr w:rsidR="00976C9F" w:rsidRPr="00976C9F" w:rsidTr="0044492F">
        <w:trPr>
          <w:trHeight w:val="1044"/>
          <w:jc w:val="center"/>
        </w:trPr>
        <w:tc>
          <w:tcPr>
            <w:tcW w:w="4768" w:type="dxa"/>
            <w:gridSpan w:val="2"/>
            <w:tcBorders>
              <w:top w:val="single" w:sz="4" w:space="0" w:color="auto"/>
              <w:left w:val="single" w:sz="4" w:space="0" w:color="auto"/>
              <w:bottom w:val="single" w:sz="4" w:space="0" w:color="auto"/>
              <w:right w:val="single" w:sz="4" w:space="0" w:color="auto"/>
            </w:tcBorders>
          </w:tcPr>
          <w:p w:rsidR="00976C9F" w:rsidRPr="00976C9F" w:rsidRDefault="00976C9F" w:rsidP="00976C9F">
            <w:pPr>
              <w:widowControl w:val="0"/>
              <w:autoSpaceDE w:val="0"/>
              <w:autoSpaceDN w:val="0"/>
              <w:adjustRightInd w:val="0"/>
              <w:spacing w:after="0" w:line="240" w:lineRule="auto"/>
              <w:rPr>
                <w:rFonts w:ascii="Times New Roman" w:eastAsia="Calibri" w:hAnsi="Times New Roman" w:cs="Times New Roman"/>
                <w:b/>
                <w:sz w:val="24"/>
                <w:szCs w:val="24"/>
              </w:rPr>
            </w:pPr>
          </w:p>
          <w:p w:rsidR="00976C9F" w:rsidRPr="00976C9F" w:rsidRDefault="00976C9F" w:rsidP="00976C9F">
            <w:pPr>
              <w:widowControl w:val="0"/>
              <w:autoSpaceDE w:val="0"/>
              <w:autoSpaceDN w:val="0"/>
              <w:adjustRightInd w:val="0"/>
              <w:spacing w:after="0" w:line="240" w:lineRule="auto"/>
              <w:rPr>
                <w:rFonts w:ascii="Times New Roman" w:eastAsia="Calibri" w:hAnsi="Times New Roman" w:cs="Times New Roman"/>
                <w:b/>
                <w:sz w:val="24"/>
                <w:szCs w:val="24"/>
              </w:rPr>
            </w:pPr>
            <w:r w:rsidRPr="00976C9F">
              <w:rPr>
                <w:rFonts w:ascii="Times New Roman" w:eastAsia="Calibri" w:hAnsi="Times New Roman" w:cs="Times New Roman"/>
                <w:b/>
                <w:sz w:val="24"/>
                <w:szCs w:val="24"/>
              </w:rPr>
              <w:t>Всего по муниципальной программе</w:t>
            </w:r>
          </w:p>
        </w:tc>
        <w:tc>
          <w:tcPr>
            <w:tcW w:w="1683"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tabs>
                <w:tab w:val="left" w:pos="1545"/>
              </w:tabs>
              <w:autoSpaceDE w:val="0"/>
              <w:autoSpaceDN w:val="0"/>
              <w:adjustRightInd w:val="0"/>
              <w:spacing w:after="0" w:line="240" w:lineRule="auto"/>
              <w:ind w:left="-75" w:right="-76"/>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518,544</w:t>
            </w:r>
          </w:p>
        </w:tc>
        <w:tc>
          <w:tcPr>
            <w:tcW w:w="1276"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518,544</w:t>
            </w:r>
          </w:p>
        </w:tc>
        <w:tc>
          <w:tcPr>
            <w:tcW w:w="1134"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spacing w:after="0" w:line="240" w:lineRule="auto"/>
              <w:jc w:val="center"/>
              <w:rPr>
                <w:rFonts w:ascii="Times New Roman" w:eastAsia="Calibri" w:hAnsi="Times New Roman" w:cs="Times New Roman"/>
                <w:sz w:val="24"/>
                <w:szCs w:val="24"/>
              </w:rPr>
            </w:pPr>
            <w:r w:rsidRPr="00976C9F">
              <w:rPr>
                <w:rFonts w:ascii="Times New Roman" w:eastAsia="Calibri" w:hAnsi="Times New Roman" w:cs="Times New Roman"/>
                <w:sz w:val="24"/>
                <w:szCs w:val="24"/>
              </w:rPr>
              <w:t>-</w:t>
            </w:r>
          </w:p>
        </w:tc>
        <w:tc>
          <w:tcPr>
            <w:tcW w:w="1223"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76C9F">
              <w:rPr>
                <w:rFonts w:ascii="Times New Roman" w:eastAsia="Calibri" w:hAnsi="Times New Roman" w:cs="Times New Roman"/>
                <w:b/>
                <w:sz w:val="24"/>
                <w:szCs w:val="24"/>
              </w:rPr>
              <w:t>-</w:t>
            </w:r>
          </w:p>
        </w:tc>
        <w:tc>
          <w:tcPr>
            <w:tcW w:w="1045"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76C9F">
              <w:rPr>
                <w:rFonts w:ascii="Times New Roman" w:eastAsia="Calibri" w:hAnsi="Times New Roman" w:cs="Times New Roman"/>
                <w:b/>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76C9F">
              <w:rPr>
                <w:rFonts w:ascii="Times New Roman" w:eastAsia="Calibri" w:hAnsi="Times New Roman" w:cs="Times New Roman"/>
                <w:b/>
                <w:sz w:val="24"/>
                <w:szCs w:val="24"/>
              </w:rPr>
              <w:t>х</w:t>
            </w:r>
          </w:p>
        </w:tc>
        <w:tc>
          <w:tcPr>
            <w:tcW w:w="891" w:type="dxa"/>
            <w:tcBorders>
              <w:top w:val="single" w:sz="4" w:space="0" w:color="auto"/>
              <w:left w:val="single" w:sz="4" w:space="0" w:color="auto"/>
              <w:bottom w:val="single" w:sz="4" w:space="0" w:color="auto"/>
              <w:right w:val="single" w:sz="4" w:space="0" w:color="auto"/>
            </w:tcBorders>
            <w:vAlign w:val="center"/>
          </w:tcPr>
          <w:p w:rsidR="00976C9F" w:rsidRPr="00976C9F" w:rsidRDefault="00976C9F" w:rsidP="00976C9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76C9F">
              <w:rPr>
                <w:rFonts w:ascii="Times New Roman" w:eastAsia="Calibri" w:hAnsi="Times New Roman" w:cs="Times New Roman"/>
                <w:b/>
                <w:sz w:val="24"/>
                <w:szCs w:val="24"/>
              </w:rPr>
              <w:t>х</w:t>
            </w:r>
          </w:p>
        </w:tc>
      </w:tr>
    </w:tbl>
    <w:p w:rsidR="00976C9F" w:rsidRPr="00976C9F" w:rsidRDefault="00976C9F" w:rsidP="00976C9F">
      <w:pPr>
        <w:spacing w:after="0" w:line="240" w:lineRule="auto"/>
        <w:jc w:val="both"/>
        <w:rPr>
          <w:rFonts w:ascii="Times New Roman" w:eastAsia="Calibri" w:hAnsi="Times New Roman" w:cs="Times New Roman"/>
          <w:sz w:val="28"/>
          <w:szCs w:val="28"/>
        </w:rPr>
      </w:pPr>
    </w:p>
    <w:p w:rsidR="00976C9F" w:rsidRPr="00976C9F" w:rsidRDefault="00976C9F" w:rsidP="00976C9F">
      <w:pPr>
        <w:spacing w:after="0" w:line="240" w:lineRule="auto"/>
        <w:jc w:val="both"/>
        <w:rPr>
          <w:rFonts w:ascii="Times New Roman" w:eastAsia="Calibri" w:hAnsi="Times New Roman" w:cs="Times New Roman"/>
          <w:sz w:val="28"/>
          <w:szCs w:val="28"/>
        </w:rPr>
      </w:pPr>
    </w:p>
    <w:p w:rsidR="00976C9F" w:rsidRPr="00976C9F" w:rsidRDefault="00976C9F" w:rsidP="00976C9F">
      <w:pPr>
        <w:tabs>
          <w:tab w:val="left" w:pos="1123"/>
        </w:tabs>
        <w:autoSpaceDE w:val="0"/>
        <w:autoSpaceDN w:val="0"/>
        <w:adjustRightInd w:val="0"/>
        <w:spacing w:after="0" w:line="240" w:lineRule="auto"/>
        <w:ind w:right="29" w:firstLine="851"/>
        <w:jc w:val="both"/>
        <w:rPr>
          <w:rFonts w:ascii="Times New Roman" w:eastAsia="Times New Roman" w:hAnsi="Times New Roman" w:cs="Times New Roman"/>
          <w:sz w:val="28"/>
          <w:szCs w:val="28"/>
          <w:lang w:eastAsia="ru-RU"/>
        </w:rPr>
      </w:pPr>
    </w:p>
    <w:p w:rsidR="00976C9F" w:rsidRPr="00976C9F" w:rsidRDefault="00976C9F" w:rsidP="00976C9F">
      <w:pPr>
        <w:rPr>
          <w:rFonts w:ascii="Calibri" w:eastAsia="Calibri" w:hAnsi="Calibri" w:cs="Times New Roman"/>
          <w:lang w:eastAsia="ru-RU"/>
        </w:rPr>
      </w:pPr>
    </w:p>
    <w:p w:rsidR="00976C9F" w:rsidRPr="00976C9F" w:rsidRDefault="00976C9F" w:rsidP="00976C9F">
      <w:pPr>
        <w:spacing w:after="0" w:line="240" w:lineRule="auto"/>
        <w:rPr>
          <w:rFonts w:ascii="Times New Roman" w:eastAsia="Times New Roman" w:hAnsi="Times New Roman" w:cs="Times New Roman"/>
          <w:sz w:val="24"/>
          <w:szCs w:val="24"/>
          <w:lang w:eastAsia="ru-RU"/>
        </w:rPr>
      </w:pPr>
    </w:p>
    <w:p w:rsidR="00976C9F" w:rsidRPr="00976C9F" w:rsidRDefault="00976C9F" w:rsidP="00976C9F">
      <w:pPr>
        <w:spacing w:after="0" w:line="240" w:lineRule="auto"/>
        <w:rPr>
          <w:rFonts w:ascii="Times New Roman" w:eastAsia="Times New Roman" w:hAnsi="Times New Roman" w:cs="Times New Roman"/>
          <w:sz w:val="24"/>
          <w:szCs w:val="24"/>
          <w:lang w:eastAsia="ru-RU"/>
        </w:rPr>
      </w:pPr>
    </w:p>
    <w:p w:rsidR="00647F6B" w:rsidRDefault="00976C9F"/>
    <w:sectPr w:rsidR="00647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3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86" w:rsidRDefault="00976C9F" w:rsidP="00D83C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1586" w:rsidRDefault="00976C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86" w:rsidRPr="004776D1" w:rsidRDefault="00976C9F" w:rsidP="00D83CB0">
    <w:pPr>
      <w:pStyle w:val="a3"/>
      <w:framePr w:wrap="around" w:vAnchor="text" w:hAnchor="margin" w:xAlign="center" w:y="1"/>
      <w:rPr>
        <w:rStyle w:val="a5"/>
        <w:rFonts w:ascii="Times New Roman" w:hAnsi="Times New Roman"/>
        <w:sz w:val="24"/>
        <w:szCs w:val="24"/>
      </w:rPr>
    </w:pPr>
    <w:r w:rsidRPr="004776D1">
      <w:rPr>
        <w:rStyle w:val="a5"/>
        <w:rFonts w:ascii="Times New Roman" w:hAnsi="Times New Roman"/>
        <w:sz w:val="24"/>
        <w:szCs w:val="24"/>
      </w:rPr>
      <w:fldChar w:fldCharType="begin"/>
    </w:r>
    <w:r w:rsidRPr="004776D1">
      <w:rPr>
        <w:rStyle w:val="a5"/>
        <w:rFonts w:ascii="Times New Roman" w:hAnsi="Times New Roman"/>
        <w:sz w:val="24"/>
        <w:szCs w:val="24"/>
      </w:rPr>
      <w:instrText xml:space="preserve">PAGE  </w:instrText>
    </w:r>
    <w:r w:rsidRPr="004776D1">
      <w:rPr>
        <w:rStyle w:val="a5"/>
        <w:rFonts w:ascii="Times New Roman" w:hAnsi="Times New Roman"/>
        <w:sz w:val="24"/>
        <w:szCs w:val="24"/>
      </w:rPr>
      <w:fldChar w:fldCharType="separate"/>
    </w:r>
    <w:r>
      <w:rPr>
        <w:rStyle w:val="a5"/>
        <w:rFonts w:ascii="Times New Roman" w:hAnsi="Times New Roman"/>
        <w:noProof/>
        <w:sz w:val="24"/>
        <w:szCs w:val="24"/>
      </w:rPr>
      <w:t>2</w:t>
    </w:r>
    <w:r w:rsidRPr="004776D1">
      <w:rPr>
        <w:rStyle w:val="a5"/>
        <w:rFonts w:ascii="Times New Roman" w:hAnsi="Times New Roman"/>
        <w:sz w:val="24"/>
        <w:szCs w:val="24"/>
      </w:rPr>
      <w:fldChar w:fldCharType="end"/>
    </w:r>
  </w:p>
  <w:p w:rsidR="00911586" w:rsidRDefault="00976C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7E"/>
    <w:rsid w:val="00976C9F"/>
    <w:rsid w:val="00A4632F"/>
    <w:rsid w:val="00ED3E7E"/>
    <w:rsid w:val="00F9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C9F"/>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976C9F"/>
    <w:rPr>
      <w:rFonts w:ascii="Calibri" w:eastAsia="Calibri" w:hAnsi="Calibri" w:cs="Times New Roman"/>
    </w:rPr>
  </w:style>
  <w:style w:type="character" w:styleId="a5">
    <w:name w:val="page number"/>
    <w:basedOn w:val="a0"/>
    <w:rsid w:val="00976C9F"/>
  </w:style>
  <w:style w:type="paragraph" w:customStyle="1" w:styleId="CharChar">
    <w:name w:val="Char Char"/>
    <w:basedOn w:val="a"/>
    <w:rsid w:val="00976C9F"/>
    <w:pPr>
      <w:spacing w:after="160" w:line="240" w:lineRule="exact"/>
    </w:pPr>
    <w:rPr>
      <w:rFonts w:ascii="Verdana" w:eastAsia="Times New Roman" w:hAnsi="Verdana" w:cs="Times New Roman"/>
      <w:sz w:val="20"/>
      <w:szCs w:val="20"/>
      <w:lang w:val="en-US"/>
    </w:rPr>
  </w:style>
  <w:style w:type="paragraph" w:styleId="a6">
    <w:name w:val="Balloon Text"/>
    <w:basedOn w:val="a"/>
    <w:link w:val="a7"/>
    <w:uiPriority w:val="99"/>
    <w:semiHidden/>
    <w:unhideWhenUsed/>
    <w:rsid w:val="00976C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6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C9F"/>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976C9F"/>
    <w:rPr>
      <w:rFonts w:ascii="Calibri" w:eastAsia="Calibri" w:hAnsi="Calibri" w:cs="Times New Roman"/>
    </w:rPr>
  </w:style>
  <w:style w:type="character" w:styleId="a5">
    <w:name w:val="page number"/>
    <w:basedOn w:val="a0"/>
    <w:rsid w:val="00976C9F"/>
  </w:style>
  <w:style w:type="paragraph" w:customStyle="1" w:styleId="CharChar">
    <w:name w:val="Char Char"/>
    <w:basedOn w:val="a"/>
    <w:rsid w:val="00976C9F"/>
    <w:pPr>
      <w:spacing w:after="160" w:line="240" w:lineRule="exact"/>
    </w:pPr>
    <w:rPr>
      <w:rFonts w:ascii="Verdana" w:eastAsia="Times New Roman" w:hAnsi="Verdana" w:cs="Times New Roman"/>
      <w:sz w:val="20"/>
      <w:szCs w:val="20"/>
      <w:lang w:val="en-US"/>
    </w:rPr>
  </w:style>
  <w:style w:type="paragraph" w:styleId="a6">
    <w:name w:val="Balloon Text"/>
    <w:basedOn w:val="a"/>
    <w:link w:val="a7"/>
    <w:uiPriority w:val="99"/>
    <w:semiHidden/>
    <w:unhideWhenUsed/>
    <w:rsid w:val="00976C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6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2208</Words>
  <Characters>12591</Characters>
  <Application>Microsoft Office Word</Application>
  <DocSecurity>0</DocSecurity>
  <Lines>104</Lines>
  <Paragraphs>29</Paragraphs>
  <ScaleCrop>false</ScaleCrop>
  <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Черненкова М А</dc:creator>
  <cp:keywords/>
  <dc:description/>
  <cp:lastModifiedBy>Черненкова М А</cp:lastModifiedBy>
  <cp:revision>2</cp:revision>
  <dcterms:created xsi:type="dcterms:W3CDTF">2017-08-09T10:43:00Z</dcterms:created>
  <dcterms:modified xsi:type="dcterms:W3CDTF">2017-08-09T10:43:00Z</dcterms:modified>
</cp:coreProperties>
</file>