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A" w:rsidRPr="00412142" w:rsidRDefault="00F6561A" w:rsidP="00F6561A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1A" w:rsidRPr="00412142" w:rsidRDefault="00F6561A" w:rsidP="00F6561A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F6561A" w:rsidRPr="00412142" w:rsidRDefault="00F6561A" w:rsidP="00F6561A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F6561A" w:rsidRPr="00F6561A" w:rsidRDefault="00F6561A" w:rsidP="00F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561A">
        <w:rPr>
          <w:rFonts w:ascii="Times New Roman" w:eastAsia="Times New Roman" w:hAnsi="Times New Roman" w:cs="Times New Roman"/>
          <w:b/>
        </w:rPr>
        <w:t>АДМИНИСТРАЦИЯ МУНИЦИПАЛЬНОГО ОБРАЗОВАНИЯ «КРАСНИНСКИЙ РАЙОН»  СМОЛЕНСКОЙ ОБЛАСТИ</w:t>
      </w:r>
    </w:p>
    <w:p w:rsidR="00F6561A" w:rsidRPr="00F6561A" w:rsidRDefault="00F6561A" w:rsidP="00F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61A" w:rsidRPr="00F6561A" w:rsidRDefault="00F6561A" w:rsidP="00F6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61A" w:rsidRPr="00F6561A" w:rsidRDefault="00F6561A" w:rsidP="00F656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gramStart"/>
      <w:r w:rsidRPr="00F6561A">
        <w:rPr>
          <w:rFonts w:ascii="Times New Roman" w:eastAsia="Times New Roman" w:hAnsi="Times New Roman" w:cs="Times New Roman"/>
          <w:b/>
          <w:sz w:val="32"/>
          <w:szCs w:val="24"/>
        </w:rPr>
        <w:t>П</w:t>
      </w:r>
      <w:proofErr w:type="gramEnd"/>
      <w:r w:rsidRPr="00F6561A">
        <w:rPr>
          <w:rFonts w:ascii="Times New Roman" w:eastAsia="Times New Roman" w:hAnsi="Times New Roman" w:cs="Times New Roman"/>
          <w:b/>
          <w:sz w:val="32"/>
          <w:szCs w:val="24"/>
        </w:rPr>
        <w:t xml:space="preserve"> О С Т А Н О В Л Е Н И Е</w:t>
      </w:r>
    </w:p>
    <w:p w:rsidR="00F6561A" w:rsidRPr="00F6561A" w:rsidRDefault="00F6561A" w:rsidP="00F6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61A" w:rsidRPr="00F6561A" w:rsidRDefault="00F6561A" w:rsidP="00F6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C70" w:rsidRDefault="00F6561A" w:rsidP="00F65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1A">
        <w:rPr>
          <w:rFonts w:ascii="Times New Roman" w:eastAsia="Times New Roman" w:hAnsi="Times New Roman" w:cs="Times New Roman"/>
          <w:sz w:val="24"/>
          <w:szCs w:val="24"/>
        </w:rPr>
        <w:t>от    31.10.2017  №  61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E6C70" w:rsidRDefault="009E6C70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B4" w:rsidRDefault="00C07BB4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B4" w:rsidRDefault="00C07BB4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241"/>
        <w:gridCol w:w="4404"/>
      </w:tblGrid>
      <w:tr w:rsidR="004E7D89" w:rsidRPr="004E7D89" w:rsidTr="004E7D89">
        <w:trPr>
          <w:tblCellSpacing w:w="0" w:type="dxa"/>
        </w:trPr>
        <w:tc>
          <w:tcPr>
            <w:tcW w:w="4241" w:type="dxa"/>
            <w:vAlign w:val="center"/>
            <w:hideMark/>
          </w:tcPr>
          <w:p w:rsidR="004E7D89" w:rsidRPr="004E7D89" w:rsidRDefault="004E7D89" w:rsidP="004E7D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отчета об исполнении бюджета муниципального района   за девять месяцев 2017 года</w:t>
            </w:r>
          </w:p>
        </w:tc>
        <w:tc>
          <w:tcPr>
            <w:tcW w:w="4404" w:type="dxa"/>
            <w:vAlign w:val="center"/>
            <w:hideMark/>
          </w:tcPr>
          <w:p w:rsidR="004E7D89" w:rsidRPr="004E7D89" w:rsidRDefault="004E7D89" w:rsidP="004E7D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E7D89" w:rsidRPr="004E7D89" w:rsidRDefault="004E7D89" w:rsidP="004E7D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264.2 Бюджетного кодекса Российской Федерации Администрация муниципального образования «</w:t>
      </w:r>
      <w:proofErr w:type="spellStart"/>
      <w:r w:rsidRPr="004E7D89">
        <w:rPr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4E7D8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4E7D89" w:rsidRPr="004E7D89" w:rsidRDefault="004E7D89" w:rsidP="004E7D89">
      <w:pPr>
        <w:ind w:left="4688" w:hanging="46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 xml:space="preserve">              п</w:t>
      </w:r>
      <w:r w:rsidRPr="004E7D89">
        <w:rPr>
          <w:rFonts w:ascii="Times New Roman" w:hAnsi="Times New Roman" w:cs="Times New Roman"/>
          <w:b/>
          <w:color w:val="000000"/>
          <w:sz w:val="28"/>
          <w:szCs w:val="28"/>
        </w:rPr>
        <w:t>остановляет:</w:t>
      </w:r>
    </w:p>
    <w:p w:rsidR="004E7D89" w:rsidRPr="004E7D89" w:rsidRDefault="004E7D89" w:rsidP="004E7D8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4E7D89">
        <w:rPr>
          <w:rFonts w:ascii="Times New Roman" w:hAnsi="Times New Roman" w:cs="Times New Roman"/>
          <w:sz w:val="28"/>
          <w:szCs w:val="28"/>
        </w:rPr>
        <w:t xml:space="preserve"> Утвердить  основные характеристики отчета  об  исполнении    бюджета муниципального  района  за  девять месяцев 2017  года  по доходам  в  сумме </w:t>
      </w:r>
      <w:r w:rsidRPr="004E7D89">
        <w:rPr>
          <w:rFonts w:ascii="Times New Roman" w:hAnsi="Times New Roman" w:cs="Times New Roman"/>
          <w:b/>
          <w:sz w:val="28"/>
          <w:szCs w:val="28"/>
        </w:rPr>
        <w:t xml:space="preserve">220076,5 </w:t>
      </w:r>
      <w:r w:rsidRPr="004E7D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7D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7D89">
        <w:rPr>
          <w:rFonts w:ascii="Times New Roman" w:hAnsi="Times New Roman" w:cs="Times New Roman"/>
          <w:sz w:val="28"/>
          <w:szCs w:val="28"/>
        </w:rPr>
        <w:t xml:space="preserve">ублей, в том числе объем безвозмездных поступлений  в сумме   </w:t>
      </w:r>
      <w:r w:rsidRPr="004E7D89">
        <w:rPr>
          <w:rFonts w:ascii="Times New Roman" w:hAnsi="Times New Roman" w:cs="Times New Roman"/>
          <w:b/>
          <w:sz w:val="28"/>
          <w:szCs w:val="28"/>
        </w:rPr>
        <w:t>149620,9</w:t>
      </w:r>
      <w:r w:rsidRPr="004E7D89">
        <w:rPr>
          <w:rFonts w:ascii="Times New Roman" w:hAnsi="Times New Roman" w:cs="Times New Roman"/>
          <w:sz w:val="28"/>
          <w:szCs w:val="28"/>
        </w:rPr>
        <w:t xml:space="preserve"> тыс.рублей,  по  расходам  в  сумме  </w:t>
      </w:r>
      <w:r w:rsidRPr="004E7D89">
        <w:rPr>
          <w:rFonts w:ascii="Times New Roman" w:hAnsi="Times New Roman" w:cs="Times New Roman"/>
          <w:b/>
          <w:sz w:val="28"/>
          <w:szCs w:val="28"/>
        </w:rPr>
        <w:t xml:space="preserve">189385,5 </w:t>
      </w:r>
      <w:r w:rsidRPr="004E7D89">
        <w:rPr>
          <w:rFonts w:ascii="Times New Roman" w:hAnsi="Times New Roman" w:cs="Times New Roman"/>
          <w:sz w:val="28"/>
          <w:szCs w:val="28"/>
        </w:rPr>
        <w:t xml:space="preserve">тыс. рублей, </w:t>
      </w:r>
      <w:proofErr w:type="spellStart"/>
      <w:r w:rsidRPr="004E7D8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E7D8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E7D89">
        <w:rPr>
          <w:rFonts w:ascii="Times New Roman" w:hAnsi="Times New Roman" w:cs="Times New Roman"/>
          <w:b/>
          <w:sz w:val="28"/>
          <w:szCs w:val="28"/>
        </w:rPr>
        <w:t xml:space="preserve"> 30691,0 </w:t>
      </w:r>
      <w:r w:rsidRPr="004E7D8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E7D89" w:rsidRPr="004E7D89" w:rsidRDefault="004E7D89" w:rsidP="004E7D8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7D89">
        <w:rPr>
          <w:rFonts w:ascii="Times New Roman" w:hAnsi="Times New Roman" w:cs="Times New Roman"/>
          <w:color w:val="000000"/>
          <w:sz w:val="28"/>
          <w:szCs w:val="28"/>
        </w:rPr>
        <w:tab/>
        <w:t>2. </w:t>
      </w:r>
      <w:r w:rsidRPr="004E7D89">
        <w:rPr>
          <w:rFonts w:ascii="Times New Roman" w:hAnsi="Times New Roman" w:cs="Times New Roman"/>
          <w:sz w:val="28"/>
          <w:szCs w:val="28"/>
        </w:rPr>
        <w:t>Утвердить  прилагаемый отчет об исполнении бюджета муниципального района за девять месяцев 2017 года.</w:t>
      </w:r>
    </w:p>
    <w:p w:rsidR="004E7D89" w:rsidRPr="004E7D89" w:rsidRDefault="004E7D89" w:rsidP="004E7D89">
      <w:pPr>
        <w:ind w:left="4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73"/>
        <w:gridCol w:w="6133"/>
      </w:tblGrid>
      <w:tr w:rsidR="004E7D89" w:rsidRPr="004E7D89" w:rsidTr="004E7D89">
        <w:trPr>
          <w:tblCellSpacing w:w="0" w:type="dxa"/>
        </w:trPr>
        <w:tc>
          <w:tcPr>
            <w:tcW w:w="10206" w:type="dxa"/>
            <w:gridSpan w:val="2"/>
            <w:vAlign w:val="center"/>
            <w:hideMark/>
          </w:tcPr>
          <w:p w:rsidR="004E7D89" w:rsidRPr="004E7D89" w:rsidRDefault="004E7D89" w:rsidP="004E7D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4E7D89" w:rsidRPr="004E7D89" w:rsidRDefault="004E7D89" w:rsidP="004E7D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Главы муниципального образования                                      </w:t>
            </w:r>
          </w:p>
          <w:p w:rsidR="004E7D89" w:rsidRPr="004E7D89" w:rsidRDefault="004E7D89" w:rsidP="004E7D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Краснинский</w:t>
            </w:r>
            <w:proofErr w:type="spellEnd"/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район»</w:t>
            </w:r>
          </w:p>
          <w:p w:rsidR="004E7D89" w:rsidRPr="004E7D89" w:rsidRDefault="004E7D89" w:rsidP="004E7D89">
            <w:pPr>
              <w:spacing w:after="0"/>
              <w:ind w:right="-8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7D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Смоленской области                                                                        В.Н.Попков</w:t>
            </w:r>
          </w:p>
          <w:p w:rsidR="004E7D89" w:rsidRPr="004E7D89" w:rsidRDefault="004E7D89" w:rsidP="004E7D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C70" w:rsidTr="008258A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6203" w:type="dxa"/>
          <w:trHeight w:val="8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E6C70" w:rsidRPr="009E40AB" w:rsidRDefault="009E6C70" w:rsidP="009E40AB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E6C70" w:rsidRDefault="009E6C70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A5" w:rsidRDefault="008258A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258A5" w:rsidSect="008258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58A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 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31.10.2017 </w:t>
      </w:r>
      <w:r w:rsidR="00F67FDB">
        <w:rPr>
          <w:rFonts w:ascii="Times New Roman" w:hAnsi="Times New Roman" w:cs="Times New Roman"/>
          <w:b/>
          <w:sz w:val="28"/>
          <w:szCs w:val="28"/>
        </w:rPr>
        <w:t>№ 610</w:t>
      </w:r>
    </w:p>
    <w:p w:rsidR="00B32595" w:rsidRDefault="00B32595" w:rsidP="00B325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53C5" w:rsidRDefault="007C53C5" w:rsidP="007C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37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C53C5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  <w:r w:rsidR="009E40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C53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на 1 октября 2017 года</w:t>
      </w:r>
    </w:p>
    <w:p w:rsidR="007270D4" w:rsidRPr="007270D4" w:rsidRDefault="007270D4" w:rsidP="007270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4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15876" w:type="dxa"/>
        <w:tblInd w:w="-459" w:type="dxa"/>
        <w:tblLayout w:type="fixed"/>
        <w:tblLook w:val="04A0"/>
      </w:tblPr>
      <w:tblGrid>
        <w:gridCol w:w="6521"/>
        <w:gridCol w:w="876"/>
        <w:gridCol w:w="3093"/>
        <w:gridCol w:w="1931"/>
        <w:gridCol w:w="3455"/>
      </w:tblGrid>
      <w:tr w:rsidR="008258A5" w:rsidRPr="006F7D99" w:rsidTr="008258A5">
        <w:trPr>
          <w:trHeight w:val="4548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690" w:type="dxa"/>
              <w:tblLayout w:type="fixed"/>
              <w:tblLook w:val="04A0"/>
            </w:tblPr>
            <w:tblGrid>
              <w:gridCol w:w="572"/>
              <w:gridCol w:w="4880"/>
              <w:gridCol w:w="961"/>
              <w:gridCol w:w="108"/>
              <w:gridCol w:w="876"/>
              <w:gridCol w:w="2276"/>
              <w:gridCol w:w="817"/>
              <w:gridCol w:w="1263"/>
              <w:gridCol w:w="668"/>
              <w:gridCol w:w="1412"/>
              <w:gridCol w:w="289"/>
              <w:gridCol w:w="1500"/>
              <w:gridCol w:w="68"/>
            </w:tblGrid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259"/>
              </w:trPr>
              <w:tc>
                <w:tcPr>
                  <w:tcW w:w="4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0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0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8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240"/>
              </w:trPr>
              <w:tc>
                <w:tcPr>
                  <w:tcW w:w="4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285"/>
              </w:trPr>
              <w:tc>
                <w:tcPr>
                  <w:tcW w:w="4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8A5" w:rsidRPr="008258A5" w:rsidRDefault="008258A5" w:rsidP="00825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28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4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272 364 323,07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220 076 466,97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52 287 856,10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82 250 992,68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70 455 563,78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14 937 813,76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66 320 986,00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57 054 509,34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9 893 075,56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66 320 986,00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57 054 509,34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9 893 075,56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66 320 986,00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57 054 509,34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9 893 075,56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549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7270D4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29 021 200,00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19 145 865,04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9 875 334,96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446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статьями 227, 227.1 и 228 Налогового кодекса Российской Федерации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8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1 622,18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37 168 886,00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37 793 862,72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000 1 01 02040 01 0000 110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113 159,40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17 740,60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5 604 200,00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4 468 825,49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1 135 444,89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5 604 200,00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4 468 825,49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1 135 444,89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5 604 200,00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4 468 825,49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1 135 444,89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1 913 800,00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1 807 014,97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106 785,03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19 170,38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4 054 100,00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3 016 595,39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1 037 504,61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-382 800,00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-373 955,25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-8 844,75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6 679 400,00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3 975 168,98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2 704 231,02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6 108 200,00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3 489 937,64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2 618 262,36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6 108 200,00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3 489 937,64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2 618 262,36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налог на вмененный доход для отдельных видов деятельности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000 1 05 02010 02 0000 110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6 108 200,00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3 489 937,64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2 618 262,36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166 644,94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51 655,06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166 644,94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51 655,06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166 644,94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51 655,06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318 586,40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34 313,60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318 586,40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34 313,60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000 1 05 04020 02 0000 110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318 586,40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34 313,60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1 250 000,00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859 070,32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395 929,68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000 1 08 03000 01 0000 110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1 250 000,00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854 070,32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395 929,68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000 1 08 03000 01 0000 110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1 250 000,00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854 070,32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395 929,68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7270D4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по делам, рассматриваемым в судах общей юрисдикции, мировыми судьями (за </w:t>
                  </w:r>
                  <w:proofErr w:type="gramEnd"/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000 1 08 03010 01 0000 110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1 250 000,00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854 070,32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395 929,68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303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исключением Верховного Суда Российской Федерации)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000 1 08 07000 01 0000 110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000 1 08 07000 01 0000 110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000 1 08 07150 01 0000 110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000 1 09 00000 00 0000 000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налоги и сборы (по отмененным налогам и сборам субъектов Российской Федерации)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000 1 09 06000 02 0000 110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налоги и сборы (по отмененным налогам и сборам субъектов Российской Федерации)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000 1 09 06000 02 0000 110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Налог с продаж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000 1 09 06010 02 0000 110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1 612 100,00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2 055 363,86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358 546,61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1 612 100,00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2 055 363,86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358 546,61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1 856 318,82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358 546,61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1 856 318,82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358 546,61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000 1 11 05013 05 0000 120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649 965,43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548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70D4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0D4" w:rsidRPr="00B32595" w:rsidRDefault="007270D4" w:rsidP="00727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7270D4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7270D4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000 1 11 05013 10 0000 120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1 342 900,00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1 000 407,59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342 492,41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000 1 11 05013 13 0000 120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205 945,80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16 054,20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100 224,56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3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100 224,56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DC089C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DC089C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      </w:r>
                  <w:proofErr w:type="gramEnd"/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000 1 11 05035 05 0000 120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47 200,00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100 224,56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C089C" w:rsidRPr="008258A5" w:rsidTr="00DC089C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DC08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C089C" w:rsidRPr="008258A5" w:rsidTr="00DC089C">
              <w:trPr>
                <w:gridBefore w:val="1"/>
                <w:gridAfter w:val="1"/>
                <w:wBefore w:w="572" w:type="dxa"/>
                <w:wAfter w:w="68" w:type="dxa"/>
                <w:trHeight w:val="303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C089C" w:rsidRPr="00B32595" w:rsidRDefault="00DC089C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бюджетных и автономных учреждений)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C089C" w:rsidRPr="00B32595" w:rsidRDefault="00DC089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98 820,48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98 820,48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000 1 11 05075 05 0000 120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98 820,48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ПЛАТЕЖИ ПРИ ПОЛЬЗОВАНИИ ПРИРОДНЫМИ РЕСУРСАМИ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491 500,00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249 904,64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287 236,00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000 1 12 01000 01 0000 120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491 500,00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249 904,64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287 236,00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негативное воздействие на окружающую среду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000 1 12 01000 01 0000 120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491 500,00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249 904,64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287 236,00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выбросы загрязняющих веществ в атмосферный воздух стационарными объектами &lt;7&gt;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000 1 12 01010 01 0000 120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51 500,00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86 764,25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выбросы загрязняющих веществ в атмосферный воздух передвижными объектами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000 1 12 01020 01 0000 120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сбросы загрязняющих веществ в водные объекты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000 1 12 01030 01 0000 120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16 001,25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Плата за размещение отходов производства и потребления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000 1 12 01040 01 0000 120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146 764,00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287 236,00</w:t>
                  </w:r>
                </w:p>
              </w:tc>
            </w:tr>
            <w:tr w:rsidR="008258A5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14 506,68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12 856,68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82556C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14 506,68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12 856,68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14 506,68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12 856,68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14 506,68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12 856,68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доходы от компенсации затрат бюджетов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000 1 13 02995 05 0000 130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14 506,68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12 856,68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1 147 057,18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000 1 14 06000 00 0000 430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1 147 057,18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000 1 14 06010 00 0000 430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1 147 057,18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000 1 14 06010 00 0000 430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1 147 057,18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000 1 14 06013 05 0000 430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947 984,86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000 1 14 06013 10 0000 430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83 114,84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000 1 14 06013 13 0000 430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115 957,48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235 400,00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446 307,29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160 100,00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000 1 16 03000 00 0000 140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51 246,33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000 1 16 03000 00 0000 140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51 246,33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000 1 16 03010 01 0000 140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50 346,33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000 1 16 03030 01 0000 140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000 1 16 06000 01 0000 140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72 000,00</w:t>
                  </w:r>
                </w:p>
              </w:tc>
            </w:tr>
            <w:tr w:rsidR="0082556C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549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56C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556C" w:rsidRPr="00B32595" w:rsidRDefault="0082556C" w:rsidP="00825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58A5" w:rsidRPr="008258A5" w:rsidTr="0082556C">
              <w:trPr>
                <w:gridBefore w:val="1"/>
                <w:gridAfter w:val="1"/>
                <w:wBefore w:w="572" w:type="dxa"/>
                <w:wAfter w:w="68" w:type="dxa"/>
                <w:trHeight w:val="1800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82556C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000 1 16 25000 00 0000 140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8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000 1 16 25000 00 0000 140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000 1 16 25050 01 0000 140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000 1 16 28000 01 0000 140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85 000,00</w:t>
                  </w:r>
                </w:p>
              </w:tc>
            </w:tr>
            <w:tr w:rsidR="008258A5" w:rsidRPr="008258A5" w:rsidTr="000E5253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0E5253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000 1 16 43000 01 0000 140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E5253" w:rsidRPr="008258A5" w:rsidTr="000E5253">
              <w:trPr>
                <w:gridBefore w:val="1"/>
                <w:gridAfter w:val="1"/>
                <w:wBefore w:w="572" w:type="dxa"/>
                <w:wAfter w:w="68" w:type="dxa"/>
                <w:trHeight w:val="265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ind w:firstLineChars="200" w:firstLine="4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0E5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E5253" w:rsidRPr="008258A5" w:rsidTr="000E5253">
              <w:trPr>
                <w:gridBefore w:val="1"/>
                <w:gridAfter w:val="1"/>
                <w:wBefore w:w="572" w:type="dxa"/>
                <w:wAfter w:w="68" w:type="dxa"/>
                <w:trHeight w:val="242"/>
              </w:trPr>
              <w:tc>
                <w:tcPr>
                  <w:tcW w:w="4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E5253" w:rsidRPr="00B32595" w:rsidRDefault="000E5253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административных </w:t>
                  </w:r>
                  <w:proofErr w:type="gramStart"/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правонарушениях</w:t>
                  </w:r>
                  <w:proofErr w:type="gram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253" w:rsidRPr="00B32595" w:rsidRDefault="000E5253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321 060,96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000 1 16 90000 00 0000 140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321 060,96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000 1 16 90050 05 0000 140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321 060,96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186 500,00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Невыясненные поступления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000 1 17 01000 00 0000 180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Невыясненные поступления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000 1 17 01000 00 0000 180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000 1 17 01050 05 0000 180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000 1 17 05000 00 0000 180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186 400,00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000 1 17 05000 00 0000 180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186 400,00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неналоговые доходы бюджетов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000 1 17 05050 05 0000 180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186 400,00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190 113 330,39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149 620 903,19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44 387 762,40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190 113 330,39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149 621 067,99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44 387 762,40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000 2 02 10000 00 0000 151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65 683 000,00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49 262 400,00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16 420 600,00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65 683 000,00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49 262 400,00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16 420 600,00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000 2 02 15001 00 0000 151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65 683 000,00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49 262 400,00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16 420 600,00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000 2 02 15001 05 0000 151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65 683 000,00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49 262 400,00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16 420 600,00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000 2 02 20000 00 0000 151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23 748 204,00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22 252 314,00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5 391 390,00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бюджетам на реализацию федеральных целевых программ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000 2 02 20051 00 0000 151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бюджетам на реализацию федеральных целевых программ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000 2 02 20051 00 0000 151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бюджетам муниципальных районов на реализацию федеральных целевых программ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000 2 02 20051 05 0000 151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000 2 02 25519 00 0000 151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Субсидия бюджетам на поддержку отрасли культуры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000 2 02 25519 00 0000 151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000 2 02 25519 05 0000 151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96 771,00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000 2 02 29999 00 0000 151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21 167 433,00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19 671 543,00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5 391 390,00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000 2 02 29999 00 0000 151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21 167 433,00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19 671 543,00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5 391 390,00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субсидии бюджетам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000 2 02 29999 05 0000 151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21 167 433,00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19 671 543,00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5 391 390,00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000 2 02 30000 00 0000 151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100 429 306,39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77 853 533,99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22 575 772,40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000 2 02 30024 00 0000 151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99 686 736,39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77 110 963,99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22 575 772,40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000 2 02 30024 00 0000 151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99 686 736,39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77 110 963,99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22 575 772,40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000 2 02 30024 05 0000 151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99 686 736,39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77 110 963,99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22 575 772,40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000 2 02 35930 00 0000 151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45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000 2 02 35930 00 0000 151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000 2 02 35930 05 0000 151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3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000 2 02 40000 00 0000 151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000 2 02 40014 00 0000 151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900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000 2 02 40014 00 0000 151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112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000 2 02 40014 05 0000 151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252 820,00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-164,80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000 2 19 00000 05 0000 151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-164,80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000 2 19 00000 05 0000 151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-164,80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58A5" w:rsidRPr="008258A5" w:rsidTr="00F67FDB">
              <w:trPr>
                <w:gridBefore w:val="1"/>
                <w:gridAfter w:val="1"/>
                <w:wBefore w:w="572" w:type="dxa"/>
                <w:wAfter w:w="68" w:type="dxa"/>
                <w:trHeight w:val="675"/>
              </w:trPr>
              <w:tc>
                <w:tcPr>
                  <w:tcW w:w="4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258A5" w:rsidRPr="00B32595" w:rsidRDefault="008258A5" w:rsidP="00B32595">
                  <w:pPr>
                    <w:spacing w:after="0" w:line="240" w:lineRule="auto"/>
                    <w:ind w:firstLineChars="200" w:firstLine="4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000 2 19 60010 05 0000 151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-164,80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8A5" w:rsidRPr="00B32595" w:rsidRDefault="008258A5" w:rsidP="00825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5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282"/>
              </w:trPr>
              <w:tc>
                <w:tcPr>
                  <w:tcW w:w="1412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ind w:right="-10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3259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3259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</w:t>
                  </w: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 Расходы бюджета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2595" w:rsidRPr="006F7D99" w:rsidTr="00F67FDB">
              <w:trPr>
                <w:trHeight w:val="282"/>
              </w:trPr>
              <w:tc>
                <w:tcPr>
                  <w:tcW w:w="652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2595" w:rsidRPr="006F7D99" w:rsidTr="00F67FDB">
              <w:trPr>
                <w:trHeight w:val="276"/>
              </w:trPr>
              <w:tc>
                <w:tcPr>
                  <w:tcW w:w="652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093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93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8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B32595" w:rsidRPr="006F7D99" w:rsidTr="00F67FDB">
              <w:trPr>
                <w:trHeight w:val="276"/>
              </w:trPr>
              <w:tc>
                <w:tcPr>
                  <w:tcW w:w="6521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230"/>
              </w:trPr>
              <w:tc>
                <w:tcPr>
                  <w:tcW w:w="6521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24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3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283 706 185,50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ind w:left="-54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189 385 463,74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94 320 721,76</w:t>
                  </w:r>
                </w:p>
              </w:tc>
            </w:tr>
            <w:tr w:rsidR="00B32595" w:rsidRPr="006F7D99" w:rsidTr="00F67FDB">
              <w:trPr>
                <w:trHeight w:val="24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31 344 891,78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21 093 363,57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10 251 528,21</w:t>
                  </w:r>
                </w:p>
              </w:tc>
            </w:tr>
            <w:tr w:rsidR="00B32595" w:rsidRPr="006F7D99" w:rsidTr="00F67FDB">
              <w:trPr>
                <w:trHeight w:val="22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080F0E" w:rsidRDefault="00B32595" w:rsidP="00B3259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1 569 098,69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1 202 602,67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366 496,02</w:t>
                  </w:r>
                </w:p>
              </w:tc>
            </w:tr>
            <w:tr w:rsidR="00B32595" w:rsidRPr="006F7D99" w:rsidTr="00F67FDB">
              <w:trPr>
                <w:trHeight w:val="54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080F0E" w:rsidRDefault="00B32595" w:rsidP="00B3259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000 0102 75 1 00 00140 000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000 0102 75 1 00 00140 100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000 0102 75 1 00 00140 120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379 956,74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000 0102 75 1 00 00140 121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295 876,36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295 876,36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000 0102 75 1 00 00140 129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84 080,38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84 080,38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80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000 0102 76 2 00 00140 000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1 189 141,95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822 645,93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366 496,02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000 0102 76 2 00 00140 100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1 189 141,95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822 645,93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366 496,02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</w:t>
                  </w:r>
                  <w:proofErr w:type="gram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государственных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000 0102 76 2 00 00140 120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1 189 141,95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822 645,93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366 496,02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0F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0F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000 0102 76 2 00 00140 121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906 603,29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641 120,27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265 483,02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000 0102 76 2 00 00140 129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282 538,66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181 525,66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101 013,00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Функционирование законодательных (представительных) органов государственной власти и представительных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органов муниципальных образований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2 838 690,94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1 876 583,00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962 107,94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0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1 726 147,68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1 147 048,47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579 099,21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686 895,41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426 804,59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686 895,41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426 804,59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520 602,00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309 137,70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211 464,30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000 0103 75 2 00 00140 123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290 257,44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145 542,56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157 298,00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87 500,27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69 797,73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609 547,68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457 993,06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151 554,62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609 547,68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457 993,06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151 554,62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609 547,68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457 993,06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151 554,62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2 160,00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2 160,00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740,00</w:t>
                  </w:r>
                </w:p>
              </w:tc>
            </w:tr>
            <w:tr w:rsidR="00B32595" w:rsidRPr="006F7D99" w:rsidTr="00F67FDB">
              <w:trPr>
                <w:trHeight w:val="373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000 0103 75 2 00 00140 852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2 160,00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0F0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80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000 0103 75 4 00 00140 000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1 112 543,26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729 534,53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383 008,73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000 0103 75 4 00 00140 100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1 112 543,26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729 534,53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383 008,73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000 0103 75 4 00 00140 120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1 112 543,26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729 534,53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383 008,73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000 0103 75 4 00 00140 121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850 423,64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569 858,22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280 565,42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000 0103 75 4 00 00140 129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262 119,62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159 676,31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102 443,31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19 766 052,15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13 243 166,30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6 522 885,85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B665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B6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18 012 492,10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12 408 253,04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5 604 239,06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14 413 700,00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9 676 082,48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4 737 617,52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14 413 700,00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9 676 082,48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4 737 617,52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ind w:right="-108" w:hanging="2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оплаты труда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(муниципальных</w:t>
                  </w:r>
                  <w:proofErr w:type="gram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рганов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11 062 100,00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7 533 592,06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3 528 507,94</w:t>
                  </w:r>
                </w:p>
              </w:tc>
            </w:tr>
            <w:tr w:rsidR="00B32595" w:rsidRPr="00CD5620" w:rsidTr="00F67FDB">
              <w:trPr>
                <w:trHeight w:val="414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000 0104 01 1 01 00140 122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4 309,56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6 690,44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3 340 600,00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2 138 180,86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1 202 419,14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3 549 492,10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2 697 874,05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851 618,05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3 549 492,10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2 697 874,05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851 618,05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000 0104 01 1 01 00140 242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737 820,00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554 979,73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182 840,27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2 811 672,10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2 142 894,32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668 777,78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34 296,51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15 003,49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34 296,51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15 003,49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000 0104 01 1 01 00140 851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3 361,84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3 325,00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36,84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22 375,00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13 925,00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000 0104 01 1 01 00140 853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9 638,16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8 596,51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1 041,65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D55DC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55D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000 0104 01 1 01 02250 000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1 080 202,00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295 590,00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784 612,00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000 0104 01 1 01 02250 200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1 080 202,00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295 590,00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784 612,00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000 0104 01 1 01 02250 240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1 080 202,00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295 590,00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784 612,00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000 0104 01 1 01 02250 244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1 080 202,00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295 590,00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784 612,00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B2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системы информационной безопасности и защиты информационных систем от несанкционированного доступа</w:t>
                  </w:r>
                </w:p>
                <w:p w:rsidR="00B32595" w:rsidRPr="00EB23C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000 0104 01 1 01 20280 000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000 0104 01 1 01 20280 200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000 0104 01 1 01 20280 240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000 0104 01 1 01 20280 244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23C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B23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создание  информационных  условий для результативного развития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000 0104 01 1 01 20320 000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000 0104 01 1 01 20320 200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000 0104 01 1 01 20320 240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000 0104 01 1 01 20320 242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23C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B23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173 965,21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128 034,79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288 100,00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170 465,21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117 634,79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67F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0 0104 01 1 01 80900 120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288 100,00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170 465,21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117 634,79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133 245,17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87 954,83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000 0104 01 1 01 80900 122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B32595" w:rsidRPr="006F7D99" w:rsidTr="00F67FDB">
              <w:trPr>
                <w:trHeight w:val="13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37 220,04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29 179,96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1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000 0104 01 1 01 80900 244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10 400,00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4782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7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 Администрации муниципального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4782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</w:t>
                  </w:r>
                  <w:r w:rsidRPr="00947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303 358,05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239 696,71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239 696,71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000 0104 76 1 00 00140 129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63 661,34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63 661,34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5 823 480,00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4 064 661,23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1 758 818,77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478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4 790 160,00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3 478 958,49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1 311 201,51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4 391 790,00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3 252 630,27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1 139 159,73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5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4 391 790,00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3 252 630,27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1 139 159,73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3 371 800,00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2 534 027,92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837 772,08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000 0106 07 1 01 00140 122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1 018 300,00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716 912,35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301 387,65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397 020,68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225 491,07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171 529,61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397 020,68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225 491,07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171 529,61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397 020,68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225 491,07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171 529,61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837,15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512,17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837,15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512,17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000 0106 07 1 01 00140 853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349,32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142,17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E68A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E68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487 853,96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292 646,04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451 853,96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292 646,04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744 500,00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451 853,96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292 646,04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350 192,99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221 607,01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36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369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101 660,97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71 039,03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000 0106 75 3 00 00140 244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112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223 300,00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97 848,78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125 451,22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83 848,78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125 451,22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83 848,78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125 451,22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160 752,69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64 400,00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96 352,69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48 547,31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19 448,78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29 098,53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CD5620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2595" w:rsidRPr="00CD562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47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CD5620" w:rsidRDefault="00B32595" w:rsidP="00B3259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56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переданных полномочий по казначейскому исполнению бюджетов поселений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П0020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П0020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0106 91 2 00 П0020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29 520,00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520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средств резервного фонда Администрации муниципального образования «</w:t>
                  </w:r>
                  <w:proofErr w:type="spellStart"/>
                  <w:r w:rsidRPr="009520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9520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район» Смоленской области»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000 0111 81 0 00 27770 000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000 0111 81 0 00 27770 800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000 0111 81 0 00 27770 870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1 147 570,00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706 350,37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441 219,63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52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742 570,00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499 531,37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243 038,63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642 074,00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411 107,66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230 966,34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642 074,00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411 107,66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230 966,34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491 650,00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319 307,60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172 342,40</w:t>
                  </w:r>
                </w:p>
              </w:tc>
            </w:tr>
            <w:tr w:rsidR="00B32595" w:rsidRPr="009520D2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520D2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000 0113 01 1 01 59300 122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1 204,00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90 596,06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57 903,94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100 496,00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88 423,71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12 072,29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100 496,00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88 423,71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12 072,29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000 0113 01 1 01 59300 242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14 027,71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7 072,29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000 0113 01 1 01 59300 244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79 396,00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74 396,00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0A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3B0A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оплату членских взносов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000 0113 01 1 02 20210 000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000 0113 01 1 02 20210 800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000 0113 01 1 02 20210 850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000 0113 01 1 02 20210 853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B0A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32 520,00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147 480,00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32 520,00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147 480,00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32 520,00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147 480,00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32 520,00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147 480,00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0A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B0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 по выполнению кадастровых работ по земельным участкам</w:t>
                  </w:r>
                </w:p>
                <w:p w:rsidR="00B32595" w:rsidRPr="003B0AD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3B0ADB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B0A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000 0113 01 2 01 20020 200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000 0113 01 2 01 20020 240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000 0113 01 2 01 20020 244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665DCF" w:rsidRDefault="00B32595" w:rsidP="00B3259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изготовление полиграфической продукции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01 20100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01 20100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01 20100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01 20100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65DC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D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мероприятий по </w:t>
                  </w:r>
                  <w:proofErr w:type="spellStart"/>
                  <w:proofErr w:type="gramStart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патриотическому</w:t>
                  </w:r>
                  <w:proofErr w:type="gramEnd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воспитанию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02 20110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02 20110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02 20110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02 20110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65DC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мероприятий по </w:t>
                  </w:r>
                  <w:proofErr w:type="spellStart"/>
                  <w:proofErr w:type="gramStart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патриотическому</w:t>
                  </w:r>
                  <w:proofErr w:type="gramEnd"/>
                  <w:r w:rsidRPr="00665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воспитанию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03 20110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7 299,00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23 701,00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03 20110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7 299,00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23 701,00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03 20110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7 299,00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23 701,00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03 20110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7 299,00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23 701,00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4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мероприятий по </w:t>
                  </w:r>
                  <w:proofErr w:type="gramStart"/>
                  <w:r w:rsidRPr="00E54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патриотическому</w:t>
                  </w:r>
                  <w:proofErr w:type="gramEnd"/>
                </w:p>
                <w:p w:rsidR="00B32595" w:rsidRPr="00E54F2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4F2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4F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54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воспитанию  молодежи, проживающей на территории муниципального образования «</w:t>
                  </w:r>
                  <w:proofErr w:type="spellStart"/>
                  <w:r w:rsidRPr="00E54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E54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район»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04 20270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04 20270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04 20270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12 Я 04 20270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74318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743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исполнение судебных актов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000 0113 91 3 00 20200 000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000 0113 91 3 00 20200 800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000 0113 91 3 00 20200 830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000 0113 91 3 00 20200 831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pStyle w:val="3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A51B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Уплата налогов и сборов в бюджеты бюджетной системы Российской Федерации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000 0113 91 4 00 20290 000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6A51B3" w:rsidRDefault="00B32595" w:rsidP="00B325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уплату налогов и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000 0113 91 4 00 20290 800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000 0113 91 4 00 20290 850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000 0113 91 4 00 20290 852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21 550 901,66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16 550 507,15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5 000 394,51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Водное хозяйство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518 544,00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518 544,00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A5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организацию мероприятий по ликвидационному тампонажу бесхозяйных подземных водозаборных скважин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80840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80840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80840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</w:tr>
            <w:tr w:rsidR="00B32595" w:rsidRPr="006A51B3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</w:t>
                  </w:r>
                </w:p>
                <w:p w:rsidR="00B32595" w:rsidRPr="006A51B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595" w:rsidRPr="006A51B3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80840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466 690,00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A5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S0840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S0840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S0840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0406 13 Я 01 S0840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51 854,00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Транспорт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15 400 357,66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14 477 916,69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922 440,97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A5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000 0408 02 1 01 20300 000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11 600 357,66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11 597 389,95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2 967,71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000 0408 02 1 01 20300 200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11 600 357,66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11 597 389,95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2 967,71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000 0408 02 1 01 20300 240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11 600 357,66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11 597 389,95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2 967,71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000 0408 02 1 01 20300 244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11 600 357,66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11 597 389,95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2 967,71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6A51B3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бюджетные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ассигнования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000 0408 02 1 01 60010 800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</w:tr>
            <w:tr w:rsidR="00B32595" w:rsidRPr="006A51B3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A51B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000 0408 02 1 01 60010 810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000 0408 02 1 01 60010 814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2 248 000,00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526 000,00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</w:t>
                  </w:r>
                  <w:proofErr w:type="gramStart"/>
                  <w:r w:rsidRPr="00FB46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632 526,74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393 473,26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000 0408 02 1 01 60020 800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632 526,74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393 473,26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000 0408 02 1 01 60020 810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632 526,74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393 473,26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000 0408 02 1 01 60020 814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632 526,74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393 473,26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5 604 200,00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2 072 590,46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3 531 609,54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46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4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3 804 200,00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1 977 970,70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1 826 229,30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3 804 200,00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1 977 970,70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1 826 229,30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FB465A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3 804 200,00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1 977 970,70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1 826 229,30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3 804 200,00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1 977 970,70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1 826 229,30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4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      </w:r>
                  <w:r w:rsidRPr="00FB46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дорожных сооружений)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000 0409 02 2 01 20060 000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94 619,76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1 705 380,24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000 0409 02 2 01 20060 200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94 619,76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1 705 380,24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000 0409 02 2 01 20060 240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94 619,76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1 705 380,24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000 0409 02 2 01 20060 244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94 619,76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1 705 380,24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27 800,00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465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46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04 Я 01 20080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</w:t>
                  </w:r>
                  <w:proofErr w:type="spellStart"/>
                  <w:proofErr w:type="gram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FB46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46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малого и среднего предпринимательства на территории муниципального образования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</w:t>
                  </w:r>
                  <w:proofErr w:type="spellEnd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04 Я 01 20080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04 Я 01 20080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04 Я 01 20080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65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000 0412 09 5 01 00150 000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000 0412 09 5 01 00150 600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000 0412 09 5 01 00150 610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000 0412 09 5 01 00150 612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96546F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6546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65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Финансовое обеспечение мероприятий по разработке и внесению изменений в генеральные планы, правила землепользования и застройки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11 Я 01 S0700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11 Я 01 S0700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11 Я 01 S0700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0412 11 Я 01 S0700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37 890,09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28 499,58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9 390,51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Жилищное хозяйство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37 890,09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28 499,58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9 390,51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15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24 717,21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22 487,57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2 229,64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000 0501 91 5 00 20330 200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24 717,21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22 487,57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2 229,64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000 0501 91 5 00 20330 240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24 717,21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22 487,57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2 229,64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000 0501 91 5 00 20330 244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24 717,21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22 487,57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2 229,64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15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13 172,88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6 012,01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7 160,87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13 172,88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6 012,01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7 160,87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13 172,88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6 012,01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7 160,87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000 0501 91 5 00 20340 244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13 172,88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6 012,01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7 160,87</w:t>
                  </w:r>
                </w:p>
              </w:tc>
            </w:tr>
            <w:tr w:rsidR="00B32595" w:rsidRPr="00B15DAA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ОБРАЗОВАНИЕ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147 985 010,98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95 306 273,87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52 678 737,11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Дошкольное образование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31 891 477,87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18 283 022,49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13 608 455,38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15DA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15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 деятельности 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15 813 701,60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11 099 467,29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4 714 234,31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15 813 701,60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11 099 467,29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4 714 234,31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15 813 701,60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11 099 467,29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4 714 234,31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14 676 452,00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10 636 726,68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4 039 725,32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1 137 249,60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462 740,61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674 508,99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B5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000 0701 08 2 01 02250 000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6 115 289,27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642 128,27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5 473 161,00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000 0701 08 2 01 02250 600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6 115 289,27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642 128,27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5 473 161,00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000 0701 08 2 01 02250 610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6 115 289,27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642 128,27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5 473 161,00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000 0701 08 2 01 02250 612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6 115 289,27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642 128,27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5 473 161,00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B5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резервного фонда Администрации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000 0701 08 2 01 29990 000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000 0701 08 2 01 29990 600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000 0701 08 2 01 29990 610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000 0701 08 2 01 29990 612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419 787,00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B5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000 0701 08 2 01 80170 000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9 542 700,00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6 121 639,93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3 421 060,07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000 0701 08 2 01 80170 600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9 542 700,00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6 121 639,93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3 421 060,07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000 0701 08 2 01 80170 610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9 542 700,00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6 121 639,93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3 421 060,07</w:t>
                  </w:r>
                </w:p>
              </w:tc>
            </w:tr>
            <w:tr w:rsidR="00B32595" w:rsidRPr="008B59A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B59A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000 0701 08 2 01 80170 611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9 542 700,00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6 121 639,93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3 421 060,07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Общее образование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100 507 402,11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66 028 198,54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34 479 203,57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46CD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46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03 Я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03 Я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03 Я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03 Я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46CD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46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17 687 678,00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11 524 295,13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6 163 382,87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17 687 678,00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11 524 295,13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6 163 382,87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17 687 678,00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11 524 295,13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6 163 382,87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9 839 700,00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7 642 595,48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2 197 104,52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7 847 978,00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3 881 699,65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3 966 278,35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46CD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46C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000 0702 08 3 01 02250 000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11 201 344,11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4 656 167,28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6 545 176,83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000 0702 08 3 01 02250 600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11 201 344,11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4 656 167,28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6 545 176,83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000 0702 08 3 01 02250 610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11 201 344,11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4 656 167,28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6 545 176,83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000 0702 08 3 01 02250 612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11 201 344,11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4 656 167,28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6 545 176,83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46CD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6C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46C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резервного фонда Администрации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000 0702 08 3 01 29990 000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F672F7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субсидий </w:t>
                  </w:r>
                  <w:proofErr w:type="gram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бюджетным</w:t>
                  </w:r>
                  <w:proofErr w:type="gramEnd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автономным</w:t>
                  </w:r>
                </w:p>
                <w:p w:rsidR="00B32595" w:rsidRPr="00F672F7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72F7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72F7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72F7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72F7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72F7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000 0702 08 3 01 29990 600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000 0702 08 3 01 29990 610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000 0702 08 3 01 29990 612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92 180,00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A73F7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</w:t>
                  </w:r>
                  <w:r w:rsidRPr="005A73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000 0702 08 3 01 80180 000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70 706 200,00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49 233 386,64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21 472 813,36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000 0702 08 3 01 80180 600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70 706 200,00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49 233 386,64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21 472 813,36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000 0702 08 3 01 80180 610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70 706 200,00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49 233 386,64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21 472 813,36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000 0702 08 3 01 80180 611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70 706 200,00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49 233 386,64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21 472 813,36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A73F7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A73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вознаграждения за выполнение функций классного руководителя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000 0702 08 3 01 80280 000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522 169,49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272 830,51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000 0702 08 3 01 80280 600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522 169,49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272 830,51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000 0702 08 3 01 80280 610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522 169,49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272 830,51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000 0702 08 3 01 80280 612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522 169,49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272 830,51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Дополнительное образование детей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8 107 105,00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5 494 055,39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2 613 049,61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A73F7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A73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8 013 694,00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5 400 644,39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2 613 049,61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8 013 694,00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5 400 644,39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2 613 049,61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8 013 694,00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5 400 644,39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2 613 049,61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7 904 694,00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5 316 402,96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2 588 291,04</w:t>
                  </w:r>
                </w:p>
              </w:tc>
            </w:tr>
            <w:tr w:rsidR="00B32595" w:rsidRPr="003D303E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84 241,43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24 758,57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D30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оказание  поддержки отрасли культуры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000 0703 08 4 01 20350 000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</w:t>
                  </w: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000 0703 08 4 01 20350 600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000 0703 08 4 01 20350 610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000 0703 08 4 01 20350 612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D303E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30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D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поддержки отрасли культуры, укрепление материально – технической базы и оснащение оборудованием детских школ искусств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R5190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R5190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R5190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0703 08 4 01 R5190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92 471,00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Молодежная политика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669 776,00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579 137,95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90 638,05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95E1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95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05 Я 01 20220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05 Я 01 20220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05 Я 01 20220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05 Я 01 20220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95E1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5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95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по патриотическому воспитанию молодежи, проживающей на территории  муниципального образования «</w:t>
                  </w:r>
                  <w:proofErr w:type="spellStart"/>
                  <w:r w:rsidRPr="00995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995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район»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000 0707 08 5 01 20170 000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000 0707 08 5 01 20170 200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000 0707 08 5 01 20170 240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000 0707 08 5 01 20170 244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656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в области молодежной политики</w:t>
                  </w:r>
                </w:p>
                <w:p w:rsidR="00B32595" w:rsidRPr="00F656A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000 0707 08 5 02 20180 000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54 482,00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35 518,00</w:t>
                  </w:r>
                </w:p>
              </w:tc>
            </w:tr>
            <w:tr w:rsidR="00B32595" w:rsidRPr="00F656A5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000 0707 08 5 02 20180 200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54 482,00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35 518,00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000 0707 08 5 02 20180 240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54 482,00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35 518,00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000 0707 08 5 02 20180 244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54 482,00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35 518,00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56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656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15 300,11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24 699,89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15 300,11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24 699,89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15 300,11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24 699,89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15 300,11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24 699,89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656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000 0707 08 6 01 80030 000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488 776,00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488 355,84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420,16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000 0707 08 6 01 80030 600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488 776,00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488 355,84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420,16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000 0707 08 6 01 80030 610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488 776,00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488 355,84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420,16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000 0707 08 6 01 80030 612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488 776,00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488 355,84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420,16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Другие вопросы в области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6 809 250,00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4 921 859,50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1 887 390,50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656A5">
                    <w:rPr>
                      <w:rStyle w:val="FontStyle24"/>
                      <w:sz w:val="24"/>
                      <w:szCs w:val="24"/>
                    </w:rPr>
      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179 417,10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122 582,90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167 544,10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121 055,90</w:t>
                  </w:r>
                </w:p>
              </w:tc>
            </w:tr>
            <w:tr w:rsidR="00B32595" w:rsidRPr="00F656A5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167 544,10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121 055,90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132 235,49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88 964,51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000 0709 01 1 01 80910 122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482,00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518,00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34 826,61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31 573,39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11 873,00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11 873,00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000 0709 01 1 01 80910 242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5 740,00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5 740,00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000 0709 01 1 01 80910 244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7 660,00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6 133,00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656A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656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мероприятий, направленных на профилактику </w:t>
                  </w:r>
                  <w:r w:rsidRPr="00F656A5">
                    <w:rPr>
                      <w:rFonts w:ascii="Times New Roman" w:hAnsi="Times New Roman" w:cs="Times New Roman"/>
                      <w:bCs/>
                      <w:spacing w:val="10"/>
                      <w:sz w:val="24"/>
                      <w:szCs w:val="24"/>
                    </w:rPr>
                    <w:t>детского дорожно-транспортного травматизма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000 0709 02 3 01 20070 000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000 0709 02 3 01 20070 200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000 0709 02 3 01 20070 240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5 454,00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000 0709 02 3 01 20070 244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9 546,00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5 454,00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564B8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564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Противодействие злоупотреблению наркотическими средствами и психотропными веществами, и их незаконному обороту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20230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EB6E1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B6E1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20230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20230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</w:t>
                  </w:r>
                  <w:r w:rsidRPr="00FB5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Противодействие экстремистской деятельности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20240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20240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05 Я 01 20240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6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5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2 154 900,00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1 530 156,64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624 743,36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1 320 065,12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553 934,88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1 320 065,12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553 934,88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1 439 400,00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1 012 730,70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426 669,30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307 334,42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127 265,58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209 240,52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65 659,48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209 240,52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65 659,48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209 240,52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65 659,48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5 149,00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851,00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5 149,00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000 0709 08 1 01 00140 851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304,00</w:t>
                  </w:r>
                </w:p>
              </w:tc>
            </w:tr>
            <w:tr w:rsidR="00B32595" w:rsidRPr="00FB5606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000 0709 08 1 01 00140 852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4 845,00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6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5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муниципальных </w:t>
                  </w:r>
                  <w:r w:rsidRPr="00FB5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3 436 350,00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2 575 595,01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860 754,99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3 069 900,00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2 314 222,60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755 677,40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000 0709 08 1 01 00150 110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3 069 900,00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2 314 222,60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755 677,40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000 0709 08 1 01 00150 111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2 357 800,00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1 792 285,79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565 514,21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000 0709 08 1 01 00150 119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712 100,00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521 936,81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190 163,19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261 372,41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105 077,59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261 372,41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105 077,59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000 0709 08 1 01 00150 244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366 450,00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261 372,41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105 077,59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6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B5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617 144,75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273 855,25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817 500,00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559 313,15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258 186,85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817 500,00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559 313,15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258 186,85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437 103,61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191 796,39</w:t>
                  </w:r>
                </w:p>
              </w:tc>
            </w:tr>
            <w:tr w:rsidR="00B32595" w:rsidRPr="006F7D99" w:rsidTr="00F67FDB">
              <w:trPr>
                <w:trHeight w:val="414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Взносы по обязательному социальному страхованию </w:t>
                  </w:r>
                  <w:proofErr w:type="gram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FB5606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B560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188 600,00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122 209,54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66 390,46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57 831,60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15 668,40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57 831,60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15 668,40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000 0709 08 1 01 80290 244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57 831,60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15 668,40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35 621 216,85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24 079 582,59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11 541 634,26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Культура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28 931 616,85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19 465 513,88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9 466 102,97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C65AD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6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C65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932 732,11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393 067,89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932 732,11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393 067,89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932 732,11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393 067,89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1 325 800,00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932 732,11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393 067,89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бюджета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000 0801 09 2 01 80120 000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22 315,39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289 684,61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000 0801 09 2 01 80120 600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22 315,39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289 684,61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000 0801 09 2 01 80120 610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22 315,39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289 684,61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000 0801 09 2 01 80120 611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22 315,39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289 684,61</w:t>
                  </w:r>
                </w:p>
              </w:tc>
            </w:tr>
            <w:tr w:rsidR="00B32595" w:rsidRPr="00176288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05B8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B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05B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5 390 050,00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3 683 877,03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1 706 172,97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5 390 050,00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3 683 877,03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1 706 172,97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5 390 050,00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3 683 877,03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1 706 172,97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5 307 550,00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3 665 220,03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1 642 329,97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18 657,00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63 843,00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974873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48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74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000 0801 09 3 01 02250 000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000 0801 09 3 01 02250 600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000 0801 09 3 01 02250 610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000 0801 09 3 01 02250 611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1 768 021,52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14E94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14E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оказание  поддержки отрасли культуры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000 0801 09 3 01 20350 000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000 0801 09 3 01 20350 600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000 0801 09 3 01 20350 610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000 0801 09 3 01 20350 612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бюджета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000 0801 09 3 01 80120 000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109 649,92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1 232 350,08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000 0801 09 3 01 80120 600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109 649,92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1 232 350,08</w:t>
                  </w:r>
                </w:p>
              </w:tc>
            </w:tr>
            <w:tr w:rsidR="00B32595" w:rsidRPr="00176288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76288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000 0801 09 3 01 80120 610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109 649,92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1 232 350,08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000 0801 09 3 01 80120 611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109 649,92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1 232 350,08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F365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6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F3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поддержки отрасли культуры,  комплектование книжных фондов муниципальных общедоступных библиотек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R5190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R5190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R5190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3 01 R5190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FF365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F36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15 658 703,00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11 748 375,58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3 910 327,42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15 658 703,00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11 748 375,58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3 910 327,42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15 658 703,00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11 748 375,58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3 910 327,42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15 506 103,00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11 748 375,58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3 757 727,42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152 600,00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959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000 0801 09 4 01 02250 000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000 0801 09 4 01 02250 600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000 0801 09 4 01 02250 610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000 0801 09 4 01 02250 611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884 192,33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A9599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за счет резервного фонда Администрации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000 0801 09 4 01 29990 000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000 0801 09 4 01 29990 600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000 0801 09 4 01 29990 610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000 0801 09 4 01 29990 612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114 100,00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мер по повышению заработной платы работникам  муниципальных учреждений культуры в целях реализации указов Президента Российской Федерации за счет средств областного бюджета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000 0801 09 4 01 80120 000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197 900,00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1 929 500,00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000 0801 09 4 01 80120 600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197 900,00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1 929 500,00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000 0801 09 4 01 80120 610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197 900,00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1 929 500,00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000 0801 09 4 01 80120 611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197 900,00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1 929 500,00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4CE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54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000 0801 09 6 01 00150 000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000 0801 09 6 01 00150 600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000 0801 09 6 01 00150 610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иные цели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000 0801 09 6 01 00150 612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6 689 600,00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4 614 068,71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2 075 531,29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обеспечение функций государственных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1 297 500,00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889 002,14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408 497,86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1 215 300,00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837 622,72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377 677,28</w:t>
                  </w:r>
                </w:p>
              </w:tc>
            </w:tr>
            <w:tr w:rsidR="00B32595" w:rsidRPr="001917ED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917ED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000 0804 09 1 01 00140 120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1 215 300,00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837 622,72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377 677,28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000 0804 09 1 01 00140 121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933 400,00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648 814,24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284 585,76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000 0804 09 1 01 00140 129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188 808,48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93 091,52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44 386,42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28 513,58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44 386,42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28 513,58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44 386,42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28 513,58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6 993,00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2 307,00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6 993,00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2 307,00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000 0804 09 1 01 00140 851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1 148,00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000 0804 09 1 01 00140 852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5 845,00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B648B7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48B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64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5 392 100,00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3 725 066,57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1 667 033,43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000 0804 09 1 01 00150 100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4 741 300,00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3 365 629,03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1 375 670,97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000 0804 09 1 01 00150 110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4 741 300,00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3 365 629,03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1 375 670,97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000 0804 09 1 01 00150 111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3 641 600,00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2 629 312,68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1 012 287,32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000 0804 09 1 01 00150 119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1 099 700,00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736 316,35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363 383,65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E50E26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50E26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331 052,54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280 147,46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331 052,54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280 147,46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331 052,54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280 147,46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000 0804 09 1 01 00150 800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28 385,00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000 0804 09 1 01 00150 850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28 385,00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11 215,00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000 0804 09 1 01 00150 851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21 955,00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9 345,00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000 0804 09 1 01 00150 852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5 130,00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000 0804 09 1 01 00150 853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21 797 836,39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15 907 634,76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5 890 201,63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Пенсионное обеспечение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2 631 400,00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2 083 211,44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548 188,56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DE049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04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E0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выплату пенсий за выслугу лет лицам, замещающим муниципальные должности и должности муниципальной службы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000 1001 01 1 01 70010 000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2 631 400,00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2 083 211,44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548 188,56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000 1001 01 1 01 70010 300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2 631 400,00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2 083 211,44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548 188,56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Публичные нормативные социальные  выплаты гражданам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000 1001 01 1 01 70010 310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2 631 400,00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2 083 211,44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548 188,56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000 1001 01 1 01 70010 312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2 631 400,00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2 083 211,44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548 188,56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8 271 336,39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5 463 524,58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2 807 811,81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DE049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04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DE04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      </w:r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2 136,39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2 136,39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083700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0837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44,46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000 1003 08 7 02 80240 321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2 091,93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4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54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5 371 200,00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4 761 498,37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609 701,63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92 552,58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12 747,42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92 552,58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12 747,42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92 552,58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12 747,42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4 668 945,79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596 954,21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4 668 945,79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596 954,21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08 Я 01 80250 321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4 668 945,79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596 954,21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54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молодым семьям социальных выплат на приобретение жилья или строительство индивидуального жилого дома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20190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87 644,49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326 355,51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20190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87 644,49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326 355,51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20190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87 644,49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326 355,51</w:t>
                  </w:r>
                </w:p>
              </w:tc>
            </w:tr>
            <w:tr w:rsidR="00B32595" w:rsidRPr="00E25400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Субсидии гражданам на приобретение жилья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20190 322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87 644,49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326 355,51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E254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Мероприятия подпрограммы "Обеспечение жильем молодых семей" федеральной целее</w:t>
                  </w:r>
                  <w:proofErr w:type="gramEnd"/>
                  <w:r w:rsidRPr="00E254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R0200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612 245,33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1 871 754,67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R0200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612 245,33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1 871 754,67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R0200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612 245,33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1 871 754,67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гражданам на приобретение жилья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1003 10 Я 01 R0200 322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612 245,33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1 871 754,67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Охрана семьи и детства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10 775 100,00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8 270 898,74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2 504 201,26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5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1 013 679,98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906 920,02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19 880,53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17 819,47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19 880,53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17 819,47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19 880,53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17 819,47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1 882 900,00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993 799,45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889 100,55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1 882 900,00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993 799,45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889 100,55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000 1004 08 2 01 80260 321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1 882 900,00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993 799,45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889 100,55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E25400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54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54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денежных средств на содержание ребенка, переданного на воспитание в приемную семью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2 349 200,00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1 518 153,90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831 046,10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29 973,77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16 026,23</w:t>
                  </w:r>
                </w:p>
              </w:tc>
            </w:tr>
            <w:tr w:rsidR="00B32595" w:rsidRPr="00866C84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6C84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29 973,77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16 026,23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29 973,77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16 026,23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2 303 200,00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1 488 180,13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815 019,87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Публичные нормативные социальные  выплаты гражданам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000 1004 08 7 01 80190 310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2 303 200,00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1 488 180,13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815 019,87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000 1004 08 7 01 80190 313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2 303 200,00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1 488 180,13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815 019,87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1C1C21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C1C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вознаграждения, причитающегося приемным родителям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1 124 400,00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806 389,98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318 010,02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11 008,18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11 041,82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11 008,18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11 041,82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11 008,18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11 041,82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1 102 350,00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795 381,80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306 968,20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000 1004 08 7 01 80200 320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1 102 350,00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795 381,80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306 968,20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000 1004 08 7 01 80200 323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1 102 350,00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795 381,80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306 968,20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C7E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ежемесячных денежных средств на содержание ребенка, находящегося под опекой (попечительством)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1 699 900,00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1 257 179,88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442 720,12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24 650,59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8 649,41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24 650,59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8 649,41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24 650,59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8 649,41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000 1004 08 7 01 80210 300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1 666 600,00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1 232 529,29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434 070,71</w:t>
                  </w:r>
                </w:p>
              </w:tc>
            </w:tr>
            <w:tr w:rsidR="00B32595" w:rsidRPr="003C7EFB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C7EF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Публичные нормативные социальные  выплаты гражданам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000 1004 08 7 01 80210 310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1 666 600,00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1 232 529,29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434 070,71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000 1004 08 7 01 80210 313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1 666 600,00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1 232 529,29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434 070,71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725F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25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372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000 1004 08 7 02 80230 000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3 675 495,00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5 505,00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000 1004 08 7 02 80230 400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3 675 495,00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Бюджетные инвестиции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000 1004 08 7 02 80230 410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3 675 495,00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5 505,00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000 1004 08 7 02 80230 412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3 681 000,00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3 675 495,00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5 505,00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Другие вопросы в области социальной политики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3725F2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725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оказание финансовой помощи общественной организации «</w:t>
                  </w:r>
                  <w:proofErr w:type="spellStart"/>
                  <w:r w:rsidRPr="003725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Краснинская</w:t>
                  </w:r>
                  <w:proofErr w:type="spellEnd"/>
                  <w:r w:rsidRPr="003725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39 750,00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000 1006 91 1 00 60030 600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39 750,00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000 1006 91 1 00 60030 630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39 750,00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000 1006 91 1 00 60030 634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39 750,00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36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Субсидии на оказание финансовой помощи общественной организации «</w:t>
                  </w:r>
                  <w:proofErr w:type="spellStart"/>
                  <w:r w:rsidRPr="00536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536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      </w:r>
                </w:p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595" w:rsidRPr="005363FC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000 1006 91 1 00 60040 000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50 250,00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B32595" w:rsidRPr="006F7D99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363FC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000 1006 91 1 00 60040 600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50 250,00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000 1006 91 1 00 60040 630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50 250,00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000 1006 91 1 00 60040 634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50 250,00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3 780 350,00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164 414,47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3 615 935,53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Физическая культура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3 780 350,00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164 414,47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3 615 935,53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2595" w:rsidRPr="004043AF" w:rsidRDefault="00B32595" w:rsidP="00B3259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01 20120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135 118,47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74 881,53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01 20120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135 118,47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74 881,53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01 20120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135 118,47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74 881,53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43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01 20120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135 118,47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74 881,53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43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4043A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02 00150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29 296,00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40 704,00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02 00150 600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29 296,00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40 704,00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02 00150 610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29 296,00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40 704,00</w:t>
                  </w:r>
                </w:p>
              </w:tc>
            </w:tr>
            <w:tr w:rsidR="00B32595" w:rsidRPr="006F7D99" w:rsidTr="00F67FDB">
              <w:trPr>
                <w:trHeight w:val="9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02 00150 611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29 296,00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40 704,00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выполнение </w:t>
                  </w:r>
                  <w:proofErr w:type="spellStart"/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предпроектных</w:t>
                  </w:r>
                  <w:proofErr w:type="spellEnd"/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работ и работ по разработке проектной и рабочей документации на строительство объектов инженерной инфраструктуры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4043AF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</w:t>
                  </w:r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физкультурно-оздоровительного комплекса в поселке Красный </w:t>
                  </w:r>
                  <w:proofErr w:type="spellStart"/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Краснинского</w:t>
                  </w:r>
                  <w:proofErr w:type="spellEnd"/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 Смоленской области за счет средств бюджета муниципального района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20310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20310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20310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20310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0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выполнение </w:t>
                  </w:r>
                  <w:proofErr w:type="spellStart"/>
                  <w:r w:rsidRPr="0040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предпроектных</w:t>
                  </w:r>
                  <w:proofErr w:type="spellEnd"/>
                  <w:r w:rsidRPr="0040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      </w:r>
                  <w:proofErr w:type="spellStart"/>
                  <w:r w:rsidRPr="0040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Краснинского</w:t>
                  </w:r>
                  <w:proofErr w:type="spellEnd"/>
                  <w:r w:rsidRPr="0040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80420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80420 200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80420 240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1101 06 Я 03 80420 244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000 1300 00 0 00 00000 000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B32595" w:rsidRPr="006F7D99" w:rsidTr="00F67FDB">
              <w:trPr>
                <w:trHeight w:val="45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Обслуживание государственного внутреннего и муниципального долга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000 1301 00 0 00 00000 000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043AF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43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043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000 1301 07 2 01 20130 000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Обслуживание государственного (муниципального) долга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000 1301 07 2 01 20130 700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000 1301 07 2 01 20130 730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 ОБЩЕГО ХАРАКТЕРА БЮДЖЕТАМ БЮДЖЕТНОЙ СИСТЕМЫ РОССИЙСКОЙ ФЕДЕРАЦИИ</w:t>
                  </w:r>
                </w:p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000 1400 00 0 00 00000 000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21 528 087,75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16 255 187,75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5 272 900,00</w:t>
                  </w:r>
                </w:p>
              </w:tc>
            </w:tr>
            <w:tr w:rsidR="00B32595" w:rsidRPr="002F321A" w:rsidTr="00F67FDB">
              <w:trPr>
                <w:trHeight w:val="272"/>
              </w:trPr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20 896 400,00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15 623 500,00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5 272 900,00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2F321A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F3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000 1401 07 3 01 80980 000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749 700,00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000 1401 07 3 01 80980 500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749 700,00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000 1401 07 3 01 80980 510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749 700,00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000 1401 07 3 01 80980 511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749 700,00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249 700,00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5B4BE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4B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B4B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19 700 000,00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14 775 300,00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4 924 700,00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000 1401 07 3 01 80990 500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19 700 000,00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14 775 300,00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4 924 700,00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000 1401 07 3 01 80990 510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19 700 000,00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14 775 300,00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4 924 700,00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000 1401 07 3 01 80990 511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19 700 000,00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14 775 300,00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4 924 700,00</w:t>
                  </w:r>
                </w:p>
              </w:tc>
            </w:tr>
            <w:tr w:rsidR="00B32595" w:rsidRPr="006F7D99" w:rsidTr="00F67FDB">
              <w:trPr>
                <w:trHeight w:val="675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865E06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65E06">
                    <w:rPr>
                      <w:rStyle w:val="FontStyle24"/>
                      <w:sz w:val="24"/>
                      <w:szCs w:val="24"/>
                    </w:rPr>
                    <w:t xml:space="preserve">Выравнивание бюджетной обеспеченности поселений из бюджета муниципального района в части, сформированной </w:t>
                  </w:r>
                  <w:r w:rsidRPr="00865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счет средств  бюджета муниципального района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02 S0990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02 S0990 500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02 S0990 510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1401 07 3 02 S0990 511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98 500,00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Прочие межбюджетные трансферты общего характера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000 1403 00 0 00 00000 000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33B55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433B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сбалансированности бюджетов городского и сельских поселений </w:t>
                  </w:r>
                  <w:r w:rsidRPr="0043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 w:rsidRPr="0043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433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Смоленской области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000 1403 07 3 03 20160 000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000 1403 07 3 03 20160 500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000 1403 07 3 03 20160 540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631 687,75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6F7D99" w:rsidTr="00F67FDB">
              <w:trPr>
                <w:trHeight w:val="480"/>
              </w:trPr>
              <w:tc>
                <w:tcPr>
                  <w:tcW w:w="65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профицит</w:t>
                  </w:r>
                  <w:proofErr w:type="spellEnd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309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93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7 446 362,43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30 691 003,23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6F7D99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7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</w:tbl>
          <w:p w:rsidR="00B32595" w:rsidRPr="006F7D99" w:rsidRDefault="00B32595" w:rsidP="00B3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75" w:type="dxa"/>
              <w:tblLayout w:type="fixed"/>
              <w:tblLook w:val="04A0"/>
            </w:tblPr>
            <w:tblGrid>
              <w:gridCol w:w="6521"/>
              <w:gridCol w:w="849"/>
              <w:gridCol w:w="3120"/>
              <w:gridCol w:w="1984"/>
              <w:gridCol w:w="1716"/>
              <w:gridCol w:w="1585"/>
            </w:tblGrid>
            <w:tr w:rsidR="00B32595" w:rsidRPr="004F35DB" w:rsidTr="00B32595">
              <w:trPr>
                <w:trHeight w:val="282"/>
              </w:trPr>
              <w:tc>
                <w:tcPr>
                  <w:tcW w:w="1577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3. Источники финансирования дефицита бюджета</w:t>
                  </w:r>
                </w:p>
              </w:tc>
            </w:tr>
            <w:tr w:rsidR="00B32595" w:rsidRPr="004F35DB" w:rsidTr="00B32595">
              <w:trPr>
                <w:trHeight w:val="270"/>
              </w:trPr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B32595" w:rsidRPr="004F35DB" w:rsidTr="00B32595">
              <w:trPr>
                <w:trHeight w:val="184"/>
              </w:trPr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595" w:rsidRPr="004F35DB" w:rsidTr="00B32595">
              <w:trPr>
                <w:trHeight w:val="240"/>
              </w:trPr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595" w:rsidRPr="004F35DB" w:rsidTr="00B32595">
              <w:trPr>
                <w:trHeight w:val="184"/>
              </w:trPr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595" w:rsidRPr="004F35DB" w:rsidTr="00B32595">
              <w:trPr>
                <w:trHeight w:val="184"/>
              </w:trPr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32595" w:rsidRPr="004F35DB" w:rsidTr="00B32595">
              <w:trPr>
                <w:trHeight w:val="240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32595" w:rsidRPr="004F35DB" w:rsidTr="00B32595">
              <w:trPr>
                <w:trHeight w:val="636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дефицита бюджета - всего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</w:p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7 446 362,40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-30 691 003,23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hanging="12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32 638 003,23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2595" w:rsidRPr="004F35DB" w:rsidTr="00B32595">
              <w:trPr>
                <w:trHeight w:val="360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1 947 000,00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1 947 000,00</w:t>
                  </w:r>
                </w:p>
              </w:tc>
            </w:tr>
            <w:tr w:rsidR="00B32595" w:rsidRPr="004F35DB" w:rsidTr="00B32595">
              <w:trPr>
                <w:trHeight w:val="24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firstLineChars="200" w:firstLine="4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1 947 000,00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1 947 000,00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Кредиты кредитных организаций в валюте Российской Федерации</w:t>
                  </w:r>
                </w:p>
              </w:tc>
              <w:tc>
                <w:tcPr>
                  <w:tcW w:w="849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3 947 000,00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3 947 000,00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05 0000 710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3 947 000,00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3 947 000,00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-2 000 000,00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-2 000 000,00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05 0000 810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-2 000 000,00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-2 000 000,00</w:t>
                  </w:r>
                </w:p>
              </w:tc>
            </w:tr>
            <w:tr w:rsidR="00B32595" w:rsidRPr="004F35DB" w:rsidTr="00B32595">
              <w:trPr>
                <w:trHeight w:val="282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5 499 362,43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-30 691 003,23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2595" w:rsidRPr="004F35DB" w:rsidTr="00B32595">
              <w:trPr>
                <w:trHeight w:val="282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000 01 05 00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-276 311 323,07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-221 646 084,77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000 01 05 02 00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-276 311 323,07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-221 646 084,77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-276 311 323,07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-221 646 084,77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Увеличение прочих остатков денежных средств  бюджетов муниципальных районов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000 01 05 02 01 05 0000 510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-276 311 323,07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-221 646 084,77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282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000 01 05 00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285 706 185,50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190 955 081,54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000 01 05 02 00 </w:t>
                  </w:r>
                  <w:proofErr w:type="spellStart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285 706 185,50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190 955 081,54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30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285 706 185,50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190 955 081,54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B32595" w:rsidRPr="004F35DB" w:rsidTr="00B32595">
              <w:trPr>
                <w:trHeight w:val="450"/>
              </w:trPr>
              <w:tc>
                <w:tcPr>
                  <w:tcW w:w="6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000 01 05 02 01 05 0000 610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285 706 185,50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190 955 081,54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32595" w:rsidRPr="004F35DB" w:rsidRDefault="00B32595" w:rsidP="00B32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35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</w:tbl>
          <w:p w:rsidR="00B32595" w:rsidRDefault="00B32595" w:rsidP="00B32595"/>
          <w:p w:rsidR="008258A5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</w:p>
          <w:p w:rsidR="008258A5" w:rsidRPr="006F7D99" w:rsidRDefault="008258A5" w:rsidP="00B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</w:tr>
      <w:tr w:rsidR="008258A5" w:rsidRPr="006F7D99" w:rsidTr="008258A5">
        <w:trPr>
          <w:trHeight w:val="282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8A5" w:rsidRPr="006F7D99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8A5" w:rsidRPr="006F7D99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8A5" w:rsidRPr="006F7D99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8A5" w:rsidRPr="006F7D99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8A5" w:rsidRPr="006F7D99" w:rsidRDefault="008258A5" w:rsidP="006F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7D99" w:rsidRDefault="006F7D99">
      <w:pPr>
        <w:rPr>
          <w:rFonts w:ascii="Times New Roman" w:hAnsi="Times New Roman" w:cs="Times New Roman"/>
          <w:sz w:val="24"/>
          <w:szCs w:val="24"/>
        </w:rPr>
      </w:pPr>
    </w:p>
    <w:p w:rsidR="00205734" w:rsidRDefault="00205734">
      <w:pPr>
        <w:rPr>
          <w:rFonts w:ascii="Times New Roman" w:hAnsi="Times New Roman" w:cs="Times New Roman"/>
          <w:sz w:val="24"/>
          <w:szCs w:val="24"/>
        </w:rPr>
      </w:pPr>
    </w:p>
    <w:p w:rsidR="00205734" w:rsidRDefault="00205734">
      <w:pPr>
        <w:rPr>
          <w:rFonts w:ascii="Times New Roman" w:hAnsi="Times New Roman" w:cs="Times New Roman"/>
          <w:sz w:val="24"/>
          <w:szCs w:val="24"/>
        </w:rPr>
      </w:pPr>
    </w:p>
    <w:p w:rsidR="00205734" w:rsidRPr="004F35DB" w:rsidRDefault="00205734">
      <w:pPr>
        <w:rPr>
          <w:rFonts w:ascii="Times New Roman" w:hAnsi="Times New Roman" w:cs="Times New Roman"/>
          <w:sz w:val="24"/>
          <w:szCs w:val="24"/>
        </w:rPr>
      </w:pPr>
    </w:p>
    <w:sectPr w:rsidR="00205734" w:rsidRPr="004F35DB" w:rsidSect="008258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E82"/>
    <w:multiLevelType w:val="hybridMultilevel"/>
    <w:tmpl w:val="8FC6308A"/>
    <w:lvl w:ilvl="0" w:tplc="3FC4B60C">
      <w:start w:val="1"/>
      <w:numFmt w:val="decimal"/>
      <w:lvlText w:val="%1."/>
      <w:lvlJc w:val="left"/>
      <w:pPr>
        <w:ind w:left="7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5" w:hanging="360"/>
      </w:pPr>
    </w:lvl>
    <w:lvl w:ilvl="2" w:tplc="0419001B" w:tentative="1">
      <w:start w:val="1"/>
      <w:numFmt w:val="lowerRoman"/>
      <w:lvlText w:val="%3."/>
      <w:lvlJc w:val="right"/>
      <w:pPr>
        <w:ind w:left="9285" w:hanging="180"/>
      </w:pPr>
    </w:lvl>
    <w:lvl w:ilvl="3" w:tplc="0419000F" w:tentative="1">
      <w:start w:val="1"/>
      <w:numFmt w:val="decimal"/>
      <w:lvlText w:val="%4."/>
      <w:lvlJc w:val="left"/>
      <w:pPr>
        <w:ind w:left="10005" w:hanging="360"/>
      </w:pPr>
    </w:lvl>
    <w:lvl w:ilvl="4" w:tplc="04190019" w:tentative="1">
      <w:start w:val="1"/>
      <w:numFmt w:val="lowerLetter"/>
      <w:lvlText w:val="%5."/>
      <w:lvlJc w:val="left"/>
      <w:pPr>
        <w:ind w:left="10725" w:hanging="360"/>
      </w:pPr>
    </w:lvl>
    <w:lvl w:ilvl="5" w:tplc="0419001B" w:tentative="1">
      <w:start w:val="1"/>
      <w:numFmt w:val="lowerRoman"/>
      <w:lvlText w:val="%6."/>
      <w:lvlJc w:val="right"/>
      <w:pPr>
        <w:ind w:left="11445" w:hanging="180"/>
      </w:pPr>
    </w:lvl>
    <w:lvl w:ilvl="6" w:tplc="0419000F" w:tentative="1">
      <w:start w:val="1"/>
      <w:numFmt w:val="decimal"/>
      <w:lvlText w:val="%7."/>
      <w:lvlJc w:val="left"/>
      <w:pPr>
        <w:ind w:left="12165" w:hanging="360"/>
      </w:pPr>
    </w:lvl>
    <w:lvl w:ilvl="7" w:tplc="04190019" w:tentative="1">
      <w:start w:val="1"/>
      <w:numFmt w:val="lowerLetter"/>
      <w:lvlText w:val="%8."/>
      <w:lvlJc w:val="left"/>
      <w:pPr>
        <w:ind w:left="12885" w:hanging="360"/>
      </w:pPr>
    </w:lvl>
    <w:lvl w:ilvl="8" w:tplc="0419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1">
    <w:nsid w:val="39577519"/>
    <w:multiLevelType w:val="hybridMultilevel"/>
    <w:tmpl w:val="144C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63B"/>
    <w:rsid w:val="00005B80"/>
    <w:rsid w:val="00080F0E"/>
    <w:rsid w:val="00083700"/>
    <w:rsid w:val="000E5253"/>
    <w:rsid w:val="00176288"/>
    <w:rsid w:val="001917ED"/>
    <w:rsid w:val="001B303F"/>
    <w:rsid w:val="001B3B4C"/>
    <w:rsid w:val="001C1C21"/>
    <w:rsid w:val="00205734"/>
    <w:rsid w:val="00237E83"/>
    <w:rsid w:val="002F321A"/>
    <w:rsid w:val="00307D1E"/>
    <w:rsid w:val="00367D6B"/>
    <w:rsid w:val="003725F2"/>
    <w:rsid w:val="003B0ADB"/>
    <w:rsid w:val="003C344B"/>
    <w:rsid w:val="003C7EFB"/>
    <w:rsid w:val="003D303E"/>
    <w:rsid w:val="004043AF"/>
    <w:rsid w:val="00414E94"/>
    <w:rsid w:val="004233B0"/>
    <w:rsid w:val="004330BE"/>
    <w:rsid w:val="00433B55"/>
    <w:rsid w:val="00446CDC"/>
    <w:rsid w:val="00474318"/>
    <w:rsid w:val="004B6659"/>
    <w:rsid w:val="004E39E7"/>
    <w:rsid w:val="004E7D89"/>
    <w:rsid w:val="004F35DB"/>
    <w:rsid w:val="00521577"/>
    <w:rsid w:val="005363FC"/>
    <w:rsid w:val="005A73F7"/>
    <w:rsid w:val="005B4BE5"/>
    <w:rsid w:val="005E2320"/>
    <w:rsid w:val="0060221D"/>
    <w:rsid w:val="00665DCF"/>
    <w:rsid w:val="00675F5D"/>
    <w:rsid w:val="006A51B3"/>
    <w:rsid w:val="006E240E"/>
    <w:rsid w:val="006F7D99"/>
    <w:rsid w:val="007270D4"/>
    <w:rsid w:val="00790CB0"/>
    <w:rsid w:val="007A5389"/>
    <w:rsid w:val="007C53C5"/>
    <w:rsid w:val="0082556C"/>
    <w:rsid w:val="008258A5"/>
    <w:rsid w:val="00865E06"/>
    <w:rsid w:val="00866C84"/>
    <w:rsid w:val="0089613A"/>
    <w:rsid w:val="008B3C96"/>
    <w:rsid w:val="008B59A9"/>
    <w:rsid w:val="008B689C"/>
    <w:rsid w:val="008C2FD4"/>
    <w:rsid w:val="008E03A8"/>
    <w:rsid w:val="008E68AC"/>
    <w:rsid w:val="00912F1E"/>
    <w:rsid w:val="0094782B"/>
    <w:rsid w:val="009520D2"/>
    <w:rsid w:val="0096546F"/>
    <w:rsid w:val="00974873"/>
    <w:rsid w:val="00995E10"/>
    <w:rsid w:val="009A312E"/>
    <w:rsid w:val="009C624D"/>
    <w:rsid w:val="009E40AB"/>
    <w:rsid w:val="009E4789"/>
    <w:rsid w:val="009E6C70"/>
    <w:rsid w:val="00A359D3"/>
    <w:rsid w:val="00A95990"/>
    <w:rsid w:val="00B117B9"/>
    <w:rsid w:val="00B1369C"/>
    <w:rsid w:val="00B15DAA"/>
    <w:rsid w:val="00B32595"/>
    <w:rsid w:val="00B6202C"/>
    <w:rsid w:val="00B648B7"/>
    <w:rsid w:val="00B85D6B"/>
    <w:rsid w:val="00BC65AD"/>
    <w:rsid w:val="00C07BB4"/>
    <w:rsid w:val="00CD5620"/>
    <w:rsid w:val="00D42642"/>
    <w:rsid w:val="00D55DCE"/>
    <w:rsid w:val="00DA1AA5"/>
    <w:rsid w:val="00DC089C"/>
    <w:rsid w:val="00DC163B"/>
    <w:rsid w:val="00DE049F"/>
    <w:rsid w:val="00E1222C"/>
    <w:rsid w:val="00E13BCA"/>
    <w:rsid w:val="00E25400"/>
    <w:rsid w:val="00E50E26"/>
    <w:rsid w:val="00E54CEA"/>
    <w:rsid w:val="00E54F2F"/>
    <w:rsid w:val="00EB23CE"/>
    <w:rsid w:val="00EB2DFD"/>
    <w:rsid w:val="00EB6E19"/>
    <w:rsid w:val="00EB7A87"/>
    <w:rsid w:val="00F51379"/>
    <w:rsid w:val="00F564B8"/>
    <w:rsid w:val="00F6561A"/>
    <w:rsid w:val="00F656A5"/>
    <w:rsid w:val="00F672F7"/>
    <w:rsid w:val="00F67FDB"/>
    <w:rsid w:val="00F92321"/>
    <w:rsid w:val="00FB465A"/>
    <w:rsid w:val="00FB5606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E7"/>
  </w:style>
  <w:style w:type="paragraph" w:styleId="3">
    <w:name w:val="heading 3"/>
    <w:basedOn w:val="a"/>
    <w:next w:val="a"/>
    <w:link w:val="30"/>
    <w:uiPriority w:val="99"/>
    <w:qFormat/>
    <w:rsid w:val="004743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43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53C5"/>
    <w:pPr>
      <w:ind w:left="720"/>
      <w:contextualSpacing/>
    </w:pPr>
  </w:style>
  <w:style w:type="table" w:styleId="a4">
    <w:name w:val="Table Grid"/>
    <w:basedOn w:val="a1"/>
    <w:uiPriority w:val="59"/>
    <w:rsid w:val="009E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F656A5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61A"/>
    <w:rPr>
      <w:rFonts w:ascii="Tahoma" w:hAnsi="Tahoma" w:cs="Tahoma"/>
      <w:sz w:val="16"/>
      <w:szCs w:val="16"/>
    </w:rPr>
  </w:style>
  <w:style w:type="paragraph" w:customStyle="1" w:styleId="xl199">
    <w:name w:val="xl199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325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325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325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325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325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325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325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B325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325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32595"/>
    <w:pPr>
      <w:pBdr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B325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B325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325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32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16242</Words>
  <Characters>92586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Рыбакова</cp:lastModifiedBy>
  <cp:revision>2</cp:revision>
  <dcterms:created xsi:type="dcterms:W3CDTF">2017-11-08T11:38:00Z</dcterms:created>
  <dcterms:modified xsi:type="dcterms:W3CDTF">2017-11-08T11:38:00Z</dcterms:modified>
</cp:coreProperties>
</file>