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C76BA2" w:rsidP="00C76BA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013E0">
        <w:rPr>
          <w:rFonts w:ascii="Times New Roman" w:hAnsi="Times New Roman"/>
          <w:b w:val="0"/>
          <w:sz w:val="28"/>
          <w:szCs w:val="28"/>
        </w:rPr>
        <w:t xml:space="preserve">Дата  </w:t>
      </w:r>
      <w:r w:rsidR="00937307">
        <w:rPr>
          <w:rFonts w:ascii="Times New Roman" w:hAnsi="Times New Roman"/>
          <w:b w:val="0"/>
          <w:sz w:val="28"/>
          <w:szCs w:val="28"/>
        </w:rPr>
        <w:t>_______</w:t>
      </w:r>
      <w:r w:rsidR="00A013E0">
        <w:rPr>
          <w:rFonts w:ascii="Times New Roman" w:hAnsi="Times New Roman"/>
          <w:b w:val="0"/>
          <w:sz w:val="28"/>
          <w:szCs w:val="28"/>
        </w:rPr>
        <w:t xml:space="preserve">   </w:t>
      </w:r>
      <w:r w:rsidR="00BB7AF9">
        <w:rPr>
          <w:rFonts w:ascii="Times New Roman" w:hAnsi="Times New Roman"/>
          <w:b w:val="0"/>
          <w:sz w:val="28"/>
          <w:szCs w:val="28"/>
        </w:rPr>
        <w:t xml:space="preserve">№  </w:t>
      </w:r>
      <w:r w:rsidR="00C76BA2">
        <w:rPr>
          <w:rFonts w:ascii="Times New Roman" w:hAnsi="Times New Roman"/>
          <w:b w:val="0"/>
          <w:sz w:val="28"/>
          <w:szCs w:val="28"/>
        </w:rPr>
        <w:t>___</w:t>
      </w:r>
    </w:p>
    <w:p w:rsidR="00DE712C" w:rsidRDefault="00DE712C" w:rsidP="00852936">
      <w:pPr>
        <w:spacing w:after="0" w:line="240" w:lineRule="auto"/>
      </w:pPr>
    </w:p>
    <w:p w:rsidR="00C76BA2" w:rsidRDefault="00C76BA2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013E0" w:rsidRDefault="00A013E0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Pr="004E3D30" w:rsidRDefault="00852936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DE71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EB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1E2C46">
        <w:rPr>
          <w:rFonts w:ascii="Times New Roman" w:hAnsi="Times New Roman" w:cs="Times New Roman"/>
          <w:sz w:val="28"/>
          <w:szCs w:val="28"/>
        </w:rPr>
        <w:t xml:space="preserve"> обеспечения соответствия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5A1EB0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законодательства,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285B5C" w:rsidRDefault="00285B5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12C" w:rsidRDefault="00DE712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2C" w:rsidRDefault="00DE712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Устав Краснинского городского поселения Краснинского района Смоленской области (в редакции решений Совета депутатов Краснинского городского поселения Краснинского района Смоленской обл</w:t>
      </w:r>
      <w:r w:rsidR="00A013E0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от 28.09.2006 № 67, от 04.04.2007 № 19, от 08.05.2008 №</w:t>
      </w:r>
      <w:r w:rsidR="00A013E0">
        <w:rPr>
          <w:rFonts w:ascii="Times New Roman" w:hAnsi="Times New Roman" w:cs="Times New Roman"/>
          <w:sz w:val="28"/>
          <w:szCs w:val="28"/>
        </w:rPr>
        <w:t xml:space="preserve"> 34, от 04.06.2009 </w:t>
      </w:r>
      <w:r>
        <w:rPr>
          <w:rFonts w:ascii="Times New Roman" w:hAnsi="Times New Roman" w:cs="Times New Roman"/>
          <w:sz w:val="28"/>
          <w:szCs w:val="28"/>
        </w:rPr>
        <w:t xml:space="preserve"> № 17, от 02.10.2009 № 46, от 15.07.2010 № 39, 02.06.2011 № </w:t>
      </w:r>
      <w:r w:rsidR="00A013E0">
        <w:rPr>
          <w:rFonts w:ascii="Times New Roman" w:hAnsi="Times New Roman" w:cs="Times New Roman"/>
          <w:sz w:val="28"/>
          <w:szCs w:val="28"/>
        </w:rPr>
        <w:t xml:space="preserve">30, от 31.05.2012  </w:t>
      </w:r>
      <w:r>
        <w:rPr>
          <w:rFonts w:ascii="Times New Roman" w:hAnsi="Times New Roman" w:cs="Times New Roman"/>
          <w:sz w:val="28"/>
          <w:szCs w:val="28"/>
        </w:rPr>
        <w:t>№ 24, от 12.09.2013 № 39, от 17.04.2014 № 16, от 15.01.2015</w:t>
      </w:r>
      <w:r w:rsidR="00A013E0">
        <w:rPr>
          <w:rFonts w:ascii="Times New Roman" w:hAnsi="Times New Roman" w:cs="Times New Roman"/>
          <w:sz w:val="28"/>
          <w:szCs w:val="28"/>
        </w:rPr>
        <w:t xml:space="preserve"> № 01, от 08.04.2015  </w:t>
      </w:r>
      <w:r>
        <w:rPr>
          <w:rFonts w:ascii="Times New Roman" w:hAnsi="Times New Roman" w:cs="Times New Roman"/>
          <w:sz w:val="28"/>
          <w:szCs w:val="28"/>
        </w:rPr>
        <w:t xml:space="preserve">№ 20, от 25.01.2017 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02, от 29.01.2019 № 01, от 22.04.2021 № 05, от 31.03.2022 № 04) следующие изменения:</w:t>
      </w:r>
    </w:p>
    <w:p w:rsidR="00785B90" w:rsidRDefault="00DE712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2C">
        <w:rPr>
          <w:rFonts w:ascii="Times New Roman" w:hAnsi="Times New Roman" w:cs="Times New Roman"/>
          <w:sz w:val="28"/>
          <w:szCs w:val="28"/>
        </w:rPr>
        <w:t xml:space="preserve">1) </w:t>
      </w:r>
      <w:r w:rsidR="00785B90" w:rsidRPr="00DE712C">
        <w:rPr>
          <w:rFonts w:ascii="Times New Roman" w:hAnsi="Times New Roman" w:cs="Times New Roman"/>
          <w:sz w:val="28"/>
          <w:szCs w:val="28"/>
        </w:rPr>
        <w:t>в части 2 статьи 24:</w:t>
      </w:r>
    </w:p>
    <w:p w:rsidR="00785B90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признать утратившим силу,</w:t>
      </w:r>
    </w:p>
    <w:p w:rsidR="00785B90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18 признать утратившим силу;</w:t>
      </w:r>
    </w:p>
    <w:p w:rsidR="00785B90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2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части 3 статьи 26:</w:t>
      </w:r>
    </w:p>
    <w:p w:rsidR="00785B90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«избирательную комиссию муниципального образования» заменить   </w:t>
      </w:r>
    </w:p>
    <w:p w:rsidR="00785B90" w:rsidRPr="00DE712C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словами «избирательную комиссию»;</w:t>
      </w:r>
    </w:p>
    <w:p w:rsidR="00C76BA2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712C" w:rsidRPr="00DE712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тью 35 признать утратившей силу.</w:t>
      </w:r>
    </w:p>
    <w:p w:rsidR="00DE712C" w:rsidRDefault="00C76BA2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B90">
        <w:rPr>
          <w:rFonts w:ascii="Times New Roman" w:hAnsi="Times New Roman" w:cs="Times New Roman"/>
          <w:sz w:val="28"/>
          <w:szCs w:val="28"/>
        </w:rPr>
        <w:t>.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 w:rsidR="00DE712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«Краснинский край» после государственной регистрации в Управлении Министерства юстиции Российской Феде</w:t>
      </w:r>
      <w:r w:rsidR="00785B90">
        <w:rPr>
          <w:rFonts w:ascii="Times New Roman" w:hAnsi="Times New Roman" w:cs="Times New Roman"/>
          <w:sz w:val="28"/>
          <w:szCs w:val="28"/>
        </w:rPr>
        <w:t>рации по Смоленской области и в</w:t>
      </w:r>
      <w:r w:rsidR="00DE712C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опубликования.</w:t>
      </w:r>
    </w:p>
    <w:p w:rsidR="00DE712C" w:rsidRDefault="00DE712C" w:rsidP="00A013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2C" w:rsidRDefault="00DE712C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Default="00852936" w:rsidP="00785B90">
      <w:pPr>
        <w:spacing w:after="0" w:line="240" w:lineRule="auto"/>
        <w:jc w:val="both"/>
        <w:rPr>
          <w:b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</w:t>
      </w:r>
      <w:r w:rsidRPr="00CF3D4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F3D4A">
        <w:rPr>
          <w:sz w:val="28"/>
          <w:szCs w:val="28"/>
        </w:rPr>
        <w:t xml:space="preserve">                               </w:t>
      </w:r>
      <w:r w:rsidRPr="00CF3D4A">
        <w:rPr>
          <w:rFonts w:ascii="Times New Roman" w:hAnsi="Times New Roman" w:cs="Times New Roman"/>
          <w:sz w:val="28"/>
          <w:szCs w:val="28"/>
        </w:rPr>
        <w:t>М.И.Корчевский</w:t>
      </w:r>
      <w:r w:rsidRPr="006546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</w:t>
      </w: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785B9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D7" w:rsidRDefault="009D15D7" w:rsidP="00537594">
      <w:pPr>
        <w:spacing w:after="0" w:line="240" w:lineRule="auto"/>
      </w:pPr>
      <w:r>
        <w:separator/>
      </w:r>
    </w:p>
  </w:endnote>
  <w:endnote w:type="continuationSeparator" w:id="1">
    <w:p w:rsidR="009D15D7" w:rsidRDefault="009D15D7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D7" w:rsidRDefault="009D15D7" w:rsidP="00537594">
      <w:pPr>
        <w:spacing w:after="0" w:line="240" w:lineRule="auto"/>
      </w:pPr>
      <w:r>
        <w:separator/>
      </w:r>
    </w:p>
  </w:footnote>
  <w:footnote w:type="continuationSeparator" w:id="1">
    <w:p w:rsidR="009D15D7" w:rsidRDefault="009D15D7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571CDF">
        <w:pPr>
          <w:pStyle w:val="a8"/>
          <w:jc w:val="center"/>
        </w:pPr>
        <w:fldSimple w:instr=" PAGE   \* MERGEFORMAT ">
          <w:r w:rsidR="00937307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32D07"/>
    <w:rsid w:val="00135A52"/>
    <w:rsid w:val="00142401"/>
    <w:rsid w:val="00172DDF"/>
    <w:rsid w:val="00180A41"/>
    <w:rsid w:val="001E2C46"/>
    <w:rsid w:val="00285B5C"/>
    <w:rsid w:val="002D7270"/>
    <w:rsid w:val="0035734D"/>
    <w:rsid w:val="003C6182"/>
    <w:rsid w:val="00410DFF"/>
    <w:rsid w:val="00424F97"/>
    <w:rsid w:val="004548D1"/>
    <w:rsid w:val="00474D62"/>
    <w:rsid w:val="004F3ADB"/>
    <w:rsid w:val="00537594"/>
    <w:rsid w:val="00571CDF"/>
    <w:rsid w:val="005A1EB0"/>
    <w:rsid w:val="005D0CA8"/>
    <w:rsid w:val="005E57AD"/>
    <w:rsid w:val="00615022"/>
    <w:rsid w:val="0062490A"/>
    <w:rsid w:val="00644849"/>
    <w:rsid w:val="006546C3"/>
    <w:rsid w:val="006A0A3D"/>
    <w:rsid w:val="006A0E74"/>
    <w:rsid w:val="006D21AD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936"/>
    <w:rsid w:val="00904B62"/>
    <w:rsid w:val="00937307"/>
    <w:rsid w:val="009801C6"/>
    <w:rsid w:val="00987562"/>
    <w:rsid w:val="00995BF2"/>
    <w:rsid w:val="009B34CB"/>
    <w:rsid w:val="009D15D7"/>
    <w:rsid w:val="009F105B"/>
    <w:rsid w:val="00A013E0"/>
    <w:rsid w:val="00A16F43"/>
    <w:rsid w:val="00A24B35"/>
    <w:rsid w:val="00A7296E"/>
    <w:rsid w:val="00A76C2D"/>
    <w:rsid w:val="00AC296D"/>
    <w:rsid w:val="00AC6CFC"/>
    <w:rsid w:val="00AF2BA2"/>
    <w:rsid w:val="00B1730A"/>
    <w:rsid w:val="00B676E5"/>
    <w:rsid w:val="00BB7AF9"/>
    <w:rsid w:val="00C03606"/>
    <w:rsid w:val="00C07AB5"/>
    <w:rsid w:val="00C345FC"/>
    <w:rsid w:val="00C71AB4"/>
    <w:rsid w:val="00C76BA2"/>
    <w:rsid w:val="00CA255E"/>
    <w:rsid w:val="00CB3A91"/>
    <w:rsid w:val="00CD4F07"/>
    <w:rsid w:val="00CE63B6"/>
    <w:rsid w:val="00CF3D4A"/>
    <w:rsid w:val="00D339A1"/>
    <w:rsid w:val="00D37560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F12AB1"/>
    <w:rsid w:val="00F22A11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32</cp:revision>
  <cp:lastPrinted>2023-01-30T08:28:00Z</cp:lastPrinted>
  <dcterms:created xsi:type="dcterms:W3CDTF">2022-04-01T13:22:00Z</dcterms:created>
  <dcterms:modified xsi:type="dcterms:W3CDTF">2023-01-30T08:28:00Z</dcterms:modified>
</cp:coreProperties>
</file>