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C" w:rsidRDefault="00C851AC" w:rsidP="00C851AC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C851AC" w:rsidRDefault="00C851AC" w:rsidP="00C851AC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AC" w:rsidRDefault="00C851AC" w:rsidP="00C851AC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 КРАСНИНСКОГО ГОРОДСКОГО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>КРАСНИНСКОГО РАЙОНА СМОЛЕНСКОЙ ОБЛАСТИ</w:t>
      </w:r>
    </w:p>
    <w:p w:rsidR="00C851AC" w:rsidRDefault="00C851AC" w:rsidP="00C851AC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851AC" w:rsidRDefault="00C851AC" w:rsidP="00C851A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1AC" w:rsidRPr="00A436D4" w:rsidRDefault="00C851AC" w:rsidP="00C851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color w:val="000000"/>
          <w:sz w:val="28"/>
          <w:szCs w:val="28"/>
        </w:rPr>
        <w:t>от  26 октября      2016 года                                                                             №55</w:t>
      </w: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436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 создании коми</w:t>
      </w:r>
      <w:r w:rsidRPr="00A4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ссии по соблюдению требований </w:t>
      </w: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служебному поведению муниципальных служащих </w:t>
      </w: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депутатов Краснинского городского </w:t>
      </w: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Краснинского района Смоленской области </w:t>
      </w: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color w:val="000000"/>
          <w:sz w:val="28"/>
          <w:szCs w:val="28"/>
        </w:rPr>
        <w:t>и урегулированию конфликта интересов</w:t>
      </w:r>
      <w:bookmarkEnd w:id="0"/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1AC" w:rsidRPr="00A436D4" w:rsidRDefault="00C851AC" w:rsidP="00C851A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436D4">
        <w:rPr>
          <w:rFonts w:ascii="Times New Roman" w:hAnsi="Times New Roman" w:cs="Times New Roman"/>
          <w:sz w:val="28"/>
          <w:szCs w:val="28"/>
        </w:rPr>
        <w:t xml:space="preserve">   </w:t>
      </w:r>
      <w:r w:rsidRPr="00A436D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A436D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436D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Смоленской области от 30 августа 2016 года  №515 «О внесении изменений в Порядок создания комиссий по соблюдению требований к служебному поведению муниципальных служащих и урегулированию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области», на основании письма заместителя Губернатора Смоленской области – руководителя Аппарата Администрации Смоленской области А.А. </w:t>
      </w:r>
      <w:proofErr w:type="spellStart"/>
      <w:r w:rsidRPr="00A436D4">
        <w:rPr>
          <w:rFonts w:ascii="Times New Roman" w:hAnsi="Times New Roman" w:cs="Times New Roman"/>
          <w:color w:val="000000"/>
          <w:sz w:val="28"/>
          <w:szCs w:val="28"/>
        </w:rPr>
        <w:t>Кожуриной</w:t>
      </w:r>
      <w:proofErr w:type="spellEnd"/>
      <w:r w:rsidRPr="00A436D4">
        <w:rPr>
          <w:rFonts w:ascii="Times New Roman" w:hAnsi="Times New Roman" w:cs="Times New Roman"/>
          <w:color w:val="000000"/>
          <w:sz w:val="28"/>
          <w:szCs w:val="28"/>
        </w:rPr>
        <w:t xml:space="preserve"> от 10 октября 2016 года №06/01362, Совет депутатов Краснинского городского поселения Краснинского района  Смоленской области</w:t>
      </w:r>
    </w:p>
    <w:p w:rsidR="00C851AC" w:rsidRPr="00A436D4" w:rsidRDefault="00C851AC" w:rsidP="00C851A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1AC" w:rsidRPr="00A436D4" w:rsidRDefault="00C851AC" w:rsidP="00C851A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851AC" w:rsidRPr="00A436D4" w:rsidRDefault="00C851AC" w:rsidP="00C851AC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36D4">
        <w:rPr>
          <w:rFonts w:ascii="Times New Roman" w:hAnsi="Times New Roman" w:cs="Times New Roman"/>
          <w:sz w:val="28"/>
          <w:szCs w:val="28"/>
        </w:rPr>
        <w:t xml:space="preserve">     1.Утвердить состав комиссии по соблюдению требований к служебному поведению муниципальных служащих  Совета  депутатов Краснинского городского поселения Краснинского района Смоленской области и урегулированию конфликта интересов (приложение № 1).</w:t>
      </w:r>
    </w:p>
    <w:p w:rsidR="00C851AC" w:rsidRPr="00A436D4" w:rsidRDefault="00C851AC" w:rsidP="00C851AC">
      <w:pPr>
        <w:jc w:val="both"/>
        <w:rPr>
          <w:rFonts w:ascii="Times New Roman" w:hAnsi="Times New Roman" w:cs="Times New Roman"/>
          <w:sz w:val="28"/>
          <w:szCs w:val="28"/>
        </w:rPr>
      </w:pPr>
      <w:r w:rsidRPr="00A436D4">
        <w:rPr>
          <w:rFonts w:ascii="Times New Roman" w:hAnsi="Times New Roman" w:cs="Times New Roman"/>
          <w:sz w:val="28"/>
          <w:szCs w:val="28"/>
        </w:rPr>
        <w:t xml:space="preserve">       2. Данное решение подлежит обнародованию и размещению на официальном сайте Администрации муниципального образования «Краснинский район» Смоленской области в информационно-коммуникационной сети Интернет.</w:t>
      </w:r>
    </w:p>
    <w:p w:rsidR="00C851AC" w:rsidRPr="00A436D4" w:rsidRDefault="00C851AC" w:rsidP="00C85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1AC" w:rsidRPr="00A436D4" w:rsidRDefault="00C851AC" w:rsidP="00A4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D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       </w:t>
      </w:r>
    </w:p>
    <w:p w:rsidR="00C851AC" w:rsidRPr="00A436D4" w:rsidRDefault="00C851AC" w:rsidP="00A4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D4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       </w:t>
      </w:r>
    </w:p>
    <w:p w:rsidR="00C851AC" w:rsidRPr="00A436D4" w:rsidRDefault="00C851AC" w:rsidP="00A4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6D4">
        <w:rPr>
          <w:rFonts w:ascii="Times New Roman" w:hAnsi="Times New Roman" w:cs="Times New Roman"/>
          <w:b/>
          <w:sz w:val="28"/>
          <w:szCs w:val="28"/>
        </w:rPr>
        <w:t>Краснинского района  Смоленской области</w:t>
      </w:r>
      <w:r w:rsidR="00A436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36D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436D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C851AC" w:rsidRPr="00A436D4" w:rsidRDefault="00C851AC" w:rsidP="00A436D4">
      <w:pPr>
        <w:pageBreakBefore/>
        <w:spacing w:after="0" w:line="240" w:lineRule="auto"/>
        <w:ind w:left="4825" w:hanging="40"/>
        <w:jc w:val="right"/>
        <w:rPr>
          <w:rFonts w:ascii="Times New Roman" w:hAnsi="Times New Roman" w:cs="Times New Roman"/>
          <w:sz w:val="24"/>
          <w:szCs w:val="24"/>
        </w:rPr>
      </w:pPr>
      <w:r w:rsidRPr="00A436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851AC" w:rsidRPr="00A436D4" w:rsidRDefault="00C851AC" w:rsidP="00A436D4">
      <w:pPr>
        <w:spacing w:after="0" w:line="240" w:lineRule="auto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A436D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851AC" w:rsidRPr="00A436D4" w:rsidRDefault="00C851AC" w:rsidP="00A436D4">
      <w:pPr>
        <w:spacing w:after="0" w:line="240" w:lineRule="auto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A436D4"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C851AC" w:rsidRPr="00A436D4" w:rsidRDefault="00C851AC" w:rsidP="00A436D4">
      <w:pPr>
        <w:spacing w:after="0" w:line="240" w:lineRule="auto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A436D4">
        <w:rPr>
          <w:rFonts w:ascii="Times New Roman" w:hAnsi="Times New Roman" w:cs="Times New Roman"/>
          <w:sz w:val="24"/>
          <w:szCs w:val="24"/>
        </w:rPr>
        <w:t xml:space="preserve">Краснинского района </w:t>
      </w:r>
    </w:p>
    <w:p w:rsidR="00C851AC" w:rsidRPr="00A436D4" w:rsidRDefault="00C851AC" w:rsidP="00A436D4">
      <w:pPr>
        <w:spacing w:after="0" w:line="240" w:lineRule="auto"/>
        <w:ind w:left="4785"/>
        <w:jc w:val="right"/>
        <w:rPr>
          <w:rFonts w:ascii="Times New Roman" w:hAnsi="Times New Roman" w:cs="Times New Roman"/>
          <w:sz w:val="24"/>
          <w:szCs w:val="24"/>
        </w:rPr>
      </w:pPr>
      <w:r w:rsidRPr="00A436D4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851AC" w:rsidRPr="00A436D4" w:rsidRDefault="00C851AC" w:rsidP="00A436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36D4">
        <w:rPr>
          <w:rFonts w:ascii="Times New Roman" w:hAnsi="Times New Roman" w:cs="Times New Roman"/>
        </w:rPr>
        <w:t xml:space="preserve">                                                                     от  26 октября 2016 года  № 55</w:t>
      </w:r>
    </w:p>
    <w:p w:rsidR="00C851AC" w:rsidRPr="00A436D4" w:rsidRDefault="00C851AC" w:rsidP="00A436D4">
      <w:pPr>
        <w:spacing w:after="0"/>
        <w:jc w:val="right"/>
        <w:rPr>
          <w:rFonts w:ascii="Times New Roman" w:hAnsi="Times New Roman" w:cs="Times New Roman"/>
        </w:rPr>
      </w:pPr>
    </w:p>
    <w:p w:rsidR="00C851AC" w:rsidRPr="00A436D4" w:rsidRDefault="00C851AC" w:rsidP="00C851AC">
      <w:pPr>
        <w:ind w:left="-11"/>
        <w:jc w:val="center"/>
        <w:rPr>
          <w:rFonts w:ascii="Times New Roman" w:hAnsi="Times New Roman" w:cs="Times New Roman"/>
          <w:b/>
        </w:rPr>
      </w:pPr>
      <w:r w:rsidRPr="00A436D4">
        <w:rPr>
          <w:rFonts w:ascii="Times New Roman" w:hAnsi="Times New Roman" w:cs="Times New Roman"/>
          <w:b/>
        </w:rPr>
        <w:t>СОСТАВ</w:t>
      </w:r>
    </w:p>
    <w:p w:rsidR="00C851AC" w:rsidRPr="00A436D4" w:rsidRDefault="00C851AC" w:rsidP="00C851AC">
      <w:pPr>
        <w:ind w:firstLine="561"/>
        <w:jc w:val="center"/>
        <w:rPr>
          <w:rFonts w:ascii="Times New Roman" w:hAnsi="Times New Roman" w:cs="Times New Roman"/>
          <w:b/>
          <w:szCs w:val="28"/>
        </w:rPr>
      </w:pPr>
      <w:r w:rsidRPr="00A436D4">
        <w:rPr>
          <w:rFonts w:ascii="Times New Roman" w:hAnsi="Times New Roman" w:cs="Times New Roman"/>
          <w:b/>
        </w:rPr>
        <w:t xml:space="preserve">комиссии по соблюдению требований к служебному поведению муниципальных служащих </w:t>
      </w:r>
      <w:r w:rsidRPr="00A436D4">
        <w:rPr>
          <w:rFonts w:ascii="Times New Roman" w:hAnsi="Times New Roman" w:cs="Times New Roman"/>
          <w:b/>
          <w:szCs w:val="28"/>
        </w:rPr>
        <w:t>Совета  депутатов Краснинского городского поселения Краснинского района Смоленской области и урегулированию конфликта интересов</w:t>
      </w:r>
    </w:p>
    <w:p w:rsidR="00C851AC" w:rsidRPr="00A436D4" w:rsidRDefault="00C851AC" w:rsidP="00C851AC">
      <w:pPr>
        <w:ind w:firstLine="561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2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1"/>
        <w:gridCol w:w="7589"/>
      </w:tblGrid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D4">
              <w:rPr>
                <w:rFonts w:ascii="Times New Roman" w:hAnsi="Times New Roman" w:cs="Times New Roman"/>
              </w:rPr>
              <w:t>Нестеренкова</w:t>
            </w:r>
            <w:proofErr w:type="spellEnd"/>
            <w:r w:rsidRPr="00A436D4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ind w:left="224" w:hanging="224"/>
              <w:rPr>
                <w:rFonts w:ascii="Times New Roman" w:hAnsi="Times New Roman" w:cs="Times New Roman"/>
                <w:sz w:val="28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 xml:space="preserve">    Заместитель Главы муниципального образования Краснинского     городского  поселения Краснинского района Смоленской области, председатель комиссии;</w:t>
            </w:r>
          </w:p>
        </w:tc>
      </w:tr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>Новиков Сергей Николаевич</w:t>
            </w: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ind w:left="224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 xml:space="preserve">    депутат Совета депутатов Краснинского городского поселения Краснинского района Смоленской области, заместитель председателя комиссии;</w:t>
            </w:r>
          </w:p>
        </w:tc>
      </w:tr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>Поликарпова Надежда</w:t>
            </w:r>
          </w:p>
          <w:p w:rsidR="00C851AC" w:rsidRPr="00A436D4" w:rsidRDefault="00C8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ind w:left="224" w:hanging="224"/>
              <w:rPr>
                <w:rFonts w:ascii="Times New Roman" w:hAnsi="Times New Roman" w:cs="Times New Roman"/>
                <w:sz w:val="28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 xml:space="preserve">    старший менеджер Совета депутатов Краснинского городского поселения Краснинского района Смоленской области, секретарь комиссии;</w:t>
            </w:r>
          </w:p>
        </w:tc>
      </w:tr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D4">
              <w:rPr>
                <w:rFonts w:ascii="Times New Roman" w:hAnsi="Times New Roman" w:cs="Times New Roman"/>
              </w:rPr>
              <w:t>Алипенкова</w:t>
            </w:r>
            <w:proofErr w:type="spellEnd"/>
            <w:r w:rsidRPr="00A436D4">
              <w:rPr>
                <w:rFonts w:ascii="Times New Roman" w:hAnsi="Times New Roman" w:cs="Times New Roman"/>
              </w:rPr>
              <w:t xml:space="preserve"> Надежда Евгеньевна</w:t>
            </w: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ind w:left="224" w:hanging="224"/>
              <w:rPr>
                <w:rFonts w:ascii="Times New Roman" w:hAnsi="Times New Roman" w:cs="Times New Roman"/>
                <w:sz w:val="28"/>
                <w:szCs w:val="24"/>
              </w:rPr>
            </w:pPr>
            <w:r w:rsidRPr="00A436D4">
              <w:rPr>
                <w:rFonts w:ascii="Times New Roman" w:hAnsi="Times New Roman" w:cs="Times New Roman"/>
              </w:rPr>
              <w:t xml:space="preserve">    депутат Совета депутатов Краснинского городского поселения Краснинского района Смоленской области;</w:t>
            </w:r>
          </w:p>
        </w:tc>
      </w:tr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6D4">
              <w:rPr>
                <w:rFonts w:ascii="Times New Roman" w:hAnsi="Times New Roman" w:cs="Times New Roman"/>
              </w:rPr>
              <w:t>Шлеева</w:t>
            </w:r>
            <w:proofErr w:type="spellEnd"/>
            <w:r w:rsidRPr="00A436D4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spacing w:before="100" w:beforeAutospacing="1" w:after="100" w:afterAutospacing="1"/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A436D4">
              <w:rPr>
                <w:rFonts w:ascii="Times New Roman" w:hAnsi="Times New Roman" w:cs="Times New Roman"/>
                <w:szCs w:val="28"/>
              </w:rPr>
              <w:t xml:space="preserve">    учитель  МБОУ </w:t>
            </w:r>
            <w:proofErr w:type="spellStart"/>
            <w:r w:rsidRPr="00A436D4">
              <w:rPr>
                <w:rFonts w:ascii="Times New Roman" w:hAnsi="Times New Roman" w:cs="Times New Roman"/>
                <w:szCs w:val="28"/>
              </w:rPr>
              <w:t>Краснинская</w:t>
            </w:r>
            <w:proofErr w:type="spellEnd"/>
            <w:r w:rsidRPr="00A436D4">
              <w:rPr>
                <w:rFonts w:ascii="Times New Roman" w:hAnsi="Times New Roman" w:cs="Times New Roman"/>
                <w:szCs w:val="28"/>
              </w:rPr>
              <w:t xml:space="preserve"> средняя школа (по согласованию);</w:t>
            </w:r>
          </w:p>
        </w:tc>
      </w:tr>
      <w:tr w:rsidR="00C851AC" w:rsidRPr="00A436D4" w:rsidTr="00C851AC">
        <w:trPr>
          <w:tblCellSpacing w:w="0" w:type="dxa"/>
        </w:trPr>
        <w:tc>
          <w:tcPr>
            <w:tcW w:w="2550" w:type="dxa"/>
            <w:hideMark/>
          </w:tcPr>
          <w:p w:rsidR="00C851AC" w:rsidRPr="00A436D4" w:rsidRDefault="00C85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0" w:type="dxa"/>
            <w:hideMark/>
          </w:tcPr>
          <w:p w:rsidR="00C851AC" w:rsidRPr="00A436D4" w:rsidRDefault="00C851AC">
            <w:pPr>
              <w:rPr>
                <w:rFonts w:ascii="Times New Roman" w:hAnsi="Times New Roman" w:cs="Times New Roman"/>
              </w:rPr>
            </w:pPr>
          </w:p>
        </w:tc>
      </w:tr>
    </w:tbl>
    <w:p w:rsidR="00C851AC" w:rsidRPr="00A436D4" w:rsidRDefault="00C851AC" w:rsidP="00C851AC">
      <w:pPr>
        <w:rPr>
          <w:rFonts w:ascii="Times New Roman" w:hAnsi="Times New Roman" w:cs="Times New Roman"/>
        </w:rPr>
      </w:pPr>
      <w:r w:rsidRPr="00A436D4">
        <w:rPr>
          <w:rFonts w:ascii="Times New Roman" w:hAnsi="Times New Roman" w:cs="Times New Roman"/>
        </w:rPr>
        <w:t>Жезлов Денис</w:t>
      </w:r>
      <w:r w:rsidRPr="00A436D4">
        <w:rPr>
          <w:rFonts w:ascii="Times New Roman" w:hAnsi="Times New Roman" w:cs="Times New Roman"/>
          <w:sz w:val="28"/>
        </w:rPr>
        <w:t xml:space="preserve">                    н</w:t>
      </w:r>
      <w:r w:rsidRPr="00A436D4">
        <w:rPr>
          <w:rFonts w:ascii="Times New Roman" w:hAnsi="Times New Roman" w:cs="Times New Roman"/>
        </w:rPr>
        <w:t>ачальник отдела по профилактике коррупционных и иных</w:t>
      </w:r>
    </w:p>
    <w:p w:rsidR="00C851AC" w:rsidRPr="00A436D4" w:rsidRDefault="00C851AC" w:rsidP="00C851AC">
      <w:pPr>
        <w:rPr>
          <w:rFonts w:ascii="Times New Roman" w:hAnsi="Times New Roman" w:cs="Times New Roman"/>
        </w:rPr>
      </w:pPr>
      <w:r w:rsidRPr="00A436D4">
        <w:rPr>
          <w:rFonts w:ascii="Times New Roman" w:hAnsi="Times New Roman" w:cs="Times New Roman"/>
        </w:rPr>
        <w:t>Юрьевич                                правонарушений    Аппарата Администрации Смоленской области</w:t>
      </w:r>
    </w:p>
    <w:p w:rsidR="00C851AC" w:rsidRPr="00A436D4" w:rsidRDefault="00C851AC" w:rsidP="00C851AC">
      <w:pPr>
        <w:ind w:firstLine="561"/>
        <w:rPr>
          <w:rFonts w:ascii="Times New Roman" w:hAnsi="Times New Roman" w:cs="Times New Roman"/>
        </w:rPr>
      </w:pPr>
      <w:r w:rsidRPr="00A436D4">
        <w:rPr>
          <w:rFonts w:ascii="Times New Roman" w:hAnsi="Times New Roman" w:cs="Times New Roman"/>
        </w:rPr>
        <w:t xml:space="preserve">                                       (по согласованию).    </w:t>
      </w:r>
    </w:p>
    <w:p w:rsidR="007A457B" w:rsidRPr="00A436D4" w:rsidRDefault="007A457B">
      <w:pPr>
        <w:rPr>
          <w:rFonts w:ascii="Times New Roman" w:hAnsi="Times New Roman" w:cs="Times New Roman"/>
        </w:rPr>
      </w:pPr>
    </w:p>
    <w:p w:rsidR="00A436D4" w:rsidRPr="00A436D4" w:rsidRDefault="00A436D4">
      <w:pPr>
        <w:rPr>
          <w:rFonts w:ascii="Times New Roman" w:hAnsi="Times New Roman" w:cs="Times New Roman"/>
        </w:rPr>
      </w:pPr>
    </w:p>
    <w:sectPr w:rsidR="00A436D4" w:rsidRPr="00A436D4" w:rsidSect="002B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C"/>
    <w:rsid w:val="002B19C3"/>
    <w:rsid w:val="00693A89"/>
    <w:rsid w:val="007A457B"/>
    <w:rsid w:val="00A436D4"/>
    <w:rsid w:val="00C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56C06-F3D9-4972-B418-6D1F1159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9C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1A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51AC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8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2019-02-27T08:04:00Z</dcterms:created>
  <dcterms:modified xsi:type="dcterms:W3CDTF">2019-02-27T08:04:00Z</dcterms:modified>
</cp:coreProperties>
</file>