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2F" w:rsidRDefault="00A6252F" w:rsidP="00383162">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t xml:space="preserve">                                                                                ПРОЕКТ</w:t>
      </w:r>
    </w:p>
    <w:p w:rsidR="00A6252F" w:rsidRDefault="00A6252F" w:rsidP="00383162">
      <w:pPr>
        <w:pStyle w:val="ConsPlusTitle"/>
        <w:widowControl/>
        <w:jc w:val="center"/>
        <w:rPr>
          <w:rFonts w:ascii="Times New Roman" w:hAnsi="Times New Roman" w:cs="Times New Roman"/>
        </w:rPr>
      </w:pPr>
      <w:r w:rsidRPr="00383162">
        <w:rPr>
          <w:rFonts w:ascii="Times New Roman" w:hAnsi="Times New Roman" w:cs="Times New Roman"/>
        </w:rPr>
        <w:t xml:space="preserve">СОВЕТ ДЕПУТАТОВ </w:t>
      </w:r>
    </w:p>
    <w:p w:rsidR="00A6252F" w:rsidRPr="00383162" w:rsidRDefault="00A6252F" w:rsidP="00383162">
      <w:pPr>
        <w:pStyle w:val="ConsPlusTitle"/>
        <w:widowControl/>
        <w:jc w:val="center"/>
        <w:rPr>
          <w:rFonts w:ascii="Times New Roman" w:hAnsi="Times New Roman" w:cs="Times New Roman"/>
        </w:rPr>
      </w:pPr>
      <w:r w:rsidRPr="00383162">
        <w:rPr>
          <w:rFonts w:ascii="Times New Roman" w:hAnsi="Times New Roman" w:cs="Times New Roman"/>
        </w:rPr>
        <w:t>МАЛЕЕВСКОГО СЕЛЬСКОГО  ПОСЕЛЕНИЯ</w:t>
      </w:r>
    </w:p>
    <w:p w:rsidR="00A6252F" w:rsidRPr="00383162" w:rsidRDefault="00A6252F" w:rsidP="00383162">
      <w:pPr>
        <w:pStyle w:val="ConsPlusTitle"/>
        <w:widowControl/>
        <w:jc w:val="center"/>
        <w:rPr>
          <w:rFonts w:ascii="Times New Roman" w:hAnsi="Times New Roman" w:cs="Times New Roman"/>
        </w:rPr>
      </w:pPr>
      <w:r w:rsidRPr="00383162">
        <w:rPr>
          <w:rFonts w:ascii="Times New Roman" w:hAnsi="Times New Roman" w:cs="Times New Roman"/>
        </w:rPr>
        <w:t xml:space="preserve">КРАСНИНСКОГО РАЙОНА СМОЛЕНСКОЙ ОБЛАСТИ </w:t>
      </w:r>
    </w:p>
    <w:p w:rsidR="00A6252F" w:rsidRDefault="00A6252F" w:rsidP="00383162">
      <w:pPr>
        <w:pStyle w:val="ConsPlusTitle"/>
        <w:widowControl/>
        <w:jc w:val="center"/>
      </w:pPr>
    </w:p>
    <w:p w:rsidR="00A6252F" w:rsidRPr="00890A86" w:rsidRDefault="00A6252F" w:rsidP="00383162">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90A86">
        <w:rPr>
          <w:rFonts w:ascii="Times New Roman" w:hAnsi="Times New Roman" w:cs="Times New Roman"/>
          <w:b/>
          <w:bCs/>
          <w:color w:val="000000"/>
          <w:sz w:val="28"/>
          <w:szCs w:val="28"/>
        </w:rPr>
        <w:t>РЕШЕНИЕ</w:t>
      </w:r>
    </w:p>
    <w:p w:rsidR="00A6252F" w:rsidRPr="00890A86" w:rsidRDefault="00A6252F" w:rsidP="0038316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6252F" w:rsidRPr="00890A86" w:rsidRDefault="00A6252F" w:rsidP="0038316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 ________________</w:t>
      </w:r>
      <w:r w:rsidRPr="00890A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0A86">
        <w:rPr>
          <w:rFonts w:ascii="Times New Roman" w:hAnsi="Times New Roman" w:cs="Times New Roman"/>
          <w:color w:val="000000"/>
          <w:sz w:val="28"/>
          <w:szCs w:val="28"/>
        </w:rPr>
        <w:t>№ ____</w:t>
      </w:r>
    </w:p>
    <w:p w:rsidR="00A6252F" w:rsidRPr="00890A86" w:rsidRDefault="00A6252F" w:rsidP="00383162">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A6252F" w:rsidRPr="00D115E7" w:rsidRDefault="00A6252F" w:rsidP="00383162">
      <w:pPr>
        <w:autoSpaceDE w:val="0"/>
        <w:autoSpaceDN w:val="0"/>
        <w:adjustRightInd w:val="0"/>
        <w:spacing w:after="0" w:line="240" w:lineRule="auto"/>
        <w:ind w:right="5671"/>
        <w:jc w:val="both"/>
        <w:rPr>
          <w:rFonts w:ascii="Times New Roman" w:hAnsi="Times New Roman" w:cs="Times New Roman"/>
          <w:b/>
          <w:bCs/>
          <w:color w:val="000000"/>
          <w:sz w:val="28"/>
          <w:szCs w:val="28"/>
        </w:rPr>
      </w:pPr>
      <w:bookmarkStart w:id="0" w:name="_GoBack"/>
      <w:r w:rsidRPr="00D115E7">
        <w:rPr>
          <w:rFonts w:ascii="Times New Roman" w:hAnsi="Times New Roman" w:cs="Times New Roman"/>
          <w:b/>
          <w:bCs/>
          <w:color w:val="000000"/>
          <w:sz w:val="28"/>
          <w:szCs w:val="28"/>
        </w:rPr>
        <w:t xml:space="preserve">Об утверждении Правил благоустройства территории </w:t>
      </w:r>
      <w:proofErr w:type="spellStart"/>
      <w:r>
        <w:rPr>
          <w:rFonts w:ascii="Times New Roman" w:hAnsi="Times New Roman" w:cs="Times New Roman"/>
          <w:b/>
          <w:bCs/>
          <w:color w:val="000000"/>
          <w:sz w:val="28"/>
          <w:szCs w:val="28"/>
        </w:rPr>
        <w:t>Малеевского</w:t>
      </w:r>
      <w:proofErr w:type="spellEnd"/>
      <w:r>
        <w:rPr>
          <w:rFonts w:ascii="Times New Roman" w:hAnsi="Times New Roman" w:cs="Times New Roman"/>
          <w:b/>
          <w:bCs/>
          <w:color w:val="000000"/>
          <w:sz w:val="28"/>
          <w:szCs w:val="28"/>
        </w:rPr>
        <w:t xml:space="preserve"> сельского </w:t>
      </w:r>
      <w:r w:rsidRPr="00D115E7">
        <w:rPr>
          <w:rFonts w:ascii="Times New Roman" w:hAnsi="Times New Roman" w:cs="Times New Roman"/>
          <w:b/>
          <w:bCs/>
          <w:color w:val="000000"/>
          <w:sz w:val="28"/>
          <w:szCs w:val="28"/>
        </w:rPr>
        <w:t xml:space="preserve"> поселения </w:t>
      </w:r>
      <w:proofErr w:type="spellStart"/>
      <w:r w:rsidRPr="00D115E7">
        <w:rPr>
          <w:rFonts w:ascii="Times New Roman" w:hAnsi="Times New Roman" w:cs="Times New Roman"/>
          <w:b/>
          <w:bCs/>
          <w:color w:val="000000"/>
          <w:sz w:val="28"/>
          <w:szCs w:val="28"/>
        </w:rPr>
        <w:t>Краснинского</w:t>
      </w:r>
      <w:proofErr w:type="spellEnd"/>
      <w:r w:rsidRPr="00D115E7">
        <w:rPr>
          <w:rFonts w:ascii="Times New Roman" w:hAnsi="Times New Roman" w:cs="Times New Roman"/>
          <w:b/>
          <w:bCs/>
          <w:color w:val="000000"/>
          <w:sz w:val="28"/>
          <w:szCs w:val="28"/>
        </w:rPr>
        <w:t xml:space="preserve"> района Смоленской области</w:t>
      </w:r>
    </w:p>
    <w:bookmarkEnd w:id="0"/>
    <w:p w:rsidR="00A6252F" w:rsidRPr="00890A86" w:rsidRDefault="00A6252F" w:rsidP="0038316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6252F" w:rsidRPr="00383162" w:rsidRDefault="00A6252F" w:rsidP="00383162">
      <w:pPr>
        <w:pStyle w:val="ConsPlusNormal"/>
        <w:ind w:firstLine="709"/>
        <w:jc w:val="both"/>
        <w:rPr>
          <w:rFonts w:ascii="Times New Roman" w:hAnsi="Times New Roman" w:cs="Times New Roman"/>
          <w:color w:val="000000"/>
        </w:rPr>
      </w:pPr>
      <w:r w:rsidRPr="00383162">
        <w:rPr>
          <w:rFonts w:ascii="Times New Roman" w:hAnsi="Times New Roman" w:cs="Times New Roman"/>
          <w:color w:val="000000"/>
        </w:rPr>
        <w:t xml:space="preserve">В соответствии с Федеральным </w:t>
      </w:r>
      <w:hyperlink r:id="rId8" w:history="1">
        <w:r w:rsidRPr="00383162">
          <w:rPr>
            <w:rFonts w:ascii="Times New Roman" w:hAnsi="Times New Roman" w:cs="Times New Roman"/>
            <w:color w:val="000000"/>
          </w:rPr>
          <w:t>законом</w:t>
        </w:r>
      </w:hyperlink>
      <w:r w:rsidRPr="00383162">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hyperlink r:id="rId9" w:history="1">
        <w:r w:rsidRPr="00383162">
          <w:rPr>
            <w:rFonts w:ascii="Times New Roman" w:hAnsi="Times New Roman" w:cs="Times New Roman"/>
            <w:color w:val="000000"/>
          </w:rPr>
          <w:t>приказом</w:t>
        </w:r>
      </w:hyperlink>
      <w:r w:rsidRPr="00383162">
        <w:rPr>
          <w:rFonts w:ascii="Times New Roman" w:hAnsi="Times New Roman" w:cs="Times New Roman"/>
          <w:color w:val="000000"/>
        </w:rPr>
        <w:t xml:space="preserve"> Министерства строительства и жилищно-коммунального хозяйства Российской Федерации от 13.04.2017 № 711/</w:t>
      </w:r>
      <w:proofErr w:type="spellStart"/>
      <w:proofErr w:type="gramStart"/>
      <w:r w:rsidRPr="00383162">
        <w:rPr>
          <w:rFonts w:ascii="Times New Roman" w:hAnsi="Times New Roman" w:cs="Times New Roman"/>
          <w:color w:val="000000"/>
        </w:rPr>
        <w:t>пр</w:t>
      </w:r>
      <w:proofErr w:type="spellEnd"/>
      <w:proofErr w:type="gramEnd"/>
      <w:r w:rsidRPr="00383162">
        <w:rPr>
          <w:rFonts w:ascii="Times New Roman" w:hAnsi="Times New Roman" w:cs="Times New Roman"/>
          <w:color w:val="00000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w:t>
      </w:r>
      <w:r w:rsidRPr="00383162">
        <w:rPr>
          <w:rFonts w:ascii="Times New Roman" w:hAnsi="Times New Roman" w:cs="Times New Roman"/>
          <w:color w:val="000000"/>
        </w:rPr>
        <w:t xml:space="preserve">поселения </w:t>
      </w:r>
      <w:proofErr w:type="spellStart"/>
      <w:r w:rsidRPr="00383162">
        <w:rPr>
          <w:rFonts w:ascii="Times New Roman" w:hAnsi="Times New Roman" w:cs="Times New Roman"/>
          <w:color w:val="000000"/>
        </w:rPr>
        <w:t>Краснинского</w:t>
      </w:r>
      <w:proofErr w:type="spellEnd"/>
      <w:r w:rsidRPr="00383162">
        <w:rPr>
          <w:rFonts w:ascii="Times New Roman" w:hAnsi="Times New Roman" w:cs="Times New Roman"/>
          <w:color w:val="000000"/>
        </w:rPr>
        <w:t xml:space="preserve"> района Смоленской облас</w:t>
      </w:r>
      <w:r>
        <w:rPr>
          <w:rFonts w:ascii="Times New Roman" w:hAnsi="Times New Roman" w:cs="Times New Roman"/>
          <w:color w:val="000000"/>
        </w:rPr>
        <w:t xml:space="preserve">ти, Совет депутатов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w:t>
      </w:r>
      <w:r w:rsidRPr="00383162">
        <w:rPr>
          <w:rFonts w:ascii="Times New Roman" w:hAnsi="Times New Roman" w:cs="Times New Roman"/>
          <w:color w:val="000000"/>
        </w:rPr>
        <w:t xml:space="preserve"> </w:t>
      </w:r>
      <w:r>
        <w:rPr>
          <w:rFonts w:ascii="Times New Roman" w:hAnsi="Times New Roman" w:cs="Times New Roman"/>
          <w:color w:val="000000"/>
        </w:rPr>
        <w:t xml:space="preserve">сельского </w:t>
      </w:r>
      <w:r w:rsidRPr="00383162">
        <w:rPr>
          <w:rFonts w:ascii="Times New Roman" w:hAnsi="Times New Roman" w:cs="Times New Roman"/>
          <w:color w:val="000000"/>
        </w:rPr>
        <w:t xml:space="preserve"> поселения </w:t>
      </w:r>
      <w:proofErr w:type="spellStart"/>
      <w:r w:rsidRPr="00383162">
        <w:rPr>
          <w:rFonts w:ascii="Times New Roman" w:hAnsi="Times New Roman" w:cs="Times New Roman"/>
          <w:color w:val="000000"/>
        </w:rPr>
        <w:t>Краснинского</w:t>
      </w:r>
      <w:proofErr w:type="spellEnd"/>
      <w:r w:rsidRPr="00383162">
        <w:rPr>
          <w:rFonts w:ascii="Times New Roman" w:hAnsi="Times New Roman" w:cs="Times New Roman"/>
          <w:color w:val="000000"/>
        </w:rPr>
        <w:t xml:space="preserve"> района Смоленской области  </w:t>
      </w:r>
    </w:p>
    <w:p w:rsidR="00A6252F" w:rsidRPr="00383162" w:rsidRDefault="00A6252F" w:rsidP="00383162">
      <w:pPr>
        <w:pStyle w:val="ConsPlusNormal"/>
        <w:ind w:firstLine="709"/>
        <w:jc w:val="both"/>
        <w:rPr>
          <w:rFonts w:ascii="Times New Roman" w:hAnsi="Times New Roman" w:cs="Times New Roman"/>
          <w:b/>
          <w:bCs/>
          <w:color w:val="000000"/>
        </w:rPr>
      </w:pPr>
    </w:p>
    <w:p w:rsidR="00A6252F" w:rsidRPr="00383162" w:rsidRDefault="00A6252F" w:rsidP="00383162">
      <w:pPr>
        <w:pStyle w:val="ConsPlusNormal"/>
        <w:ind w:firstLine="709"/>
        <w:jc w:val="both"/>
        <w:rPr>
          <w:rFonts w:ascii="Times New Roman" w:hAnsi="Times New Roman" w:cs="Times New Roman"/>
          <w:color w:val="000000"/>
          <w:sz w:val="20"/>
          <w:szCs w:val="20"/>
        </w:rPr>
      </w:pPr>
      <w:r w:rsidRPr="00383162">
        <w:rPr>
          <w:rFonts w:ascii="Times New Roman" w:hAnsi="Times New Roman" w:cs="Times New Roman"/>
          <w:b/>
          <w:bCs/>
          <w:color w:val="000000"/>
        </w:rPr>
        <w:t>РЕШИЛ</w:t>
      </w:r>
      <w:r w:rsidRPr="00383162">
        <w:rPr>
          <w:rFonts w:ascii="Times New Roman" w:hAnsi="Times New Roman" w:cs="Times New Roman"/>
          <w:color w:val="000000"/>
        </w:rPr>
        <w:t>:</w:t>
      </w:r>
    </w:p>
    <w:p w:rsidR="00A6252F" w:rsidRPr="00383162" w:rsidRDefault="00A6252F" w:rsidP="00383162">
      <w:pPr>
        <w:pStyle w:val="ConsPlusNormal"/>
        <w:ind w:firstLine="709"/>
        <w:rPr>
          <w:rFonts w:ascii="Times New Roman" w:hAnsi="Times New Roman" w:cs="Times New Roman"/>
          <w:color w:val="000000"/>
        </w:rPr>
      </w:pPr>
    </w:p>
    <w:p w:rsidR="00A6252F" w:rsidRPr="00383162" w:rsidRDefault="00A6252F" w:rsidP="00383162">
      <w:pPr>
        <w:pStyle w:val="ConsPlusNormal"/>
        <w:ind w:firstLine="709"/>
        <w:jc w:val="both"/>
        <w:rPr>
          <w:rFonts w:ascii="Times New Roman" w:hAnsi="Times New Roman" w:cs="Times New Roman"/>
          <w:color w:val="000000"/>
        </w:rPr>
      </w:pPr>
      <w:r w:rsidRPr="00383162">
        <w:rPr>
          <w:rFonts w:ascii="Times New Roman" w:hAnsi="Times New Roman" w:cs="Times New Roman"/>
          <w:color w:val="000000"/>
        </w:rPr>
        <w:t xml:space="preserve">1. Утвердить </w:t>
      </w:r>
      <w:hyperlink w:anchor="P37" w:history="1">
        <w:r w:rsidRPr="00383162">
          <w:rPr>
            <w:rFonts w:ascii="Times New Roman" w:hAnsi="Times New Roman" w:cs="Times New Roman"/>
            <w:color w:val="000000"/>
          </w:rPr>
          <w:t>Правила</w:t>
        </w:r>
      </w:hyperlink>
      <w:r w:rsidRPr="00383162">
        <w:rPr>
          <w:rFonts w:ascii="Times New Roman" w:hAnsi="Times New Roman" w:cs="Times New Roman"/>
          <w:color w:val="000000"/>
        </w:rPr>
        <w:t xml:space="preserve"> благоустройства территории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w:t>
      </w:r>
      <w:r w:rsidRPr="00383162">
        <w:rPr>
          <w:rFonts w:ascii="Times New Roman" w:hAnsi="Times New Roman" w:cs="Times New Roman"/>
          <w:color w:val="000000"/>
        </w:rPr>
        <w:t xml:space="preserve"> поселения </w:t>
      </w:r>
      <w:proofErr w:type="spellStart"/>
      <w:r w:rsidRPr="00383162">
        <w:rPr>
          <w:rFonts w:ascii="Times New Roman" w:hAnsi="Times New Roman" w:cs="Times New Roman"/>
          <w:color w:val="000000"/>
        </w:rPr>
        <w:t>Краснинского</w:t>
      </w:r>
      <w:proofErr w:type="spellEnd"/>
      <w:r w:rsidRPr="00383162">
        <w:rPr>
          <w:rFonts w:ascii="Times New Roman" w:hAnsi="Times New Roman" w:cs="Times New Roman"/>
          <w:color w:val="000000"/>
        </w:rPr>
        <w:t xml:space="preserve"> района Смоленской области  согласно приложению.</w:t>
      </w:r>
    </w:p>
    <w:p w:rsidR="00A6252F" w:rsidRPr="00383162" w:rsidRDefault="00A6252F" w:rsidP="00383162">
      <w:pPr>
        <w:pStyle w:val="ConsPlusNormal"/>
        <w:ind w:firstLine="709"/>
        <w:jc w:val="both"/>
        <w:rPr>
          <w:rFonts w:ascii="Times New Roman" w:hAnsi="Times New Roman" w:cs="Times New Roman"/>
          <w:color w:val="000000"/>
        </w:rPr>
      </w:pPr>
    </w:p>
    <w:p w:rsidR="00A6252F" w:rsidRPr="00383162" w:rsidRDefault="00A6252F" w:rsidP="00383162">
      <w:pPr>
        <w:pStyle w:val="ConsPlusNormal"/>
        <w:ind w:firstLine="709"/>
        <w:jc w:val="both"/>
        <w:rPr>
          <w:rFonts w:ascii="Times New Roman" w:hAnsi="Times New Roman" w:cs="Times New Roman"/>
          <w:color w:val="000000"/>
        </w:rPr>
      </w:pPr>
      <w:r w:rsidRPr="00383162">
        <w:rPr>
          <w:rFonts w:ascii="Times New Roman" w:hAnsi="Times New Roman" w:cs="Times New Roman"/>
          <w:color w:val="000000"/>
        </w:rPr>
        <w:t>2. </w:t>
      </w:r>
      <w:proofErr w:type="gramStart"/>
      <w:r w:rsidRPr="00383162">
        <w:rPr>
          <w:rFonts w:ascii="Times New Roman" w:hAnsi="Times New Roman" w:cs="Times New Roman"/>
          <w:color w:val="000000"/>
        </w:rPr>
        <w:t>Признать утратившим</w:t>
      </w:r>
      <w:r>
        <w:rPr>
          <w:rFonts w:ascii="Times New Roman" w:hAnsi="Times New Roman" w:cs="Times New Roman"/>
          <w:color w:val="000000"/>
        </w:rPr>
        <w:t>и</w:t>
      </w:r>
      <w:r w:rsidRPr="00383162">
        <w:rPr>
          <w:rFonts w:ascii="Times New Roman" w:hAnsi="Times New Roman" w:cs="Times New Roman"/>
          <w:color w:val="000000"/>
        </w:rPr>
        <w:t xml:space="preserve"> силу </w:t>
      </w:r>
      <w:hyperlink r:id="rId10" w:history="1">
        <w:r>
          <w:rPr>
            <w:rFonts w:ascii="Times New Roman" w:hAnsi="Times New Roman" w:cs="Times New Roman"/>
            <w:color w:val="000000"/>
          </w:rPr>
          <w:t>решения</w:t>
        </w:r>
      </w:hyperlink>
      <w:r>
        <w:t xml:space="preserve"> </w:t>
      </w:r>
      <w:r w:rsidRPr="00383162">
        <w:rPr>
          <w:rFonts w:ascii="Times New Roman" w:hAnsi="Times New Roman" w:cs="Times New Roman"/>
          <w:color w:val="000000"/>
        </w:rPr>
        <w:t xml:space="preserve"> Совета депутатов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w:t>
      </w:r>
      <w:r w:rsidRPr="00383162">
        <w:rPr>
          <w:rFonts w:ascii="Times New Roman" w:hAnsi="Times New Roman" w:cs="Times New Roman"/>
          <w:color w:val="000000"/>
        </w:rPr>
        <w:t xml:space="preserve">поселения </w:t>
      </w:r>
      <w:proofErr w:type="spellStart"/>
      <w:r w:rsidRPr="00383162">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 от 17 ноя</w:t>
      </w:r>
      <w:r w:rsidRPr="00383162">
        <w:rPr>
          <w:rFonts w:ascii="Times New Roman" w:hAnsi="Times New Roman" w:cs="Times New Roman"/>
          <w:color w:val="000000"/>
        </w:rPr>
        <w:t xml:space="preserve">бря </w:t>
      </w:r>
      <w:r>
        <w:rPr>
          <w:rFonts w:ascii="Times New Roman" w:hAnsi="Times New Roman" w:cs="Times New Roman"/>
          <w:color w:val="000000"/>
        </w:rPr>
        <w:t xml:space="preserve"> 2017 года №36</w:t>
      </w:r>
      <w:r w:rsidRPr="003A159F">
        <w:rPr>
          <w:rFonts w:ascii="Times New Roman" w:hAnsi="Times New Roman" w:cs="Times New Roman"/>
          <w:color w:val="000000"/>
        </w:rPr>
        <w:t xml:space="preserve"> </w:t>
      </w:r>
      <w:r>
        <w:rPr>
          <w:rFonts w:ascii="Times New Roman" w:hAnsi="Times New Roman" w:cs="Times New Roman"/>
          <w:color w:val="000000"/>
        </w:rPr>
        <w:t>«</w:t>
      </w:r>
      <w:r w:rsidRPr="00383162">
        <w:rPr>
          <w:rFonts w:ascii="Times New Roman" w:hAnsi="Times New Roman" w:cs="Times New Roman"/>
          <w:color w:val="000000"/>
        </w:rPr>
        <w:t xml:space="preserve">Об утверждении Правил благоустройства территории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w:t>
      </w:r>
      <w:r w:rsidRPr="00383162">
        <w:rPr>
          <w:rFonts w:ascii="Times New Roman" w:hAnsi="Times New Roman" w:cs="Times New Roman"/>
          <w:color w:val="000000"/>
        </w:rPr>
        <w:t xml:space="preserve"> поселения </w:t>
      </w:r>
      <w:proofErr w:type="spellStart"/>
      <w:r w:rsidRPr="00383162">
        <w:rPr>
          <w:rFonts w:ascii="Times New Roman" w:hAnsi="Times New Roman" w:cs="Times New Roman"/>
          <w:color w:val="000000"/>
        </w:rPr>
        <w:t>Краснинс</w:t>
      </w:r>
      <w:r>
        <w:rPr>
          <w:rFonts w:ascii="Times New Roman" w:hAnsi="Times New Roman" w:cs="Times New Roman"/>
          <w:color w:val="000000"/>
        </w:rPr>
        <w:t>кого</w:t>
      </w:r>
      <w:proofErr w:type="spellEnd"/>
      <w:r>
        <w:rPr>
          <w:rFonts w:ascii="Times New Roman" w:hAnsi="Times New Roman" w:cs="Times New Roman"/>
          <w:color w:val="000000"/>
        </w:rPr>
        <w:t xml:space="preserve"> района Смоленской области», </w:t>
      </w:r>
      <w:r w:rsidRPr="00383162">
        <w:rPr>
          <w:rFonts w:ascii="Times New Roman" w:hAnsi="Times New Roman" w:cs="Times New Roman"/>
          <w:color w:val="000000"/>
        </w:rPr>
        <w:t xml:space="preserve"> «О внесении изменений в решение Совета депутатов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w:t>
      </w:r>
      <w:r w:rsidRPr="00383162">
        <w:rPr>
          <w:rFonts w:ascii="Times New Roman" w:hAnsi="Times New Roman" w:cs="Times New Roman"/>
          <w:color w:val="000000"/>
        </w:rPr>
        <w:t xml:space="preserve">поселения </w:t>
      </w:r>
      <w:proofErr w:type="spellStart"/>
      <w:r w:rsidRPr="00383162">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 </w:t>
      </w:r>
      <w:r w:rsidRPr="00383162">
        <w:rPr>
          <w:rFonts w:ascii="Times New Roman" w:hAnsi="Times New Roman" w:cs="Times New Roman"/>
          <w:color w:val="000000"/>
        </w:rPr>
        <w:t xml:space="preserve">«Об утверждении Правил благоустройства территории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w:t>
      </w:r>
      <w:r w:rsidRPr="00383162">
        <w:rPr>
          <w:rFonts w:ascii="Times New Roman" w:hAnsi="Times New Roman" w:cs="Times New Roman"/>
          <w:color w:val="000000"/>
        </w:rPr>
        <w:t xml:space="preserve"> поселения </w:t>
      </w:r>
      <w:proofErr w:type="spellStart"/>
      <w:r w:rsidRPr="00383162">
        <w:rPr>
          <w:rFonts w:ascii="Times New Roman" w:hAnsi="Times New Roman" w:cs="Times New Roman"/>
          <w:color w:val="000000"/>
        </w:rPr>
        <w:t>Краснинс</w:t>
      </w:r>
      <w:r>
        <w:rPr>
          <w:rFonts w:ascii="Times New Roman" w:hAnsi="Times New Roman" w:cs="Times New Roman"/>
          <w:color w:val="000000"/>
        </w:rPr>
        <w:t>кого</w:t>
      </w:r>
      <w:proofErr w:type="spellEnd"/>
      <w:r>
        <w:rPr>
          <w:rFonts w:ascii="Times New Roman" w:hAnsi="Times New Roman" w:cs="Times New Roman"/>
          <w:color w:val="000000"/>
        </w:rPr>
        <w:t xml:space="preserve"> района Смоленской области» от 21 февраля 2018</w:t>
      </w:r>
      <w:proofErr w:type="gramEnd"/>
      <w:r>
        <w:rPr>
          <w:rFonts w:ascii="Times New Roman" w:hAnsi="Times New Roman" w:cs="Times New Roman"/>
          <w:color w:val="000000"/>
        </w:rPr>
        <w:t xml:space="preserve"> года №09.</w:t>
      </w:r>
    </w:p>
    <w:p w:rsidR="00A6252F" w:rsidRPr="00890A86" w:rsidRDefault="00A6252F" w:rsidP="00383162">
      <w:pPr>
        <w:pStyle w:val="ConsPlusNormal"/>
        <w:ind w:firstLine="709"/>
        <w:jc w:val="both"/>
        <w:rPr>
          <w:color w:val="000000"/>
          <w:sz w:val="20"/>
          <w:szCs w:val="20"/>
        </w:rPr>
      </w:pPr>
    </w:p>
    <w:p w:rsidR="00A6252F" w:rsidRPr="009752C2" w:rsidRDefault="00A6252F" w:rsidP="00383162">
      <w:pPr>
        <w:autoSpaceDE w:val="0"/>
        <w:autoSpaceDN w:val="0"/>
        <w:adjustRightInd w:val="0"/>
        <w:spacing w:after="0" w:line="240" w:lineRule="auto"/>
        <w:jc w:val="both"/>
        <w:rPr>
          <w:rFonts w:ascii="Times New Roman" w:hAnsi="Times New Roman" w:cs="Times New Roman"/>
          <w:color w:val="000000"/>
          <w:sz w:val="28"/>
          <w:szCs w:val="28"/>
        </w:rPr>
      </w:pPr>
    </w:p>
    <w:p w:rsidR="00A6252F" w:rsidRPr="00157F74" w:rsidRDefault="00A6252F" w:rsidP="00383162">
      <w:pPr>
        <w:spacing w:after="0" w:line="240" w:lineRule="auto"/>
        <w:jc w:val="both"/>
        <w:rPr>
          <w:rFonts w:ascii="Times New Roman" w:hAnsi="Times New Roman" w:cs="Times New Roman"/>
          <w:b/>
          <w:bCs/>
          <w:color w:val="000000"/>
          <w:sz w:val="28"/>
          <w:szCs w:val="28"/>
        </w:rPr>
      </w:pPr>
      <w:r w:rsidRPr="00157F74">
        <w:rPr>
          <w:rFonts w:ascii="Times New Roman" w:hAnsi="Times New Roman" w:cs="Times New Roman"/>
          <w:b/>
          <w:bCs/>
          <w:color w:val="000000"/>
          <w:sz w:val="28"/>
          <w:szCs w:val="28"/>
        </w:rPr>
        <w:t>Глава муниципального образования</w:t>
      </w:r>
    </w:p>
    <w:p w:rsidR="00A6252F" w:rsidRPr="00157F74" w:rsidRDefault="00A6252F" w:rsidP="00383162">
      <w:pPr>
        <w:spacing w:after="0" w:line="240" w:lineRule="auto"/>
        <w:jc w:val="both"/>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Малеевского</w:t>
      </w:r>
      <w:proofErr w:type="spellEnd"/>
      <w:r>
        <w:rPr>
          <w:rFonts w:ascii="Times New Roman" w:hAnsi="Times New Roman" w:cs="Times New Roman"/>
          <w:b/>
          <w:bCs/>
          <w:color w:val="000000"/>
          <w:sz w:val="28"/>
          <w:szCs w:val="28"/>
        </w:rPr>
        <w:t xml:space="preserve"> сельского </w:t>
      </w:r>
      <w:r w:rsidRPr="00157F74">
        <w:rPr>
          <w:rFonts w:ascii="Times New Roman" w:hAnsi="Times New Roman" w:cs="Times New Roman"/>
          <w:b/>
          <w:bCs/>
          <w:color w:val="000000"/>
          <w:sz w:val="28"/>
          <w:szCs w:val="28"/>
        </w:rPr>
        <w:t xml:space="preserve"> поселения</w:t>
      </w:r>
    </w:p>
    <w:p w:rsidR="00A6252F" w:rsidRPr="00157F74" w:rsidRDefault="00A6252F" w:rsidP="00383162">
      <w:pPr>
        <w:spacing w:after="0" w:line="240" w:lineRule="auto"/>
        <w:jc w:val="both"/>
        <w:rPr>
          <w:rFonts w:ascii="Times New Roman" w:hAnsi="Times New Roman" w:cs="Times New Roman"/>
          <w:b/>
          <w:bCs/>
          <w:color w:val="000000"/>
          <w:sz w:val="28"/>
          <w:szCs w:val="28"/>
        </w:rPr>
      </w:pPr>
      <w:proofErr w:type="spellStart"/>
      <w:r w:rsidRPr="00157F74">
        <w:rPr>
          <w:rFonts w:ascii="Times New Roman" w:hAnsi="Times New Roman" w:cs="Times New Roman"/>
          <w:b/>
          <w:bCs/>
          <w:color w:val="000000"/>
          <w:sz w:val="28"/>
          <w:szCs w:val="28"/>
        </w:rPr>
        <w:t>Краснинского</w:t>
      </w:r>
      <w:proofErr w:type="spellEnd"/>
      <w:r w:rsidRPr="00157F74">
        <w:rPr>
          <w:rFonts w:ascii="Times New Roman" w:hAnsi="Times New Roman" w:cs="Times New Roman"/>
          <w:b/>
          <w:bCs/>
          <w:color w:val="000000"/>
          <w:sz w:val="28"/>
          <w:szCs w:val="28"/>
        </w:rPr>
        <w:t xml:space="preserve"> района Смоленской области                                </w:t>
      </w:r>
      <w:proofErr w:type="spellStart"/>
      <w:r>
        <w:rPr>
          <w:rFonts w:ascii="Times New Roman" w:hAnsi="Times New Roman" w:cs="Times New Roman"/>
          <w:b/>
          <w:bCs/>
          <w:color w:val="000000"/>
          <w:sz w:val="28"/>
          <w:szCs w:val="28"/>
        </w:rPr>
        <w:t>С.А.Трофимова</w:t>
      </w:r>
      <w:proofErr w:type="spellEnd"/>
    </w:p>
    <w:p w:rsidR="00A6252F" w:rsidRDefault="00A6252F"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p>
    <w:p w:rsidR="00A6252F" w:rsidRDefault="00A6252F"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p>
    <w:p w:rsidR="00A6252F" w:rsidRDefault="00A6252F"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p>
    <w:p w:rsidR="00A6252F" w:rsidRPr="00890A86" w:rsidRDefault="00A6252F" w:rsidP="00383162">
      <w:pPr>
        <w:autoSpaceDE w:val="0"/>
        <w:autoSpaceDN w:val="0"/>
        <w:adjustRightInd w:val="0"/>
        <w:spacing w:after="0" w:line="240" w:lineRule="auto"/>
        <w:ind w:firstLine="709"/>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A6252F" w:rsidRDefault="00A6252F"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 решению Совета депутатов</w:t>
      </w:r>
    </w:p>
    <w:p w:rsidR="00A6252F" w:rsidRDefault="00A6252F"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Малеевского</w:t>
      </w:r>
      <w:proofErr w:type="spellEnd"/>
      <w:r>
        <w:rPr>
          <w:rFonts w:ascii="Times New Roman" w:hAnsi="Times New Roman" w:cs="Times New Roman"/>
          <w:color w:val="000000"/>
          <w:sz w:val="28"/>
          <w:szCs w:val="28"/>
        </w:rPr>
        <w:t xml:space="preserve"> сельского  поселения</w:t>
      </w:r>
    </w:p>
    <w:p w:rsidR="00A6252F" w:rsidRPr="00890A86" w:rsidRDefault="00A6252F"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Краснинского</w:t>
      </w:r>
      <w:proofErr w:type="spellEnd"/>
      <w:r>
        <w:rPr>
          <w:rFonts w:ascii="Times New Roman" w:hAnsi="Times New Roman" w:cs="Times New Roman"/>
          <w:color w:val="000000"/>
          <w:sz w:val="28"/>
          <w:szCs w:val="28"/>
        </w:rPr>
        <w:t xml:space="preserve"> района Смоленской области</w:t>
      </w:r>
    </w:p>
    <w:p w:rsidR="00A6252F" w:rsidRPr="00890A86" w:rsidRDefault="00A6252F" w:rsidP="00383162">
      <w:pPr>
        <w:autoSpaceDE w:val="0"/>
        <w:autoSpaceDN w:val="0"/>
        <w:adjustRightInd w:val="0"/>
        <w:spacing w:after="0" w:line="240" w:lineRule="auto"/>
        <w:ind w:firstLine="709"/>
        <w:jc w:val="right"/>
        <w:rPr>
          <w:rFonts w:ascii="Times New Roman" w:hAnsi="Times New Roman" w:cs="Times New Roman"/>
          <w:color w:val="000000"/>
          <w:sz w:val="28"/>
          <w:szCs w:val="28"/>
        </w:rPr>
      </w:pPr>
      <w:r w:rsidRPr="00890A86">
        <w:rPr>
          <w:rFonts w:ascii="Times New Roman" w:hAnsi="Times New Roman" w:cs="Times New Roman"/>
          <w:color w:val="000000"/>
          <w:sz w:val="28"/>
          <w:szCs w:val="28"/>
        </w:rPr>
        <w:t>от ______________ № ___</w:t>
      </w:r>
    </w:p>
    <w:p w:rsidR="00A6252F" w:rsidRPr="00890A86" w:rsidRDefault="00A6252F" w:rsidP="00383162">
      <w:pPr>
        <w:spacing w:after="0" w:line="240" w:lineRule="auto"/>
        <w:ind w:firstLine="709"/>
        <w:rPr>
          <w:color w:val="000000"/>
        </w:rPr>
      </w:pPr>
    </w:p>
    <w:p w:rsidR="00A6252F" w:rsidRPr="00890A86" w:rsidRDefault="00A6252F" w:rsidP="00383162">
      <w:pPr>
        <w:spacing w:after="0" w:line="240" w:lineRule="auto"/>
        <w:ind w:firstLine="709"/>
        <w:rPr>
          <w:color w:val="000000"/>
        </w:rPr>
      </w:pPr>
    </w:p>
    <w:p w:rsidR="00A6252F" w:rsidRPr="00383162" w:rsidRDefault="00A6252F" w:rsidP="00383162">
      <w:pPr>
        <w:pStyle w:val="ConsPlusTitle"/>
        <w:ind w:firstLine="709"/>
        <w:jc w:val="center"/>
        <w:rPr>
          <w:rFonts w:ascii="Times New Roman" w:hAnsi="Times New Roman" w:cs="Times New Roman"/>
          <w:color w:val="000000"/>
        </w:rPr>
      </w:pPr>
      <w:r w:rsidRPr="00383162">
        <w:rPr>
          <w:rFonts w:ascii="Times New Roman" w:hAnsi="Times New Roman" w:cs="Times New Roman"/>
          <w:color w:val="000000"/>
        </w:rPr>
        <w:t>ПРАВИЛА</w:t>
      </w:r>
    </w:p>
    <w:p w:rsidR="00A6252F" w:rsidRPr="00383162" w:rsidRDefault="00A6252F" w:rsidP="00383162">
      <w:pPr>
        <w:pStyle w:val="ConsPlusTitle"/>
        <w:ind w:firstLine="709"/>
        <w:jc w:val="center"/>
        <w:rPr>
          <w:rFonts w:ascii="Times New Roman" w:hAnsi="Times New Roman" w:cs="Times New Roman"/>
          <w:color w:val="000000"/>
        </w:rPr>
      </w:pPr>
      <w:r w:rsidRPr="00383162">
        <w:rPr>
          <w:rFonts w:ascii="Times New Roman" w:hAnsi="Times New Roman" w:cs="Times New Roman"/>
          <w:color w:val="000000"/>
        </w:rPr>
        <w:t xml:space="preserve">благоустройства территории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w:t>
      </w:r>
      <w:r w:rsidRPr="00383162">
        <w:rPr>
          <w:rFonts w:ascii="Times New Roman" w:hAnsi="Times New Roman" w:cs="Times New Roman"/>
          <w:color w:val="000000"/>
        </w:rPr>
        <w:t xml:space="preserve"> поселения </w:t>
      </w:r>
      <w:proofErr w:type="spellStart"/>
      <w:r w:rsidRPr="00383162">
        <w:rPr>
          <w:rFonts w:ascii="Times New Roman" w:hAnsi="Times New Roman" w:cs="Times New Roman"/>
          <w:color w:val="000000"/>
        </w:rPr>
        <w:t>Краснинского</w:t>
      </w:r>
      <w:proofErr w:type="spellEnd"/>
      <w:r w:rsidRPr="00383162">
        <w:rPr>
          <w:rFonts w:ascii="Times New Roman" w:hAnsi="Times New Roman" w:cs="Times New Roman"/>
          <w:color w:val="000000"/>
        </w:rPr>
        <w:t xml:space="preserve"> района Смоленской области</w:t>
      </w:r>
    </w:p>
    <w:p w:rsidR="00A6252F" w:rsidRPr="00554C32" w:rsidRDefault="00A6252F" w:rsidP="00383162">
      <w:pPr>
        <w:pStyle w:val="ConsPlusNormal"/>
        <w:ind w:firstLine="709"/>
        <w:jc w:val="center"/>
        <w:rPr>
          <w:b/>
          <w:bCs/>
          <w:color w:val="000000"/>
        </w:rPr>
      </w:pPr>
      <w:r>
        <w:rPr>
          <w:b/>
          <w:bCs/>
          <w:color w:val="000000"/>
          <w:sz w:val="20"/>
          <w:szCs w:val="20"/>
        </w:rPr>
        <w:t xml:space="preserve">                                                                                </w:t>
      </w:r>
    </w:p>
    <w:p w:rsidR="00A6252F" w:rsidRPr="002B2C16" w:rsidRDefault="00A6252F" w:rsidP="001A292F">
      <w:pPr>
        <w:pStyle w:val="ConsPlusNormal"/>
        <w:jc w:val="center"/>
        <w:outlineLvl w:val="0"/>
        <w:rPr>
          <w:rFonts w:ascii="Times New Roman" w:hAnsi="Times New Roman" w:cs="Times New Roman"/>
          <w:b/>
          <w:bCs/>
          <w:color w:val="000000"/>
        </w:rPr>
      </w:pPr>
      <w:bookmarkStart w:id="1" w:name="_Toc521422983"/>
      <w:bookmarkStart w:id="2" w:name="_Toc523842793"/>
      <w:r w:rsidRPr="002B2C16">
        <w:rPr>
          <w:rFonts w:ascii="Times New Roman" w:hAnsi="Times New Roman" w:cs="Times New Roman"/>
          <w:b/>
          <w:bCs/>
          <w:color w:val="000000"/>
        </w:rPr>
        <w:t xml:space="preserve">Часть </w:t>
      </w:r>
      <w:r w:rsidRPr="002B2C16">
        <w:rPr>
          <w:rFonts w:ascii="Times New Roman" w:hAnsi="Times New Roman" w:cs="Times New Roman"/>
          <w:b/>
          <w:bCs/>
          <w:color w:val="000000"/>
          <w:lang w:val="en-US"/>
        </w:rPr>
        <w:t>I</w:t>
      </w:r>
      <w:r w:rsidRPr="002B2C16">
        <w:rPr>
          <w:rFonts w:ascii="Times New Roman" w:hAnsi="Times New Roman" w:cs="Times New Roman"/>
          <w:b/>
          <w:bCs/>
          <w:color w:val="000000"/>
        </w:rPr>
        <w:t>. ОБЩИЕ ВОПРОСЫ</w:t>
      </w:r>
      <w:bookmarkEnd w:id="1"/>
      <w:bookmarkEnd w:id="2"/>
    </w:p>
    <w:p w:rsidR="00A6252F" w:rsidRPr="002B2C16" w:rsidRDefault="00A6252F" w:rsidP="001A292F">
      <w:pPr>
        <w:pStyle w:val="ConsPlusNormal"/>
        <w:rPr>
          <w:rFonts w:ascii="Times New Roman" w:hAnsi="Times New Roman" w:cs="Times New Roman"/>
          <w:b/>
          <w:bCs/>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3" w:name="_Toc521422984"/>
      <w:bookmarkStart w:id="4" w:name="_Toc523842794"/>
      <w:r w:rsidRPr="002B2C16">
        <w:rPr>
          <w:rFonts w:ascii="Times New Roman" w:hAnsi="Times New Roman" w:cs="Times New Roman"/>
          <w:b/>
          <w:bCs/>
          <w:color w:val="000000"/>
        </w:rPr>
        <w:t>Статья 1. Предмет правового регулирования</w:t>
      </w:r>
      <w:bookmarkEnd w:id="3"/>
      <w:bookmarkEnd w:id="4"/>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81050A">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Настоящие Правила благоустройства территории муниципального образования </w:t>
      </w:r>
      <w:proofErr w:type="spellStart"/>
      <w:r w:rsidRPr="002B2C16">
        <w:rPr>
          <w:rFonts w:ascii="Times New Roman" w:hAnsi="Times New Roman" w:cs="Times New Roman"/>
          <w:color w:val="000000"/>
        </w:rPr>
        <w:t>Малеевского</w:t>
      </w:r>
      <w:proofErr w:type="spellEnd"/>
      <w:r w:rsidRPr="002B2C16">
        <w:rPr>
          <w:rFonts w:ascii="Times New Roman" w:hAnsi="Times New Roman" w:cs="Times New Roman"/>
          <w:color w:val="000000"/>
        </w:rPr>
        <w:t xml:space="preserve"> сельского поселения </w:t>
      </w:r>
      <w:proofErr w:type="spellStart"/>
      <w:r w:rsidRPr="002B2C16">
        <w:rPr>
          <w:rFonts w:ascii="Times New Roman" w:hAnsi="Times New Roman" w:cs="Times New Roman"/>
          <w:color w:val="000000"/>
        </w:rPr>
        <w:t>Краснинского</w:t>
      </w:r>
      <w:proofErr w:type="spellEnd"/>
      <w:r w:rsidRPr="002B2C16">
        <w:rPr>
          <w:rFonts w:ascii="Times New Roman" w:hAnsi="Times New Roman" w:cs="Times New Roman"/>
          <w:color w:val="000000"/>
        </w:rPr>
        <w:t xml:space="preserve"> района Смоленской области  (далее – Правила)  устанавливают требования     к     благоустройству     и    элементам    благоустройства    территории муниципального образования </w:t>
      </w:r>
      <w:proofErr w:type="spellStart"/>
      <w:r w:rsidRPr="002B2C16">
        <w:rPr>
          <w:rFonts w:ascii="Times New Roman" w:hAnsi="Times New Roman" w:cs="Times New Roman"/>
          <w:color w:val="000000"/>
        </w:rPr>
        <w:t>Малеевского</w:t>
      </w:r>
      <w:proofErr w:type="spellEnd"/>
      <w:r w:rsidRPr="002B2C16">
        <w:rPr>
          <w:rFonts w:ascii="Times New Roman" w:hAnsi="Times New Roman" w:cs="Times New Roman"/>
          <w:color w:val="000000"/>
        </w:rPr>
        <w:t xml:space="preserve"> сельского поселения </w:t>
      </w:r>
      <w:proofErr w:type="spellStart"/>
      <w:r w:rsidRPr="002B2C16">
        <w:rPr>
          <w:rFonts w:ascii="Times New Roman" w:hAnsi="Times New Roman" w:cs="Times New Roman"/>
          <w:color w:val="000000"/>
        </w:rPr>
        <w:t>Краснинского</w:t>
      </w:r>
      <w:proofErr w:type="spellEnd"/>
      <w:r w:rsidRPr="002B2C16">
        <w:rPr>
          <w:rFonts w:ascii="Times New Roman" w:hAnsi="Times New Roman" w:cs="Times New Roman"/>
          <w:color w:val="000000"/>
        </w:rPr>
        <w:t xml:space="preserve">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w:t>
      </w:r>
      <w:proofErr w:type="spellStart"/>
      <w:r w:rsidRPr="002B2C16">
        <w:rPr>
          <w:rFonts w:ascii="Times New Roman" w:hAnsi="Times New Roman" w:cs="Times New Roman"/>
          <w:color w:val="000000"/>
        </w:rPr>
        <w:t>Малеевского</w:t>
      </w:r>
      <w:proofErr w:type="spellEnd"/>
      <w:r w:rsidRPr="002B2C16">
        <w:rPr>
          <w:rFonts w:ascii="Times New Roman" w:hAnsi="Times New Roman" w:cs="Times New Roman"/>
          <w:color w:val="000000"/>
        </w:rPr>
        <w:t xml:space="preserve"> сельского поселения </w:t>
      </w:r>
      <w:proofErr w:type="spellStart"/>
      <w:r w:rsidRPr="002B2C16">
        <w:rPr>
          <w:rFonts w:ascii="Times New Roman" w:hAnsi="Times New Roman" w:cs="Times New Roman"/>
          <w:color w:val="000000"/>
        </w:rPr>
        <w:t>Краснинского</w:t>
      </w:r>
      <w:proofErr w:type="spellEnd"/>
      <w:r w:rsidRPr="002B2C16">
        <w:rPr>
          <w:rFonts w:ascii="Times New Roman" w:hAnsi="Times New Roman" w:cs="Times New Roman"/>
          <w:color w:val="000000"/>
        </w:rPr>
        <w:t xml:space="preserve"> района Смоленской области  всеми гражданами, находящимися </w:t>
      </w:r>
      <w:proofErr w:type="gramStart"/>
      <w:r w:rsidRPr="002B2C16">
        <w:rPr>
          <w:rFonts w:ascii="Times New Roman" w:hAnsi="Times New Roman" w:cs="Times New Roman"/>
          <w:color w:val="000000"/>
        </w:rPr>
        <w:t>на</w:t>
      </w:r>
      <w:proofErr w:type="gramEnd"/>
    </w:p>
    <w:p w:rsidR="00A6252F" w:rsidRPr="002B2C16" w:rsidRDefault="00A6252F" w:rsidP="0081050A">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территории муниципального образования </w:t>
      </w:r>
      <w:proofErr w:type="spellStart"/>
      <w:r w:rsidRPr="002B2C16">
        <w:rPr>
          <w:rFonts w:ascii="Times New Roman" w:hAnsi="Times New Roman" w:cs="Times New Roman"/>
          <w:color w:val="000000"/>
        </w:rPr>
        <w:t>Малеевского</w:t>
      </w:r>
      <w:proofErr w:type="spellEnd"/>
      <w:r w:rsidRPr="002B2C16">
        <w:rPr>
          <w:rFonts w:ascii="Times New Roman" w:hAnsi="Times New Roman" w:cs="Times New Roman"/>
          <w:color w:val="000000"/>
        </w:rPr>
        <w:t xml:space="preserve"> сельского поселения </w:t>
      </w:r>
      <w:proofErr w:type="spellStart"/>
      <w:r w:rsidRPr="002B2C16">
        <w:rPr>
          <w:rFonts w:ascii="Times New Roman" w:hAnsi="Times New Roman" w:cs="Times New Roman"/>
          <w:color w:val="000000"/>
        </w:rPr>
        <w:t>Краснинского</w:t>
      </w:r>
      <w:proofErr w:type="spellEnd"/>
      <w:r w:rsidRPr="002B2C16">
        <w:rPr>
          <w:rFonts w:ascii="Times New Roman" w:hAnsi="Times New Roman" w:cs="Times New Roman"/>
          <w:color w:val="000000"/>
        </w:rPr>
        <w:t xml:space="preserve"> района Смоленской области  (далее также – организации и граждане).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детские площадки, спортивные и другие площадки отдыха и досуга;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площадки для выгула и дрессировки собак;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площадки автостоянок;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улицы (в том числе пешеходные) и дороги;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общественные пространства, в том числе: парки, скверы, иные зеленые зоны,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площади, набережные и другие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территории общего пользования, прилегающие к зданиям, строениям, сооружениям, земельным участкам (прилегающие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технические зоны транспортных, инженерных коммуникаций, </w:t>
      </w:r>
      <w:proofErr w:type="spellStart"/>
      <w:r w:rsidRPr="002B2C16">
        <w:rPr>
          <w:rFonts w:ascii="Times New Roman" w:hAnsi="Times New Roman" w:cs="Times New Roman"/>
          <w:color w:val="000000"/>
        </w:rPr>
        <w:t>водоохранные</w:t>
      </w:r>
      <w:proofErr w:type="spellEnd"/>
      <w:r w:rsidRPr="002B2C16">
        <w:rPr>
          <w:rFonts w:ascii="Times New Roman" w:hAnsi="Times New Roman" w:cs="Times New Roman"/>
          <w:color w:val="000000"/>
        </w:rPr>
        <w:t xml:space="preserve"> зоны;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контейнерные площадки и площадки для складирования отдельных групп коммунальных отходов.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К элементам благоустройства относятся, в том числе: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элементы озеленения;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покрытия;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ограждения (заборы);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водные 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уличное коммунально-бытовое и техническое оборудование;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игровое и спортивное оборудование;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элементы освещения;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средства размещения информации и рекламные конструкции;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малые архитектурные формы и городская мебель;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некапитальные нестационарные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элементы объектов капитального строительства.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Участниками деятельности по благоустройству могут выступать: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8.2. Представители органов местного самоуправления, которые формируют </w:t>
      </w:r>
      <w:r w:rsidRPr="002B2C16">
        <w:rPr>
          <w:rFonts w:ascii="Times New Roman" w:hAnsi="Times New Roman" w:cs="Times New Roman"/>
          <w:color w:val="000000"/>
        </w:rPr>
        <w:lastRenderedPageBreak/>
        <w:t>техническое задание, выбирают исполнителей и обеспечивают финансирование в пределах своих полномочий;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8.5. Исполнители работ, специалисты по благоустройству и озеленению, в том числе возведению малых архитектурных форм;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8.6. Иные лица.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2B2C16">
        <w:rPr>
          <w:rFonts w:ascii="Times New Roman" w:hAnsi="Times New Roman" w:cs="Times New Roman"/>
          <w:color w:val="000000"/>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bookmarkStart w:id="5" w:name="_Toc521422985"/>
      <w:r w:rsidRPr="002B2C16">
        <w:rPr>
          <w:rFonts w:ascii="Times New Roman" w:hAnsi="Times New Roman" w:cs="Times New Roman"/>
          <w:color w:val="000000"/>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2B2C16">
        <w:rPr>
          <w:rStyle w:val="a7"/>
          <w:rFonts w:ascii="Times New Roman" w:hAnsi="Times New Roman" w:cs="Times New Roman"/>
          <w:color w:val="000000"/>
        </w:rPr>
        <w:footnoteReference w:id="1"/>
      </w:r>
      <w:bookmarkEnd w:id="5"/>
    </w:p>
    <w:p w:rsidR="00A6252F" w:rsidRPr="002B2C16" w:rsidRDefault="00A6252F" w:rsidP="001A292F">
      <w:pPr>
        <w:pStyle w:val="ConsPlusNormal"/>
        <w:ind w:firstLine="709"/>
        <w:jc w:val="both"/>
        <w:rPr>
          <w:rFonts w:ascii="Times New Roman" w:hAnsi="Times New Roman" w:cs="Times New Roman"/>
          <w:color w:val="000000"/>
        </w:rPr>
      </w:pPr>
      <w:bookmarkStart w:id="6" w:name="_Toc521422986"/>
      <w:r w:rsidRPr="002B2C16">
        <w:rPr>
          <w:rFonts w:ascii="Times New Roman" w:hAnsi="Times New Roman" w:cs="Times New Roman"/>
          <w:color w:val="000000"/>
        </w:rPr>
        <w:t>14. В паспорте отображается следующая информация:</w:t>
      </w:r>
      <w:bookmarkEnd w:id="6"/>
    </w:p>
    <w:p w:rsidR="00A6252F" w:rsidRPr="002B2C16" w:rsidRDefault="00A6252F" w:rsidP="001A292F">
      <w:pPr>
        <w:pStyle w:val="ConsPlusNormal"/>
        <w:ind w:firstLine="709"/>
        <w:jc w:val="both"/>
        <w:rPr>
          <w:rFonts w:ascii="Times New Roman" w:hAnsi="Times New Roman" w:cs="Times New Roman"/>
          <w:color w:val="000000"/>
        </w:rPr>
      </w:pPr>
      <w:bookmarkStart w:id="7" w:name="_Toc521422987"/>
      <w:r w:rsidRPr="002B2C16">
        <w:rPr>
          <w:rFonts w:ascii="Times New Roman" w:hAnsi="Times New Roman" w:cs="Times New Roman"/>
          <w:color w:val="000000"/>
        </w:rPr>
        <w:t>- о собственниках и границах земельных участков, формирующих территорию объекта благоустройства;</w:t>
      </w:r>
      <w:bookmarkEnd w:id="7"/>
    </w:p>
    <w:p w:rsidR="00A6252F" w:rsidRPr="002B2C16" w:rsidRDefault="00A6252F" w:rsidP="001A292F">
      <w:pPr>
        <w:pStyle w:val="ConsPlusNormal"/>
        <w:ind w:firstLine="709"/>
        <w:jc w:val="both"/>
        <w:rPr>
          <w:rFonts w:ascii="Times New Roman" w:hAnsi="Times New Roman" w:cs="Times New Roman"/>
          <w:color w:val="000000"/>
        </w:rPr>
      </w:pPr>
      <w:bookmarkStart w:id="8" w:name="_Toc521422988"/>
      <w:r w:rsidRPr="002B2C16">
        <w:rPr>
          <w:rFonts w:ascii="Times New Roman" w:hAnsi="Times New Roman" w:cs="Times New Roman"/>
          <w:color w:val="000000"/>
        </w:rPr>
        <w:t>- ситуационный план;</w:t>
      </w:r>
      <w:bookmarkEnd w:id="8"/>
    </w:p>
    <w:p w:rsidR="00A6252F" w:rsidRPr="002B2C16" w:rsidRDefault="00A6252F" w:rsidP="001A292F">
      <w:pPr>
        <w:pStyle w:val="ConsPlusNormal"/>
        <w:ind w:firstLine="709"/>
        <w:jc w:val="both"/>
        <w:rPr>
          <w:rFonts w:ascii="Times New Roman" w:hAnsi="Times New Roman" w:cs="Times New Roman"/>
          <w:color w:val="000000"/>
        </w:rPr>
      </w:pPr>
      <w:bookmarkStart w:id="9" w:name="_Toc521422989"/>
      <w:r w:rsidRPr="002B2C16">
        <w:rPr>
          <w:rFonts w:ascii="Times New Roman" w:hAnsi="Times New Roman" w:cs="Times New Roman"/>
          <w:color w:val="000000"/>
        </w:rPr>
        <w:t>- элементы благоустройства;</w:t>
      </w:r>
      <w:bookmarkEnd w:id="9"/>
    </w:p>
    <w:p w:rsidR="00A6252F" w:rsidRPr="002B2C16" w:rsidRDefault="00A6252F" w:rsidP="001A292F">
      <w:pPr>
        <w:pStyle w:val="ConsPlusNormal"/>
        <w:ind w:firstLine="709"/>
        <w:jc w:val="both"/>
        <w:rPr>
          <w:rFonts w:ascii="Times New Roman" w:hAnsi="Times New Roman" w:cs="Times New Roman"/>
          <w:color w:val="000000"/>
        </w:rPr>
      </w:pPr>
      <w:bookmarkStart w:id="10" w:name="_Toc521422990"/>
      <w:r w:rsidRPr="002B2C16">
        <w:rPr>
          <w:rFonts w:ascii="Times New Roman" w:hAnsi="Times New Roman" w:cs="Times New Roman"/>
          <w:color w:val="000000"/>
        </w:rPr>
        <w:t>- сведения о текущем состоянии;</w:t>
      </w:r>
      <w:bookmarkEnd w:id="10"/>
    </w:p>
    <w:p w:rsidR="00A6252F" w:rsidRPr="002B2C16" w:rsidRDefault="00A6252F" w:rsidP="001A292F">
      <w:pPr>
        <w:pStyle w:val="ConsPlusNormal"/>
        <w:ind w:firstLine="709"/>
        <w:jc w:val="both"/>
        <w:rPr>
          <w:rFonts w:ascii="Times New Roman" w:hAnsi="Times New Roman" w:cs="Times New Roman"/>
          <w:color w:val="000000"/>
        </w:rPr>
      </w:pPr>
      <w:bookmarkStart w:id="11" w:name="_Toc521422991"/>
      <w:r w:rsidRPr="002B2C16">
        <w:rPr>
          <w:rFonts w:ascii="Times New Roman" w:hAnsi="Times New Roman" w:cs="Times New Roman"/>
          <w:color w:val="000000"/>
        </w:rPr>
        <w:t>- сведения о планируемых мероприятиях по благоустройству территорий.</w:t>
      </w:r>
      <w:bookmarkEnd w:id="11"/>
    </w:p>
    <w:p w:rsidR="00A6252F" w:rsidRPr="002B2C16" w:rsidRDefault="00A6252F" w:rsidP="001A292F">
      <w:pPr>
        <w:pStyle w:val="ConsPlusNormal"/>
        <w:ind w:firstLine="709"/>
        <w:jc w:val="both"/>
        <w:rPr>
          <w:rFonts w:ascii="Times New Roman" w:hAnsi="Times New Roman" w:cs="Times New Roman"/>
          <w:color w:val="000000"/>
        </w:rPr>
      </w:pPr>
      <w:bookmarkStart w:id="12" w:name="_Toc521422992"/>
      <w:r w:rsidRPr="002B2C16">
        <w:rPr>
          <w:rFonts w:ascii="Times New Roman" w:hAnsi="Times New Roman" w:cs="Times New Roman"/>
          <w:color w:val="000000"/>
        </w:rPr>
        <w:t xml:space="preserve">15. </w:t>
      </w:r>
      <w:proofErr w:type="gramStart"/>
      <w:r w:rsidRPr="002B2C16">
        <w:rPr>
          <w:rFonts w:ascii="Times New Roman" w:hAnsi="Times New Roman" w:cs="Times New Roman"/>
          <w:color w:val="00000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2"/>
      <w:proofErr w:type="gramEnd"/>
    </w:p>
    <w:p w:rsidR="00A6252F" w:rsidRPr="002B2C16" w:rsidRDefault="00A6252F" w:rsidP="002E5BCC">
      <w:pPr>
        <w:pStyle w:val="ConsPlusNormal"/>
        <w:ind w:firstLine="709"/>
        <w:jc w:val="both"/>
        <w:rPr>
          <w:rFonts w:ascii="Times New Roman" w:hAnsi="Times New Roman" w:cs="Times New Roman"/>
          <w:color w:val="000000"/>
        </w:rPr>
      </w:pPr>
      <w:bookmarkStart w:id="13" w:name="_Toc521422993"/>
      <w:r w:rsidRPr="002B2C16">
        <w:rPr>
          <w:rFonts w:ascii="Times New Roman" w:hAnsi="Times New Roman" w:cs="Times New Roman"/>
          <w:color w:val="000000"/>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3"/>
    </w:p>
    <w:p w:rsidR="00A6252F" w:rsidRDefault="00A6252F" w:rsidP="001A292F">
      <w:pPr>
        <w:pStyle w:val="ConsPlusNormal"/>
        <w:jc w:val="center"/>
        <w:outlineLvl w:val="1"/>
        <w:rPr>
          <w:rFonts w:ascii="Times New Roman" w:hAnsi="Times New Roman" w:cs="Times New Roman"/>
          <w:b/>
          <w:bCs/>
          <w:color w:val="000000"/>
        </w:rPr>
      </w:pPr>
      <w:bookmarkStart w:id="14" w:name="_Toc521422994"/>
      <w:bookmarkStart w:id="15" w:name="_Toc523842795"/>
    </w:p>
    <w:p w:rsidR="00A6252F" w:rsidRPr="002B2C16" w:rsidRDefault="00A6252F" w:rsidP="001A292F">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lastRenderedPageBreak/>
        <w:t>Статья 2. Правовые основы</w:t>
      </w:r>
      <w:bookmarkEnd w:id="14"/>
      <w:bookmarkEnd w:id="15"/>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B3501A">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Правовой основой настоящих Правил являются </w:t>
      </w:r>
      <w:hyperlink r:id="rId11" w:history="1">
        <w:r w:rsidRPr="002B2C16">
          <w:rPr>
            <w:rFonts w:ascii="Times New Roman" w:hAnsi="Times New Roman" w:cs="Times New Roman"/>
            <w:color w:val="000000"/>
          </w:rPr>
          <w:t>Конституция</w:t>
        </w:r>
      </w:hyperlink>
      <w:r w:rsidRPr="002B2C16">
        <w:rPr>
          <w:rFonts w:ascii="Times New Roman" w:hAnsi="Times New Roman" w:cs="Times New Roman"/>
          <w:color w:val="000000"/>
        </w:rPr>
        <w:t xml:space="preserve"> Российской Федерации, Жилищный </w:t>
      </w:r>
      <w:hyperlink r:id="rId12" w:history="1">
        <w:r w:rsidRPr="002B2C16">
          <w:rPr>
            <w:rFonts w:ascii="Times New Roman" w:hAnsi="Times New Roman" w:cs="Times New Roman"/>
            <w:color w:val="000000"/>
          </w:rPr>
          <w:t>кодекс</w:t>
        </w:r>
      </w:hyperlink>
      <w:r w:rsidRPr="002B2C16">
        <w:rPr>
          <w:rFonts w:ascii="Times New Roman" w:hAnsi="Times New Roman" w:cs="Times New Roman"/>
          <w:color w:val="000000"/>
        </w:rPr>
        <w:t xml:space="preserve"> Российской Федерации, Земельный </w:t>
      </w:r>
      <w:hyperlink r:id="rId13" w:history="1">
        <w:r w:rsidRPr="002B2C16">
          <w:rPr>
            <w:rFonts w:ascii="Times New Roman" w:hAnsi="Times New Roman" w:cs="Times New Roman"/>
            <w:color w:val="000000"/>
          </w:rPr>
          <w:t>кодекс</w:t>
        </w:r>
      </w:hyperlink>
      <w:r w:rsidRPr="002B2C16">
        <w:rPr>
          <w:rFonts w:ascii="Times New Roman" w:hAnsi="Times New Roman" w:cs="Times New Roman"/>
          <w:color w:val="000000"/>
        </w:rPr>
        <w:t xml:space="preserve"> Российской Федерации, Градостроительный </w:t>
      </w:r>
      <w:hyperlink r:id="rId14" w:history="1">
        <w:r w:rsidRPr="002B2C16">
          <w:rPr>
            <w:rFonts w:ascii="Times New Roman" w:hAnsi="Times New Roman" w:cs="Times New Roman"/>
            <w:color w:val="000000"/>
          </w:rPr>
          <w:t>кодекс</w:t>
        </w:r>
      </w:hyperlink>
      <w:r w:rsidRPr="002B2C16">
        <w:rPr>
          <w:rFonts w:ascii="Times New Roman" w:hAnsi="Times New Roman" w:cs="Times New Roman"/>
          <w:color w:val="000000"/>
        </w:rPr>
        <w:t xml:space="preserve"> Российской Федерации, федеральные законы «</w:t>
      </w:r>
      <w:hyperlink r:id="rId15" w:history="1">
        <w:r w:rsidRPr="002B2C16">
          <w:rPr>
            <w:rFonts w:ascii="Times New Roman" w:hAnsi="Times New Roman" w:cs="Times New Roman"/>
            <w:color w:val="000000"/>
          </w:rPr>
          <w:t>Об общих принципах</w:t>
        </w:r>
      </w:hyperlink>
      <w:r w:rsidRPr="002B2C16">
        <w:rPr>
          <w:rFonts w:ascii="Times New Roman" w:hAnsi="Times New Roman" w:cs="Times New Roman"/>
          <w:color w:val="000000"/>
        </w:rPr>
        <w:t xml:space="preserve"> организации местного самоуправления в Российской Федерации», «</w:t>
      </w:r>
      <w:hyperlink r:id="rId16" w:history="1">
        <w:r w:rsidRPr="002B2C16">
          <w:rPr>
            <w:rFonts w:ascii="Times New Roman" w:hAnsi="Times New Roman" w:cs="Times New Roman"/>
            <w:color w:val="000000"/>
          </w:rPr>
          <w:t>О санитарно-эпидемиологическом благополучии</w:t>
        </w:r>
      </w:hyperlink>
      <w:r w:rsidRPr="002B2C16">
        <w:rPr>
          <w:rFonts w:ascii="Times New Roman" w:hAnsi="Times New Roman" w:cs="Times New Roman"/>
          <w:color w:val="000000"/>
        </w:rPr>
        <w:t xml:space="preserve"> населения», «</w:t>
      </w:r>
      <w:hyperlink r:id="rId17" w:history="1">
        <w:r w:rsidRPr="002B2C16">
          <w:rPr>
            <w:rFonts w:ascii="Times New Roman" w:hAnsi="Times New Roman" w:cs="Times New Roman"/>
            <w:color w:val="000000"/>
          </w:rPr>
          <w:t>Об отходах производства</w:t>
        </w:r>
      </w:hyperlink>
      <w:r w:rsidRPr="002B2C16">
        <w:rPr>
          <w:rFonts w:ascii="Times New Roman" w:hAnsi="Times New Roman" w:cs="Times New Roman"/>
          <w:color w:val="000000"/>
        </w:rPr>
        <w:t xml:space="preserve"> и потребления», «Об охране окружающей среды», </w:t>
      </w:r>
      <w:hyperlink r:id="rId18" w:history="1">
        <w:r w:rsidRPr="002B2C16">
          <w:rPr>
            <w:rFonts w:ascii="Times New Roman" w:hAnsi="Times New Roman" w:cs="Times New Roman"/>
            <w:color w:val="000000"/>
          </w:rPr>
          <w:t>приказ</w:t>
        </w:r>
      </w:hyperlink>
      <w:r w:rsidRPr="002B2C16">
        <w:rPr>
          <w:rFonts w:ascii="Times New Roman" w:hAnsi="Times New Roman" w:cs="Times New Roman"/>
          <w:color w:val="00000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2B2C16">
        <w:rPr>
          <w:rFonts w:ascii="Times New Roman" w:hAnsi="Times New Roman" w:cs="Times New Roman"/>
          <w:color w:val="000000"/>
        </w:rPr>
        <w:t>пр</w:t>
      </w:r>
      <w:proofErr w:type="spellEnd"/>
      <w:proofErr w:type="gramEnd"/>
      <w:r w:rsidRPr="002B2C16">
        <w:rPr>
          <w:rFonts w:ascii="Times New Roman" w:hAnsi="Times New Roman" w:cs="Times New Roman"/>
          <w:color w:val="000000"/>
        </w:rPr>
        <w:t xml:space="preserve"> «Об </w:t>
      </w:r>
      <w:proofErr w:type="gramStart"/>
      <w:r w:rsidRPr="002B2C16">
        <w:rPr>
          <w:rFonts w:ascii="Times New Roman" w:hAnsi="Times New Roman" w:cs="Times New Roman"/>
          <w:color w:val="000000"/>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2B2C16">
          <w:rPr>
            <w:rFonts w:ascii="Times New Roman" w:hAnsi="Times New Roman" w:cs="Times New Roman"/>
            <w:color w:val="000000"/>
          </w:rPr>
          <w:t>Устав</w:t>
        </w:r>
      </w:hyperlink>
      <w:r w:rsidRPr="002B2C16">
        <w:rPr>
          <w:rFonts w:ascii="Times New Roman" w:hAnsi="Times New Roman" w:cs="Times New Roman"/>
        </w:rPr>
        <w:t xml:space="preserve">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w:t>
      </w:r>
      <w:r w:rsidRPr="002B2C16">
        <w:rPr>
          <w:rFonts w:ascii="Times New Roman" w:hAnsi="Times New Roman" w:cs="Times New Roman"/>
          <w:color w:val="000000"/>
        </w:rPr>
        <w:t xml:space="preserve">, местные нормативы  градостроительного проектирования и   иные нормативные                             </w:t>
      </w:r>
      <w:proofErr w:type="gramEnd"/>
    </w:p>
    <w:p w:rsidR="00A6252F" w:rsidRPr="002B2C16" w:rsidRDefault="00A6252F" w:rsidP="00B3501A">
      <w:pPr>
        <w:pStyle w:val="ConsPlusNormal"/>
        <w:jc w:val="both"/>
        <w:rPr>
          <w:rFonts w:ascii="Times New Roman" w:hAnsi="Times New Roman" w:cs="Times New Roman"/>
          <w:color w:val="000000"/>
        </w:rPr>
      </w:pPr>
      <w:r w:rsidRPr="002B2C16">
        <w:rPr>
          <w:rFonts w:ascii="Times New Roman" w:hAnsi="Times New Roman" w:cs="Times New Roman"/>
          <w:color w:val="000000"/>
        </w:rPr>
        <w:t>правовые акты в сфере регулирования настоящих Правил.</w:t>
      </w:r>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16" w:name="_Toc521422995"/>
      <w:bookmarkStart w:id="17" w:name="_Toc523842796"/>
      <w:r w:rsidRPr="002B2C16">
        <w:rPr>
          <w:rFonts w:ascii="Times New Roman" w:hAnsi="Times New Roman" w:cs="Times New Roman"/>
          <w:b/>
          <w:bCs/>
          <w:color w:val="000000"/>
        </w:rPr>
        <w:t>Статья 3. Основные понятия и термины, нормативные ссылки</w:t>
      </w:r>
      <w:bookmarkEnd w:id="16"/>
      <w:bookmarkEnd w:id="17"/>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tabs>
          <w:tab w:val="left" w:pos="8222"/>
        </w:tabs>
        <w:ind w:firstLine="709"/>
        <w:jc w:val="both"/>
        <w:rPr>
          <w:rFonts w:ascii="Times New Roman" w:hAnsi="Times New Roman" w:cs="Times New Roman"/>
          <w:color w:val="000000"/>
        </w:rPr>
      </w:pPr>
      <w:r w:rsidRPr="002B2C16">
        <w:rPr>
          <w:rFonts w:ascii="Times New Roman" w:hAnsi="Times New Roman" w:cs="Times New Roman"/>
          <w:color w:val="00000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2B2C16">
        <w:rPr>
          <w:rFonts w:ascii="Times New Roman" w:hAnsi="Times New Roman" w:cs="Times New Roman"/>
          <w:color w:val="000000"/>
        </w:rPr>
        <w:t>в</w:t>
      </w:r>
      <w:proofErr w:type="gramEnd"/>
      <w:r w:rsidRPr="002B2C16">
        <w:rPr>
          <w:rFonts w:ascii="Times New Roman" w:hAnsi="Times New Roman" w:cs="Times New Roman"/>
          <w:color w:val="000000"/>
        </w:rPr>
        <w:t xml:space="preserve"> следующих: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42.13330.2016 «СНиП 2.07.01-89* Градостроительство. Планировка и застройка городских и сельских поселений»;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82.13330.2016 «СНиП III-10-75 Благоустройство территорий»;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45.13330.2012 «СНиП 3.02.01-87 Земляные сооружения, основания и фундаменты»;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48.13330.2011 «СНиП 12-01-2004 Организация строительства»;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116.13330.2012 «СНиП 22-02-2003 Инженерная защита территорий, зданий и сооружений от опасных геологических процессов. Основные положения»;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104.13330.2016 «СНиП 2.06.15-85 Инженерная защита территории от затопления и подтопления»;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59.13330.2016 «СНиП 35-01-2001 Доступность зданий и сооружений для маломобильных групп населения»;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140.13330.2012 «Городская среда. Правила проектирования для маломобильных групп населения»;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136.13330.2012 «Здания и сооружения. Общие положения проектирования с учетом доступности для маломобильных групп населения»;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138.13330.2012 «Общественные здания и сооружения, доступные маломобильным группам населения.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137.13330.2012 «Жилая среда с планировочными элементами, доступными инвалидам.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СП 32.13330.2012 «СНиП 2.04.03-85 Канализация. Наружные сети и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31.13330.2012 «СНиП 2.04.02-84* Водоснабжение. Наружные сети и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124.13330.2012 «СНиП 41-02-2003 Тепловые сети»;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34.13330.2012 «СНиП 2.05.02-85* Автомобильные дороги»;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52.13330.2016 «СНиП 23-05-95* Естественное и искусственное освещение»;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50.13330.2012 «СНиП 23-02-2003 Тепловая защита зданий»;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51.13330.2011 «СНиП 23-03-2003 Защита от шума»;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53.13330.2011 «СНиП 30-02-97* Планировка и застройка территорий садоводческих (дачных) объединений граждан, здания и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118.13330.2012 «СНиП 31-06-2009 Общественные здания и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54.13330.2012 «СНиП 31-01-2003 Здания жилые многоквартирные»;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251.1325800.2016 «Здания общеобразовательных организаций.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252.1325800.2016 «Здания дошкольных образовательных организаций.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113.13330.2012 «СНиП 21-02-99* Стоянки автомобилей»;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158.13330.2014 «Здания и помещения медицинских организаций.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257.1325800.2016 «Здания гостиниц.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35.13330.2011 «СНиП 2.05.03-84* Мосты и трубы»;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СП 101.13330.2012 «СНиП 2.06.07-87 Подпорные стены, судоходные шлюзы, рыбопропускные и </w:t>
      </w:r>
      <w:proofErr w:type="spellStart"/>
      <w:r w:rsidRPr="002B2C16">
        <w:rPr>
          <w:rFonts w:ascii="Times New Roman" w:hAnsi="Times New Roman" w:cs="Times New Roman"/>
          <w:color w:val="000000"/>
        </w:rPr>
        <w:t>рыбозащитные</w:t>
      </w:r>
      <w:proofErr w:type="spellEnd"/>
      <w:r w:rsidRPr="002B2C16">
        <w:rPr>
          <w:rFonts w:ascii="Times New Roman" w:hAnsi="Times New Roman" w:cs="Times New Roman"/>
          <w:color w:val="000000"/>
        </w:rPr>
        <w:t xml:space="preserve">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102.13330.2012 «СНиП 2.06.09-84 Туннели гидротехнические";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58.13330.2012 «СНиП 33-01-2003 Гидротехнические сооружения. Основные положения»;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38.13330.2012 «СНиП 2.06.04-82* Нагрузки и воздействия на гидротехнические сооружения (волновые, ледовые и от судов)»;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39.13330.2012 «СНиП 2.06.05-84* Плотины из грунтовых материалов»;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40.13330.2012 «СНиП 2.06.06-85 Плотины бетонные и железобетонные»;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41.13330.2012 «СНиП 2.06.08-87 Бетонные и железобетонные конструкции гидротехнических сооружений»;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122.13330.2012 «СНиП 32-04-97 Тоннели железнодорожные и автодорожные»;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259.1325800.2016 «Мосты в условиях плотной городской застройки. Правила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132.13330.2011 «Обеспечение антитеррористической защищенности зданий и сооружений. Общие требования проектирования»;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254.1325800.2016 «Здания и территории. Правила проектирования защиты от производственного шума»;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18.13330.2011 «СНиП II-89-80* Генеральные планы промышленных предприятий»;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СП 19.13330.2011 «СНиП II-97-76 Генеральные планы сельскохозяйственных предприятий»;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СП 131.13330.2012 «СНиП 23-01-99* Строительная климатология»;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52024-2003 Услуги физкультурно-оздоровительные и спортивные.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52025-2003 Услуги физкультурно-оздоровительные и спортивные. Требования безопасности потребителей;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53102-2015 «Оборудование детских игровых площадок. Термины и определения»;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52167-2012 «Оборудование и покрытия детских игровых площадок. Безопасность конструкции и методы испытаний качелей.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52168-2012 «Оборудование и покрытия детских игровых площадок. Безопасность конструкции и методы испытаний горок.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52299-2013 «Оборудование детских игровых площадок. Безопасность конструкции и методы испытаний качалок.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52300-2013 «Оборудование детских игровых площадок. Безопасность конструкции и методы испытаний каруселей.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52301-2013 «Оборудование детских игровых площадок. Безопасность при эксплуатации.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ЕН 1177-2013 «Покрытия игровых площадок </w:t>
      </w:r>
      <w:proofErr w:type="spellStart"/>
      <w:r w:rsidRPr="002B2C16">
        <w:rPr>
          <w:rFonts w:ascii="Times New Roman" w:hAnsi="Times New Roman" w:cs="Times New Roman"/>
          <w:color w:val="000000"/>
        </w:rPr>
        <w:t>ударопоглощающие</w:t>
      </w:r>
      <w:proofErr w:type="spellEnd"/>
      <w:r w:rsidRPr="002B2C16">
        <w:rPr>
          <w:rFonts w:ascii="Times New Roman" w:hAnsi="Times New Roman" w:cs="Times New Roman"/>
          <w:color w:val="000000"/>
        </w:rPr>
        <w:t>. Определение критической высоты падения»;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55677-2013 «Оборудование детских спортивных площадок. Безопасность конструкций и методы испытания. Общие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55679-2013 Оборудование детских спортивных площадок. Безопасность при эксплуатации;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52766-2007 «Дороги автомобильные общего пользования. Элементы обустройства»;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33127-2014 «Дороги автомобильные общего пользования. Ограждения дорожные. Классификация»;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26213-91 Почвы. Методы определения органического вещества;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53381-2009. Почвы и грунты. Грунты питательные. Технические </w:t>
      </w:r>
      <w:r w:rsidRPr="002B2C16">
        <w:rPr>
          <w:rFonts w:ascii="Times New Roman" w:hAnsi="Times New Roman" w:cs="Times New Roman"/>
          <w:color w:val="000000"/>
        </w:rPr>
        <w:lastRenderedPageBreak/>
        <w:t>условия»;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17.4.3.04-85 «Охрана природы. Почвы. Общие требования к контролю и охране от загрязнения»;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17.5.3.06-85 Охрана природы. Земли. Требования к определению норм снятия плодородного слоя почвы при производстве земляных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17.4.3.07-2001 «Охрана природы. Почвы. Требования к свойствам осадков сточных вод при использовании их в качестве удобрения»;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28329-89 Озеленение городов. Термины и определения;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24835-81 Саженцы деревьев и кустарников. Технические условия;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24909-81 Саженцы деревьев декоративных лиственных пород. Технические условия;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25769-83 Саженцы деревьев хвойных пород для озеленения городов. Технические условия;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51232-98 Вода питьевая. Общие требования к организации и методам контроля качества;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ГОСТ </w:t>
      </w:r>
      <w:proofErr w:type="gramStart"/>
      <w:r w:rsidRPr="002B2C16">
        <w:rPr>
          <w:rFonts w:ascii="Times New Roman" w:hAnsi="Times New Roman" w:cs="Times New Roman"/>
          <w:color w:val="000000"/>
        </w:rPr>
        <w:t>Р</w:t>
      </w:r>
      <w:proofErr w:type="gramEnd"/>
      <w:r w:rsidRPr="002B2C16">
        <w:rPr>
          <w:rFonts w:ascii="Times New Roman" w:hAnsi="Times New Roman" w:cs="Times New Roman"/>
          <w:color w:val="00000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ГОСТ 23407-78 «Ограждения инвентарные строительных площадок и участков производства строительно-монтажных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Иные своды правил и стандарты, принятые и вступившие в действие в установленном порядке.</w:t>
      </w:r>
    </w:p>
    <w:p w:rsidR="00A6252F" w:rsidRPr="002B2C16" w:rsidRDefault="00A6252F" w:rsidP="001A292F">
      <w:pPr>
        <w:pStyle w:val="ConsPlusNormal"/>
        <w:ind w:firstLine="709"/>
        <w:jc w:val="center"/>
        <w:rPr>
          <w:rFonts w:ascii="Times New Roman" w:hAnsi="Times New Roman" w:cs="Times New Roman"/>
          <w:b/>
          <w:bCs/>
          <w:color w:val="000000"/>
        </w:rPr>
      </w:pPr>
    </w:p>
    <w:p w:rsidR="00A6252F" w:rsidRPr="002B2C16" w:rsidRDefault="00A6252F" w:rsidP="001A292F">
      <w:pPr>
        <w:pStyle w:val="ConsPlusNormal"/>
        <w:jc w:val="center"/>
        <w:outlineLvl w:val="0"/>
        <w:rPr>
          <w:rFonts w:ascii="Times New Roman" w:hAnsi="Times New Roman" w:cs="Times New Roman"/>
          <w:b/>
          <w:bCs/>
          <w:color w:val="000000"/>
        </w:rPr>
      </w:pPr>
      <w:bookmarkStart w:id="18" w:name="_Toc521422996"/>
      <w:bookmarkStart w:id="19" w:name="_Toc523842797"/>
      <w:r w:rsidRPr="002B2C16">
        <w:rPr>
          <w:rFonts w:ascii="Times New Roman" w:hAnsi="Times New Roman" w:cs="Times New Roman"/>
          <w:b/>
          <w:bCs/>
          <w:color w:val="000000"/>
        </w:rPr>
        <w:t>Часть II. ЭЛЕМЕНТЫ БЛАГОУСТРОЙСТВА</w:t>
      </w:r>
      <w:bookmarkEnd w:id="18"/>
      <w:bookmarkEnd w:id="19"/>
    </w:p>
    <w:p w:rsidR="00A6252F" w:rsidRPr="002B2C16" w:rsidRDefault="00A6252F" w:rsidP="001A292F">
      <w:pPr>
        <w:pStyle w:val="ConsPlusNormal"/>
        <w:ind w:firstLine="709"/>
        <w:rPr>
          <w:rFonts w:ascii="Times New Roman" w:hAnsi="Times New Roman" w:cs="Times New Roman"/>
          <w:b/>
          <w:bCs/>
          <w:color w:val="000000"/>
        </w:rPr>
      </w:pPr>
    </w:p>
    <w:p w:rsidR="00A6252F" w:rsidRPr="002B2C16" w:rsidRDefault="00A6252F" w:rsidP="001A292F">
      <w:pPr>
        <w:pStyle w:val="ConsPlusNormal"/>
        <w:jc w:val="center"/>
        <w:outlineLvl w:val="0"/>
        <w:rPr>
          <w:rFonts w:ascii="Times New Roman" w:hAnsi="Times New Roman" w:cs="Times New Roman"/>
          <w:b/>
          <w:bCs/>
          <w:color w:val="000000"/>
        </w:rPr>
      </w:pPr>
      <w:bookmarkStart w:id="20" w:name="_Toc521422997"/>
      <w:bookmarkStart w:id="21" w:name="_Toc523842798"/>
      <w:r w:rsidRPr="002B2C16">
        <w:rPr>
          <w:rFonts w:ascii="Times New Roman" w:hAnsi="Times New Roman" w:cs="Times New Roman"/>
          <w:b/>
          <w:bCs/>
          <w:color w:val="000000"/>
        </w:rPr>
        <w:t>Раздел 1. МАЛЫЕ АРХИТЕКТУРНЫЕ ФОРМЫ</w:t>
      </w:r>
      <w:bookmarkEnd w:id="20"/>
      <w:bookmarkEnd w:id="21"/>
    </w:p>
    <w:p w:rsidR="00A6252F" w:rsidRPr="002B2C16" w:rsidRDefault="00A6252F" w:rsidP="001A292F">
      <w:pPr>
        <w:pStyle w:val="ConsPlusNormal"/>
        <w:ind w:firstLine="709"/>
        <w:rPr>
          <w:rFonts w:ascii="Times New Roman" w:hAnsi="Times New Roman" w:cs="Times New Roman"/>
          <w:b/>
          <w:bCs/>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22" w:name="_Toc521422998"/>
      <w:bookmarkStart w:id="23" w:name="_Toc523842799"/>
      <w:r w:rsidRPr="002B2C16">
        <w:rPr>
          <w:rFonts w:ascii="Times New Roman" w:hAnsi="Times New Roman" w:cs="Times New Roman"/>
          <w:b/>
          <w:bCs/>
          <w:color w:val="000000"/>
        </w:rPr>
        <w:t>Статья 4. Малые архитектурные формы</w:t>
      </w:r>
      <w:bookmarkEnd w:id="22"/>
      <w:bookmarkEnd w:id="23"/>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A6252F" w:rsidRPr="002B2C16" w:rsidRDefault="00A6252F" w:rsidP="00CC6050">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Размещение (установка, сооружение) малых архитектурных форм на территориях общего пользования на территории муниципального образования </w:t>
      </w:r>
      <w:r w:rsidRPr="002B2C16">
        <w:rPr>
          <w:rFonts w:ascii="Times New Roman" w:hAnsi="Times New Roman" w:cs="Times New Roman"/>
          <w:color w:val="000000"/>
        </w:rPr>
        <w:lastRenderedPageBreak/>
        <w:t xml:space="preserve">осуществляется по согласованию с Администрацией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 </w:t>
      </w:r>
      <w:r w:rsidRPr="002B2C16">
        <w:rPr>
          <w:rFonts w:ascii="Times New Roman" w:hAnsi="Times New Roman" w:cs="Times New Roman"/>
          <w:color w:val="000000"/>
        </w:rPr>
        <w:t xml:space="preserve"> (далее – Администрация) в соответствии с нормами градостроительства и землепользования.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Малые архитектурные формы должны иметь конструктивное решение, гарантирующее их устойчивость, надежность и безопасность граждан.</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Малые архитектурные формы, устанавливаемые с нарушением требований настоящих Правил, подлежат демонтажу.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24" w:name="_Toc521422999"/>
      <w:bookmarkStart w:id="25" w:name="_Toc523842800"/>
      <w:r w:rsidRPr="002B2C16">
        <w:rPr>
          <w:rFonts w:ascii="Times New Roman" w:hAnsi="Times New Roman" w:cs="Times New Roman"/>
          <w:b/>
          <w:bCs/>
          <w:color w:val="000000"/>
        </w:rPr>
        <w:t>Статья 5. Содержание малых архитектурных форм</w:t>
      </w:r>
      <w:bookmarkEnd w:id="24"/>
      <w:bookmarkEnd w:id="25"/>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6252F" w:rsidRPr="002B2C16" w:rsidRDefault="00A6252F" w:rsidP="001A292F">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26" w:name="P144"/>
      <w:bookmarkEnd w:id="26"/>
      <w:r w:rsidRPr="002B2C16">
        <w:rPr>
          <w:rFonts w:ascii="Times New Roman" w:hAnsi="Times New Roman" w:cs="Times New Roman"/>
          <w:color w:val="000000"/>
          <w:sz w:val="28"/>
          <w:szCs w:val="28"/>
        </w:rPr>
        <w:t>2. Малые архитектурные формы должны иметь опрятный внешний вид,</w:t>
      </w:r>
      <w:r w:rsidRPr="002B2C16">
        <w:rPr>
          <w:rFonts w:ascii="Times New Roman" w:hAnsi="Times New Roman" w:cs="Times New Roman"/>
          <w:sz w:val="28"/>
          <w:szCs w:val="28"/>
        </w:rPr>
        <w:t xml:space="preserve"> расцветку, не диссонирующую с окружением,</w:t>
      </w:r>
      <w:r w:rsidRPr="002B2C16">
        <w:rPr>
          <w:rFonts w:ascii="Times New Roman" w:hAnsi="Times New Roman" w:cs="Times New Roman"/>
          <w:color w:val="000000"/>
          <w:sz w:val="28"/>
          <w:szCs w:val="28"/>
        </w:rPr>
        <w:t xml:space="preserve"> быть окрашенными и вымытыми. </w:t>
      </w:r>
      <w:r w:rsidRPr="002B2C16">
        <w:rPr>
          <w:rFonts w:ascii="Times New Roman" w:hAnsi="Times New Roman" w:cs="Times New Roman"/>
          <w:sz w:val="28"/>
          <w:szCs w:val="28"/>
        </w:rPr>
        <w:t>Запрещается</w:t>
      </w:r>
      <w:r w:rsidRPr="002B2C16">
        <w:rPr>
          <w:rFonts w:ascii="Times New Roman" w:hAnsi="Times New Roman" w:cs="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2B2C16">
          <w:rPr>
            <w:rFonts w:ascii="Times New Roman" w:hAnsi="Times New Roman" w:cs="Times New Roman"/>
            <w:color w:val="000000"/>
          </w:rPr>
          <w:t>абзаце 2</w:t>
        </w:r>
      </w:hyperlink>
      <w:r w:rsidRPr="002B2C16">
        <w:rPr>
          <w:rFonts w:ascii="Times New Roman" w:hAnsi="Times New Roman" w:cs="Times New Roman"/>
          <w:color w:val="000000"/>
        </w:rPr>
        <w:t xml:space="preserve"> настоящей статьи, по мере необходимости. Окраска производится по мере необходимости, но не менее одного раза в год.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Малые архитектурные формы, имеющие повреждения, препятствующие их дальнейшей эксплуатации, демонтируются и вывозятся за счет средств их </w:t>
      </w:r>
      <w:r w:rsidRPr="002B2C16">
        <w:rPr>
          <w:rFonts w:ascii="Times New Roman" w:hAnsi="Times New Roman" w:cs="Times New Roman"/>
          <w:color w:val="000000"/>
        </w:rPr>
        <w:lastRenderedPageBreak/>
        <w:t>владельцев.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 xml:space="preserve"> загрязнять, повреждать, самовольно переставлять скамейки, декоративные вазы, урны для мусора и другие малые архитектурные формы.</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27" w:name="_Toc521423000"/>
      <w:bookmarkStart w:id="28" w:name="_Toc523842801"/>
      <w:r w:rsidRPr="002B2C16">
        <w:rPr>
          <w:rFonts w:ascii="Times New Roman" w:hAnsi="Times New Roman" w:cs="Times New Roman"/>
          <w:b/>
          <w:bCs/>
          <w:color w:val="000000"/>
        </w:rPr>
        <w:t>Статья 6. Элементы монументально-декоративного оформления</w:t>
      </w:r>
      <w:bookmarkEnd w:id="27"/>
      <w:bookmarkEnd w:id="28"/>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К элементам монументально-декоративного оформления муниципального образования относятся </w:t>
      </w:r>
      <w:proofErr w:type="spellStart"/>
      <w:r w:rsidRPr="002B2C16">
        <w:rPr>
          <w:rFonts w:ascii="Times New Roman" w:hAnsi="Times New Roman" w:cs="Times New Roman"/>
          <w:color w:val="000000"/>
        </w:rPr>
        <w:t>скульптурно</w:t>
      </w:r>
      <w:proofErr w:type="spellEnd"/>
      <w:r w:rsidRPr="002B2C16">
        <w:rPr>
          <w:rFonts w:ascii="Times New Roman" w:hAnsi="Times New Roman" w:cs="Times New Roman"/>
          <w:color w:val="000000"/>
        </w:rPr>
        <w:t xml:space="preserve">-архитектурные композиции, монументально-декоративные композиции, монументы, памятные знаки и др. </w:t>
      </w:r>
      <w:r w:rsidRPr="002B2C16">
        <w:rPr>
          <w:rFonts w:ascii="Times New Roman" w:hAnsi="Times New Roman" w:cs="Times New Roman"/>
        </w:rPr>
        <w:t>Запрещается</w:t>
      </w:r>
      <w:r w:rsidRPr="002B2C16">
        <w:rPr>
          <w:rFonts w:ascii="Times New Roman" w:hAnsi="Times New Roman" w:cs="Times New Roman"/>
          <w:color w:val="FF0000"/>
        </w:rPr>
        <w:t xml:space="preserve"> </w:t>
      </w:r>
      <w:r w:rsidRPr="002B2C16">
        <w:rPr>
          <w:rFonts w:ascii="Times New Roman" w:hAnsi="Times New Roman" w:cs="Times New Roman"/>
          <w:color w:val="000000"/>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2"/>
        <w:spacing w:before="0" w:line="240" w:lineRule="auto"/>
        <w:jc w:val="center"/>
        <w:rPr>
          <w:rFonts w:ascii="Times New Roman" w:hAnsi="Times New Roman" w:cs="Times New Roman"/>
          <w:b w:val="0"/>
          <w:bCs w:val="0"/>
          <w:color w:val="auto"/>
          <w:sz w:val="28"/>
          <w:szCs w:val="28"/>
        </w:rPr>
      </w:pPr>
      <w:bookmarkStart w:id="29" w:name="_Toc521423001"/>
      <w:bookmarkStart w:id="30" w:name="_Toc523842802"/>
      <w:r w:rsidRPr="002B2C16">
        <w:rPr>
          <w:rFonts w:ascii="Times New Roman" w:hAnsi="Times New Roman" w:cs="Times New Roman"/>
          <w:color w:val="auto"/>
          <w:sz w:val="28"/>
          <w:szCs w:val="28"/>
        </w:rPr>
        <w:t>Статья 7. Оформление и размещение вывесок, рекламы и витрин</w:t>
      </w:r>
      <w:bookmarkEnd w:id="29"/>
      <w:bookmarkEnd w:id="30"/>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b/>
          <w:bCs/>
          <w:sz w:val="28"/>
          <w:szCs w:val="28"/>
        </w:rPr>
      </w:pP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color w:val="000000"/>
          <w:sz w:val="28"/>
          <w:szCs w:val="28"/>
        </w:rPr>
        <w:t xml:space="preserve">1. </w:t>
      </w:r>
      <w:r w:rsidRPr="002B2C16">
        <w:rPr>
          <w:rFonts w:ascii="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2B2C16">
        <w:rPr>
          <w:rStyle w:val="a7"/>
          <w:rFonts w:ascii="Times New Roman" w:hAnsi="Times New Roman" w:cs="Times New Roman"/>
          <w:sz w:val="28"/>
          <w:szCs w:val="28"/>
        </w:rPr>
        <w:footnoteReference w:id="2"/>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2B2C16">
        <w:rPr>
          <w:rFonts w:ascii="Times New Roman" w:hAnsi="Times New Roman" w:cs="Times New Roman"/>
          <w:sz w:val="28"/>
          <w:szCs w:val="28"/>
        </w:rPr>
        <w:t>газосветовых</w:t>
      </w:r>
      <w:proofErr w:type="spellEnd"/>
      <w:r w:rsidRPr="002B2C16">
        <w:rPr>
          <w:rFonts w:ascii="Times New Roman" w:hAnsi="Times New Roman" w:cs="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6252F"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6252F"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p>
    <w:p w:rsidR="00A6252F"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sz w:val="28"/>
          <w:szCs w:val="28"/>
        </w:rPr>
      </w:pPr>
      <w:r w:rsidRPr="002B2C16">
        <w:rPr>
          <w:rFonts w:ascii="Times New Roman" w:hAnsi="Times New Roman" w:cs="Times New Roman"/>
          <w:sz w:val="28"/>
          <w:szCs w:val="28"/>
        </w:rPr>
        <w:t>9. Крупноформатные рекламные конструкции (</w:t>
      </w:r>
      <w:proofErr w:type="spellStart"/>
      <w:r w:rsidRPr="002B2C16">
        <w:rPr>
          <w:rFonts w:ascii="Times New Roman" w:hAnsi="Times New Roman" w:cs="Times New Roman"/>
          <w:sz w:val="28"/>
          <w:szCs w:val="28"/>
        </w:rPr>
        <w:t>билборды</w:t>
      </w:r>
      <w:proofErr w:type="spellEnd"/>
      <w:r w:rsidRPr="002B2C16">
        <w:rPr>
          <w:rFonts w:ascii="Times New Roman" w:hAnsi="Times New Roman" w:cs="Times New Roman"/>
          <w:sz w:val="28"/>
          <w:szCs w:val="28"/>
        </w:rPr>
        <w:t xml:space="preserve">, </w:t>
      </w:r>
      <w:proofErr w:type="spellStart"/>
      <w:r w:rsidRPr="002B2C16">
        <w:rPr>
          <w:rFonts w:ascii="Times New Roman" w:hAnsi="Times New Roman" w:cs="Times New Roman"/>
          <w:sz w:val="28"/>
          <w:szCs w:val="28"/>
        </w:rPr>
        <w:t>суперсайты</w:t>
      </w:r>
      <w:proofErr w:type="spellEnd"/>
      <w:r w:rsidRPr="002B2C16">
        <w:rPr>
          <w:rFonts w:ascii="Times New Roman" w:hAnsi="Times New Roman" w:cs="Times New Roman"/>
          <w:sz w:val="28"/>
          <w:szCs w:val="28"/>
        </w:rPr>
        <w:t xml:space="preserve"> и прочие) не должны располагаться ближе 100 метров от жилых, общественных и офисных зданий.</w:t>
      </w:r>
    </w:p>
    <w:p w:rsidR="00A6252F" w:rsidRPr="002B2C16" w:rsidRDefault="00A6252F" w:rsidP="001A292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B2C16">
        <w:rPr>
          <w:rFonts w:ascii="Times New Roman" w:hAnsi="Times New Roman" w:cs="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6252F" w:rsidRPr="002B2C16" w:rsidRDefault="00A6252F" w:rsidP="001A292F">
      <w:pPr>
        <w:pStyle w:val="ConsPlusNormal"/>
        <w:jc w:val="both"/>
        <w:rPr>
          <w:rFonts w:ascii="Times New Roman" w:hAnsi="Times New Roman" w:cs="Times New Roman"/>
          <w:color w:val="000000"/>
        </w:rPr>
      </w:pPr>
      <w:r w:rsidRPr="002B2C16">
        <w:rPr>
          <w:rFonts w:ascii="Times New Roman" w:hAnsi="Times New Roman" w:cs="Times New Roman"/>
          <w:color w:val="000000"/>
        </w:rPr>
        <w:t xml:space="preserve">       11. </w:t>
      </w:r>
      <w:proofErr w:type="gramStart"/>
      <w:r w:rsidRPr="002B2C16">
        <w:rPr>
          <w:rFonts w:ascii="Times New Roman" w:hAnsi="Times New Roman" w:cs="Times New Roman"/>
        </w:rPr>
        <w:t xml:space="preserve">Запрещается </w:t>
      </w:r>
      <w:r w:rsidRPr="002B2C16">
        <w:rPr>
          <w:rFonts w:ascii="Times New Roman" w:hAnsi="Times New Roman" w:cs="Times New Roman"/>
          <w:color w:val="000000"/>
        </w:rPr>
        <w:t xml:space="preserve">установка (размещение) нестационарных конструкций (не являющихся рекламными конструкциями, в том числе </w:t>
      </w:r>
      <w:proofErr w:type="spellStart"/>
      <w:r w:rsidRPr="002B2C16">
        <w:rPr>
          <w:rFonts w:ascii="Times New Roman" w:hAnsi="Times New Roman" w:cs="Times New Roman"/>
          <w:color w:val="000000"/>
        </w:rPr>
        <w:t>штендеров</w:t>
      </w:r>
      <w:proofErr w:type="spellEnd"/>
      <w:r w:rsidRPr="002B2C16">
        <w:rPr>
          <w:rFonts w:ascii="Times New Roman" w:hAnsi="Times New Roman" w:cs="Times New Roman"/>
          <w:color w:val="000000"/>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A6252F" w:rsidRPr="002B2C16" w:rsidRDefault="00A6252F" w:rsidP="001A292F">
      <w:pPr>
        <w:pStyle w:val="ConsPlusNormal"/>
        <w:jc w:val="both"/>
        <w:rPr>
          <w:rFonts w:ascii="Times New Roman" w:hAnsi="Times New Roman" w:cs="Times New Roman"/>
        </w:rPr>
      </w:pPr>
      <w:r w:rsidRPr="002B2C16">
        <w:rPr>
          <w:rFonts w:ascii="Times New Roman" w:hAnsi="Times New Roman" w:cs="Times New Roman"/>
          <w:color w:val="000000"/>
        </w:rPr>
        <w:t xml:space="preserve">       12. </w:t>
      </w:r>
      <w:r>
        <w:rPr>
          <w:rFonts w:ascii="Times New Roman" w:hAnsi="Times New Roman" w:cs="Times New Roman"/>
        </w:rPr>
        <w:t xml:space="preserve">На территории </w:t>
      </w:r>
      <w:proofErr w:type="spellStart"/>
      <w:r>
        <w:rPr>
          <w:rFonts w:ascii="Times New Roman" w:hAnsi="Times New Roman" w:cs="Times New Roman"/>
        </w:rPr>
        <w:t>Малеевского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Краснинского</w:t>
      </w:r>
      <w:proofErr w:type="spellEnd"/>
      <w:r>
        <w:rPr>
          <w:rFonts w:ascii="Times New Roman" w:hAnsi="Times New Roman" w:cs="Times New Roman"/>
        </w:rPr>
        <w:t xml:space="preserve"> района Смоленской области </w:t>
      </w:r>
      <w:r w:rsidRPr="002B2C16">
        <w:rPr>
          <w:rFonts w:ascii="Times New Roman" w:hAnsi="Times New Roman" w:cs="Times New Roman"/>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A6252F" w:rsidRPr="002B2C16" w:rsidRDefault="00A6252F" w:rsidP="001A292F">
      <w:pPr>
        <w:pStyle w:val="ConsPlusNormal"/>
        <w:jc w:val="both"/>
        <w:rPr>
          <w:rFonts w:ascii="Times New Roman" w:hAnsi="Times New Roman" w:cs="Times New Roman"/>
        </w:rPr>
      </w:pPr>
      <w:r w:rsidRPr="002B2C16">
        <w:rPr>
          <w:rFonts w:ascii="Times New Roman" w:hAnsi="Times New Roman" w:cs="Times New Roman"/>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A6252F" w:rsidRPr="002B2C16" w:rsidRDefault="00A6252F" w:rsidP="001A292F">
      <w:pPr>
        <w:pStyle w:val="ConsPlusNormal"/>
        <w:ind w:firstLine="567"/>
        <w:jc w:val="both"/>
        <w:rPr>
          <w:rFonts w:ascii="Times New Roman" w:hAnsi="Times New Roman" w:cs="Times New Roman"/>
          <w:sz w:val="20"/>
          <w:szCs w:val="20"/>
        </w:rPr>
      </w:pPr>
      <w:r w:rsidRPr="002B2C16">
        <w:rPr>
          <w:rFonts w:ascii="Times New Roman" w:hAnsi="Times New Roman" w:cs="Times New Roman"/>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A6252F" w:rsidRPr="002B2C16" w:rsidRDefault="00A6252F" w:rsidP="001A292F">
      <w:pPr>
        <w:pStyle w:val="ConsPlusNormal"/>
        <w:jc w:val="center"/>
        <w:rPr>
          <w:rFonts w:ascii="Times New Roman" w:hAnsi="Times New Roman" w:cs="Times New Roman"/>
          <w:b/>
          <w:bCs/>
          <w:color w:val="000000"/>
        </w:rPr>
      </w:pPr>
      <w:bookmarkStart w:id="31" w:name="_Toc521423002"/>
    </w:p>
    <w:p w:rsidR="00A6252F" w:rsidRPr="002B2C16" w:rsidRDefault="00A6252F" w:rsidP="001A292F">
      <w:pPr>
        <w:pStyle w:val="ConsPlusNormal"/>
        <w:jc w:val="center"/>
        <w:outlineLvl w:val="1"/>
        <w:rPr>
          <w:rFonts w:ascii="Times New Roman" w:hAnsi="Times New Roman" w:cs="Times New Roman"/>
          <w:b/>
          <w:bCs/>
          <w:color w:val="000000"/>
        </w:rPr>
      </w:pPr>
      <w:bookmarkStart w:id="32" w:name="_Toc523842803"/>
      <w:r w:rsidRPr="002B2C16">
        <w:rPr>
          <w:rFonts w:ascii="Times New Roman" w:hAnsi="Times New Roman" w:cs="Times New Roman"/>
          <w:b/>
          <w:bCs/>
          <w:color w:val="000000"/>
        </w:rPr>
        <w:t>Статья 8. Водные устройства</w:t>
      </w:r>
      <w:bookmarkEnd w:id="31"/>
      <w:bookmarkEnd w:id="3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w:t>
      </w:r>
      <w:r>
        <w:rPr>
          <w:rFonts w:ascii="Times New Roman" w:hAnsi="Times New Roman" w:cs="Times New Roman"/>
          <w:color w:val="000000"/>
        </w:rPr>
        <w:t>3</w:t>
      </w:r>
      <w:r w:rsidRPr="002B2C16">
        <w:rPr>
          <w:rFonts w:ascii="Times New Roman" w:hAnsi="Times New Roman" w:cs="Times New Roman"/>
          <w:color w:val="000000"/>
        </w:rPr>
        <w:t xml:space="preserve">.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w:t>
      </w:r>
      <w:r w:rsidRPr="002B2C16">
        <w:rPr>
          <w:rFonts w:ascii="Times New Roman" w:hAnsi="Times New Roman" w:cs="Times New Roman"/>
          <w:color w:val="000000"/>
        </w:rPr>
        <w:lastRenderedPageBreak/>
        <w:t>гладким, удобным для очистки и очищаться по мере загрязнения.</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4</w:t>
      </w:r>
      <w:r w:rsidRPr="002B2C16">
        <w:rPr>
          <w:rFonts w:ascii="Times New Roman" w:hAnsi="Times New Roman" w:cs="Times New Roman"/>
          <w:color w:val="000000"/>
        </w:rPr>
        <w:t xml:space="preserve">. </w:t>
      </w:r>
      <w:r w:rsidRPr="002B2C16">
        <w:rPr>
          <w:rFonts w:ascii="Times New Roman" w:hAnsi="Times New Roman" w:cs="Times New Roman"/>
        </w:rPr>
        <w:t>Запрещается</w:t>
      </w:r>
      <w:r w:rsidRPr="002B2C16">
        <w:rPr>
          <w:rFonts w:ascii="Times New Roman" w:hAnsi="Times New Roman" w:cs="Times New Roman"/>
          <w:color w:val="000000"/>
        </w:rPr>
        <w:t xml:space="preserve"> загрязнять водные устройства, купаться в фонтанах, декоративных водоемах, ломать оборудование фонтанов и иных водных устройств.</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33" w:name="_Toc521423003"/>
      <w:bookmarkStart w:id="34" w:name="_Toc523842804"/>
      <w:r w:rsidRPr="002B2C16">
        <w:rPr>
          <w:rFonts w:ascii="Times New Roman" w:hAnsi="Times New Roman" w:cs="Times New Roman"/>
          <w:b/>
          <w:bCs/>
          <w:color w:val="000000"/>
        </w:rPr>
        <w:t>Статья 9. Городская мебель</w:t>
      </w:r>
      <w:bookmarkEnd w:id="33"/>
      <w:bookmarkEnd w:id="3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2B2C16">
        <w:rPr>
          <w:rFonts w:ascii="Times New Roman" w:hAnsi="Times New Roman" w:cs="Times New Roman"/>
          <w:color w:val="000000"/>
        </w:rPr>
        <w:t>выступающими</w:t>
      </w:r>
      <w:proofErr w:type="gramEnd"/>
      <w:r w:rsidRPr="002B2C16">
        <w:rPr>
          <w:rFonts w:ascii="Times New Roman" w:hAnsi="Times New Roman" w:cs="Times New Roman"/>
          <w:color w:val="00000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w:t>
      </w:r>
      <w:r w:rsidRPr="002B2C16">
        <w:rPr>
          <w:rFonts w:ascii="Times New Roman" w:hAnsi="Times New Roman" w:cs="Times New Roman"/>
        </w:rPr>
        <w:t>Запрещается</w:t>
      </w:r>
      <w:r w:rsidRPr="002B2C16">
        <w:rPr>
          <w:rFonts w:ascii="Times New Roman" w:hAnsi="Times New Roman" w:cs="Times New Roman"/>
          <w:color w:val="000000"/>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35" w:name="_Toc521423004"/>
      <w:bookmarkStart w:id="36" w:name="_Toc523842805"/>
      <w:r w:rsidRPr="002B2C16">
        <w:rPr>
          <w:rFonts w:ascii="Times New Roman" w:hAnsi="Times New Roman" w:cs="Times New Roman"/>
          <w:b/>
          <w:bCs/>
          <w:color w:val="000000"/>
        </w:rPr>
        <w:t>Статья 10. Уличное коммунально-бытовое оборудование</w:t>
      </w:r>
      <w:bookmarkEnd w:id="35"/>
      <w:bookmarkEnd w:id="36"/>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B2C16">
        <w:rPr>
          <w:rFonts w:ascii="Times New Roman" w:hAnsi="Times New Roman" w:cs="Times New Roman"/>
          <w:color w:val="000000"/>
        </w:rPr>
        <w:t>экологичность</w:t>
      </w:r>
      <w:proofErr w:type="spellEnd"/>
      <w:r w:rsidRPr="002B2C16">
        <w:rPr>
          <w:rFonts w:ascii="Times New Roman" w:hAnsi="Times New Roman" w:cs="Times New Roman"/>
          <w:color w:val="000000"/>
        </w:rPr>
        <w:t>, безопасность (отсутствие острых углов), удобство в пользовании, легкость очистки, привлекательный внешний вид.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Уличное коммунально-бытовое оборудование предназначено для сбора мусора либо обслуживания других элементов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организациями и гражданами – у входов в здания, сооружения, находящиеся в их собственности (владении, пользовании);</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организациями торговли – у входа и выхода из торговых объектов (зданий, помещений, павильонов), у киосков, лотков, летних площадок с оказанием услуг </w:t>
      </w:r>
      <w:r w:rsidRPr="002B2C16">
        <w:rPr>
          <w:rFonts w:ascii="Times New Roman" w:hAnsi="Times New Roman" w:cs="Times New Roman"/>
          <w:color w:val="000000"/>
        </w:rPr>
        <w:lastRenderedPageBreak/>
        <w:t>питания;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управляющими многоквартирными домами – у входов в многоквартирный жилой дом, на дворовой (внутриквартальной)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Урны должны содержаться в исправном состоянии, иметь рельефное </w:t>
      </w:r>
      <w:proofErr w:type="spellStart"/>
      <w:r w:rsidRPr="002B2C16">
        <w:rPr>
          <w:rFonts w:ascii="Times New Roman" w:hAnsi="Times New Roman" w:cs="Times New Roman"/>
          <w:color w:val="000000"/>
        </w:rPr>
        <w:t>текстурирование</w:t>
      </w:r>
      <w:proofErr w:type="spellEnd"/>
      <w:r w:rsidRPr="002B2C16">
        <w:rPr>
          <w:rFonts w:ascii="Times New Roman" w:hAnsi="Times New Roman" w:cs="Times New Roman"/>
          <w:color w:val="000000"/>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2B2C16">
        <w:rPr>
          <w:rFonts w:ascii="Times New Roman" w:hAnsi="Times New Roman" w:cs="Times New Roman"/>
          <w:color w:val="000000"/>
        </w:rPr>
        <w:t xml:space="preserve"> С</w:t>
      </w:r>
      <w:proofErr w:type="gramEnd"/>
      <w:r w:rsidRPr="002B2C16">
        <w:rPr>
          <w:rFonts w:ascii="Times New Roman" w:hAnsi="Times New Roman" w:cs="Times New Roman"/>
          <w:color w:val="000000"/>
        </w:rPr>
        <w:t>°– ежедневно и не реже одного раза в месяц промываться и дезинфицироваться.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На основных пешеходных коммуникациях установку урн осуществляет Администрация в пределах бюджетных средств, выделяемых на эти цели.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w:t>
      </w:r>
      <w:r w:rsidRPr="002B2C16">
        <w:rPr>
          <w:rFonts w:ascii="Times New Roman" w:hAnsi="Times New Roman" w:cs="Times New Roman"/>
        </w:rPr>
        <w:t>Запрещается</w:t>
      </w:r>
      <w:r w:rsidRPr="002B2C16">
        <w:rPr>
          <w:rFonts w:ascii="Times New Roman" w:hAnsi="Times New Roman" w:cs="Times New Roman"/>
          <w:color w:val="000000"/>
        </w:rPr>
        <w:t xml:space="preserve"> устанавливать уличное коммунально-бытовое </w:t>
      </w:r>
      <w:proofErr w:type="gramStart"/>
      <w:r w:rsidRPr="002B2C16">
        <w:rPr>
          <w:rFonts w:ascii="Times New Roman" w:hAnsi="Times New Roman" w:cs="Times New Roman"/>
          <w:color w:val="000000"/>
        </w:rPr>
        <w:t>оборудование</w:t>
      </w:r>
      <w:proofErr w:type="gramEnd"/>
      <w:r w:rsidRPr="002B2C16">
        <w:rPr>
          <w:rFonts w:ascii="Times New Roman" w:hAnsi="Times New Roman" w:cs="Times New Roman"/>
          <w:color w:val="000000"/>
        </w:rPr>
        <w:t xml:space="preserve"> таким образом, при котором создаются помехи передвижению пешеходов, проезду инвалидных и детских колясок и автотранспорта.</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37" w:name="P196"/>
      <w:bookmarkStart w:id="38" w:name="_Toc521423005"/>
      <w:bookmarkStart w:id="39" w:name="_Toc523842806"/>
      <w:bookmarkEnd w:id="37"/>
      <w:r w:rsidRPr="002B2C16">
        <w:rPr>
          <w:rFonts w:ascii="Times New Roman" w:hAnsi="Times New Roman" w:cs="Times New Roman"/>
          <w:b/>
          <w:bCs/>
          <w:color w:val="000000"/>
        </w:rPr>
        <w:t>Статья 11. Ограждения, шлагбаумы и иные ограничивающие устройства</w:t>
      </w:r>
      <w:bookmarkEnd w:id="38"/>
      <w:bookmarkEnd w:id="39"/>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территории муниципального образования</w:t>
      </w:r>
      <w:r w:rsidRPr="002B2C16">
        <w:rPr>
          <w:rFonts w:ascii="Times New Roman" w:hAnsi="Times New Roman" w:cs="Times New Roman"/>
          <w:color w:val="FF0000"/>
        </w:rPr>
        <w:t xml:space="preserve"> </w:t>
      </w:r>
      <w:r w:rsidRPr="002B2C16">
        <w:rPr>
          <w:rFonts w:ascii="Times New Roman" w:hAnsi="Times New Roman" w:cs="Times New Roman"/>
        </w:rPr>
        <w:t>запрещена</w:t>
      </w:r>
      <w:r w:rsidRPr="002B2C16">
        <w:rPr>
          <w:rFonts w:ascii="Times New Roman" w:hAnsi="Times New Roman" w:cs="Times New Roman"/>
          <w:color w:val="00000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ограждения строительных площадок и мест проведения ремонтных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организации безопасного пешеходного движения вблизи проезжей части улиц и магистралей;</w:t>
      </w:r>
    </w:p>
    <w:p w:rsidR="00A6252F" w:rsidRPr="002B2C16" w:rsidRDefault="00A6252F"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иных случаях, предусмотренных законодательством, муниципальными правовыми актами</w:t>
      </w:r>
      <w:r>
        <w:rPr>
          <w:rFonts w:ascii="Times New Roman" w:hAnsi="Times New Roman" w:cs="Times New Roman"/>
          <w:color w:val="000000"/>
        </w:rPr>
        <w:t xml:space="preserve">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На территориях общественного, жилого, рекреационного назначения </w:t>
      </w:r>
      <w:r w:rsidRPr="002B2C16">
        <w:rPr>
          <w:rFonts w:ascii="Times New Roman" w:hAnsi="Times New Roman" w:cs="Times New Roman"/>
        </w:rPr>
        <w:t>запрещено</w:t>
      </w:r>
      <w:r w:rsidRPr="002B2C16">
        <w:rPr>
          <w:rFonts w:ascii="Times New Roman" w:hAnsi="Times New Roman" w:cs="Times New Roman"/>
          <w:color w:val="FF0000"/>
        </w:rPr>
        <w:t xml:space="preserve"> </w:t>
      </w:r>
      <w:r w:rsidRPr="002B2C16">
        <w:rPr>
          <w:rFonts w:ascii="Times New Roman" w:hAnsi="Times New Roman" w:cs="Times New Roman"/>
          <w:color w:val="000000"/>
        </w:rPr>
        <w:t>проектирование глухих и железобетонных ограждений, на названных территориях применяются декоративные металлические ограждения.</w:t>
      </w:r>
    </w:p>
    <w:p w:rsidR="00A6252F" w:rsidRPr="002B2C16" w:rsidRDefault="00A6252F"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2B2C16">
        <w:rPr>
          <w:rFonts w:ascii="Times New Roman" w:hAnsi="Times New Roman" w:cs="Times New Roman"/>
          <w:color w:val="000000"/>
        </w:rPr>
        <w:t>вытаптывания</w:t>
      </w:r>
      <w:proofErr w:type="spellEnd"/>
      <w:r w:rsidRPr="002B2C16">
        <w:rPr>
          <w:rFonts w:ascii="Times New Roman" w:hAnsi="Times New Roman" w:cs="Times New Roman"/>
          <w:color w:val="000000"/>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40" w:name="_Toc521423006"/>
      <w:bookmarkStart w:id="41" w:name="_Toc523842807"/>
      <w:r w:rsidRPr="002B2C16">
        <w:rPr>
          <w:rFonts w:ascii="Times New Roman" w:hAnsi="Times New Roman" w:cs="Times New Roman"/>
          <w:b/>
          <w:bCs/>
          <w:color w:val="000000"/>
        </w:rPr>
        <w:t>Статья 12. Уличное техническое оборудование</w:t>
      </w:r>
      <w:bookmarkEnd w:id="40"/>
      <w:bookmarkEnd w:id="41"/>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2B2C16">
        <w:rPr>
          <w:rFonts w:ascii="Times New Roman" w:hAnsi="Times New Roman" w:cs="Times New Roman"/>
          <w:color w:val="000000"/>
        </w:rPr>
        <w:t>дождеприемных</w:t>
      </w:r>
      <w:proofErr w:type="spellEnd"/>
      <w:r w:rsidRPr="002B2C16">
        <w:rPr>
          <w:rFonts w:ascii="Times New Roman" w:hAnsi="Times New Roman" w:cs="Times New Roman"/>
          <w:color w:val="000000"/>
        </w:rPr>
        <w:t xml:space="preserve"> колодцев, вентиляционные шахты подземных коммуникаций, шкафы телефонной связи и т.п.).</w:t>
      </w:r>
    </w:p>
    <w:p w:rsidR="00A6252F" w:rsidRPr="002B2C16" w:rsidRDefault="00A6252F"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2. </w:t>
      </w:r>
      <w:proofErr w:type="gramStart"/>
      <w:r w:rsidRPr="002B2C16">
        <w:rPr>
          <w:rFonts w:ascii="Times New Roman" w:hAnsi="Times New Roman" w:cs="Times New Roman"/>
          <w:color w:val="000000"/>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2B2C16">
        <w:rPr>
          <w:rFonts w:ascii="Times New Roman" w:hAnsi="Times New Roman" w:cs="Times New Roman"/>
          <w:color w:val="000000"/>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 xml:space="preserve">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w:t>
      </w:r>
      <w:proofErr w:type="gramStart"/>
      <w:r w:rsidRPr="002B2C16">
        <w:rPr>
          <w:rFonts w:ascii="Times New Roman" w:hAnsi="Times New Roman" w:cs="Times New Roman"/>
          <w:color w:val="000000"/>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2B2C16">
        <w:rPr>
          <w:rFonts w:ascii="Times New Roman" w:hAnsi="Times New Roman" w:cs="Times New Roman"/>
          <w:color w:val="000000"/>
        </w:rPr>
        <w:t xml:space="preserve"> </w:t>
      </w:r>
      <w:proofErr w:type="gramStart"/>
      <w:r w:rsidRPr="002B2C16">
        <w:rPr>
          <w:rFonts w:ascii="Times New Roman" w:hAnsi="Times New Roman" w:cs="Times New Roman"/>
          <w:color w:val="000000"/>
        </w:rPr>
        <w:t>Доступность зданий и сооружений для маломобильных групп населения).</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 xml:space="preserve">- крышки люков смотровых колодцев, расположенных на территории пешеходных коммуникаций (в </w:t>
      </w:r>
      <w:proofErr w:type="spellStart"/>
      <w:r w:rsidRPr="002B2C16">
        <w:rPr>
          <w:rFonts w:ascii="Times New Roman" w:hAnsi="Times New Roman" w:cs="Times New Roman"/>
          <w:color w:val="000000"/>
        </w:rPr>
        <w:t>т.ч</w:t>
      </w:r>
      <w:proofErr w:type="spellEnd"/>
      <w:r w:rsidRPr="002B2C16">
        <w:rPr>
          <w:rFonts w:ascii="Times New Roman" w:hAnsi="Times New Roman" w:cs="Times New Roman"/>
          <w:color w:val="000000"/>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вентиляционные шахты должны быть оборудованы решетками.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w:t>
      </w:r>
      <w:r w:rsidRPr="002B2C16">
        <w:rPr>
          <w:rFonts w:ascii="Times New Roman" w:hAnsi="Times New Roman" w:cs="Times New Roman"/>
        </w:rPr>
        <w:t>Запрещается</w:t>
      </w:r>
      <w:r w:rsidRPr="002B2C16">
        <w:rPr>
          <w:rFonts w:ascii="Times New Roman" w:hAnsi="Times New Roman" w:cs="Times New Roman"/>
          <w:color w:val="FF0000"/>
        </w:rPr>
        <w:t xml:space="preserve"> </w:t>
      </w:r>
      <w:r w:rsidRPr="002B2C16">
        <w:rPr>
          <w:rFonts w:ascii="Times New Roman" w:hAnsi="Times New Roman" w:cs="Times New Roman"/>
          <w:color w:val="000000"/>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keepLines/>
        <w:jc w:val="center"/>
        <w:outlineLvl w:val="1"/>
        <w:rPr>
          <w:rFonts w:ascii="Times New Roman" w:hAnsi="Times New Roman" w:cs="Times New Roman"/>
          <w:b/>
          <w:bCs/>
          <w:color w:val="000000"/>
        </w:rPr>
      </w:pPr>
      <w:bookmarkStart w:id="42" w:name="_Toc521423007"/>
      <w:bookmarkStart w:id="43" w:name="_Toc523842808"/>
      <w:r w:rsidRPr="002B2C16">
        <w:rPr>
          <w:rFonts w:ascii="Times New Roman" w:hAnsi="Times New Roman" w:cs="Times New Roman"/>
          <w:b/>
          <w:bCs/>
          <w:color w:val="000000"/>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2"/>
      <w:bookmarkEnd w:id="43"/>
    </w:p>
    <w:p w:rsidR="00A6252F" w:rsidRPr="002B2C16" w:rsidRDefault="00A6252F" w:rsidP="001A292F">
      <w:pPr>
        <w:pStyle w:val="ConsPlusNormal"/>
        <w:keepLines/>
        <w:ind w:firstLine="709"/>
        <w:jc w:val="both"/>
        <w:rPr>
          <w:rFonts w:ascii="Times New Roman" w:hAnsi="Times New Roman" w:cs="Times New Roman"/>
          <w:b/>
          <w:bCs/>
          <w:color w:val="000000"/>
        </w:rPr>
      </w:pPr>
    </w:p>
    <w:p w:rsidR="00A6252F" w:rsidRPr="002B2C16" w:rsidRDefault="00A6252F" w:rsidP="001A292F">
      <w:pPr>
        <w:pStyle w:val="ConsPlusNormal"/>
        <w:keepLines/>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2B2C16">
        <w:rPr>
          <w:rFonts w:ascii="Times New Roman" w:hAnsi="Times New Roman" w:cs="Times New Roman"/>
          <w:color w:val="000000"/>
        </w:rPr>
        <w:t>поребриками</w:t>
      </w:r>
      <w:proofErr w:type="spellEnd"/>
      <w:r w:rsidRPr="002B2C16">
        <w:rPr>
          <w:rFonts w:ascii="Times New Roman" w:hAnsi="Times New Roman" w:cs="Times New Roman"/>
          <w:color w:val="000000"/>
        </w:rPr>
        <w:t>, поручнями, подъемниками, тактильными знаками, информационным оборудованием, предупреждающими знаками и информацией и т.д.;</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A6252F" w:rsidRPr="002B2C16" w:rsidRDefault="00A6252F" w:rsidP="001A292F">
      <w:pPr>
        <w:pStyle w:val="ConsPlusNormal"/>
        <w:keepLines/>
        <w:ind w:firstLine="709"/>
        <w:jc w:val="both"/>
        <w:rPr>
          <w:rFonts w:ascii="Times New Roman" w:hAnsi="Times New Roman" w:cs="Times New Roman"/>
          <w:color w:val="000000"/>
        </w:rPr>
      </w:pPr>
      <w:r w:rsidRPr="002B2C16">
        <w:rPr>
          <w:rFonts w:ascii="Times New Roman" w:hAnsi="Times New Roman" w:cs="Times New Roman"/>
          <w:color w:val="000000"/>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0"/>
        <w:rPr>
          <w:rFonts w:ascii="Times New Roman" w:hAnsi="Times New Roman" w:cs="Times New Roman"/>
          <w:b/>
          <w:bCs/>
          <w:color w:val="000000"/>
        </w:rPr>
      </w:pPr>
      <w:bookmarkStart w:id="44" w:name="_Toc521423008"/>
      <w:bookmarkStart w:id="45" w:name="_Toc523842809"/>
      <w:r w:rsidRPr="002B2C16">
        <w:rPr>
          <w:rFonts w:ascii="Times New Roman" w:hAnsi="Times New Roman" w:cs="Times New Roman"/>
          <w:b/>
          <w:bCs/>
          <w:color w:val="000000"/>
        </w:rPr>
        <w:t>Раздел 2. ИГРОВОЕ И СПОРТИВНОЕ ОБОРУДОВАНИЕ</w:t>
      </w:r>
      <w:bookmarkEnd w:id="44"/>
      <w:bookmarkEnd w:id="45"/>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jc w:val="center"/>
        <w:outlineLvl w:val="1"/>
        <w:rPr>
          <w:rFonts w:ascii="Times New Roman" w:hAnsi="Times New Roman" w:cs="Times New Roman"/>
          <w:b/>
          <w:bCs/>
          <w:color w:val="000000"/>
        </w:rPr>
      </w:pPr>
      <w:bookmarkStart w:id="46" w:name="_Toc521423009"/>
      <w:bookmarkStart w:id="47" w:name="_Toc523842810"/>
      <w:r w:rsidRPr="002B2C16">
        <w:rPr>
          <w:rFonts w:ascii="Times New Roman" w:hAnsi="Times New Roman" w:cs="Times New Roman"/>
          <w:b/>
          <w:bCs/>
          <w:color w:val="000000"/>
        </w:rPr>
        <w:t>Статья 14. Требования к игровому и спортивному оборудованию</w:t>
      </w:r>
      <w:bookmarkEnd w:id="46"/>
      <w:bookmarkEnd w:id="47"/>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Требования к материалу игрового оборудования и условиям его обработки: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металл должен применяться преимущественно для несущих конструкций </w:t>
      </w:r>
      <w:r w:rsidRPr="002B2C16">
        <w:rPr>
          <w:rFonts w:ascii="Times New Roman" w:hAnsi="Times New Roman" w:cs="Times New Roman"/>
          <w:color w:val="000000"/>
        </w:rPr>
        <w:lastRenderedPageBreak/>
        <w:t>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2B2C16">
        <w:rPr>
          <w:rFonts w:ascii="Times New Roman" w:hAnsi="Times New Roman" w:cs="Times New Roman"/>
          <w:color w:val="000000"/>
        </w:rPr>
        <w:t>застревание</w:t>
      </w:r>
      <w:proofErr w:type="spellEnd"/>
      <w:r w:rsidRPr="002B2C16">
        <w:rPr>
          <w:rFonts w:ascii="Times New Roman" w:hAnsi="Times New Roman" w:cs="Times New Roman"/>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При размещении игрового оборудования на детских игровых площадках следует соблюдать следующие минимальные расстояния безопасности: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качели - не менее 1,5 метра в стороны от боковых конструкций и не менее 2,0 метра вперед (назад) от крайних точек качели в состоянии наклона;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качалки, балансиры - не менее 1,0 метра в стороны от боковых конструкций и не менее 1,5 метра от крайних точек качалки в состоянии наклона;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карусели - не менее 2,0 метра в стороны от боковых конструкций и не менее 3,0 метра вверх от нижней вращающейся поверхности карусели;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горки, городки - не менее 1,0 метра от боковых сторон и 2,0 метра вперед от нижнего ската горки или городка.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9. </w:t>
      </w:r>
      <w:r w:rsidRPr="002B2C16">
        <w:rPr>
          <w:rFonts w:ascii="Times New Roman" w:hAnsi="Times New Roman" w:cs="Times New Roman"/>
        </w:rPr>
        <w:t>Запрещается</w:t>
      </w:r>
      <w:r w:rsidRPr="002B2C16">
        <w:rPr>
          <w:rFonts w:ascii="Times New Roman" w:hAnsi="Times New Roman" w:cs="Times New Roman"/>
          <w:color w:val="000000"/>
        </w:rPr>
        <w:t xml:space="preserve"> повреждать, загрязнять игровое и спортивное оборудование.</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48" w:name="_Toc521423010"/>
      <w:bookmarkStart w:id="49" w:name="_Toc523842811"/>
      <w:r w:rsidRPr="002B2C16">
        <w:rPr>
          <w:rFonts w:ascii="Times New Roman" w:hAnsi="Times New Roman" w:cs="Times New Roman"/>
          <w:b/>
          <w:bCs/>
          <w:color w:val="000000"/>
        </w:rPr>
        <w:t>Статья 15. Детские площадки</w:t>
      </w:r>
      <w:bookmarkEnd w:id="48"/>
      <w:bookmarkEnd w:id="49"/>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Детские площадки предназначены для игр и активного отдыха детей разных возрастов: </w:t>
      </w:r>
      <w:proofErr w:type="spellStart"/>
      <w:r w:rsidRPr="002B2C16">
        <w:rPr>
          <w:rFonts w:ascii="Times New Roman" w:hAnsi="Times New Roman" w:cs="Times New Roman"/>
          <w:color w:val="000000"/>
        </w:rPr>
        <w:t>преддошкольного</w:t>
      </w:r>
      <w:proofErr w:type="spellEnd"/>
      <w:r w:rsidRPr="002B2C16">
        <w:rPr>
          <w:rFonts w:ascii="Times New Roman" w:hAnsi="Times New Roman" w:cs="Times New Roman"/>
          <w:color w:val="000000"/>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A6252F" w:rsidRPr="002B2C16" w:rsidRDefault="00A6252F" w:rsidP="001A292F">
      <w:pPr>
        <w:pStyle w:val="ConsPlusNormal"/>
        <w:ind w:firstLine="709"/>
        <w:jc w:val="both"/>
        <w:rPr>
          <w:rFonts w:ascii="Times New Roman" w:hAnsi="Times New Roman" w:cs="Times New Roman"/>
          <w:color w:val="000000"/>
        </w:rPr>
      </w:pPr>
      <w:bookmarkStart w:id="50" w:name="P247"/>
      <w:bookmarkEnd w:id="50"/>
      <w:r w:rsidRPr="002B2C16">
        <w:rPr>
          <w:rFonts w:ascii="Times New Roman" w:hAnsi="Times New Roman" w:cs="Times New Roman"/>
          <w:color w:val="000000"/>
        </w:rPr>
        <w:t xml:space="preserve">2. Площадки детей </w:t>
      </w:r>
      <w:proofErr w:type="spellStart"/>
      <w:r w:rsidRPr="002B2C16">
        <w:rPr>
          <w:rFonts w:ascii="Times New Roman" w:hAnsi="Times New Roman" w:cs="Times New Roman"/>
          <w:color w:val="000000"/>
        </w:rPr>
        <w:t>преддошкольного</w:t>
      </w:r>
      <w:proofErr w:type="spellEnd"/>
      <w:r w:rsidRPr="002B2C16">
        <w:rPr>
          <w:rFonts w:ascii="Times New Roman" w:hAnsi="Times New Roman" w:cs="Times New Roman"/>
          <w:color w:val="000000"/>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Размер игровых площадок должен составлять: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для детей </w:t>
      </w:r>
      <w:proofErr w:type="spellStart"/>
      <w:r w:rsidRPr="002B2C16">
        <w:rPr>
          <w:rFonts w:ascii="Times New Roman" w:hAnsi="Times New Roman" w:cs="Times New Roman"/>
          <w:color w:val="000000"/>
        </w:rPr>
        <w:t>преддошкольного</w:t>
      </w:r>
      <w:proofErr w:type="spellEnd"/>
      <w:r w:rsidRPr="002B2C16">
        <w:rPr>
          <w:rFonts w:ascii="Times New Roman" w:hAnsi="Times New Roman" w:cs="Times New Roman"/>
          <w:color w:val="000000"/>
        </w:rPr>
        <w:t xml:space="preserve"> возраста - 50 - 75 квадратных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детей дошкольного возраста - 70 - 150 квадратных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детей младшего и среднего школьного возраста - 100 - 300 квадратных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комплексных игровых площадок - 900 - 1600 квадратных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2B2C16">
        <w:rPr>
          <w:rFonts w:ascii="Times New Roman" w:hAnsi="Times New Roman" w:cs="Times New Roman"/>
          <w:color w:val="000000"/>
        </w:rPr>
        <w:t>отстойно</w:t>
      </w:r>
      <w:proofErr w:type="spellEnd"/>
      <w:r w:rsidRPr="002B2C16">
        <w:rPr>
          <w:rFonts w:ascii="Times New Roman" w:hAnsi="Times New Roman" w:cs="Times New Roman"/>
          <w:color w:val="000000"/>
        </w:rPr>
        <w:t>-разворотных площадок на конечных остановках маршрутов городского пассажирского транспорта - не менее 50 метров.</w:t>
      </w:r>
    </w:p>
    <w:p w:rsidR="00A6252F"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w:t>
      </w:r>
      <w:r>
        <w:rPr>
          <w:rFonts w:ascii="Times New Roman" w:hAnsi="Times New Roman" w:cs="Times New Roman"/>
          <w:color w:val="000000"/>
        </w:rPr>
        <w:t>мости от шумовых характеристик).</w:t>
      </w:r>
    </w:p>
    <w:p w:rsidR="00A6252F" w:rsidRPr="00847DB9" w:rsidRDefault="00A6252F" w:rsidP="001A292F">
      <w:pPr>
        <w:pStyle w:val="ConsPlusNormal"/>
        <w:ind w:firstLine="709"/>
        <w:jc w:val="both"/>
        <w:rPr>
          <w:rFonts w:ascii="Times New Roman" w:hAnsi="Times New Roman" w:cs="Times New Roman"/>
        </w:rPr>
      </w:pPr>
      <w:r>
        <w:rPr>
          <w:rFonts w:ascii="Times New Roman" w:hAnsi="Times New Roman" w:cs="Times New Roman"/>
        </w:rPr>
        <w:t>7</w:t>
      </w:r>
      <w:r w:rsidRPr="00847DB9">
        <w:rPr>
          <w:rFonts w:ascii="Times New Roman" w:hAnsi="Times New Roman" w:cs="Times New Roman"/>
        </w:rPr>
        <w:t>.Детская площадка должна быть обустроена мягким покрытием</w:t>
      </w:r>
      <w:proofErr w:type="gramStart"/>
      <w:r w:rsidRPr="00847DB9">
        <w:rPr>
          <w:rFonts w:ascii="Times New Roman" w:hAnsi="Times New Roman" w:cs="Times New Roman"/>
        </w:rPr>
        <w:t xml:space="preserve"> ,</w:t>
      </w:r>
      <w:proofErr w:type="gramEnd"/>
      <w:r w:rsidRPr="00847DB9">
        <w:rPr>
          <w:rFonts w:ascii="Times New Roman" w:hAnsi="Times New Roman" w:cs="Times New Roman"/>
        </w:rPr>
        <w:t xml:space="preserve"> игровым оборудованием, скамьями и урнами , осветительным оборудованием, зелеными насаждениями.</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8</w:t>
      </w:r>
      <w:r w:rsidRPr="002B2C16">
        <w:rPr>
          <w:rFonts w:ascii="Times New Roman" w:hAnsi="Times New Roman" w:cs="Times New Roman"/>
          <w:color w:val="000000"/>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w:t>
      </w:r>
      <w:r w:rsidRPr="002B2C16">
        <w:rPr>
          <w:rFonts w:ascii="Times New Roman" w:hAnsi="Times New Roman" w:cs="Times New Roman"/>
          <w:color w:val="000000"/>
        </w:rPr>
        <w:lastRenderedPageBreak/>
        <w:t>площадки с газоном, озеленение, игровое оборудование, скамьи и урны, осветительное оборудование.</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9</w:t>
      </w:r>
      <w:r w:rsidRPr="002B2C16">
        <w:rPr>
          <w:rFonts w:ascii="Times New Roman" w:hAnsi="Times New Roman" w:cs="Times New Roman"/>
          <w:color w:val="000000"/>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10</w:t>
      </w:r>
      <w:r w:rsidRPr="002B2C16">
        <w:rPr>
          <w:rFonts w:ascii="Times New Roman" w:hAnsi="Times New Roman" w:cs="Times New Roman"/>
          <w:color w:val="000000"/>
        </w:rPr>
        <w:t>. Для сопряжения поверхностей детской площадки и газона следует применять садовые бортовые камни со скошенными или закругленными краями.</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11</w:t>
      </w:r>
      <w:r w:rsidRPr="002B2C16">
        <w:rPr>
          <w:rFonts w:ascii="Times New Roman" w:hAnsi="Times New Roman" w:cs="Times New Roman"/>
          <w:color w:val="000000"/>
        </w:rPr>
        <w:t>.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12</w:t>
      </w:r>
      <w:r w:rsidRPr="002B2C16">
        <w:rPr>
          <w:rFonts w:ascii="Times New Roman" w:hAnsi="Times New Roman" w:cs="Times New Roman"/>
          <w:color w:val="000000"/>
        </w:rPr>
        <w:t>. Детские площадки должны быть изолированы от мест ведения работ и складирования строительных материалов.</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13</w:t>
      </w:r>
      <w:r w:rsidRPr="002B2C16">
        <w:rPr>
          <w:rFonts w:ascii="Times New Roman" w:hAnsi="Times New Roman" w:cs="Times New Roman"/>
          <w:color w:val="000000"/>
        </w:rPr>
        <w:t xml:space="preserve">. Детские площадки должны быть озеленены посадками деревьев и кустарников. </w:t>
      </w:r>
      <w:r w:rsidRPr="002B2C16">
        <w:rPr>
          <w:rFonts w:ascii="Times New Roman" w:hAnsi="Times New Roman" w:cs="Times New Roman"/>
        </w:rPr>
        <w:t>Запрещается</w:t>
      </w:r>
      <w:r w:rsidRPr="002B2C16">
        <w:rPr>
          <w:rFonts w:ascii="Times New Roman" w:hAnsi="Times New Roman" w:cs="Times New Roman"/>
          <w:color w:val="000000"/>
        </w:rPr>
        <w:t xml:space="preserve"> применение для озеленения детских площадок видов растений с колючками и с ядовитыми плодами.</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14</w:t>
      </w:r>
      <w:r w:rsidRPr="002B2C16">
        <w:rPr>
          <w:rFonts w:ascii="Times New Roman" w:hAnsi="Times New Roman" w:cs="Times New Roman"/>
          <w:color w:val="000000"/>
        </w:rPr>
        <w:t xml:space="preserve">.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2B2C16">
          <w:rPr>
            <w:rFonts w:ascii="Times New Roman" w:hAnsi="Times New Roman" w:cs="Times New Roman"/>
            <w:color w:val="000000"/>
          </w:rPr>
          <w:t>статьей 14</w:t>
        </w:r>
      </w:hyperlink>
      <w:r w:rsidRPr="002B2C16">
        <w:rPr>
          <w:rFonts w:ascii="Times New Roman" w:hAnsi="Times New Roman" w:cs="Times New Roman"/>
          <w:color w:val="000000"/>
        </w:rPr>
        <w:t xml:space="preserve"> настоящих Правил.</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15</w:t>
      </w:r>
      <w:r w:rsidRPr="002B2C16">
        <w:rPr>
          <w:rFonts w:ascii="Times New Roman" w:hAnsi="Times New Roman" w:cs="Times New Roman"/>
          <w:color w:val="000000"/>
        </w:rPr>
        <w:t>.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16</w:t>
      </w:r>
      <w:r w:rsidRPr="002B2C16">
        <w:rPr>
          <w:rFonts w:ascii="Times New Roman" w:hAnsi="Times New Roman" w:cs="Times New Roman"/>
          <w:color w:val="000000"/>
        </w:rPr>
        <w:t xml:space="preserve">. </w:t>
      </w:r>
      <w:r>
        <w:rPr>
          <w:rFonts w:ascii="Times New Roman" w:hAnsi="Times New Roman" w:cs="Times New Roman"/>
          <w:color w:val="000000"/>
        </w:rPr>
        <w:t>Ответственность за с</w:t>
      </w:r>
      <w:r w:rsidRPr="002B2C16">
        <w:rPr>
          <w:rFonts w:ascii="Times New Roman" w:hAnsi="Times New Roman" w:cs="Times New Roman"/>
          <w:color w:val="000000"/>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51" w:name="_Toc521423011"/>
      <w:bookmarkStart w:id="52" w:name="_Toc523842812"/>
      <w:r w:rsidRPr="002B2C16">
        <w:rPr>
          <w:rFonts w:ascii="Times New Roman" w:hAnsi="Times New Roman" w:cs="Times New Roman"/>
          <w:b/>
          <w:bCs/>
          <w:color w:val="000000"/>
        </w:rPr>
        <w:t>Статья 16. Площадки отдыха</w:t>
      </w:r>
      <w:bookmarkEnd w:id="51"/>
      <w:bookmarkEnd w:id="5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w:t>
      </w:r>
      <w:proofErr w:type="gramStart"/>
      <w:r w:rsidRPr="002B2C16">
        <w:rPr>
          <w:rFonts w:ascii="Times New Roman" w:hAnsi="Times New Roman" w:cs="Times New Roman"/>
          <w:color w:val="000000"/>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2B2C16">
        <w:rPr>
          <w:rFonts w:ascii="Times New Roman" w:hAnsi="Times New Roman" w:cs="Times New Roman"/>
          <w:color w:val="000000"/>
        </w:rPr>
        <w:t>машино</w:t>
      </w:r>
      <w:proofErr w:type="spellEnd"/>
      <w:r w:rsidRPr="002B2C16">
        <w:rPr>
          <w:rFonts w:ascii="Times New Roman" w:hAnsi="Times New Roman" w:cs="Times New Roman"/>
          <w:color w:val="000000"/>
        </w:rPr>
        <w:t xml:space="preserve">-мест и менее следует принимать не менее 25 м, более 10 </w:t>
      </w:r>
      <w:proofErr w:type="spellStart"/>
      <w:r w:rsidRPr="002B2C16">
        <w:rPr>
          <w:rFonts w:ascii="Times New Roman" w:hAnsi="Times New Roman" w:cs="Times New Roman"/>
          <w:color w:val="000000"/>
        </w:rPr>
        <w:t>машино</w:t>
      </w:r>
      <w:proofErr w:type="spellEnd"/>
      <w:r w:rsidRPr="002B2C16">
        <w:rPr>
          <w:rFonts w:ascii="Times New Roman" w:hAnsi="Times New Roman" w:cs="Times New Roman"/>
          <w:color w:val="000000"/>
        </w:rPr>
        <w:t>-мест – не менее 50 м</w:t>
      </w:r>
      <w:proofErr w:type="gramEnd"/>
      <w:r w:rsidRPr="002B2C16">
        <w:rPr>
          <w:rFonts w:ascii="Times New Roman" w:hAnsi="Times New Roman" w:cs="Times New Roman"/>
          <w:color w:val="000000"/>
        </w:rPr>
        <w:t xml:space="preserve">, </w:t>
      </w:r>
      <w:proofErr w:type="spellStart"/>
      <w:r w:rsidRPr="002B2C16">
        <w:rPr>
          <w:rFonts w:ascii="Times New Roman" w:hAnsi="Times New Roman" w:cs="Times New Roman"/>
          <w:color w:val="000000"/>
        </w:rPr>
        <w:t>отстойно</w:t>
      </w:r>
      <w:proofErr w:type="spellEnd"/>
      <w:r w:rsidRPr="002B2C16">
        <w:rPr>
          <w:rFonts w:ascii="Times New Roman" w:hAnsi="Times New Roman" w:cs="Times New Roman"/>
          <w:color w:val="000000"/>
        </w:rPr>
        <w:t xml:space="preserve">-разворотных площадок на конечных остановках маршрутов городского пассажирского транспорта - не менее 50 м. Расстояние от окон жилых домов до </w:t>
      </w:r>
      <w:r w:rsidRPr="002B2C16">
        <w:rPr>
          <w:rFonts w:ascii="Times New Roman" w:hAnsi="Times New Roman" w:cs="Times New Roman"/>
          <w:color w:val="000000"/>
        </w:rPr>
        <w:lastRenderedPageBreak/>
        <w:t>границ площадок отдыха следует устанавливать не менее 10 м, площадок настольных игр - не менее 25 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Допускается совмещение площадок для отдыха и детских площадок в соответствии с </w:t>
      </w:r>
      <w:hyperlink w:anchor="P247" w:history="1">
        <w:r w:rsidRPr="002B2C16">
          <w:rPr>
            <w:rFonts w:ascii="Times New Roman" w:hAnsi="Times New Roman" w:cs="Times New Roman"/>
            <w:color w:val="000000"/>
          </w:rPr>
          <w:t>частью 2 статьи 15</w:t>
        </w:r>
      </w:hyperlink>
      <w:r w:rsidRPr="002B2C16">
        <w:rPr>
          <w:rFonts w:ascii="Times New Roman" w:hAnsi="Times New Roman" w:cs="Times New Roman"/>
          <w:color w:val="000000"/>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Функционирование осветительного оборудования необходимо обеспечивать в режиме освещения территории, на которой расположена площадка.</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53" w:name="_Toc521423012"/>
      <w:bookmarkStart w:id="54" w:name="_Toc523842813"/>
      <w:r w:rsidRPr="002B2C16">
        <w:rPr>
          <w:rFonts w:ascii="Times New Roman" w:hAnsi="Times New Roman" w:cs="Times New Roman"/>
          <w:b/>
          <w:bCs/>
          <w:color w:val="000000"/>
        </w:rPr>
        <w:t>Статья 17. Площадки автостоянок</w:t>
      </w:r>
      <w:bookmarkEnd w:id="53"/>
      <w:bookmarkEnd w:id="5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Ответственность за содержание автостоянок возлагается на их собственников,  правообладателей.</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55" w:name="_Toc521423013"/>
      <w:bookmarkStart w:id="56" w:name="_Toc523842814"/>
      <w:r w:rsidRPr="002B2C16">
        <w:rPr>
          <w:rFonts w:ascii="Times New Roman" w:hAnsi="Times New Roman" w:cs="Times New Roman"/>
          <w:b/>
          <w:bCs/>
          <w:color w:val="000000"/>
        </w:rPr>
        <w:t>Статья 18. Спортивные площадки</w:t>
      </w:r>
      <w:bookmarkEnd w:id="55"/>
      <w:bookmarkEnd w:id="5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2B2C16">
          <w:rPr>
            <w:rFonts w:ascii="Times New Roman" w:hAnsi="Times New Roman" w:cs="Times New Roman"/>
            <w:color w:val="000000"/>
          </w:rPr>
          <w:t>14</w:t>
        </w:r>
      </w:hyperlink>
      <w:r w:rsidRPr="002B2C16">
        <w:rPr>
          <w:rFonts w:ascii="Times New Roman" w:hAnsi="Times New Roman" w:cs="Times New Roman"/>
          <w:color w:val="000000"/>
        </w:rPr>
        <w:t xml:space="preserve"> настоящих Правил.</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57" w:name="_Toc521423014"/>
      <w:bookmarkStart w:id="58" w:name="_Toc523842815"/>
      <w:r w:rsidRPr="002B2C16">
        <w:rPr>
          <w:rFonts w:ascii="Times New Roman" w:hAnsi="Times New Roman" w:cs="Times New Roman"/>
          <w:b/>
          <w:bCs/>
          <w:color w:val="000000"/>
        </w:rPr>
        <w:t>Статья 19. Велосипедные дорожки</w:t>
      </w:r>
      <w:bookmarkEnd w:id="57"/>
      <w:bookmarkEnd w:id="58"/>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создании велосипедных путей создаются условия для беспрепятственного передвижения на велосипеде.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B2C16">
        <w:rPr>
          <w:rFonts w:ascii="Times New Roman" w:hAnsi="Times New Roman" w:cs="Times New Roman"/>
          <w:color w:val="000000"/>
        </w:rPr>
        <w:t>велодвижение</w:t>
      </w:r>
      <w:proofErr w:type="spellEnd"/>
      <w:r w:rsidRPr="002B2C16">
        <w:rPr>
          <w:rFonts w:ascii="Times New Roman" w:hAnsi="Times New Roman" w:cs="Times New Roman"/>
          <w:color w:val="000000"/>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2B2C16">
        <w:rPr>
          <w:rFonts w:ascii="Times New Roman" w:hAnsi="Times New Roman" w:cs="Times New Roman"/>
          <w:color w:val="000000"/>
        </w:rPr>
        <w:t>велополос</w:t>
      </w:r>
      <w:proofErr w:type="spellEnd"/>
      <w:r w:rsidRPr="002B2C16">
        <w:rPr>
          <w:rFonts w:ascii="Times New Roman" w:hAnsi="Times New Roman" w:cs="Times New Roman"/>
          <w:color w:val="000000"/>
        </w:rPr>
        <w:t xml:space="preserve"> на местных улицах и проездах, где скоростной режим не превышает 30 км/ч.</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Для эффективного использования велосипедного передвижения применяются следующие меры: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маршруты велодорожек, интегрированные в единую замкнутую систему;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комфортные и безопасные пересечения </w:t>
      </w:r>
      <w:proofErr w:type="spellStart"/>
      <w:r w:rsidRPr="002B2C16">
        <w:rPr>
          <w:rFonts w:ascii="Times New Roman" w:hAnsi="Times New Roman" w:cs="Times New Roman"/>
          <w:color w:val="000000"/>
        </w:rPr>
        <w:t>веломаршрутов</w:t>
      </w:r>
      <w:proofErr w:type="spellEnd"/>
      <w:r w:rsidRPr="002B2C16">
        <w:rPr>
          <w:rFonts w:ascii="Times New Roman" w:hAnsi="Times New Roman" w:cs="Times New Roman"/>
          <w:color w:val="000000"/>
        </w:rPr>
        <w:t xml:space="preserve"> на перекрестках пешеходного и автомобильного движения (например, проезды под интенсивными автомобильными перекрестками);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организация </w:t>
      </w:r>
      <w:proofErr w:type="spellStart"/>
      <w:r w:rsidRPr="002B2C16">
        <w:rPr>
          <w:rFonts w:ascii="Times New Roman" w:hAnsi="Times New Roman" w:cs="Times New Roman"/>
          <w:color w:val="000000"/>
        </w:rPr>
        <w:t>безбарьерной</w:t>
      </w:r>
      <w:proofErr w:type="spellEnd"/>
      <w:r w:rsidRPr="002B2C16">
        <w:rPr>
          <w:rFonts w:ascii="Times New Roman" w:hAnsi="Times New Roman" w:cs="Times New Roman"/>
          <w:color w:val="000000"/>
        </w:rPr>
        <w:t xml:space="preserve"> среды в зонах перепада высот на маршруте;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организация велодорожек не только в прогулочных зонах, но и на </w:t>
      </w:r>
      <w:r w:rsidRPr="002B2C16">
        <w:rPr>
          <w:rFonts w:ascii="Times New Roman" w:hAnsi="Times New Roman" w:cs="Times New Roman"/>
          <w:color w:val="000000"/>
        </w:rPr>
        <w:lastRenderedPageBreak/>
        <w:t>маршрутах, ведущих к зонам транспортно-пересадочных узлов (далее – ТПУ) и остановках внеуличного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 безопасные </w:t>
      </w:r>
      <w:proofErr w:type="spellStart"/>
      <w:r w:rsidRPr="002B2C16">
        <w:rPr>
          <w:rFonts w:ascii="Times New Roman" w:hAnsi="Times New Roman" w:cs="Times New Roman"/>
          <w:color w:val="000000"/>
        </w:rPr>
        <w:t>велопарковки</w:t>
      </w:r>
      <w:proofErr w:type="spellEnd"/>
      <w:r w:rsidRPr="002B2C16">
        <w:rPr>
          <w:rFonts w:ascii="Times New Roman" w:hAnsi="Times New Roman" w:cs="Times New Roman"/>
          <w:color w:val="000000"/>
        </w:rPr>
        <w:t xml:space="preserve"> с ответственным хранением в зонах ТПУ и остановок внеуличного транспорта, а также в районных центрах активности.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59" w:name="_Toc521423015"/>
      <w:bookmarkStart w:id="60" w:name="_Toc523842816"/>
      <w:r w:rsidRPr="002B2C16">
        <w:rPr>
          <w:rFonts w:ascii="Times New Roman" w:hAnsi="Times New Roman" w:cs="Times New Roman"/>
          <w:b/>
          <w:bCs/>
          <w:color w:val="000000"/>
        </w:rPr>
        <w:t>Статья 20. Обустройство и содержание площадок для выгула собак</w:t>
      </w:r>
      <w:bookmarkEnd w:id="59"/>
      <w:bookmarkEnd w:id="60"/>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2B2C16">
        <w:rPr>
          <w:rFonts w:ascii="Times New Roman" w:hAnsi="Times New Roman" w:cs="Times New Roman"/>
          <w:color w:val="000000"/>
        </w:rPr>
        <w:t>другое</w:t>
      </w:r>
      <w:proofErr w:type="gramEnd"/>
      <w:r w:rsidRPr="002B2C16">
        <w:rPr>
          <w:rFonts w:ascii="Times New Roman" w:hAnsi="Times New Roman" w:cs="Times New Roman"/>
          <w:color w:val="000000"/>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На территории площадки необходимо предусматривать информационный стенд с правилами пользования площадкой.</w:t>
      </w:r>
    </w:p>
    <w:p w:rsidR="00A6252F" w:rsidRPr="002B2C16" w:rsidRDefault="00A6252F" w:rsidP="001A292F">
      <w:pPr>
        <w:pStyle w:val="ConsPlusNormal"/>
        <w:ind w:firstLine="709"/>
        <w:rPr>
          <w:rFonts w:ascii="Times New Roman" w:hAnsi="Times New Roman" w:cs="Times New Roman"/>
          <w:color w:val="000000"/>
        </w:rPr>
      </w:pPr>
      <w:r w:rsidRPr="002B2C16">
        <w:rPr>
          <w:rFonts w:ascii="Times New Roman" w:hAnsi="Times New Roman" w:cs="Times New Roman"/>
          <w:color w:val="000000"/>
        </w:rPr>
        <w:t>6. Выгул собак на клумбах, детских, спортивных площадках не допускается.</w:t>
      </w:r>
    </w:p>
    <w:p w:rsidR="00A6252F" w:rsidRPr="002B2C16" w:rsidRDefault="00A6252F" w:rsidP="001A292F">
      <w:pPr>
        <w:pStyle w:val="ConsPlusNormal"/>
        <w:ind w:firstLine="709"/>
        <w:rPr>
          <w:rFonts w:ascii="Times New Roman" w:hAnsi="Times New Roman" w:cs="Times New Roman"/>
          <w:color w:val="000000"/>
        </w:rPr>
      </w:pPr>
    </w:p>
    <w:p w:rsidR="00A6252F" w:rsidRDefault="00A6252F" w:rsidP="006672E7">
      <w:pPr>
        <w:pStyle w:val="ConsPlusNormal"/>
        <w:jc w:val="center"/>
        <w:outlineLvl w:val="1"/>
        <w:rPr>
          <w:rFonts w:ascii="Times New Roman" w:hAnsi="Times New Roman" w:cs="Times New Roman"/>
          <w:b/>
          <w:bCs/>
          <w:color w:val="000000"/>
        </w:rPr>
      </w:pPr>
      <w:bookmarkStart w:id="61" w:name="_Toc521423016"/>
      <w:bookmarkStart w:id="62" w:name="_Toc523842817"/>
    </w:p>
    <w:p w:rsidR="00A6252F" w:rsidRPr="002B2C16" w:rsidRDefault="00A6252F" w:rsidP="006672E7">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t>Статья 21. Площадки для установки контейнеров для сбора твердых коммунальных отходов</w:t>
      </w:r>
      <w:bookmarkEnd w:id="61"/>
      <w:bookmarkEnd w:id="6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2. Площадки должны быть удалены от окон жилых зданий, границ участков детских учреждений, мест отдыха на расстояние не менее</w:t>
      </w:r>
      <w:proofErr w:type="gramStart"/>
      <w:r w:rsidRPr="002B2C16">
        <w:rPr>
          <w:rFonts w:ascii="Times New Roman" w:hAnsi="Times New Roman" w:cs="Times New Roman"/>
          <w:color w:val="000000"/>
        </w:rPr>
        <w:t>,</w:t>
      </w:r>
      <w:proofErr w:type="gramEnd"/>
      <w:r w:rsidRPr="002B2C16">
        <w:rPr>
          <w:rFonts w:ascii="Times New Roman" w:hAnsi="Times New Roman" w:cs="Times New Roman"/>
          <w:color w:val="000000"/>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Рекомендуется проектировать озеленение площадки.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0"/>
        <w:rPr>
          <w:rFonts w:ascii="Times New Roman" w:hAnsi="Times New Roman" w:cs="Times New Roman"/>
          <w:b/>
          <w:bCs/>
          <w:color w:val="000000"/>
        </w:rPr>
      </w:pPr>
      <w:bookmarkStart w:id="63" w:name="_Toc521423017"/>
      <w:bookmarkStart w:id="64" w:name="_Toc523842818"/>
      <w:r w:rsidRPr="002B2C16">
        <w:rPr>
          <w:rFonts w:ascii="Times New Roman" w:hAnsi="Times New Roman" w:cs="Times New Roman"/>
          <w:b/>
          <w:bCs/>
          <w:color w:val="000000"/>
        </w:rPr>
        <w:t>Раздел 3. ОСВЕЩЕНИЕ И ОСВЕТИТЕЛЬНОЕ ОБОРУДОВАНИЕ</w:t>
      </w:r>
      <w:bookmarkEnd w:id="63"/>
      <w:bookmarkEnd w:id="64"/>
    </w:p>
    <w:p w:rsidR="00A6252F" w:rsidRPr="002B2C16" w:rsidRDefault="00A6252F" w:rsidP="001A292F">
      <w:pPr>
        <w:pStyle w:val="ConsPlusNormal"/>
        <w:jc w:val="both"/>
        <w:rPr>
          <w:rFonts w:ascii="Times New Roman" w:hAnsi="Times New Roman" w:cs="Times New Roman"/>
          <w:b/>
          <w:bCs/>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65" w:name="_Toc521423018"/>
      <w:bookmarkStart w:id="66" w:name="_Toc523842819"/>
      <w:r w:rsidRPr="002B2C16">
        <w:rPr>
          <w:rFonts w:ascii="Times New Roman" w:hAnsi="Times New Roman" w:cs="Times New Roman"/>
          <w:b/>
          <w:bCs/>
          <w:color w:val="000000"/>
        </w:rPr>
        <w:t>Статья 22. Освещение территорий населенных пунктов, размещение осветительного оборудования</w:t>
      </w:r>
      <w:bookmarkEnd w:id="65"/>
      <w:bookmarkEnd w:id="66"/>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территории муниципального образования применяется функциональное, архитектурное, праздничное и информационное освещение.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проектировании указанных видов освещения необходимо обеспечивать: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надежность работы установок согласно </w:t>
      </w:r>
      <w:hyperlink r:id="rId20" w:history="1">
        <w:r w:rsidRPr="002B2C16">
          <w:rPr>
            <w:rFonts w:ascii="Times New Roman" w:hAnsi="Times New Roman" w:cs="Times New Roman"/>
            <w:color w:val="000000"/>
          </w:rPr>
          <w:t>Правилам</w:t>
        </w:r>
      </w:hyperlink>
      <w:r w:rsidRPr="002B2C16">
        <w:rPr>
          <w:rFonts w:ascii="Times New Roman" w:hAnsi="Times New Roman" w:cs="Times New Roman"/>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экономичность и </w:t>
      </w:r>
      <w:proofErr w:type="spellStart"/>
      <w:r w:rsidRPr="002B2C16">
        <w:rPr>
          <w:rFonts w:ascii="Times New Roman" w:hAnsi="Times New Roman" w:cs="Times New Roman"/>
          <w:color w:val="000000"/>
        </w:rPr>
        <w:t>энергоэффективность</w:t>
      </w:r>
      <w:proofErr w:type="spellEnd"/>
      <w:r w:rsidRPr="002B2C16">
        <w:rPr>
          <w:rFonts w:ascii="Times New Roman" w:hAnsi="Times New Roman" w:cs="Times New Roman"/>
          <w:color w:val="000000"/>
        </w:rPr>
        <w:t xml:space="preserve"> применяемых установок, рациональное распределение и использование электроэнергии;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эстетику элементов осветительных установок, их дизайн, качество материалов и изделий с учетом восприятия в дневное и ночное время;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удобство обслуживания и управления при разных режимах работы установок.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2B2C16">
        <w:rPr>
          <w:rFonts w:ascii="Times New Roman" w:hAnsi="Times New Roman" w:cs="Times New Roman"/>
          <w:color w:val="000000"/>
        </w:rPr>
        <w:t>энергоснабжающими</w:t>
      </w:r>
      <w:proofErr w:type="spellEnd"/>
      <w:r w:rsidRPr="002B2C16">
        <w:rPr>
          <w:rFonts w:ascii="Times New Roman" w:hAnsi="Times New Roman" w:cs="Times New Roman"/>
          <w:color w:val="000000"/>
        </w:rPr>
        <w:t xml:space="preserve"> организациями.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Освещение рекламных конструкций обеспечивают их владельцы (</w:t>
      </w:r>
      <w:proofErr w:type="spellStart"/>
      <w:r w:rsidRPr="002B2C16">
        <w:rPr>
          <w:rFonts w:ascii="Times New Roman" w:hAnsi="Times New Roman" w:cs="Times New Roman"/>
          <w:color w:val="000000"/>
        </w:rPr>
        <w:t>рекламораспространители</w:t>
      </w:r>
      <w:proofErr w:type="spellEnd"/>
      <w:r w:rsidRPr="002B2C16">
        <w:rPr>
          <w:rFonts w:ascii="Times New Roman" w:hAnsi="Times New Roman" w:cs="Times New Roman"/>
          <w:color w:val="000000"/>
        </w:rPr>
        <w:t>), номерных знаков жилых домов, общественных зданий - собственники (владельцы) указанных объектов.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67" w:name="_Toc521423019"/>
      <w:bookmarkStart w:id="68" w:name="_Toc523842820"/>
      <w:r w:rsidRPr="002B2C16">
        <w:rPr>
          <w:rFonts w:ascii="Times New Roman" w:hAnsi="Times New Roman" w:cs="Times New Roman"/>
          <w:b/>
          <w:bCs/>
          <w:color w:val="000000"/>
        </w:rPr>
        <w:t>Статья 23. Содержание и эксплуатация осветительного оборудования</w:t>
      </w:r>
      <w:bookmarkEnd w:id="67"/>
      <w:bookmarkEnd w:id="68"/>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r w:rsidRPr="002B2C16">
        <w:rPr>
          <w:rFonts w:ascii="Times New Roman" w:hAnsi="Times New Roman" w:cs="Times New Roman"/>
        </w:rPr>
        <w:t>Запрещается</w:t>
      </w:r>
      <w:r w:rsidRPr="002B2C16">
        <w:rPr>
          <w:rFonts w:ascii="Times New Roman" w:hAnsi="Times New Roman" w:cs="Times New Roman"/>
          <w:color w:val="000000"/>
        </w:rPr>
        <w:t xml:space="preserve"> расположение неработающих светильников подряд, один за другим.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Организации и граждане обязаны контролировать нахождение в исправном </w:t>
      </w:r>
      <w:r w:rsidRPr="002B2C16">
        <w:rPr>
          <w:rFonts w:ascii="Times New Roman" w:hAnsi="Times New Roman" w:cs="Times New Roman"/>
          <w:color w:val="000000"/>
        </w:rPr>
        <w:lastRenderedPageBreak/>
        <w:t>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самовольное подключение проводов и кабелей к сетям уличного освещения и осветительному оборудованию;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эксплуатация сетей уличного освещения и осветительного оборудования при наличии обрывов проводов, повреждений опор, изоляторов.</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69" w:name="_Toc521423020"/>
      <w:bookmarkStart w:id="70" w:name="_Toc523842821"/>
      <w:r w:rsidRPr="002B2C16">
        <w:rPr>
          <w:rFonts w:ascii="Times New Roman" w:hAnsi="Times New Roman" w:cs="Times New Roman"/>
          <w:b/>
          <w:bCs/>
          <w:color w:val="000000"/>
        </w:rPr>
        <w:t>Статья 24. Размещение и эксплуатация праздничного освещения</w:t>
      </w:r>
      <w:bookmarkEnd w:id="69"/>
      <w:bookmarkEnd w:id="70"/>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 xml:space="preserve">К праздничному освещению (праздничной иллюминации) относятся световые гирлянды, сетки, контурные обтяжки, </w:t>
      </w:r>
      <w:proofErr w:type="spellStart"/>
      <w:r w:rsidRPr="002B2C16">
        <w:rPr>
          <w:rFonts w:ascii="Times New Roman" w:hAnsi="Times New Roman" w:cs="Times New Roman"/>
          <w:color w:val="000000"/>
        </w:rPr>
        <w:t>светографические</w:t>
      </w:r>
      <w:proofErr w:type="spellEnd"/>
      <w:r w:rsidRPr="002B2C16">
        <w:rPr>
          <w:rFonts w:ascii="Times New Roman" w:hAnsi="Times New Roman" w:cs="Times New Roman"/>
          <w:color w:val="000000"/>
        </w:rPr>
        <w:t xml:space="preserve"> элементы, панно и объемные композиции из ламп накаливания, разрядных, светодиодов, </w:t>
      </w:r>
      <w:proofErr w:type="spellStart"/>
      <w:r w:rsidRPr="002B2C16">
        <w:rPr>
          <w:rFonts w:ascii="Times New Roman" w:hAnsi="Times New Roman" w:cs="Times New Roman"/>
          <w:color w:val="000000"/>
        </w:rPr>
        <w:t>световодов</w:t>
      </w:r>
      <w:proofErr w:type="spellEnd"/>
      <w:r w:rsidRPr="002B2C16">
        <w:rPr>
          <w:rFonts w:ascii="Times New Roman" w:hAnsi="Times New Roman" w:cs="Times New Roman"/>
          <w:color w:val="000000"/>
        </w:rPr>
        <w:t>, световые проекции, лазерные рисунки и т.п.</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71" w:name="_Toc521423021"/>
      <w:bookmarkStart w:id="72" w:name="_Toc523842822"/>
      <w:r w:rsidRPr="002B2C16">
        <w:rPr>
          <w:rFonts w:ascii="Times New Roman" w:hAnsi="Times New Roman" w:cs="Times New Roman"/>
          <w:b/>
          <w:bCs/>
          <w:color w:val="000000"/>
        </w:rPr>
        <w:t>Статья 25. Световая информация</w:t>
      </w:r>
      <w:bookmarkEnd w:id="71"/>
      <w:bookmarkEnd w:id="72"/>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2B2C16">
        <w:rPr>
          <w:rFonts w:ascii="Times New Roman" w:hAnsi="Times New Roman" w:cs="Times New Roman"/>
          <w:color w:val="000000"/>
        </w:rPr>
        <w:t>светокомпозиционных</w:t>
      </w:r>
      <w:proofErr w:type="spellEnd"/>
      <w:r w:rsidRPr="002B2C16">
        <w:rPr>
          <w:rFonts w:ascii="Times New Roman" w:hAnsi="Times New Roman" w:cs="Times New Roman"/>
          <w:color w:val="00000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2B2C16">
          <w:rPr>
            <w:rFonts w:ascii="Times New Roman" w:hAnsi="Times New Roman" w:cs="Times New Roman"/>
            <w:color w:val="000000"/>
          </w:rPr>
          <w:t>правилам</w:t>
        </w:r>
      </w:hyperlink>
      <w:r w:rsidRPr="002B2C16">
        <w:rPr>
          <w:rFonts w:ascii="Times New Roman" w:hAnsi="Times New Roman" w:cs="Times New Roman"/>
          <w:color w:val="000000"/>
        </w:rPr>
        <w:t xml:space="preserve"> дорожного движения, не нарушать комфортность проживания населения.</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0"/>
        <w:rPr>
          <w:rFonts w:ascii="Times New Roman" w:hAnsi="Times New Roman" w:cs="Times New Roman"/>
          <w:b/>
          <w:bCs/>
          <w:color w:val="000000"/>
        </w:rPr>
      </w:pPr>
      <w:bookmarkStart w:id="73" w:name="_Toc521423022"/>
      <w:bookmarkStart w:id="74" w:name="_Toc523842823"/>
      <w:r w:rsidRPr="002B2C16">
        <w:rPr>
          <w:rFonts w:ascii="Times New Roman" w:hAnsi="Times New Roman" w:cs="Times New Roman"/>
          <w:b/>
          <w:bCs/>
          <w:color w:val="000000"/>
        </w:rPr>
        <w:t>Раздел 4. ЭЛЕМЕНТЫ ИНЖЕНЕРНОЙ ПОДГОТОВКИ И ЗАЩИТЫ ТЕРРИТОРИИ</w:t>
      </w:r>
      <w:bookmarkEnd w:id="73"/>
      <w:bookmarkEnd w:id="74"/>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75" w:name="_Toc521423023"/>
      <w:bookmarkStart w:id="76" w:name="_Toc523842824"/>
      <w:r w:rsidRPr="002B2C16">
        <w:rPr>
          <w:rFonts w:ascii="Times New Roman" w:hAnsi="Times New Roman" w:cs="Times New Roman"/>
          <w:b/>
          <w:bCs/>
          <w:color w:val="000000"/>
        </w:rPr>
        <w:lastRenderedPageBreak/>
        <w:t>Статья 26. Пешеходные коммуникации</w:t>
      </w:r>
      <w:bookmarkEnd w:id="75"/>
      <w:bookmarkEnd w:id="7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77" w:name="_Toc521423024"/>
      <w:bookmarkStart w:id="78" w:name="_Toc523842825"/>
      <w:r w:rsidRPr="002B2C16">
        <w:rPr>
          <w:rFonts w:ascii="Times New Roman" w:hAnsi="Times New Roman" w:cs="Times New Roman"/>
          <w:b/>
          <w:bCs/>
          <w:color w:val="000000"/>
        </w:rPr>
        <w:t>Статья 27. Основные пешеходные коммуникации</w:t>
      </w:r>
      <w:bookmarkEnd w:id="77"/>
      <w:bookmarkEnd w:id="78"/>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2B2C16">
        <w:rPr>
          <w:rFonts w:ascii="Times New Roman" w:hAnsi="Times New Roman" w:cs="Times New Roman"/>
          <w:color w:val="000000"/>
        </w:rPr>
        <w:t>паркирования</w:t>
      </w:r>
      <w:proofErr w:type="spellEnd"/>
      <w:r w:rsidRPr="002B2C16">
        <w:rPr>
          <w:rFonts w:ascii="Times New Roman" w:hAnsi="Times New Roman" w:cs="Times New Roman"/>
          <w:color w:val="000000"/>
        </w:rPr>
        <w:t xml:space="preserve"> легкового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w:t>
      </w:r>
      <w:proofErr w:type="gramStart"/>
      <w:r w:rsidRPr="002B2C16">
        <w:rPr>
          <w:rFonts w:ascii="Times New Roman" w:hAnsi="Times New Roman" w:cs="Times New Roman"/>
          <w:color w:val="00000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Покрытия и конструкции основных пешеходных коммуникаций должны предусматривать возможность их всесезонной эксплуатации.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Допускается размещение некапитальных нестационарных сооружений.</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79" w:name="_Toc521423025"/>
      <w:bookmarkStart w:id="80" w:name="_Toc523842826"/>
      <w:r w:rsidRPr="002B2C16">
        <w:rPr>
          <w:rFonts w:ascii="Times New Roman" w:hAnsi="Times New Roman" w:cs="Times New Roman"/>
          <w:b/>
          <w:bCs/>
          <w:color w:val="000000"/>
        </w:rPr>
        <w:t>Статья 28. Второстепенные пешеходные коммуникации</w:t>
      </w:r>
      <w:bookmarkEnd w:id="79"/>
      <w:bookmarkEnd w:id="80"/>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81" w:name="_Toc521423026"/>
      <w:bookmarkStart w:id="82" w:name="_Toc523842827"/>
      <w:r w:rsidRPr="002B2C16">
        <w:rPr>
          <w:rFonts w:ascii="Times New Roman" w:hAnsi="Times New Roman" w:cs="Times New Roman"/>
          <w:b/>
          <w:bCs/>
          <w:color w:val="000000"/>
        </w:rPr>
        <w:t>Статья 29. Транспортные проезды</w:t>
      </w:r>
      <w:bookmarkEnd w:id="81"/>
      <w:bookmarkEnd w:id="8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w:t>
      </w:r>
      <w:r w:rsidRPr="002B2C16">
        <w:rPr>
          <w:rFonts w:ascii="Times New Roman" w:hAnsi="Times New Roman" w:cs="Times New Roman"/>
          <w:color w:val="000000"/>
        </w:rPr>
        <w:lastRenderedPageBreak/>
        <w:t>оборудование.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Отдельным видом транспортных проездов являются велодорожки, их следует проектировать согласно действующему законодательству.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83" w:name="_Toc521423027"/>
      <w:bookmarkStart w:id="84" w:name="_Toc523842828"/>
      <w:r w:rsidRPr="002B2C16">
        <w:rPr>
          <w:rFonts w:ascii="Times New Roman" w:hAnsi="Times New Roman" w:cs="Times New Roman"/>
          <w:b/>
          <w:bCs/>
          <w:color w:val="000000"/>
        </w:rPr>
        <w:t>Статья 30. Лестницы, пандусы</w:t>
      </w:r>
      <w:bookmarkEnd w:id="83"/>
      <w:bookmarkEnd w:id="8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85" w:name="_Toc521423028"/>
      <w:bookmarkStart w:id="86" w:name="_Toc523842829"/>
      <w:r w:rsidRPr="002B2C16">
        <w:rPr>
          <w:rFonts w:ascii="Times New Roman" w:hAnsi="Times New Roman" w:cs="Times New Roman"/>
          <w:b/>
          <w:bCs/>
          <w:color w:val="000000"/>
        </w:rPr>
        <w:t>Статья 31. Содержание сетей ливневой канализации, смотровых и ливневых колодцев, водоотводящих сооружений</w:t>
      </w:r>
      <w:bookmarkEnd w:id="85"/>
      <w:bookmarkEnd w:id="8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производить земляные работы;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повреждать сети ливневой канализации, взламывать или разрушать водоприемные люки;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осуществлять строительство, устанавливать торговые, хозяйственные и бытовые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Содержание магистральных и внутриквартальных сетей ливневой канализации осуществляется на основании договоров, заключенных </w:t>
      </w:r>
      <w:r w:rsidRPr="002B2C16">
        <w:rPr>
          <w:rFonts w:ascii="Times New Roman" w:hAnsi="Times New Roman" w:cs="Times New Roman"/>
          <w:color w:val="000000"/>
        </w:rPr>
        <w:lastRenderedPageBreak/>
        <w:t>Администрацией со специализированными организациями.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Содержание ведомственных сетей ливневой канализации производится за счет средств соответствующих организаций.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Сбросы стоков в сети ливневой канализации осуществляются только по согласованию с организацией, эксплуатирующей эти сети.</w:t>
      </w:r>
    </w:p>
    <w:p w:rsidR="00A6252F" w:rsidRPr="002B2C16" w:rsidRDefault="00A6252F" w:rsidP="001A292F">
      <w:pPr>
        <w:pStyle w:val="ConsPlusNormal"/>
        <w:ind w:firstLine="709"/>
        <w:jc w:val="both"/>
        <w:rPr>
          <w:rFonts w:ascii="Times New Roman" w:hAnsi="Times New Roman" w:cs="Times New Roman"/>
          <w:color w:val="FF0000"/>
        </w:rPr>
      </w:pPr>
      <w:r w:rsidRPr="002B2C16">
        <w:rPr>
          <w:rFonts w:ascii="Times New Roman" w:hAnsi="Times New Roman" w:cs="Times New Roman"/>
          <w:color w:val="000000"/>
        </w:rPr>
        <w:t>5. Запрещается засорение, ограничивающее пропускную способность, решеток ливнесточных (</w:t>
      </w:r>
      <w:proofErr w:type="spellStart"/>
      <w:r w:rsidRPr="002B2C16">
        <w:rPr>
          <w:rFonts w:ascii="Times New Roman" w:hAnsi="Times New Roman" w:cs="Times New Roman"/>
          <w:color w:val="000000"/>
        </w:rPr>
        <w:t>дождеприемных</w:t>
      </w:r>
      <w:proofErr w:type="spellEnd"/>
      <w:r w:rsidRPr="002B2C16">
        <w:rPr>
          <w:rFonts w:ascii="Times New Roman" w:hAnsi="Times New Roman" w:cs="Times New Roman"/>
          <w:color w:val="000000"/>
        </w:rPr>
        <w:t xml:space="preserve">) колодцев, смотровых, </w:t>
      </w:r>
      <w:proofErr w:type="spellStart"/>
      <w:r w:rsidRPr="002B2C16">
        <w:rPr>
          <w:rFonts w:ascii="Times New Roman" w:hAnsi="Times New Roman" w:cs="Times New Roman"/>
          <w:color w:val="000000"/>
        </w:rPr>
        <w:t>дождеприемных</w:t>
      </w:r>
      <w:proofErr w:type="spellEnd"/>
      <w:r w:rsidRPr="002B2C16">
        <w:rPr>
          <w:rFonts w:ascii="Times New Roman" w:hAnsi="Times New Roman" w:cs="Times New Roman"/>
          <w:color w:val="000000"/>
        </w:rPr>
        <w:t xml:space="preserve"> и </w:t>
      </w:r>
      <w:proofErr w:type="spellStart"/>
      <w:r w:rsidRPr="002B2C16">
        <w:rPr>
          <w:rFonts w:ascii="Times New Roman" w:hAnsi="Times New Roman" w:cs="Times New Roman"/>
          <w:color w:val="000000"/>
        </w:rPr>
        <w:t>перепадных</w:t>
      </w:r>
      <w:proofErr w:type="spellEnd"/>
      <w:r w:rsidRPr="002B2C16">
        <w:rPr>
          <w:rFonts w:ascii="Times New Roman" w:hAnsi="Times New Roman" w:cs="Times New Roman"/>
          <w:color w:val="000000"/>
        </w:rPr>
        <w:t xml:space="preserve"> колодцев, трубопроводов и коллекторов ливневой канализации</w:t>
      </w:r>
      <w:r w:rsidRPr="002B2C16">
        <w:rPr>
          <w:rFonts w:ascii="Times New Roman" w:hAnsi="Times New Roman" w:cs="Times New Roman"/>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Профилактическое обследование смотровых и </w:t>
      </w:r>
      <w:proofErr w:type="spellStart"/>
      <w:r w:rsidRPr="002B2C16">
        <w:rPr>
          <w:rFonts w:ascii="Times New Roman" w:hAnsi="Times New Roman" w:cs="Times New Roman"/>
          <w:color w:val="000000"/>
        </w:rPr>
        <w:t>дождеприемных</w:t>
      </w:r>
      <w:proofErr w:type="spellEnd"/>
      <w:r w:rsidRPr="002B2C16">
        <w:rPr>
          <w:rFonts w:ascii="Times New Roman" w:hAnsi="Times New Roman" w:cs="Times New Roman"/>
          <w:color w:val="000000"/>
        </w:rPr>
        <w:t xml:space="preserve"> колодцев ливневой канализации и их очистка производятся не реже одного раза в год.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0"/>
        <w:rPr>
          <w:rFonts w:ascii="Times New Roman" w:hAnsi="Times New Roman" w:cs="Times New Roman"/>
          <w:b/>
          <w:bCs/>
          <w:color w:val="000000"/>
        </w:rPr>
      </w:pPr>
      <w:bookmarkStart w:id="87" w:name="_Toc521423029"/>
      <w:bookmarkStart w:id="88" w:name="_Toc523842830"/>
      <w:r w:rsidRPr="002B2C16">
        <w:rPr>
          <w:rFonts w:ascii="Times New Roman" w:hAnsi="Times New Roman" w:cs="Times New Roman"/>
          <w:b/>
          <w:bCs/>
          <w:color w:val="000000"/>
        </w:rPr>
        <w:t>Раздел 5. ОРГАНИЗАЦИЯ ОЗЕЛЕНЕНИЯ ТЕРРИТОРИИ МУНИЦИПАЛЬНОГО ОБРАЗОВАНИЯ</w:t>
      </w:r>
      <w:bookmarkEnd w:id="87"/>
      <w:bookmarkEnd w:id="88"/>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89" w:name="_Toc521423030"/>
      <w:bookmarkStart w:id="90" w:name="_Toc523842831"/>
      <w:r w:rsidRPr="002B2C16">
        <w:rPr>
          <w:rFonts w:ascii="Times New Roman" w:hAnsi="Times New Roman" w:cs="Times New Roman"/>
          <w:b/>
          <w:bCs/>
          <w:color w:val="000000"/>
        </w:rPr>
        <w:t>Статья 32. Управление зелеными насаждениями</w:t>
      </w:r>
      <w:bookmarkEnd w:id="89"/>
      <w:bookmarkEnd w:id="90"/>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Pr>
          <w:rFonts w:ascii="Times New Roman" w:hAnsi="Times New Roman" w:cs="Times New Roman"/>
          <w:color w:val="000000"/>
        </w:rPr>
        <w:t xml:space="preserve">муниципальной собственностью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 </w:t>
      </w:r>
      <w:r w:rsidRPr="002B2C16">
        <w:rPr>
          <w:rFonts w:ascii="Times New Roman" w:hAnsi="Times New Roman" w:cs="Times New Roman"/>
          <w:color w:val="000000"/>
        </w:rPr>
        <w:t xml:space="preserve">(далее – зеленые насаждения).                                          </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proofErr w:type="gramStart"/>
      <w:r w:rsidRPr="002B2C16">
        <w:rPr>
          <w:rFonts w:ascii="Times New Roman" w:hAnsi="Times New Roman" w:cs="Times New Roman"/>
          <w:color w:val="000000"/>
        </w:rPr>
        <w:t>Контроль за</w:t>
      </w:r>
      <w:proofErr w:type="gramEnd"/>
      <w:r w:rsidRPr="002B2C16">
        <w:rPr>
          <w:rFonts w:ascii="Times New Roman" w:hAnsi="Times New Roman" w:cs="Times New Roman"/>
          <w:color w:val="000000"/>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sz w:val="20"/>
          <w:szCs w:val="20"/>
        </w:rPr>
      </w:pPr>
      <w:r w:rsidRPr="002B2C16">
        <w:rPr>
          <w:rFonts w:ascii="Times New Roman" w:hAnsi="Times New Roman" w:cs="Times New Roman"/>
          <w:color w:val="000000"/>
        </w:rPr>
        <w:t xml:space="preserve">3. Финансирование содержания зеленых насаждений осуществляется за счет средств бюджета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6672E7">
      <w:pPr>
        <w:pStyle w:val="ConsPlusNormal"/>
        <w:jc w:val="center"/>
        <w:outlineLvl w:val="1"/>
        <w:rPr>
          <w:rFonts w:ascii="Times New Roman" w:hAnsi="Times New Roman" w:cs="Times New Roman"/>
          <w:b/>
          <w:bCs/>
          <w:color w:val="000000"/>
        </w:rPr>
      </w:pPr>
      <w:bookmarkStart w:id="91" w:name="_Toc521423031"/>
      <w:bookmarkStart w:id="92" w:name="_Toc523842832"/>
      <w:r w:rsidRPr="002B2C16">
        <w:rPr>
          <w:rFonts w:ascii="Times New Roman" w:hAnsi="Times New Roman" w:cs="Times New Roman"/>
          <w:b/>
          <w:bCs/>
          <w:color w:val="000000"/>
        </w:rPr>
        <w:t>Статья 33. Обеспечение сохранности зеленых насаждений при проектировании объектов, их строительстве и сдаче в эксплуатацию</w:t>
      </w:r>
      <w:bookmarkEnd w:id="91"/>
      <w:bookmarkEnd w:id="9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не допускать обнажения корней деревьев и засыпания приствольных кругов землей, строительными материалами и мусором;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не складировать горючие материалы ближе 10 метров от деревьев и кустарников;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w:t>
      </w:r>
      <w:r w:rsidRPr="002B2C16">
        <w:rPr>
          <w:rFonts w:ascii="Times New Roman" w:hAnsi="Times New Roman" w:cs="Times New Roman"/>
          <w:color w:val="000000"/>
        </w:rPr>
        <w:lastRenderedPageBreak/>
        <w:t>уполномоченному в области жилищно-коммунального хозяйства и благоустройства, для использования при озеленении этих или новых территорий.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w:t>
      </w:r>
      <w:proofErr w:type="gramStart"/>
      <w:r w:rsidRPr="002B2C16">
        <w:rPr>
          <w:rFonts w:ascii="Times New Roman" w:hAnsi="Times New Roman" w:cs="Times New Roman"/>
          <w:color w:val="000000"/>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2B2C16">
        <w:rPr>
          <w:rFonts w:ascii="Times New Roman" w:hAnsi="Times New Roman" w:cs="Times New Roman"/>
          <w:color w:val="000000"/>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93" w:name="_Toc521423032"/>
      <w:bookmarkStart w:id="94" w:name="_Toc523842833"/>
      <w:r w:rsidRPr="002B2C16">
        <w:rPr>
          <w:rFonts w:ascii="Times New Roman" w:hAnsi="Times New Roman" w:cs="Times New Roman"/>
          <w:b/>
          <w:bCs/>
          <w:color w:val="000000"/>
        </w:rPr>
        <w:t>Статья 34. Осмотр зеленых насаждений</w:t>
      </w:r>
      <w:bookmarkEnd w:id="93"/>
      <w:bookmarkEnd w:id="9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Плановые осмотры проводятся два раза в год - весной и осенью.</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Задачей весеннего осмотра является проверка состояния зеленых насаждений, </w:t>
      </w:r>
      <w:r w:rsidRPr="002B2C16">
        <w:rPr>
          <w:rFonts w:ascii="Times New Roman" w:hAnsi="Times New Roman" w:cs="Times New Roman"/>
          <w:color w:val="000000"/>
        </w:rPr>
        <w:lastRenderedPageBreak/>
        <w:t>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w:t>
      </w:r>
      <w:r w:rsidRPr="00847DB9">
        <w:rPr>
          <w:rFonts w:ascii="Times New Roman" w:hAnsi="Times New Roman" w:cs="Times New Roman"/>
        </w:rPr>
        <w:t>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В отдельных случаях, когда сложно </w:t>
      </w:r>
      <w:proofErr w:type="gramStart"/>
      <w:r w:rsidRPr="002B2C16">
        <w:rPr>
          <w:rFonts w:ascii="Times New Roman" w:hAnsi="Times New Roman" w:cs="Times New Roman"/>
          <w:color w:val="000000"/>
        </w:rPr>
        <w:t>установить причины появления дефекта и необходимы</w:t>
      </w:r>
      <w:proofErr w:type="gramEnd"/>
      <w:r w:rsidRPr="002B2C16">
        <w:rPr>
          <w:rFonts w:ascii="Times New Roman" w:hAnsi="Times New Roman" w:cs="Times New Roman"/>
          <w:color w:val="000000"/>
        </w:rPr>
        <w:t xml:space="preserve"> специальные рекомендации по их устранению, к участию в работе комиссии могут привлекаться эксперты-специалисты.</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95" w:name="_Toc521423033"/>
      <w:bookmarkStart w:id="96" w:name="_Toc523842834"/>
      <w:r w:rsidRPr="002B2C16">
        <w:rPr>
          <w:rFonts w:ascii="Times New Roman" w:hAnsi="Times New Roman" w:cs="Times New Roman"/>
          <w:b/>
          <w:bCs/>
          <w:color w:val="000000"/>
        </w:rPr>
        <w:t>Статья 35. Вырубка (снос) зеленых насаждений и ликвидация объектов озеленения</w:t>
      </w:r>
      <w:bookmarkEnd w:id="95"/>
      <w:bookmarkEnd w:id="9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2B2C16">
        <w:rPr>
          <w:rFonts w:ascii="Times New Roman" w:hAnsi="Times New Roman" w:cs="Times New Roman"/>
          <w:color w:val="000000"/>
        </w:rPr>
        <w:t>контроля за</w:t>
      </w:r>
      <w:proofErr w:type="gramEnd"/>
      <w:r w:rsidRPr="002B2C16">
        <w:rPr>
          <w:rFonts w:ascii="Times New Roman" w:hAnsi="Times New Roman" w:cs="Times New Roman"/>
          <w:color w:val="000000"/>
        </w:rPr>
        <w:t xml:space="preserve"> их вырубкой (сносом) создается комиссия по охране зеленых насаждений на территории муниципального образования. </w:t>
      </w:r>
      <w:hyperlink r:id="rId22" w:history="1">
        <w:r w:rsidRPr="002B2C16">
          <w:rPr>
            <w:rFonts w:ascii="Times New Roman" w:hAnsi="Times New Roman" w:cs="Times New Roman"/>
            <w:color w:val="000000"/>
          </w:rPr>
          <w:t>Положение</w:t>
        </w:r>
      </w:hyperlink>
      <w:r w:rsidRPr="002B2C16">
        <w:rPr>
          <w:rFonts w:ascii="Times New Roman" w:hAnsi="Times New Roman" w:cs="Times New Roman"/>
          <w:color w:val="000000"/>
        </w:rPr>
        <w:t xml:space="preserve"> о комиссии по охране зеленых насаждений на территории муниципального образования и ее </w:t>
      </w:r>
      <w:hyperlink r:id="rId23" w:history="1">
        <w:r w:rsidRPr="002B2C16">
          <w:rPr>
            <w:rFonts w:ascii="Times New Roman" w:hAnsi="Times New Roman" w:cs="Times New Roman"/>
            <w:color w:val="000000"/>
          </w:rPr>
          <w:t>состав</w:t>
        </w:r>
      </w:hyperlink>
      <w:r w:rsidRPr="002B2C16">
        <w:rPr>
          <w:rFonts w:ascii="Times New Roman" w:hAnsi="Times New Roman" w:cs="Times New Roman"/>
          <w:color w:val="000000"/>
        </w:rPr>
        <w:t xml:space="preserve"> утверждаются постановлением Администрации.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 акте должны быть отражены следующие сведения: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фамилия, имя, отчество и должности лиц, составивших акт;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местонахождение земельного участка и его владелец (пользователь);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перечень деревьев, кустарников с указанием породы, возраста, размера и состояния каждого растения в отдельности;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причины, вызывающие необходимость вырубки (сноса) зеленых насаждений.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Акты составляются Комиссией по охране зеленых насаждений на территории муниципального образования.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Копии актов хранятся в Администрации</w:t>
      </w:r>
      <w:r>
        <w:rPr>
          <w:rFonts w:ascii="Times New Roman" w:hAnsi="Times New Roman" w:cs="Times New Roman"/>
          <w:color w:val="000000"/>
        </w:rPr>
        <w:t xml:space="preserve">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 </w:t>
      </w:r>
      <w:r w:rsidRPr="002B2C16">
        <w:rPr>
          <w:rFonts w:ascii="Times New Roman" w:hAnsi="Times New Roman" w:cs="Times New Roman"/>
          <w:color w:val="000000"/>
        </w:rPr>
        <w:t xml:space="preserve"> для обеспечения возможности их проверки в течение пяти лет.</w:t>
      </w:r>
    </w:p>
    <w:p w:rsidR="00A6252F" w:rsidRPr="002B2C16" w:rsidRDefault="00A6252F" w:rsidP="001A292F">
      <w:pPr>
        <w:pStyle w:val="ConsPlusNormal"/>
        <w:ind w:firstLine="709"/>
        <w:jc w:val="both"/>
        <w:rPr>
          <w:rFonts w:ascii="Times New Roman" w:hAnsi="Times New Roman" w:cs="Times New Roman"/>
          <w:color w:val="C00000"/>
        </w:rPr>
      </w:pPr>
      <w:r w:rsidRPr="002B2C16">
        <w:rPr>
          <w:rFonts w:ascii="Times New Roman" w:hAnsi="Times New Roman" w:cs="Times New Roman"/>
          <w:color w:val="000000"/>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2B2C16">
        <w:rPr>
          <w:rFonts w:ascii="Times New Roman" w:hAnsi="Times New Roman" w:cs="Times New Roman"/>
        </w:rPr>
        <w:t>нормативным правовым актом Администрации.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Компенсационная стоимость зеленых насаждений перечисляется в бюджет муниципального образования.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Компенсационная стоимость не уплачивается: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проведении работ по благоустройству за счет средств бюджета муниципального образования;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проведении работ по уходу за зелеными насаждениями (обрезка, омоложение, снос больных, усохших и аварийных деревьев);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 разрушении корневой системой деревьев фундаментов зданий, асфальтовых покрытий тротуаров и проезжей части дорог;</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при вырубке (сносе) зеленых насаждений в процессе проведения аварийных работ на объектах городской инфраструктуры.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97" w:name="_Toc521423034"/>
      <w:bookmarkStart w:id="98" w:name="_Toc523842835"/>
      <w:r w:rsidRPr="002B2C16">
        <w:rPr>
          <w:rFonts w:ascii="Times New Roman" w:hAnsi="Times New Roman" w:cs="Times New Roman"/>
          <w:b/>
          <w:bCs/>
          <w:color w:val="000000"/>
        </w:rPr>
        <w:t>Статья 36. Обязанности по содержанию зеленых насаждений</w:t>
      </w:r>
      <w:bookmarkEnd w:id="97"/>
      <w:bookmarkEnd w:id="98"/>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Физические и юридические лица на земельных участках, предоставленных им во временное владение или пользование, обязаны:</w:t>
      </w:r>
    </w:p>
    <w:p w:rsidR="00A6252F" w:rsidRPr="002B2C16" w:rsidRDefault="00A6252F" w:rsidP="001A292F">
      <w:pPr>
        <w:pStyle w:val="ConsPlusNormal"/>
        <w:ind w:firstLine="709"/>
        <w:jc w:val="both"/>
        <w:rPr>
          <w:rFonts w:ascii="Times New Roman" w:hAnsi="Times New Roman" w:cs="Times New Roman"/>
          <w:color w:val="000000"/>
        </w:rPr>
      </w:pPr>
      <w:bookmarkStart w:id="99" w:name="P517"/>
      <w:bookmarkEnd w:id="99"/>
      <w:r w:rsidRPr="002B2C16">
        <w:rPr>
          <w:rFonts w:ascii="Times New Roman" w:hAnsi="Times New Roman" w:cs="Times New Roman"/>
          <w:color w:val="000000"/>
        </w:rPr>
        <w:t>1) обеспечить сохранность зеленых насаждений;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проводить уход за насаждениями в соответствии с настоящими Правилами;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 летнее время в сухую погоду косить и поливать газоны, поливать цветники, деревья и кустарники;</w:t>
      </w:r>
    </w:p>
    <w:p w:rsidR="00A6252F" w:rsidRPr="002B2C16" w:rsidRDefault="00A6252F" w:rsidP="001A292F">
      <w:pPr>
        <w:pStyle w:val="ConsPlusNormal"/>
        <w:ind w:firstLine="709"/>
        <w:jc w:val="both"/>
        <w:rPr>
          <w:rFonts w:ascii="Times New Roman" w:hAnsi="Times New Roman" w:cs="Times New Roman"/>
          <w:color w:val="000000"/>
        </w:rPr>
      </w:pPr>
      <w:bookmarkStart w:id="100" w:name="P521"/>
      <w:bookmarkEnd w:id="100"/>
      <w:r w:rsidRPr="002B2C16">
        <w:rPr>
          <w:rFonts w:ascii="Times New Roman" w:hAnsi="Times New Roman" w:cs="Times New Roman"/>
          <w:color w:val="000000"/>
        </w:rPr>
        <w:t xml:space="preserve">5) не допускать </w:t>
      </w:r>
      <w:proofErr w:type="spellStart"/>
      <w:r w:rsidRPr="002B2C16">
        <w:rPr>
          <w:rFonts w:ascii="Times New Roman" w:hAnsi="Times New Roman" w:cs="Times New Roman"/>
          <w:color w:val="000000"/>
        </w:rPr>
        <w:t>вытаптывания</w:t>
      </w:r>
      <w:proofErr w:type="spellEnd"/>
      <w:r w:rsidRPr="002B2C16">
        <w:rPr>
          <w:rFonts w:ascii="Times New Roman" w:hAnsi="Times New Roman" w:cs="Times New Roman"/>
          <w:color w:val="000000"/>
        </w:rPr>
        <w:t xml:space="preserve"> газонов, складирования на них материалов, песка, мусора, снега, льда и так далее;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w:t>
      </w:r>
      <w:r w:rsidRPr="002B2C16">
        <w:rPr>
          <w:rFonts w:ascii="Times New Roman" w:hAnsi="Times New Roman" w:cs="Times New Roman"/>
          <w:color w:val="000000"/>
        </w:rPr>
        <w:lastRenderedPageBreak/>
        <w:t>развития муниципального образования и существующей системы инженерно-технических сооружений и сетей;</w:t>
      </w:r>
    </w:p>
    <w:p w:rsidR="00A6252F" w:rsidRPr="002B2C16" w:rsidRDefault="00A6252F" w:rsidP="001A292F">
      <w:pPr>
        <w:pStyle w:val="ConsPlusNormal"/>
        <w:ind w:firstLine="709"/>
        <w:jc w:val="both"/>
        <w:rPr>
          <w:rFonts w:ascii="Times New Roman" w:hAnsi="Times New Roman" w:cs="Times New Roman"/>
          <w:color w:val="000000"/>
        </w:rPr>
      </w:pPr>
      <w:bookmarkStart w:id="101" w:name="P524"/>
      <w:bookmarkEnd w:id="101"/>
      <w:r w:rsidRPr="002B2C16">
        <w:rPr>
          <w:rFonts w:ascii="Times New Roman" w:hAnsi="Times New Roman" w:cs="Times New Roman"/>
          <w:color w:val="000000"/>
        </w:rPr>
        <w:t>8) возмещать ущерб, нанесенный зеленым насаждениям, в соответствии с действующим законодательством;</w:t>
      </w:r>
    </w:p>
    <w:p w:rsidR="00A6252F" w:rsidRPr="002B2C16" w:rsidRDefault="00A6252F" w:rsidP="001A292F">
      <w:pPr>
        <w:pStyle w:val="ConsPlusNormal"/>
        <w:ind w:firstLine="709"/>
        <w:jc w:val="both"/>
        <w:rPr>
          <w:rFonts w:ascii="Times New Roman" w:hAnsi="Times New Roman" w:cs="Times New Roman"/>
          <w:color w:val="000000"/>
        </w:rPr>
      </w:pPr>
      <w:bookmarkStart w:id="102" w:name="P525"/>
      <w:bookmarkEnd w:id="102"/>
      <w:r w:rsidRPr="002B2C16">
        <w:rPr>
          <w:rFonts w:ascii="Times New Roman" w:hAnsi="Times New Roman" w:cs="Times New Roman"/>
          <w:color w:val="000000"/>
        </w:rPr>
        <w:t>9) при наличии водоемов на объектах озеленения содержать их в чистоте и производить их полную очистку не менее одного раза в 10 лет.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Положения, предусмотренные </w:t>
      </w:r>
      <w:hyperlink w:anchor="P517" w:history="1">
        <w:r w:rsidRPr="002B2C16">
          <w:rPr>
            <w:rFonts w:ascii="Times New Roman" w:hAnsi="Times New Roman" w:cs="Times New Roman"/>
            <w:color w:val="000000"/>
          </w:rPr>
          <w:t>пунктами 1</w:t>
        </w:r>
      </w:hyperlink>
      <w:r w:rsidRPr="002B2C16">
        <w:rPr>
          <w:rFonts w:ascii="Times New Roman" w:hAnsi="Times New Roman" w:cs="Times New Roman"/>
          <w:color w:val="000000"/>
        </w:rPr>
        <w:t xml:space="preserve"> - </w:t>
      </w:r>
      <w:hyperlink w:anchor="P521" w:history="1">
        <w:r w:rsidRPr="002B2C16">
          <w:rPr>
            <w:rFonts w:ascii="Times New Roman" w:hAnsi="Times New Roman" w:cs="Times New Roman"/>
            <w:color w:val="000000"/>
          </w:rPr>
          <w:t>5</w:t>
        </w:r>
      </w:hyperlink>
      <w:r w:rsidRPr="002B2C16">
        <w:rPr>
          <w:rFonts w:ascii="Times New Roman" w:hAnsi="Times New Roman" w:cs="Times New Roman"/>
          <w:color w:val="000000"/>
        </w:rPr>
        <w:t xml:space="preserve"> и </w:t>
      </w:r>
      <w:hyperlink w:anchor="P524" w:history="1">
        <w:r w:rsidRPr="002B2C16">
          <w:rPr>
            <w:rFonts w:ascii="Times New Roman" w:hAnsi="Times New Roman" w:cs="Times New Roman"/>
            <w:color w:val="000000"/>
          </w:rPr>
          <w:t>8</w:t>
        </w:r>
      </w:hyperlink>
      <w:r w:rsidRPr="002B2C16">
        <w:rPr>
          <w:rFonts w:ascii="Times New Roman" w:hAnsi="Times New Roman" w:cs="Times New Roman"/>
          <w:color w:val="000000"/>
        </w:rPr>
        <w:t xml:space="preserve"> - </w:t>
      </w:r>
      <w:hyperlink w:anchor="P525" w:history="1">
        <w:r w:rsidRPr="002B2C16">
          <w:rPr>
            <w:rFonts w:ascii="Times New Roman" w:hAnsi="Times New Roman" w:cs="Times New Roman"/>
            <w:color w:val="000000"/>
          </w:rPr>
          <w:t>9 части 1</w:t>
        </w:r>
      </w:hyperlink>
      <w:r w:rsidRPr="002B2C16">
        <w:rPr>
          <w:rFonts w:ascii="Times New Roman" w:hAnsi="Times New Roman" w:cs="Times New Roman"/>
          <w:color w:val="00000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На территории, занятой зелеными насаждениями,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складировать любые материалы;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устраивать свалки мусора, снега и льда;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проезд и стоянки автомашин, мотоциклов, велосипедов и других видов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устраивать остановки пассажирского транспорта на газонах, а также стационарные парковки у «живых» изгородей;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использовать деревья в качестве столбов для укрепления оград, мачт освещения, вбивать в них гвозди и наносить другие повреждения;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добывать из деревьев сок, смолу, делать надрезы, надписи и наносить другие механические повреждения;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рвать цветы и ломать ветви деревьев и кустарников;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раскапывать не отведенные для этих целей участки под огороды, разжигать костры, нарушать другие правила противопожарной охраны;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разорять муравейники, ловить, отстреливать птиц и животных.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r w:rsidRPr="002B2C16">
        <w:rPr>
          <w:rFonts w:ascii="Times New Roman" w:hAnsi="Times New Roman" w:cs="Times New Roman"/>
        </w:rPr>
        <w:t>Запрещается</w:t>
      </w:r>
      <w:r w:rsidRPr="002B2C16">
        <w:rPr>
          <w:rFonts w:ascii="Times New Roman" w:hAnsi="Times New Roman" w:cs="Times New Roman"/>
          <w:color w:val="000000"/>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w:t>
      </w:r>
      <w:proofErr w:type="gramStart"/>
      <w:r w:rsidRPr="002B2C16">
        <w:rPr>
          <w:rFonts w:ascii="Times New Roman" w:hAnsi="Times New Roman" w:cs="Times New Roman"/>
          <w:color w:val="000000"/>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A6252F" w:rsidRPr="002B2C16" w:rsidRDefault="00A6252F" w:rsidP="001A292F">
      <w:pPr>
        <w:pStyle w:val="ConsPlusNormal"/>
        <w:ind w:firstLine="709"/>
        <w:jc w:val="both"/>
        <w:rPr>
          <w:rFonts w:ascii="Times New Roman" w:hAnsi="Times New Roman" w:cs="Times New Roman"/>
          <w:color w:val="FF0000"/>
        </w:rPr>
      </w:pPr>
      <w:r w:rsidRPr="002B2C16">
        <w:rPr>
          <w:rFonts w:ascii="Times New Roman" w:hAnsi="Times New Roman" w:cs="Times New Roman"/>
          <w:color w:val="000000"/>
        </w:rPr>
        <w:t>4</w:t>
      </w:r>
      <w:r w:rsidRPr="002B2C16">
        <w:rPr>
          <w:rFonts w:ascii="Times New Roman" w:hAnsi="Times New Roman" w:cs="Times New Roman"/>
        </w:rPr>
        <w:t>.</w:t>
      </w:r>
      <w:r w:rsidRPr="002B2C16">
        <w:rPr>
          <w:rFonts w:ascii="Times New Roman" w:hAnsi="Times New Roman" w:cs="Times New Roman"/>
          <w:color w:val="FF0000"/>
        </w:rPr>
        <w:t xml:space="preserve"> </w:t>
      </w:r>
      <w:r w:rsidRPr="002B2C16">
        <w:rPr>
          <w:rFonts w:ascii="Times New Roman" w:hAnsi="Times New Roman" w:cs="Times New Roman"/>
          <w:color w:val="000000"/>
        </w:rPr>
        <w:t xml:space="preserve">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w:t>
      </w:r>
      <w:r w:rsidRPr="002B2C16">
        <w:rPr>
          <w:rFonts w:ascii="Times New Roman" w:hAnsi="Times New Roman" w:cs="Times New Roman"/>
          <w:color w:val="000000"/>
        </w:rPr>
        <w:lastRenderedPageBreak/>
        <w:t>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03" w:name="_Toc521423035"/>
      <w:bookmarkStart w:id="104" w:name="_Toc523842836"/>
      <w:r w:rsidRPr="002B2C16">
        <w:rPr>
          <w:rFonts w:ascii="Times New Roman" w:hAnsi="Times New Roman" w:cs="Times New Roman"/>
          <w:b/>
          <w:bCs/>
          <w:color w:val="000000"/>
        </w:rPr>
        <w:t>Статья 37. Охрана зеленых насаждений</w:t>
      </w:r>
      <w:bookmarkEnd w:id="103"/>
      <w:bookmarkEnd w:id="10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Ответственность за сохранность зеленых насаждений и надлежащий уход за ними возлагается: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7019A">
      <w:pPr>
        <w:pStyle w:val="ConsPlusNormal"/>
        <w:jc w:val="center"/>
        <w:outlineLvl w:val="0"/>
        <w:rPr>
          <w:rFonts w:ascii="Times New Roman" w:hAnsi="Times New Roman" w:cs="Times New Roman"/>
          <w:b/>
          <w:bCs/>
          <w:color w:val="000000"/>
        </w:rPr>
      </w:pPr>
      <w:bookmarkStart w:id="105" w:name="_Toc521423036"/>
      <w:bookmarkStart w:id="106" w:name="_Toc523842837"/>
      <w:r w:rsidRPr="002B2C16">
        <w:rPr>
          <w:rFonts w:ascii="Times New Roman" w:hAnsi="Times New Roman" w:cs="Times New Roman"/>
          <w:b/>
          <w:bCs/>
          <w:color w:val="000000"/>
        </w:rPr>
        <w:t>Часть III. СОДЕРЖАНИЕ И ЭКСПЛУАТАЦИЯ</w:t>
      </w:r>
      <w:bookmarkStart w:id="107" w:name="_Toc521423037"/>
      <w:bookmarkStart w:id="108" w:name="_Toc523842838"/>
      <w:bookmarkEnd w:id="105"/>
      <w:bookmarkEnd w:id="106"/>
      <w:r w:rsidRPr="002B2C16">
        <w:rPr>
          <w:rFonts w:ascii="Times New Roman" w:hAnsi="Times New Roman" w:cs="Times New Roman"/>
          <w:b/>
          <w:bCs/>
          <w:color w:val="000000"/>
        </w:rPr>
        <w:t xml:space="preserve"> ОБЪЕКТОВ КОМПЛЕКСНОГО БЛАГОУСТРОЙСТВА</w:t>
      </w:r>
      <w:bookmarkEnd w:id="107"/>
      <w:bookmarkEnd w:id="108"/>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0"/>
        <w:rPr>
          <w:rFonts w:ascii="Times New Roman" w:hAnsi="Times New Roman" w:cs="Times New Roman"/>
          <w:b/>
          <w:bCs/>
          <w:color w:val="000000"/>
        </w:rPr>
      </w:pPr>
      <w:bookmarkStart w:id="109" w:name="_Toc521423038"/>
      <w:bookmarkStart w:id="110" w:name="_Toc523842839"/>
      <w:r w:rsidRPr="002B2C16">
        <w:rPr>
          <w:rFonts w:ascii="Times New Roman" w:hAnsi="Times New Roman" w:cs="Times New Roman"/>
          <w:b/>
          <w:bCs/>
          <w:color w:val="000000"/>
        </w:rPr>
        <w:t>Раздел 6. ТРЕБОВАНИЯ К ПРОИЗВОДСТВУ РАБОТ, ЗАТРАГИВАЮЩИХ ОБЪЕКТЫ БЛАГОУСТРОЙСТВА</w:t>
      </w:r>
      <w:bookmarkEnd w:id="109"/>
      <w:bookmarkEnd w:id="110"/>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11" w:name="_Toc521423039"/>
      <w:bookmarkStart w:id="112" w:name="_Toc523842840"/>
      <w:r w:rsidRPr="002B2C16">
        <w:rPr>
          <w:rFonts w:ascii="Times New Roman" w:hAnsi="Times New Roman" w:cs="Times New Roman"/>
          <w:b/>
          <w:bCs/>
          <w:color w:val="000000"/>
        </w:rPr>
        <w:t>Статья 38. Порядок проведения работ</w:t>
      </w:r>
      <w:bookmarkEnd w:id="111"/>
      <w:bookmarkEnd w:id="11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r w:rsidRPr="00847DB9">
        <w:rPr>
          <w:rFonts w:ascii="Times New Roman" w:hAnsi="Times New Roman" w:cs="Times New Roman"/>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proofErr w:type="gramStart"/>
      <w:r w:rsidRPr="002B2C16">
        <w:rPr>
          <w:rFonts w:ascii="Times New Roman" w:hAnsi="Times New Roman" w:cs="Times New Roman"/>
          <w:color w:val="000000"/>
        </w:rPr>
        <w:t xml:space="preserve">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w:t>
      </w:r>
      <w:r w:rsidRPr="002B2C16">
        <w:rPr>
          <w:rFonts w:ascii="Times New Roman" w:hAnsi="Times New Roman" w:cs="Times New Roman"/>
          <w:color w:val="000000"/>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Организация, получившая разрешение на производство работ, обязана: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установить дорожные знаки в соответствии с согласованной схемой;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на пешеходной части установить через траншею мостки шириной не менее 1,5 метра с перилами высотой не менее 1 метра;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10. При производстве работ на проезжей части улиц </w:t>
      </w:r>
      <w:proofErr w:type="gramStart"/>
      <w:r w:rsidRPr="002B2C16">
        <w:rPr>
          <w:rFonts w:ascii="Times New Roman" w:hAnsi="Times New Roman" w:cs="Times New Roman"/>
          <w:color w:val="000000"/>
        </w:rPr>
        <w:t>асфальт</w:t>
      </w:r>
      <w:proofErr w:type="gramEnd"/>
      <w:r w:rsidRPr="002B2C16">
        <w:rPr>
          <w:rFonts w:ascii="Times New Roman" w:hAnsi="Times New Roman" w:cs="Times New Roman"/>
          <w:color w:val="000000"/>
        </w:rPr>
        <w:t xml:space="preserve"> и щебень разбираются и вывозятся производителем работ в специально отведенное место.</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11. Бордюр разбирается, складируется на месте производства работ для </w:t>
      </w:r>
      <w:r w:rsidRPr="002B2C16">
        <w:rPr>
          <w:rFonts w:ascii="Times New Roman" w:hAnsi="Times New Roman" w:cs="Times New Roman"/>
          <w:color w:val="000000"/>
        </w:rPr>
        <w:lastRenderedPageBreak/>
        <w:t>дальнейшей установки.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12. При необходимости строительная (ремонтная) организация обеспечивает планировку грунта на отвале.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17. На улицах, площадях и других благоустроенных территориях работы должны производиться с соблюдением следующих условий: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ширина траншеи должна быть минимальной, не превышающей норм технических условий на подземные прокладки;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вскрытие дорожного покрытия должно производиться послойно, прямолинейно специальной техникой (</w:t>
      </w:r>
      <w:proofErr w:type="spellStart"/>
      <w:r w:rsidRPr="002B2C16">
        <w:rPr>
          <w:rFonts w:ascii="Times New Roman" w:hAnsi="Times New Roman" w:cs="Times New Roman"/>
          <w:color w:val="000000"/>
        </w:rPr>
        <w:t>штроборезом</w:t>
      </w:r>
      <w:proofErr w:type="spellEnd"/>
      <w:r w:rsidRPr="002B2C16">
        <w:rPr>
          <w:rFonts w:ascii="Times New Roman" w:hAnsi="Times New Roman" w:cs="Times New Roman"/>
          <w:color w:val="000000"/>
        </w:rPr>
        <w:t>) на 20 сантиметров шире траншеи и иметь прямолинейное очертание;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стены глубоких траншей и котлованов в целях безопасности должны крепиться досками или щитами;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9) материалы от разобранной дорожной «одежды» и строительные материалы </w:t>
      </w:r>
      <w:r w:rsidRPr="002B2C16">
        <w:rPr>
          <w:rFonts w:ascii="Times New Roman" w:hAnsi="Times New Roman" w:cs="Times New Roman"/>
          <w:color w:val="000000"/>
        </w:rPr>
        <w:lastRenderedPageBreak/>
        <w:t>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при складировании труб, рельсов и т.п. на дорожных покрытиях необходима прокладка под ними лежней.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18. Вскрытие вдоль улиц должно производиться длиной: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водопровода, газопровода, канализации и теплотрассы 90 - 300 погонных 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для телефонного и электрического кабеля 90 - 600 погонных метров (на всю длину катушек).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19. При устройстве новых колодцев, дорожные знаки не снимаются до достижения расчетной прочности сооружения.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20. При производстве работ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2B2C16">
        <w:rPr>
          <w:rFonts w:ascii="Times New Roman" w:hAnsi="Times New Roman" w:cs="Times New Roman"/>
          <w:color w:val="000000"/>
        </w:rPr>
        <w:t>дождеприемных</w:t>
      </w:r>
      <w:proofErr w:type="spellEnd"/>
      <w:r w:rsidRPr="002B2C16">
        <w:rPr>
          <w:rFonts w:ascii="Times New Roman" w:hAnsi="Times New Roman" w:cs="Times New Roman"/>
          <w:color w:val="000000"/>
        </w:rPr>
        <w:t xml:space="preserve"> колодцев (для защиты крышек колодцев, решеток </w:t>
      </w:r>
      <w:proofErr w:type="spellStart"/>
      <w:r w:rsidRPr="002B2C16">
        <w:rPr>
          <w:rFonts w:ascii="Times New Roman" w:hAnsi="Times New Roman" w:cs="Times New Roman"/>
          <w:color w:val="000000"/>
        </w:rPr>
        <w:t>дождеприемных</w:t>
      </w:r>
      <w:proofErr w:type="spellEnd"/>
      <w:r w:rsidRPr="002B2C16">
        <w:rPr>
          <w:rFonts w:ascii="Times New Roman" w:hAnsi="Times New Roman" w:cs="Times New Roman"/>
          <w:color w:val="000000"/>
        </w:rPr>
        <w:t xml:space="preserve"> колодцев и лотков должны применяться щиты и короба, обеспечивающие доступ к люкам и колодцам);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засыпать кюветы и водостоки, а также устраивать переезды через водосточные каналы и кюветы без оборудования </w:t>
      </w:r>
      <w:proofErr w:type="spellStart"/>
      <w:r w:rsidRPr="002B2C16">
        <w:rPr>
          <w:rFonts w:ascii="Times New Roman" w:hAnsi="Times New Roman" w:cs="Times New Roman"/>
          <w:color w:val="000000"/>
        </w:rPr>
        <w:t>подмостковых</w:t>
      </w:r>
      <w:proofErr w:type="spellEnd"/>
      <w:r w:rsidRPr="002B2C16">
        <w:rPr>
          <w:rFonts w:ascii="Times New Roman" w:hAnsi="Times New Roman" w:cs="Times New Roman"/>
          <w:color w:val="000000"/>
        </w:rPr>
        <w:t xml:space="preserve"> пропусков воды;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засорять обочины дорог остатками стройматериалов, грунтом, мусором;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засорять прилегающие улицы и ливневые канализации;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перегонять по улицам машины на гусеничном ходу;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выносить грунт и грязь колесами автотранспорта на улицы;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готовить раствор или бетон непосредственно на проезжей части;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21. На центральных улицах населенных пунктов, в местах интенсивного движения транспорта и пешеходов работы по строительству и реконструкции </w:t>
      </w:r>
      <w:r w:rsidRPr="002B2C16">
        <w:rPr>
          <w:rFonts w:ascii="Times New Roman" w:hAnsi="Times New Roman" w:cs="Times New Roman"/>
          <w:color w:val="000000"/>
        </w:rPr>
        <w:lastRenderedPageBreak/>
        <w:t>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Сведения по переносу, прокладке подземных коммуникаций должны быть отражены на исполнительных съемках и переданы в Администрацию.</w:t>
      </w:r>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13" w:name="_Toc521423040"/>
      <w:bookmarkStart w:id="114" w:name="_Toc523842841"/>
      <w:r w:rsidRPr="002B2C16">
        <w:rPr>
          <w:rFonts w:ascii="Times New Roman" w:hAnsi="Times New Roman" w:cs="Times New Roman"/>
          <w:b/>
          <w:bCs/>
          <w:color w:val="000000"/>
        </w:rPr>
        <w:t>Статья 39. Порядок производства аварийных работ</w:t>
      </w:r>
      <w:bookmarkEnd w:id="113"/>
      <w:bookmarkEnd w:id="11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A6252F" w:rsidRPr="002B2C16" w:rsidRDefault="00A6252F" w:rsidP="001A292F">
      <w:pPr>
        <w:pStyle w:val="ConsPlusNormal"/>
        <w:ind w:firstLine="709"/>
        <w:jc w:val="both"/>
        <w:rPr>
          <w:rFonts w:ascii="Times New Roman" w:hAnsi="Times New Roman" w:cs="Times New Roman"/>
          <w:color w:val="000000"/>
        </w:rPr>
      </w:pPr>
    </w:p>
    <w:p w:rsidR="00A6252F" w:rsidRDefault="00A6252F" w:rsidP="00634AB9">
      <w:pPr>
        <w:pStyle w:val="ConsPlusNormal"/>
        <w:jc w:val="center"/>
        <w:outlineLvl w:val="1"/>
        <w:rPr>
          <w:rFonts w:ascii="Times New Roman" w:hAnsi="Times New Roman" w:cs="Times New Roman"/>
          <w:b/>
          <w:bCs/>
          <w:color w:val="000000"/>
        </w:rPr>
      </w:pPr>
      <w:bookmarkStart w:id="115" w:name="_Toc521423041"/>
      <w:bookmarkStart w:id="116" w:name="_Toc523842842"/>
    </w:p>
    <w:p w:rsidR="00A6252F" w:rsidRPr="002B2C16" w:rsidRDefault="00A6252F" w:rsidP="00634AB9">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t>Статья 40. Порядок восстановления благоустройства, нарушенного при производстве работ</w:t>
      </w:r>
      <w:bookmarkEnd w:id="115"/>
      <w:bookmarkEnd w:id="11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Дорожное покрытие должно быть восстановлено в соответствии с действующими нормами и правилами, в зависимости от типа покрытия, в </w:t>
      </w:r>
      <w:r w:rsidRPr="002B2C16">
        <w:rPr>
          <w:rFonts w:ascii="Times New Roman" w:hAnsi="Times New Roman" w:cs="Times New Roman"/>
          <w:color w:val="000000"/>
        </w:rPr>
        <w:lastRenderedPageBreak/>
        <w:t>соответствии с назначением.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Восстановление дорожных покрытий выполняется в следующие сроки: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 остальных случаях - в течение не более двух суток после засыпки траншеи.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После восстановления дорожного покрытия в обязательном порядке восстанавливается дорожная разметка.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 </w:t>
      </w:r>
      <w:proofErr w:type="gramStart"/>
      <w:r w:rsidRPr="002B2C16">
        <w:rPr>
          <w:rFonts w:ascii="Times New Roman" w:hAnsi="Times New Roman" w:cs="Times New Roman"/>
          <w:color w:val="000000"/>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0"/>
        <w:rPr>
          <w:rFonts w:ascii="Times New Roman" w:hAnsi="Times New Roman" w:cs="Times New Roman"/>
          <w:b/>
          <w:bCs/>
          <w:color w:val="000000"/>
        </w:rPr>
      </w:pPr>
      <w:bookmarkStart w:id="117" w:name="_Toc521423042"/>
      <w:bookmarkStart w:id="118" w:name="_Toc523842843"/>
      <w:r w:rsidRPr="002B2C16">
        <w:rPr>
          <w:rFonts w:ascii="Times New Roman" w:hAnsi="Times New Roman" w:cs="Times New Roman"/>
          <w:b/>
          <w:bCs/>
          <w:color w:val="000000"/>
        </w:rPr>
        <w:t>Раздел 7. УБОРКА ТЕРРИТОРИИ МУНИЦИПАЛЬНОГО ОБРАЗОВАНИЯ</w:t>
      </w:r>
      <w:bookmarkEnd w:id="117"/>
      <w:bookmarkEnd w:id="118"/>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19" w:name="_Toc521423043"/>
      <w:bookmarkStart w:id="120" w:name="_Toc523842844"/>
      <w:r w:rsidRPr="002B2C16">
        <w:rPr>
          <w:rFonts w:ascii="Times New Roman" w:hAnsi="Times New Roman" w:cs="Times New Roman"/>
          <w:b/>
          <w:bCs/>
          <w:color w:val="000000"/>
        </w:rPr>
        <w:lastRenderedPageBreak/>
        <w:t>Статья 41. Организация уборки в летний период</w:t>
      </w:r>
      <w:bookmarkEnd w:id="119"/>
      <w:bookmarkEnd w:id="120"/>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 период летней уборки производятся следующие виды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очистка газонов, цветников и клумб от мусора, веток, листьев, сухой травы и песка;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мойка и полив проезжей части автомобильных дорог, площадей, тротуаров, дворовых (внутриквартальных) и иных территорий;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прочистка ливневой канализации, очистка решеток ливневой канализации;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очистка, мойка, окраска ограждений, очистка от грязи и мойка бордюрного камня;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уборка и мойка остановок общественного транспорта, автопавильонов, подземных и надземных пешеходных переходов;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иные работы по обеспечению чистоты и порядка в летний период.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Специализированные организации, осуществляющие деятельность по </w:t>
      </w:r>
      <w:r w:rsidRPr="002B2C16">
        <w:rPr>
          <w:rFonts w:ascii="Times New Roman" w:hAnsi="Times New Roman" w:cs="Times New Roman"/>
          <w:color w:val="000000"/>
        </w:rPr>
        <w:lastRenderedPageBreak/>
        <w:t>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Подметание дворовых (внутриквартальных) территорий, </w:t>
      </w:r>
      <w:proofErr w:type="spellStart"/>
      <w:r w:rsidRPr="002B2C16">
        <w:rPr>
          <w:rFonts w:ascii="Times New Roman" w:hAnsi="Times New Roman" w:cs="Times New Roman"/>
          <w:color w:val="000000"/>
        </w:rPr>
        <w:t>внутридворовых</w:t>
      </w:r>
      <w:proofErr w:type="spellEnd"/>
      <w:r w:rsidRPr="002B2C16">
        <w:rPr>
          <w:rFonts w:ascii="Times New Roman" w:hAnsi="Times New Roman" w:cs="Times New Roman"/>
          <w:color w:val="000000"/>
        </w:rPr>
        <w:t xml:space="preserve"> проездов и тротуаров </w:t>
      </w:r>
      <w:proofErr w:type="gramStart"/>
      <w:r w:rsidRPr="002B2C16">
        <w:rPr>
          <w:rFonts w:ascii="Times New Roman" w:hAnsi="Times New Roman" w:cs="Times New Roman"/>
          <w:color w:val="000000"/>
        </w:rPr>
        <w:t>от</w:t>
      </w:r>
      <w:proofErr w:type="gramEnd"/>
      <w:r w:rsidRPr="002B2C16">
        <w:rPr>
          <w:rFonts w:ascii="Times New Roman" w:hAnsi="Times New Roman" w:cs="Times New Roman"/>
          <w:color w:val="000000"/>
        </w:rPr>
        <w:t xml:space="preserve"> </w:t>
      </w:r>
      <w:proofErr w:type="gramStart"/>
      <w:r w:rsidRPr="002B2C16">
        <w:rPr>
          <w:rFonts w:ascii="Times New Roman" w:hAnsi="Times New Roman" w:cs="Times New Roman"/>
          <w:color w:val="000000"/>
        </w:rPr>
        <w:t>смета</w:t>
      </w:r>
      <w:proofErr w:type="gramEnd"/>
      <w:r w:rsidRPr="002B2C16">
        <w:rPr>
          <w:rFonts w:ascii="Times New Roman" w:hAnsi="Times New Roman" w:cs="Times New Roman"/>
          <w:color w:val="000000"/>
        </w:rPr>
        <w:t>, пыли и мелкого бытового мусора осуществляется механизированным способом или вручную до 8 часов утра.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Влажное подметание проезжей части улиц может производиться с 9 часов утра до 21 часа.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 </w:t>
      </w:r>
      <w:proofErr w:type="gramStart"/>
      <w:r w:rsidRPr="002B2C16">
        <w:rPr>
          <w:rFonts w:ascii="Times New Roman" w:hAnsi="Times New Roman" w:cs="Times New Roman"/>
          <w:color w:val="000000"/>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10. При производстве работ по уборке в летний период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сбрасывать смет и мусор на газоны, в смотровые колодцы инженерных сетей, реки, водоемы, на проезжую часть улиц и тротуары;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сбивать потоками воды загрязнения, скапливающиеся на обочине дорог, смет и мусор на </w:t>
      </w:r>
      <w:proofErr w:type="gramStart"/>
      <w:r w:rsidRPr="002B2C16">
        <w:rPr>
          <w:rFonts w:ascii="Times New Roman" w:hAnsi="Times New Roman" w:cs="Times New Roman"/>
          <w:color w:val="000000"/>
        </w:rPr>
        <w:t>тротуары</w:t>
      </w:r>
      <w:proofErr w:type="gramEnd"/>
      <w:r w:rsidRPr="002B2C16">
        <w:rPr>
          <w:rFonts w:ascii="Times New Roman" w:hAnsi="Times New Roman" w:cs="Times New Roman"/>
          <w:color w:val="000000"/>
        </w:rPr>
        <w:t xml:space="preserve"> и газоны, остановки общественного транспорта, фасады зданий;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вывозить мусор в не отведенные для этих целей места;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перевозить грунт, мусор, сыпучие и распыляющиеся вещества и материалы без покрытия брезентом или другим материалом;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разводить костры для сжигания мусора, листвы, тары, отходов.</w:t>
      </w:r>
    </w:p>
    <w:p w:rsidR="00A6252F" w:rsidRPr="002B2C16" w:rsidRDefault="00A6252F" w:rsidP="001A292F">
      <w:pPr>
        <w:pStyle w:val="ConsPlusNormal"/>
        <w:ind w:firstLine="709"/>
        <w:rPr>
          <w:rFonts w:ascii="Times New Roman" w:hAnsi="Times New Roman" w:cs="Times New Roman"/>
          <w:color w:val="000000"/>
        </w:rPr>
      </w:pPr>
    </w:p>
    <w:p w:rsidR="00A6252F" w:rsidRDefault="00A6252F" w:rsidP="00634AB9">
      <w:pPr>
        <w:pStyle w:val="ConsPlusNormal"/>
        <w:jc w:val="center"/>
        <w:outlineLvl w:val="1"/>
        <w:rPr>
          <w:rFonts w:ascii="Times New Roman" w:hAnsi="Times New Roman" w:cs="Times New Roman"/>
          <w:b/>
          <w:bCs/>
          <w:color w:val="000000"/>
        </w:rPr>
      </w:pPr>
      <w:bookmarkStart w:id="121" w:name="_Toc521423044"/>
      <w:bookmarkStart w:id="122" w:name="_Toc523842845"/>
    </w:p>
    <w:p w:rsidR="00A6252F" w:rsidRPr="002B2C16" w:rsidRDefault="00A6252F" w:rsidP="00634AB9">
      <w:pPr>
        <w:pStyle w:val="ConsPlusNormal"/>
        <w:jc w:val="center"/>
        <w:outlineLvl w:val="1"/>
        <w:rPr>
          <w:rFonts w:ascii="Times New Roman" w:hAnsi="Times New Roman" w:cs="Times New Roman"/>
          <w:b/>
          <w:bCs/>
          <w:color w:val="000000"/>
        </w:rPr>
      </w:pPr>
      <w:r w:rsidRPr="002B2C16">
        <w:rPr>
          <w:rFonts w:ascii="Times New Roman" w:hAnsi="Times New Roman" w:cs="Times New Roman"/>
          <w:b/>
          <w:bCs/>
          <w:color w:val="000000"/>
        </w:rPr>
        <w:t>Статья 42. Организация уборки в зимний период</w:t>
      </w:r>
      <w:bookmarkEnd w:id="121"/>
      <w:bookmarkEnd w:id="12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w:t>
      </w:r>
      <w:proofErr w:type="spellStart"/>
      <w:r w:rsidRPr="002B2C16">
        <w:rPr>
          <w:rFonts w:ascii="Times New Roman" w:hAnsi="Times New Roman" w:cs="Times New Roman"/>
          <w:color w:val="000000"/>
        </w:rPr>
        <w:t>Администрации</w:t>
      </w:r>
      <w:proofErr w:type="gramStart"/>
      <w:r>
        <w:rPr>
          <w:rFonts w:ascii="Times New Roman" w:hAnsi="Times New Roman" w:cs="Times New Roman"/>
          <w:color w:val="000000"/>
        </w:rPr>
        <w:t>.ю</w:t>
      </w:r>
      <w:proofErr w:type="spellEnd"/>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Уборка снега должна начинаться немедленно с начала снегопада и во избежание наката продолжаться до его окончания непрерывно.</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Во время снегопада организации и граждане обязаны производить очистку от снега и посыпку </w:t>
      </w:r>
      <w:proofErr w:type="spellStart"/>
      <w:r w:rsidRPr="002B2C16">
        <w:rPr>
          <w:rFonts w:ascii="Times New Roman" w:hAnsi="Times New Roman" w:cs="Times New Roman"/>
          <w:color w:val="000000"/>
        </w:rPr>
        <w:t>противогололедными</w:t>
      </w:r>
      <w:proofErr w:type="spellEnd"/>
      <w:r w:rsidRPr="002B2C16">
        <w:rPr>
          <w:rFonts w:ascii="Times New Roman" w:hAnsi="Times New Roman" w:cs="Times New Roman"/>
          <w:color w:val="000000"/>
        </w:rPr>
        <w:t xml:space="preserve"> материалами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Сброс снега на дороги, тротуары, газоны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С начала снегопада, в первую очередь, обрабатываются </w:t>
      </w:r>
      <w:proofErr w:type="spellStart"/>
      <w:r w:rsidRPr="002B2C16">
        <w:rPr>
          <w:rFonts w:ascii="Times New Roman" w:hAnsi="Times New Roman" w:cs="Times New Roman"/>
          <w:color w:val="000000"/>
        </w:rPr>
        <w:t>противогололедными</w:t>
      </w:r>
      <w:proofErr w:type="spellEnd"/>
      <w:r w:rsidRPr="002B2C16">
        <w:rPr>
          <w:rFonts w:ascii="Times New Roman" w:hAnsi="Times New Roman" w:cs="Times New Roman"/>
          <w:color w:val="000000"/>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2B2C16">
        <w:rPr>
          <w:rFonts w:ascii="Times New Roman" w:hAnsi="Times New Roman" w:cs="Times New Roman"/>
        </w:rPr>
        <w:t>Запрещается</w:t>
      </w:r>
      <w:r w:rsidRPr="002B2C16">
        <w:rPr>
          <w:rFonts w:ascii="Times New Roman" w:hAnsi="Times New Roman" w:cs="Times New Roman"/>
          <w:color w:val="000000"/>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Применение в качестве </w:t>
      </w:r>
      <w:proofErr w:type="spellStart"/>
      <w:r w:rsidRPr="002B2C16">
        <w:rPr>
          <w:rFonts w:ascii="Times New Roman" w:hAnsi="Times New Roman" w:cs="Times New Roman"/>
          <w:color w:val="000000"/>
        </w:rPr>
        <w:t>противогололедного</w:t>
      </w:r>
      <w:proofErr w:type="spellEnd"/>
      <w:r w:rsidRPr="002B2C16">
        <w:rPr>
          <w:rFonts w:ascii="Times New Roman" w:hAnsi="Times New Roman" w:cs="Times New Roman"/>
          <w:color w:val="000000"/>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rPr>
        <w:t>Запрещается</w:t>
      </w:r>
      <w:r w:rsidRPr="002B2C16">
        <w:rPr>
          <w:rFonts w:ascii="Times New Roman" w:hAnsi="Times New Roman" w:cs="Times New Roman"/>
          <w:color w:val="000000"/>
        </w:rPr>
        <w:t xml:space="preserve"> загромождать проезды и проходы укладкой снега и льда.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w:t>
      </w:r>
      <w:proofErr w:type="gramStart"/>
      <w:r w:rsidRPr="002B2C16">
        <w:rPr>
          <w:rFonts w:ascii="Times New Roman" w:hAnsi="Times New Roman" w:cs="Times New Roman"/>
          <w:color w:val="000000"/>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2B2C16">
        <w:rPr>
          <w:rFonts w:ascii="Times New Roman" w:hAnsi="Times New Roman" w:cs="Times New Roman"/>
          <w:color w:val="000000"/>
        </w:rPr>
        <w:t xml:space="preserve"> Очистка кровель зданий на сторонах, выходящих на пешеходные зоны, от </w:t>
      </w:r>
      <w:proofErr w:type="spellStart"/>
      <w:r w:rsidRPr="002B2C16">
        <w:rPr>
          <w:rFonts w:ascii="Times New Roman" w:hAnsi="Times New Roman" w:cs="Times New Roman"/>
          <w:color w:val="000000"/>
        </w:rPr>
        <w:t>наледеобразований</w:t>
      </w:r>
      <w:proofErr w:type="spellEnd"/>
      <w:r w:rsidRPr="002B2C16">
        <w:rPr>
          <w:rFonts w:ascii="Times New Roman" w:hAnsi="Times New Roman" w:cs="Times New Roman"/>
          <w:color w:val="000000"/>
        </w:rPr>
        <w:t xml:space="preserve"> должна производиться немедленно по мере их образования с предварительной установкой ограждений опасных участков.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Крыши с наружным водоотводом необходимо периодически очищать от снега, не допуская его накопления более 30 сантиметров.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Очистка крыш зданий от снега, </w:t>
      </w:r>
      <w:proofErr w:type="spellStart"/>
      <w:r w:rsidRPr="002B2C16">
        <w:rPr>
          <w:rFonts w:ascii="Times New Roman" w:hAnsi="Times New Roman" w:cs="Times New Roman"/>
          <w:color w:val="000000"/>
        </w:rPr>
        <w:t>наледеобразований</w:t>
      </w:r>
      <w:proofErr w:type="spellEnd"/>
      <w:r w:rsidRPr="002B2C16">
        <w:rPr>
          <w:rFonts w:ascii="Times New Roman" w:hAnsi="Times New Roman" w:cs="Times New Roman"/>
          <w:color w:val="00000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2B2C16">
        <w:rPr>
          <w:rFonts w:ascii="Times New Roman" w:hAnsi="Times New Roman" w:cs="Times New Roman"/>
        </w:rPr>
        <w:t>Запрещается</w:t>
      </w:r>
      <w:r w:rsidRPr="002B2C16">
        <w:rPr>
          <w:rFonts w:ascii="Times New Roman" w:hAnsi="Times New Roman" w:cs="Times New Roman"/>
          <w:color w:val="000000"/>
        </w:rPr>
        <w:t xml:space="preserve"> сбрасывать снег, лед и мусор в воронки водосточных труб. </w:t>
      </w:r>
      <w:proofErr w:type="gramStart"/>
      <w:r w:rsidRPr="002B2C16">
        <w:rPr>
          <w:rFonts w:ascii="Times New Roman" w:hAnsi="Times New Roman" w:cs="Times New Roman"/>
          <w:color w:val="000000"/>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2B2C16">
        <w:rPr>
          <w:rFonts w:ascii="Times New Roman" w:hAnsi="Times New Roman" w:cs="Times New Roman"/>
          <w:color w:val="000000"/>
        </w:rPr>
        <w:t>противогололедных</w:t>
      </w:r>
      <w:proofErr w:type="spellEnd"/>
      <w:r w:rsidRPr="002B2C16">
        <w:rPr>
          <w:rFonts w:ascii="Times New Roman" w:hAnsi="Times New Roman" w:cs="Times New Roman"/>
          <w:color w:val="000000"/>
        </w:rPr>
        <w:t xml:space="preserve"> </w:t>
      </w:r>
      <w:r w:rsidRPr="002B2C16">
        <w:rPr>
          <w:rFonts w:ascii="Times New Roman" w:hAnsi="Times New Roman" w:cs="Times New Roman"/>
          <w:color w:val="000000"/>
        </w:rPr>
        <w:lastRenderedPageBreak/>
        <w:t>материалов.</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23" w:name="_Toc521423045"/>
      <w:bookmarkStart w:id="124" w:name="_Toc523842846"/>
      <w:r w:rsidRPr="002B2C16">
        <w:rPr>
          <w:rFonts w:ascii="Times New Roman" w:hAnsi="Times New Roman" w:cs="Times New Roman"/>
          <w:b/>
          <w:bCs/>
          <w:color w:val="000000"/>
        </w:rPr>
        <w:t>Статья 43. Обеспечение чистоты и порядка на территории муниципального образования</w:t>
      </w:r>
      <w:bookmarkEnd w:id="123"/>
      <w:bookmarkEnd w:id="12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уборке территории муниципального образования в ночное время с 23 часов до 7 часов должны приниматься меры, предупреждающие шум.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Организации и граждане обязаны:</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обеспечивать проведение </w:t>
      </w:r>
      <w:proofErr w:type="spellStart"/>
      <w:r w:rsidRPr="002B2C16">
        <w:rPr>
          <w:rFonts w:ascii="Times New Roman" w:hAnsi="Times New Roman" w:cs="Times New Roman"/>
          <w:color w:val="000000"/>
        </w:rPr>
        <w:t>дератизационных</w:t>
      </w:r>
      <w:proofErr w:type="spellEnd"/>
      <w:r w:rsidRPr="002B2C16">
        <w:rPr>
          <w:rFonts w:ascii="Times New Roman" w:hAnsi="Times New Roman" w:cs="Times New Roman"/>
          <w:color w:val="000000"/>
        </w:rPr>
        <w:t xml:space="preserve"> и дезинсекционных мероприятий на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обрабатывать </w:t>
      </w:r>
      <w:proofErr w:type="spellStart"/>
      <w:r w:rsidRPr="002B2C16">
        <w:rPr>
          <w:rFonts w:ascii="Times New Roman" w:hAnsi="Times New Roman" w:cs="Times New Roman"/>
          <w:color w:val="000000"/>
        </w:rPr>
        <w:t>противогололедными</w:t>
      </w:r>
      <w:proofErr w:type="spellEnd"/>
      <w:r w:rsidRPr="002B2C16">
        <w:rPr>
          <w:rFonts w:ascii="Times New Roman" w:hAnsi="Times New Roman" w:cs="Times New Roman"/>
          <w:color w:val="000000"/>
        </w:rPr>
        <w:t xml:space="preserve"> материалами подъездные пути, тротуары в зимний период, осуществлять полив в летний период объектов озеленения на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не допускать складирование и хранение строительных материалов, дров и т.д. вне дворовой территории индивидуальных жилых домов.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Обязанность по организации и производству соответствующих уборочных работ возлагается: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по уборке, поддержанию чистоты территорий автозаправочных комплексов, автозаправочных и </w:t>
      </w:r>
      <w:proofErr w:type="spellStart"/>
      <w:r w:rsidRPr="002B2C16">
        <w:rPr>
          <w:rFonts w:ascii="Times New Roman" w:hAnsi="Times New Roman" w:cs="Times New Roman"/>
          <w:color w:val="000000"/>
        </w:rPr>
        <w:t>автомоечных</w:t>
      </w:r>
      <w:proofErr w:type="spellEnd"/>
      <w:r w:rsidRPr="002B2C16">
        <w:rPr>
          <w:rFonts w:ascii="Times New Roman" w:hAnsi="Times New Roman" w:cs="Times New Roman"/>
          <w:color w:val="000000"/>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 xml:space="preserve">9) по уборке территорий отдельно стоящих объектов рекламы, - на </w:t>
      </w:r>
      <w:proofErr w:type="spellStart"/>
      <w:r w:rsidRPr="002B2C16">
        <w:rPr>
          <w:rFonts w:ascii="Times New Roman" w:hAnsi="Times New Roman" w:cs="Times New Roman"/>
          <w:color w:val="000000"/>
        </w:rPr>
        <w:t>рекламораспространителей</w:t>
      </w:r>
      <w:proofErr w:type="spellEnd"/>
      <w:r w:rsidRPr="002B2C16">
        <w:rPr>
          <w:rFonts w:ascii="Times New Roman" w:hAnsi="Times New Roman" w:cs="Times New Roman"/>
          <w:color w:val="000000"/>
        </w:rPr>
        <w:t>;</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2B2C16">
        <w:rPr>
          <w:rFonts w:ascii="Times New Roman" w:hAnsi="Times New Roman" w:cs="Times New Roman"/>
          <w:color w:val="000000"/>
        </w:rPr>
        <w:t>Отстойники колодцев ливневой канализации очищают весной и далее по мере засорения;</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5.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стоянка разукомплектованных автотранспортных средств вне специально отведенных мест;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2B2C16">
        <w:rPr>
          <w:rFonts w:ascii="Times New Roman" w:hAnsi="Times New Roman" w:cs="Times New Roman"/>
          <w:color w:val="000000"/>
        </w:rPr>
        <w:t>других</w:t>
      </w:r>
      <w:proofErr w:type="gramEnd"/>
      <w:r w:rsidRPr="002B2C16">
        <w:rPr>
          <w:rFonts w:ascii="Times New Roman" w:hAnsi="Times New Roman" w:cs="Times New Roman"/>
          <w:color w:val="000000"/>
        </w:rPr>
        <w:t xml:space="preserve"> не предназначенных для этого местах;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9) выброс мусора, иных отходов из сборников отходов, а также из </w:t>
      </w:r>
      <w:proofErr w:type="spellStart"/>
      <w:r w:rsidRPr="002B2C16">
        <w:rPr>
          <w:rFonts w:ascii="Times New Roman" w:hAnsi="Times New Roman" w:cs="Times New Roman"/>
          <w:color w:val="000000"/>
        </w:rPr>
        <w:t>мусоровозного</w:t>
      </w:r>
      <w:proofErr w:type="spellEnd"/>
      <w:r w:rsidRPr="002B2C16">
        <w:rPr>
          <w:rFonts w:ascii="Times New Roman" w:hAnsi="Times New Roman" w:cs="Times New Roman"/>
          <w:color w:val="000000"/>
        </w:rPr>
        <w:t xml:space="preserve">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накопление, складирование тары возле торговых объектов, во дворах и других необорудованных для хранения местах;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12) дезинфекция металлических емкостей, контейнеров и каналов мусоропроводов </w:t>
      </w:r>
      <w:proofErr w:type="spellStart"/>
      <w:r w:rsidRPr="002B2C16">
        <w:rPr>
          <w:rFonts w:ascii="Times New Roman" w:hAnsi="Times New Roman" w:cs="Times New Roman"/>
          <w:color w:val="000000"/>
        </w:rPr>
        <w:t>хлорактивными</w:t>
      </w:r>
      <w:proofErr w:type="spellEnd"/>
      <w:r w:rsidRPr="002B2C16">
        <w:rPr>
          <w:rFonts w:ascii="Times New Roman" w:hAnsi="Times New Roman" w:cs="Times New Roman"/>
          <w:color w:val="000000"/>
        </w:rPr>
        <w:t xml:space="preserve"> веществами и их растворами;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слив хозяйственно-бытовых стоков в ливневую канализацию, придорожные кюветы, русла рек, по рельефу местности на территорию улиц.</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25" w:name="_Toc521423046"/>
      <w:bookmarkStart w:id="126" w:name="_Toc523842847"/>
      <w:r w:rsidRPr="002B2C16">
        <w:rPr>
          <w:rFonts w:ascii="Times New Roman" w:hAnsi="Times New Roman" w:cs="Times New Roman"/>
          <w:b/>
          <w:bCs/>
          <w:color w:val="000000"/>
        </w:rPr>
        <w:t>Статья 44. Прилегающая территория</w:t>
      </w:r>
      <w:bookmarkEnd w:id="125"/>
      <w:bookmarkEnd w:id="12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Порядок определения границ прилегающих территорий устанавливается областным законом.</w:t>
      </w:r>
    </w:p>
    <w:p w:rsidR="00A6252F" w:rsidRPr="002B2C16" w:rsidRDefault="00A6252F" w:rsidP="001A292F">
      <w:pPr>
        <w:pStyle w:val="ConsPlusNormal"/>
        <w:ind w:firstLine="709"/>
        <w:jc w:val="both"/>
        <w:rPr>
          <w:rFonts w:ascii="Times New Roman" w:hAnsi="Times New Roman" w:cs="Times New Roman"/>
        </w:rPr>
      </w:pPr>
      <w:r w:rsidRPr="002B2C16">
        <w:rPr>
          <w:rFonts w:ascii="Times New Roman" w:hAnsi="Times New Roman" w:cs="Times New Roman"/>
        </w:rPr>
        <w:t xml:space="preserve">2. </w:t>
      </w:r>
      <w:proofErr w:type="gramStart"/>
      <w:r w:rsidRPr="002B2C16">
        <w:rPr>
          <w:rFonts w:ascii="Times New Roman" w:hAnsi="Times New Roman" w:cs="Times New Roman"/>
        </w:rPr>
        <w:t xml:space="preserve">Лицо, ответственное за эксплуатацию здания, строения, сооружения (за </w:t>
      </w:r>
      <w:r w:rsidRPr="002B2C16">
        <w:rPr>
          <w:rFonts w:ascii="Times New Roman" w:hAnsi="Times New Roman" w:cs="Times New Roman"/>
        </w:rPr>
        <w:lastRenderedPageBreak/>
        <w:t>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w:t>
      </w:r>
      <w:r>
        <w:rPr>
          <w:rFonts w:ascii="Times New Roman" w:hAnsi="Times New Roman" w:cs="Times New Roman"/>
        </w:rPr>
        <w:t>а территории муниципального образования.</w:t>
      </w:r>
      <w:proofErr w:type="gramEnd"/>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27" w:name="_Toc521423047"/>
      <w:bookmarkStart w:id="128" w:name="_Toc523842848"/>
      <w:r w:rsidRPr="002B2C16">
        <w:rPr>
          <w:rFonts w:ascii="Times New Roman" w:hAnsi="Times New Roman" w:cs="Times New Roman"/>
          <w:b/>
          <w:bCs/>
          <w:color w:val="000000"/>
        </w:rPr>
        <w:t>Статья 45. Обеспечение чистоты и порядка при проведении строительных, ремонтных и восстановительных работ</w:t>
      </w:r>
      <w:bookmarkEnd w:id="127"/>
      <w:bookmarkEnd w:id="128"/>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29" w:name="_Toc521423048"/>
      <w:bookmarkStart w:id="130" w:name="_Toc523842849"/>
      <w:r w:rsidRPr="002B2C16">
        <w:rPr>
          <w:rFonts w:ascii="Times New Roman" w:hAnsi="Times New Roman" w:cs="Times New Roman"/>
          <w:b/>
          <w:bCs/>
          <w:color w:val="000000"/>
        </w:rPr>
        <w:t>Статья 46. Организация порядка на территории рынков</w:t>
      </w:r>
      <w:bookmarkEnd w:id="129"/>
      <w:bookmarkEnd w:id="130"/>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0"/>
        <w:rPr>
          <w:rFonts w:ascii="Times New Roman" w:hAnsi="Times New Roman" w:cs="Times New Roman"/>
          <w:b/>
          <w:bCs/>
          <w:color w:val="000000"/>
        </w:rPr>
      </w:pPr>
      <w:bookmarkStart w:id="131" w:name="_Toc521423049"/>
      <w:bookmarkStart w:id="132" w:name="_Toc523842850"/>
      <w:r w:rsidRPr="002B2C16">
        <w:rPr>
          <w:rFonts w:ascii="Times New Roman" w:hAnsi="Times New Roman" w:cs="Times New Roman"/>
          <w:b/>
          <w:bCs/>
          <w:color w:val="000000"/>
        </w:rPr>
        <w:lastRenderedPageBreak/>
        <w:t>Часть IV. ТРЕБОВАНИЯ К СОДЕРЖАНИЮ ЗДАНИЙ И СООРУЖЕНИЙ НА ТЕРРИТОРИИ МУНИЦИПАЛЬНОГО ОБРАЗОВАНИЯ</w:t>
      </w:r>
      <w:bookmarkEnd w:id="131"/>
      <w:bookmarkEnd w:id="132"/>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33" w:name="_Toc521423050"/>
      <w:bookmarkStart w:id="134" w:name="_Toc523842851"/>
      <w:r w:rsidRPr="002B2C16">
        <w:rPr>
          <w:rFonts w:ascii="Times New Roman" w:hAnsi="Times New Roman" w:cs="Times New Roman"/>
          <w:b/>
          <w:bCs/>
          <w:color w:val="000000"/>
        </w:rPr>
        <w:t>Статья 47. Требования к фасадам, содержание фасадов зданий и сооружений</w:t>
      </w:r>
      <w:bookmarkEnd w:id="133"/>
      <w:bookmarkEnd w:id="134"/>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Колористическое решение фасадов объекта формируется с учетом:</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местоположения объекта в структуре города (на красной линии застройки, внутри застройки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зон визуального восприятия (участие в формировании силуэта и/или панорамы, визуальный акцент, визуальная доминанта и т.д.);</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в том числе архитектурной </w:t>
      </w:r>
      <w:proofErr w:type="spellStart"/>
      <w:r w:rsidRPr="002B2C16">
        <w:rPr>
          <w:rFonts w:ascii="Times New Roman" w:hAnsi="Times New Roman" w:cs="Times New Roman"/>
          <w:color w:val="000000"/>
        </w:rPr>
        <w:t>колористики</w:t>
      </w:r>
      <w:proofErr w:type="spellEnd"/>
      <w:r w:rsidRPr="002B2C16">
        <w:rPr>
          <w:rFonts w:ascii="Times New Roman" w:hAnsi="Times New Roman" w:cs="Times New Roman"/>
          <w:color w:val="000000"/>
        </w:rPr>
        <w:t xml:space="preserve"> окружающей застройки;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материала существующих ограждающих конструкций.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6252F" w:rsidRPr="002B2C16" w:rsidRDefault="00A6252F" w:rsidP="001A292F">
      <w:pPr>
        <w:pStyle w:val="ConsPlusNormal"/>
        <w:jc w:val="both"/>
        <w:rPr>
          <w:rFonts w:ascii="Times New Roman" w:hAnsi="Times New Roman" w:cs="Times New Roman"/>
          <w:color w:val="000000"/>
          <w:sz w:val="20"/>
          <w:szCs w:val="20"/>
        </w:rPr>
      </w:pPr>
      <w:r w:rsidRPr="002B2C16">
        <w:rPr>
          <w:rFonts w:ascii="Times New Roman" w:hAnsi="Times New Roman" w:cs="Times New Roman"/>
        </w:rPr>
        <w:t>5.</w:t>
      </w:r>
      <w:r w:rsidRPr="002B2C16">
        <w:rPr>
          <w:rFonts w:ascii="Times New Roman" w:hAnsi="Times New Roman" w:cs="Times New Roman"/>
          <w:color w:val="000000"/>
        </w:rPr>
        <w:t xml:space="preserve"> Установка мемориальных досок на фасадах зданий и сооружений должна осуществляться в порядке, утвержденном решением </w:t>
      </w:r>
      <w:r>
        <w:rPr>
          <w:rFonts w:ascii="Times New Roman" w:hAnsi="Times New Roman" w:cs="Times New Roman"/>
          <w:color w:val="000000"/>
        </w:rPr>
        <w:t xml:space="preserve">Совета депутатов </w:t>
      </w:r>
      <w:proofErr w:type="spellStart"/>
      <w:r>
        <w:rPr>
          <w:rFonts w:ascii="Times New Roman" w:hAnsi="Times New Roman" w:cs="Times New Roman"/>
          <w:color w:val="000000"/>
        </w:rPr>
        <w:t>Малеевского</w:t>
      </w:r>
      <w:proofErr w:type="spellEnd"/>
      <w:r>
        <w:rPr>
          <w:rFonts w:ascii="Times New Roman" w:hAnsi="Times New Roman" w:cs="Times New Roman"/>
          <w:color w:val="000000"/>
        </w:rPr>
        <w:t xml:space="preserve"> сельского поселения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Смоленской области.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7. На фасадах зданий и сооружений </w:t>
      </w:r>
      <w:r w:rsidRPr="002B2C16">
        <w:rPr>
          <w:rFonts w:ascii="Times New Roman" w:hAnsi="Times New Roman" w:cs="Times New Roman"/>
        </w:rPr>
        <w:t>запрещается</w:t>
      </w:r>
      <w:r w:rsidRPr="002B2C16">
        <w:rPr>
          <w:rFonts w:ascii="Times New Roman" w:hAnsi="Times New Roman" w:cs="Times New Roman"/>
          <w:color w:val="000000"/>
        </w:rPr>
        <w:t xml:space="preserve"> размещение афиш, </w:t>
      </w:r>
      <w:r w:rsidRPr="002B2C16">
        <w:rPr>
          <w:rFonts w:ascii="Times New Roman" w:hAnsi="Times New Roman" w:cs="Times New Roman"/>
          <w:color w:val="000000"/>
        </w:rPr>
        <w:lastRenderedPageBreak/>
        <w:t>объявлений, плакатов и другой информационно-печатной продукции.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35" w:name="_Toc521423051"/>
      <w:bookmarkStart w:id="136" w:name="_Toc523842852"/>
      <w:r w:rsidRPr="002B2C16">
        <w:rPr>
          <w:rFonts w:ascii="Times New Roman" w:hAnsi="Times New Roman" w:cs="Times New Roman"/>
          <w:b/>
          <w:bCs/>
          <w:color w:val="000000"/>
        </w:rPr>
        <w:t>Статья 48. Порядок изменения фасадов</w:t>
      </w:r>
      <w:bookmarkEnd w:id="135"/>
      <w:bookmarkEnd w:id="136"/>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При частичном изменении колористического решения фасада осуществляется изменение цветовой тональности и </w:t>
      </w:r>
      <w:proofErr w:type="spellStart"/>
      <w:r w:rsidRPr="002B2C16">
        <w:rPr>
          <w:rFonts w:ascii="Times New Roman" w:hAnsi="Times New Roman" w:cs="Times New Roman"/>
          <w:color w:val="000000"/>
        </w:rPr>
        <w:t>колористики</w:t>
      </w:r>
      <w:proofErr w:type="spellEnd"/>
      <w:r w:rsidRPr="002B2C16">
        <w:rPr>
          <w:rFonts w:ascii="Times New Roman" w:hAnsi="Times New Roman" w:cs="Times New Roman"/>
          <w:color w:val="000000"/>
        </w:rPr>
        <w:t xml:space="preserve"> не более двух элементов фасада из </w:t>
      </w:r>
      <w:proofErr w:type="gramStart"/>
      <w:r w:rsidRPr="002B2C16">
        <w:rPr>
          <w:rFonts w:ascii="Times New Roman" w:hAnsi="Times New Roman" w:cs="Times New Roman"/>
          <w:color w:val="000000"/>
        </w:rPr>
        <w:t>числа</w:t>
      </w:r>
      <w:proofErr w:type="gramEnd"/>
      <w:r w:rsidRPr="002B2C16">
        <w:rPr>
          <w:rFonts w:ascii="Times New Roman" w:hAnsi="Times New Roman" w:cs="Times New Roman"/>
          <w:color w:val="000000"/>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Собственники зданий, сооружений и подрядные организации при выполнении работ по изменению фасадов обязаны: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обеспечить соблюдение условий согласования, проекта изменений фасада, а также технических регламентов, строительных норм и правил;</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обеспечить выполнение работ с соблюдением мер, обеспечивающих сохранность архитектурно-художественного облика здания;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4) обеспечивать сохранность зеленых насаждений;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ограждать здание (его соответствующую часть) на период производства работ;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при проведении малярных работ укрывать не подлежащие окраске поверхности объекта или его части;</w:t>
      </w:r>
    </w:p>
    <w:p w:rsidR="00A6252F" w:rsidRPr="002B2C16" w:rsidRDefault="00A6252F" w:rsidP="001A292F">
      <w:pPr>
        <w:pStyle w:val="ConsPlusNormal"/>
        <w:ind w:firstLine="709"/>
        <w:jc w:val="both"/>
        <w:rPr>
          <w:rFonts w:ascii="Times New Roman" w:hAnsi="Times New Roman" w:cs="Times New Roman"/>
          <w:color w:val="000000"/>
        </w:rPr>
      </w:pPr>
      <w:bookmarkStart w:id="137" w:name="_Toc521423052"/>
      <w:r w:rsidRPr="002B2C16">
        <w:rPr>
          <w:rFonts w:ascii="Times New Roman" w:hAnsi="Times New Roman" w:cs="Times New Roman"/>
          <w:color w:val="000000"/>
        </w:rPr>
        <w:t>7) не допускать засорения прилегающей территории строительным мусором.</w:t>
      </w:r>
      <w:bookmarkEnd w:id="137"/>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38" w:name="_Toc521423053"/>
      <w:bookmarkStart w:id="139" w:name="_Toc523842853"/>
      <w:r w:rsidRPr="002B2C16">
        <w:rPr>
          <w:rFonts w:ascii="Times New Roman" w:hAnsi="Times New Roman" w:cs="Times New Roman"/>
          <w:b/>
          <w:bCs/>
          <w:color w:val="000000"/>
        </w:rPr>
        <w:t>Статья 49. Требования к внешнему виду и санитарному состоянию нестационарных торговых объектов</w:t>
      </w:r>
      <w:bookmarkEnd w:id="138"/>
      <w:bookmarkEnd w:id="139"/>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Юридические и физические лица - владельцы нестационарных торговых объектов обязаны обеспечить: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ремонт, покраску и содержание в чистоте торговых объектов;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уборку территории, занимаемой нестационарным объектом, не менее двух раз в сутки;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наличие возле торгового объекта урн для сбора мусора, их своевременную очистку;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вывоз или утилизацию отходов, образовавшихся в процессе торговли.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На территории муниципального образования запрещается: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складирование тары на территориях, прилегающих к нестационарным торговым объектам;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осуществлять завоз товаров по газонам, тротуарам и пешеходным дорожкам.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w:t>
      </w:r>
      <w:r>
        <w:rPr>
          <w:rFonts w:ascii="Times New Roman" w:hAnsi="Times New Roman" w:cs="Times New Roman"/>
          <w:color w:val="000000"/>
        </w:rPr>
        <w:t xml:space="preserve">главным архитектором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w:t>
      </w:r>
      <w:r w:rsidRPr="002B2C16">
        <w:rPr>
          <w:rFonts w:ascii="Times New Roman" w:hAnsi="Times New Roman" w:cs="Times New Roman"/>
          <w:color w:val="000000"/>
        </w:rPr>
        <w:t>Администрацией</w:t>
      </w:r>
      <w:r>
        <w:rPr>
          <w:rFonts w:ascii="Times New Roman" w:hAnsi="Times New Roman" w:cs="Times New Roman"/>
          <w:color w:val="000000"/>
        </w:rPr>
        <w:t xml:space="preserve"> муниципального образования «</w:t>
      </w:r>
      <w:proofErr w:type="spellStart"/>
      <w:r>
        <w:rPr>
          <w:rFonts w:ascii="Times New Roman" w:hAnsi="Times New Roman" w:cs="Times New Roman"/>
          <w:color w:val="000000"/>
        </w:rPr>
        <w:t>Краснинский</w:t>
      </w:r>
      <w:proofErr w:type="spellEnd"/>
      <w:r>
        <w:rPr>
          <w:rFonts w:ascii="Times New Roman" w:hAnsi="Times New Roman" w:cs="Times New Roman"/>
          <w:color w:val="000000"/>
        </w:rPr>
        <w:t xml:space="preserve"> район» Смоленской области </w:t>
      </w:r>
      <w:r w:rsidRPr="002B2C16">
        <w:rPr>
          <w:rFonts w:ascii="Times New Roman" w:hAnsi="Times New Roman" w:cs="Times New Roman"/>
          <w:color w:val="000000"/>
        </w:rPr>
        <w:t xml:space="preserve"> на предмет соответствия архитектурно-планировочным критериям существующей территории и </w:t>
      </w:r>
      <w:r>
        <w:rPr>
          <w:rFonts w:ascii="Times New Roman" w:hAnsi="Times New Roman" w:cs="Times New Roman"/>
          <w:color w:val="000000"/>
        </w:rPr>
        <w:t xml:space="preserve">должен </w:t>
      </w:r>
      <w:r w:rsidRPr="002B2C16">
        <w:rPr>
          <w:rFonts w:ascii="Times New Roman" w:hAnsi="Times New Roman" w:cs="Times New Roman"/>
          <w:color w:val="000000"/>
        </w:rPr>
        <w:t>соответствовать образцу объекта нестационарной торговли, утвержденному муниципальным правовым актом.</w:t>
      </w:r>
    </w:p>
    <w:p w:rsidR="00A6252F" w:rsidRPr="00BF15C5" w:rsidRDefault="00A6252F" w:rsidP="001A292F">
      <w:pPr>
        <w:pStyle w:val="ConsPlusNormal"/>
        <w:ind w:firstLine="709"/>
        <w:jc w:val="both"/>
        <w:rPr>
          <w:rFonts w:ascii="Times New Roman" w:hAnsi="Times New Roman" w:cs="Times New Roman"/>
        </w:rPr>
      </w:pPr>
      <w:r w:rsidRPr="00BF15C5">
        <w:rPr>
          <w:rFonts w:ascii="Times New Roman" w:hAnsi="Times New Roman" w:cs="Times New Roman"/>
        </w:rPr>
        <w:t>7</w:t>
      </w:r>
      <w:r>
        <w:rPr>
          <w:rFonts w:ascii="Times New Roman" w:hAnsi="Times New Roman" w:cs="Times New Roman"/>
        </w:rPr>
        <w:t>.Внешний вид нестационарных торговых объектов</w:t>
      </w:r>
      <w:proofErr w:type="gramStart"/>
      <w:r>
        <w:rPr>
          <w:rFonts w:ascii="Times New Roman" w:hAnsi="Times New Roman" w:cs="Times New Roman"/>
        </w:rPr>
        <w:t xml:space="preserve"> ,</w:t>
      </w:r>
      <w:proofErr w:type="gramEnd"/>
      <w:r>
        <w:rPr>
          <w:rFonts w:ascii="Times New Roman" w:hAnsi="Times New Roman" w:cs="Times New Roman"/>
        </w:rPr>
        <w:t xml:space="preserve">включая  конструктивные </w:t>
      </w:r>
      <w:r>
        <w:rPr>
          <w:rFonts w:ascii="Times New Roman" w:hAnsi="Times New Roman" w:cs="Times New Roman"/>
        </w:rPr>
        <w:lastRenderedPageBreak/>
        <w:t xml:space="preserve">элементы и цветовое решение , должен соответствовать образцам , согласованным </w:t>
      </w:r>
      <w:r>
        <w:rPr>
          <w:rFonts w:ascii="Times New Roman" w:hAnsi="Times New Roman" w:cs="Times New Roman"/>
          <w:color w:val="000000"/>
        </w:rPr>
        <w:t xml:space="preserve">архитектором </w:t>
      </w:r>
      <w:proofErr w:type="spellStart"/>
      <w:r>
        <w:rPr>
          <w:rFonts w:ascii="Times New Roman" w:hAnsi="Times New Roman" w:cs="Times New Roman"/>
          <w:color w:val="000000"/>
        </w:rPr>
        <w:t>Краснинского</w:t>
      </w:r>
      <w:proofErr w:type="spellEnd"/>
      <w:r>
        <w:rPr>
          <w:rFonts w:ascii="Times New Roman" w:hAnsi="Times New Roman" w:cs="Times New Roman"/>
          <w:color w:val="000000"/>
        </w:rPr>
        <w:t xml:space="preserve"> района </w:t>
      </w:r>
      <w:r w:rsidRPr="002B2C16">
        <w:rPr>
          <w:rFonts w:ascii="Times New Roman" w:hAnsi="Times New Roman" w:cs="Times New Roman"/>
          <w:color w:val="000000"/>
        </w:rPr>
        <w:t>Администрацией</w:t>
      </w:r>
      <w:r>
        <w:rPr>
          <w:rFonts w:ascii="Times New Roman" w:hAnsi="Times New Roman" w:cs="Times New Roman"/>
          <w:color w:val="000000"/>
        </w:rPr>
        <w:t xml:space="preserve"> муниципального образования «</w:t>
      </w:r>
      <w:proofErr w:type="spellStart"/>
      <w:r>
        <w:rPr>
          <w:rFonts w:ascii="Times New Roman" w:hAnsi="Times New Roman" w:cs="Times New Roman"/>
          <w:color w:val="000000"/>
        </w:rPr>
        <w:t>Краснинский</w:t>
      </w:r>
      <w:proofErr w:type="spellEnd"/>
      <w:r>
        <w:rPr>
          <w:rFonts w:ascii="Times New Roman" w:hAnsi="Times New Roman" w:cs="Times New Roman"/>
          <w:color w:val="000000"/>
        </w:rPr>
        <w:t xml:space="preserve"> район» Смоленской области </w:t>
      </w:r>
      <w:r w:rsidRPr="002B2C16">
        <w:rPr>
          <w:rFonts w:ascii="Times New Roman" w:hAnsi="Times New Roman" w:cs="Times New Roman"/>
          <w:color w:val="000000"/>
        </w:rPr>
        <w:t xml:space="preserve"> </w:t>
      </w:r>
      <w:r>
        <w:rPr>
          <w:rFonts w:ascii="Times New Roman" w:hAnsi="Times New Roman" w:cs="Times New Roman"/>
          <w:color w:val="000000"/>
        </w:rPr>
        <w:t>и</w:t>
      </w:r>
      <w:r w:rsidRPr="00BF15C5">
        <w:rPr>
          <w:rFonts w:ascii="Times New Roman" w:hAnsi="Times New Roman" w:cs="Times New Roman"/>
          <w:color w:val="000000"/>
        </w:rPr>
        <w:t xml:space="preserve"> </w:t>
      </w:r>
      <w:r>
        <w:rPr>
          <w:rFonts w:ascii="Times New Roman" w:hAnsi="Times New Roman" w:cs="Times New Roman"/>
          <w:color w:val="000000"/>
        </w:rPr>
        <w:t>утвержден</w:t>
      </w:r>
      <w:r w:rsidRPr="002B2C16">
        <w:rPr>
          <w:rFonts w:ascii="Times New Roman" w:hAnsi="Times New Roman" w:cs="Times New Roman"/>
          <w:color w:val="000000"/>
        </w:rPr>
        <w:t xml:space="preserve"> муниципальным правовым актом.</w:t>
      </w:r>
    </w:p>
    <w:p w:rsidR="00A6252F" w:rsidRPr="002B2C16" w:rsidRDefault="00A6252F" w:rsidP="00634AB9">
      <w:pPr>
        <w:pStyle w:val="ConsPlusNormal"/>
        <w:jc w:val="center"/>
        <w:outlineLvl w:val="1"/>
        <w:rPr>
          <w:rFonts w:ascii="Times New Roman" w:hAnsi="Times New Roman" w:cs="Times New Roman"/>
          <w:b/>
          <w:bCs/>
          <w:color w:val="000000"/>
        </w:rPr>
      </w:pPr>
      <w:bookmarkStart w:id="140" w:name="_Toc521423054"/>
      <w:bookmarkStart w:id="141" w:name="_Toc523842854"/>
      <w:r w:rsidRPr="002B2C16">
        <w:rPr>
          <w:rFonts w:ascii="Times New Roman" w:hAnsi="Times New Roman" w:cs="Times New Roman"/>
          <w:b/>
          <w:bCs/>
          <w:color w:val="000000"/>
        </w:rPr>
        <w:t>Статья 50. Балконы и лоджии</w:t>
      </w:r>
      <w:bookmarkEnd w:id="140"/>
      <w:bookmarkEnd w:id="141"/>
      <w:r w:rsidRPr="00BF15C5">
        <w:rPr>
          <w:rFonts w:ascii="Times New Roman" w:hAnsi="Times New Roman" w:cs="Times New Roman"/>
          <w:color w:val="000000"/>
        </w:rPr>
        <w:t xml:space="preserve"> </w:t>
      </w:r>
    </w:p>
    <w:p w:rsidR="00A6252F" w:rsidRPr="002B2C16" w:rsidRDefault="00A6252F" w:rsidP="001A292F">
      <w:pPr>
        <w:pStyle w:val="ConsPlusNormal"/>
        <w:ind w:firstLine="709"/>
        <w:jc w:val="both"/>
        <w:rPr>
          <w:rFonts w:ascii="Times New Roman" w:hAnsi="Times New Roman" w:cs="Times New Roman"/>
          <w:b/>
          <w:bCs/>
          <w:color w:val="000000"/>
        </w:rPr>
      </w:pPr>
      <w:r>
        <w:rPr>
          <w:rFonts w:ascii="Times New Roman" w:hAnsi="Times New Roman" w:cs="Times New Roman"/>
          <w:b/>
          <w:bCs/>
          <w:color w:val="000000"/>
        </w:rPr>
        <w:tab/>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На территории муниципального образования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производить окраску балконов и лоджий в цвета, не соответствующие общему цветовому решению фасада.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jc w:val="center"/>
        <w:outlineLvl w:val="0"/>
        <w:rPr>
          <w:rFonts w:ascii="Times New Roman" w:hAnsi="Times New Roman" w:cs="Times New Roman"/>
          <w:b/>
          <w:bCs/>
          <w:color w:val="000000"/>
        </w:rPr>
      </w:pPr>
      <w:bookmarkStart w:id="142" w:name="_Toc523842855"/>
      <w:r w:rsidRPr="002B2C16">
        <w:rPr>
          <w:rFonts w:ascii="Times New Roman" w:hAnsi="Times New Roman" w:cs="Times New Roman"/>
          <w:b/>
          <w:bCs/>
          <w:color w:val="000000"/>
        </w:rPr>
        <w:t>Часть V. СБОР, ТРАНСПОРТИРОВКА И УТИЛИЗАЦИЯ ОТХОДОВ</w:t>
      </w:r>
      <w:bookmarkEnd w:id="142"/>
    </w:p>
    <w:p w:rsidR="00A6252F" w:rsidRPr="002B2C16" w:rsidRDefault="00A6252F" w:rsidP="001A292F">
      <w:pPr>
        <w:pStyle w:val="ConsPlusNormal"/>
        <w:ind w:firstLine="709"/>
        <w:rPr>
          <w:rFonts w:ascii="Times New Roman" w:hAnsi="Times New Roman" w:cs="Times New Roman"/>
          <w:b/>
          <w:bCs/>
          <w:color w:val="000000"/>
        </w:rPr>
      </w:pPr>
    </w:p>
    <w:p w:rsidR="00A6252F" w:rsidRPr="002B2C16" w:rsidRDefault="00A6252F" w:rsidP="0067019A">
      <w:pPr>
        <w:pStyle w:val="ConsPlusNormal"/>
        <w:jc w:val="center"/>
        <w:outlineLvl w:val="0"/>
        <w:rPr>
          <w:rFonts w:ascii="Times New Roman" w:hAnsi="Times New Roman" w:cs="Times New Roman"/>
          <w:b/>
          <w:bCs/>
          <w:color w:val="000000"/>
        </w:rPr>
      </w:pPr>
      <w:bookmarkStart w:id="143" w:name="_Toc521423056"/>
      <w:bookmarkStart w:id="144" w:name="_Toc523842856"/>
      <w:r w:rsidRPr="002B2C16">
        <w:rPr>
          <w:rFonts w:ascii="Times New Roman" w:hAnsi="Times New Roman" w:cs="Times New Roman"/>
          <w:b/>
          <w:bCs/>
          <w:color w:val="000000"/>
        </w:rPr>
        <w:t>Раздел 8. ОРГАНИЗАЦИЯ СБОРА, ВЫВОЗА, УТИЛИЗАЦИИ</w:t>
      </w:r>
      <w:bookmarkStart w:id="145" w:name="_Toc521423057"/>
      <w:bookmarkStart w:id="146" w:name="_Toc523842857"/>
      <w:bookmarkEnd w:id="143"/>
      <w:bookmarkEnd w:id="144"/>
      <w:r w:rsidRPr="002B2C16">
        <w:rPr>
          <w:rFonts w:ascii="Times New Roman" w:hAnsi="Times New Roman" w:cs="Times New Roman"/>
          <w:b/>
          <w:bCs/>
          <w:color w:val="000000"/>
        </w:rPr>
        <w:t xml:space="preserve"> ТВЕРДЫХ КОММУНАЛЬНЫХ, ЖИДКИХ БЫТОВЫХ И </w:t>
      </w:r>
      <w:r w:rsidRPr="002B2C16">
        <w:rPr>
          <w:rFonts w:ascii="Times New Roman" w:hAnsi="Times New Roman" w:cs="Times New Roman"/>
          <w:b/>
          <w:bCs/>
        </w:rPr>
        <w:t>ИНЫХ</w:t>
      </w:r>
      <w:r w:rsidRPr="002B2C16">
        <w:rPr>
          <w:rFonts w:ascii="Times New Roman" w:hAnsi="Times New Roman" w:cs="Times New Roman"/>
          <w:b/>
          <w:bCs/>
          <w:color w:val="000000"/>
        </w:rPr>
        <w:t xml:space="preserve"> ОТХОДОВ</w:t>
      </w:r>
      <w:bookmarkStart w:id="147" w:name="_Toc521423058"/>
      <w:bookmarkEnd w:id="145"/>
      <w:r w:rsidRPr="002B2C16">
        <w:rPr>
          <w:rFonts w:ascii="Times New Roman" w:hAnsi="Times New Roman" w:cs="Times New Roman"/>
          <w:b/>
          <w:bCs/>
          <w:color w:val="000000"/>
        </w:rPr>
        <w:t xml:space="preserve"> НА ТЕРРИТОРИИ МУНИЦИПАЛЬНОГО ОБРАЗОВАНИЯ</w:t>
      </w:r>
      <w:bookmarkEnd w:id="146"/>
      <w:bookmarkEnd w:id="147"/>
    </w:p>
    <w:p w:rsidR="00A6252F" w:rsidRPr="002B2C16" w:rsidRDefault="00A6252F" w:rsidP="001A292F">
      <w:pPr>
        <w:pStyle w:val="ConsPlusNormal"/>
        <w:jc w:val="both"/>
        <w:rPr>
          <w:rFonts w:ascii="Times New Roman" w:hAnsi="Times New Roman" w:cs="Times New Roman"/>
          <w:b/>
          <w:bCs/>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48" w:name="_Toc521423059"/>
      <w:bookmarkStart w:id="149" w:name="_Toc523842858"/>
      <w:r w:rsidRPr="002B2C16">
        <w:rPr>
          <w:rFonts w:ascii="Times New Roman" w:hAnsi="Times New Roman" w:cs="Times New Roman"/>
          <w:b/>
          <w:bCs/>
          <w:color w:val="000000"/>
        </w:rPr>
        <w:t>Статья 51. Организация сбора, вывоза, утилизации и переработки твердых коммунальных отходов</w:t>
      </w:r>
      <w:bookmarkEnd w:id="148"/>
      <w:bookmarkEnd w:id="149"/>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numPr>
          <w:ilvl w:val="0"/>
          <w:numId w:val="1"/>
        </w:numPr>
        <w:tabs>
          <w:tab w:val="left" w:pos="1134"/>
        </w:tabs>
        <w:ind w:left="0" w:firstLine="709"/>
        <w:jc w:val="both"/>
        <w:rPr>
          <w:rFonts w:ascii="Times New Roman" w:hAnsi="Times New Roman" w:cs="Times New Roman"/>
          <w:color w:val="000000"/>
        </w:rPr>
      </w:pPr>
      <w:r w:rsidRPr="002B2C16">
        <w:rPr>
          <w:rFonts w:ascii="Times New Roman" w:hAnsi="Times New Roman" w:cs="Times New Roman"/>
          <w:color w:val="000000"/>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A6252F" w:rsidRPr="002B2C16" w:rsidRDefault="00A6252F" w:rsidP="001A292F">
      <w:pPr>
        <w:pStyle w:val="ConsPlusNormal"/>
        <w:tabs>
          <w:tab w:val="left" w:pos="1134"/>
        </w:tabs>
        <w:ind w:firstLine="709"/>
        <w:jc w:val="both"/>
        <w:rPr>
          <w:rFonts w:ascii="Times New Roman" w:hAnsi="Times New Roman" w:cs="Times New Roman"/>
          <w:color w:val="000000"/>
        </w:rPr>
      </w:pPr>
      <w:bookmarkStart w:id="150" w:name="P822"/>
      <w:bookmarkEnd w:id="150"/>
      <w:r w:rsidRPr="002B2C16">
        <w:rPr>
          <w:rFonts w:ascii="Times New Roman" w:hAnsi="Times New Roman" w:cs="Times New Roman"/>
          <w:color w:val="000000"/>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2B2C16">
        <w:rPr>
          <w:rFonts w:ascii="Times New Roman" w:hAnsi="Times New Roman" w:cs="Times New Roman"/>
          <w:color w:val="000000"/>
        </w:rPr>
        <w:t>места</w:t>
      </w:r>
      <w:proofErr w:type="gramEnd"/>
      <w:r w:rsidRPr="002B2C16">
        <w:rPr>
          <w:rFonts w:ascii="Times New Roman" w:hAnsi="Times New Roman" w:cs="Times New Roman"/>
          <w:color w:val="000000"/>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w:t>
      </w:r>
      <w:r w:rsidRPr="002B2C16">
        <w:rPr>
          <w:rFonts w:ascii="Times New Roman" w:hAnsi="Times New Roman" w:cs="Times New Roman"/>
          <w:color w:val="000000"/>
        </w:rPr>
        <w:lastRenderedPageBreak/>
        <w:t>индивидуальными жилыми домами или в дачной застройке, осуществляется за счет средств собственников.</w:t>
      </w:r>
    </w:p>
    <w:p w:rsidR="00A6252F" w:rsidRPr="002B2C16" w:rsidRDefault="00A6252F" w:rsidP="001A292F">
      <w:pPr>
        <w:pStyle w:val="ConsPlusNormal"/>
        <w:ind w:firstLine="709"/>
        <w:jc w:val="both"/>
        <w:rPr>
          <w:rFonts w:ascii="Times New Roman" w:hAnsi="Times New Roman" w:cs="Times New Roman"/>
          <w:color w:val="000000"/>
        </w:rPr>
      </w:pPr>
      <w:bookmarkStart w:id="151" w:name="P823"/>
      <w:bookmarkEnd w:id="151"/>
      <w:r w:rsidRPr="002B2C16">
        <w:rPr>
          <w:rFonts w:ascii="Times New Roman" w:hAnsi="Times New Roman" w:cs="Times New Roman"/>
          <w:color w:val="000000"/>
        </w:rPr>
        <w:t>4.</w:t>
      </w:r>
      <w:r w:rsidRPr="002B2C16">
        <w:rPr>
          <w:rFonts w:ascii="Times New Roman" w:hAnsi="Times New Roman" w:cs="Times New Roman"/>
        </w:rPr>
        <w:t xml:space="preserve"> </w:t>
      </w:r>
      <w:r w:rsidRPr="002B2C16">
        <w:rPr>
          <w:rFonts w:ascii="Times New Roman" w:hAnsi="Times New Roman" w:cs="Times New Roman"/>
          <w:color w:val="000000"/>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2B2C16">
        <w:rPr>
          <w:rStyle w:val="a7"/>
          <w:rFonts w:ascii="Times New Roman" w:hAnsi="Times New Roman" w:cs="Times New Roman"/>
          <w:color w:val="000000"/>
        </w:rPr>
        <w:footnoteReference w:id="3"/>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A6252F" w:rsidRPr="002B2C16" w:rsidRDefault="00A6252F" w:rsidP="001A292F">
      <w:pPr>
        <w:pStyle w:val="ConsPlusNormal"/>
        <w:ind w:firstLine="709"/>
        <w:jc w:val="both"/>
        <w:rPr>
          <w:rFonts w:ascii="Times New Roman" w:hAnsi="Times New Roman" w:cs="Times New Roman"/>
          <w:color w:val="000000"/>
        </w:rPr>
      </w:pPr>
      <w:r>
        <w:rPr>
          <w:rFonts w:ascii="Times New Roman" w:hAnsi="Times New Roman" w:cs="Times New Roman"/>
          <w:color w:val="000000"/>
        </w:rPr>
        <w:t>7. З</w:t>
      </w:r>
      <w:r w:rsidRPr="002B2C16">
        <w:rPr>
          <w:rFonts w:ascii="Times New Roman" w:hAnsi="Times New Roman" w:cs="Times New Roman"/>
          <w:color w:val="000000"/>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11. Для обеспечения шумового комфорта жителей коммунальные отходы вывозятся не ранее 7 часов и не позднее 23 часов.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B2C16">
        <w:rPr>
          <w:rFonts w:ascii="Times New Roman" w:hAnsi="Times New Roman" w:cs="Times New Roman"/>
        </w:rPr>
        <w:t xml:space="preserve">запрещается </w:t>
      </w:r>
      <w:r w:rsidRPr="002B2C16">
        <w:rPr>
          <w:rFonts w:ascii="Times New Roman" w:hAnsi="Times New Roman" w:cs="Times New Roman"/>
          <w:color w:val="000000"/>
        </w:rPr>
        <w:t xml:space="preserve">сброс коммунальных отходов из мусоропровода непосредственно на пол мусороприемной камеры (в мусороприемной камере должен быть запас </w:t>
      </w:r>
      <w:r w:rsidRPr="002B2C16">
        <w:rPr>
          <w:rFonts w:ascii="Times New Roman" w:hAnsi="Times New Roman" w:cs="Times New Roman"/>
          <w:color w:val="000000"/>
        </w:rPr>
        <w:lastRenderedPageBreak/>
        <w:t>контейнеров или емкости в контейнерах не менее чем на одни сутки).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rPr>
        <w:t>Запрещается</w:t>
      </w:r>
      <w:r w:rsidRPr="002B2C16">
        <w:rPr>
          <w:rFonts w:ascii="Times New Roman" w:hAnsi="Times New Roman" w:cs="Times New Roman"/>
          <w:color w:val="000000"/>
        </w:rPr>
        <w:t xml:space="preserve"> выставлять контейнеры с отходами за пределы </w:t>
      </w:r>
      <w:proofErr w:type="spellStart"/>
      <w:r w:rsidRPr="002B2C16">
        <w:rPr>
          <w:rFonts w:ascii="Times New Roman" w:hAnsi="Times New Roman" w:cs="Times New Roman"/>
          <w:color w:val="000000"/>
        </w:rPr>
        <w:t>мусоросборного</w:t>
      </w:r>
      <w:proofErr w:type="spellEnd"/>
      <w:r w:rsidRPr="002B2C16">
        <w:rPr>
          <w:rFonts w:ascii="Times New Roman" w:hAnsi="Times New Roman" w:cs="Times New Roman"/>
          <w:color w:val="000000"/>
        </w:rPr>
        <w:t xml:space="preserve"> помещения заблаговременно (ранее одного часа) до прибытия специального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B2C16">
        <w:rPr>
          <w:rFonts w:ascii="Times New Roman" w:hAnsi="Times New Roman" w:cs="Times New Roman"/>
          <w:color w:val="000000"/>
        </w:rPr>
        <w:t>шумоглушения</w:t>
      </w:r>
      <w:proofErr w:type="spellEnd"/>
      <w:r w:rsidRPr="002B2C16">
        <w:rPr>
          <w:rFonts w:ascii="Times New Roman" w:hAnsi="Times New Roman" w:cs="Times New Roman"/>
          <w:color w:val="000000"/>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52" w:name="_Toc521423060"/>
      <w:bookmarkStart w:id="153" w:name="_Toc523842859"/>
      <w:r w:rsidRPr="002B2C16">
        <w:rPr>
          <w:rFonts w:ascii="Times New Roman" w:hAnsi="Times New Roman" w:cs="Times New Roman"/>
          <w:b/>
          <w:bCs/>
          <w:color w:val="000000"/>
        </w:rPr>
        <w:t>Статья 52. Организация деятельности в сфере обращения с жидкими бытовыми отходами</w:t>
      </w:r>
      <w:bookmarkEnd w:id="152"/>
      <w:bookmarkEnd w:id="153"/>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Сбор жидких бытовых отходов в </w:t>
      </w:r>
      <w:proofErr w:type="spellStart"/>
      <w:r w:rsidRPr="002B2C16">
        <w:rPr>
          <w:rFonts w:ascii="Times New Roman" w:hAnsi="Times New Roman" w:cs="Times New Roman"/>
          <w:color w:val="000000"/>
        </w:rPr>
        <w:t>неканализованных</w:t>
      </w:r>
      <w:proofErr w:type="spellEnd"/>
      <w:r w:rsidRPr="002B2C16">
        <w:rPr>
          <w:rFonts w:ascii="Times New Roman" w:hAnsi="Times New Roman" w:cs="Times New Roman"/>
          <w:color w:val="000000"/>
        </w:rPr>
        <w:t xml:space="preserve"> домовладениях осуществляется в дворовых уборных и </w:t>
      </w:r>
      <w:proofErr w:type="spellStart"/>
      <w:r w:rsidRPr="002B2C16">
        <w:rPr>
          <w:rFonts w:ascii="Times New Roman" w:hAnsi="Times New Roman" w:cs="Times New Roman"/>
          <w:color w:val="000000"/>
        </w:rPr>
        <w:t>помойницах</w:t>
      </w:r>
      <w:proofErr w:type="spellEnd"/>
      <w:r w:rsidRPr="002B2C16">
        <w:rPr>
          <w:rFonts w:ascii="Times New Roman" w:hAnsi="Times New Roman" w:cs="Times New Roman"/>
          <w:color w:val="000000"/>
        </w:rPr>
        <w:t>, обустроенных и размещаемых в соответствии с действующим законодательством.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Обязанность по организации сбора и вывоза жидких бытовых отходов, содержанию, ремонту дворовых </w:t>
      </w:r>
      <w:proofErr w:type="spellStart"/>
      <w:r w:rsidRPr="002B2C16">
        <w:rPr>
          <w:rFonts w:ascii="Times New Roman" w:hAnsi="Times New Roman" w:cs="Times New Roman"/>
          <w:color w:val="000000"/>
        </w:rPr>
        <w:t>помойниц</w:t>
      </w:r>
      <w:proofErr w:type="spellEnd"/>
      <w:r w:rsidRPr="002B2C16">
        <w:rPr>
          <w:rFonts w:ascii="Times New Roman" w:hAnsi="Times New Roman" w:cs="Times New Roman"/>
          <w:color w:val="000000"/>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Дворовая уборная должна иметь подъездные пути для специального 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5. </w:t>
      </w:r>
      <w:r w:rsidRPr="002B2C16">
        <w:rPr>
          <w:rFonts w:ascii="Times New Roman" w:hAnsi="Times New Roman" w:cs="Times New Roman"/>
        </w:rPr>
        <w:t>Запрещается</w:t>
      </w:r>
      <w:r w:rsidRPr="002B2C16">
        <w:rPr>
          <w:rFonts w:ascii="Times New Roman" w:hAnsi="Times New Roman" w:cs="Times New Roman"/>
          <w:color w:val="FF0000"/>
        </w:rPr>
        <w:t xml:space="preserve"> </w:t>
      </w:r>
      <w:r w:rsidRPr="002B2C16">
        <w:rPr>
          <w:rFonts w:ascii="Times New Roman" w:hAnsi="Times New Roman" w:cs="Times New Roman"/>
          <w:color w:val="000000"/>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Все работы по обращению с жидкими отходами (выкачивание, вывоз, слив) должны быть механизированы и герметизированы.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Граждане, использующие в качестве накопителя жидких бытовых отходов выгребные ямы, обязаны: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пользоваться услугами специализированных организаций для вывоза жидких бытовых отходов;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соблюдать действующие экологические, санитарно-гигиенические и противоэпидемиологические нормы и правила.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rPr>
        <w:t>Запрещается</w:t>
      </w:r>
      <w:r w:rsidRPr="002B2C16">
        <w:rPr>
          <w:rFonts w:ascii="Times New Roman" w:hAnsi="Times New Roman" w:cs="Times New Roman"/>
          <w:color w:val="000000"/>
        </w:rPr>
        <w:t xml:space="preserve"> выбрасывать в выгребные ямы твердые коммунальные отходы, </w:t>
      </w:r>
      <w:r w:rsidRPr="002B2C16">
        <w:rPr>
          <w:rFonts w:ascii="Times New Roman" w:hAnsi="Times New Roman" w:cs="Times New Roman"/>
          <w:color w:val="000000"/>
        </w:rPr>
        <w:lastRenderedPageBreak/>
        <w:t>сливать масла, смолы, мазут, кислоты, бензин, стоки, имеющие токсичные загрязнения.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A6252F" w:rsidRPr="002B2C16" w:rsidRDefault="00A6252F" w:rsidP="001A292F">
      <w:pPr>
        <w:pStyle w:val="ConsPlusNormal"/>
        <w:ind w:firstLine="709"/>
        <w:jc w:val="both"/>
        <w:rPr>
          <w:rFonts w:ascii="Times New Roman" w:hAnsi="Times New Roman" w:cs="Times New Roman"/>
          <w:color w:val="FF0000"/>
        </w:rPr>
      </w:pPr>
      <w:r w:rsidRPr="002B2C16">
        <w:rPr>
          <w:rFonts w:ascii="Times New Roman" w:hAnsi="Times New Roman" w:cs="Times New Roman"/>
          <w:color w:val="000000"/>
        </w:rPr>
        <w:t xml:space="preserve">11. Выгреб дворовых уборных и </w:t>
      </w:r>
      <w:proofErr w:type="spellStart"/>
      <w:r w:rsidRPr="002B2C16">
        <w:rPr>
          <w:rFonts w:ascii="Times New Roman" w:hAnsi="Times New Roman" w:cs="Times New Roman"/>
          <w:color w:val="000000"/>
        </w:rPr>
        <w:t>помойниц</w:t>
      </w:r>
      <w:proofErr w:type="spellEnd"/>
      <w:r w:rsidRPr="002B2C16">
        <w:rPr>
          <w:rFonts w:ascii="Times New Roman" w:hAnsi="Times New Roman" w:cs="Times New Roman"/>
          <w:color w:val="000000"/>
        </w:rPr>
        <w:t xml:space="preserve"> очищается по мере их заполнения, но не реже одного раза в полгода. Помещения дворовых уборных должны содержаться в чистоте.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14. Уборка биотуалетов производится владельцем по мере загрязнения, но не реже одного раза в день. Переполнение биотуалетов не допускается.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15. Работа биотуалетов без специальных, сертифицированных </w:t>
      </w:r>
      <w:proofErr w:type="spellStart"/>
      <w:r w:rsidRPr="002B2C16">
        <w:rPr>
          <w:rFonts w:ascii="Times New Roman" w:hAnsi="Times New Roman" w:cs="Times New Roman"/>
          <w:color w:val="000000"/>
        </w:rPr>
        <w:t>расщепительных</w:t>
      </w:r>
      <w:proofErr w:type="spellEnd"/>
      <w:r w:rsidRPr="002B2C16">
        <w:rPr>
          <w:rFonts w:ascii="Times New Roman" w:hAnsi="Times New Roman" w:cs="Times New Roman"/>
          <w:color w:val="000000"/>
        </w:rPr>
        <w:t xml:space="preserve"> и ароматических добавок </w:t>
      </w:r>
      <w:r w:rsidRPr="002B2C16">
        <w:rPr>
          <w:rFonts w:ascii="Times New Roman" w:hAnsi="Times New Roman" w:cs="Times New Roman"/>
        </w:rPr>
        <w:t>запрещается</w:t>
      </w:r>
      <w:r w:rsidRPr="002B2C16">
        <w:rPr>
          <w:rFonts w:ascii="Times New Roman" w:hAnsi="Times New Roman" w:cs="Times New Roman"/>
          <w:color w:val="000000"/>
        </w:rPr>
        <w:t>.</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54" w:name="_Toc521423061"/>
      <w:bookmarkStart w:id="155" w:name="_Toc523842860"/>
      <w:r w:rsidRPr="002B2C16">
        <w:rPr>
          <w:rFonts w:ascii="Times New Roman" w:hAnsi="Times New Roman" w:cs="Times New Roman"/>
          <w:b/>
          <w:bCs/>
          <w:color w:val="000000"/>
        </w:rPr>
        <w:t>Статья 53. Организация сбора отработанных ртутьсодержащих ламп</w:t>
      </w:r>
      <w:bookmarkEnd w:id="154"/>
      <w:bookmarkEnd w:id="155"/>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1. </w:t>
      </w:r>
      <w:proofErr w:type="gramStart"/>
      <w:r w:rsidRPr="002B2C16">
        <w:rPr>
          <w:rFonts w:ascii="Times New Roman" w:hAnsi="Times New Roman" w:cs="Times New Roman"/>
          <w:color w:val="000000"/>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r w:rsidRPr="002B2C16">
        <w:rPr>
          <w:rFonts w:ascii="Times New Roman" w:hAnsi="Times New Roman" w:cs="Times New Roman"/>
          <w:color w:val="000000"/>
        </w:rPr>
        <w:t>.</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2. </w:t>
      </w:r>
      <w:proofErr w:type="gramStart"/>
      <w:r w:rsidRPr="002B2C16">
        <w:rPr>
          <w:rFonts w:ascii="Times New Roman" w:hAnsi="Times New Roman" w:cs="Times New Roman"/>
          <w:color w:val="000000"/>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2B2C16">
        <w:rPr>
          <w:rFonts w:ascii="Times New Roman" w:hAnsi="Times New Roman" w:cs="Times New Roman"/>
          <w:color w:val="000000"/>
        </w:rPr>
        <w:t xml:space="preserve"> содержащихся в соответствии с требованиями к содержанию общего имущества, предусмотренными </w:t>
      </w:r>
      <w:hyperlink r:id="rId24" w:history="1">
        <w:r w:rsidRPr="002B2C16">
          <w:rPr>
            <w:rFonts w:ascii="Times New Roman" w:hAnsi="Times New Roman" w:cs="Times New Roman"/>
            <w:color w:val="000000"/>
          </w:rPr>
          <w:t>Правилами</w:t>
        </w:r>
      </w:hyperlink>
      <w:r w:rsidRPr="002B2C16">
        <w:rPr>
          <w:rFonts w:ascii="Times New Roman" w:hAnsi="Times New Roman" w:cs="Times New Roman"/>
          <w:color w:val="000000"/>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 </w:t>
      </w:r>
      <w:proofErr w:type="gramStart"/>
      <w:r w:rsidRPr="002B2C16">
        <w:rPr>
          <w:rFonts w:ascii="Times New Roman" w:hAnsi="Times New Roman" w:cs="Times New Roman"/>
          <w:color w:val="000000"/>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2B2C16">
        <w:rPr>
          <w:rFonts w:ascii="Times New Roman" w:hAnsi="Times New Roman" w:cs="Times New Roman"/>
          <w:color w:val="000000"/>
        </w:rPr>
        <w:t xml:space="preserve"> специализированной организацией.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4. Потребители ртутьсодержащих ламп (кроме физических лиц) осуществляют накопление отработанных ртутьсодержащих ламп.</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6. Накопление отработанных ртутьсодержащих ламп производится отдельно от других видов отходов.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6252F" w:rsidRPr="002B2C16" w:rsidRDefault="00A6252F" w:rsidP="001A292F">
      <w:pPr>
        <w:pStyle w:val="ConsPlusNormal"/>
        <w:jc w:val="center"/>
        <w:rPr>
          <w:rFonts w:ascii="Times New Roman" w:hAnsi="Times New Roman" w:cs="Times New Roman"/>
          <w:b/>
          <w:bCs/>
          <w:color w:val="000000"/>
        </w:rPr>
      </w:pPr>
      <w:bookmarkStart w:id="156" w:name="_Toc521423055"/>
    </w:p>
    <w:p w:rsidR="00A6252F" w:rsidRPr="002B2C16" w:rsidRDefault="00A6252F" w:rsidP="00634AB9">
      <w:pPr>
        <w:pStyle w:val="ConsPlusNormal"/>
        <w:jc w:val="center"/>
        <w:outlineLvl w:val="0"/>
        <w:rPr>
          <w:rFonts w:ascii="Times New Roman" w:hAnsi="Times New Roman" w:cs="Times New Roman"/>
          <w:b/>
          <w:bCs/>
          <w:color w:val="000000"/>
        </w:rPr>
      </w:pPr>
      <w:bookmarkStart w:id="157" w:name="_Toc523842861"/>
      <w:r w:rsidRPr="002B2C16">
        <w:rPr>
          <w:rFonts w:ascii="Times New Roman" w:hAnsi="Times New Roman" w:cs="Times New Roman"/>
          <w:b/>
          <w:bCs/>
          <w:color w:val="000000"/>
        </w:rPr>
        <w:t>Часть V</w:t>
      </w:r>
      <w:r w:rsidRPr="002B2C16">
        <w:rPr>
          <w:rFonts w:ascii="Times New Roman" w:hAnsi="Times New Roman" w:cs="Times New Roman"/>
          <w:b/>
          <w:bCs/>
          <w:color w:val="000000"/>
          <w:lang w:val="en-US"/>
        </w:rPr>
        <w:t>I</w:t>
      </w:r>
      <w:r w:rsidRPr="002B2C16">
        <w:rPr>
          <w:rFonts w:ascii="Times New Roman" w:hAnsi="Times New Roman" w:cs="Times New Roman"/>
          <w:b/>
          <w:bCs/>
          <w:color w:val="000000"/>
        </w:rPr>
        <w:t>.</w:t>
      </w:r>
      <w:bookmarkStart w:id="158" w:name="_Toc521423062"/>
      <w:bookmarkEnd w:id="156"/>
      <w:r w:rsidRPr="002B2C16">
        <w:rPr>
          <w:rFonts w:ascii="Times New Roman" w:hAnsi="Times New Roman" w:cs="Times New Roman"/>
          <w:b/>
          <w:bCs/>
          <w:color w:val="000000"/>
        </w:rPr>
        <w:t xml:space="preserve"> УЧАСТИЕ ЖИТЕЛЕЙ В ПОДГОТОВКЕ И РЕАЛИЗАЦИИ ПРОЕКТОВ ПО БЛАГОУСТРОЙСТВУ</w:t>
      </w:r>
      <w:bookmarkEnd w:id="157"/>
      <w:bookmarkEnd w:id="158"/>
    </w:p>
    <w:p w:rsidR="00A6252F" w:rsidRPr="002B2C16" w:rsidRDefault="00A6252F" w:rsidP="001A292F">
      <w:pPr>
        <w:pStyle w:val="ConsPlusNormal"/>
        <w:jc w:val="center"/>
        <w:rPr>
          <w:rFonts w:ascii="Times New Roman" w:hAnsi="Times New Roman" w:cs="Times New Roman"/>
          <w:b/>
          <w:bCs/>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59" w:name="_Toc521423063"/>
      <w:bookmarkStart w:id="160" w:name="_Toc523842862"/>
      <w:r w:rsidRPr="002B2C16">
        <w:rPr>
          <w:rFonts w:ascii="Times New Roman" w:hAnsi="Times New Roman" w:cs="Times New Roman"/>
          <w:b/>
          <w:bCs/>
          <w:color w:val="000000"/>
        </w:rPr>
        <w:t>Статья 54. Формы участия жителей в подготовке и реализации проектов по благоустройству</w:t>
      </w:r>
      <w:bookmarkEnd w:id="159"/>
      <w:bookmarkEnd w:id="160"/>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 xml:space="preserve">3. </w:t>
      </w:r>
      <w:proofErr w:type="gramStart"/>
      <w:r w:rsidRPr="002B2C16">
        <w:rPr>
          <w:rFonts w:ascii="Times New Roman" w:hAnsi="Times New Roman" w:cs="Times New Roman"/>
          <w:color w:val="000000"/>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2B2C16">
        <w:rPr>
          <w:rFonts w:ascii="Times New Roman" w:hAnsi="Times New Roman" w:cs="Times New Roman"/>
          <w:color w:val="00000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4. При разработке проектов благоустройства территории муниципального образования удобно расположенные и </w:t>
      </w:r>
      <w:proofErr w:type="gramStart"/>
      <w:r w:rsidRPr="002B2C16">
        <w:rPr>
          <w:rFonts w:ascii="Times New Roman" w:hAnsi="Times New Roman" w:cs="Times New Roman"/>
          <w:color w:val="000000"/>
        </w:rPr>
        <w:t>легко доступные</w:t>
      </w:r>
      <w:proofErr w:type="gramEnd"/>
      <w:r w:rsidRPr="002B2C16">
        <w:rPr>
          <w:rFonts w:ascii="Times New Roman" w:hAnsi="Times New Roman" w:cs="Times New Roman"/>
          <w:color w:val="000000"/>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2B2C16">
        <w:rPr>
          <w:rFonts w:ascii="Times New Roman" w:hAnsi="Times New Roman" w:cs="Times New Roman"/>
          <w:color w:val="000000"/>
        </w:rPr>
        <w:t>рекомендуется</w:t>
      </w:r>
      <w:proofErr w:type="gramEnd"/>
      <w:r w:rsidRPr="002B2C16">
        <w:rPr>
          <w:rFonts w:ascii="Times New Roman" w:hAnsi="Times New Roman" w:cs="Times New Roman"/>
          <w:color w:val="000000"/>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6252F" w:rsidRPr="002B2C16" w:rsidRDefault="00A6252F" w:rsidP="001A292F">
      <w:pPr>
        <w:pStyle w:val="ConsPlusNormal"/>
        <w:ind w:firstLine="709"/>
        <w:rPr>
          <w:rFonts w:ascii="Times New Roman" w:hAnsi="Times New Roman" w:cs="Times New Roman"/>
          <w:color w:val="000000"/>
        </w:rPr>
      </w:pPr>
    </w:p>
    <w:p w:rsidR="00A6252F" w:rsidRPr="002B2C16" w:rsidRDefault="00A6252F" w:rsidP="00634AB9">
      <w:pPr>
        <w:pStyle w:val="ConsPlusNormal"/>
        <w:jc w:val="center"/>
        <w:outlineLvl w:val="1"/>
        <w:rPr>
          <w:rFonts w:ascii="Times New Roman" w:hAnsi="Times New Roman" w:cs="Times New Roman"/>
          <w:b/>
          <w:bCs/>
          <w:color w:val="000000"/>
        </w:rPr>
      </w:pPr>
      <w:bookmarkStart w:id="161" w:name="_Toc521423064"/>
      <w:bookmarkStart w:id="162" w:name="_Toc523842863"/>
      <w:r w:rsidRPr="002B2C16">
        <w:rPr>
          <w:rFonts w:ascii="Times New Roman" w:hAnsi="Times New Roman" w:cs="Times New Roman"/>
          <w:b/>
          <w:bCs/>
          <w:color w:val="00000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1"/>
      <w:bookmarkEnd w:id="162"/>
    </w:p>
    <w:p w:rsidR="00A6252F" w:rsidRPr="002B2C16" w:rsidRDefault="00A6252F" w:rsidP="001A292F">
      <w:pPr>
        <w:pStyle w:val="ConsPlusNormal"/>
        <w:ind w:firstLine="709"/>
        <w:jc w:val="both"/>
        <w:rPr>
          <w:rFonts w:ascii="Times New Roman" w:hAnsi="Times New Roman" w:cs="Times New Roman"/>
          <w:b/>
          <w:bCs/>
          <w:color w:val="000000"/>
        </w:rPr>
      </w:pP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lastRenderedPageBreak/>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а) совместное определение целей и задач по развитию территории, инвентаризация проблем и потенциалов среды;</w:t>
      </w:r>
      <w:proofErr w:type="gramEnd"/>
    </w:p>
    <w:p w:rsidR="00A6252F" w:rsidRPr="002B2C16" w:rsidRDefault="00A6252F" w:rsidP="001A292F">
      <w:pPr>
        <w:pStyle w:val="ConsPlusNormal"/>
        <w:ind w:firstLine="709"/>
        <w:jc w:val="both"/>
        <w:rPr>
          <w:rFonts w:ascii="Times New Roman" w:hAnsi="Times New Roman" w:cs="Times New Roman"/>
          <w:color w:val="000000"/>
        </w:rPr>
      </w:pPr>
      <w:proofErr w:type="gramStart"/>
      <w:r w:rsidRPr="002B2C16">
        <w:rPr>
          <w:rFonts w:ascii="Times New Roman" w:hAnsi="Times New Roman" w:cs="Times New Roman"/>
          <w:color w:val="000000"/>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B2C16">
        <w:rPr>
          <w:rFonts w:ascii="Times New Roman" w:hAnsi="Times New Roman" w:cs="Times New Roman"/>
          <w:color w:val="00000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 консультации в выборе типов покрытий, с учетом функционального зонирования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 консультации по предполагаемым типам озеленения;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е) консультации по предполагаемым типам освещения и осветительного оборудования;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 При реализации проектов рекомендуется информировать общественность о планирующихся изменениях и возможности участия в этом процессе.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2.1. Информирование может осуществляться путем:</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а) создания единого информационного </w:t>
      </w:r>
      <w:proofErr w:type="spellStart"/>
      <w:r w:rsidRPr="002B2C16">
        <w:rPr>
          <w:rFonts w:ascii="Times New Roman" w:hAnsi="Times New Roman" w:cs="Times New Roman"/>
          <w:color w:val="000000"/>
        </w:rPr>
        <w:t>интернет-ресурса</w:t>
      </w:r>
      <w:proofErr w:type="spellEnd"/>
      <w:r w:rsidRPr="002B2C16">
        <w:rPr>
          <w:rFonts w:ascii="Times New Roman" w:hAnsi="Times New Roman" w:cs="Times New Roman"/>
          <w:color w:val="000000"/>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w:t>
      </w:r>
      <w:r w:rsidRPr="002B2C16">
        <w:rPr>
          <w:rFonts w:ascii="Times New Roman" w:hAnsi="Times New Roman" w:cs="Times New Roman"/>
          <w:color w:val="000000"/>
        </w:rPr>
        <w:lastRenderedPageBreak/>
        <w:t>обсуждений;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д) индивидуальных приглашений участников встречи лично, по электронной почте или по телефону;</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е) использование социальных сетей и </w:t>
      </w:r>
      <w:proofErr w:type="spellStart"/>
      <w:r w:rsidRPr="002B2C16">
        <w:rPr>
          <w:rFonts w:ascii="Times New Roman" w:hAnsi="Times New Roman" w:cs="Times New Roman"/>
          <w:color w:val="000000"/>
        </w:rPr>
        <w:t>интернет-ресурсов</w:t>
      </w:r>
      <w:proofErr w:type="spellEnd"/>
      <w:r w:rsidRPr="002B2C16">
        <w:rPr>
          <w:rFonts w:ascii="Times New Roman" w:hAnsi="Times New Roman" w:cs="Times New Roman"/>
          <w:color w:val="000000"/>
        </w:rPr>
        <w:t xml:space="preserve"> для обеспечения донесения информации до различных общественных объединений и профессиональных сообществ;</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 Механизмы общественного участия.</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2B2C16">
          <w:rPr>
            <w:rFonts w:ascii="Times New Roman" w:hAnsi="Times New Roman" w:cs="Times New Roman"/>
            <w:color w:val="000000"/>
          </w:rPr>
          <w:t>законом</w:t>
        </w:r>
      </w:hyperlink>
      <w:r w:rsidRPr="002B2C16">
        <w:rPr>
          <w:rFonts w:ascii="Times New Roman" w:hAnsi="Times New Roman" w:cs="Times New Roman"/>
          <w:color w:val="000000"/>
        </w:rPr>
        <w:t xml:space="preserve"> от 21 июля 2014 года № 212-ФЗ «Об основах общественного контроля в Российской Федерации».</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3.2. Рекомендуется использовать следующие инструменты: анкетирование, опросы, интервьюирование.</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B2C16">
        <w:rPr>
          <w:rFonts w:ascii="Times New Roman" w:hAnsi="Times New Roman" w:cs="Times New Roman"/>
          <w:color w:val="000000"/>
        </w:rPr>
        <w:t>предпроектного</w:t>
      </w:r>
      <w:proofErr w:type="spellEnd"/>
      <w:r w:rsidRPr="002B2C16">
        <w:rPr>
          <w:rFonts w:ascii="Times New Roman" w:hAnsi="Times New Roman" w:cs="Times New Roman"/>
          <w:color w:val="000000"/>
        </w:rPr>
        <w:t xml:space="preserve"> исследования, а также сам проект.</w:t>
      </w:r>
    </w:p>
    <w:p w:rsidR="00A6252F" w:rsidRPr="002B2C16" w:rsidRDefault="00A6252F" w:rsidP="001A292F">
      <w:pPr>
        <w:pStyle w:val="ConsPlusNormal"/>
        <w:ind w:firstLine="709"/>
        <w:jc w:val="both"/>
        <w:rPr>
          <w:rFonts w:ascii="Times New Roman" w:hAnsi="Times New Roman" w:cs="Times New Roman"/>
          <w:color w:val="000000"/>
        </w:rPr>
      </w:pPr>
    </w:p>
    <w:p w:rsidR="00A6252F" w:rsidRPr="002B2C16" w:rsidRDefault="00A6252F" w:rsidP="00634AB9">
      <w:pPr>
        <w:pStyle w:val="ConsPlusNormal"/>
        <w:ind w:firstLine="709"/>
        <w:jc w:val="center"/>
        <w:outlineLvl w:val="0"/>
        <w:rPr>
          <w:rFonts w:ascii="Times New Roman" w:hAnsi="Times New Roman" w:cs="Times New Roman"/>
          <w:b/>
          <w:bCs/>
          <w:color w:val="000000"/>
        </w:rPr>
      </w:pPr>
      <w:bookmarkStart w:id="163" w:name="_Toc521423065"/>
      <w:bookmarkStart w:id="164" w:name="_Toc523842864"/>
      <w:r w:rsidRPr="002B2C16">
        <w:rPr>
          <w:rFonts w:ascii="Times New Roman" w:hAnsi="Times New Roman" w:cs="Times New Roman"/>
          <w:b/>
          <w:bCs/>
          <w:color w:val="000000"/>
        </w:rPr>
        <w:t>Часть V</w:t>
      </w:r>
      <w:r w:rsidRPr="002B2C16">
        <w:rPr>
          <w:rFonts w:ascii="Times New Roman" w:hAnsi="Times New Roman" w:cs="Times New Roman"/>
          <w:b/>
          <w:bCs/>
          <w:color w:val="000000"/>
          <w:lang w:val="en-US"/>
        </w:rPr>
        <w:t>II</w:t>
      </w:r>
      <w:r w:rsidRPr="002B2C16">
        <w:rPr>
          <w:rFonts w:ascii="Times New Roman" w:hAnsi="Times New Roman" w:cs="Times New Roman"/>
          <w:b/>
          <w:bCs/>
          <w:color w:val="000000"/>
        </w:rPr>
        <w:t xml:space="preserve">. </w:t>
      </w:r>
      <w:bookmarkEnd w:id="163"/>
      <w:r w:rsidRPr="002B2C16">
        <w:rPr>
          <w:rFonts w:ascii="Times New Roman" w:hAnsi="Times New Roman" w:cs="Times New Roman"/>
          <w:b/>
          <w:bCs/>
          <w:color w:val="000000"/>
        </w:rPr>
        <w:t xml:space="preserve">ОБЩЕСТВЕННЫЙ </w:t>
      </w:r>
      <w:proofErr w:type="gramStart"/>
      <w:r w:rsidRPr="002B2C16">
        <w:rPr>
          <w:rFonts w:ascii="Times New Roman" w:hAnsi="Times New Roman" w:cs="Times New Roman"/>
          <w:b/>
          <w:bCs/>
          <w:color w:val="000000"/>
        </w:rPr>
        <w:t>КОНТРОЛЬ ЗА</w:t>
      </w:r>
      <w:proofErr w:type="gramEnd"/>
      <w:r w:rsidRPr="002B2C16">
        <w:rPr>
          <w:rFonts w:ascii="Times New Roman" w:hAnsi="Times New Roman" w:cs="Times New Roman"/>
          <w:b/>
          <w:bCs/>
          <w:color w:val="000000"/>
        </w:rPr>
        <w:t xml:space="preserve"> СОБЛЮДЕНИЕМ ПРАВИЛ</w:t>
      </w:r>
      <w:bookmarkStart w:id="165" w:name="_Toc521423066"/>
      <w:r w:rsidRPr="002B2C16">
        <w:rPr>
          <w:rFonts w:ascii="Times New Roman" w:hAnsi="Times New Roman" w:cs="Times New Roman"/>
          <w:b/>
          <w:bCs/>
          <w:color w:val="000000"/>
        </w:rPr>
        <w:t xml:space="preserve"> БЛАГОУСТРОЙСТВА ТЕРРИТОРИИ МУНИЦИПАЛЬНОГО </w:t>
      </w:r>
      <w:r w:rsidRPr="002B2C16">
        <w:rPr>
          <w:rFonts w:ascii="Times New Roman" w:hAnsi="Times New Roman" w:cs="Times New Roman"/>
          <w:b/>
          <w:bCs/>
          <w:color w:val="000000"/>
        </w:rPr>
        <w:lastRenderedPageBreak/>
        <w:t>ОБРАЗОВАНИЯ</w:t>
      </w:r>
      <w:bookmarkEnd w:id="164"/>
      <w:bookmarkEnd w:id="165"/>
    </w:p>
    <w:p w:rsidR="00A6252F" w:rsidRDefault="00A6252F" w:rsidP="001A292F">
      <w:pPr>
        <w:pStyle w:val="ConsPlusNormal"/>
        <w:ind w:firstLine="709"/>
        <w:jc w:val="center"/>
        <w:rPr>
          <w:rFonts w:ascii="Times New Roman" w:hAnsi="Times New Roman" w:cs="Times New Roman"/>
          <w:b/>
          <w:bCs/>
          <w:color w:val="000000"/>
        </w:rPr>
      </w:pPr>
      <w:r>
        <w:rPr>
          <w:rFonts w:ascii="Times New Roman" w:hAnsi="Times New Roman" w:cs="Times New Roman"/>
          <w:b/>
          <w:bCs/>
          <w:color w:val="000000"/>
        </w:rPr>
        <w:t>Статья 56.Ответственность за нарушение Правил</w:t>
      </w:r>
    </w:p>
    <w:p w:rsidR="00A6252F" w:rsidRDefault="00A6252F" w:rsidP="001A292F">
      <w:pPr>
        <w:pStyle w:val="ConsPlusNormal"/>
        <w:ind w:firstLine="709"/>
        <w:jc w:val="center"/>
        <w:rPr>
          <w:rFonts w:ascii="Times New Roman" w:hAnsi="Times New Roman" w:cs="Times New Roman"/>
          <w:b/>
          <w:bCs/>
          <w:color w:val="000000"/>
        </w:rPr>
      </w:pPr>
    </w:p>
    <w:p w:rsidR="00A6252F" w:rsidRDefault="00A6252F" w:rsidP="00671319">
      <w:pPr>
        <w:pStyle w:val="ConsPlusNormal"/>
        <w:ind w:firstLine="709"/>
        <w:rPr>
          <w:rFonts w:ascii="Times New Roman" w:hAnsi="Times New Roman" w:cs="Times New Roman"/>
          <w:color w:val="000000"/>
        </w:rPr>
      </w:pPr>
      <w:r w:rsidRPr="00671319">
        <w:rPr>
          <w:rFonts w:ascii="Times New Roman" w:hAnsi="Times New Roman" w:cs="Times New Roman"/>
          <w:color w:val="000000"/>
        </w:rPr>
        <w:t xml:space="preserve">1.Нарушение Правил </w:t>
      </w:r>
      <w:r>
        <w:rPr>
          <w:rFonts w:ascii="Times New Roman" w:hAnsi="Times New Roman" w:cs="Times New Roman"/>
          <w:color w:val="000000"/>
        </w:rPr>
        <w:t>благоустройства территории муниципального образования влечет за собой ответственность в соответствии с законом Смоленской области от 25.06.2003 №28-з «Об административных нарушениях в Смоленской области».</w:t>
      </w:r>
    </w:p>
    <w:p w:rsidR="00A6252F" w:rsidRPr="00671319" w:rsidRDefault="00A6252F" w:rsidP="00671319">
      <w:pPr>
        <w:pStyle w:val="ConsPlusNormal"/>
        <w:ind w:firstLine="709"/>
        <w:rPr>
          <w:rFonts w:ascii="Times New Roman" w:hAnsi="Times New Roman" w:cs="Times New Roman"/>
          <w:color w:val="000000"/>
        </w:rPr>
      </w:pPr>
      <w:r>
        <w:rPr>
          <w:rFonts w:ascii="Times New Roman" w:hAnsi="Times New Roman" w:cs="Times New Roman"/>
          <w:color w:val="000000"/>
        </w:rPr>
        <w:t xml:space="preserve">2.Одним из механизмов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соблюдением Правил благоустройства является общественный контроль.</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B2C16">
        <w:rPr>
          <w:rFonts w:ascii="Times New Roman" w:hAnsi="Times New Roman" w:cs="Times New Roman"/>
          <w:color w:val="000000"/>
        </w:rPr>
        <w:t>о-</w:t>
      </w:r>
      <w:proofErr w:type="gramEnd"/>
      <w:r w:rsidRPr="002B2C16">
        <w:rPr>
          <w:rFonts w:ascii="Times New Roman" w:hAnsi="Times New Roman" w:cs="Times New Roman"/>
          <w:color w:val="000000"/>
        </w:rPr>
        <w:t xml:space="preserve">, </w:t>
      </w:r>
      <w:proofErr w:type="spellStart"/>
      <w:r w:rsidRPr="002B2C16">
        <w:rPr>
          <w:rFonts w:ascii="Times New Roman" w:hAnsi="Times New Roman" w:cs="Times New Roman"/>
          <w:color w:val="000000"/>
        </w:rPr>
        <w:t>видеофиксации</w:t>
      </w:r>
      <w:proofErr w:type="spellEnd"/>
      <w:r w:rsidRPr="002B2C16">
        <w:rPr>
          <w:rFonts w:ascii="Times New Roman" w:hAnsi="Times New Roman" w:cs="Times New Roman"/>
          <w:color w:val="000000"/>
        </w:rPr>
        <w:t xml:space="preserve">, а также интерактивных порталов в информационно-телекоммуникационной сети «Интернет». Информация </w:t>
      </w:r>
      <w:proofErr w:type="gramStart"/>
      <w:r w:rsidRPr="002B2C16">
        <w:rPr>
          <w:rFonts w:ascii="Times New Roman" w:hAnsi="Times New Roman" w:cs="Times New Roman"/>
          <w:color w:val="000000"/>
        </w:rPr>
        <w:t>о</w:t>
      </w:r>
      <w:proofErr w:type="gramEnd"/>
      <w:r w:rsidRPr="002B2C16">
        <w:rPr>
          <w:rFonts w:ascii="Times New Roman" w:hAnsi="Times New Roman" w:cs="Times New Roman"/>
          <w:color w:val="000000"/>
        </w:rPr>
        <w:t xml:space="preserve"> выявленных и зафиксированных в рамках общественного контроля </w:t>
      </w:r>
      <w:proofErr w:type="gramStart"/>
      <w:r w:rsidRPr="002B2C16">
        <w:rPr>
          <w:rFonts w:ascii="Times New Roman" w:hAnsi="Times New Roman" w:cs="Times New Roman"/>
          <w:color w:val="000000"/>
        </w:rPr>
        <w:t>нарушениях</w:t>
      </w:r>
      <w:proofErr w:type="gramEnd"/>
      <w:r w:rsidRPr="002B2C16">
        <w:rPr>
          <w:rFonts w:ascii="Times New Roman" w:hAnsi="Times New Roman" w:cs="Times New Roman"/>
          <w:color w:val="000000"/>
        </w:rPr>
        <w:t xml:space="preserve">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A6252F" w:rsidRPr="002B2C16" w:rsidRDefault="00A6252F" w:rsidP="001A292F">
      <w:pPr>
        <w:pStyle w:val="ConsPlusNormal"/>
        <w:ind w:firstLine="709"/>
        <w:jc w:val="both"/>
        <w:rPr>
          <w:rFonts w:ascii="Times New Roman" w:hAnsi="Times New Roman" w:cs="Times New Roman"/>
          <w:color w:val="000000"/>
        </w:rPr>
      </w:pPr>
      <w:r w:rsidRPr="002B2C16">
        <w:rPr>
          <w:rFonts w:ascii="Times New Roman" w:hAnsi="Times New Roman" w:cs="Times New Roman"/>
          <w:color w:val="00000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A6252F" w:rsidRPr="002B2C16" w:rsidSect="00EC0AF9">
      <w:headerReference w:type="default" r:id="rId26"/>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2F" w:rsidRDefault="00A6252F" w:rsidP="00932BDF">
      <w:pPr>
        <w:spacing w:after="0" w:line="240" w:lineRule="auto"/>
      </w:pPr>
      <w:r>
        <w:separator/>
      </w:r>
    </w:p>
  </w:endnote>
  <w:endnote w:type="continuationSeparator" w:id="0">
    <w:p w:rsidR="00A6252F" w:rsidRDefault="00A6252F"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2F" w:rsidRDefault="00A6252F" w:rsidP="00932BDF">
      <w:pPr>
        <w:spacing w:after="0" w:line="240" w:lineRule="auto"/>
      </w:pPr>
      <w:r>
        <w:separator/>
      </w:r>
    </w:p>
  </w:footnote>
  <w:footnote w:type="continuationSeparator" w:id="0">
    <w:p w:rsidR="00A6252F" w:rsidRDefault="00A6252F" w:rsidP="00932BDF">
      <w:pPr>
        <w:spacing w:after="0" w:line="240" w:lineRule="auto"/>
      </w:pPr>
      <w:r>
        <w:continuationSeparator/>
      </w:r>
    </w:p>
  </w:footnote>
  <w:footnote w:id="1">
    <w:p w:rsidR="00A6252F" w:rsidRDefault="00A6252F">
      <w:pPr>
        <w:pStyle w:val="a5"/>
      </w:pPr>
    </w:p>
  </w:footnote>
  <w:footnote w:id="2">
    <w:p w:rsidR="00A6252F" w:rsidRDefault="00A6252F" w:rsidP="008017DF">
      <w:pPr>
        <w:pStyle w:val="a5"/>
        <w:tabs>
          <w:tab w:val="left" w:pos="2805"/>
        </w:tabs>
      </w:pPr>
    </w:p>
  </w:footnote>
  <w:footnote w:id="3">
    <w:p w:rsidR="00A6252F" w:rsidRDefault="00A6252F">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F" w:rsidRDefault="000B56CE">
    <w:pPr>
      <w:pStyle w:val="aa"/>
      <w:jc w:val="center"/>
    </w:pPr>
    <w:r>
      <w:fldChar w:fldCharType="begin"/>
    </w:r>
    <w:r>
      <w:instrText xml:space="preserve"> PAGE   \* MERGEFORMAT </w:instrText>
    </w:r>
    <w:r>
      <w:fldChar w:fldCharType="separate"/>
    </w:r>
    <w:r>
      <w:rPr>
        <w:noProof/>
      </w:rPr>
      <w:t>2</w:t>
    </w:r>
    <w:r>
      <w:rPr>
        <w:noProof/>
      </w:rPr>
      <w:fldChar w:fldCharType="end"/>
    </w:r>
  </w:p>
  <w:p w:rsidR="00A6252F" w:rsidRDefault="00A6252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6A3"/>
    <w:rsid w:val="00007A74"/>
    <w:rsid w:val="00010D86"/>
    <w:rsid w:val="00012E44"/>
    <w:rsid w:val="00016A6D"/>
    <w:rsid w:val="00017317"/>
    <w:rsid w:val="00022183"/>
    <w:rsid w:val="0002518F"/>
    <w:rsid w:val="00025832"/>
    <w:rsid w:val="00030E0E"/>
    <w:rsid w:val="00033E72"/>
    <w:rsid w:val="00043E75"/>
    <w:rsid w:val="000541DD"/>
    <w:rsid w:val="0006030E"/>
    <w:rsid w:val="00064BA0"/>
    <w:rsid w:val="000729CC"/>
    <w:rsid w:val="0007340B"/>
    <w:rsid w:val="000825B9"/>
    <w:rsid w:val="0008268B"/>
    <w:rsid w:val="000829CB"/>
    <w:rsid w:val="00082AA1"/>
    <w:rsid w:val="000852DA"/>
    <w:rsid w:val="00093377"/>
    <w:rsid w:val="00093CFE"/>
    <w:rsid w:val="000951B6"/>
    <w:rsid w:val="00097D3E"/>
    <w:rsid w:val="000A089C"/>
    <w:rsid w:val="000A4B1E"/>
    <w:rsid w:val="000A4C4A"/>
    <w:rsid w:val="000A6529"/>
    <w:rsid w:val="000B1E14"/>
    <w:rsid w:val="000B3518"/>
    <w:rsid w:val="000B3FE5"/>
    <w:rsid w:val="000B56CE"/>
    <w:rsid w:val="000C01C4"/>
    <w:rsid w:val="000C04F8"/>
    <w:rsid w:val="000C2AB2"/>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0BE1"/>
    <w:rsid w:val="00151422"/>
    <w:rsid w:val="00152CA0"/>
    <w:rsid w:val="00157F74"/>
    <w:rsid w:val="00162BD8"/>
    <w:rsid w:val="00163BFB"/>
    <w:rsid w:val="00167F47"/>
    <w:rsid w:val="00172622"/>
    <w:rsid w:val="00172ED9"/>
    <w:rsid w:val="00174F2F"/>
    <w:rsid w:val="00182C45"/>
    <w:rsid w:val="00182DC0"/>
    <w:rsid w:val="00183E60"/>
    <w:rsid w:val="00193BAD"/>
    <w:rsid w:val="00194671"/>
    <w:rsid w:val="00194D8E"/>
    <w:rsid w:val="00195B32"/>
    <w:rsid w:val="00196123"/>
    <w:rsid w:val="001A292F"/>
    <w:rsid w:val="001B22D5"/>
    <w:rsid w:val="001B41E1"/>
    <w:rsid w:val="001B7711"/>
    <w:rsid w:val="001C2E0E"/>
    <w:rsid w:val="001C7102"/>
    <w:rsid w:val="001D56AB"/>
    <w:rsid w:val="001E411A"/>
    <w:rsid w:val="001F067B"/>
    <w:rsid w:val="001F0BA6"/>
    <w:rsid w:val="001F0D65"/>
    <w:rsid w:val="001F4277"/>
    <w:rsid w:val="00203A9F"/>
    <w:rsid w:val="00206F81"/>
    <w:rsid w:val="00210EF2"/>
    <w:rsid w:val="00211D4D"/>
    <w:rsid w:val="0021207C"/>
    <w:rsid w:val="00212DF8"/>
    <w:rsid w:val="00223205"/>
    <w:rsid w:val="002255D4"/>
    <w:rsid w:val="002337E3"/>
    <w:rsid w:val="0023580D"/>
    <w:rsid w:val="00240567"/>
    <w:rsid w:val="00250CAE"/>
    <w:rsid w:val="002627F6"/>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2C16"/>
    <w:rsid w:val="002B65EF"/>
    <w:rsid w:val="002B7BA1"/>
    <w:rsid w:val="002C1E83"/>
    <w:rsid w:val="002C3EED"/>
    <w:rsid w:val="002C62CE"/>
    <w:rsid w:val="002E0FCA"/>
    <w:rsid w:val="002E39BA"/>
    <w:rsid w:val="002E3EBD"/>
    <w:rsid w:val="002E5BCC"/>
    <w:rsid w:val="002E5D23"/>
    <w:rsid w:val="002F12AC"/>
    <w:rsid w:val="002F5D51"/>
    <w:rsid w:val="002F6175"/>
    <w:rsid w:val="002F6856"/>
    <w:rsid w:val="003005A9"/>
    <w:rsid w:val="00320332"/>
    <w:rsid w:val="00323238"/>
    <w:rsid w:val="00323C00"/>
    <w:rsid w:val="0032614E"/>
    <w:rsid w:val="00337249"/>
    <w:rsid w:val="003426EC"/>
    <w:rsid w:val="00345649"/>
    <w:rsid w:val="00352567"/>
    <w:rsid w:val="003549F5"/>
    <w:rsid w:val="00360F39"/>
    <w:rsid w:val="00366DA8"/>
    <w:rsid w:val="00370584"/>
    <w:rsid w:val="00373A63"/>
    <w:rsid w:val="00376B9A"/>
    <w:rsid w:val="003821DA"/>
    <w:rsid w:val="00383162"/>
    <w:rsid w:val="003854A0"/>
    <w:rsid w:val="00385605"/>
    <w:rsid w:val="00397FB7"/>
    <w:rsid w:val="003A159F"/>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55E04"/>
    <w:rsid w:val="00464D77"/>
    <w:rsid w:val="00465767"/>
    <w:rsid w:val="00465827"/>
    <w:rsid w:val="00466137"/>
    <w:rsid w:val="00471B91"/>
    <w:rsid w:val="0047486C"/>
    <w:rsid w:val="00474C40"/>
    <w:rsid w:val="00476A5F"/>
    <w:rsid w:val="00476F26"/>
    <w:rsid w:val="00477B08"/>
    <w:rsid w:val="004853A5"/>
    <w:rsid w:val="004869BC"/>
    <w:rsid w:val="0048799A"/>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0730C"/>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C33CD"/>
    <w:rsid w:val="005C7235"/>
    <w:rsid w:val="005F742D"/>
    <w:rsid w:val="00606CA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1319"/>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2BF2"/>
    <w:rsid w:val="0071560D"/>
    <w:rsid w:val="007162DC"/>
    <w:rsid w:val="0072103A"/>
    <w:rsid w:val="00726A82"/>
    <w:rsid w:val="00730DC0"/>
    <w:rsid w:val="00730E24"/>
    <w:rsid w:val="00732B21"/>
    <w:rsid w:val="00735B96"/>
    <w:rsid w:val="00744A01"/>
    <w:rsid w:val="0075189F"/>
    <w:rsid w:val="007551F3"/>
    <w:rsid w:val="007574EE"/>
    <w:rsid w:val="00765DDD"/>
    <w:rsid w:val="00770852"/>
    <w:rsid w:val="00772374"/>
    <w:rsid w:val="007809D1"/>
    <w:rsid w:val="00780B96"/>
    <w:rsid w:val="00780EE6"/>
    <w:rsid w:val="007851F5"/>
    <w:rsid w:val="0079630E"/>
    <w:rsid w:val="007A2C64"/>
    <w:rsid w:val="007A3DC9"/>
    <w:rsid w:val="007A4F92"/>
    <w:rsid w:val="007A5D4C"/>
    <w:rsid w:val="007A6770"/>
    <w:rsid w:val="007B5B97"/>
    <w:rsid w:val="007C5A27"/>
    <w:rsid w:val="007C61A1"/>
    <w:rsid w:val="007C7F93"/>
    <w:rsid w:val="007D4183"/>
    <w:rsid w:val="007E5340"/>
    <w:rsid w:val="007F71D0"/>
    <w:rsid w:val="007F7813"/>
    <w:rsid w:val="008017DF"/>
    <w:rsid w:val="00805B7D"/>
    <w:rsid w:val="008067D7"/>
    <w:rsid w:val="0081050A"/>
    <w:rsid w:val="008105AC"/>
    <w:rsid w:val="0081079E"/>
    <w:rsid w:val="00811852"/>
    <w:rsid w:val="00816C57"/>
    <w:rsid w:val="008207E2"/>
    <w:rsid w:val="008241AE"/>
    <w:rsid w:val="00826B88"/>
    <w:rsid w:val="00830BEB"/>
    <w:rsid w:val="00830EB7"/>
    <w:rsid w:val="008403B4"/>
    <w:rsid w:val="00840B02"/>
    <w:rsid w:val="00847DB9"/>
    <w:rsid w:val="00850979"/>
    <w:rsid w:val="00854BB3"/>
    <w:rsid w:val="00854DAA"/>
    <w:rsid w:val="00855B1A"/>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4657E"/>
    <w:rsid w:val="0095212A"/>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58AB"/>
    <w:rsid w:val="00A07AEA"/>
    <w:rsid w:val="00A118C3"/>
    <w:rsid w:val="00A14650"/>
    <w:rsid w:val="00A22824"/>
    <w:rsid w:val="00A25F40"/>
    <w:rsid w:val="00A31D67"/>
    <w:rsid w:val="00A35D3A"/>
    <w:rsid w:val="00A40BCB"/>
    <w:rsid w:val="00A4176A"/>
    <w:rsid w:val="00A42BFE"/>
    <w:rsid w:val="00A461BC"/>
    <w:rsid w:val="00A47F34"/>
    <w:rsid w:val="00A51CC5"/>
    <w:rsid w:val="00A6252F"/>
    <w:rsid w:val="00A6548E"/>
    <w:rsid w:val="00A67F13"/>
    <w:rsid w:val="00A708DD"/>
    <w:rsid w:val="00A72A81"/>
    <w:rsid w:val="00A72E88"/>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3660"/>
    <w:rsid w:val="00B04494"/>
    <w:rsid w:val="00B11624"/>
    <w:rsid w:val="00B178D9"/>
    <w:rsid w:val="00B2046A"/>
    <w:rsid w:val="00B22B57"/>
    <w:rsid w:val="00B2432B"/>
    <w:rsid w:val="00B250AD"/>
    <w:rsid w:val="00B34AA8"/>
    <w:rsid w:val="00B3501A"/>
    <w:rsid w:val="00B36D66"/>
    <w:rsid w:val="00B4127C"/>
    <w:rsid w:val="00B50F82"/>
    <w:rsid w:val="00B53968"/>
    <w:rsid w:val="00B53EB6"/>
    <w:rsid w:val="00B71EE9"/>
    <w:rsid w:val="00B8352E"/>
    <w:rsid w:val="00BA226E"/>
    <w:rsid w:val="00BA2AF7"/>
    <w:rsid w:val="00BA6867"/>
    <w:rsid w:val="00BB6BB7"/>
    <w:rsid w:val="00BC1341"/>
    <w:rsid w:val="00BD5EAC"/>
    <w:rsid w:val="00BE232A"/>
    <w:rsid w:val="00BE6F74"/>
    <w:rsid w:val="00BF15C5"/>
    <w:rsid w:val="00BF1BCF"/>
    <w:rsid w:val="00BF1EF9"/>
    <w:rsid w:val="00BF4C98"/>
    <w:rsid w:val="00C06E0A"/>
    <w:rsid w:val="00C112D2"/>
    <w:rsid w:val="00C17C4B"/>
    <w:rsid w:val="00C24BF7"/>
    <w:rsid w:val="00C31324"/>
    <w:rsid w:val="00C3426D"/>
    <w:rsid w:val="00C34C33"/>
    <w:rsid w:val="00C35E40"/>
    <w:rsid w:val="00C35E9B"/>
    <w:rsid w:val="00C403D0"/>
    <w:rsid w:val="00C419F0"/>
    <w:rsid w:val="00C41EFE"/>
    <w:rsid w:val="00C425ED"/>
    <w:rsid w:val="00C4339E"/>
    <w:rsid w:val="00C433D9"/>
    <w:rsid w:val="00C45260"/>
    <w:rsid w:val="00C47941"/>
    <w:rsid w:val="00C502CB"/>
    <w:rsid w:val="00C5535C"/>
    <w:rsid w:val="00C55B6C"/>
    <w:rsid w:val="00C630F4"/>
    <w:rsid w:val="00C73FAB"/>
    <w:rsid w:val="00C74D69"/>
    <w:rsid w:val="00C75317"/>
    <w:rsid w:val="00C76C9E"/>
    <w:rsid w:val="00C76F79"/>
    <w:rsid w:val="00C77D86"/>
    <w:rsid w:val="00C80320"/>
    <w:rsid w:val="00C810F8"/>
    <w:rsid w:val="00C84941"/>
    <w:rsid w:val="00C8790C"/>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C6050"/>
    <w:rsid w:val="00CD3B4C"/>
    <w:rsid w:val="00CD6C71"/>
    <w:rsid w:val="00CE019D"/>
    <w:rsid w:val="00CE0524"/>
    <w:rsid w:val="00CE5CEB"/>
    <w:rsid w:val="00CE67B6"/>
    <w:rsid w:val="00CE7902"/>
    <w:rsid w:val="00CF1D52"/>
    <w:rsid w:val="00CF70F1"/>
    <w:rsid w:val="00CF74E7"/>
    <w:rsid w:val="00D0056E"/>
    <w:rsid w:val="00D115DC"/>
    <w:rsid w:val="00D115E7"/>
    <w:rsid w:val="00D20E44"/>
    <w:rsid w:val="00D2338D"/>
    <w:rsid w:val="00D25402"/>
    <w:rsid w:val="00D25926"/>
    <w:rsid w:val="00D32991"/>
    <w:rsid w:val="00D34F0D"/>
    <w:rsid w:val="00D36A74"/>
    <w:rsid w:val="00D406C8"/>
    <w:rsid w:val="00D41217"/>
    <w:rsid w:val="00D44F48"/>
    <w:rsid w:val="00D551FE"/>
    <w:rsid w:val="00D55397"/>
    <w:rsid w:val="00D57F99"/>
    <w:rsid w:val="00D63F96"/>
    <w:rsid w:val="00D67245"/>
    <w:rsid w:val="00D67878"/>
    <w:rsid w:val="00D679D1"/>
    <w:rsid w:val="00D71E9C"/>
    <w:rsid w:val="00D7364E"/>
    <w:rsid w:val="00D839EA"/>
    <w:rsid w:val="00D87C8E"/>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D43BA"/>
    <w:rsid w:val="00DE073A"/>
    <w:rsid w:val="00DE0F4A"/>
    <w:rsid w:val="00DE31F2"/>
    <w:rsid w:val="00DE6336"/>
    <w:rsid w:val="00DE71E9"/>
    <w:rsid w:val="00DE7322"/>
    <w:rsid w:val="00DF34C8"/>
    <w:rsid w:val="00DF39F2"/>
    <w:rsid w:val="00E05531"/>
    <w:rsid w:val="00E11FA2"/>
    <w:rsid w:val="00E168AE"/>
    <w:rsid w:val="00E21A65"/>
    <w:rsid w:val="00E24362"/>
    <w:rsid w:val="00E304F7"/>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D7800"/>
    <w:rsid w:val="00EE117A"/>
    <w:rsid w:val="00EE3FD8"/>
    <w:rsid w:val="00EF268C"/>
    <w:rsid w:val="00F04BD2"/>
    <w:rsid w:val="00F051C9"/>
    <w:rsid w:val="00F173A8"/>
    <w:rsid w:val="00F234FF"/>
    <w:rsid w:val="00F23C90"/>
    <w:rsid w:val="00F343B8"/>
    <w:rsid w:val="00F34428"/>
    <w:rsid w:val="00F34FD7"/>
    <w:rsid w:val="00F407F2"/>
    <w:rsid w:val="00F42F3B"/>
    <w:rsid w:val="00F507F7"/>
    <w:rsid w:val="00F53EE2"/>
    <w:rsid w:val="00F554A1"/>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BDF"/>
    <w:pPr>
      <w:spacing w:after="200" w:line="276" w:lineRule="auto"/>
    </w:pPr>
    <w:rPr>
      <w:rFonts w:ascii="Calibri" w:hAnsi="Calibri" w:cs="Calibri"/>
    </w:rPr>
  </w:style>
  <w:style w:type="paragraph" w:styleId="1">
    <w:name w:val="heading 1"/>
    <w:basedOn w:val="a"/>
    <w:next w:val="a"/>
    <w:link w:val="10"/>
    <w:uiPriority w:val="99"/>
    <w:qFormat/>
    <w:rsid w:val="008403B4"/>
    <w:pPr>
      <w:keepNext/>
      <w:jc w:val="center"/>
      <w:outlineLvl w:val="0"/>
    </w:pPr>
    <w:rPr>
      <w:b/>
      <w:bCs/>
    </w:rPr>
  </w:style>
  <w:style w:type="paragraph" w:styleId="2">
    <w:name w:val="heading 2"/>
    <w:basedOn w:val="a"/>
    <w:next w:val="a"/>
    <w:link w:val="20"/>
    <w:uiPriority w:val="99"/>
    <w:qFormat/>
    <w:rsid w:val="00182DC0"/>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b/>
      <w:bCs/>
      <w:sz w:val="28"/>
      <w:szCs w:val="28"/>
    </w:rPr>
  </w:style>
  <w:style w:type="character" w:customStyle="1" w:styleId="20">
    <w:name w:val="Заголовок 2 Знак"/>
    <w:basedOn w:val="a0"/>
    <w:link w:val="2"/>
    <w:uiPriority w:val="99"/>
    <w:semiHidden/>
    <w:locked/>
    <w:rsid w:val="00182DC0"/>
    <w:rPr>
      <w:rFonts w:ascii="Cambria" w:hAnsi="Cambria" w:cs="Cambria"/>
      <w:b/>
      <w:bCs/>
      <w:color w:val="4F81BD"/>
      <w:sz w:val="26"/>
      <w:szCs w:val="26"/>
    </w:rPr>
  </w:style>
  <w:style w:type="paragraph" w:styleId="a3">
    <w:name w:val="Title"/>
    <w:basedOn w:val="a"/>
    <w:link w:val="a4"/>
    <w:uiPriority w:val="99"/>
    <w:qFormat/>
    <w:rsid w:val="008403B4"/>
    <w:pPr>
      <w:jc w:val="center"/>
    </w:pPr>
    <w:rPr>
      <w:b/>
      <w:bCs/>
    </w:rPr>
  </w:style>
  <w:style w:type="character" w:customStyle="1" w:styleId="a4">
    <w:name w:val="Название Знак"/>
    <w:basedOn w:val="a0"/>
    <w:link w:val="a3"/>
    <w:uiPriority w:val="99"/>
    <w:locked/>
    <w:rsid w:val="008403B4"/>
    <w:rPr>
      <w:b/>
      <w:bCs/>
      <w:sz w:val="28"/>
      <w:szCs w:val="28"/>
    </w:rPr>
  </w:style>
  <w:style w:type="paragraph" w:styleId="a5">
    <w:name w:val="footnote text"/>
    <w:basedOn w:val="a"/>
    <w:link w:val="a6"/>
    <w:uiPriority w:val="99"/>
    <w:semiHidden/>
    <w:rsid w:val="00932BDF"/>
    <w:pPr>
      <w:spacing w:after="0" w:line="240" w:lineRule="auto"/>
    </w:pPr>
    <w:rPr>
      <w:sz w:val="24"/>
      <w:szCs w:val="24"/>
    </w:rPr>
  </w:style>
  <w:style w:type="character" w:customStyle="1" w:styleId="a6">
    <w:name w:val="Текст сноски Знак"/>
    <w:basedOn w:val="a0"/>
    <w:link w:val="a5"/>
    <w:uiPriority w:val="99"/>
    <w:semiHidden/>
    <w:locked/>
    <w:rsid w:val="00932BDF"/>
    <w:rPr>
      <w:snapToGrid w:val="0"/>
      <w:sz w:val="24"/>
      <w:szCs w:val="24"/>
    </w:rPr>
  </w:style>
  <w:style w:type="character" w:styleId="a7">
    <w:name w:val="footnote reference"/>
    <w:basedOn w:val="a0"/>
    <w:uiPriority w:val="99"/>
    <w:semiHidden/>
    <w:rsid w:val="00932BDF"/>
    <w:rPr>
      <w:vertAlign w:val="superscript"/>
    </w:rPr>
  </w:style>
  <w:style w:type="paragraph" w:customStyle="1" w:styleId="ConsPlusNormal">
    <w:name w:val="ConsPlusNormal"/>
    <w:uiPriority w:val="99"/>
    <w:rsid w:val="00932BDF"/>
    <w:pPr>
      <w:widowControl w:val="0"/>
      <w:autoSpaceDE w:val="0"/>
      <w:autoSpaceDN w:val="0"/>
    </w:pPr>
    <w:rPr>
      <w:rFonts w:ascii="Calibri" w:hAnsi="Calibri" w:cs="Calibri"/>
      <w:sz w:val="28"/>
      <w:szCs w:val="28"/>
    </w:rPr>
  </w:style>
  <w:style w:type="paragraph" w:styleId="a8">
    <w:name w:val="Body Text Indent"/>
    <w:basedOn w:val="a"/>
    <w:link w:val="a9"/>
    <w:uiPriority w:val="99"/>
    <w:semiHidden/>
    <w:rsid w:val="00932BDF"/>
    <w:pPr>
      <w:spacing w:after="0" w:line="240" w:lineRule="auto"/>
      <w:ind w:firstLine="709"/>
      <w:jc w:val="both"/>
    </w:pPr>
    <w:rPr>
      <w:sz w:val="28"/>
      <w:szCs w:val="28"/>
    </w:rPr>
  </w:style>
  <w:style w:type="character" w:customStyle="1" w:styleId="a9">
    <w:name w:val="Основной текст с отступом Знак"/>
    <w:basedOn w:val="a0"/>
    <w:link w:val="a8"/>
    <w:uiPriority w:val="99"/>
    <w:semiHidden/>
    <w:locked/>
    <w:rsid w:val="00932BDF"/>
  </w:style>
  <w:style w:type="paragraph" w:customStyle="1" w:styleId="ConsTitle">
    <w:name w:val="ConsTitle"/>
    <w:uiPriority w:val="99"/>
    <w:rsid w:val="00932BDF"/>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932BDF"/>
    <w:pPr>
      <w:widowControl w:val="0"/>
      <w:autoSpaceDE w:val="0"/>
      <w:autoSpaceDN w:val="0"/>
    </w:pPr>
    <w:rPr>
      <w:rFonts w:ascii="Calibri" w:hAnsi="Calibri" w:cs="Calibri"/>
      <w:b/>
      <w:bCs/>
      <w:sz w:val="28"/>
      <w:szCs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Calibri"/>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Calibri"/>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table" w:styleId="af0">
    <w:name w:val="Table Grid"/>
    <w:basedOn w:val="a1"/>
    <w:uiPriority w:val="99"/>
    <w:rsid w:val="00710DC6"/>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
    <w:uiPriority w:val="99"/>
    <w:qFormat/>
    <w:rsid w:val="00F34428"/>
    <w:pPr>
      <w:keepLines/>
      <w:spacing w:before="480" w:after="0"/>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C433D9"/>
    <w:pPr>
      <w:tabs>
        <w:tab w:val="right" w:leader="dot" w:pos="10196"/>
      </w:tabs>
      <w:spacing w:after="100"/>
    </w:pPr>
    <w:rPr>
      <w:b/>
      <w:bCs/>
      <w:noProof/>
      <w:sz w:val="28"/>
      <w:szCs w:val="28"/>
    </w:rPr>
  </w:style>
  <w:style w:type="paragraph" w:styleId="21">
    <w:name w:val="toc 2"/>
    <w:basedOn w:val="a"/>
    <w:next w:val="a"/>
    <w:autoRedefine/>
    <w:uiPriority w:val="99"/>
    <w:semiHidden/>
    <w:rsid w:val="00F34428"/>
    <w:pPr>
      <w:spacing w:after="100"/>
      <w:ind w:left="220"/>
    </w:pPr>
  </w:style>
  <w:style w:type="paragraph" w:styleId="3">
    <w:name w:val="toc 3"/>
    <w:basedOn w:val="a"/>
    <w:next w:val="a"/>
    <w:autoRedefine/>
    <w:uiPriority w:val="99"/>
    <w:semiHidden/>
    <w:rsid w:val="00F34428"/>
    <w:pPr>
      <w:spacing w:after="100"/>
      <w:ind w:left="440"/>
    </w:pPr>
  </w:style>
  <w:style w:type="paragraph" w:styleId="4">
    <w:name w:val="toc 4"/>
    <w:basedOn w:val="a"/>
    <w:next w:val="a"/>
    <w:autoRedefine/>
    <w:uiPriority w:val="99"/>
    <w:semiHidden/>
    <w:rsid w:val="00F34428"/>
    <w:pPr>
      <w:spacing w:after="100"/>
      <w:ind w:left="660"/>
    </w:pPr>
  </w:style>
  <w:style w:type="paragraph" w:styleId="5">
    <w:name w:val="toc 5"/>
    <w:basedOn w:val="a"/>
    <w:next w:val="a"/>
    <w:autoRedefine/>
    <w:uiPriority w:val="99"/>
    <w:semiHidden/>
    <w:rsid w:val="00F34428"/>
    <w:pPr>
      <w:spacing w:after="100"/>
      <w:ind w:left="880"/>
    </w:pPr>
  </w:style>
  <w:style w:type="paragraph" w:styleId="6">
    <w:name w:val="toc 6"/>
    <w:basedOn w:val="a"/>
    <w:next w:val="a"/>
    <w:autoRedefine/>
    <w:uiPriority w:val="99"/>
    <w:semiHidden/>
    <w:rsid w:val="00F34428"/>
    <w:pPr>
      <w:spacing w:after="100"/>
      <w:ind w:left="1100"/>
    </w:pPr>
  </w:style>
  <w:style w:type="paragraph" w:styleId="7">
    <w:name w:val="toc 7"/>
    <w:basedOn w:val="a"/>
    <w:next w:val="a"/>
    <w:autoRedefine/>
    <w:uiPriority w:val="99"/>
    <w:semiHidden/>
    <w:rsid w:val="00F34428"/>
    <w:pPr>
      <w:spacing w:after="100"/>
      <w:ind w:left="1320"/>
    </w:pPr>
  </w:style>
  <w:style w:type="paragraph" w:styleId="8">
    <w:name w:val="toc 8"/>
    <w:basedOn w:val="a"/>
    <w:next w:val="a"/>
    <w:autoRedefine/>
    <w:uiPriority w:val="99"/>
    <w:semiHidden/>
    <w:rsid w:val="00F34428"/>
    <w:pPr>
      <w:spacing w:after="100"/>
      <w:ind w:left="1540"/>
    </w:pPr>
  </w:style>
  <w:style w:type="paragraph" w:styleId="9">
    <w:name w:val="toc 9"/>
    <w:basedOn w:val="a"/>
    <w:next w:val="a"/>
    <w:autoRedefine/>
    <w:uiPriority w:val="99"/>
    <w:semiHidden/>
    <w:rsid w:val="00F34428"/>
    <w:pPr>
      <w:spacing w:after="100"/>
      <w:ind w:left="1760"/>
    </w:pPr>
  </w:style>
  <w:style w:type="character" w:styleId="af2">
    <w:name w:val="Hyperlink"/>
    <w:basedOn w:val="a0"/>
    <w:uiPriority w:val="99"/>
    <w:rsid w:val="00F344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BDF"/>
    <w:pPr>
      <w:spacing w:after="200" w:line="276" w:lineRule="auto"/>
    </w:pPr>
    <w:rPr>
      <w:rFonts w:ascii="Calibri" w:hAnsi="Calibri" w:cs="Calibri"/>
    </w:rPr>
  </w:style>
  <w:style w:type="paragraph" w:styleId="1">
    <w:name w:val="heading 1"/>
    <w:basedOn w:val="a"/>
    <w:next w:val="a"/>
    <w:link w:val="10"/>
    <w:uiPriority w:val="99"/>
    <w:qFormat/>
    <w:rsid w:val="008403B4"/>
    <w:pPr>
      <w:keepNext/>
      <w:jc w:val="center"/>
      <w:outlineLvl w:val="0"/>
    </w:pPr>
    <w:rPr>
      <w:b/>
      <w:bCs/>
    </w:rPr>
  </w:style>
  <w:style w:type="paragraph" w:styleId="2">
    <w:name w:val="heading 2"/>
    <w:basedOn w:val="a"/>
    <w:next w:val="a"/>
    <w:link w:val="20"/>
    <w:uiPriority w:val="99"/>
    <w:qFormat/>
    <w:rsid w:val="00182DC0"/>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b/>
      <w:bCs/>
      <w:sz w:val="28"/>
      <w:szCs w:val="28"/>
    </w:rPr>
  </w:style>
  <w:style w:type="character" w:customStyle="1" w:styleId="20">
    <w:name w:val="Заголовок 2 Знак"/>
    <w:basedOn w:val="a0"/>
    <w:link w:val="2"/>
    <w:uiPriority w:val="99"/>
    <w:semiHidden/>
    <w:locked/>
    <w:rsid w:val="00182DC0"/>
    <w:rPr>
      <w:rFonts w:ascii="Cambria" w:hAnsi="Cambria" w:cs="Cambria"/>
      <w:b/>
      <w:bCs/>
      <w:color w:val="4F81BD"/>
      <w:sz w:val="26"/>
      <w:szCs w:val="26"/>
    </w:rPr>
  </w:style>
  <w:style w:type="paragraph" w:styleId="a3">
    <w:name w:val="Title"/>
    <w:basedOn w:val="a"/>
    <w:link w:val="a4"/>
    <w:uiPriority w:val="99"/>
    <w:qFormat/>
    <w:rsid w:val="008403B4"/>
    <w:pPr>
      <w:jc w:val="center"/>
    </w:pPr>
    <w:rPr>
      <w:b/>
      <w:bCs/>
    </w:rPr>
  </w:style>
  <w:style w:type="character" w:customStyle="1" w:styleId="a4">
    <w:name w:val="Название Знак"/>
    <w:basedOn w:val="a0"/>
    <w:link w:val="a3"/>
    <w:uiPriority w:val="99"/>
    <w:locked/>
    <w:rsid w:val="008403B4"/>
    <w:rPr>
      <w:b/>
      <w:bCs/>
      <w:sz w:val="28"/>
      <w:szCs w:val="28"/>
    </w:rPr>
  </w:style>
  <w:style w:type="paragraph" w:styleId="a5">
    <w:name w:val="footnote text"/>
    <w:basedOn w:val="a"/>
    <w:link w:val="a6"/>
    <w:uiPriority w:val="99"/>
    <w:semiHidden/>
    <w:rsid w:val="00932BDF"/>
    <w:pPr>
      <w:spacing w:after="0" w:line="240" w:lineRule="auto"/>
    </w:pPr>
    <w:rPr>
      <w:sz w:val="24"/>
      <w:szCs w:val="24"/>
    </w:rPr>
  </w:style>
  <w:style w:type="character" w:customStyle="1" w:styleId="a6">
    <w:name w:val="Текст сноски Знак"/>
    <w:basedOn w:val="a0"/>
    <w:link w:val="a5"/>
    <w:uiPriority w:val="99"/>
    <w:semiHidden/>
    <w:locked/>
    <w:rsid w:val="00932BDF"/>
    <w:rPr>
      <w:snapToGrid w:val="0"/>
      <w:sz w:val="24"/>
      <w:szCs w:val="24"/>
    </w:rPr>
  </w:style>
  <w:style w:type="character" w:styleId="a7">
    <w:name w:val="footnote reference"/>
    <w:basedOn w:val="a0"/>
    <w:uiPriority w:val="99"/>
    <w:semiHidden/>
    <w:rsid w:val="00932BDF"/>
    <w:rPr>
      <w:vertAlign w:val="superscript"/>
    </w:rPr>
  </w:style>
  <w:style w:type="paragraph" w:customStyle="1" w:styleId="ConsPlusNormal">
    <w:name w:val="ConsPlusNormal"/>
    <w:uiPriority w:val="99"/>
    <w:rsid w:val="00932BDF"/>
    <w:pPr>
      <w:widowControl w:val="0"/>
      <w:autoSpaceDE w:val="0"/>
      <w:autoSpaceDN w:val="0"/>
    </w:pPr>
    <w:rPr>
      <w:rFonts w:ascii="Calibri" w:hAnsi="Calibri" w:cs="Calibri"/>
      <w:sz w:val="28"/>
      <w:szCs w:val="28"/>
    </w:rPr>
  </w:style>
  <w:style w:type="paragraph" w:styleId="a8">
    <w:name w:val="Body Text Indent"/>
    <w:basedOn w:val="a"/>
    <w:link w:val="a9"/>
    <w:uiPriority w:val="99"/>
    <w:semiHidden/>
    <w:rsid w:val="00932BDF"/>
    <w:pPr>
      <w:spacing w:after="0" w:line="240" w:lineRule="auto"/>
      <w:ind w:firstLine="709"/>
      <w:jc w:val="both"/>
    </w:pPr>
    <w:rPr>
      <w:sz w:val="28"/>
      <w:szCs w:val="28"/>
    </w:rPr>
  </w:style>
  <w:style w:type="character" w:customStyle="1" w:styleId="a9">
    <w:name w:val="Основной текст с отступом Знак"/>
    <w:basedOn w:val="a0"/>
    <w:link w:val="a8"/>
    <w:uiPriority w:val="99"/>
    <w:semiHidden/>
    <w:locked/>
    <w:rsid w:val="00932BDF"/>
  </w:style>
  <w:style w:type="paragraph" w:customStyle="1" w:styleId="ConsTitle">
    <w:name w:val="ConsTitle"/>
    <w:uiPriority w:val="99"/>
    <w:rsid w:val="00932BDF"/>
    <w:pPr>
      <w:widowControl w:val="0"/>
      <w:autoSpaceDE w:val="0"/>
      <w:autoSpaceDN w:val="0"/>
      <w:adjustRightInd w:val="0"/>
    </w:pPr>
    <w:rPr>
      <w:rFonts w:ascii="Arial" w:hAnsi="Arial" w:cs="Arial"/>
      <w:b/>
      <w:bCs/>
      <w:sz w:val="20"/>
      <w:szCs w:val="20"/>
    </w:rPr>
  </w:style>
  <w:style w:type="paragraph" w:customStyle="1" w:styleId="ConsPlusTitle">
    <w:name w:val="ConsPlusTitle"/>
    <w:uiPriority w:val="99"/>
    <w:rsid w:val="00932BDF"/>
    <w:pPr>
      <w:widowControl w:val="0"/>
      <w:autoSpaceDE w:val="0"/>
      <w:autoSpaceDN w:val="0"/>
    </w:pPr>
    <w:rPr>
      <w:rFonts w:ascii="Calibri" w:hAnsi="Calibri" w:cs="Calibri"/>
      <w:b/>
      <w:bCs/>
      <w:sz w:val="28"/>
      <w:szCs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Calibri"/>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Calibri"/>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table" w:styleId="af0">
    <w:name w:val="Table Grid"/>
    <w:basedOn w:val="a1"/>
    <w:uiPriority w:val="99"/>
    <w:rsid w:val="00710DC6"/>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
    <w:uiPriority w:val="99"/>
    <w:qFormat/>
    <w:rsid w:val="00F34428"/>
    <w:pPr>
      <w:keepLines/>
      <w:spacing w:before="480" w:after="0"/>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C433D9"/>
    <w:pPr>
      <w:tabs>
        <w:tab w:val="right" w:leader="dot" w:pos="10196"/>
      </w:tabs>
      <w:spacing w:after="100"/>
    </w:pPr>
    <w:rPr>
      <w:b/>
      <w:bCs/>
      <w:noProof/>
      <w:sz w:val="28"/>
      <w:szCs w:val="28"/>
    </w:rPr>
  </w:style>
  <w:style w:type="paragraph" w:styleId="21">
    <w:name w:val="toc 2"/>
    <w:basedOn w:val="a"/>
    <w:next w:val="a"/>
    <w:autoRedefine/>
    <w:uiPriority w:val="99"/>
    <w:semiHidden/>
    <w:rsid w:val="00F34428"/>
    <w:pPr>
      <w:spacing w:after="100"/>
      <w:ind w:left="220"/>
    </w:pPr>
  </w:style>
  <w:style w:type="paragraph" w:styleId="3">
    <w:name w:val="toc 3"/>
    <w:basedOn w:val="a"/>
    <w:next w:val="a"/>
    <w:autoRedefine/>
    <w:uiPriority w:val="99"/>
    <w:semiHidden/>
    <w:rsid w:val="00F34428"/>
    <w:pPr>
      <w:spacing w:after="100"/>
      <w:ind w:left="440"/>
    </w:pPr>
  </w:style>
  <w:style w:type="paragraph" w:styleId="4">
    <w:name w:val="toc 4"/>
    <w:basedOn w:val="a"/>
    <w:next w:val="a"/>
    <w:autoRedefine/>
    <w:uiPriority w:val="99"/>
    <w:semiHidden/>
    <w:rsid w:val="00F34428"/>
    <w:pPr>
      <w:spacing w:after="100"/>
      <w:ind w:left="660"/>
    </w:pPr>
  </w:style>
  <w:style w:type="paragraph" w:styleId="5">
    <w:name w:val="toc 5"/>
    <w:basedOn w:val="a"/>
    <w:next w:val="a"/>
    <w:autoRedefine/>
    <w:uiPriority w:val="99"/>
    <w:semiHidden/>
    <w:rsid w:val="00F34428"/>
    <w:pPr>
      <w:spacing w:after="100"/>
      <w:ind w:left="880"/>
    </w:pPr>
  </w:style>
  <w:style w:type="paragraph" w:styleId="6">
    <w:name w:val="toc 6"/>
    <w:basedOn w:val="a"/>
    <w:next w:val="a"/>
    <w:autoRedefine/>
    <w:uiPriority w:val="99"/>
    <w:semiHidden/>
    <w:rsid w:val="00F34428"/>
    <w:pPr>
      <w:spacing w:after="100"/>
      <w:ind w:left="1100"/>
    </w:pPr>
  </w:style>
  <w:style w:type="paragraph" w:styleId="7">
    <w:name w:val="toc 7"/>
    <w:basedOn w:val="a"/>
    <w:next w:val="a"/>
    <w:autoRedefine/>
    <w:uiPriority w:val="99"/>
    <w:semiHidden/>
    <w:rsid w:val="00F34428"/>
    <w:pPr>
      <w:spacing w:after="100"/>
      <w:ind w:left="1320"/>
    </w:pPr>
  </w:style>
  <w:style w:type="paragraph" w:styleId="8">
    <w:name w:val="toc 8"/>
    <w:basedOn w:val="a"/>
    <w:next w:val="a"/>
    <w:autoRedefine/>
    <w:uiPriority w:val="99"/>
    <w:semiHidden/>
    <w:rsid w:val="00F34428"/>
    <w:pPr>
      <w:spacing w:after="100"/>
      <w:ind w:left="1540"/>
    </w:pPr>
  </w:style>
  <w:style w:type="paragraph" w:styleId="9">
    <w:name w:val="toc 9"/>
    <w:basedOn w:val="a"/>
    <w:next w:val="a"/>
    <w:autoRedefine/>
    <w:uiPriority w:val="99"/>
    <w:semiHidden/>
    <w:rsid w:val="00F34428"/>
    <w:pPr>
      <w:spacing w:after="100"/>
      <w:ind w:left="1760"/>
    </w:pPr>
  </w:style>
  <w:style w:type="character" w:styleId="af2">
    <w:name w:val="Hyperlink"/>
    <w:basedOn w:val="a0"/>
    <w:uiPriority w:val="99"/>
    <w:rsid w:val="00F34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8844">
      <w:marLeft w:val="0"/>
      <w:marRight w:val="0"/>
      <w:marTop w:val="0"/>
      <w:marBottom w:val="0"/>
      <w:divBdr>
        <w:top w:val="none" w:sz="0" w:space="0" w:color="auto"/>
        <w:left w:val="none" w:sz="0" w:space="0" w:color="auto"/>
        <w:bottom w:val="none" w:sz="0" w:space="0" w:color="auto"/>
        <w:right w:val="none" w:sz="0" w:space="0" w:color="auto"/>
      </w:divBdr>
    </w:div>
    <w:div w:id="434448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23040</Words>
  <Characters>131333</Characters>
  <Application>Microsoft Office Word</Application>
  <DocSecurity>4</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Черненкова М А</cp:lastModifiedBy>
  <cp:revision>2</cp:revision>
  <cp:lastPrinted>2018-10-11T13:39:00Z</cp:lastPrinted>
  <dcterms:created xsi:type="dcterms:W3CDTF">2018-11-28T05:38:00Z</dcterms:created>
  <dcterms:modified xsi:type="dcterms:W3CDTF">2018-11-28T05:38:00Z</dcterms:modified>
</cp:coreProperties>
</file>