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D74401" w:rsidP="00FA5C12">
      <w:pPr>
        <w:spacing w:after="0" w:line="240" w:lineRule="auto"/>
        <w:jc w:val="right"/>
        <w:rPr>
          <w:rFonts w:ascii="Times New Roman" w:hAnsi="Times New Roman" w:cs="Times New Roman"/>
          <w:b/>
          <w:bCs/>
          <w:sz w:val="28"/>
          <w:szCs w:val="28"/>
          <w:lang w:eastAsia="ru-RU"/>
        </w:rPr>
      </w:pPr>
    </w:p>
    <w:p w:rsidR="00D74401" w:rsidRPr="00FA5C12" w:rsidRDefault="00052189" w:rsidP="00FA5C12">
      <w:pPr>
        <w:spacing w:after="0" w:line="240" w:lineRule="auto"/>
        <w:jc w:val="center"/>
        <w:rPr>
          <w:rFonts w:ascii="Times New Roman" w:hAnsi="Times New Roman" w:cs="Times New Roman"/>
          <w:b/>
          <w:bCs/>
          <w:sz w:val="24"/>
          <w:szCs w:val="24"/>
          <w:lang w:eastAsia="ru-RU"/>
        </w:rPr>
      </w:pPr>
      <w:r w:rsidRPr="0005218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EC50E0">
        <w:rPr>
          <w:rFonts w:ascii="Times New Roman" w:hAnsi="Times New Roman" w:cs="Times New Roman"/>
          <w:sz w:val="28"/>
          <w:szCs w:val="28"/>
          <w:lang w:eastAsia="ru-RU"/>
        </w:rPr>
        <w:t xml:space="preserve"> «03</w:t>
      </w:r>
      <w:r>
        <w:rPr>
          <w:rFonts w:ascii="Times New Roman" w:hAnsi="Times New Roman" w:cs="Times New Roman"/>
          <w:sz w:val="28"/>
          <w:szCs w:val="28"/>
          <w:lang w:eastAsia="ru-RU"/>
        </w:rPr>
        <w:t xml:space="preserve">» </w:t>
      </w:r>
      <w:r w:rsidR="00EC50E0">
        <w:rPr>
          <w:rFonts w:ascii="Times New Roman" w:hAnsi="Times New Roman" w:cs="Times New Roman"/>
          <w:sz w:val="28"/>
          <w:szCs w:val="28"/>
          <w:lang w:eastAsia="ru-RU"/>
        </w:rPr>
        <w:t>апреля 2018</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C50E0">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201</w:t>
      </w:r>
      <w:r w:rsidR="000D0E8F" w:rsidRPr="000D0E8F">
        <w:rPr>
          <w:rFonts w:ascii="Times New Roman" w:hAnsi="Times New Roman" w:cs="Times New Roman"/>
          <w:b/>
          <w:sz w:val="28"/>
          <w:szCs w:val="28"/>
          <w:lang w:eastAsia="ru-RU"/>
        </w:rPr>
        <w:t>7</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обсудив отчёт о работе контрольно-ревизионной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201</w:t>
      </w:r>
      <w:r>
        <w:rPr>
          <w:rFonts w:ascii="Times New Roman" w:hAnsi="Times New Roman" w:cs="Times New Roman"/>
          <w:sz w:val="28"/>
          <w:szCs w:val="28"/>
          <w:lang w:eastAsia="ru-RU"/>
        </w:rPr>
        <w:t>7</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Отчёт о работе контрольно-реви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201</w:t>
      </w:r>
      <w:r w:rsidR="00412447">
        <w:rPr>
          <w:rFonts w:ascii="Times New Roman" w:hAnsi="Times New Roman" w:cs="Times New Roman"/>
          <w:sz w:val="28"/>
          <w:szCs w:val="28"/>
          <w:lang w:eastAsia="ru-RU"/>
        </w:rPr>
        <w:t>7</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bookmarkEnd w:id="0"/>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D95F07" w:rsidRDefault="00D74401" w:rsidP="00FA5C12">
      <w:pPr>
        <w:spacing w:after="0" w:line="240" w:lineRule="auto"/>
        <w:jc w:val="both"/>
        <w:rPr>
          <w:rFonts w:ascii="Times New Roman" w:hAnsi="Times New Roman" w:cs="Times New Roman"/>
          <w:b/>
          <w:sz w:val="28"/>
          <w:szCs w:val="28"/>
          <w:lang w:eastAsia="ru-RU"/>
        </w:rPr>
      </w:pPr>
      <w:r w:rsidRPr="00D95F07">
        <w:rPr>
          <w:rFonts w:ascii="Times New Roman" w:hAnsi="Times New Roman" w:cs="Times New Roman"/>
          <w:b/>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D95F07">
        <w:rPr>
          <w:rFonts w:ascii="Times New Roman" w:hAnsi="Times New Roman" w:cs="Times New Roman"/>
          <w:b/>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Pr="00CF5C43" w:rsidRDefault="00CF5C43" w:rsidP="00CF5C43">
      <w:pPr>
        <w:ind w:left="5245"/>
        <w:jc w:val="right"/>
        <w:rPr>
          <w:rFonts w:ascii="Times New Roman" w:hAnsi="Times New Roman" w:cs="Times New Roman"/>
          <w:sz w:val="26"/>
          <w:szCs w:val="26"/>
        </w:rPr>
      </w:pPr>
      <w:r w:rsidRPr="00CF5C43">
        <w:rPr>
          <w:rFonts w:ascii="Times New Roman" w:hAnsi="Times New Roman" w:cs="Times New Roman"/>
          <w:sz w:val="26"/>
          <w:szCs w:val="26"/>
        </w:rPr>
        <w:lastRenderedPageBreak/>
        <w:t>Приложение</w:t>
      </w:r>
    </w:p>
    <w:p w:rsidR="00CF5C43" w:rsidRPr="00CF5C43" w:rsidRDefault="00CF5C43" w:rsidP="00CF5C43">
      <w:pPr>
        <w:ind w:left="4395"/>
        <w:jc w:val="center"/>
        <w:rPr>
          <w:rFonts w:ascii="Times New Roman" w:hAnsi="Times New Roman" w:cs="Times New Roman"/>
          <w:sz w:val="26"/>
          <w:szCs w:val="26"/>
        </w:rPr>
      </w:pPr>
      <w:r w:rsidRPr="00CF5C43">
        <w:rPr>
          <w:rFonts w:ascii="Times New Roman" w:hAnsi="Times New Roman" w:cs="Times New Roman"/>
          <w:sz w:val="26"/>
          <w:szCs w:val="26"/>
        </w:rPr>
        <w:t xml:space="preserve">     к решению Краснинской районной Думы                                                                                </w:t>
      </w:r>
    </w:p>
    <w:p w:rsidR="00CF5C43" w:rsidRPr="00CF5C43" w:rsidRDefault="00CF5C43" w:rsidP="00CF5C43">
      <w:pPr>
        <w:ind w:left="4395"/>
        <w:jc w:val="center"/>
        <w:rPr>
          <w:rFonts w:ascii="Times New Roman" w:hAnsi="Times New Roman" w:cs="Times New Roman"/>
          <w:sz w:val="26"/>
          <w:szCs w:val="26"/>
        </w:rPr>
      </w:pPr>
      <w:r w:rsidRPr="00CF5C43">
        <w:rPr>
          <w:rFonts w:ascii="Times New Roman" w:hAnsi="Times New Roman" w:cs="Times New Roman"/>
          <w:sz w:val="26"/>
          <w:szCs w:val="26"/>
        </w:rPr>
        <w:t xml:space="preserve">                         муниципального образования                  </w:t>
      </w:r>
    </w:p>
    <w:p w:rsidR="00CF5C43" w:rsidRPr="00CF5C43" w:rsidRDefault="00CF5C43" w:rsidP="00CF5C43">
      <w:pPr>
        <w:rPr>
          <w:rFonts w:ascii="Times New Roman" w:hAnsi="Times New Roman" w:cs="Times New Roman"/>
          <w:sz w:val="26"/>
          <w:szCs w:val="26"/>
        </w:rPr>
      </w:pPr>
      <w:r w:rsidRPr="00CF5C43">
        <w:rPr>
          <w:rFonts w:ascii="Times New Roman" w:hAnsi="Times New Roman" w:cs="Times New Roman"/>
          <w:sz w:val="26"/>
          <w:szCs w:val="26"/>
        </w:rPr>
        <w:t xml:space="preserve">                                                                     «Краснинский район» Смоленской области</w:t>
      </w:r>
    </w:p>
    <w:p w:rsidR="00CF5C43" w:rsidRPr="00CF5C43" w:rsidRDefault="00CF5C43" w:rsidP="00CF5C43">
      <w:pPr>
        <w:ind w:left="5245"/>
        <w:jc w:val="both"/>
        <w:rPr>
          <w:rFonts w:ascii="Times New Roman" w:hAnsi="Times New Roman" w:cs="Times New Roman"/>
          <w:sz w:val="26"/>
          <w:szCs w:val="26"/>
        </w:rPr>
      </w:pPr>
      <w:r w:rsidRPr="00CF5C43">
        <w:rPr>
          <w:rFonts w:ascii="Times New Roman" w:hAnsi="Times New Roman" w:cs="Times New Roman"/>
          <w:sz w:val="26"/>
          <w:szCs w:val="26"/>
        </w:rPr>
        <w:t xml:space="preserve">       от «03» апреля 2018г. № 20</w:t>
      </w:r>
    </w:p>
    <w:p w:rsidR="00CF5C43" w:rsidRPr="00CF5C43" w:rsidRDefault="00CF5C43" w:rsidP="00CF5C43">
      <w:pPr>
        <w:ind w:left="5245" w:right="175" w:firstLine="360"/>
        <w:jc w:val="both"/>
        <w:rPr>
          <w:rFonts w:ascii="Times New Roman" w:hAnsi="Times New Roman" w:cs="Times New Roman"/>
          <w:b/>
          <w:sz w:val="26"/>
          <w:szCs w:val="26"/>
        </w:rPr>
      </w:pPr>
    </w:p>
    <w:p w:rsidR="00CF5C43" w:rsidRPr="00CF5C43" w:rsidRDefault="00CF5C43" w:rsidP="00CF5C43">
      <w:pPr>
        <w:ind w:right="175"/>
        <w:rPr>
          <w:rFonts w:ascii="Times New Roman" w:hAnsi="Times New Roman" w:cs="Times New Roman"/>
          <w:b/>
          <w:sz w:val="26"/>
          <w:szCs w:val="26"/>
        </w:rPr>
      </w:pPr>
      <w:r w:rsidRPr="00CF5C43">
        <w:rPr>
          <w:rFonts w:ascii="Times New Roman" w:hAnsi="Times New Roman" w:cs="Times New Roman"/>
          <w:b/>
          <w:sz w:val="26"/>
          <w:szCs w:val="26"/>
        </w:rPr>
        <w:t xml:space="preserve">                    </w:t>
      </w:r>
    </w:p>
    <w:p w:rsidR="00CF5C43" w:rsidRPr="00CF5C43" w:rsidRDefault="00CF5C43" w:rsidP="00CF5C43">
      <w:pPr>
        <w:ind w:left="-360" w:right="175" w:firstLine="360"/>
        <w:jc w:val="center"/>
        <w:rPr>
          <w:rFonts w:ascii="Times New Roman" w:hAnsi="Times New Roman" w:cs="Times New Roman"/>
          <w:b/>
          <w:sz w:val="26"/>
          <w:szCs w:val="26"/>
        </w:rPr>
      </w:pPr>
      <w:r w:rsidRPr="00CF5C43">
        <w:rPr>
          <w:rFonts w:ascii="Times New Roman" w:hAnsi="Times New Roman" w:cs="Times New Roman"/>
          <w:b/>
          <w:sz w:val="26"/>
          <w:szCs w:val="26"/>
        </w:rPr>
        <w:t xml:space="preserve">ОТЧЕТ </w:t>
      </w:r>
    </w:p>
    <w:p w:rsidR="00CF5C43" w:rsidRPr="00CF5C43" w:rsidRDefault="00CF5C43" w:rsidP="00CF5C43">
      <w:pPr>
        <w:ind w:left="-360" w:right="175" w:firstLine="360"/>
        <w:jc w:val="center"/>
        <w:rPr>
          <w:rFonts w:ascii="Times New Roman" w:hAnsi="Times New Roman" w:cs="Times New Roman"/>
          <w:b/>
          <w:sz w:val="26"/>
          <w:szCs w:val="26"/>
        </w:rPr>
      </w:pPr>
      <w:r w:rsidRPr="00CF5C43">
        <w:rPr>
          <w:rFonts w:ascii="Times New Roman" w:hAnsi="Times New Roman" w:cs="Times New Roman"/>
          <w:b/>
          <w:sz w:val="26"/>
          <w:szCs w:val="26"/>
        </w:rPr>
        <w:t>о деятельности контрольно-ревизионной комиссии</w:t>
      </w:r>
    </w:p>
    <w:p w:rsidR="00CF5C43" w:rsidRPr="00CF5C43" w:rsidRDefault="00CF5C43" w:rsidP="00CF5C43">
      <w:pPr>
        <w:ind w:left="-360" w:right="175" w:firstLine="360"/>
        <w:jc w:val="center"/>
        <w:rPr>
          <w:rFonts w:ascii="Times New Roman" w:hAnsi="Times New Roman" w:cs="Times New Roman"/>
          <w:b/>
          <w:sz w:val="26"/>
          <w:szCs w:val="26"/>
        </w:rPr>
      </w:pPr>
      <w:r w:rsidRPr="00CF5C43">
        <w:rPr>
          <w:rFonts w:ascii="Times New Roman" w:hAnsi="Times New Roman" w:cs="Times New Roman"/>
          <w:b/>
          <w:sz w:val="26"/>
          <w:szCs w:val="26"/>
        </w:rPr>
        <w:t xml:space="preserve">муниципального образования «Краснинский район» Смоленской области </w:t>
      </w:r>
    </w:p>
    <w:p w:rsidR="00CF5C43" w:rsidRPr="00CF5C43" w:rsidRDefault="00CF5C43" w:rsidP="00CF5C43">
      <w:pPr>
        <w:ind w:left="-360" w:right="175" w:firstLine="360"/>
        <w:jc w:val="center"/>
        <w:rPr>
          <w:rFonts w:ascii="Times New Roman" w:hAnsi="Times New Roman" w:cs="Times New Roman"/>
          <w:b/>
          <w:sz w:val="26"/>
          <w:szCs w:val="26"/>
        </w:rPr>
      </w:pPr>
      <w:r w:rsidRPr="00CF5C43">
        <w:rPr>
          <w:rFonts w:ascii="Times New Roman" w:hAnsi="Times New Roman" w:cs="Times New Roman"/>
          <w:b/>
          <w:sz w:val="26"/>
          <w:szCs w:val="26"/>
        </w:rPr>
        <w:t>за 2017 год</w:t>
      </w:r>
    </w:p>
    <w:p w:rsidR="00CF5C43" w:rsidRPr="00CF5C43" w:rsidRDefault="00CF5C43" w:rsidP="00CF5C43">
      <w:pPr>
        <w:ind w:left="-360" w:right="175" w:firstLine="360"/>
        <w:jc w:val="center"/>
        <w:rPr>
          <w:rFonts w:ascii="Times New Roman" w:hAnsi="Times New Roman" w:cs="Times New Roman"/>
          <w:b/>
          <w:sz w:val="26"/>
          <w:szCs w:val="26"/>
        </w:rPr>
      </w:pPr>
    </w:p>
    <w:p w:rsidR="00CF5C43" w:rsidRPr="00CF5C43" w:rsidRDefault="00CF5C43" w:rsidP="00CF5C43">
      <w:pPr>
        <w:tabs>
          <w:tab w:val="left" w:pos="720"/>
        </w:tabs>
        <w:ind w:left="720" w:right="175"/>
        <w:rPr>
          <w:rFonts w:ascii="Times New Roman" w:hAnsi="Times New Roman" w:cs="Times New Roman"/>
          <w:b/>
          <w:sz w:val="26"/>
          <w:szCs w:val="26"/>
        </w:rPr>
      </w:pPr>
      <w:r w:rsidRPr="00CF5C43">
        <w:rPr>
          <w:rFonts w:ascii="Times New Roman" w:hAnsi="Times New Roman" w:cs="Times New Roman"/>
          <w:b/>
          <w:sz w:val="26"/>
          <w:szCs w:val="26"/>
        </w:rPr>
        <w:t xml:space="preserve">                                         </w:t>
      </w:r>
      <w:r w:rsidRPr="00CF5C43">
        <w:rPr>
          <w:rFonts w:ascii="Times New Roman" w:hAnsi="Times New Roman" w:cs="Times New Roman"/>
          <w:b/>
          <w:sz w:val="26"/>
          <w:szCs w:val="26"/>
          <w:lang w:val="en-US"/>
        </w:rPr>
        <w:t>I</w:t>
      </w:r>
      <w:r w:rsidRPr="00CF5C43">
        <w:rPr>
          <w:rFonts w:ascii="Times New Roman" w:hAnsi="Times New Roman" w:cs="Times New Roman"/>
          <w:b/>
          <w:sz w:val="26"/>
          <w:szCs w:val="26"/>
        </w:rPr>
        <w:t>. ОБЩАЯ ЧАСТЬ</w:t>
      </w:r>
    </w:p>
    <w:p w:rsidR="00CF5C43" w:rsidRPr="00CF5C43" w:rsidRDefault="00CF5C43" w:rsidP="00CF5C43">
      <w:pPr>
        <w:ind w:right="175" w:firstLine="927"/>
        <w:jc w:val="center"/>
        <w:rPr>
          <w:rFonts w:ascii="Times New Roman" w:hAnsi="Times New Roman" w:cs="Times New Roman"/>
          <w:b/>
          <w:sz w:val="26"/>
          <w:szCs w:val="26"/>
        </w:rPr>
      </w:pPr>
    </w:p>
    <w:p w:rsidR="00CF5C43" w:rsidRPr="00CF5C43" w:rsidRDefault="00CF5C43" w:rsidP="00CF5C43">
      <w:pPr>
        <w:ind w:right="176" w:firstLine="927"/>
        <w:jc w:val="both"/>
        <w:rPr>
          <w:rStyle w:val="FontStyle275"/>
          <w:sz w:val="26"/>
          <w:szCs w:val="26"/>
          <w:lang w:bidi="ru-RU"/>
        </w:rPr>
      </w:pPr>
      <w:proofErr w:type="gramStart"/>
      <w:r w:rsidRPr="00CF5C43">
        <w:rPr>
          <w:rFonts w:ascii="Times New Roman" w:hAnsi="Times New Roman" w:cs="Times New Roman"/>
          <w:sz w:val="26"/>
          <w:szCs w:val="26"/>
        </w:rPr>
        <w:t xml:space="preserve">Настоящий отчёт о деятельности Контрольно-ревизионной комиссии муниципального образования «Краснинский район» Смоленской области за 2017 год (далее - Отчёт) подготовлен в соответствии с требованиями части 2 статьи 19 Федерального закона </w:t>
      </w:r>
      <w:bookmarkStart w:id="1" w:name="OLE_LINK1"/>
      <w:bookmarkStart w:id="2" w:name="OLE_LINK2"/>
      <w:r w:rsidRPr="00CF5C43">
        <w:rPr>
          <w:rFonts w:ascii="Times New Roman" w:hAnsi="Times New Roman" w:cs="Times New Roman"/>
          <w:sz w:val="26"/>
          <w:szCs w:val="26"/>
        </w:rP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bookmarkEnd w:id="1"/>
      <w:bookmarkEnd w:id="2"/>
      <w:r w:rsidRPr="00CF5C43">
        <w:rPr>
          <w:rFonts w:ascii="Times New Roman" w:hAnsi="Times New Roman" w:cs="Times New Roman"/>
          <w:sz w:val="26"/>
          <w:szCs w:val="26"/>
        </w:rPr>
        <w:t>,</w:t>
      </w:r>
      <w:r w:rsidRPr="00CF5C43">
        <w:rPr>
          <w:rFonts w:ascii="Times New Roman" w:hAnsi="Times New Roman" w:cs="Times New Roman"/>
          <w:b/>
          <w:sz w:val="26"/>
          <w:szCs w:val="26"/>
        </w:rPr>
        <w:t xml:space="preserve"> </w:t>
      </w:r>
      <w:r w:rsidRPr="00CF5C43">
        <w:rPr>
          <w:rFonts w:ascii="Times New Roman" w:hAnsi="Times New Roman" w:cs="Times New Roman"/>
          <w:sz w:val="26"/>
          <w:szCs w:val="26"/>
        </w:rPr>
        <w:t>пункта  4.27 статьи 4 Положения о Контрольно-ревизионной комиссии муниципального образования «Краснинский район</w:t>
      </w:r>
      <w:proofErr w:type="gramEnd"/>
      <w:r w:rsidRPr="00CF5C43">
        <w:rPr>
          <w:rFonts w:ascii="Times New Roman" w:hAnsi="Times New Roman" w:cs="Times New Roman"/>
          <w:sz w:val="26"/>
          <w:szCs w:val="26"/>
        </w:rPr>
        <w:t xml:space="preserve">» Смоленской области, утвержденного </w:t>
      </w:r>
      <w:r w:rsidRPr="00CF5C43">
        <w:rPr>
          <w:rFonts w:ascii="Times New Roman" w:hAnsi="Times New Roman" w:cs="Times New Roman"/>
          <w:sz w:val="26"/>
          <w:szCs w:val="26"/>
          <w:lang w:bidi="ru-RU"/>
        </w:rPr>
        <w:t>решением Краснинской районной Думы муниципального образования «Краснинский район» Смоленской области от 28.09.2012 № 149</w:t>
      </w:r>
      <w:r w:rsidRPr="00CF5C43">
        <w:rPr>
          <w:rFonts w:ascii="Times New Roman" w:hAnsi="Times New Roman" w:cs="Times New Roman"/>
          <w:sz w:val="26"/>
          <w:szCs w:val="26"/>
        </w:rPr>
        <w:t xml:space="preserve">, а также </w:t>
      </w:r>
      <w:r w:rsidRPr="00CF5C43">
        <w:rPr>
          <w:rStyle w:val="FontStyle275"/>
          <w:sz w:val="26"/>
          <w:szCs w:val="26"/>
        </w:rPr>
        <w:t xml:space="preserve">на основе обобщения и анализа информации за 2017 год по направлениям деятельности Контрольно-ревизионной комиссии </w:t>
      </w:r>
      <w:r w:rsidRPr="00CF5C43">
        <w:rPr>
          <w:rFonts w:ascii="Times New Roman" w:hAnsi="Times New Roman" w:cs="Times New Roman"/>
          <w:sz w:val="26"/>
          <w:szCs w:val="26"/>
          <w:lang w:bidi="ru-RU"/>
        </w:rPr>
        <w:t>муниципального образования «Краснинский район» Смоленской области (далее по тексту – Контрольно-ревизионная комиссия)</w:t>
      </w:r>
      <w:r w:rsidRPr="00CF5C43">
        <w:rPr>
          <w:rStyle w:val="FontStyle275"/>
          <w:sz w:val="26"/>
          <w:szCs w:val="26"/>
        </w:rPr>
        <w:t xml:space="preserve">. </w:t>
      </w:r>
    </w:p>
    <w:p w:rsidR="00CF5C43" w:rsidRPr="00CF5C43" w:rsidRDefault="00CF5C43" w:rsidP="00CF5C43">
      <w:pPr>
        <w:ind w:right="176" w:firstLine="927"/>
        <w:jc w:val="both"/>
        <w:rPr>
          <w:rFonts w:ascii="Times New Roman" w:hAnsi="Times New Roman" w:cs="Times New Roman"/>
          <w:sz w:val="26"/>
          <w:szCs w:val="26"/>
          <w:lang w:bidi="ru-RU"/>
        </w:rPr>
      </w:pPr>
      <w:r w:rsidRPr="00CF5C43">
        <w:rPr>
          <w:rFonts w:ascii="Times New Roman" w:hAnsi="Times New Roman" w:cs="Times New Roman"/>
          <w:sz w:val="26"/>
          <w:szCs w:val="26"/>
          <w:lang w:bidi="ru-RU"/>
        </w:rPr>
        <w:t>В представленном отчете отражены основные итоги деятельности Контрольно-ревизионной комиссии за 2017 год, результаты контрольных и  экспертно-аналитических мероприятий.</w:t>
      </w:r>
    </w:p>
    <w:p w:rsidR="00CF5C43" w:rsidRPr="00CF5C43" w:rsidRDefault="00CF5C43" w:rsidP="00CF5C43">
      <w:pPr>
        <w:ind w:right="176" w:firstLine="927"/>
        <w:jc w:val="both"/>
        <w:rPr>
          <w:rFonts w:ascii="Times New Roman" w:hAnsi="Times New Roman" w:cs="Times New Roman"/>
          <w:color w:val="FF0000"/>
          <w:sz w:val="26"/>
          <w:szCs w:val="26"/>
          <w:lang w:bidi="ru-RU"/>
        </w:rPr>
      </w:pPr>
      <w:r w:rsidRPr="00CF5C43">
        <w:rPr>
          <w:rFonts w:ascii="Times New Roman" w:hAnsi="Times New Roman" w:cs="Times New Roman"/>
          <w:sz w:val="26"/>
          <w:szCs w:val="26"/>
          <w:lang w:bidi="ru-RU"/>
        </w:rPr>
        <w:t xml:space="preserve">Контрольно-ревизионная комиссия является постоянно действующим органом внешнего муниципального финансового контроля, образованным в соответствии с Уставом муниципального образования «Краснинский район» Смоленской области  в целях осуществления  </w:t>
      </w:r>
      <w:proofErr w:type="gramStart"/>
      <w:r w:rsidRPr="00CF5C43">
        <w:rPr>
          <w:rFonts w:ascii="Times New Roman" w:hAnsi="Times New Roman" w:cs="Times New Roman"/>
          <w:sz w:val="26"/>
          <w:szCs w:val="26"/>
          <w:lang w:bidi="ru-RU"/>
        </w:rPr>
        <w:t>контроля за</w:t>
      </w:r>
      <w:proofErr w:type="gramEnd"/>
      <w:r w:rsidRPr="00CF5C43">
        <w:rPr>
          <w:rFonts w:ascii="Times New Roman" w:hAnsi="Times New Roman" w:cs="Times New Roman"/>
          <w:sz w:val="26"/>
          <w:szCs w:val="26"/>
          <w:lang w:bidi="ru-RU"/>
        </w:rPr>
        <w:t xml:space="preserve"> исполнением бюджета муниципального района.</w:t>
      </w:r>
      <w:r w:rsidRPr="00CF5C43">
        <w:rPr>
          <w:rFonts w:ascii="Times New Roman" w:hAnsi="Times New Roman" w:cs="Times New Roman"/>
          <w:color w:val="FF0000"/>
          <w:sz w:val="26"/>
          <w:szCs w:val="26"/>
          <w:lang w:bidi="ru-RU"/>
        </w:rPr>
        <w:t xml:space="preserve"> </w:t>
      </w:r>
    </w:p>
    <w:p w:rsidR="00CF5C43" w:rsidRPr="00CF5C43" w:rsidRDefault="00CF5C43" w:rsidP="00CF5C43">
      <w:pPr>
        <w:ind w:firstLine="993"/>
        <w:jc w:val="both"/>
        <w:rPr>
          <w:rFonts w:ascii="Times New Roman" w:hAnsi="Times New Roman" w:cs="Times New Roman"/>
          <w:sz w:val="26"/>
          <w:szCs w:val="26"/>
        </w:rPr>
      </w:pPr>
      <w:r w:rsidRPr="00CF5C43">
        <w:rPr>
          <w:rFonts w:ascii="Times New Roman" w:hAnsi="Times New Roman" w:cs="Times New Roman"/>
          <w:sz w:val="26"/>
          <w:szCs w:val="26"/>
        </w:rPr>
        <w:lastRenderedPageBreak/>
        <w:t>Контрольно-ревизионная комиссия входит в структуру органов местного самоуправления муниципального образования «Краснинский район» Смоленской области и не является юридическим лицом.</w:t>
      </w:r>
    </w:p>
    <w:p w:rsidR="00CF5C43" w:rsidRPr="00CF5C43" w:rsidRDefault="00CF5C43" w:rsidP="00CF5C43">
      <w:pPr>
        <w:ind w:right="176" w:firstLine="927"/>
        <w:jc w:val="both"/>
        <w:rPr>
          <w:rFonts w:ascii="Times New Roman" w:hAnsi="Times New Roman" w:cs="Times New Roman"/>
          <w:sz w:val="26"/>
          <w:szCs w:val="26"/>
          <w:lang w:bidi="ru-RU"/>
        </w:rPr>
      </w:pPr>
      <w:r w:rsidRPr="00CF5C43">
        <w:rPr>
          <w:rFonts w:ascii="Times New Roman" w:hAnsi="Times New Roman" w:cs="Times New Roman"/>
          <w:sz w:val="26"/>
          <w:szCs w:val="26"/>
          <w:lang w:bidi="ru-RU"/>
        </w:rPr>
        <w:t>В 2017 году Контрольно-ревизионная комиссия работала в составе двух человек - председателя и инспектора.</w:t>
      </w:r>
    </w:p>
    <w:p w:rsidR="00CF5C43" w:rsidRPr="00CF5C43" w:rsidRDefault="00CF5C43" w:rsidP="00CF5C43">
      <w:pPr>
        <w:ind w:right="176" w:firstLine="927"/>
        <w:jc w:val="both"/>
        <w:rPr>
          <w:rFonts w:ascii="Times New Roman" w:hAnsi="Times New Roman" w:cs="Times New Roman"/>
          <w:sz w:val="26"/>
          <w:szCs w:val="26"/>
          <w:lang w:bidi="ru-RU"/>
        </w:rPr>
      </w:pPr>
      <w:r w:rsidRPr="00CF5C43">
        <w:rPr>
          <w:rFonts w:ascii="Times New Roman" w:hAnsi="Times New Roman" w:cs="Times New Roman"/>
          <w:sz w:val="26"/>
          <w:szCs w:val="26"/>
          <w:lang w:bidi="ru-RU"/>
        </w:rPr>
        <w:t>В соответствии с пунктом 3.1 Положения</w:t>
      </w:r>
      <w:r w:rsidRPr="00CF5C43">
        <w:rPr>
          <w:rFonts w:ascii="Times New Roman" w:hAnsi="Times New Roman" w:cs="Times New Roman"/>
          <w:sz w:val="26"/>
          <w:szCs w:val="26"/>
        </w:rPr>
        <w:t xml:space="preserve"> о Контрольно-ревизионной комиссии муниципального образования «Краснинский район» Смоленской области</w:t>
      </w:r>
      <w:r w:rsidRPr="00CF5C43">
        <w:rPr>
          <w:rFonts w:ascii="Times New Roman" w:hAnsi="Times New Roman" w:cs="Times New Roman"/>
          <w:sz w:val="26"/>
          <w:szCs w:val="26"/>
          <w:lang w:bidi="ru-RU"/>
        </w:rPr>
        <w:t xml:space="preserve"> Контрольно-ревизионная комиссия исполняла полномочия Контрольно-ревизионных комиссий Краснинского городского поселения и 12 сельских поселений Краснинского района Смоленской области по осуществлению внешнего муниципального финансового контроля, в соответствии с заключенными соглашениями.</w:t>
      </w:r>
    </w:p>
    <w:p w:rsidR="00CF5C43" w:rsidRPr="00CF5C43" w:rsidRDefault="00CF5C43" w:rsidP="00CF5C43">
      <w:pPr>
        <w:ind w:right="176" w:firstLine="927"/>
        <w:jc w:val="both"/>
        <w:rPr>
          <w:rFonts w:ascii="Times New Roman" w:hAnsi="Times New Roman" w:cs="Times New Roman"/>
          <w:sz w:val="26"/>
          <w:szCs w:val="26"/>
          <w:lang w:bidi="ru-RU"/>
        </w:rPr>
      </w:pPr>
      <w:proofErr w:type="gramStart"/>
      <w:r w:rsidRPr="00CF5C43">
        <w:rPr>
          <w:rFonts w:ascii="Times New Roman" w:hAnsi="Times New Roman" w:cs="Times New Roman"/>
          <w:sz w:val="26"/>
          <w:szCs w:val="26"/>
          <w:lang w:bidi="ru-RU"/>
        </w:rPr>
        <w:t>В связи с принятием Закона Смоленской области №62-з от 25.05.2017 года «О преобразовании муниципальных образований Краснинского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Краснинского района Смоленской области, а также порядка избрания, полномочий и срока полномочий первых глав вновь образованных муниципальных образований Краснинского района Смоленской области»  дополнительно осуществлялись полномочия Контрольно-ревизионных</w:t>
      </w:r>
      <w:proofErr w:type="gramEnd"/>
      <w:r w:rsidRPr="00CF5C43">
        <w:rPr>
          <w:rFonts w:ascii="Times New Roman" w:hAnsi="Times New Roman" w:cs="Times New Roman"/>
          <w:sz w:val="26"/>
          <w:szCs w:val="26"/>
          <w:lang w:bidi="ru-RU"/>
        </w:rPr>
        <w:t xml:space="preserve"> комиссий 3 вновь образованных сельских поселений.</w:t>
      </w:r>
    </w:p>
    <w:p w:rsidR="00CF5C43" w:rsidRPr="00CF5C43" w:rsidRDefault="00CF5C43" w:rsidP="00CF5C43">
      <w:pPr>
        <w:ind w:right="176" w:firstLine="927"/>
        <w:jc w:val="both"/>
        <w:rPr>
          <w:rFonts w:ascii="Times New Roman" w:hAnsi="Times New Roman" w:cs="Times New Roman"/>
          <w:sz w:val="26"/>
          <w:szCs w:val="26"/>
          <w:lang w:bidi="ru-RU"/>
        </w:rPr>
      </w:pPr>
      <w:r w:rsidRPr="00CF5C43">
        <w:rPr>
          <w:rFonts w:ascii="Times New Roman" w:hAnsi="Times New Roman" w:cs="Times New Roman"/>
          <w:sz w:val="26"/>
          <w:szCs w:val="26"/>
          <w:lang w:bidi="ru-RU"/>
        </w:rPr>
        <w:t>Приоритетным направлением в деятельности Контрольно-ревизионной комиссии в 2017 году было проведение контрольных и экспертно-аналитических мероприятий, связанных  с решением задач, вытекающих из требований законодательства Российской Федерации, Послания Президента Российской Федерации о бюджетной политике в соответствующем году, при безусловном исполнении плановых мероприятий.</w:t>
      </w:r>
    </w:p>
    <w:p w:rsidR="00CF5C43" w:rsidRPr="00CF5C43" w:rsidRDefault="00CF5C43" w:rsidP="00CF5C43">
      <w:pPr>
        <w:ind w:right="176" w:firstLine="927"/>
        <w:jc w:val="both"/>
        <w:rPr>
          <w:rFonts w:ascii="Times New Roman" w:hAnsi="Times New Roman" w:cs="Times New Roman"/>
          <w:sz w:val="26"/>
          <w:szCs w:val="26"/>
          <w:lang w:bidi="ru-RU"/>
        </w:rPr>
      </w:pPr>
      <w:r w:rsidRPr="00CF5C43">
        <w:rPr>
          <w:rFonts w:ascii="Times New Roman" w:hAnsi="Times New Roman" w:cs="Times New Roman"/>
          <w:sz w:val="26"/>
          <w:szCs w:val="26"/>
          <w:lang w:bidi="ru-RU"/>
        </w:rPr>
        <w:t>Работа Контрольно-ревизионной комиссии проводилась на основе принципов законности, объективности эффективности и направлена на обеспечение прозрачности бюджетного процесса, а также выявление, предотвращение и устранение причин нарушений при использовании средств бюджета муниципального района и бюджетов Краснинского городского поселения и сельских поселений.</w:t>
      </w:r>
    </w:p>
    <w:p w:rsidR="00CF5C43" w:rsidRPr="00CF5C43" w:rsidRDefault="00CF5C43" w:rsidP="00CF5C43">
      <w:pPr>
        <w:jc w:val="both"/>
        <w:rPr>
          <w:rFonts w:ascii="Times New Roman" w:hAnsi="Times New Roman" w:cs="Times New Roman"/>
          <w:sz w:val="26"/>
          <w:szCs w:val="26"/>
        </w:rPr>
      </w:pPr>
      <w:r w:rsidRPr="00CF5C43">
        <w:rPr>
          <w:rFonts w:ascii="Times New Roman" w:hAnsi="Times New Roman" w:cs="Times New Roman"/>
          <w:sz w:val="26"/>
          <w:szCs w:val="26"/>
          <w:lang w:bidi="ru-RU"/>
        </w:rPr>
        <w:t xml:space="preserve">              Организация деятельности  контрольно-ревизионной комиссии в 2017 году осуществлялась на основании плана работы, утвержденного председателем Контрольно-ревизионной комиссии от </w:t>
      </w:r>
      <w:r w:rsidRPr="00CF5C43">
        <w:rPr>
          <w:rFonts w:ascii="Times New Roman" w:hAnsi="Times New Roman" w:cs="Times New Roman"/>
          <w:sz w:val="26"/>
          <w:szCs w:val="26"/>
        </w:rPr>
        <w:t>12.12.2016 №15 (в редакции                                            распоряжения  от 20.07.2017 №1-р).</w:t>
      </w:r>
    </w:p>
    <w:p w:rsidR="00CF5C43" w:rsidRPr="00CF5C43" w:rsidRDefault="00CF5C43" w:rsidP="00CF5C43">
      <w:pPr>
        <w:ind w:right="-1" w:firstLine="927"/>
        <w:jc w:val="both"/>
        <w:rPr>
          <w:rFonts w:ascii="Times New Roman" w:hAnsi="Times New Roman" w:cs="Times New Roman"/>
          <w:sz w:val="26"/>
          <w:szCs w:val="26"/>
        </w:rPr>
      </w:pPr>
      <w:r w:rsidRPr="00CF5C43">
        <w:rPr>
          <w:rFonts w:ascii="Times New Roman" w:hAnsi="Times New Roman" w:cs="Times New Roman"/>
          <w:sz w:val="26"/>
          <w:szCs w:val="26"/>
        </w:rPr>
        <w:t xml:space="preserve">План разрабатывается и утверждается </w:t>
      </w:r>
      <w:proofErr w:type="gramStart"/>
      <w:r w:rsidRPr="00CF5C43">
        <w:rPr>
          <w:rFonts w:ascii="Times New Roman" w:hAnsi="Times New Roman" w:cs="Times New Roman"/>
          <w:sz w:val="26"/>
          <w:szCs w:val="26"/>
        </w:rPr>
        <w:t>контрольно-ревизионной</w:t>
      </w:r>
      <w:proofErr w:type="gramEnd"/>
      <w:r w:rsidRPr="00CF5C43">
        <w:rPr>
          <w:rFonts w:ascii="Times New Roman" w:hAnsi="Times New Roman" w:cs="Times New Roman"/>
          <w:sz w:val="26"/>
          <w:szCs w:val="26"/>
        </w:rPr>
        <w:t xml:space="preserve"> комиссий самостоятельно.</w:t>
      </w:r>
    </w:p>
    <w:p w:rsidR="00CF5C43" w:rsidRPr="00CF5C43" w:rsidRDefault="00CF5C43" w:rsidP="00CF5C43">
      <w:pPr>
        <w:ind w:firstLine="708"/>
        <w:jc w:val="both"/>
        <w:rPr>
          <w:rFonts w:ascii="Times New Roman" w:hAnsi="Times New Roman" w:cs="Times New Roman"/>
          <w:sz w:val="26"/>
          <w:szCs w:val="26"/>
        </w:rPr>
      </w:pPr>
      <w:r w:rsidRPr="00CF5C43">
        <w:rPr>
          <w:rFonts w:ascii="Times New Roman" w:hAnsi="Times New Roman" w:cs="Times New Roman"/>
          <w:sz w:val="26"/>
          <w:szCs w:val="26"/>
        </w:rPr>
        <w:t xml:space="preserve">   Планирование деятельности Контрольно-ревизионной комиссии осуществляется с учетом результатов контрольных и экспертно-аналитических </w:t>
      </w:r>
      <w:r w:rsidRPr="00CF5C43">
        <w:rPr>
          <w:rFonts w:ascii="Times New Roman" w:hAnsi="Times New Roman" w:cs="Times New Roman"/>
          <w:sz w:val="26"/>
          <w:szCs w:val="26"/>
        </w:rPr>
        <w:lastRenderedPageBreak/>
        <w:t xml:space="preserve">мероприятий, а также на основании поручений Краснинской районной Думы, предложений и запросов Главы муниципального образования «Краснинский район» Смоленской области, направленных в контрольно-ревизионную комиссию до 1 декабря текущего финансового года. </w:t>
      </w:r>
    </w:p>
    <w:p w:rsidR="00CF5C43" w:rsidRPr="00CF5C43" w:rsidRDefault="00CF5C43" w:rsidP="00CF5C43">
      <w:pPr>
        <w:pStyle w:val="a7"/>
        <w:tabs>
          <w:tab w:val="left" w:pos="720"/>
        </w:tabs>
        <w:ind w:left="720"/>
        <w:jc w:val="center"/>
        <w:rPr>
          <w:b/>
          <w:sz w:val="26"/>
          <w:szCs w:val="26"/>
          <w:u w:val="single"/>
        </w:rPr>
      </w:pPr>
      <w:r w:rsidRPr="00CF5C43">
        <w:rPr>
          <w:b/>
          <w:sz w:val="26"/>
          <w:szCs w:val="26"/>
          <w:lang w:val="en-US"/>
        </w:rPr>
        <w:t>II</w:t>
      </w:r>
      <w:r w:rsidRPr="00CF5C43">
        <w:rPr>
          <w:b/>
          <w:sz w:val="26"/>
          <w:szCs w:val="26"/>
        </w:rPr>
        <w:t>. ОСНОВНЫЕ РЕЗУЛЬТАТЫ ДЕЯТЕЛЬНОСТИ КОНТРОЛЬНО-РЕВИЗИОННОЙ КОМИССИИ</w:t>
      </w:r>
    </w:p>
    <w:p w:rsidR="00CF5C43" w:rsidRPr="00CF5C43" w:rsidRDefault="00CF5C43" w:rsidP="00CF5C43">
      <w:pPr>
        <w:ind w:firstLine="708"/>
        <w:jc w:val="both"/>
        <w:rPr>
          <w:rFonts w:ascii="Times New Roman" w:hAnsi="Times New Roman" w:cs="Times New Roman"/>
          <w:sz w:val="26"/>
          <w:szCs w:val="26"/>
        </w:rPr>
      </w:pPr>
      <w:r w:rsidRPr="00CF5C43">
        <w:rPr>
          <w:rFonts w:ascii="Times New Roman" w:hAnsi="Times New Roman" w:cs="Times New Roman"/>
          <w:sz w:val="26"/>
          <w:szCs w:val="26"/>
        </w:rPr>
        <w:t xml:space="preserve">В процессе реализации поставленных задач Контрольно-ревизионная комиссия в 2017 году осуществляла деятельность по следующим направлениям: </w:t>
      </w:r>
    </w:p>
    <w:p w:rsidR="00CF5C43" w:rsidRPr="00CF5C43" w:rsidRDefault="00CF5C43" w:rsidP="00CF5C43">
      <w:pPr>
        <w:numPr>
          <w:ilvl w:val="0"/>
          <w:numId w:val="9"/>
        </w:numPr>
        <w:spacing w:after="0" w:line="240" w:lineRule="auto"/>
        <w:jc w:val="both"/>
        <w:rPr>
          <w:rFonts w:ascii="Times New Roman" w:hAnsi="Times New Roman" w:cs="Times New Roman"/>
          <w:sz w:val="26"/>
          <w:szCs w:val="26"/>
          <w:lang w:val="en-US"/>
        </w:rPr>
      </w:pPr>
      <w:r w:rsidRPr="00CF5C43">
        <w:rPr>
          <w:rFonts w:ascii="Times New Roman" w:hAnsi="Times New Roman" w:cs="Times New Roman"/>
          <w:sz w:val="26"/>
          <w:szCs w:val="26"/>
        </w:rPr>
        <w:t>экспертно-аналитическая деятельность</w:t>
      </w:r>
      <w:r w:rsidRPr="00CF5C43">
        <w:rPr>
          <w:rFonts w:ascii="Times New Roman" w:hAnsi="Times New Roman" w:cs="Times New Roman"/>
          <w:sz w:val="26"/>
          <w:szCs w:val="26"/>
          <w:lang w:val="en-US"/>
        </w:rPr>
        <w:t>;</w:t>
      </w:r>
    </w:p>
    <w:p w:rsidR="00CF5C43" w:rsidRPr="00CF5C43" w:rsidRDefault="00CF5C43" w:rsidP="00CF5C43">
      <w:pPr>
        <w:numPr>
          <w:ilvl w:val="0"/>
          <w:numId w:val="9"/>
        </w:numPr>
        <w:spacing w:after="0" w:line="240" w:lineRule="auto"/>
        <w:jc w:val="both"/>
        <w:rPr>
          <w:rFonts w:ascii="Times New Roman" w:hAnsi="Times New Roman" w:cs="Times New Roman"/>
          <w:sz w:val="26"/>
          <w:szCs w:val="26"/>
          <w:lang w:val="en-US"/>
        </w:rPr>
      </w:pPr>
      <w:r w:rsidRPr="00CF5C43">
        <w:rPr>
          <w:rFonts w:ascii="Times New Roman" w:hAnsi="Times New Roman" w:cs="Times New Roman"/>
          <w:sz w:val="26"/>
          <w:szCs w:val="26"/>
        </w:rPr>
        <w:t>контрольная деятельность</w:t>
      </w:r>
      <w:r w:rsidRPr="00CF5C43">
        <w:rPr>
          <w:rFonts w:ascii="Times New Roman" w:hAnsi="Times New Roman" w:cs="Times New Roman"/>
          <w:sz w:val="26"/>
          <w:szCs w:val="26"/>
          <w:lang w:val="en-US"/>
        </w:rPr>
        <w:t>;</w:t>
      </w:r>
    </w:p>
    <w:p w:rsidR="00CF5C43" w:rsidRPr="00CF5C43" w:rsidRDefault="00CF5C43" w:rsidP="00CF5C43">
      <w:pPr>
        <w:numPr>
          <w:ilvl w:val="0"/>
          <w:numId w:val="9"/>
        </w:numPr>
        <w:spacing w:after="0" w:line="240" w:lineRule="auto"/>
        <w:jc w:val="both"/>
        <w:rPr>
          <w:rFonts w:ascii="Times New Roman" w:hAnsi="Times New Roman" w:cs="Times New Roman"/>
          <w:sz w:val="26"/>
          <w:szCs w:val="26"/>
          <w:lang w:val="en-US"/>
        </w:rPr>
      </w:pPr>
      <w:r w:rsidRPr="00CF5C43">
        <w:rPr>
          <w:rFonts w:ascii="Times New Roman" w:hAnsi="Times New Roman" w:cs="Times New Roman"/>
          <w:sz w:val="26"/>
          <w:szCs w:val="26"/>
        </w:rPr>
        <w:t>деятельность по переданным полномочиям</w:t>
      </w:r>
      <w:r w:rsidRPr="00CF5C43">
        <w:rPr>
          <w:rFonts w:ascii="Times New Roman" w:hAnsi="Times New Roman" w:cs="Times New Roman"/>
          <w:sz w:val="26"/>
          <w:szCs w:val="26"/>
          <w:lang w:val="en-US"/>
        </w:rPr>
        <w:t>;</w:t>
      </w:r>
    </w:p>
    <w:p w:rsidR="00CF5C43" w:rsidRPr="00CF5C43" w:rsidRDefault="00CF5C43" w:rsidP="00CF5C43">
      <w:pPr>
        <w:numPr>
          <w:ilvl w:val="0"/>
          <w:numId w:val="9"/>
        </w:numPr>
        <w:spacing w:after="0" w:line="240" w:lineRule="auto"/>
        <w:jc w:val="both"/>
        <w:rPr>
          <w:rFonts w:ascii="Times New Roman" w:hAnsi="Times New Roman" w:cs="Times New Roman"/>
          <w:sz w:val="26"/>
          <w:szCs w:val="26"/>
          <w:lang w:val="en-US"/>
        </w:rPr>
      </w:pPr>
      <w:r w:rsidRPr="00CF5C43">
        <w:rPr>
          <w:rFonts w:ascii="Times New Roman" w:hAnsi="Times New Roman" w:cs="Times New Roman"/>
          <w:sz w:val="26"/>
          <w:szCs w:val="26"/>
        </w:rPr>
        <w:t>информационная и иная деятельность</w:t>
      </w:r>
      <w:r w:rsidRPr="00CF5C43">
        <w:rPr>
          <w:rFonts w:ascii="Times New Roman" w:hAnsi="Times New Roman" w:cs="Times New Roman"/>
          <w:sz w:val="26"/>
          <w:szCs w:val="26"/>
          <w:lang w:val="en-US"/>
        </w:rPr>
        <w:t>;</w:t>
      </w:r>
    </w:p>
    <w:p w:rsidR="00CF5C43" w:rsidRPr="00CF5C43" w:rsidRDefault="00CF5C43" w:rsidP="00CF5C43">
      <w:pPr>
        <w:ind w:firstLine="709"/>
        <w:jc w:val="both"/>
        <w:rPr>
          <w:rFonts w:ascii="Times New Roman" w:hAnsi="Times New Roman" w:cs="Times New Roman"/>
          <w:sz w:val="26"/>
          <w:szCs w:val="26"/>
        </w:rPr>
      </w:pPr>
      <w:r w:rsidRPr="00CF5C43">
        <w:rPr>
          <w:rFonts w:ascii="Times New Roman" w:hAnsi="Times New Roman" w:cs="Times New Roman"/>
          <w:sz w:val="26"/>
          <w:szCs w:val="26"/>
        </w:rPr>
        <w:t>В 2017 году Контрольно-ревизионной комиссией проведено 135 контрольных и экспертно-аналитических мероприятий, из них:</w:t>
      </w:r>
    </w:p>
    <w:p w:rsidR="00CF5C43" w:rsidRPr="00CF5C43" w:rsidRDefault="00CF5C43" w:rsidP="00CF5C43">
      <w:pPr>
        <w:numPr>
          <w:ilvl w:val="0"/>
          <w:numId w:val="10"/>
        </w:numPr>
        <w:spacing w:after="0" w:line="240" w:lineRule="auto"/>
        <w:ind w:left="0" w:firstLine="993"/>
        <w:jc w:val="both"/>
        <w:rPr>
          <w:rFonts w:ascii="Times New Roman" w:hAnsi="Times New Roman" w:cs="Times New Roman"/>
          <w:sz w:val="26"/>
          <w:szCs w:val="26"/>
        </w:rPr>
      </w:pPr>
      <w:r w:rsidRPr="00CF5C43">
        <w:rPr>
          <w:rFonts w:ascii="Times New Roman" w:hAnsi="Times New Roman" w:cs="Times New Roman"/>
          <w:sz w:val="26"/>
          <w:szCs w:val="26"/>
        </w:rPr>
        <w:t>1–контрольное мероприятие;</w:t>
      </w:r>
    </w:p>
    <w:p w:rsidR="00CF5C43" w:rsidRPr="00CF5C43" w:rsidRDefault="00CF5C43" w:rsidP="00CF5C43">
      <w:pPr>
        <w:numPr>
          <w:ilvl w:val="0"/>
          <w:numId w:val="10"/>
        </w:numPr>
        <w:spacing w:after="0" w:line="240" w:lineRule="auto"/>
        <w:ind w:left="993" w:firstLine="0"/>
        <w:jc w:val="both"/>
        <w:rPr>
          <w:rFonts w:ascii="Times New Roman" w:hAnsi="Times New Roman" w:cs="Times New Roman"/>
          <w:sz w:val="26"/>
          <w:szCs w:val="26"/>
        </w:rPr>
      </w:pPr>
      <w:r w:rsidRPr="00CF5C43">
        <w:rPr>
          <w:rFonts w:ascii="Times New Roman" w:hAnsi="Times New Roman" w:cs="Times New Roman"/>
          <w:sz w:val="26"/>
          <w:szCs w:val="26"/>
        </w:rPr>
        <w:t>89–экспертно-аналитических мероприятий (в 2016 году - 132).</w:t>
      </w:r>
    </w:p>
    <w:p w:rsidR="00CF5C43" w:rsidRPr="00CF5C43" w:rsidRDefault="00CF5C43" w:rsidP="00CF5C43">
      <w:pPr>
        <w:ind w:firstLine="709"/>
        <w:jc w:val="both"/>
        <w:rPr>
          <w:rFonts w:ascii="Times New Roman" w:hAnsi="Times New Roman" w:cs="Times New Roman"/>
          <w:b/>
          <w:sz w:val="26"/>
          <w:szCs w:val="26"/>
        </w:rPr>
      </w:pPr>
      <w:r w:rsidRPr="00CF5C43">
        <w:rPr>
          <w:rFonts w:ascii="Times New Roman" w:hAnsi="Times New Roman" w:cs="Times New Roman"/>
          <w:sz w:val="26"/>
          <w:szCs w:val="26"/>
        </w:rPr>
        <w:t xml:space="preserve">Объем средств бюджета муниципального района  и бюджетов поселений, проверенных (охваченных) при проведении данных мероприятий, составил </w:t>
      </w:r>
      <w:r w:rsidRPr="00CF5C43">
        <w:rPr>
          <w:rFonts w:ascii="Times New Roman" w:hAnsi="Times New Roman" w:cs="Times New Roman"/>
          <w:b/>
          <w:sz w:val="26"/>
          <w:szCs w:val="26"/>
        </w:rPr>
        <w:t>372,0 млн. руб</w:t>
      </w:r>
      <w:r w:rsidRPr="00CF5C43">
        <w:rPr>
          <w:rFonts w:ascii="Times New Roman" w:hAnsi="Times New Roman" w:cs="Times New Roman"/>
          <w:sz w:val="26"/>
          <w:szCs w:val="26"/>
        </w:rPr>
        <w:t>., в т ч. объем проверенных сре</w:t>
      </w:r>
      <w:proofErr w:type="gramStart"/>
      <w:r w:rsidRPr="00CF5C43">
        <w:rPr>
          <w:rFonts w:ascii="Times New Roman" w:hAnsi="Times New Roman" w:cs="Times New Roman"/>
          <w:sz w:val="26"/>
          <w:szCs w:val="26"/>
        </w:rPr>
        <w:t>дств пр</w:t>
      </w:r>
      <w:proofErr w:type="gramEnd"/>
      <w:r w:rsidRPr="00CF5C43">
        <w:rPr>
          <w:rFonts w:ascii="Times New Roman" w:hAnsi="Times New Roman" w:cs="Times New Roman"/>
          <w:sz w:val="26"/>
          <w:szCs w:val="26"/>
        </w:rPr>
        <w:t xml:space="preserve">и проведении внешней проверки годовых отчетов (отчеты об исполнении районного бюджета и бюджетов поселений) </w:t>
      </w:r>
      <w:r w:rsidRPr="00CF5C43">
        <w:rPr>
          <w:rFonts w:ascii="Times New Roman" w:hAnsi="Times New Roman" w:cs="Times New Roman"/>
          <w:b/>
          <w:sz w:val="26"/>
          <w:szCs w:val="26"/>
        </w:rPr>
        <w:t>– 288,8 млн. руб.</w:t>
      </w:r>
    </w:p>
    <w:p w:rsidR="00CF5C43" w:rsidRPr="00CF5C43" w:rsidRDefault="00CF5C43" w:rsidP="00CF5C43">
      <w:pPr>
        <w:pStyle w:val="a7"/>
        <w:numPr>
          <w:ilvl w:val="0"/>
          <w:numId w:val="38"/>
        </w:numPr>
        <w:tabs>
          <w:tab w:val="left" w:pos="720"/>
        </w:tabs>
        <w:jc w:val="center"/>
        <w:rPr>
          <w:b/>
          <w:sz w:val="26"/>
          <w:szCs w:val="26"/>
        </w:rPr>
      </w:pPr>
      <w:r w:rsidRPr="00CF5C43">
        <w:rPr>
          <w:b/>
          <w:sz w:val="26"/>
          <w:szCs w:val="26"/>
        </w:rPr>
        <w:t>Экспертно-аналитическая деятельность</w:t>
      </w:r>
    </w:p>
    <w:p w:rsidR="00CF5C43" w:rsidRPr="00CF5C43" w:rsidRDefault="00CF5C43" w:rsidP="00CF5C43">
      <w:pPr>
        <w:pStyle w:val="a7"/>
        <w:spacing w:before="0" w:beforeAutospacing="0" w:after="0" w:afterAutospacing="0"/>
        <w:ind w:firstLine="567"/>
        <w:jc w:val="both"/>
        <w:rPr>
          <w:sz w:val="26"/>
          <w:szCs w:val="26"/>
        </w:rPr>
      </w:pPr>
      <w:r w:rsidRPr="00CF5C43">
        <w:rPr>
          <w:sz w:val="26"/>
          <w:szCs w:val="26"/>
        </w:rPr>
        <w:t>В рамках экспертно-аналитической деятельности проведены следующие мероприятия:</w:t>
      </w:r>
    </w:p>
    <w:p w:rsidR="00CF5C43" w:rsidRPr="00CF5C43" w:rsidRDefault="00CF5C43" w:rsidP="00CF5C43">
      <w:pPr>
        <w:pStyle w:val="a6"/>
        <w:numPr>
          <w:ilvl w:val="0"/>
          <w:numId w:val="11"/>
        </w:numPr>
        <w:tabs>
          <w:tab w:val="left" w:pos="0"/>
        </w:tabs>
        <w:ind w:left="0" w:right="175" w:firstLine="567"/>
        <w:jc w:val="both"/>
        <w:rPr>
          <w:rFonts w:ascii="Times New Roman" w:hAnsi="Times New Roman" w:cs="Times New Roman"/>
          <w:sz w:val="26"/>
          <w:szCs w:val="26"/>
        </w:rPr>
      </w:pPr>
      <w:r w:rsidRPr="00CF5C43">
        <w:rPr>
          <w:rFonts w:ascii="Times New Roman" w:hAnsi="Times New Roman" w:cs="Times New Roman"/>
          <w:sz w:val="26"/>
          <w:szCs w:val="26"/>
        </w:rPr>
        <w:t>в рамках последующего контроля проведена внешняя проверка годовых отчетов об исполнении бюджета бюджетов сельских поселений за 2016 год;</w:t>
      </w:r>
    </w:p>
    <w:p w:rsidR="00CF5C43" w:rsidRPr="00CF5C43" w:rsidRDefault="00CF5C43" w:rsidP="00CF5C43">
      <w:pPr>
        <w:pStyle w:val="a6"/>
        <w:numPr>
          <w:ilvl w:val="0"/>
          <w:numId w:val="11"/>
        </w:numPr>
        <w:tabs>
          <w:tab w:val="left" w:pos="0"/>
          <w:tab w:val="left" w:pos="709"/>
        </w:tabs>
        <w:ind w:left="0" w:right="175" w:firstLine="567"/>
        <w:jc w:val="both"/>
        <w:rPr>
          <w:rFonts w:ascii="Times New Roman" w:hAnsi="Times New Roman" w:cs="Times New Roman"/>
          <w:sz w:val="26"/>
          <w:szCs w:val="26"/>
        </w:rPr>
      </w:pPr>
      <w:r w:rsidRPr="00CF5C43">
        <w:rPr>
          <w:rFonts w:ascii="Times New Roman" w:hAnsi="Times New Roman" w:cs="Times New Roman"/>
          <w:sz w:val="26"/>
          <w:szCs w:val="26"/>
        </w:rPr>
        <w:t>анализ отчета об исполнении бюджета муниципального района за 1 квартал, полугодие, 9 месяцев 2017 года;</w:t>
      </w:r>
    </w:p>
    <w:p w:rsidR="00CF5C43" w:rsidRPr="00CF5C43" w:rsidRDefault="00CF5C43" w:rsidP="00CF5C43">
      <w:pPr>
        <w:pStyle w:val="a6"/>
        <w:numPr>
          <w:ilvl w:val="0"/>
          <w:numId w:val="11"/>
        </w:numPr>
        <w:tabs>
          <w:tab w:val="left" w:pos="0"/>
          <w:tab w:val="left" w:pos="709"/>
        </w:tabs>
        <w:ind w:left="0" w:right="175" w:firstLine="567"/>
        <w:jc w:val="both"/>
        <w:rPr>
          <w:rFonts w:ascii="Times New Roman" w:hAnsi="Times New Roman" w:cs="Times New Roman"/>
          <w:sz w:val="26"/>
          <w:szCs w:val="26"/>
        </w:rPr>
      </w:pPr>
      <w:r w:rsidRPr="00CF5C43">
        <w:rPr>
          <w:rFonts w:ascii="Times New Roman" w:hAnsi="Times New Roman" w:cs="Times New Roman"/>
          <w:sz w:val="26"/>
          <w:szCs w:val="26"/>
        </w:rPr>
        <w:t xml:space="preserve"> анализ отчета об исполнении бюджета Краснинского городского поселения и бюджетов сельских поселений за 1 квартал, полугодие, 9 месяцев 2017 года; </w:t>
      </w:r>
    </w:p>
    <w:p w:rsidR="00CF5C43" w:rsidRPr="00CF5C43" w:rsidRDefault="00CF5C43" w:rsidP="00CF5C43">
      <w:pPr>
        <w:pStyle w:val="a6"/>
        <w:numPr>
          <w:ilvl w:val="0"/>
          <w:numId w:val="11"/>
        </w:numPr>
        <w:tabs>
          <w:tab w:val="left" w:pos="0"/>
          <w:tab w:val="left" w:pos="709"/>
        </w:tabs>
        <w:ind w:left="0" w:right="175" w:firstLine="567"/>
        <w:jc w:val="both"/>
        <w:rPr>
          <w:rFonts w:ascii="Times New Roman" w:hAnsi="Times New Roman" w:cs="Times New Roman"/>
          <w:sz w:val="26"/>
          <w:szCs w:val="26"/>
        </w:rPr>
      </w:pPr>
      <w:r w:rsidRPr="00CF5C43">
        <w:rPr>
          <w:rFonts w:ascii="Times New Roman" w:hAnsi="Times New Roman" w:cs="Times New Roman"/>
          <w:sz w:val="26"/>
          <w:szCs w:val="26"/>
        </w:rPr>
        <w:t>экспертиза проектов решений о внесении изменений в бюджет на 2017 год бюджета муниципального района;</w:t>
      </w:r>
    </w:p>
    <w:p w:rsidR="00CF5C43" w:rsidRPr="00CF5C43" w:rsidRDefault="00CF5C43" w:rsidP="00CF5C43">
      <w:pPr>
        <w:pStyle w:val="a6"/>
        <w:numPr>
          <w:ilvl w:val="0"/>
          <w:numId w:val="11"/>
        </w:numPr>
        <w:tabs>
          <w:tab w:val="left" w:pos="0"/>
          <w:tab w:val="left" w:pos="709"/>
        </w:tabs>
        <w:ind w:left="0" w:right="175" w:firstLine="567"/>
        <w:jc w:val="both"/>
        <w:rPr>
          <w:rFonts w:ascii="Times New Roman" w:hAnsi="Times New Roman" w:cs="Times New Roman"/>
          <w:sz w:val="26"/>
          <w:szCs w:val="26"/>
        </w:rPr>
      </w:pPr>
      <w:r w:rsidRPr="00CF5C43">
        <w:rPr>
          <w:rFonts w:ascii="Times New Roman" w:hAnsi="Times New Roman" w:cs="Times New Roman"/>
          <w:sz w:val="26"/>
          <w:szCs w:val="26"/>
        </w:rPr>
        <w:t>экспертиза проектов решений о внесении изменений в бюджет на 2017 год Краснинского городского поселения и сельских поселений;</w:t>
      </w:r>
    </w:p>
    <w:p w:rsidR="00CF5C43" w:rsidRPr="00CF5C43" w:rsidRDefault="00CF5C43" w:rsidP="00CF5C43">
      <w:pPr>
        <w:pStyle w:val="a6"/>
        <w:numPr>
          <w:ilvl w:val="0"/>
          <w:numId w:val="11"/>
        </w:numPr>
        <w:tabs>
          <w:tab w:val="left" w:pos="0"/>
          <w:tab w:val="left" w:pos="709"/>
        </w:tabs>
        <w:ind w:left="0" w:right="175" w:firstLine="567"/>
        <w:jc w:val="both"/>
        <w:rPr>
          <w:rFonts w:ascii="Times New Roman" w:hAnsi="Times New Roman" w:cs="Times New Roman"/>
          <w:sz w:val="26"/>
          <w:szCs w:val="26"/>
        </w:rPr>
      </w:pPr>
      <w:r w:rsidRPr="00CF5C43">
        <w:rPr>
          <w:rFonts w:ascii="Times New Roman" w:hAnsi="Times New Roman" w:cs="Times New Roman"/>
          <w:sz w:val="26"/>
          <w:szCs w:val="26"/>
        </w:rPr>
        <w:t>экспертиза проектов решений о бюджете муниципального района, Краснинского городского поселения и сельских поселений на 2018 год и плановый период 2019 и 2020 годов;</w:t>
      </w:r>
    </w:p>
    <w:p w:rsidR="00CF5C43" w:rsidRPr="00CF5C43" w:rsidRDefault="00CF5C43" w:rsidP="00CF5C43">
      <w:pPr>
        <w:pStyle w:val="a6"/>
        <w:numPr>
          <w:ilvl w:val="0"/>
          <w:numId w:val="11"/>
        </w:numPr>
        <w:tabs>
          <w:tab w:val="left" w:pos="0"/>
          <w:tab w:val="left" w:pos="709"/>
        </w:tabs>
        <w:ind w:left="0" w:right="175" w:firstLine="567"/>
        <w:jc w:val="both"/>
        <w:rPr>
          <w:rFonts w:ascii="Times New Roman" w:hAnsi="Times New Roman" w:cs="Times New Roman"/>
          <w:sz w:val="26"/>
          <w:szCs w:val="26"/>
        </w:rPr>
      </w:pPr>
      <w:r w:rsidRPr="00CF5C43">
        <w:rPr>
          <w:rFonts w:ascii="Times New Roman" w:hAnsi="Times New Roman" w:cs="Times New Roman"/>
          <w:sz w:val="26"/>
          <w:szCs w:val="26"/>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F5C43" w:rsidRPr="00CF5C43" w:rsidRDefault="00CF5C43" w:rsidP="00CF5C43">
      <w:pPr>
        <w:pStyle w:val="a6"/>
        <w:tabs>
          <w:tab w:val="left" w:pos="0"/>
          <w:tab w:val="left" w:pos="709"/>
        </w:tabs>
        <w:ind w:left="567" w:right="175"/>
        <w:jc w:val="both"/>
        <w:rPr>
          <w:rFonts w:ascii="Times New Roman" w:hAnsi="Times New Roman" w:cs="Times New Roman"/>
          <w:sz w:val="26"/>
          <w:szCs w:val="26"/>
        </w:rPr>
      </w:pPr>
    </w:p>
    <w:p w:rsidR="00CF5C43" w:rsidRPr="00CF5C43" w:rsidRDefault="00CF5C43" w:rsidP="00CF5C43">
      <w:pPr>
        <w:pStyle w:val="a6"/>
        <w:tabs>
          <w:tab w:val="left" w:pos="0"/>
          <w:tab w:val="left" w:pos="709"/>
        </w:tabs>
        <w:ind w:right="175" w:firstLine="567"/>
        <w:jc w:val="both"/>
        <w:rPr>
          <w:rFonts w:ascii="Times New Roman" w:hAnsi="Times New Roman" w:cs="Times New Roman"/>
          <w:sz w:val="26"/>
          <w:szCs w:val="26"/>
        </w:rPr>
      </w:pPr>
      <w:r w:rsidRPr="00CF5C43">
        <w:rPr>
          <w:rFonts w:ascii="Times New Roman" w:hAnsi="Times New Roman" w:cs="Times New Roman"/>
          <w:b/>
          <w:sz w:val="26"/>
          <w:szCs w:val="26"/>
        </w:rPr>
        <w:lastRenderedPageBreak/>
        <w:t>По результатам экспертно-аналитических мероприятий подготовлено</w:t>
      </w:r>
      <w:r w:rsidRPr="00CF5C43">
        <w:rPr>
          <w:rFonts w:ascii="Times New Roman" w:hAnsi="Times New Roman" w:cs="Times New Roman"/>
          <w:sz w:val="26"/>
          <w:szCs w:val="26"/>
        </w:rPr>
        <w:t>:</w:t>
      </w:r>
    </w:p>
    <w:p w:rsidR="00CF5C43" w:rsidRPr="00CF5C43" w:rsidRDefault="00CF5C43" w:rsidP="00CF5C43">
      <w:pPr>
        <w:pStyle w:val="a6"/>
        <w:tabs>
          <w:tab w:val="left" w:pos="0"/>
          <w:tab w:val="left" w:pos="709"/>
        </w:tabs>
        <w:ind w:right="175" w:firstLine="567"/>
        <w:jc w:val="both"/>
        <w:rPr>
          <w:rFonts w:ascii="Times New Roman" w:hAnsi="Times New Roman" w:cs="Times New Roman"/>
          <w:sz w:val="26"/>
          <w:szCs w:val="26"/>
        </w:rPr>
      </w:pP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7 заключений по результатам внешней проверки годовых отчетов об исполнении бюджетов сельских поселений за 2016 год;</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2 заключения на отчеты об исполнении бюджета муниципального района за полугодие, 9 месяцев 2017 года;</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1 заключение на отчет об исполнении бюджета Краснинского городского поселения за 9 месяцев 2017 года;</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6 заключений на проекты решений о внесении изменений в решение Краснинской районной Думы муниципального образования «Краснинский район» Смоленской области №79 от 26.12.2016 года  «О бюджете муниципального района на 2018 год и на плановый период 2019 и 2020 годов</w:t>
      </w:r>
      <w:r w:rsidRPr="00CF5C43">
        <w:rPr>
          <w:rFonts w:ascii="Times New Roman" w:hAnsi="Times New Roman" w:cs="Times New Roman"/>
          <w:b/>
          <w:sz w:val="26"/>
          <w:szCs w:val="26"/>
        </w:rPr>
        <w:t>»;</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4 заключения на проекты решений Совета депутатов Краснинского городского поселения о внесении изменений в решение «О бюджете Краснинского городского поселения Краснинского района Смоленской области на 2017 год и на плановый период 2018 и 2019 годов»;</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55 заключение на проекты решений представительных органов поселений о внесении изменений в бюджеты  на 2017 год и на плановый период 2018 и 2019 годов;</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6 заключений по результатам экспертизы проектов муниципальных правовых актов муниципального образования «Краснинский район» Смоленской области;</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3 заключение по результатам экспертизы проекта муниципальной программы муниципального образования «Краснинский район» Смоленской области»;</w:t>
      </w:r>
    </w:p>
    <w:p w:rsidR="00CF5C43" w:rsidRPr="00CF5C43" w:rsidRDefault="00CF5C43" w:rsidP="00CF5C43">
      <w:pPr>
        <w:pStyle w:val="a6"/>
        <w:numPr>
          <w:ilvl w:val="0"/>
          <w:numId w:val="12"/>
        </w:numPr>
        <w:tabs>
          <w:tab w:val="left" w:pos="0"/>
          <w:tab w:val="left" w:pos="709"/>
        </w:tabs>
        <w:ind w:left="0" w:right="175" w:firstLine="927"/>
        <w:jc w:val="both"/>
        <w:rPr>
          <w:rFonts w:ascii="Times New Roman" w:hAnsi="Times New Roman" w:cs="Times New Roman"/>
          <w:sz w:val="26"/>
          <w:szCs w:val="26"/>
        </w:rPr>
      </w:pPr>
      <w:r w:rsidRPr="00CF5C43">
        <w:rPr>
          <w:rFonts w:ascii="Times New Roman" w:hAnsi="Times New Roman" w:cs="Times New Roman"/>
          <w:sz w:val="26"/>
          <w:szCs w:val="26"/>
        </w:rPr>
        <w:t>1 заключение на проект решения Краснинской районной Думы о бюджете муниципального района на 2018 год и плановый период 2019 и 2020 годов;</w:t>
      </w:r>
    </w:p>
    <w:p w:rsidR="00CF5C43" w:rsidRPr="00CF5C43" w:rsidRDefault="00CF5C43" w:rsidP="00CF5C43">
      <w:pPr>
        <w:pStyle w:val="a6"/>
        <w:numPr>
          <w:ilvl w:val="0"/>
          <w:numId w:val="12"/>
        </w:numPr>
        <w:tabs>
          <w:tab w:val="left" w:pos="0"/>
          <w:tab w:val="left" w:pos="993"/>
        </w:tabs>
        <w:ind w:left="0" w:right="175" w:firstLine="993"/>
        <w:jc w:val="both"/>
        <w:rPr>
          <w:rFonts w:ascii="Times New Roman" w:hAnsi="Times New Roman" w:cs="Times New Roman"/>
          <w:sz w:val="26"/>
          <w:szCs w:val="26"/>
        </w:rPr>
      </w:pPr>
      <w:r w:rsidRPr="00CF5C43">
        <w:rPr>
          <w:rFonts w:ascii="Times New Roman" w:hAnsi="Times New Roman" w:cs="Times New Roman"/>
          <w:sz w:val="26"/>
          <w:szCs w:val="26"/>
        </w:rPr>
        <w:t>4 заключения на  проекты решений о бюджете Краснинского городского поселения и сельских поселений на 2018 год и плановый период 2019 и 2020 годов;</w:t>
      </w:r>
    </w:p>
    <w:p w:rsidR="00CF5C43" w:rsidRPr="00CF5C43" w:rsidRDefault="00CF5C43" w:rsidP="00CF5C43">
      <w:pPr>
        <w:pStyle w:val="a6"/>
        <w:tabs>
          <w:tab w:val="left" w:pos="0"/>
          <w:tab w:val="left" w:pos="709"/>
        </w:tabs>
        <w:ind w:right="175" w:firstLine="993"/>
        <w:jc w:val="both"/>
        <w:rPr>
          <w:rFonts w:ascii="Times New Roman" w:hAnsi="Times New Roman" w:cs="Times New Roman"/>
          <w:b/>
          <w:sz w:val="26"/>
          <w:szCs w:val="26"/>
        </w:rPr>
      </w:pPr>
      <w:r w:rsidRPr="00CF5C43">
        <w:rPr>
          <w:rFonts w:ascii="Times New Roman" w:hAnsi="Times New Roman" w:cs="Times New Roman"/>
          <w:b/>
          <w:sz w:val="26"/>
          <w:szCs w:val="26"/>
        </w:rPr>
        <w:t xml:space="preserve">При проведении экспертно-аналитических мероприятий выявлено следующее: </w:t>
      </w:r>
    </w:p>
    <w:p w:rsidR="00CF5C43" w:rsidRPr="00CF5C43" w:rsidRDefault="00CF5C43" w:rsidP="00CF5C43">
      <w:pPr>
        <w:pStyle w:val="a6"/>
        <w:tabs>
          <w:tab w:val="left" w:pos="0"/>
          <w:tab w:val="left" w:pos="709"/>
        </w:tabs>
        <w:ind w:right="175" w:firstLine="993"/>
        <w:jc w:val="both"/>
        <w:rPr>
          <w:rFonts w:ascii="Times New Roman" w:hAnsi="Times New Roman" w:cs="Times New Roman"/>
          <w:b/>
          <w:sz w:val="26"/>
          <w:szCs w:val="26"/>
        </w:rPr>
      </w:pPr>
    </w:p>
    <w:p w:rsidR="00CF5C43" w:rsidRPr="00CF5C43" w:rsidRDefault="00CF5C43" w:rsidP="00CF5C43">
      <w:pPr>
        <w:pStyle w:val="3"/>
        <w:keepNext w:val="0"/>
        <w:keepLines w:val="0"/>
        <w:widowControl/>
        <w:numPr>
          <w:ilvl w:val="0"/>
          <w:numId w:val="13"/>
        </w:numPr>
        <w:tabs>
          <w:tab w:val="left" w:pos="0"/>
          <w:tab w:val="left" w:pos="1080"/>
        </w:tabs>
        <w:spacing w:before="0" w:after="0"/>
        <w:ind w:left="0" w:firstLine="567"/>
        <w:jc w:val="both"/>
        <w:rPr>
          <w:rFonts w:ascii="Times New Roman" w:eastAsia="Arial" w:hAnsi="Times New Roman" w:cs="Times New Roman"/>
          <w:kern w:val="1"/>
          <w:sz w:val="26"/>
          <w:szCs w:val="26"/>
          <w:lang/>
        </w:rPr>
      </w:pPr>
      <w:proofErr w:type="gramStart"/>
      <w:r w:rsidRPr="00CF5C43">
        <w:rPr>
          <w:rFonts w:ascii="Times New Roman" w:hAnsi="Times New Roman" w:cs="Times New Roman"/>
          <w:sz w:val="26"/>
          <w:szCs w:val="26"/>
        </w:rPr>
        <w:t>Анализируя итоги исполнения бюджета муниципального района за 1 полугодие и 9 месяцев 2017 года установлено</w:t>
      </w:r>
      <w:proofErr w:type="gramEnd"/>
      <w:r w:rsidRPr="00CF5C43">
        <w:rPr>
          <w:rFonts w:ascii="Times New Roman" w:hAnsi="Times New Roman" w:cs="Times New Roman"/>
          <w:sz w:val="26"/>
          <w:szCs w:val="26"/>
        </w:rPr>
        <w:t>:</w:t>
      </w:r>
    </w:p>
    <w:p w:rsidR="00CF5C43" w:rsidRPr="00CF5C43" w:rsidRDefault="00CF5C43" w:rsidP="00CF5C43">
      <w:pPr>
        <w:pStyle w:val="ConsPlusNormal"/>
        <w:ind w:firstLine="567"/>
        <w:jc w:val="both"/>
        <w:rPr>
          <w:rFonts w:ascii="Times New Roman" w:hAnsi="Times New Roman" w:cs="Times New Roman"/>
          <w:b/>
          <w:sz w:val="26"/>
          <w:szCs w:val="26"/>
        </w:rPr>
      </w:pPr>
      <w:r w:rsidRPr="00CF5C43">
        <w:rPr>
          <w:rFonts w:ascii="Times New Roman" w:hAnsi="Times New Roman" w:cs="Times New Roman"/>
          <w:sz w:val="26"/>
          <w:szCs w:val="26"/>
        </w:rPr>
        <w:t xml:space="preserve">Текстовая часть представленного на экспертизу проекта решения не содержала информации с указанием источника официального опубликования, </w:t>
      </w:r>
      <w:r w:rsidRPr="00CF5C43">
        <w:rPr>
          <w:rFonts w:ascii="Times New Roman" w:hAnsi="Times New Roman" w:cs="Times New Roman"/>
          <w:b/>
          <w:sz w:val="26"/>
          <w:szCs w:val="26"/>
        </w:rPr>
        <w:t>что противоречит требованиям статьи 36 БК РФ.</w:t>
      </w:r>
    </w:p>
    <w:p w:rsidR="00CF5C43" w:rsidRPr="00CF5C43" w:rsidRDefault="00CF5C43" w:rsidP="00CF5C43">
      <w:pPr>
        <w:pStyle w:val="af4"/>
        <w:spacing w:after="0"/>
        <w:jc w:val="both"/>
        <w:rPr>
          <w:sz w:val="26"/>
          <w:szCs w:val="26"/>
        </w:rPr>
      </w:pPr>
      <w:r w:rsidRPr="00CF5C43">
        <w:rPr>
          <w:sz w:val="26"/>
          <w:szCs w:val="26"/>
        </w:rPr>
        <w:t xml:space="preserve">        Контрольно-ревизионная комиссия отражала в своих заключениях, что неравномерное исполнение в отчетных периодах (1 полугодие и 9 месяцев) налоговых и неналоговых доходов (от 0,0 % от плана и до 2364,4%), в связи с чем, возникают риски неисполнения (перевыполнения) отдельных доходных источников в течение года. В связи с чем, возникает необходимость активизации работы главных администраторов доходов по обеспечению зачисления в бюджет муниципального района налоговых и неналоговых доходов не ниже планируемых объемов и корректировки плановых объемов, по которым в 1 полугодии и по итогам 9 месяцев 2017 года поступления превысили плановые назначения.</w:t>
      </w:r>
    </w:p>
    <w:p w:rsidR="00CF5C43" w:rsidRPr="00CF5C43" w:rsidRDefault="00CF5C43" w:rsidP="00CF5C43">
      <w:pPr>
        <w:pStyle w:val="af4"/>
        <w:spacing w:after="0"/>
        <w:jc w:val="both"/>
        <w:rPr>
          <w:b/>
          <w:sz w:val="26"/>
          <w:szCs w:val="26"/>
        </w:rPr>
      </w:pPr>
      <w:r w:rsidRPr="00CF5C43">
        <w:rPr>
          <w:sz w:val="26"/>
          <w:szCs w:val="26"/>
        </w:rPr>
        <w:lastRenderedPageBreak/>
        <w:t xml:space="preserve">         Явное перевыполнение прогнозных назначений по вышеуказанным доходным источникам свидетельствует о недостаточном качестве прогнозирования доходов бюджета по отдельным видам доходов и несоблюдении принципа достоверности бюджета</w:t>
      </w:r>
      <w:r w:rsidRPr="00CF5C43">
        <w:rPr>
          <w:b/>
          <w:sz w:val="26"/>
          <w:szCs w:val="26"/>
        </w:rPr>
        <w:t xml:space="preserve">, установленного статьей 37 БК РФ. </w:t>
      </w:r>
    </w:p>
    <w:p w:rsidR="00CF5C43" w:rsidRPr="00CF5C43" w:rsidRDefault="00CF5C43" w:rsidP="00CF5C43">
      <w:pPr>
        <w:pStyle w:val="af4"/>
        <w:spacing w:after="0"/>
        <w:jc w:val="both"/>
        <w:rPr>
          <w:sz w:val="26"/>
          <w:szCs w:val="26"/>
        </w:rPr>
      </w:pPr>
      <w:r w:rsidRPr="00CF5C43">
        <w:rPr>
          <w:b/>
          <w:sz w:val="26"/>
          <w:szCs w:val="26"/>
        </w:rPr>
        <w:t xml:space="preserve">        </w:t>
      </w:r>
      <w:r w:rsidRPr="00CF5C43">
        <w:rPr>
          <w:sz w:val="26"/>
          <w:szCs w:val="26"/>
        </w:rPr>
        <w:t xml:space="preserve">Также следует указать </w:t>
      </w:r>
      <w:proofErr w:type="gramStart"/>
      <w:r w:rsidRPr="00CF5C43">
        <w:rPr>
          <w:sz w:val="26"/>
          <w:szCs w:val="26"/>
        </w:rPr>
        <w:t>на необходимость активизации работы главных администраторов доходов по обеспечению привлечения в бюджет муниципального района безвозмездных поступлений из бюджетов других уровней в запланированных объемах</w:t>
      </w:r>
      <w:proofErr w:type="gramEnd"/>
      <w:r w:rsidRPr="00CF5C43">
        <w:rPr>
          <w:sz w:val="26"/>
          <w:szCs w:val="26"/>
        </w:rPr>
        <w:t>, в целях своевременного и полного исполнения расходов бюджета за счет целевых средств.</w:t>
      </w:r>
    </w:p>
    <w:p w:rsidR="00CF5C43" w:rsidRPr="00CF5C43" w:rsidRDefault="00CF5C43" w:rsidP="00CF5C43">
      <w:pPr>
        <w:widowControl w:val="0"/>
        <w:ind w:firstLine="720"/>
        <w:jc w:val="both"/>
        <w:rPr>
          <w:rFonts w:ascii="Times New Roman" w:hAnsi="Times New Roman" w:cs="Times New Roman"/>
          <w:sz w:val="26"/>
          <w:szCs w:val="26"/>
        </w:rPr>
      </w:pPr>
      <w:r w:rsidRPr="00CF5C43">
        <w:rPr>
          <w:rFonts w:ascii="Times New Roman" w:hAnsi="Times New Roman" w:cs="Times New Roman"/>
          <w:sz w:val="26"/>
          <w:szCs w:val="26"/>
        </w:rPr>
        <w:t xml:space="preserve">Объемы утвержденных бюджетных ассигнований на 2017 год, указанные в ряде паспортов муниципальных программ (МП «Доступная среда» и др.) не соответствуют плановым бюджетным назначениям сводной бюджетной росписи по состоянию на отчетную дату. </w:t>
      </w:r>
    </w:p>
    <w:p w:rsidR="00CF5C43" w:rsidRPr="00CF5C43" w:rsidRDefault="00CF5C43" w:rsidP="00CF5C43">
      <w:pPr>
        <w:widowControl w:val="0"/>
        <w:ind w:firstLine="720"/>
        <w:jc w:val="both"/>
        <w:rPr>
          <w:rFonts w:ascii="Times New Roman" w:hAnsi="Times New Roman" w:cs="Times New Roman"/>
          <w:b/>
          <w:sz w:val="26"/>
          <w:szCs w:val="26"/>
        </w:rPr>
      </w:pPr>
      <w:r w:rsidRPr="00CF5C43">
        <w:rPr>
          <w:rFonts w:ascii="Times New Roman" w:hAnsi="Times New Roman" w:cs="Times New Roman"/>
          <w:b/>
          <w:sz w:val="26"/>
          <w:szCs w:val="26"/>
        </w:rPr>
        <w:t xml:space="preserve">По итогам экспертизы отчетов об исполнении бюджета муниципального района за 1 полугодие и 9 месяцев Контрольно-ревизионной комиссией рекомендовано: </w:t>
      </w:r>
    </w:p>
    <w:p w:rsidR="00CF5C43" w:rsidRPr="00CF5C43" w:rsidRDefault="00CF5C43" w:rsidP="00CF5C43">
      <w:pPr>
        <w:numPr>
          <w:ilvl w:val="0"/>
          <w:numId w:val="35"/>
        </w:numPr>
        <w:tabs>
          <w:tab w:val="clear" w:pos="720"/>
          <w:tab w:val="num" w:pos="0"/>
        </w:tabs>
        <w:autoSpaceDE w:val="0"/>
        <w:autoSpaceDN w:val="0"/>
        <w:adjustRightInd w:val="0"/>
        <w:spacing w:after="0" w:line="240" w:lineRule="auto"/>
        <w:ind w:left="0" w:firstLine="425"/>
        <w:jc w:val="both"/>
        <w:rPr>
          <w:rFonts w:ascii="Times New Roman" w:hAnsi="Times New Roman" w:cs="Times New Roman"/>
          <w:sz w:val="26"/>
          <w:szCs w:val="26"/>
        </w:rPr>
      </w:pPr>
      <w:r w:rsidRPr="00CF5C43">
        <w:rPr>
          <w:rFonts w:ascii="Times New Roman" w:hAnsi="Times New Roman" w:cs="Times New Roman"/>
          <w:sz w:val="26"/>
          <w:szCs w:val="26"/>
        </w:rPr>
        <w:t>Администрации муниципального образования «Краснинский район» Смоленской области:</w:t>
      </w:r>
    </w:p>
    <w:p w:rsidR="00CF5C43" w:rsidRPr="00CF5C43" w:rsidRDefault="00CF5C43" w:rsidP="00CF5C43">
      <w:pPr>
        <w:tabs>
          <w:tab w:val="num" w:pos="0"/>
        </w:tabs>
        <w:autoSpaceDE w:val="0"/>
        <w:autoSpaceDN w:val="0"/>
        <w:adjustRightInd w:val="0"/>
        <w:ind w:firstLine="425"/>
        <w:jc w:val="both"/>
        <w:rPr>
          <w:rFonts w:ascii="Times New Roman" w:hAnsi="Times New Roman" w:cs="Times New Roman"/>
          <w:sz w:val="26"/>
          <w:szCs w:val="26"/>
        </w:rPr>
      </w:pPr>
      <w:r w:rsidRPr="00CF5C43">
        <w:rPr>
          <w:rFonts w:ascii="Times New Roman" w:hAnsi="Times New Roman" w:cs="Times New Roman"/>
          <w:sz w:val="26"/>
          <w:szCs w:val="26"/>
        </w:rPr>
        <w:t>- обеспечить опубликование отчетов об исполнении бюджета муниципального района за 1 полугодие и за 9 месяцев 2017 года в средствах массовой информ</w:t>
      </w:r>
      <w:r w:rsidRPr="00CF5C43">
        <w:rPr>
          <w:rFonts w:ascii="Times New Roman" w:hAnsi="Times New Roman" w:cs="Times New Roman"/>
          <w:sz w:val="26"/>
          <w:szCs w:val="26"/>
        </w:rPr>
        <w:t>а</w:t>
      </w:r>
      <w:r w:rsidRPr="00CF5C43">
        <w:rPr>
          <w:rFonts w:ascii="Times New Roman" w:hAnsi="Times New Roman" w:cs="Times New Roman"/>
          <w:sz w:val="26"/>
          <w:szCs w:val="26"/>
        </w:rPr>
        <w:t>ции;</w:t>
      </w:r>
    </w:p>
    <w:p w:rsidR="00CF5C43" w:rsidRPr="00CF5C43" w:rsidRDefault="00CF5C43" w:rsidP="00CF5C43">
      <w:pPr>
        <w:tabs>
          <w:tab w:val="num" w:pos="0"/>
        </w:tabs>
        <w:autoSpaceDE w:val="0"/>
        <w:autoSpaceDN w:val="0"/>
        <w:adjustRightInd w:val="0"/>
        <w:ind w:firstLine="425"/>
        <w:jc w:val="both"/>
        <w:rPr>
          <w:rFonts w:ascii="Times New Roman" w:hAnsi="Times New Roman" w:cs="Times New Roman"/>
          <w:sz w:val="26"/>
          <w:szCs w:val="26"/>
        </w:rPr>
      </w:pPr>
      <w:r w:rsidRPr="00CF5C43">
        <w:rPr>
          <w:rFonts w:ascii="Times New Roman" w:hAnsi="Times New Roman" w:cs="Times New Roman"/>
          <w:sz w:val="26"/>
          <w:szCs w:val="26"/>
        </w:rPr>
        <w:t>- муниципальные программы (паспорта) в части утвержденного объема финансирования привести в соответствие с решением о бюджете с учетом внесенных измен</w:t>
      </w:r>
      <w:r w:rsidRPr="00CF5C43">
        <w:rPr>
          <w:rFonts w:ascii="Times New Roman" w:hAnsi="Times New Roman" w:cs="Times New Roman"/>
          <w:sz w:val="26"/>
          <w:szCs w:val="26"/>
        </w:rPr>
        <w:t>е</w:t>
      </w:r>
      <w:r w:rsidRPr="00CF5C43">
        <w:rPr>
          <w:rFonts w:ascii="Times New Roman" w:hAnsi="Times New Roman" w:cs="Times New Roman"/>
          <w:sz w:val="26"/>
          <w:szCs w:val="26"/>
        </w:rPr>
        <w:t>ний;</w:t>
      </w:r>
    </w:p>
    <w:p w:rsidR="00CF5C43" w:rsidRPr="00CF5C43" w:rsidRDefault="00CF5C43" w:rsidP="00CF5C43">
      <w:pPr>
        <w:tabs>
          <w:tab w:val="num" w:pos="0"/>
        </w:tabs>
        <w:autoSpaceDE w:val="0"/>
        <w:autoSpaceDN w:val="0"/>
        <w:adjustRightInd w:val="0"/>
        <w:ind w:firstLine="426"/>
        <w:jc w:val="both"/>
        <w:rPr>
          <w:rFonts w:ascii="Times New Roman" w:hAnsi="Times New Roman" w:cs="Times New Roman"/>
          <w:sz w:val="26"/>
          <w:szCs w:val="26"/>
        </w:rPr>
      </w:pPr>
      <w:r w:rsidRPr="00CF5C43">
        <w:rPr>
          <w:rFonts w:ascii="Times New Roman" w:hAnsi="Times New Roman" w:cs="Times New Roman"/>
          <w:sz w:val="26"/>
          <w:szCs w:val="26"/>
        </w:rPr>
        <w:t xml:space="preserve">- усилить </w:t>
      </w:r>
      <w:proofErr w:type="gramStart"/>
      <w:r w:rsidRPr="00CF5C43">
        <w:rPr>
          <w:rFonts w:ascii="Times New Roman" w:hAnsi="Times New Roman" w:cs="Times New Roman"/>
          <w:sz w:val="26"/>
          <w:szCs w:val="26"/>
        </w:rPr>
        <w:t>контроль за</w:t>
      </w:r>
      <w:proofErr w:type="gramEnd"/>
      <w:r w:rsidRPr="00CF5C43">
        <w:rPr>
          <w:rFonts w:ascii="Times New Roman" w:hAnsi="Times New Roman" w:cs="Times New Roman"/>
          <w:sz w:val="26"/>
          <w:szCs w:val="26"/>
        </w:rPr>
        <w:t xml:space="preserve"> своевременным размещением муниципальных правовых актов на официальном сайте в сети Интернет (муниципальные программы, внесения изм</w:t>
      </w:r>
      <w:r w:rsidRPr="00CF5C43">
        <w:rPr>
          <w:rFonts w:ascii="Times New Roman" w:hAnsi="Times New Roman" w:cs="Times New Roman"/>
          <w:sz w:val="26"/>
          <w:szCs w:val="26"/>
        </w:rPr>
        <w:t>е</w:t>
      </w:r>
      <w:r w:rsidRPr="00CF5C43">
        <w:rPr>
          <w:rFonts w:ascii="Times New Roman" w:hAnsi="Times New Roman" w:cs="Times New Roman"/>
          <w:sz w:val="26"/>
          <w:szCs w:val="26"/>
        </w:rPr>
        <w:t xml:space="preserve">нений в муниципальные программы, отчеты об исполнении бюджета и т.д.) </w:t>
      </w:r>
    </w:p>
    <w:p w:rsidR="00CF5C43" w:rsidRPr="00CF5C43" w:rsidRDefault="00CF5C43" w:rsidP="00CF5C43">
      <w:pPr>
        <w:numPr>
          <w:ilvl w:val="0"/>
          <w:numId w:val="35"/>
        </w:numPr>
        <w:tabs>
          <w:tab w:val="clear" w:pos="720"/>
          <w:tab w:val="num" w:pos="0"/>
        </w:tabs>
        <w:autoSpaceDE w:val="0"/>
        <w:autoSpaceDN w:val="0"/>
        <w:adjustRightInd w:val="0"/>
        <w:spacing w:after="0" w:line="240" w:lineRule="auto"/>
        <w:ind w:left="0" w:firstLine="426"/>
        <w:jc w:val="both"/>
        <w:rPr>
          <w:rFonts w:ascii="Times New Roman" w:hAnsi="Times New Roman" w:cs="Times New Roman"/>
          <w:sz w:val="26"/>
          <w:szCs w:val="26"/>
        </w:rPr>
      </w:pPr>
      <w:r w:rsidRPr="00CF5C43">
        <w:rPr>
          <w:rFonts w:ascii="Times New Roman" w:hAnsi="Times New Roman" w:cs="Times New Roman"/>
          <w:sz w:val="26"/>
          <w:szCs w:val="26"/>
        </w:rPr>
        <w:t>Главным администраторам доходов  бюджета муниципального района принять действенные меры по совершенствованию администрирования доходных источников;</w:t>
      </w:r>
    </w:p>
    <w:p w:rsidR="00CF5C43" w:rsidRPr="00CF5C43" w:rsidRDefault="00CF5C43" w:rsidP="00CF5C43">
      <w:pPr>
        <w:autoSpaceDE w:val="0"/>
        <w:autoSpaceDN w:val="0"/>
        <w:adjustRightInd w:val="0"/>
        <w:jc w:val="both"/>
        <w:rPr>
          <w:rFonts w:ascii="Times New Roman" w:hAnsi="Times New Roman" w:cs="Times New Roman"/>
          <w:sz w:val="26"/>
          <w:szCs w:val="26"/>
        </w:rPr>
      </w:pPr>
      <w:r w:rsidRPr="00CF5C43">
        <w:rPr>
          <w:rFonts w:ascii="Times New Roman" w:hAnsi="Times New Roman" w:cs="Times New Roman"/>
          <w:sz w:val="26"/>
          <w:szCs w:val="26"/>
        </w:rPr>
        <w:t xml:space="preserve">      3. Главным распорядителям средств бюджета муниципального района принять меры по своевременному исполнению мероприятий муниципальных программ ответственными исполн</w:t>
      </w:r>
      <w:r w:rsidRPr="00CF5C43">
        <w:rPr>
          <w:rFonts w:ascii="Times New Roman" w:hAnsi="Times New Roman" w:cs="Times New Roman"/>
          <w:sz w:val="26"/>
          <w:szCs w:val="26"/>
        </w:rPr>
        <w:t>и</w:t>
      </w:r>
      <w:r w:rsidRPr="00CF5C43">
        <w:rPr>
          <w:rFonts w:ascii="Times New Roman" w:hAnsi="Times New Roman" w:cs="Times New Roman"/>
          <w:sz w:val="26"/>
          <w:szCs w:val="26"/>
        </w:rPr>
        <w:t>телями и соисполнителями.</w:t>
      </w:r>
    </w:p>
    <w:p w:rsidR="00CF5C43" w:rsidRPr="00CF5C43" w:rsidRDefault="00CF5C43" w:rsidP="00CF5C43">
      <w:pPr>
        <w:pStyle w:val="3"/>
        <w:keepNext w:val="0"/>
        <w:keepLines w:val="0"/>
        <w:widowControl/>
        <w:numPr>
          <w:ilvl w:val="0"/>
          <w:numId w:val="13"/>
        </w:numPr>
        <w:spacing w:before="0" w:after="0"/>
        <w:ind w:left="0" w:firstLine="567"/>
        <w:jc w:val="both"/>
        <w:rPr>
          <w:rFonts w:ascii="Times New Roman" w:hAnsi="Times New Roman" w:cs="Times New Roman"/>
          <w:sz w:val="26"/>
          <w:szCs w:val="26"/>
        </w:rPr>
      </w:pPr>
      <w:r w:rsidRPr="00CF5C43">
        <w:rPr>
          <w:rFonts w:ascii="Times New Roman" w:hAnsi="Times New Roman" w:cs="Times New Roman"/>
          <w:sz w:val="26"/>
          <w:szCs w:val="26"/>
        </w:rPr>
        <w:t>Анализируя итоги исполнения бюджета Краснинского городского поселения за 9 месяцев 2017 года, установлено следующее:</w:t>
      </w:r>
    </w:p>
    <w:p w:rsidR="00CF5C43" w:rsidRPr="00CF5C43" w:rsidRDefault="00CF5C43" w:rsidP="00CF5C43">
      <w:pPr>
        <w:numPr>
          <w:ilvl w:val="0"/>
          <w:numId w:val="39"/>
        </w:numPr>
        <w:spacing w:after="0" w:line="240" w:lineRule="auto"/>
        <w:rPr>
          <w:rFonts w:ascii="Times New Roman" w:hAnsi="Times New Roman" w:cs="Times New Roman"/>
          <w:sz w:val="26"/>
          <w:szCs w:val="26"/>
        </w:rPr>
      </w:pPr>
      <w:r w:rsidRPr="00CF5C43">
        <w:rPr>
          <w:rFonts w:ascii="Times New Roman" w:hAnsi="Times New Roman" w:cs="Times New Roman"/>
          <w:sz w:val="26"/>
          <w:szCs w:val="26"/>
        </w:rPr>
        <w:t>Многочисленные ошибки технического характера:</w:t>
      </w:r>
    </w:p>
    <w:p w:rsidR="00CF5C43" w:rsidRPr="00CF5C43" w:rsidRDefault="00CF5C43" w:rsidP="00CF5C43">
      <w:pPr>
        <w:autoSpaceDE w:val="0"/>
        <w:autoSpaceDN w:val="0"/>
        <w:adjustRightInd w:val="0"/>
        <w:ind w:firstLine="539"/>
        <w:jc w:val="both"/>
        <w:rPr>
          <w:rFonts w:ascii="Times New Roman" w:hAnsi="Times New Roman" w:cs="Times New Roman"/>
          <w:sz w:val="26"/>
          <w:szCs w:val="26"/>
          <w:shd w:val="clear" w:color="auto" w:fill="FFFFFF"/>
        </w:rPr>
      </w:pPr>
      <w:r w:rsidRPr="00CF5C43">
        <w:rPr>
          <w:rFonts w:ascii="Times New Roman" w:hAnsi="Times New Roman" w:cs="Times New Roman"/>
          <w:sz w:val="26"/>
          <w:szCs w:val="26"/>
          <w:shd w:val="clear" w:color="auto" w:fill="FFFFFF"/>
        </w:rPr>
        <w:t>Приложение №2 содержит арифметические ошибки при подсчете итоговых сумм, по ГРБС – 906 Отдел городского хозяйства Администрации муниципального образования «Краснинский район» Смоленской области итоговая сумма отсутствует.</w:t>
      </w:r>
    </w:p>
    <w:p w:rsidR="00CF5C43" w:rsidRPr="00CF5C43" w:rsidRDefault="00CF5C43" w:rsidP="00CF5C43">
      <w:pPr>
        <w:autoSpaceDE w:val="0"/>
        <w:autoSpaceDN w:val="0"/>
        <w:adjustRightInd w:val="0"/>
        <w:ind w:firstLine="539"/>
        <w:jc w:val="both"/>
        <w:rPr>
          <w:rFonts w:ascii="Times New Roman" w:hAnsi="Times New Roman" w:cs="Times New Roman"/>
          <w:sz w:val="26"/>
          <w:szCs w:val="26"/>
          <w:shd w:val="clear" w:color="auto" w:fill="FFFFFF"/>
        </w:rPr>
      </w:pPr>
      <w:r w:rsidRPr="00CF5C43">
        <w:rPr>
          <w:rFonts w:ascii="Times New Roman" w:hAnsi="Times New Roman" w:cs="Times New Roman"/>
          <w:sz w:val="26"/>
          <w:szCs w:val="26"/>
          <w:shd w:val="clear" w:color="auto" w:fill="FFFFFF"/>
        </w:rPr>
        <w:lastRenderedPageBreak/>
        <w:t>Также в вышеуказанном приложении отсутствует итоговые суммы по подразделу 0113, по подразделу 0113 целевой статье 0110100140, неверно указана итоговая сумма по подразделу 0503.</w:t>
      </w:r>
    </w:p>
    <w:p w:rsidR="00CF5C43" w:rsidRPr="00CF5C43" w:rsidRDefault="00CF5C43" w:rsidP="00CF5C43">
      <w:pPr>
        <w:autoSpaceDE w:val="0"/>
        <w:autoSpaceDN w:val="0"/>
        <w:adjustRightInd w:val="0"/>
        <w:ind w:firstLine="539"/>
        <w:jc w:val="both"/>
        <w:rPr>
          <w:rFonts w:ascii="Times New Roman" w:hAnsi="Times New Roman" w:cs="Times New Roman"/>
          <w:sz w:val="26"/>
          <w:szCs w:val="26"/>
          <w:shd w:val="clear" w:color="auto" w:fill="FFFFFF"/>
        </w:rPr>
      </w:pPr>
      <w:r w:rsidRPr="00CF5C43">
        <w:rPr>
          <w:rFonts w:ascii="Times New Roman" w:hAnsi="Times New Roman" w:cs="Times New Roman"/>
          <w:sz w:val="26"/>
          <w:szCs w:val="26"/>
          <w:shd w:val="clear" w:color="auto" w:fill="FFFFFF"/>
        </w:rPr>
        <w:t xml:space="preserve">В приложении 3 отсутствуют итоговые суммы по подразделу 0113 целевой статье 9100000000, по подразделу 0113 целевой статье 9140000000, нарушена структура КБК расходов бюджета по подразделу 0113, отсутствуют группы и подгруппы видов расходов по подразделу 0113 целевой статье 9140020340. </w:t>
      </w:r>
    </w:p>
    <w:p w:rsidR="00CF5C43" w:rsidRPr="00CF5C43" w:rsidRDefault="00CF5C43" w:rsidP="00CF5C43">
      <w:pPr>
        <w:pStyle w:val="aa"/>
        <w:jc w:val="both"/>
        <w:rPr>
          <w:sz w:val="26"/>
          <w:szCs w:val="26"/>
        </w:rPr>
      </w:pPr>
      <w:r w:rsidRPr="00CF5C43">
        <w:rPr>
          <w:b w:val="0"/>
          <w:sz w:val="26"/>
          <w:szCs w:val="26"/>
        </w:rPr>
        <w:t xml:space="preserve">          </w:t>
      </w:r>
      <w:proofErr w:type="gramStart"/>
      <w:r w:rsidRPr="00CF5C43">
        <w:rPr>
          <w:sz w:val="26"/>
          <w:szCs w:val="26"/>
        </w:rPr>
        <w:t>В нарушение ст. 42 Положения о бюджетном процессе решение от 20 сентября 2017 года №48</w:t>
      </w:r>
      <w:r w:rsidRPr="00CF5C43">
        <w:rPr>
          <w:b w:val="0"/>
          <w:sz w:val="26"/>
          <w:szCs w:val="26"/>
        </w:rPr>
        <w:t xml:space="preserve"> «О внесении изменений в решение Совета депутатов Краснинского городского поселения Краснинского района Смоленской области от 29 декабря 2016 года №78 «О бюджете Краснинского городского поселения Краснинского района Смоленской области на 2017 год и на плановый период 2018 и 2019 годов» на экспертизу в Контрольно-ревизионную комиссию</w:t>
      </w:r>
      <w:proofErr w:type="gramEnd"/>
      <w:r w:rsidRPr="00CF5C43">
        <w:rPr>
          <w:b w:val="0"/>
          <w:sz w:val="26"/>
          <w:szCs w:val="26"/>
        </w:rPr>
        <w:t xml:space="preserve"> не представлялось. </w:t>
      </w:r>
      <w:r w:rsidRPr="00CF5C43">
        <w:rPr>
          <w:sz w:val="26"/>
          <w:szCs w:val="26"/>
        </w:rPr>
        <w:t xml:space="preserve">Данное нарушение содержит признаки административного нарушения, установленные статьей 19.7 </w:t>
      </w:r>
      <w:proofErr w:type="spellStart"/>
      <w:r w:rsidRPr="00CF5C43">
        <w:rPr>
          <w:sz w:val="26"/>
          <w:szCs w:val="26"/>
        </w:rPr>
        <w:t>КоАП</w:t>
      </w:r>
      <w:proofErr w:type="spellEnd"/>
      <w:r w:rsidRPr="00CF5C43">
        <w:rPr>
          <w:sz w:val="26"/>
          <w:szCs w:val="26"/>
        </w:rPr>
        <w:t xml:space="preserve"> РФ.</w:t>
      </w:r>
    </w:p>
    <w:p w:rsidR="00CF5C43" w:rsidRPr="00CF5C43" w:rsidRDefault="00CF5C43" w:rsidP="00CF5C43">
      <w:pPr>
        <w:jc w:val="both"/>
        <w:rPr>
          <w:rFonts w:ascii="Times New Roman" w:hAnsi="Times New Roman" w:cs="Times New Roman"/>
          <w:sz w:val="26"/>
          <w:szCs w:val="26"/>
        </w:rPr>
      </w:pPr>
      <w:r w:rsidRPr="00CF5C43">
        <w:rPr>
          <w:rFonts w:ascii="Times New Roman" w:hAnsi="Times New Roman" w:cs="Times New Roman"/>
          <w:sz w:val="26"/>
          <w:szCs w:val="26"/>
        </w:rPr>
        <w:t xml:space="preserve">          </w:t>
      </w:r>
      <w:proofErr w:type="gramStart"/>
      <w:r w:rsidRPr="00CF5C43">
        <w:rPr>
          <w:rFonts w:ascii="Times New Roman" w:hAnsi="Times New Roman" w:cs="Times New Roman"/>
          <w:sz w:val="26"/>
          <w:szCs w:val="26"/>
        </w:rPr>
        <w:t xml:space="preserve">Также следует отметить, что в заключении </w:t>
      </w:r>
      <w:r w:rsidRPr="00CF5C43">
        <w:rPr>
          <w:rFonts w:ascii="Times New Roman" w:hAnsi="Times New Roman" w:cs="Times New Roman"/>
          <w:sz w:val="26"/>
        </w:rPr>
        <w:t xml:space="preserve">на проект решения о внесении изменений в решение Совета депутатов </w:t>
      </w:r>
      <w:proofErr w:type="spellStart"/>
      <w:r w:rsidRPr="00CF5C43">
        <w:rPr>
          <w:rFonts w:ascii="Times New Roman" w:hAnsi="Times New Roman" w:cs="Times New Roman"/>
          <w:sz w:val="26"/>
        </w:rPr>
        <w:t>Краснинскорго</w:t>
      </w:r>
      <w:proofErr w:type="spellEnd"/>
      <w:r w:rsidRPr="00CF5C43">
        <w:rPr>
          <w:rFonts w:ascii="Times New Roman" w:hAnsi="Times New Roman" w:cs="Times New Roman"/>
          <w:sz w:val="26"/>
        </w:rPr>
        <w:t xml:space="preserve"> городского поселения № 78 от 29.12.2016 года «О бюджете Краснинского городского поселения Краснинского района Смоленской области на 2017 год и на плановый период 2018 и 2019 годов» </w:t>
      </w:r>
      <w:r w:rsidRPr="00CF5C43">
        <w:rPr>
          <w:rFonts w:ascii="Times New Roman" w:hAnsi="Times New Roman" w:cs="Times New Roman"/>
          <w:sz w:val="26"/>
          <w:szCs w:val="26"/>
        </w:rPr>
        <w:t>Контрольно-ревизионной комиссии от 06 сентября 2017 года №37 отражены нарушения в части корректировки расходов, предлагаемых в данном</w:t>
      </w:r>
      <w:proofErr w:type="gramEnd"/>
      <w:r w:rsidRPr="00CF5C43">
        <w:rPr>
          <w:rFonts w:ascii="Times New Roman" w:hAnsi="Times New Roman" w:cs="Times New Roman"/>
          <w:sz w:val="26"/>
          <w:szCs w:val="26"/>
        </w:rPr>
        <w:t xml:space="preserve"> </w:t>
      </w:r>
      <w:proofErr w:type="gramStart"/>
      <w:r w:rsidRPr="00CF5C43">
        <w:rPr>
          <w:rFonts w:ascii="Times New Roman" w:hAnsi="Times New Roman" w:cs="Times New Roman"/>
          <w:sz w:val="26"/>
          <w:szCs w:val="26"/>
        </w:rPr>
        <w:t>проекте</w:t>
      </w:r>
      <w:proofErr w:type="gramEnd"/>
      <w:r w:rsidRPr="00CF5C43">
        <w:rPr>
          <w:rFonts w:ascii="Times New Roman" w:hAnsi="Times New Roman" w:cs="Times New Roman"/>
          <w:sz w:val="26"/>
          <w:szCs w:val="26"/>
        </w:rPr>
        <w:t xml:space="preserve"> решения, являющиеся нарушением бюджетного законодательства. Проект решения Контрольно-ревизионной комиссией не рекомендован к утверждению Советом депутатов Краснинского городского поселения в представленной редакции.</w:t>
      </w:r>
    </w:p>
    <w:p w:rsidR="00CF5C43" w:rsidRPr="00CF5C43" w:rsidRDefault="00CF5C43" w:rsidP="00CF5C43">
      <w:pPr>
        <w:jc w:val="both"/>
        <w:rPr>
          <w:rFonts w:ascii="Times New Roman" w:hAnsi="Times New Roman" w:cs="Times New Roman"/>
          <w:b/>
          <w:sz w:val="26"/>
          <w:szCs w:val="26"/>
        </w:rPr>
      </w:pPr>
      <w:r w:rsidRPr="00CF5C43">
        <w:rPr>
          <w:rFonts w:ascii="Times New Roman" w:hAnsi="Times New Roman" w:cs="Times New Roman"/>
          <w:sz w:val="26"/>
          <w:szCs w:val="26"/>
        </w:rPr>
        <w:t xml:space="preserve">       Однако</w:t>
      </w:r>
      <w:proofErr w:type="gramStart"/>
      <w:r w:rsidRPr="00CF5C43">
        <w:rPr>
          <w:rFonts w:ascii="Times New Roman" w:hAnsi="Times New Roman" w:cs="Times New Roman"/>
          <w:sz w:val="26"/>
          <w:szCs w:val="26"/>
        </w:rPr>
        <w:t>,</w:t>
      </w:r>
      <w:proofErr w:type="gramEnd"/>
      <w:r w:rsidRPr="00CF5C43">
        <w:rPr>
          <w:rFonts w:ascii="Times New Roman" w:hAnsi="Times New Roman" w:cs="Times New Roman"/>
          <w:sz w:val="26"/>
          <w:szCs w:val="26"/>
        </w:rPr>
        <w:t xml:space="preserve"> Советом депутатов Краснинского городского поселения принято решение от 11 сентября 2017 года №47, что говорит о принятии данного проекта решения и </w:t>
      </w:r>
      <w:proofErr w:type="spellStart"/>
      <w:r w:rsidRPr="00CF5C43">
        <w:rPr>
          <w:rFonts w:ascii="Times New Roman" w:hAnsi="Times New Roman" w:cs="Times New Roman"/>
          <w:sz w:val="26"/>
          <w:szCs w:val="26"/>
        </w:rPr>
        <w:t>содержиит</w:t>
      </w:r>
      <w:proofErr w:type="spellEnd"/>
      <w:r w:rsidRPr="00CF5C43">
        <w:rPr>
          <w:rFonts w:ascii="Times New Roman" w:hAnsi="Times New Roman" w:cs="Times New Roman"/>
          <w:sz w:val="26"/>
          <w:szCs w:val="26"/>
        </w:rPr>
        <w:t xml:space="preserve"> признаки административного правонарушения, </w:t>
      </w:r>
      <w:r w:rsidRPr="00CF5C43">
        <w:rPr>
          <w:rFonts w:ascii="Times New Roman" w:hAnsi="Times New Roman" w:cs="Times New Roman"/>
          <w:b/>
          <w:sz w:val="26"/>
          <w:szCs w:val="26"/>
        </w:rPr>
        <w:t xml:space="preserve">установленного статьей 19.4 </w:t>
      </w:r>
      <w:proofErr w:type="spellStart"/>
      <w:r w:rsidRPr="00CF5C43">
        <w:rPr>
          <w:rFonts w:ascii="Times New Roman" w:hAnsi="Times New Roman" w:cs="Times New Roman"/>
          <w:b/>
          <w:sz w:val="26"/>
          <w:szCs w:val="26"/>
        </w:rPr>
        <w:t>КоАП</w:t>
      </w:r>
      <w:proofErr w:type="spellEnd"/>
      <w:r w:rsidRPr="00CF5C43">
        <w:rPr>
          <w:rFonts w:ascii="Times New Roman" w:hAnsi="Times New Roman" w:cs="Times New Roman"/>
          <w:b/>
          <w:sz w:val="26"/>
          <w:szCs w:val="26"/>
        </w:rPr>
        <w:t xml:space="preserve">. </w:t>
      </w:r>
    </w:p>
    <w:p w:rsidR="00CF5C43" w:rsidRPr="00CF5C43" w:rsidRDefault="00CF5C43" w:rsidP="00CF5C43">
      <w:pPr>
        <w:pStyle w:val="aa"/>
        <w:jc w:val="both"/>
        <w:rPr>
          <w:b w:val="0"/>
          <w:sz w:val="26"/>
          <w:szCs w:val="26"/>
        </w:rPr>
      </w:pPr>
      <w:r w:rsidRPr="00CF5C43">
        <w:rPr>
          <w:b w:val="0"/>
          <w:sz w:val="26"/>
          <w:szCs w:val="26"/>
        </w:rPr>
        <w:t xml:space="preserve">        </w:t>
      </w:r>
      <w:proofErr w:type="gramStart"/>
      <w:r w:rsidRPr="00CF5C43">
        <w:rPr>
          <w:b w:val="0"/>
          <w:sz w:val="26"/>
          <w:szCs w:val="26"/>
        </w:rPr>
        <w:t>Контрольно-ревизионная комиссия обращает внимание, на то, что в соответствии с решением Совета депутатов Краснинского городского поселения от 29.12.2016 №78 «О бюджете Краснинского городского поселения Краснинского района Смоленской области на 2017 год и на плановый период 2018 и 2019 годов» главным администратором доходов по неналоговым поступлениям утвержден Отдел городского хозяйства Администрации МО «Краснинский район» Смоленской области.</w:t>
      </w:r>
      <w:proofErr w:type="gramEnd"/>
      <w:r w:rsidRPr="00CF5C43">
        <w:rPr>
          <w:b w:val="0"/>
          <w:sz w:val="26"/>
          <w:szCs w:val="26"/>
        </w:rPr>
        <w:t xml:space="preserve"> </w:t>
      </w:r>
      <w:proofErr w:type="gramStart"/>
      <w:r w:rsidRPr="00CF5C43">
        <w:rPr>
          <w:b w:val="0"/>
          <w:sz w:val="26"/>
          <w:szCs w:val="26"/>
        </w:rPr>
        <w:t>Согласно Отчета об исполнении бюджета за 9 месяцев 2017 года неналоговые доходы, получаемые в виде арендной платы за земельные участки, государственная собственность на которые не разграничена,  а также доходы</w:t>
      </w:r>
      <w:r w:rsidRPr="00CF5C43">
        <w:rPr>
          <w:sz w:val="26"/>
          <w:szCs w:val="26"/>
        </w:rPr>
        <w:t xml:space="preserve"> </w:t>
      </w:r>
      <w:r w:rsidRPr="00CF5C43">
        <w:rPr>
          <w:b w:val="0"/>
          <w:sz w:val="26"/>
          <w:szCs w:val="26"/>
        </w:rPr>
        <w:t>от продажи земельных участков государственная собственность, на которые не разграничена и, которые расположены в границах городских поселений поступила ГАД – Администрации МО «Краснинский район», не утвержденного решением о бюджете, что является необоснованным</w:t>
      </w:r>
      <w:proofErr w:type="gramEnd"/>
      <w:r w:rsidRPr="00CF5C43">
        <w:rPr>
          <w:b w:val="0"/>
          <w:sz w:val="26"/>
          <w:szCs w:val="26"/>
        </w:rPr>
        <w:t xml:space="preserve"> и неправомерным и </w:t>
      </w:r>
      <w:r w:rsidRPr="00CF5C43">
        <w:rPr>
          <w:sz w:val="26"/>
          <w:szCs w:val="26"/>
        </w:rPr>
        <w:t>противоречит требованиям пункта 3 статьи 184.1 БК РФ</w:t>
      </w:r>
      <w:r w:rsidRPr="00CF5C43">
        <w:rPr>
          <w:b w:val="0"/>
          <w:sz w:val="26"/>
          <w:szCs w:val="26"/>
        </w:rPr>
        <w:t>.</w:t>
      </w:r>
    </w:p>
    <w:p w:rsidR="00CF5C43" w:rsidRPr="00CF5C43" w:rsidRDefault="00CF5C43" w:rsidP="00CF5C43">
      <w:pPr>
        <w:pStyle w:val="aa"/>
        <w:jc w:val="both"/>
        <w:rPr>
          <w:b w:val="0"/>
          <w:sz w:val="26"/>
          <w:szCs w:val="26"/>
        </w:rPr>
      </w:pPr>
      <w:r w:rsidRPr="00CF5C43">
        <w:rPr>
          <w:b w:val="0"/>
          <w:sz w:val="26"/>
          <w:szCs w:val="26"/>
        </w:rPr>
        <w:t xml:space="preserve">        При анализе доходной части бюджета городского поселения установлено </w:t>
      </w:r>
      <w:proofErr w:type="spellStart"/>
      <w:r w:rsidRPr="00CF5C43">
        <w:rPr>
          <w:b w:val="0"/>
          <w:sz w:val="26"/>
          <w:szCs w:val="26"/>
        </w:rPr>
        <w:t>следущее</w:t>
      </w:r>
      <w:proofErr w:type="spellEnd"/>
      <w:r w:rsidRPr="00CF5C43">
        <w:rPr>
          <w:b w:val="0"/>
          <w:sz w:val="26"/>
          <w:szCs w:val="26"/>
        </w:rPr>
        <w:t>:</w:t>
      </w:r>
    </w:p>
    <w:p w:rsidR="00CF5C43" w:rsidRPr="00CF5C43" w:rsidRDefault="00CF5C43" w:rsidP="00CF5C43">
      <w:pPr>
        <w:pStyle w:val="af4"/>
        <w:spacing w:after="0"/>
        <w:jc w:val="both"/>
        <w:rPr>
          <w:b/>
          <w:sz w:val="26"/>
          <w:szCs w:val="26"/>
        </w:rPr>
      </w:pPr>
      <w:r w:rsidRPr="00CF5C43">
        <w:rPr>
          <w:rFonts w:eastAsia="Calibri"/>
          <w:sz w:val="26"/>
          <w:szCs w:val="26"/>
          <w:lang w:eastAsia="en-US"/>
        </w:rPr>
        <w:lastRenderedPageBreak/>
        <w:t xml:space="preserve">     По доходному источнику «Прочие доходы от компенсации затрат бюджетов городских поселений» поступление составило</w:t>
      </w:r>
      <w:r w:rsidRPr="00CF5C43">
        <w:rPr>
          <w:rFonts w:eastAsia="Calibri"/>
          <w:b/>
          <w:sz w:val="26"/>
          <w:szCs w:val="26"/>
          <w:lang w:eastAsia="en-US"/>
        </w:rPr>
        <w:t xml:space="preserve"> 686,5 тыс. руб. </w:t>
      </w:r>
      <w:r w:rsidRPr="00CF5C43">
        <w:rPr>
          <w:rFonts w:eastAsia="Calibri"/>
          <w:sz w:val="26"/>
          <w:szCs w:val="26"/>
          <w:lang w:eastAsia="en-US"/>
        </w:rPr>
        <w:t>или</w:t>
      </w:r>
      <w:r w:rsidRPr="00CF5C43">
        <w:rPr>
          <w:rFonts w:eastAsia="Calibri"/>
          <w:b/>
          <w:sz w:val="26"/>
          <w:szCs w:val="26"/>
          <w:lang w:eastAsia="en-US"/>
        </w:rPr>
        <w:t xml:space="preserve"> 82,3% </w:t>
      </w:r>
      <w:r w:rsidRPr="00CF5C43">
        <w:rPr>
          <w:rFonts w:eastAsia="Calibri"/>
          <w:sz w:val="26"/>
          <w:szCs w:val="26"/>
          <w:lang w:eastAsia="en-US"/>
        </w:rPr>
        <w:t>от плана на год,</w:t>
      </w:r>
      <w:r w:rsidRPr="00CF5C43">
        <w:rPr>
          <w:rFonts w:eastAsia="Calibri"/>
          <w:b/>
          <w:sz w:val="26"/>
          <w:szCs w:val="26"/>
          <w:lang w:eastAsia="en-US"/>
        </w:rPr>
        <w:t xml:space="preserve"> </w:t>
      </w:r>
      <w:r w:rsidRPr="00CF5C43">
        <w:rPr>
          <w:rFonts w:eastAsia="Calibri"/>
          <w:sz w:val="26"/>
          <w:szCs w:val="26"/>
          <w:lang w:eastAsia="en-US"/>
        </w:rPr>
        <w:t xml:space="preserve">при формировании бюджета поступления по данному доходному источнику запланированы в сумме </w:t>
      </w:r>
      <w:r w:rsidRPr="00CF5C43">
        <w:rPr>
          <w:rFonts w:eastAsia="Calibri"/>
          <w:b/>
          <w:sz w:val="26"/>
          <w:szCs w:val="26"/>
          <w:lang w:eastAsia="en-US"/>
        </w:rPr>
        <w:t>833,9 тыс. руб.</w:t>
      </w:r>
      <w:r w:rsidRPr="00CF5C43">
        <w:rPr>
          <w:b/>
          <w:sz w:val="26"/>
          <w:szCs w:val="26"/>
        </w:rPr>
        <w:t xml:space="preserve"> </w:t>
      </w:r>
    </w:p>
    <w:p w:rsidR="00CF5C43" w:rsidRPr="00CF5C43" w:rsidRDefault="00CF5C43" w:rsidP="00CF5C43">
      <w:pPr>
        <w:pStyle w:val="af4"/>
        <w:spacing w:after="0"/>
        <w:jc w:val="both"/>
        <w:rPr>
          <w:sz w:val="26"/>
          <w:szCs w:val="26"/>
        </w:rPr>
      </w:pPr>
      <w:r w:rsidRPr="00CF5C43">
        <w:rPr>
          <w:sz w:val="26"/>
          <w:szCs w:val="26"/>
        </w:rPr>
        <w:t xml:space="preserve">    </w:t>
      </w:r>
      <w:proofErr w:type="gramStart"/>
      <w:r w:rsidRPr="00CF5C43">
        <w:rPr>
          <w:sz w:val="26"/>
          <w:szCs w:val="26"/>
        </w:rPr>
        <w:t>Согласно представленной пояснительной записки поступления по данному доходному источнику образуются за счет взимание платы за предоставление торговых мес</w:t>
      </w:r>
      <w:proofErr w:type="gramEnd"/>
      <w:r w:rsidRPr="00CF5C43">
        <w:rPr>
          <w:sz w:val="26"/>
          <w:szCs w:val="26"/>
        </w:rPr>
        <w:t>т участникам ярмарочной торговли.</w:t>
      </w:r>
    </w:p>
    <w:p w:rsidR="00CF5C43" w:rsidRPr="00CF5C43" w:rsidRDefault="00CF5C43" w:rsidP="00CF5C43">
      <w:pPr>
        <w:pStyle w:val="af4"/>
        <w:spacing w:after="0"/>
        <w:jc w:val="both"/>
        <w:rPr>
          <w:sz w:val="26"/>
          <w:szCs w:val="26"/>
        </w:rPr>
      </w:pPr>
      <w:r w:rsidRPr="00CF5C43">
        <w:rPr>
          <w:sz w:val="26"/>
          <w:szCs w:val="26"/>
        </w:rPr>
        <w:t xml:space="preserve">     В соответствии с Постановлением Администрации МО «Краснинский район» от 18 января 2016 года № 08 (в редакции Постановления Администрации МО «Краснинский район Смоленской области от 29 января 2016 года №29) «Об организации деятельности универсальных ярмарок на территории муниципального образования Краснинского городского поселения Краснинского района Смоленской области» (далее – Постановление) утвержден:</w:t>
      </w:r>
    </w:p>
    <w:p w:rsidR="00CF5C43" w:rsidRPr="00CF5C43" w:rsidRDefault="00CF5C43" w:rsidP="00CF5C43">
      <w:pPr>
        <w:pStyle w:val="af4"/>
        <w:spacing w:after="0"/>
        <w:jc w:val="both"/>
        <w:rPr>
          <w:sz w:val="26"/>
          <w:szCs w:val="26"/>
        </w:rPr>
      </w:pPr>
      <w:r w:rsidRPr="00CF5C43">
        <w:rPr>
          <w:sz w:val="26"/>
          <w:szCs w:val="26"/>
        </w:rPr>
        <w:t xml:space="preserve">- порядок организации на территории муниципального образования Краснинского городского поселения Краснинского района Смоленской области универсальных ярмарок, </w:t>
      </w:r>
    </w:p>
    <w:p w:rsidR="00CF5C43" w:rsidRPr="00CF5C43" w:rsidRDefault="00CF5C43" w:rsidP="00CF5C43">
      <w:pPr>
        <w:pStyle w:val="af4"/>
        <w:spacing w:after="0"/>
        <w:jc w:val="both"/>
        <w:rPr>
          <w:sz w:val="26"/>
          <w:szCs w:val="26"/>
        </w:rPr>
      </w:pPr>
      <w:r w:rsidRPr="00CF5C43">
        <w:rPr>
          <w:sz w:val="26"/>
          <w:szCs w:val="26"/>
        </w:rPr>
        <w:t xml:space="preserve">- требования к организации продажи товаров (выполнения работ, оказания услуг) на них, </w:t>
      </w:r>
    </w:p>
    <w:p w:rsidR="00CF5C43" w:rsidRPr="00CF5C43" w:rsidRDefault="00CF5C43" w:rsidP="00CF5C43">
      <w:pPr>
        <w:pStyle w:val="af4"/>
        <w:spacing w:after="0"/>
        <w:jc w:val="both"/>
        <w:rPr>
          <w:sz w:val="26"/>
          <w:szCs w:val="26"/>
        </w:rPr>
      </w:pPr>
      <w:r w:rsidRPr="00CF5C43">
        <w:rPr>
          <w:sz w:val="26"/>
          <w:szCs w:val="26"/>
        </w:rPr>
        <w:t>- схема размещения торговых точек,</w:t>
      </w:r>
    </w:p>
    <w:p w:rsidR="00CF5C43" w:rsidRPr="00CF5C43" w:rsidRDefault="00CF5C43" w:rsidP="00CF5C43">
      <w:pPr>
        <w:pStyle w:val="af4"/>
        <w:spacing w:after="0"/>
        <w:jc w:val="both"/>
        <w:rPr>
          <w:sz w:val="26"/>
          <w:szCs w:val="26"/>
        </w:rPr>
      </w:pPr>
      <w:r w:rsidRPr="00CF5C43">
        <w:rPr>
          <w:sz w:val="26"/>
          <w:szCs w:val="26"/>
        </w:rPr>
        <w:t xml:space="preserve">- договор о предоставлении торгового места </w:t>
      </w:r>
      <w:proofErr w:type="gramStart"/>
      <w:r w:rsidRPr="00CF5C43">
        <w:rPr>
          <w:sz w:val="26"/>
          <w:szCs w:val="26"/>
        </w:rPr>
        <w:t>на</w:t>
      </w:r>
      <w:proofErr w:type="gramEnd"/>
      <w:r w:rsidRPr="00CF5C43">
        <w:rPr>
          <w:sz w:val="26"/>
          <w:szCs w:val="26"/>
        </w:rPr>
        <w:t xml:space="preserve"> </w:t>
      </w:r>
      <w:proofErr w:type="gramStart"/>
      <w:r w:rsidRPr="00CF5C43">
        <w:rPr>
          <w:sz w:val="26"/>
          <w:szCs w:val="26"/>
        </w:rPr>
        <w:t>универсальных</w:t>
      </w:r>
      <w:proofErr w:type="gramEnd"/>
      <w:r w:rsidRPr="00CF5C43">
        <w:rPr>
          <w:sz w:val="26"/>
          <w:szCs w:val="26"/>
        </w:rPr>
        <w:t xml:space="preserve"> ярмарок на территории муниципального образования Краснинского городского поселения Краснинского района Смоленской области,</w:t>
      </w:r>
    </w:p>
    <w:p w:rsidR="00CF5C43" w:rsidRPr="00CF5C43" w:rsidRDefault="00CF5C43" w:rsidP="00CF5C43">
      <w:pPr>
        <w:pStyle w:val="af4"/>
        <w:spacing w:after="0"/>
        <w:jc w:val="both"/>
        <w:rPr>
          <w:sz w:val="26"/>
          <w:szCs w:val="26"/>
        </w:rPr>
      </w:pPr>
      <w:r w:rsidRPr="00CF5C43">
        <w:rPr>
          <w:sz w:val="26"/>
          <w:szCs w:val="26"/>
        </w:rPr>
        <w:t>- график</w:t>
      </w:r>
      <w:proofErr w:type="gramStart"/>
      <w:r w:rsidRPr="00CF5C43">
        <w:rPr>
          <w:sz w:val="26"/>
          <w:szCs w:val="26"/>
        </w:rPr>
        <w:t xml:space="preserve"> ,</w:t>
      </w:r>
      <w:proofErr w:type="gramEnd"/>
      <w:r w:rsidRPr="00CF5C43">
        <w:rPr>
          <w:sz w:val="26"/>
          <w:szCs w:val="26"/>
        </w:rPr>
        <w:t xml:space="preserve"> время и размер оплаты за предоставляемое торговое место.</w:t>
      </w:r>
    </w:p>
    <w:p w:rsidR="00CF5C43" w:rsidRPr="00CF5C43" w:rsidRDefault="00CF5C43" w:rsidP="00CF5C43">
      <w:pPr>
        <w:pStyle w:val="af4"/>
        <w:spacing w:after="0"/>
        <w:jc w:val="both"/>
        <w:rPr>
          <w:sz w:val="26"/>
          <w:szCs w:val="26"/>
        </w:rPr>
      </w:pPr>
      <w:r w:rsidRPr="00CF5C43">
        <w:rPr>
          <w:sz w:val="26"/>
          <w:szCs w:val="26"/>
        </w:rPr>
        <w:t xml:space="preserve">   Вышеуказанное Постановление размещено на официальном сайте в сети Интернет.</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sz w:val="26"/>
          <w:szCs w:val="26"/>
        </w:rPr>
        <w:t xml:space="preserve">       Опубликование Постановления и внесенных в него изменений в печатном средстве массовой информации, Администрацией не производилось. </w:t>
      </w:r>
    </w:p>
    <w:p w:rsidR="00CF5C43" w:rsidRPr="00CF5C43" w:rsidRDefault="00CF5C43" w:rsidP="00CF5C43">
      <w:pPr>
        <w:pStyle w:val="a7"/>
        <w:shd w:val="clear" w:color="auto" w:fill="FFFFFF"/>
        <w:spacing w:before="0" w:beforeAutospacing="0" w:after="0" w:afterAutospacing="0"/>
        <w:jc w:val="both"/>
        <w:textAlignment w:val="top"/>
        <w:rPr>
          <w:b/>
          <w:sz w:val="26"/>
          <w:szCs w:val="26"/>
        </w:rPr>
      </w:pPr>
      <w:r w:rsidRPr="00CF5C43">
        <w:rPr>
          <w:sz w:val="26"/>
          <w:szCs w:val="26"/>
        </w:rPr>
        <w:t xml:space="preserve">        </w:t>
      </w:r>
      <w:proofErr w:type="spellStart"/>
      <w:r w:rsidRPr="00CF5C43">
        <w:rPr>
          <w:sz w:val="26"/>
          <w:szCs w:val="26"/>
        </w:rPr>
        <w:t>Неопубликование</w:t>
      </w:r>
      <w:proofErr w:type="spellEnd"/>
      <w:r w:rsidRPr="00CF5C43">
        <w:rPr>
          <w:sz w:val="26"/>
          <w:szCs w:val="26"/>
        </w:rPr>
        <w:t xml:space="preserve"> Постановления исключает информирование неопределенного круга лиц о возможности обратиться с заявлением о предоставлении торговых мест на территории Ярмарки, что </w:t>
      </w:r>
      <w:r w:rsidRPr="00CF5C43">
        <w:rPr>
          <w:b/>
          <w:sz w:val="26"/>
          <w:szCs w:val="26"/>
        </w:rPr>
        <w:t xml:space="preserve">противоречит </w:t>
      </w:r>
      <w:proofErr w:type="gramStart"/>
      <w:r w:rsidRPr="00CF5C43">
        <w:rPr>
          <w:b/>
          <w:sz w:val="26"/>
          <w:szCs w:val="26"/>
        </w:rPr>
        <w:t>требованиям</w:t>
      </w:r>
      <w:proofErr w:type="gramEnd"/>
      <w:r w:rsidRPr="00CF5C43">
        <w:rPr>
          <w:b/>
          <w:sz w:val="26"/>
          <w:szCs w:val="26"/>
        </w:rPr>
        <w:t xml:space="preserve"> установленным ст. 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п. 3 ст. 11 Федерального закона от 28.12.2009 №381-ФЗ "Об основах государственного регулирования торговой деятельности в Российской Федерации" (далее – Федеральный закон №381-ФЗ) и пункта 1 статьи 15 Федерального закона № 135-ФЗ «О защите конкуренции» (далее – Федеральный закон №135-ФЗ).</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b/>
          <w:sz w:val="26"/>
          <w:szCs w:val="26"/>
        </w:rPr>
        <w:t xml:space="preserve">        </w:t>
      </w:r>
      <w:proofErr w:type="gramStart"/>
      <w:r w:rsidRPr="00CF5C43">
        <w:rPr>
          <w:b/>
          <w:sz w:val="26"/>
          <w:szCs w:val="26"/>
        </w:rPr>
        <w:t>Согласно пункта</w:t>
      </w:r>
      <w:proofErr w:type="gramEnd"/>
      <w:r w:rsidRPr="00CF5C43">
        <w:rPr>
          <w:b/>
          <w:sz w:val="26"/>
          <w:szCs w:val="26"/>
        </w:rPr>
        <w:t xml:space="preserve"> 8 статьи 4 Федерального закона о защите конкуренции </w:t>
      </w:r>
      <w:r w:rsidRPr="00CF5C43">
        <w:rPr>
          <w:sz w:val="26"/>
          <w:szCs w:val="26"/>
        </w:rPr>
        <w:t>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sz w:val="26"/>
          <w:szCs w:val="26"/>
        </w:rPr>
        <w:t xml:space="preserve">        </w:t>
      </w:r>
      <w:r w:rsidRPr="00CF5C43">
        <w:rPr>
          <w:b/>
          <w:sz w:val="26"/>
          <w:szCs w:val="26"/>
        </w:rPr>
        <w:t xml:space="preserve">Пунктом 17 статьи 4 Закона о защите конкуренции </w:t>
      </w:r>
      <w:r w:rsidRPr="00CF5C43">
        <w:rPr>
          <w:sz w:val="26"/>
          <w:szCs w:val="26"/>
        </w:rPr>
        <w:t xml:space="preserve">определено, что одним из признаков ограничения конкуренции является сокращение числа хозяйствующих субъектов, не входящих в одну группу лиц, на товарном рынке. </w:t>
      </w:r>
    </w:p>
    <w:p w:rsidR="00CF5C43" w:rsidRPr="00CF5C43" w:rsidRDefault="00CF5C43" w:rsidP="00CF5C43">
      <w:pPr>
        <w:pStyle w:val="a7"/>
        <w:shd w:val="clear" w:color="auto" w:fill="FFFFFF"/>
        <w:spacing w:before="0" w:beforeAutospacing="0" w:after="0" w:afterAutospacing="0"/>
        <w:jc w:val="both"/>
        <w:textAlignment w:val="top"/>
        <w:rPr>
          <w:sz w:val="26"/>
          <w:szCs w:val="26"/>
        </w:rPr>
      </w:pPr>
      <w:r w:rsidRPr="00CF5C43">
        <w:rPr>
          <w:sz w:val="26"/>
          <w:szCs w:val="26"/>
        </w:rPr>
        <w:lastRenderedPageBreak/>
        <w:t xml:space="preserve">       Положения данной нормы части 1 статьи 15 Закона о защите конкуренции направлены, в том числе на защиту неопределенного круга лиц.</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sz w:val="26"/>
          <w:szCs w:val="26"/>
        </w:rPr>
        <w:t xml:space="preserve">       </w:t>
      </w:r>
      <w:proofErr w:type="gramStart"/>
      <w:r w:rsidRPr="00CF5C43">
        <w:rPr>
          <w:sz w:val="26"/>
          <w:szCs w:val="26"/>
        </w:rPr>
        <w:t xml:space="preserve">Действия (бездействие) Администрации по </w:t>
      </w:r>
      <w:proofErr w:type="spellStart"/>
      <w:r w:rsidRPr="00CF5C43">
        <w:rPr>
          <w:sz w:val="26"/>
          <w:szCs w:val="26"/>
        </w:rPr>
        <w:t>неопубликованию</w:t>
      </w:r>
      <w:proofErr w:type="spellEnd"/>
      <w:r w:rsidRPr="00CF5C43">
        <w:rPr>
          <w:sz w:val="26"/>
          <w:szCs w:val="26"/>
        </w:rPr>
        <w:t xml:space="preserve"> Постановления в средствах массовой информации, организации и проведении Ярмарки с нарушением требований действующего законодательства, в том числе Положения, Закона о торговле, привели (могли привести) к необоснованному созданию преимущественных условий отдельным хозяйствующим субъектам, в том числе посредством доступа к информации в приоритетном порядке, дискриминационным условиям осуществления предпринимательской деятельности с использованием торговых мест на Ярмарке, что </w:t>
      </w:r>
      <w:r w:rsidRPr="00CF5C43">
        <w:rPr>
          <w:spacing w:val="-4"/>
          <w:sz w:val="26"/>
          <w:szCs w:val="26"/>
        </w:rPr>
        <w:t>содержит</w:t>
      </w:r>
      <w:proofErr w:type="gramEnd"/>
      <w:r w:rsidRPr="00CF5C43">
        <w:rPr>
          <w:spacing w:val="-4"/>
          <w:sz w:val="26"/>
          <w:szCs w:val="26"/>
        </w:rPr>
        <w:t xml:space="preserve"> признаки нарушения части 1 статьи 15 Закона о защите конкуренции.</w:t>
      </w:r>
    </w:p>
    <w:p w:rsidR="00CF5C43" w:rsidRPr="00CF5C43" w:rsidRDefault="00CF5C43" w:rsidP="00CF5C43">
      <w:pPr>
        <w:pStyle w:val="a7"/>
        <w:shd w:val="clear" w:color="auto" w:fill="FFFFFF"/>
        <w:spacing w:before="0" w:beforeAutospacing="0" w:after="0" w:afterAutospacing="0"/>
        <w:jc w:val="both"/>
        <w:textAlignment w:val="top"/>
        <w:rPr>
          <w:b/>
          <w:sz w:val="26"/>
          <w:szCs w:val="26"/>
        </w:rPr>
      </w:pPr>
      <w:r w:rsidRPr="00CF5C43">
        <w:rPr>
          <w:sz w:val="26"/>
          <w:szCs w:val="26"/>
        </w:rPr>
        <w:t xml:space="preserve">         </w:t>
      </w:r>
      <w:r w:rsidRPr="00CF5C43">
        <w:rPr>
          <w:b/>
          <w:sz w:val="26"/>
          <w:szCs w:val="26"/>
        </w:rPr>
        <w:t>В соответс</w:t>
      </w:r>
      <w:r w:rsidR="00FA40AE">
        <w:rPr>
          <w:b/>
          <w:sz w:val="26"/>
          <w:szCs w:val="26"/>
        </w:rPr>
        <w:t>т</w:t>
      </w:r>
      <w:r w:rsidRPr="00CF5C43">
        <w:rPr>
          <w:b/>
          <w:sz w:val="26"/>
          <w:szCs w:val="26"/>
        </w:rPr>
        <w:t>вии с пунктом 2 Постановления</w:t>
      </w:r>
      <w:r w:rsidRPr="00CF5C43">
        <w:rPr>
          <w:sz w:val="26"/>
          <w:szCs w:val="26"/>
        </w:rPr>
        <w:t xml:space="preserve"> Отдел городского хозяйства Администрации МО «Краснинский район» Смоленской области определен организатором универсальных ярмарок на территории муниципального образования Краснинского городского поселения Краснинского района Смоленской области, что является </w:t>
      </w:r>
      <w:r w:rsidRPr="00CF5C43">
        <w:rPr>
          <w:b/>
          <w:sz w:val="26"/>
          <w:szCs w:val="26"/>
        </w:rPr>
        <w:t>нарушением принципа обеспечения конкуренции (ограничение конкуренции), установленному Федеральным законом №44-ФЗ и противоречит требованиям Федерального закона от 26.07.2006 № 135-ФЗ.</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b/>
          <w:sz w:val="26"/>
          <w:szCs w:val="26"/>
        </w:rPr>
        <w:t xml:space="preserve">         </w:t>
      </w:r>
      <w:proofErr w:type="gramStart"/>
      <w:r w:rsidRPr="00CF5C43">
        <w:rPr>
          <w:b/>
          <w:sz w:val="26"/>
          <w:szCs w:val="26"/>
        </w:rPr>
        <w:t>Согласно пункта</w:t>
      </w:r>
      <w:proofErr w:type="gramEnd"/>
      <w:r w:rsidRPr="00CF5C43">
        <w:rPr>
          <w:b/>
          <w:sz w:val="26"/>
          <w:szCs w:val="26"/>
        </w:rPr>
        <w:t xml:space="preserve"> 1 статьи 15 Федерального закона № 135-ФЗ</w:t>
      </w:r>
      <w:r w:rsidRPr="00CF5C43">
        <w:rPr>
          <w:sz w:val="26"/>
          <w:szCs w:val="26"/>
        </w:rPr>
        <w:t xml:space="preserve">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том числе путем создания преимущественных условий осуществления деятельности отдельным хозяйствующим субъектам.</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sz w:val="26"/>
          <w:szCs w:val="26"/>
        </w:rPr>
        <w:t xml:space="preserve">       Установленный запрет адресован органам, осуществляющим властные функции, в целях предупреждения их негативного вмешательства в конкурентную среду посредством использования административных инструментов.</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b/>
          <w:sz w:val="26"/>
          <w:szCs w:val="26"/>
        </w:rPr>
        <w:t xml:space="preserve">       </w:t>
      </w:r>
      <w:proofErr w:type="gramStart"/>
      <w:r w:rsidRPr="00CF5C43">
        <w:rPr>
          <w:b/>
          <w:sz w:val="26"/>
          <w:szCs w:val="26"/>
        </w:rPr>
        <w:t>Согласно пункта</w:t>
      </w:r>
      <w:proofErr w:type="gramEnd"/>
      <w:r w:rsidRPr="00CF5C43">
        <w:rPr>
          <w:b/>
          <w:sz w:val="26"/>
          <w:szCs w:val="26"/>
        </w:rPr>
        <w:t xml:space="preserve"> 2 статьи 1 Федерального закона №135-ФЗ</w:t>
      </w:r>
      <w:r w:rsidRPr="00CF5C43">
        <w:rPr>
          <w:sz w:val="26"/>
          <w:szCs w:val="26"/>
        </w:rPr>
        <w:t xml:space="preserve">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F5C43" w:rsidRPr="00CF5C43" w:rsidRDefault="00CF5C43" w:rsidP="00CF5C43">
      <w:pPr>
        <w:pStyle w:val="a7"/>
        <w:shd w:val="clear" w:color="auto" w:fill="FFFFFF"/>
        <w:spacing w:before="0" w:beforeAutospacing="0" w:after="0" w:afterAutospacing="0"/>
        <w:jc w:val="both"/>
        <w:textAlignment w:val="top"/>
        <w:rPr>
          <w:sz w:val="26"/>
          <w:szCs w:val="26"/>
        </w:rPr>
      </w:pPr>
      <w:r w:rsidRPr="00CF5C43">
        <w:rPr>
          <w:sz w:val="26"/>
          <w:szCs w:val="26"/>
        </w:rPr>
        <w:t xml:space="preserve">         Под конкуренцией понимается соперничество хозяйствующих субъектов, при котором </w:t>
      </w:r>
      <w:r w:rsidRPr="00CF5C43">
        <w:rPr>
          <w:sz w:val="26"/>
          <w:szCs w:val="26"/>
          <w:u w:val="single"/>
        </w:rPr>
        <w:t>самостоятельными действиями</w:t>
      </w:r>
      <w:r w:rsidRPr="00CF5C43">
        <w:rPr>
          <w:sz w:val="26"/>
          <w:szCs w:val="26"/>
        </w:rPr>
        <w:t xml:space="preserve"> каждого из них исключается или ограничивается возможность каждого из них в одностороннем порядке</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sz w:val="26"/>
          <w:szCs w:val="26"/>
        </w:rPr>
        <w:t>воздействовать на общие условия обращения товаров на соответствующем товарном рынке.</w:t>
      </w:r>
    </w:p>
    <w:p w:rsidR="00CF5C43" w:rsidRPr="00CF5C43" w:rsidRDefault="00CF5C43" w:rsidP="00CF5C43">
      <w:pPr>
        <w:pStyle w:val="a7"/>
        <w:shd w:val="clear" w:color="auto" w:fill="FFFFFF"/>
        <w:spacing w:before="0" w:beforeAutospacing="0" w:after="0" w:afterAutospacing="0"/>
        <w:jc w:val="both"/>
        <w:textAlignment w:val="top"/>
        <w:rPr>
          <w:b/>
          <w:sz w:val="25"/>
          <w:szCs w:val="25"/>
        </w:rPr>
      </w:pPr>
      <w:r w:rsidRPr="00CF5C43">
        <w:rPr>
          <w:sz w:val="26"/>
          <w:szCs w:val="26"/>
        </w:rPr>
        <w:t xml:space="preserve">         Создание конкретному хозяйствующему субъекту преимуществ в осуществлении предпринимательской деятельности является достаточным основанием для признания таких действий нарушающими положения антимонопольного законодательства, в частности, </w:t>
      </w:r>
      <w:r w:rsidRPr="00CF5C43">
        <w:rPr>
          <w:b/>
          <w:sz w:val="26"/>
          <w:szCs w:val="26"/>
        </w:rPr>
        <w:t>части 1 статьи 15 Закона о защите конкуренции.</w:t>
      </w:r>
    </w:p>
    <w:p w:rsidR="00CF5C43" w:rsidRPr="00CF5C43" w:rsidRDefault="00CF5C43" w:rsidP="00CF5C43">
      <w:pPr>
        <w:pStyle w:val="a7"/>
        <w:shd w:val="clear" w:color="auto" w:fill="FFFFFF"/>
        <w:spacing w:before="0" w:beforeAutospacing="0" w:after="0" w:afterAutospacing="0"/>
        <w:jc w:val="both"/>
        <w:textAlignment w:val="top"/>
        <w:rPr>
          <w:sz w:val="26"/>
          <w:szCs w:val="26"/>
        </w:rPr>
      </w:pPr>
      <w:r w:rsidRPr="00CF5C43">
        <w:rPr>
          <w:sz w:val="26"/>
          <w:szCs w:val="26"/>
        </w:rPr>
        <w:t xml:space="preserve">         Также следует отметить, что порядок организации на территории муниципального образования Краснинского городского поселения Краснинского района Смоленской области универсальных ярмарок не содержит:</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sz w:val="26"/>
          <w:szCs w:val="26"/>
        </w:rPr>
        <w:t>- наименование и юридический адрес организатора Ярмарки;</w:t>
      </w:r>
    </w:p>
    <w:p w:rsidR="00CF5C43" w:rsidRPr="00CF5C43" w:rsidRDefault="00CF5C43" w:rsidP="00CF5C43">
      <w:pPr>
        <w:pStyle w:val="a7"/>
        <w:shd w:val="clear" w:color="auto" w:fill="FFFFFF"/>
        <w:spacing w:before="0" w:beforeAutospacing="0" w:after="0" w:afterAutospacing="0"/>
        <w:jc w:val="both"/>
        <w:textAlignment w:val="top"/>
        <w:rPr>
          <w:sz w:val="26"/>
          <w:szCs w:val="26"/>
        </w:rPr>
      </w:pPr>
      <w:r w:rsidRPr="00CF5C43">
        <w:rPr>
          <w:sz w:val="26"/>
          <w:szCs w:val="26"/>
        </w:rPr>
        <w:t>- цель организации Ярмарки.</w:t>
      </w:r>
    </w:p>
    <w:p w:rsidR="00CF5C43" w:rsidRPr="00CF5C43" w:rsidRDefault="00CF5C43" w:rsidP="00CF5C43">
      <w:pPr>
        <w:autoSpaceDE w:val="0"/>
        <w:autoSpaceDN w:val="0"/>
        <w:adjustRightInd w:val="0"/>
        <w:ind w:firstLine="540"/>
        <w:jc w:val="both"/>
        <w:rPr>
          <w:rFonts w:ascii="Times New Roman" w:hAnsi="Times New Roman" w:cs="Times New Roman"/>
          <w:sz w:val="26"/>
          <w:szCs w:val="26"/>
        </w:rPr>
      </w:pPr>
      <w:proofErr w:type="gramStart"/>
      <w:r w:rsidRPr="00CF5C43">
        <w:rPr>
          <w:rFonts w:ascii="Times New Roman" w:hAnsi="Times New Roman" w:cs="Times New Roman"/>
          <w:b/>
          <w:sz w:val="26"/>
          <w:szCs w:val="26"/>
        </w:rPr>
        <w:lastRenderedPageBreak/>
        <w:t>В нарушение пункта 2 статьи 11 Федерального закона №381-ФЗ</w:t>
      </w:r>
      <w:r w:rsidRPr="00CF5C43">
        <w:rPr>
          <w:rFonts w:ascii="Times New Roman" w:hAnsi="Times New Roman" w:cs="Times New Roman"/>
          <w:sz w:val="26"/>
          <w:szCs w:val="26"/>
        </w:rPr>
        <w:t xml:space="preserve"> организатором ярмарки не разработан и не утвержден план мероприятий по организации ярмарки и продажи товаров (выполнения работ, оказания услуг) на ней, а также </w:t>
      </w:r>
      <w:proofErr w:type="spellStart"/>
      <w:r w:rsidRPr="00CF5C43">
        <w:rPr>
          <w:rFonts w:ascii="Times New Roman" w:hAnsi="Times New Roman" w:cs="Times New Roman"/>
          <w:sz w:val="26"/>
          <w:szCs w:val="26"/>
        </w:rPr>
        <w:t>неопределен</w:t>
      </w:r>
      <w:proofErr w:type="spellEnd"/>
      <w:r w:rsidRPr="00CF5C43">
        <w:rPr>
          <w:rFonts w:ascii="Times New Roman" w:hAnsi="Times New Roman" w:cs="Times New Roman"/>
          <w:sz w:val="26"/>
          <w:szCs w:val="26"/>
        </w:rPr>
        <w:t xml:space="preserve"> порядок предоставления мест для продажи товаров (выполнения работ, оказания услуг) на ярмарке, не определен порядок подготовки и проведения ярмарки, а также порядок продажи товаров (выполнения работ, оказания</w:t>
      </w:r>
      <w:proofErr w:type="gramEnd"/>
      <w:r w:rsidRPr="00CF5C43">
        <w:rPr>
          <w:rFonts w:ascii="Times New Roman" w:hAnsi="Times New Roman" w:cs="Times New Roman"/>
          <w:sz w:val="26"/>
          <w:szCs w:val="26"/>
        </w:rPr>
        <w:t xml:space="preserve"> услуг) на ней.</w:t>
      </w:r>
    </w:p>
    <w:p w:rsidR="00CF5C43" w:rsidRPr="00CF5C43" w:rsidRDefault="00CF5C43" w:rsidP="00CF5C43">
      <w:pPr>
        <w:pStyle w:val="a7"/>
        <w:shd w:val="clear" w:color="auto" w:fill="FFFFFF"/>
        <w:spacing w:before="0" w:beforeAutospacing="0" w:after="0" w:afterAutospacing="0"/>
        <w:jc w:val="both"/>
        <w:textAlignment w:val="top"/>
        <w:rPr>
          <w:b/>
          <w:sz w:val="25"/>
          <w:szCs w:val="25"/>
        </w:rPr>
      </w:pPr>
      <w:r w:rsidRPr="00CF5C43">
        <w:rPr>
          <w:sz w:val="26"/>
          <w:szCs w:val="26"/>
        </w:rPr>
        <w:t xml:space="preserve">       Организатор ярмарки публикует в средствах массовой информации и (или) размещает на своем сайте в информационно-телекоммуникационной сети Интернет информацию о плане мероприятий по организации ярмарки и порядке предоставления мест для продажи товаров (выполнения работ, оказания услуг) на ней </w:t>
      </w:r>
      <w:r w:rsidRPr="00CF5C43">
        <w:rPr>
          <w:b/>
          <w:sz w:val="26"/>
          <w:szCs w:val="26"/>
        </w:rPr>
        <w:t>(пункт 3 статьи 11 Федерального закона №381-ФЗ).</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sz w:val="26"/>
          <w:szCs w:val="26"/>
        </w:rPr>
        <w:t xml:space="preserve">      Однако указанная информация на официальном сайте Администрации не размещалась и публикации не подлежала.</w:t>
      </w:r>
    </w:p>
    <w:p w:rsidR="00CF5C43" w:rsidRPr="00CF5C43" w:rsidRDefault="00CF5C43" w:rsidP="00CF5C43">
      <w:pPr>
        <w:pStyle w:val="a7"/>
        <w:shd w:val="clear" w:color="auto" w:fill="FFFFFF"/>
        <w:spacing w:before="0" w:beforeAutospacing="0" w:after="0" w:afterAutospacing="0"/>
        <w:jc w:val="both"/>
        <w:textAlignment w:val="top"/>
        <w:rPr>
          <w:sz w:val="26"/>
          <w:szCs w:val="26"/>
        </w:rPr>
      </w:pPr>
      <w:r w:rsidRPr="00CF5C43">
        <w:rPr>
          <w:sz w:val="25"/>
          <w:szCs w:val="25"/>
        </w:rPr>
        <w:t xml:space="preserve">        </w:t>
      </w:r>
      <w:r w:rsidRPr="00CF5C43">
        <w:rPr>
          <w:b/>
          <w:sz w:val="25"/>
          <w:szCs w:val="25"/>
        </w:rPr>
        <w:t xml:space="preserve">В нарушение подпункта 1 пункта 1 статьи 6  Федерального закона от 27.07.2010 №210-ФЗ "Об организации предоставления государственных и муниципальных услуг» </w:t>
      </w:r>
      <w:r w:rsidRPr="00CF5C43">
        <w:rPr>
          <w:sz w:val="25"/>
          <w:szCs w:val="25"/>
        </w:rPr>
        <w:t>а</w:t>
      </w:r>
      <w:r w:rsidRPr="00CF5C43">
        <w:rPr>
          <w:sz w:val="26"/>
          <w:szCs w:val="26"/>
        </w:rPr>
        <w:t>дминистративный регламент предоставления муниципальной услуги предоставление торговых мест на участие в ярмарке на территории Краснинского городского поселения Краснинского района Смоленской области не разработан и не утвержден.</w:t>
      </w:r>
    </w:p>
    <w:p w:rsidR="00CF5C43" w:rsidRPr="00CF5C43" w:rsidRDefault="00CF5C43" w:rsidP="00CF5C43">
      <w:pPr>
        <w:pStyle w:val="a7"/>
        <w:shd w:val="clear" w:color="auto" w:fill="FFFFFF"/>
        <w:spacing w:before="0" w:beforeAutospacing="0" w:after="0" w:afterAutospacing="0"/>
        <w:jc w:val="both"/>
        <w:textAlignment w:val="top"/>
        <w:rPr>
          <w:sz w:val="25"/>
          <w:szCs w:val="25"/>
        </w:rPr>
      </w:pPr>
      <w:r w:rsidRPr="00CF5C43">
        <w:rPr>
          <w:b/>
          <w:sz w:val="26"/>
          <w:szCs w:val="26"/>
        </w:rPr>
        <w:t xml:space="preserve">        </w:t>
      </w:r>
      <w:r w:rsidRPr="00CF5C43">
        <w:rPr>
          <w:sz w:val="26"/>
          <w:szCs w:val="26"/>
        </w:rPr>
        <w:t xml:space="preserve">Таким </w:t>
      </w:r>
      <w:proofErr w:type="gramStart"/>
      <w:r w:rsidRPr="00CF5C43">
        <w:rPr>
          <w:sz w:val="26"/>
          <w:szCs w:val="26"/>
        </w:rPr>
        <w:t>образом</w:t>
      </w:r>
      <w:proofErr w:type="gramEnd"/>
      <w:r w:rsidRPr="00CF5C43">
        <w:rPr>
          <w:sz w:val="26"/>
          <w:szCs w:val="26"/>
        </w:rPr>
        <w:t xml:space="preserve"> предоставление данной услуги является неправомерным и необоснованным.</w:t>
      </w:r>
    </w:p>
    <w:p w:rsidR="00CF5C43" w:rsidRPr="00CF5C43" w:rsidRDefault="00CF5C43" w:rsidP="00CF5C43">
      <w:pPr>
        <w:pStyle w:val="af2"/>
        <w:ind w:left="0" w:firstLine="426"/>
        <w:jc w:val="both"/>
        <w:rPr>
          <w:rFonts w:eastAsia="Calibri"/>
          <w:sz w:val="26"/>
          <w:szCs w:val="26"/>
          <w:lang w:val="ru-RU" w:eastAsia="en-US"/>
        </w:rPr>
      </w:pPr>
      <w:r w:rsidRPr="00CF5C43">
        <w:rPr>
          <w:rFonts w:eastAsia="Calibri"/>
          <w:sz w:val="26"/>
          <w:szCs w:val="26"/>
          <w:lang w:val="ru-RU" w:eastAsia="en-US"/>
        </w:rPr>
        <w:t xml:space="preserve"> </w:t>
      </w:r>
      <w:r w:rsidRPr="00CF5C43">
        <w:rPr>
          <w:rFonts w:eastAsia="Calibri"/>
          <w:sz w:val="26"/>
          <w:szCs w:val="26"/>
          <w:lang w:eastAsia="en-US"/>
        </w:rPr>
        <w:t>На основании вышеизложенного, Контрольно-ревизионная комиссия считает, что доходы, полученные городским поселением в виде платы за предоставление торговых мест участникам ярмарочной торговли, являются неправомерными и необоснованными.</w:t>
      </w:r>
    </w:p>
    <w:p w:rsidR="00CF5C43" w:rsidRPr="00CF5C43" w:rsidRDefault="00CF5C43" w:rsidP="00CF5C43">
      <w:pPr>
        <w:pStyle w:val="af2"/>
        <w:ind w:left="0"/>
        <w:jc w:val="both"/>
        <w:rPr>
          <w:b/>
          <w:sz w:val="26"/>
          <w:szCs w:val="26"/>
        </w:rPr>
      </w:pPr>
      <w:r w:rsidRPr="00CF5C43">
        <w:rPr>
          <w:rFonts w:eastAsia="Calibri"/>
          <w:sz w:val="26"/>
          <w:szCs w:val="26"/>
          <w:lang w:val="ru-RU" w:eastAsia="en-US"/>
        </w:rPr>
        <w:t xml:space="preserve">      </w:t>
      </w:r>
      <w:r w:rsidRPr="00CF5C43">
        <w:rPr>
          <w:sz w:val="26"/>
          <w:szCs w:val="26"/>
        </w:rPr>
        <w:t>Муниципальные правовые акты Администрации МО «Краснинский район» Смоленской области о внесении изменений в муниципальные программы с целью приведения объемов бюджетных ассигнований в соответствие с решением о бюджете на официальном сайте в сети «Интернет» отсутств</w:t>
      </w:r>
      <w:r w:rsidRPr="00CF5C43">
        <w:rPr>
          <w:sz w:val="26"/>
          <w:szCs w:val="26"/>
          <w:lang w:val="ru-RU"/>
        </w:rPr>
        <w:t>овали</w:t>
      </w:r>
      <w:r w:rsidRPr="00CF5C43">
        <w:rPr>
          <w:sz w:val="26"/>
          <w:szCs w:val="26"/>
        </w:rPr>
        <w:t>, что существенно затрудн</w:t>
      </w:r>
      <w:r w:rsidRPr="00CF5C43">
        <w:rPr>
          <w:sz w:val="26"/>
          <w:szCs w:val="26"/>
          <w:lang w:val="ru-RU"/>
        </w:rPr>
        <w:t>ило</w:t>
      </w:r>
      <w:r w:rsidRPr="00CF5C43">
        <w:rPr>
          <w:sz w:val="26"/>
          <w:szCs w:val="26"/>
        </w:rPr>
        <w:t xml:space="preserve"> проведение экспертизы и яв</w:t>
      </w:r>
      <w:r w:rsidRPr="00CF5C43">
        <w:rPr>
          <w:sz w:val="26"/>
          <w:szCs w:val="26"/>
          <w:lang w:val="ru-RU"/>
        </w:rPr>
        <w:t>илось</w:t>
      </w:r>
      <w:r w:rsidRPr="00CF5C43">
        <w:rPr>
          <w:sz w:val="26"/>
          <w:szCs w:val="26"/>
        </w:rPr>
        <w:t xml:space="preserve"> </w:t>
      </w:r>
      <w:r w:rsidRPr="00CF5C43">
        <w:rPr>
          <w:b/>
          <w:sz w:val="26"/>
          <w:szCs w:val="26"/>
        </w:rPr>
        <w:t>нарушением Федеральн</w:t>
      </w:r>
      <w:r w:rsidRPr="00CF5C43">
        <w:rPr>
          <w:b/>
          <w:sz w:val="26"/>
          <w:szCs w:val="26"/>
          <w:lang w:val="ru-RU"/>
        </w:rPr>
        <w:t>ого</w:t>
      </w:r>
      <w:r w:rsidRPr="00CF5C43">
        <w:rPr>
          <w:b/>
          <w:sz w:val="26"/>
          <w:szCs w:val="26"/>
        </w:rPr>
        <w:t xml:space="preserve"> закон</w:t>
      </w:r>
      <w:r w:rsidRPr="00CF5C43">
        <w:rPr>
          <w:b/>
          <w:sz w:val="26"/>
          <w:szCs w:val="26"/>
          <w:lang w:val="ru-RU"/>
        </w:rPr>
        <w:t>а</w:t>
      </w:r>
      <w:r w:rsidRPr="00CF5C43">
        <w:rPr>
          <w:b/>
          <w:sz w:val="26"/>
          <w:szCs w:val="26"/>
        </w:rPr>
        <w:t xml:space="preserve"> от 09.02.2009 № 8-ФЗ (ред. от 09.03.2016) "Об обеспечении доступа к информации о деятельности государственных органов и органов местного самоуправления", статьи 36 БК РФ.</w:t>
      </w:r>
    </w:p>
    <w:p w:rsidR="00CF5C43" w:rsidRPr="00CF5C43" w:rsidRDefault="00CF5C43" w:rsidP="00CF5C43">
      <w:pPr>
        <w:widowControl w:val="0"/>
        <w:numPr>
          <w:ilvl w:val="0"/>
          <w:numId w:val="13"/>
        </w:numPr>
        <w:spacing w:after="0" w:line="240" w:lineRule="auto"/>
        <w:ind w:left="0" w:firstLine="0"/>
        <w:jc w:val="both"/>
        <w:rPr>
          <w:rFonts w:ascii="Times New Roman" w:hAnsi="Times New Roman" w:cs="Times New Roman"/>
          <w:sz w:val="26"/>
          <w:szCs w:val="26"/>
        </w:rPr>
      </w:pPr>
      <w:r w:rsidRPr="00CF5C43">
        <w:rPr>
          <w:rFonts w:ascii="Times New Roman" w:hAnsi="Times New Roman" w:cs="Times New Roman"/>
          <w:sz w:val="26"/>
          <w:szCs w:val="26"/>
        </w:rPr>
        <w:t xml:space="preserve">При проведении экспертизы проектов решений Краснинской районной Думы «О внесении изменений в бюджет муниципального района на 2017 год и на плановый период 2018 и 2019 годов», которыми уточнялась доходная часть бюджета, в результате чего  подверглись корректировке расходы, установлено следующее: </w:t>
      </w:r>
    </w:p>
    <w:p w:rsidR="00CF5C43" w:rsidRPr="00CF5C43" w:rsidRDefault="00CF5C43" w:rsidP="00CF5C43">
      <w:pPr>
        <w:widowControl w:val="0"/>
        <w:jc w:val="both"/>
        <w:rPr>
          <w:rFonts w:ascii="Times New Roman" w:hAnsi="Times New Roman" w:cs="Times New Roman"/>
          <w:sz w:val="26"/>
          <w:szCs w:val="26"/>
        </w:rPr>
      </w:pPr>
      <w:r w:rsidRPr="00CF5C43">
        <w:rPr>
          <w:rFonts w:ascii="Times New Roman" w:hAnsi="Times New Roman" w:cs="Times New Roman"/>
          <w:sz w:val="26"/>
          <w:szCs w:val="26"/>
        </w:rPr>
        <w:t xml:space="preserve">- исполнение расходной части бюджета напрямую зависит от фактических поступлений доходов в бюджет, и чем реалистичнее будет планироваться доходная часть, тем более качественно муниципальное образование будет осуществлять свои полномочия в сфере установленных функций. В своих заключениях Контрольно-ревизионная комиссия обращала внимание на необходимость качественного формирования плановых назначений по налоговым и неналоговым доходам. </w:t>
      </w:r>
    </w:p>
    <w:p w:rsidR="00CF5C43" w:rsidRPr="00CF5C43" w:rsidRDefault="00CF5C43" w:rsidP="00CF5C43">
      <w:pPr>
        <w:pStyle w:val="ConsPlusNormal"/>
        <w:jc w:val="both"/>
        <w:rPr>
          <w:rFonts w:ascii="Times New Roman" w:hAnsi="Times New Roman" w:cs="Times New Roman"/>
          <w:bCs/>
          <w:sz w:val="26"/>
          <w:szCs w:val="26"/>
        </w:rPr>
      </w:pPr>
      <w:r w:rsidRPr="00CF5C43">
        <w:rPr>
          <w:rFonts w:ascii="Times New Roman" w:hAnsi="Times New Roman" w:cs="Times New Roman"/>
          <w:b/>
          <w:sz w:val="26"/>
          <w:szCs w:val="26"/>
        </w:rPr>
        <w:lastRenderedPageBreak/>
        <w:t xml:space="preserve">- </w:t>
      </w:r>
      <w:proofErr w:type="gramStart"/>
      <w:r w:rsidRPr="00CF5C43">
        <w:rPr>
          <w:rFonts w:ascii="Times New Roman" w:hAnsi="Times New Roman" w:cs="Times New Roman"/>
          <w:b/>
          <w:sz w:val="26"/>
          <w:szCs w:val="26"/>
        </w:rPr>
        <w:t>в</w:t>
      </w:r>
      <w:proofErr w:type="gramEnd"/>
      <w:r w:rsidRPr="00CF5C43">
        <w:rPr>
          <w:rFonts w:ascii="Times New Roman" w:hAnsi="Times New Roman" w:cs="Times New Roman"/>
          <w:b/>
          <w:sz w:val="26"/>
          <w:szCs w:val="26"/>
        </w:rPr>
        <w:t xml:space="preserve"> нарушение статьи 157 БК РФ проекты постановлений с паспортами </w:t>
      </w:r>
      <w:r w:rsidRPr="00CF5C43">
        <w:rPr>
          <w:rFonts w:ascii="Times New Roman" w:hAnsi="Times New Roman" w:cs="Times New Roman"/>
          <w:sz w:val="26"/>
          <w:szCs w:val="26"/>
        </w:rPr>
        <w:t>муниципальных программ, предлагаемых к реализации в текущем финансовом году, на экспертизу в Контрольно-ревизионную комиссию Администрацией МО «Краснинский район» Смоленской области не представлялись</w:t>
      </w:r>
      <w:r w:rsidRPr="00CF5C43">
        <w:rPr>
          <w:rFonts w:ascii="Times New Roman" w:hAnsi="Times New Roman" w:cs="Times New Roman"/>
          <w:bCs/>
          <w:sz w:val="26"/>
          <w:szCs w:val="26"/>
        </w:rPr>
        <w:t>.</w:t>
      </w:r>
    </w:p>
    <w:p w:rsidR="00CF5C43" w:rsidRPr="00CF5C43" w:rsidRDefault="00CF5C43" w:rsidP="00CF5C43">
      <w:pPr>
        <w:pStyle w:val="ConsPlusNormal"/>
        <w:jc w:val="both"/>
        <w:rPr>
          <w:rFonts w:ascii="Times New Roman" w:hAnsi="Times New Roman" w:cs="Times New Roman"/>
          <w:sz w:val="26"/>
          <w:szCs w:val="26"/>
        </w:rPr>
      </w:pPr>
      <w:r w:rsidRPr="00CF5C43">
        <w:rPr>
          <w:rFonts w:ascii="Times New Roman" w:hAnsi="Times New Roman" w:cs="Times New Roman"/>
          <w:bCs/>
          <w:sz w:val="26"/>
          <w:szCs w:val="26"/>
        </w:rPr>
        <w:t>-</w:t>
      </w:r>
      <w:r w:rsidRPr="00CF5C43">
        <w:rPr>
          <w:rFonts w:ascii="Times New Roman" w:hAnsi="Times New Roman" w:cs="Times New Roman"/>
          <w:sz w:val="26"/>
          <w:szCs w:val="26"/>
        </w:rPr>
        <w:t xml:space="preserve"> </w:t>
      </w:r>
      <w:proofErr w:type="gramStart"/>
      <w:r w:rsidRPr="00CF5C43">
        <w:rPr>
          <w:rFonts w:ascii="Times New Roman" w:hAnsi="Times New Roman" w:cs="Times New Roman"/>
          <w:sz w:val="26"/>
          <w:szCs w:val="26"/>
        </w:rPr>
        <w:t>о</w:t>
      </w:r>
      <w:proofErr w:type="gramEnd"/>
      <w:r w:rsidRPr="00CF5C43">
        <w:rPr>
          <w:rFonts w:ascii="Times New Roman" w:hAnsi="Times New Roman" w:cs="Times New Roman"/>
          <w:sz w:val="26"/>
          <w:szCs w:val="26"/>
        </w:rPr>
        <w:t xml:space="preserve">ценка эффективности муниципальной программы </w:t>
      </w:r>
      <w:r w:rsidRPr="00CF5C43">
        <w:rPr>
          <w:rFonts w:ascii="Times New Roman" w:hAnsi="Times New Roman" w:cs="Times New Roman"/>
          <w:b/>
          <w:i/>
          <w:sz w:val="26"/>
          <w:szCs w:val="26"/>
        </w:rPr>
        <w:t>«</w:t>
      </w:r>
      <w:r w:rsidRPr="00CF5C43">
        <w:rPr>
          <w:rFonts w:ascii="Times New Roman" w:hAnsi="Times New Roman" w:cs="Times New Roman"/>
          <w:i/>
          <w:sz w:val="26"/>
          <w:szCs w:val="26"/>
        </w:rPr>
        <w:t>Создание бл</w:t>
      </w:r>
      <w:r w:rsidRPr="00CF5C43">
        <w:rPr>
          <w:rFonts w:ascii="Times New Roman" w:hAnsi="Times New Roman" w:cs="Times New Roman"/>
          <w:i/>
          <w:sz w:val="26"/>
          <w:szCs w:val="26"/>
        </w:rPr>
        <w:t>а</w:t>
      </w:r>
      <w:r w:rsidRPr="00CF5C43">
        <w:rPr>
          <w:rFonts w:ascii="Times New Roman" w:hAnsi="Times New Roman" w:cs="Times New Roman"/>
          <w:i/>
          <w:sz w:val="26"/>
          <w:szCs w:val="26"/>
        </w:rPr>
        <w:t>гоприятного предпринимательского климата на территории муниципального образ</w:t>
      </w:r>
      <w:r w:rsidRPr="00CF5C43">
        <w:rPr>
          <w:rFonts w:ascii="Times New Roman" w:hAnsi="Times New Roman" w:cs="Times New Roman"/>
          <w:i/>
          <w:sz w:val="26"/>
          <w:szCs w:val="26"/>
        </w:rPr>
        <w:t>о</w:t>
      </w:r>
      <w:r w:rsidRPr="00CF5C43">
        <w:rPr>
          <w:rFonts w:ascii="Times New Roman" w:hAnsi="Times New Roman" w:cs="Times New Roman"/>
          <w:i/>
          <w:sz w:val="26"/>
          <w:szCs w:val="26"/>
        </w:rPr>
        <w:t>вания «Краснинский район» Смоленской области»</w:t>
      </w:r>
      <w:r w:rsidRPr="00CF5C43">
        <w:rPr>
          <w:rFonts w:ascii="Times New Roman" w:hAnsi="Times New Roman" w:cs="Times New Roman"/>
          <w:sz w:val="26"/>
          <w:szCs w:val="26"/>
        </w:rPr>
        <w:t xml:space="preserve"> на 2014-2020 годы Администрацией муниципального образования «Краснинский район» Смоленской области в лице ответственного исполнителя -  Отдела экономики, комплексного развития и муниципального имущества Администрации муниципального  образования «Краснинский район» Смоленской области</w:t>
      </w:r>
      <w:r w:rsidRPr="00CF5C43">
        <w:rPr>
          <w:rFonts w:ascii="Times New Roman" w:hAnsi="Times New Roman" w:cs="Times New Roman"/>
          <w:sz w:val="24"/>
          <w:szCs w:val="24"/>
        </w:rPr>
        <w:t xml:space="preserve"> </w:t>
      </w:r>
      <w:r w:rsidRPr="00CF5C43">
        <w:rPr>
          <w:rFonts w:ascii="Times New Roman" w:hAnsi="Times New Roman" w:cs="Times New Roman"/>
          <w:sz w:val="26"/>
          <w:szCs w:val="26"/>
        </w:rPr>
        <w:t xml:space="preserve">не проводилась, что </w:t>
      </w:r>
      <w:r w:rsidRPr="00CF5C43">
        <w:rPr>
          <w:rFonts w:ascii="Times New Roman" w:hAnsi="Times New Roman" w:cs="Times New Roman"/>
          <w:b/>
          <w:sz w:val="26"/>
          <w:szCs w:val="26"/>
        </w:rPr>
        <w:t>является нарушением пункта 3 статьи 179 БК РФ</w:t>
      </w:r>
      <w:r w:rsidRPr="00CF5C43">
        <w:rPr>
          <w:rFonts w:ascii="Times New Roman" w:hAnsi="Times New Roman" w:cs="Times New Roman"/>
          <w:sz w:val="26"/>
          <w:szCs w:val="26"/>
        </w:rPr>
        <w:t>.</w:t>
      </w:r>
    </w:p>
    <w:p w:rsidR="00CF5C43" w:rsidRPr="00CF5C43" w:rsidRDefault="00CF5C43" w:rsidP="00CF5C43">
      <w:pPr>
        <w:pStyle w:val="3"/>
        <w:keepNext w:val="0"/>
        <w:keepLines w:val="0"/>
        <w:widowControl/>
        <w:numPr>
          <w:ilvl w:val="0"/>
          <w:numId w:val="13"/>
        </w:numPr>
        <w:spacing w:before="0" w:after="0"/>
        <w:ind w:left="0" w:firstLine="360"/>
        <w:jc w:val="both"/>
        <w:rPr>
          <w:rFonts w:ascii="Times New Roman" w:hAnsi="Times New Roman" w:cs="Times New Roman"/>
          <w:sz w:val="26"/>
          <w:szCs w:val="26"/>
        </w:rPr>
      </w:pPr>
      <w:r w:rsidRPr="00CF5C43">
        <w:rPr>
          <w:rFonts w:ascii="Times New Roman" w:hAnsi="Times New Roman" w:cs="Times New Roman"/>
          <w:sz w:val="26"/>
          <w:szCs w:val="26"/>
        </w:rPr>
        <w:t xml:space="preserve">Характерными нарушениями, выявленными при экспертизе проектов решений представительных органов поселений о внесении изменений в бюджет на 2017 год и на плановый период 2018 и 2019 годов </w:t>
      </w:r>
      <w:proofErr w:type="spellStart"/>
      <w:r w:rsidRPr="00CF5C43">
        <w:rPr>
          <w:rFonts w:ascii="Times New Roman" w:hAnsi="Times New Roman" w:cs="Times New Roman"/>
          <w:sz w:val="26"/>
          <w:szCs w:val="26"/>
        </w:rPr>
        <w:t>явилялись</w:t>
      </w:r>
      <w:proofErr w:type="spellEnd"/>
      <w:r w:rsidRPr="00CF5C43">
        <w:rPr>
          <w:rFonts w:ascii="Times New Roman" w:hAnsi="Times New Roman" w:cs="Times New Roman"/>
          <w:sz w:val="26"/>
          <w:szCs w:val="26"/>
        </w:rPr>
        <w:t>:</w:t>
      </w:r>
    </w:p>
    <w:p w:rsidR="00CF5C43" w:rsidRPr="00CF5C43" w:rsidRDefault="00CF5C43" w:rsidP="00CF5C43">
      <w:pPr>
        <w:pStyle w:val="ConsPlusNormal"/>
        <w:ind w:firstLine="709"/>
        <w:jc w:val="both"/>
        <w:rPr>
          <w:rFonts w:ascii="Times New Roman" w:hAnsi="Times New Roman" w:cs="Times New Roman"/>
          <w:b/>
          <w:bCs/>
          <w:sz w:val="26"/>
          <w:szCs w:val="26"/>
        </w:rPr>
      </w:pP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в нарушение пункта 2 статьи 23 и пункта 3 статьи 184.1 БК РФ</w:t>
      </w:r>
      <w:r w:rsidRPr="00CF5C43">
        <w:rPr>
          <w:rFonts w:ascii="Times New Roman" w:hAnsi="Times New Roman" w:cs="Times New Roman"/>
          <w:sz w:val="26"/>
          <w:szCs w:val="26"/>
        </w:rPr>
        <w:t xml:space="preserve"> </w:t>
      </w:r>
      <w:r w:rsidRPr="00CF5C43">
        <w:rPr>
          <w:rStyle w:val="Pro-Marka"/>
          <w:rFonts w:ascii="Times New Roman" w:eastAsia="Times New Roman" w:hAnsi="Times New Roman" w:cs="Times New Roman"/>
          <w:b w:val="0"/>
          <w:color w:val="auto"/>
        </w:rPr>
        <w:t xml:space="preserve">не предлагался к утверждению </w:t>
      </w:r>
      <w:r w:rsidRPr="00CF5C43">
        <w:rPr>
          <w:rFonts w:ascii="Times New Roman" w:hAnsi="Times New Roman" w:cs="Times New Roman"/>
          <w:bCs/>
          <w:sz w:val="26"/>
          <w:szCs w:val="26"/>
        </w:rPr>
        <w:t xml:space="preserve">Перечень главных администраторов </w:t>
      </w:r>
      <w:proofErr w:type="gramStart"/>
      <w:r w:rsidRPr="00CF5C43">
        <w:rPr>
          <w:rFonts w:ascii="Times New Roman" w:hAnsi="Times New Roman" w:cs="Times New Roman"/>
          <w:bCs/>
          <w:sz w:val="26"/>
          <w:szCs w:val="26"/>
        </w:rPr>
        <w:t>источников финансирования дефицита бюджета сельского поселения</w:t>
      </w:r>
      <w:proofErr w:type="gramEnd"/>
      <w:r w:rsidRPr="00CF5C43">
        <w:rPr>
          <w:rFonts w:ascii="Times New Roman" w:hAnsi="Times New Roman" w:cs="Times New Roman"/>
          <w:bCs/>
          <w:sz w:val="26"/>
          <w:szCs w:val="26"/>
        </w:rPr>
        <w:t>.</w:t>
      </w:r>
    </w:p>
    <w:p w:rsidR="00CF5C43" w:rsidRPr="00CF5C43" w:rsidRDefault="00CF5C43" w:rsidP="00CF5C43">
      <w:pPr>
        <w:autoSpaceDE w:val="0"/>
        <w:autoSpaceDN w:val="0"/>
        <w:adjustRightInd w:val="0"/>
        <w:ind w:firstLine="709"/>
        <w:jc w:val="both"/>
        <w:rPr>
          <w:rFonts w:ascii="Times New Roman" w:hAnsi="Times New Roman" w:cs="Times New Roman"/>
          <w:b/>
          <w:sz w:val="26"/>
          <w:szCs w:val="26"/>
        </w:rPr>
      </w:pPr>
      <w:r w:rsidRPr="00CF5C43">
        <w:rPr>
          <w:rFonts w:ascii="Times New Roman" w:hAnsi="Times New Roman" w:cs="Times New Roman"/>
          <w:sz w:val="26"/>
          <w:szCs w:val="26"/>
        </w:rPr>
        <w:t xml:space="preserve">- в связи с изменением объема бюджетных ассигнований, </w:t>
      </w:r>
      <w:r w:rsidRPr="00CF5C43">
        <w:rPr>
          <w:rFonts w:ascii="Times New Roman" w:hAnsi="Times New Roman" w:cs="Times New Roman"/>
          <w:b/>
          <w:sz w:val="26"/>
          <w:szCs w:val="26"/>
        </w:rPr>
        <w:t>в нарушение статьи 179 пункта 2 БК РФ</w:t>
      </w:r>
      <w:r w:rsidRPr="00CF5C43">
        <w:rPr>
          <w:rFonts w:ascii="Times New Roman" w:hAnsi="Times New Roman" w:cs="Times New Roman"/>
          <w:sz w:val="26"/>
          <w:szCs w:val="26"/>
        </w:rPr>
        <w:t xml:space="preserve"> объем бюджетных ассигнований на финансовое обеспечение реализации муниципальных) программ проектами решения в ряде случаев к утверждению не предлагался</w:t>
      </w:r>
      <w:r w:rsidRPr="00CF5C43">
        <w:rPr>
          <w:rFonts w:ascii="Times New Roman" w:hAnsi="Times New Roman" w:cs="Times New Roman"/>
          <w:b/>
          <w:sz w:val="26"/>
          <w:szCs w:val="26"/>
        </w:rPr>
        <w:t>;</w:t>
      </w:r>
    </w:p>
    <w:p w:rsidR="00CF5C43" w:rsidRPr="00CF5C43" w:rsidRDefault="00CF5C43" w:rsidP="00CF5C43">
      <w:pPr>
        <w:autoSpaceDE w:val="0"/>
        <w:autoSpaceDN w:val="0"/>
        <w:adjustRightInd w:val="0"/>
        <w:ind w:firstLine="709"/>
        <w:jc w:val="both"/>
        <w:rPr>
          <w:rFonts w:ascii="Times New Roman" w:hAnsi="Times New Roman" w:cs="Times New Roman"/>
          <w:color w:val="FF0000"/>
          <w:sz w:val="26"/>
          <w:szCs w:val="26"/>
        </w:rPr>
      </w:pPr>
      <w:r w:rsidRPr="00CF5C43">
        <w:rPr>
          <w:rFonts w:ascii="Times New Roman" w:hAnsi="Times New Roman" w:cs="Times New Roman"/>
          <w:sz w:val="26"/>
          <w:szCs w:val="26"/>
        </w:rPr>
        <w:t>- представленные проекты Решения не содержали информацию о</w:t>
      </w:r>
      <w:r w:rsidRPr="00CF5C43">
        <w:rPr>
          <w:rFonts w:ascii="Times New Roman" w:hAnsi="Times New Roman" w:cs="Times New Roman"/>
          <w:color w:val="FF0000"/>
          <w:sz w:val="26"/>
          <w:szCs w:val="26"/>
        </w:rPr>
        <w:t xml:space="preserve"> </w:t>
      </w:r>
      <w:r w:rsidRPr="00CF5C43">
        <w:rPr>
          <w:rFonts w:ascii="Times New Roman" w:hAnsi="Times New Roman" w:cs="Times New Roman"/>
          <w:b/>
          <w:bCs/>
          <w:sz w:val="26"/>
          <w:szCs w:val="26"/>
        </w:rPr>
        <w:t>Порядке опубликования (обнародования) и вступления в силу Решения, что противоречило нормам Устава сельского поселения.</w:t>
      </w:r>
    </w:p>
    <w:p w:rsidR="00CF5C43" w:rsidRPr="00CF5C43" w:rsidRDefault="00CF5C43" w:rsidP="00CF5C43">
      <w:pPr>
        <w:pStyle w:val="af2"/>
        <w:ind w:left="0" w:firstLine="709"/>
        <w:jc w:val="both"/>
        <w:rPr>
          <w:sz w:val="26"/>
          <w:szCs w:val="26"/>
        </w:rPr>
      </w:pPr>
      <w:r w:rsidRPr="00CF5C43">
        <w:rPr>
          <w:b/>
          <w:sz w:val="26"/>
          <w:szCs w:val="26"/>
        </w:rPr>
        <w:t xml:space="preserve">- </w:t>
      </w:r>
      <w:r w:rsidRPr="00CF5C43">
        <w:rPr>
          <w:b/>
          <w:sz w:val="26"/>
          <w:szCs w:val="26"/>
          <w:lang w:val="ru-RU"/>
        </w:rPr>
        <w:t>в</w:t>
      </w:r>
      <w:r w:rsidRPr="00CF5C43">
        <w:rPr>
          <w:b/>
          <w:sz w:val="26"/>
          <w:szCs w:val="26"/>
        </w:rPr>
        <w:t xml:space="preserve"> нарушение п</w:t>
      </w:r>
      <w:r w:rsidRPr="00CF5C43">
        <w:rPr>
          <w:b/>
          <w:sz w:val="26"/>
          <w:szCs w:val="26"/>
          <w:lang w:val="ru-RU"/>
        </w:rPr>
        <w:t>ункта</w:t>
      </w:r>
      <w:r w:rsidRPr="00CF5C43">
        <w:rPr>
          <w:b/>
          <w:sz w:val="26"/>
          <w:szCs w:val="26"/>
        </w:rPr>
        <w:t xml:space="preserve"> 1 ст</w:t>
      </w:r>
      <w:r w:rsidRPr="00CF5C43">
        <w:rPr>
          <w:b/>
          <w:sz w:val="26"/>
          <w:szCs w:val="26"/>
          <w:lang w:val="ru-RU"/>
        </w:rPr>
        <w:t>атьи</w:t>
      </w:r>
      <w:r w:rsidRPr="00CF5C43">
        <w:rPr>
          <w:b/>
          <w:sz w:val="26"/>
          <w:szCs w:val="26"/>
        </w:rPr>
        <w:t xml:space="preserve"> 184.1 БК РФ </w:t>
      </w:r>
      <w:r w:rsidRPr="00CF5C43">
        <w:rPr>
          <w:b/>
          <w:sz w:val="26"/>
          <w:szCs w:val="26"/>
          <w:lang w:val="ru-RU"/>
        </w:rPr>
        <w:t xml:space="preserve">в </w:t>
      </w:r>
      <w:r w:rsidRPr="00CF5C43">
        <w:rPr>
          <w:sz w:val="26"/>
          <w:szCs w:val="26"/>
        </w:rPr>
        <w:t>проект</w:t>
      </w:r>
      <w:r w:rsidRPr="00CF5C43">
        <w:rPr>
          <w:sz w:val="26"/>
          <w:szCs w:val="26"/>
          <w:lang w:val="ru-RU"/>
        </w:rPr>
        <w:t>ах</w:t>
      </w:r>
      <w:r w:rsidRPr="00CF5C43">
        <w:rPr>
          <w:sz w:val="26"/>
          <w:szCs w:val="26"/>
        </w:rPr>
        <w:t xml:space="preserve"> решени</w:t>
      </w:r>
      <w:r w:rsidRPr="00CF5C43">
        <w:rPr>
          <w:sz w:val="26"/>
          <w:szCs w:val="26"/>
          <w:lang w:val="ru-RU"/>
        </w:rPr>
        <w:t>й</w:t>
      </w:r>
      <w:r w:rsidRPr="00CF5C43">
        <w:rPr>
          <w:sz w:val="26"/>
          <w:szCs w:val="26"/>
        </w:rPr>
        <w:t xml:space="preserve"> в основных характеристиках бюджета сельского поселения отсутств</w:t>
      </w:r>
      <w:r w:rsidRPr="00CF5C43">
        <w:rPr>
          <w:sz w:val="26"/>
          <w:szCs w:val="26"/>
          <w:lang w:val="ru-RU"/>
        </w:rPr>
        <w:t>овала</w:t>
      </w:r>
      <w:r w:rsidRPr="00CF5C43">
        <w:rPr>
          <w:sz w:val="26"/>
          <w:szCs w:val="26"/>
        </w:rPr>
        <w:t xml:space="preserve"> информация о дефиците бюджета.</w:t>
      </w:r>
    </w:p>
    <w:p w:rsidR="00CF5C43" w:rsidRPr="00CF5C43" w:rsidRDefault="00CF5C43" w:rsidP="00CF5C43">
      <w:pPr>
        <w:pStyle w:val="af2"/>
        <w:ind w:left="0" w:firstLine="709"/>
        <w:jc w:val="both"/>
        <w:rPr>
          <w:sz w:val="26"/>
          <w:szCs w:val="26"/>
        </w:rPr>
      </w:pPr>
      <w:r w:rsidRPr="00CF5C43">
        <w:rPr>
          <w:b/>
          <w:sz w:val="26"/>
          <w:szCs w:val="26"/>
        </w:rPr>
        <w:t xml:space="preserve">- </w:t>
      </w:r>
      <w:r w:rsidRPr="00CF5C43">
        <w:rPr>
          <w:b/>
          <w:sz w:val="26"/>
          <w:szCs w:val="26"/>
          <w:lang w:val="ru-RU"/>
        </w:rPr>
        <w:t>в</w:t>
      </w:r>
      <w:r w:rsidRPr="00CF5C43">
        <w:rPr>
          <w:b/>
          <w:sz w:val="26"/>
          <w:szCs w:val="26"/>
        </w:rPr>
        <w:t xml:space="preserve"> нарушение п</w:t>
      </w:r>
      <w:r w:rsidRPr="00CF5C43">
        <w:rPr>
          <w:b/>
          <w:sz w:val="26"/>
          <w:szCs w:val="26"/>
          <w:lang w:val="ru-RU"/>
        </w:rPr>
        <w:t>ункта</w:t>
      </w:r>
      <w:r w:rsidRPr="00CF5C43">
        <w:rPr>
          <w:b/>
          <w:sz w:val="26"/>
          <w:szCs w:val="26"/>
        </w:rPr>
        <w:t xml:space="preserve"> 3 ст</w:t>
      </w:r>
      <w:r w:rsidRPr="00CF5C43">
        <w:rPr>
          <w:b/>
          <w:sz w:val="26"/>
          <w:szCs w:val="26"/>
          <w:lang w:val="ru-RU"/>
        </w:rPr>
        <w:t>атьи</w:t>
      </w:r>
      <w:r w:rsidRPr="00CF5C43">
        <w:rPr>
          <w:b/>
          <w:sz w:val="26"/>
          <w:szCs w:val="26"/>
        </w:rPr>
        <w:t xml:space="preserve"> 184.1 БК РФ</w:t>
      </w:r>
      <w:r w:rsidRPr="00CF5C43">
        <w:rPr>
          <w:sz w:val="26"/>
          <w:szCs w:val="26"/>
        </w:rPr>
        <w:t xml:space="preserve"> проект</w:t>
      </w:r>
      <w:r w:rsidRPr="00CF5C43">
        <w:rPr>
          <w:sz w:val="26"/>
          <w:szCs w:val="26"/>
          <w:lang w:val="ru-RU"/>
        </w:rPr>
        <w:t>ами</w:t>
      </w:r>
      <w:r w:rsidRPr="00CF5C43">
        <w:rPr>
          <w:sz w:val="26"/>
          <w:szCs w:val="26"/>
        </w:rPr>
        <w:t xml:space="preserve"> решени</w:t>
      </w:r>
      <w:r w:rsidRPr="00CF5C43">
        <w:rPr>
          <w:sz w:val="26"/>
          <w:szCs w:val="26"/>
          <w:lang w:val="ru-RU"/>
        </w:rPr>
        <w:t>й</w:t>
      </w:r>
      <w:r w:rsidRPr="00CF5C43">
        <w:rPr>
          <w:sz w:val="26"/>
          <w:szCs w:val="26"/>
        </w:rPr>
        <w:t xml:space="preserve"> не предлага</w:t>
      </w:r>
      <w:r w:rsidRPr="00CF5C43">
        <w:rPr>
          <w:sz w:val="26"/>
          <w:szCs w:val="26"/>
          <w:lang w:val="ru-RU"/>
        </w:rPr>
        <w:t>лся</w:t>
      </w:r>
      <w:r w:rsidRPr="00CF5C43">
        <w:rPr>
          <w:sz w:val="26"/>
          <w:szCs w:val="26"/>
        </w:rPr>
        <w:t xml:space="preserve"> к утверждению общий объем межбюджетных трансфертов, получаемых из других бюджетов.</w:t>
      </w:r>
    </w:p>
    <w:p w:rsidR="00CF5C43" w:rsidRPr="00CF5C43" w:rsidRDefault="00CF5C43" w:rsidP="00CF5C43">
      <w:pPr>
        <w:autoSpaceDE w:val="0"/>
        <w:autoSpaceDN w:val="0"/>
        <w:adjustRightInd w:val="0"/>
        <w:ind w:firstLine="709"/>
        <w:jc w:val="both"/>
        <w:rPr>
          <w:rFonts w:ascii="Times New Roman" w:hAnsi="Times New Roman" w:cs="Times New Roman"/>
          <w:sz w:val="26"/>
          <w:szCs w:val="26"/>
        </w:rPr>
      </w:pP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 xml:space="preserve">в нарушение статьи 184.1 БК РФ </w:t>
      </w:r>
      <w:r w:rsidRPr="00CF5C43">
        <w:rPr>
          <w:rFonts w:ascii="Times New Roman" w:hAnsi="Times New Roman" w:cs="Times New Roman"/>
          <w:sz w:val="26"/>
          <w:szCs w:val="26"/>
        </w:rPr>
        <w:t>в текстовой части проектов решений не предусмотрен объем публичных нормативных обязательств, в связи с их изменением.</w:t>
      </w:r>
    </w:p>
    <w:p w:rsidR="00CF5C43" w:rsidRPr="00CF5C43" w:rsidRDefault="00CF5C43" w:rsidP="00CF5C43">
      <w:pPr>
        <w:pStyle w:val="af2"/>
        <w:ind w:left="0" w:firstLine="709"/>
        <w:jc w:val="both"/>
        <w:rPr>
          <w:sz w:val="26"/>
          <w:szCs w:val="26"/>
          <w:lang w:val="ru-RU"/>
        </w:rPr>
      </w:pPr>
      <w:proofErr w:type="gramStart"/>
      <w:r w:rsidRPr="00CF5C43">
        <w:rPr>
          <w:b/>
          <w:sz w:val="26"/>
          <w:szCs w:val="26"/>
          <w:lang w:val="ru-RU"/>
        </w:rPr>
        <w:t xml:space="preserve">- </w:t>
      </w:r>
      <w:r w:rsidRPr="00CF5C43">
        <w:rPr>
          <w:sz w:val="26"/>
          <w:szCs w:val="26"/>
        </w:rPr>
        <w:t>предлагаемые изменения и дополнения, вносимые в доходную часть бюджет</w:t>
      </w:r>
      <w:r w:rsidRPr="00CF5C43">
        <w:rPr>
          <w:sz w:val="26"/>
          <w:szCs w:val="26"/>
          <w:lang w:val="ru-RU"/>
        </w:rPr>
        <w:t>ов</w:t>
      </w:r>
      <w:r w:rsidRPr="00CF5C43">
        <w:rPr>
          <w:sz w:val="26"/>
          <w:szCs w:val="26"/>
        </w:rPr>
        <w:t xml:space="preserve"> сельск</w:t>
      </w:r>
      <w:r w:rsidRPr="00CF5C43">
        <w:rPr>
          <w:sz w:val="26"/>
          <w:szCs w:val="26"/>
          <w:lang w:val="ru-RU"/>
        </w:rPr>
        <w:t>их</w:t>
      </w:r>
      <w:r w:rsidRPr="00CF5C43">
        <w:rPr>
          <w:sz w:val="26"/>
          <w:szCs w:val="26"/>
        </w:rPr>
        <w:t xml:space="preserve"> поселени</w:t>
      </w:r>
      <w:r w:rsidRPr="00CF5C43">
        <w:rPr>
          <w:sz w:val="26"/>
          <w:szCs w:val="26"/>
          <w:lang w:val="ru-RU"/>
        </w:rPr>
        <w:t>й</w:t>
      </w:r>
      <w:r w:rsidRPr="00CF5C43">
        <w:rPr>
          <w:sz w:val="26"/>
          <w:szCs w:val="26"/>
        </w:rPr>
        <w:t xml:space="preserve"> (в части безвозмездных поступлений от населения</w:t>
      </w:r>
      <w:r w:rsidRPr="00CF5C43">
        <w:rPr>
          <w:rFonts w:eastAsia="Calibri"/>
          <w:sz w:val="26"/>
          <w:szCs w:val="26"/>
          <w:lang w:eastAsia="en-US"/>
        </w:rPr>
        <w:t xml:space="preserve"> за электроэнергию по водонапорным башням</w:t>
      </w:r>
      <w:r w:rsidRPr="00CF5C43">
        <w:rPr>
          <w:sz w:val="26"/>
          <w:szCs w:val="26"/>
        </w:rPr>
        <w:t>,</w:t>
      </w:r>
      <w:r w:rsidRPr="00CF5C43">
        <w:rPr>
          <w:sz w:val="26"/>
          <w:szCs w:val="26"/>
          <w:lang w:val="ru-RU"/>
        </w:rPr>
        <w:t xml:space="preserve"> </w:t>
      </w:r>
      <w:r w:rsidRPr="00CF5C43">
        <w:rPr>
          <w:sz w:val="26"/>
          <w:szCs w:val="26"/>
        </w:rPr>
        <w:t>явля</w:t>
      </w:r>
      <w:r w:rsidRPr="00CF5C43">
        <w:rPr>
          <w:sz w:val="26"/>
          <w:szCs w:val="26"/>
          <w:lang w:val="ru-RU"/>
        </w:rPr>
        <w:t>лись</w:t>
      </w:r>
      <w:r w:rsidRPr="00CF5C43">
        <w:rPr>
          <w:sz w:val="26"/>
          <w:szCs w:val="26"/>
        </w:rPr>
        <w:t xml:space="preserve"> нереальными и необоснованными, так как обоснование данного источника поступлений отсутств</w:t>
      </w:r>
      <w:r w:rsidRPr="00CF5C43">
        <w:rPr>
          <w:sz w:val="26"/>
          <w:szCs w:val="26"/>
          <w:lang w:val="ru-RU"/>
        </w:rPr>
        <w:t>овало</w:t>
      </w:r>
      <w:r w:rsidRPr="00CF5C43">
        <w:rPr>
          <w:sz w:val="26"/>
          <w:szCs w:val="26"/>
        </w:rPr>
        <w:t>.</w:t>
      </w:r>
      <w:proofErr w:type="gramEnd"/>
      <w:r w:rsidRPr="00CF5C43">
        <w:rPr>
          <w:sz w:val="26"/>
          <w:szCs w:val="26"/>
          <w:lang w:val="ru-RU"/>
        </w:rPr>
        <w:t xml:space="preserve"> </w:t>
      </w:r>
      <w:proofErr w:type="gramStart"/>
      <w:r w:rsidRPr="00CF5C43">
        <w:rPr>
          <w:sz w:val="26"/>
          <w:szCs w:val="26"/>
          <w:lang w:val="ru-RU"/>
        </w:rPr>
        <w:t>Следовательно</w:t>
      </w:r>
      <w:proofErr w:type="gramEnd"/>
      <w:r w:rsidRPr="00CF5C43">
        <w:rPr>
          <w:sz w:val="26"/>
          <w:szCs w:val="26"/>
          <w:lang w:val="ru-RU"/>
        </w:rPr>
        <w:t xml:space="preserve"> </w:t>
      </w:r>
      <w:r w:rsidRPr="00CF5C43">
        <w:rPr>
          <w:sz w:val="26"/>
          <w:szCs w:val="26"/>
        </w:rPr>
        <w:t>предлагаемые изменения и дополнения, вносимые в расходную часть  бюджета сельского поселения (в части планирования расходов для оплаты</w:t>
      </w:r>
      <w:r w:rsidRPr="00CF5C43">
        <w:rPr>
          <w:rFonts w:eastAsia="Calibri"/>
          <w:sz w:val="26"/>
          <w:szCs w:val="26"/>
          <w:lang w:eastAsia="en-US"/>
        </w:rPr>
        <w:t xml:space="preserve"> за электроэнергию по водонапорным башням </w:t>
      </w:r>
      <w:r w:rsidRPr="00CF5C43">
        <w:rPr>
          <w:sz w:val="26"/>
          <w:szCs w:val="26"/>
        </w:rPr>
        <w:t xml:space="preserve">в связи с отсутствием экономического обоснования </w:t>
      </w:r>
      <w:r w:rsidRPr="00CF5C43">
        <w:rPr>
          <w:sz w:val="26"/>
          <w:szCs w:val="26"/>
          <w:lang w:val="ru-RU"/>
        </w:rPr>
        <w:t>также</w:t>
      </w:r>
      <w:r w:rsidRPr="00CF5C43">
        <w:rPr>
          <w:sz w:val="26"/>
          <w:szCs w:val="26"/>
        </w:rPr>
        <w:t xml:space="preserve"> являются неправомерными и необоснованными</w:t>
      </w:r>
      <w:r w:rsidRPr="00CF5C43">
        <w:rPr>
          <w:sz w:val="26"/>
          <w:szCs w:val="26"/>
          <w:lang w:val="ru-RU"/>
        </w:rPr>
        <w:t xml:space="preserve">  (</w:t>
      </w:r>
      <w:proofErr w:type="spellStart"/>
      <w:r w:rsidRPr="00CF5C43">
        <w:rPr>
          <w:sz w:val="26"/>
          <w:szCs w:val="26"/>
          <w:lang w:val="ru-RU"/>
        </w:rPr>
        <w:t>Викторовское</w:t>
      </w:r>
      <w:proofErr w:type="spellEnd"/>
      <w:r w:rsidRPr="00CF5C43">
        <w:rPr>
          <w:sz w:val="26"/>
          <w:szCs w:val="26"/>
          <w:lang w:val="ru-RU"/>
        </w:rPr>
        <w:t xml:space="preserve"> сельское поселение, </w:t>
      </w:r>
      <w:proofErr w:type="spellStart"/>
      <w:r w:rsidRPr="00CF5C43">
        <w:rPr>
          <w:sz w:val="26"/>
          <w:szCs w:val="26"/>
          <w:lang w:val="ru-RU"/>
        </w:rPr>
        <w:t>Глубокинское</w:t>
      </w:r>
      <w:proofErr w:type="spellEnd"/>
      <w:r w:rsidRPr="00CF5C43">
        <w:rPr>
          <w:sz w:val="26"/>
          <w:szCs w:val="26"/>
          <w:lang w:val="ru-RU"/>
        </w:rPr>
        <w:t xml:space="preserve"> сельское поселение, Малеевское сельское поселение, </w:t>
      </w:r>
      <w:proofErr w:type="spellStart"/>
      <w:r w:rsidRPr="00CF5C43">
        <w:rPr>
          <w:sz w:val="26"/>
          <w:szCs w:val="26"/>
          <w:lang w:val="ru-RU"/>
        </w:rPr>
        <w:t>Волковское</w:t>
      </w:r>
      <w:proofErr w:type="spellEnd"/>
      <w:r w:rsidRPr="00CF5C43">
        <w:rPr>
          <w:sz w:val="26"/>
          <w:szCs w:val="26"/>
          <w:lang w:val="ru-RU"/>
        </w:rPr>
        <w:t xml:space="preserve"> сельское поселение)</w:t>
      </w:r>
      <w:r w:rsidRPr="00CF5C43">
        <w:rPr>
          <w:sz w:val="26"/>
          <w:szCs w:val="26"/>
        </w:rPr>
        <w:t>.</w:t>
      </w:r>
    </w:p>
    <w:p w:rsidR="00CF5C43" w:rsidRPr="00CF5C43" w:rsidRDefault="00CF5C43" w:rsidP="00CF5C43">
      <w:pPr>
        <w:ind w:firstLine="709"/>
        <w:contextualSpacing/>
        <w:jc w:val="both"/>
        <w:rPr>
          <w:rFonts w:ascii="Times New Roman" w:hAnsi="Times New Roman" w:cs="Times New Roman"/>
          <w:sz w:val="26"/>
          <w:szCs w:val="26"/>
        </w:rPr>
      </w:pPr>
      <w:r w:rsidRPr="00CF5C43">
        <w:rPr>
          <w:rFonts w:ascii="Times New Roman" w:hAnsi="Times New Roman" w:cs="Times New Roman"/>
          <w:b/>
          <w:sz w:val="26"/>
          <w:szCs w:val="26"/>
        </w:rPr>
        <w:t>- в нарушение</w:t>
      </w: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 xml:space="preserve">Приказа Минфина России от 01.07.2013 №65н (ред. от 01.12.2015) "Об утверждении Указаний о порядке применения бюджетной </w:t>
      </w:r>
      <w:r w:rsidRPr="00CF5C43">
        <w:rPr>
          <w:rFonts w:ascii="Times New Roman" w:hAnsi="Times New Roman" w:cs="Times New Roman"/>
          <w:b/>
          <w:sz w:val="26"/>
          <w:szCs w:val="26"/>
        </w:rPr>
        <w:lastRenderedPageBreak/>
        <w:t xml:space="preserve">классификации Российской Федерации" </w:t>
      </w:r>
      <w:r w:rsidRPr="00CF5C43">
        <w:rPr>
          <w:rFonts w:ascii="Times New Roman" w:hAnsi="Times New Roman" w:cs="Times New Roman"/>
          <w:sz w:val="26"/>
          <w:szCs w:val="26"/>
        </w:rPr>
        <w:t xml:space="preserve">в приложениях, представленных с проектом решения, в ряде случаев была нарушена структура КБК по некоторым доходным источникам. </w:t>
      </w:r>
    </w:p>
    <w:p w:rsidR="00CF5C43" w:rsidRPr="00CF5C43" w:rsidRDefault="00CF5C43" w:rsidP="00CF5C43">
      <w:pPr>
        <w:ind w:firstLine="709"/>
        <w:jc w:val="both"/>
        <w:rPr>
          <w:rFonts w:ascii="Times New Roman" w:hAnsi="Times New Roman" w:cs="Times New Roman"/>
          <w:sz w:val="26"/>
          <w:szCs w:val="26"/>
        </w:rPr>
      </w:pPr>
      <w:r w:rsidRPr="00CF5C43">
        <w:rPr>
          <w:rFonts w:ascii="Times New Roman" w:hAnsi="Times New Roman" w:cs="Times New Roman"/>
          <w:b/>
          <w:sz w:val="26"/>
          <w:szCs w:val="26"/>
        </w:rPr>
        <w:t xml:space="preserve">- </w:t>
      </w:r>
      <w:r w:rsidRPr="00CF5C43">
        <w:rPr>
          <w:rFonts w:ascii="Times New Roman" w:hAnsi="Times New Roman" w:cs="Times New Roman"/>
          <w:sz w:val="26"/>
          <w:szCs w:val="26"/>
        </w:rPr>
        <w:t>в пояснительных записках отсутствовало финансово-экономическое обоснование предлагаемых изменений, что не позволило проверить правомерность вносимых изменений</w:t>
      </w:r>
      <w:r w:rsidRPr="00CF5C43">
        <w:rPr>
          <w:rFonts w:ascii="Times New Roman" w:hAnsi="Times New Roman" w:cs="Times New Roman"/>
          <w:b/>
          <w:sz w:val="26"/>
          <w:szCs w:val="26"/>
        </w:rPr>
        <w:t>;</w:t>
      </w:r>
    </w:p>
    <w:p w:rsidR="00CF5C43" w:rsidRPr="00CF5C43" w:rsidRDefault="00CF5C43" w:rsidP="00CF5C43">
      <w:pPr>
        <w:suppressAutoHyphens/>
        <w:autoSpaceDE w:val="0"/>
        <w:autoSpaceDN w:val="0"/>
        <w:adjustRightInd w:val="0"/>
        <w:ind w:firstLine="851"/>
        <w:contextualSpacing/>
        <w:jc w:val="both"/>
        <w:rPr>
          <w:rFonts w:ascii="Times New Roman" w:hAnsi="Times New Roman" w:cs="Times New Roman"/>
          <w:b/>
          <w:sz w:val="26"/>
          <w:szCs w:val="26"/>
        </w:rPr>
      </w:pPr>
      <w:proofErr w:type="gramStart"/>
      <w:r w:rsidRPr="00CF5C43">
        <w:rPr>
          <w:rFonts w:ascii="Times New Roman" w:hAnsi="Times New Roman" w:cs="Times New Roman"/>
          <w:sz w:val="26"/>
          <w:szCs w:val="26"/>
        </w:rPr>
        <w:t>- анализ проектов решений показал, что</w:t>
      </w:r>
      <w:r w:rsidRPr="00CF5C43">
        <w:rPr>
          <w:rFonts w:ascii="Times New Roman" w:hAnsi="Times New Roman" w:cs="Times New Roman"/>
          <w:b/>
          <w:sz w:val="26"/>
          <w:szCs w:val="26"/>
        </w:rPr>
        <w:t xml:space="preserve"> </w:t>
      </w:r>
      <w:r w:rsidRPr="00CF5C43">
        <w:rPr>
          <w:rFonts w:ascii="Times New Roman" w:hAnsi="Times New Roman" w:cs="Times New Roman"/>
          <w:sz w:val="26"/>
          <w:szCs w:val="26"/>
        </w:rPr>
        <w:t xml:space="preserve"> нарушения, указанные в заключениях Контрольно-ревизионной комиссии устранялись  частично, что является </w:t>
      </w:r>
      <w:r w:rsidRPr="00CF5C43">
        <w:rPr>
          <w:rFonts w:ascii="Times New Roman" w:hAnsi="Times New Roman" w:cs="Times New Roman"/>
          <w:b/>
          <w:sz w:val="26"/>
          <w:szCs w:val="26"/>
        </w:rPr>
        <w:t>нарушением статьи 13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F5C43" w:rsidRPr="00CF5C43" w:rsidRDefault="00CF5C43" w:rsidP="00CF5C43">
      <w:pPr>
        <w:widowControl w:val="0"/>
        <w:ind w:firstLine="709"/>
        <w:jc w:val="both"/>
        <w:rPr>
          <w:rFonts w:ascii="Times New Roman" w:hAnsi="Times New Roman" w:cs="Times New Roman"/>
          <w:sz w:val="26"/>
          <w:szCs w:val="26"/>
        </w:rPr>
      </w:pPr>
      <w:r w:rsidRPr="00CF5C43">
        <w:rPr>
          <w:rFonts w:ascii="Times New Roman" w:hAnsi="Times New Roman" w:cs="Times New Roman"/>
          <w:sz w:val="26"/>
          <w:szCs w:val="26"/>
        </w:rPr>
        <w:t xml:space="preserve">- выявлен ряд целевых </w:t>
      </w:r>
      <w:proofErr w:type="gramStart"/>
      <w:r w:rsidRPr="00CF5C43">
        <w:rPr>
          <w:rFonts w:ascii="Times New Roman" w:hAnsi="Times New Roman" w:cs="Times New Roman"/>
          <w:sz w:val="26"/>
          <w:szCs w:val="26"/>
        </w:rPr>
        <w:t>статей</w:t>
      </w:r>
      <w:proofErr w:type="gramEnd"/>
      <w:r w:rsidRPr="00CF5C43">
        <w:rPr>
          <w:rFonts w:ascii="Times New Roman" w:hAnsi="Times New Roman" w:cs="Times New Roman"/>
          <w:sz w:val="26"/>
          <w:szCs w:val="26"/>
        </w:rPr>
        <w:t xml:space="preserve"> не утвержденных Постановлениями Администраций сельских поселений.</w:t>
      </w:r>
    </w:p>
    <w:p w:rsidR="00CF5C43" w:rsidRPr="00CF5C43" w:rsidRDefault="00CF5C43" w:rsidP="00CF5C43">
      <w:pPr>
        <w:tabs>
          <w:tab w:val="left" w:pos="6540"/>
        </w:tabs>
        <w:ind w:firstLine="851"/>
        <w:jc w:val="both"/>
        <w:rPr>
          <w:rFonts w:ascii="Times New Roman" w:hAnsi="Times New Roman" w:cs="Times New Roman"/>
          <w:bCs/>
          <w:sz w:val="26"/>
          <w:szCs w:val="26"/>
          <w:lang w:eastAsia="zh-CN"/>
        </w:rPr>
      </w:pPr>
      <w:r w:rsidRPr="00CF5C43">
        <w:rPr>
          <w:rFonts w:ascii="Times New Roman" w:hAnsi="Times New Roman" w:cs="Times New Roman"/>
          <w:b/>
          <w:bCs/>
          <w:sz w:val="26"/>
          <w:szCs w:val="26"/>
        </w:rPr>
        <w:t xml:space="preserve">- в нарушение пункта 2 статьи 79 БК РФ </w:t>
      </w:r>
      <w:r w:rsidRPr="00CF5C43">
        <w:rPr>
          <w:rFonts w:ascii="Times New Roman" w:hAnsi="Times New Roman" w:cs="Times New Roman"/>
          <w:bCs/>
          <w:sz w:val="26"/>
          <w:szCs w:val="26"/>
        </w:rPr>
        <w:t>порядок,</w:t>
      </w:r>
      <w:r w:rsidRPr="00CF5C43">
        <w:rPr>
          <w:rFonts w:ascii="Times New Roman" w:hAnsi="Times New Roman" w:cs="Times New Roman"/>
          <w:b/>
          <w:bCs/>
          <w:sz w:val="26"/>
          <w:szCs w:val="26"/>
        </w:rPr>
        <w:t xml:space="preserve"> </w:t>
      </w:r>
      <w:r w:rsidRPr="00CF5C43">
        <w:rPr>
          <w:rFonts w:ascii="Times New Roman" w:hAnsi="Times New Roman" w:cs="Times New Roman"/>
          <w:bCs/>
          <w:sz w:val="26"/>
          <w:szCs w:val="26"/>
        </w:rPr>
        <w:t>предусматривающий бюджетные ассигнования на осуществление бюджетных инвестиций в форме капитальных вложений в объекты муниципальной собственности отсутствовал, следовательно, планирование расходов являлось экономически необоснованным.</w:t>
      </w:r>
    </w:p>
    <w:p w:rsidR="00CF5C43" w:rsidRPr="00CF5C43" w:rsidRDefault="00CF5C43" w:rsidP="00CF5C43">
      <w:pPr>
        <w:autoSpaceDE w:val="0"/>
        <w:autoSpaceDN w:val="0"/>
        <w:adjustRightInd w:val="0"/>
        <w:ind w:firstLine="539"/>
        <w:jc w:val="both"/>
        <w:rPr>
          <w:rFonts w:ascii="Times New Roman" w:hAnsi="Times New Roman" w:cs="Times New Roman"/>
          <w:sz w:val="26"/>
          <w:szCs w:val="26"/>
        </w:rPr>
      </w:pPr>
      <w:r w:rsidRPr="00CF5C43">
        <w:rPr>
          <w:rFonts w:ascii="Times New Roman" w:hAnsi="Times New Roman" w:cs="Times New Roman"/>
          <w:b/>
          <w:sz w:val="26"/>
          <w:szCs w:val="26"/>
        </w:rPr>
        <w:t>- в нарушение статьи 96 БК РФ</w:t>
      </w:r>
      <w:r w:rsidRPr="00CF5C43">
        <w:rPr>
          <w:rFonts w:ascii="Times New Roman" w:hAnsi="Times New Roman" w:cs="Times New Roman"/>
          <w:sz w:val="26"/>
          <w:szCs w:val="26"/>
        </w:rPr>
        <w:t xml:space="preserve"> нормативно-правовые акты, определяющие направление остатков на покрытие временных кассовых разрывов, в том числе межбюджетных трансфертов имеющих целевое назначение, образовавшихся по состоянию на 1 января 2017 года на счете бюджетов поселений в связи </w:t>
      </w:r>
      <w:proofErr w:type="gramStart"/>
      <w:r w:rsidRPr="00CF5C43">
        <w:rPr>
          <w:rFonts w:ascii="Times New Roman" w:hAnsi="Times New Roman" w:cs="Times New Roman"/>
          <w:sz w:val="26"/>
          <w:szCs w:val="26"/>
        </w:rPr>
        <w:t>с</w:t>
      </w:r>
      <w:proofErr w:type="gramEnd"/>
      <w:r w:rsidRPr="00CF5C43">
        <w:rPr>
          <w:rFonts w:ascii="Times New Roman" w:hAnsi="Times New Roman" w:cs="Times New Roman"/>
          <w:sz w:val="26"/>
          <w:szCs w:val="26"/>
        </w:rPr>
        <w:t xml:space="preserve"> </w:t>
      </w:r>
      <w:proofErr w:type="gramStart"/>
      <w:r w:rsidRPr="00CF5C43">
        <w:rPr>
          <w:rFonts w:ascii="Times New Roman" w:hAnsi="Times New Roman" w:cs="Times New Roman"/>
          <w:sz w:val="26"/>
          <w:szCs w:val="26"/>
        </w:rPr>
        <w:t>их</w:t>
      </w:r>
      <w:proofErr w:type="gramEnd"/>
      <w:r w:rsidRPr="00CF5C43">
        <w:rPr>
          <w:rFonts w:ascii="Times New Roman" w:hAnsi="Times New Roman" w:cs="Times New Roman"/>
          <w:sz w:val="26"/>
          <w:szCs w:val="26"/>
        </w:rPr>
        <w:t xml:space="preserve"> неиспользованием в Контрольно-ревизионную комиссию не представлялись.</w:t>
      </w:r>
    </w:p>
    <w:p w:rsidR="00CF5C43" w:rsidRPr="00CF5C43" w:rsidRDefault="00CF5C43" w:rsidP="00CF5C43">
      <w:pPr>
        <w:pStyle w:val="ConsPlusNormal"/>
        <w:numPr>
          <w:ilvl w:val="0"/>
          <w:numId w:val="2"/>
        </w:numPr>
        <w:tabs>
          <w:tab w:val="clear" w:pos="1070"/>
          <w:tab w:val="left" w:pos="0"/>
          <w:tab w:val="left" w:pos="964"/>
          <w:tab w:val="left" w:pos="1134"/>
        </w:tabs>
        <w:ind w:left="0" w:firstLine="709"/>
        <w:jc w:val="both"/>
        <w:outlineLvl w:val="0"/>
        <w:rPr>
          <w:rFonts w:ascii="Times New Roman" w:hAnsi="Times New Roman" w:cs="Times New Roman"/>
          <w:b/>
          <w:sz w:val="26"/>
          <w:szCs w:val="26"/>
        </w:rPr>
      </w:pPr>
      <w:r w:rsidRPr="00CF5C43">
        <w:rPr>
          <w:rFonts w:ascii="Times New Roman" w:hAnsi="Times New Roman" w:cs="Times New Roman"/>
          <w:b/>
          <w:sz w:val="26"/>
          <w:szCs w:val="26"/>
        </w:rPr>
        <w:t xml:space="preserve">в нарушение статьи 5 БК РФ </w:t>
      </w:r>
      <w:r w:rsidRPr="00CF5C43">
        <w:rPr>
          <w:rFonts w:ascii="Times New Roman" w:hAnsi="Times New Roman" w:cs="Times New Roman"/>
          <w:sz w:val="26"/>
          <w:szCs w:val="26"/>
        </w:rPr>
        <w:t xml:space="preserve">отсутствует информация о вступления в силу Решения, что нарушает принцип действия решения о бюджете во времени. </w:t>
      </w:r>
    </w:p>
    <w:p w:rsidR="00CF5C43" w:rsidRPr="00CF5C43" w:rsidRDefault="00CF5C43" w:rsidP="00CF5C43">
      <w:pPr>
        <w:widowControl w:val="0"/>
        <w:numPr>
          <w:ilvl w:val="0"/>
          <w:numId w:val="13"/>
        </w:numPr>
        <w:spacing w:after="0" w:line="240" w:lineRule="auto"/>
        <w:ind w:left="0" w:firstLine="709"/>
        <w:jc w:val="both"/>
        <w:rPr>
          <w:rFonts w:ascii="Times New Roman" w:hAnsi="Times New Roman" w:cs="Times New Roman"/>
          <w:b/>
          <w:sz w:val="26"/>
          <w:szCs w:val="26"/>
        </w:rPr>
      </w:pPr>
      <w:r w:rsidRPr="00CF5C43">
        <w:rPr>
          <w:rFonts w:ascii="Times New Roman" w:hAnsi="Times New Roman" w:cs="Times New Roman"/>
          <w:b/>
          <w:sz w:val="26"/>
          <w:szCs w:val="26"/>
        </w:rPr>
        <w:t>В результате финансово-экономической экспертизы проектов муниципальных правовых актов, в части касающихся расходных обязательств муниципального образования, а также муниципальных программ следует отметить:</w:t>
      </w:r>
    </w:p>
    <w:p w:rsidR="00CF5C43" w:rsidRPr="00CF5C43" w:rsidRDefault="00CF5C43" w:rsidP="00CF5C43">
      <w:pPr>
        <w:numPr>
          <w:ilvl w:val="0"/>
          <w:numId w:val="33"/>
        </w:numPr>
        <w:spacing w:after="0" w:line="240" w:lineRule="auto"/>
        <w:ind w:left="0" w:firstLine="709"/>
        <w:jc w:val="both"/>
        <w:rPr>
          <w:rFonts w:ascii="Times New Roman" w:hAnsi="Times New Roman" w:cs="Times New Roman"/>
          <w:sz w:val="26"/>
          <w:szCs w:val="26"/>
        </w:rPr>
      </w:pPr>
      <w:r w:rsidRPr="00CF5C43">
        <w:rPr>
          <w:rFonts w:ascii="Times New Roman" w:hAnsi="Times New Roman" w:cs="Times New Roman"/>
          <w:sz w:val="26"/>
          <w:szCs w:val="26"/>
        </w:rPr>
        <w:t>в проектах Решений (в преамбуле) отсутствует обоснование необходимости принятия нормативного правового акта (НПА)  и/или перечень нормативных актов, во исполнение которых принимается данный акт, что  не позволяет определить причину и цель данного проекта Решения.</w:t>
      </w:r>
    </w:p>
    <w:p w:rsidR="00CF5C43" w:rsidRPr="00CF5C43" w:rsidRDefault="00CF5C43" w:rsidP="00CF5C43">
      <w:pPr>
        <w:numPr>
          <w:ilvl w:val="0"/>
          <w:numId w:val="33"/>
        </w:numPr>
        <w:spacing w:after="0" w:line="240" w:lineRule="auto"/>
        <w:ind w:left="0" w:firstLine="709"/>
        <w:jc w:val="both"/>
        <w:rPr>
          <w:rFonts w:ascii="Times New Roman" w:hAnsi="Times New Roman" w:cs="Times New Roman"/>
          <w:b/>
          <w:sz w:val="26"/>
          <w:szCs w:val="26"/>
        </w:rPr>
      </w:pPr>
      <w:r w:rsidRPr="00CF5C43">
        <w:rPr>
          <w:rFonts w:ascii="Times New Roman" w:hAnsi="Times New Roman" w:cs="Times New Roman"/>
          <w:b/>
          <w:sz w:val="26"/>
          <w:szCs w:val="26"/>
        </w:rPr>
        <w:t>в результате рассмотрения представленного проекта Решения  «Об утверждении прогнозного плана приватизации муниципального имущества  муниципального образования «Краснинский район» Смоленской области на 2018-2020 годы»</w:t>
      </w:r>
      <w:r w:rsidRPr="00CF5C43">
        <w:rPr>
          <w:rFonts w:ascii="Times New Roman" w:hAnsi="Times New Roman" w:cs="Times New Roman"/>
          <w:sz w:val="26"/>
          <w:szCs w:val="26"/>
        </w:rPr>
        <w:t xml:space="preserve"> Контрольно-ревизионная комиссия отмечает следующее:</w:t>
      </w:r>
    </w:p>
    <w:p w:rsidR="00CF5C43" w:rsidRPr="00CF5C43" w:rsidRDefault="00CF5C43" w:rsidP="00CF5C43">
      <w:pPr>
        <w:ind w:firstLine="709"/>
        <w:jc w:val="both"/>
        <w:rPr>
          <w:rFonts w:ascii="Times New Roman" w:hAnsi="Times New Roman" w:cs="Times New Roman"/>
          <w:sz w:val="26"/>
          <w:szCs w:val="26"/>
        </w:rPr>
      </w:pP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 xml:space="preserve">в нарушение пункта 4 Регламента Краснинской районной Думы утвержденного решением Краснинской районной </w:t>
      </w:r>
      <w:proofErr w:type="gramStart"/>
      <w:r w:rsidRPr="00CF5C43">
        <w:rPr>
          <w:rFonts w:ascii="Times New Roman" w:hAnsi="Times New Roman" w:cs="Times New Roman"/>
          <w:b/>
          <w:sz w:val="26"/>
          <w:szCs w:val="26"/>
        </w:rPr>
        <w:t>Думы</w:t>
      </w:r>
      <w:proofErr w:type="gramEnd"/>
      <w:r w:rsidRPr="00CF5C43">
        <w:rPr>
          <w:rFonts w:ascii="Times New Roman" w:hAnsi="Times New Roman" w:cs="Times New Roman"/>
          <w:b/>
          <w:sz w:val="26"/>
          <w:szCs w:val="26"/>
        </w:rPr>
        <w:t xml:space="preserve"> представленная </w:t>
      </w:r>
      <w:r w:rsidRPr="00CF5C43">
        <w:rPr>
          <w:rFonts w:ascii="Times New Roman" w:hAnsi="Times New Roman" w:cs="Times New Roman"/>
          <w:sz w:val="26"/>
          <w:szCs w:val="26"/>
        </w:rPr>
        <w:t>пояснительная записка,  не содержит в себе  финансово-экономическое обоснование с предложениями о включении тех или иных объектов в программу приватизации, а также необходимости и актуальности принятия данного решения, а также иную информацию, позволяющую принять объективное решение по рассматриваемому вопросу.</w:t>
      </w:r>
    </w:p>
    <w:p w:rsidR="00CF5C43" w:rsidRPr="00CF5C43" w:rsidRDefault="00CF5C43" w:rsidP="00CF5C43">
      <w:pPr>
        <w:ind w:firstLineChars="300" w:firstLine="780"/>
        <w:jc w:val="both"/>
        <w:rPr>
          <w:rFonts w:ascii="Times New Roman" w:hAnsi="Times New Roman" w:cs="Times New Roman"/>
          <w:b/>
          <w:sz w:val="26"/>
          <w:szCs w:val="28"/>
          <w:u w:val="single"/>
        </w:rPr>
      </w:pPr>
      <w:r w:rsidRPr="00CF5C43">
        <w:rPr>
          <w:rFonts w:ascii="Times New Roman" w:hAnsi="Times New Roman" w:cs="Times New Roman"/>
          <w:sz w:val="26"/>
          <w:szCs w:val="26"/>
        </w:rPr>
        <w:lastRenderedPageBreak/>
        <w:t xml:space="preserve">- </w:t>
      </w:r>
      <w:r w:rsidRPr="00CF5C43">
        <w:rPr>
          <w:rFonts w:ascii="Times New Roman" w:hAnsi="Times New Roman" w:cs="Times New Roman"/>
          <w:sz w:val="26"/>
          <w:szCs w:val="28"/>
        </w:rPr>
        <w:t xml:space="preserve">Положением о приватизации не установлен порядок приватизации муниципального имущества, </w:t>
      </w:r>
      <w:r w:rsidRPr="00CF5C43">
        <w:rPr>
          <w:rFonts w:ascii="Times New Roman" w:hAnsi="Times New Roman" w:cs="Times New Roman"/>
          <w:b/>
          <w:sz w:val="26"/>
          <w:szCs w:val="28"/>
          <w:u w:val="single"/>
        </w:rPr>
        <w:t>статья 3 данного Положения</w:t>
      </w:r>
      <w:r w:rsidRPr="00CF5C43">
        <w:rPr>
          <w:rFonts w:ascii="Times New Roman" w:hAnsi="Times New Roman" w:cs="Times New Roman"/>
          <w:sz w:val="26"/>
          <w:szCs w:val="28"/>
        </w:rPr>
        <w:t xml:space="preserve"> регламентирует лишь приватизацию имущественного к</w:t>
      </w:r>
      <w:r w:rsidR="00FA40AE">
        <w:rPr>
          <w:rFonts w:ascii="Times New Roman" w:hAnsi="Times New Roman" w:cs="Times New Roman"/>
          <w:sz w:val="26"/>
          <w:szCs w:val="28"/>
        </w:rPr>
        <w:t>о</w:t>
      </w:r>
      <w:r w:rsidRPr="00CF5C43">
        <w:rPr>
          <w:rFonts w:ascii="Times New Roman" w:hAnsi="Times New Roman" w:cs="Times New Roman"/>
          <w:sz w:val="26"/>
          <w:szCs w:val="28"/>
        </w:rPr>
        <w:t xml:space="preserve">мплекса муниципальных унитарных предприятий, что </w:t>
      </w:r>
      <w:r w:rsidRPr="00CF5C43">
        <w:rPr>
          <w:rFonts w:ascii="Times New Roman" w:hAnsi="Times New Roman" w:cs="Times New Roman"/>
          <w:b/>
          <w:sz w:val="26"/>
          <w:szCs w:val="28"/>
          <w:u w:val="single"/>
        </w:rPr>
        <w:t>противоречит требованиям пункта 1 статьи 10 Федерального закона №178-ФЗ.</w:t>
      </w:r>
    </w:p>
    <w:p w:rsidR="00CF5C43" w:rsidRPr="00CF5C43" w:rsidRDefault="00CF5C43" w:rsidP="00CF5C43">
      <w:pPr>
        <w:ind w:firstLineChars="300" w:firstLine="780"/>
        <w:jc w:val="both"/>
        <w:rPr>
          <w:rFonts w:ascii="Times New Roman" w:hAnsi="Times New Roman" w:cs="Times New Roman"/>
          <w:sz w:val="26"/>
          <w:szCs w:val="28"/>
        </w:rPr>
      </w:pPr>
      <w:r w:rsidRPr="00CF5C43">
        <w:rPr>
          <w:rFonts w:ascii="Times New Roman" w:hAnsi="Times New Roman" w:cs="Times New Roman"/>
          <w:sz w:val="26"/>
          <w:szCs w:val="28"/>
        </w:rPr>
        <w:t>- отсутствие нормы регулирующей порядок приватизации муниципального имущества, свидетельствует об отсутствии контроля со стороны должностных лиц в муниципальном образовании «Краснинский район» Смоленской области за организацией управления и распоряжения муниципальной собственностью.</w:t>
      </w:r>
    </w:p>
    <w:p w:rsidR="00CF5C43" w:rsidRPr="00CF5C43" w:rsidRDefault="00CF5C43" w:rsidP="00CF5C43">
      <w:pPr>
        <w:ind w:firstLineChars="300" w:firstLine="780"/>
        <w:jc w:val="both"/>
        <w:rPr>
          <w:rFonts w:ascii="Times New Roman" w:hAnsi="Times New Roman" w:cs="Times New Roman"/>
          <w:sz w:val="26"/>
          <w:szCs w:val="28"/>
        </w:rPr>
      </w:pPr>
      <w:proofErr w:type="gramStart"/>
      <w:r w:rsidRPr="00CF5C43">
        <w:rPr>
          <w:rFonts w:ascii="Times New Roman" w:hAnsi="Times New Roman" w:cs="Times New Roman"/>
          <w:sz w:val="26"/>
          <w:szCs w:val="28"/>
        </w:rPr>
        <w:t>-Контрольно-ревизионная комиссия обращала внимание на целесообразность представления утвержденного прогноза приватизации муниципального имущества одновременно с проектом решения о бюджете на очередной финансовый год и на плановый период, так как это на прямую связано с планированием доходной части бюджета муниципального района.</w:t>
      </w:r>
      <w:proofErr w:type="gramEnd"/>
    </w:p>
    <w:p w:rsidR="00CF5C43" w:rsidRPr="00CF5C43" w:rsidRDefault="00CF5C43" w:rsidP="00CF5C43">
      <w:pPr>
        <w:ind w:firstLineChars="300" w:firstLine="780"/>
        <w:jc w:val="both"/>
        <w:rPr>
          <w:rFonts w:ascii="Times New Roman" w:hAnsi="Times New Roman" w:cs="Times New Roman"/>
          <w:sz w:val="26"/>
          <w:szCs w:val="28"/>
        </w:rPr>
      </w:pPr>
      <w:r w:rsidRPr="00CF5C43">
        <w:rPr>
          <w:rFonts w:ascii="Times New Roman" w:hAnsi="Times New Roman" w:cs="Times New Roman"/>
          <w:sz w:val="26"/>
          <w:szCs w:val="28"/>
        </w:rPr>
        <w:t>Данное замечание было отражено в заключени</w:t>
      </w:r>
      <w:proofErr w:type="gramStart"/>
      <w:r w:rsidRPr="00CF5C43">
        <w:rPr>
          <w:rFonts w:ascii="Times New Roman" w:hAnsi="Times New Roman" w:cs="Times New Roman"/>
          <w:sz w:val="26"/>
          <w:szCs w:val="28"/>
        </w:rPr>
        <w:t>и</w:t>
      </w:r>
      <w:proofErr w:type="gramEnd"/>
      <w:r w:rsidRPr="00CF5C43">
        <w:rPr>
          <w:rFonts w:ascii="Times New Roman" w:hAnsi="Times New Roman" w:cs="Times New Roman"/>
          <w:sz w:val="26"/>
          <w:szCs w:val="28"/>
        </w:rPr>
        <w:t xml:space="preserve"> Контрольно-ревизионной комиссии от 23 декабря 2016 года №131-НПА. </w:t>
      </w:r>
    </w:p>
    <w:p w:rsidR="00CF5C43" w:rsidRPr="00CF5C43" w:rsidRDefault="00CF5C43" w:rsidP="00CF5C43">
      <w:pPr>
        <w:ind w:firstLineChars="300" w:firstLine="780"/>
        <w:jc w:val="both"/>
        <w:rPr>
          <w:rFonts w:ascii="Times New Roman" w:hAnsi="Times New Roman" w:cs="Times New Roman"/>
          <w:b/>
          <w:sz w:val="26"/>
          <w:szCs w:val="28"/>
          <w:u w:val="single"/>
        </w:rPr>
      </w:pPr>
      <w:r w:rsidRPr="00CF5C43">
        <w:rPr>
          <w:rFonts w:ascii="Times New Roman" w:hAnsi="Times New Roman" w:cs="Times New Roman"/>
          <w:sz w:val="26"/>
          <w:szCs w:val="28"/>
        </w:rPr>
        <w:t xml:space="preserve">Со стороны Администрации муниципального образования «Краснинский район» Смоленской области реакции не последовало, </w:t>
      </w:r>
      <w:r w:rsidRPr="00CF5C43">
        <w:rPr>
          <w:rFonts w:ascii="Times New Roman" w:hAnsi="Times New Roman" w:cs="Times New Roman"/>
          <w:b/>
          <w:sz w:val="26"/>
          <w:szCs w:val="28"/>
          <w:u w:val="single"/>
        </w:rPr>
        <w:t xml:space="preserve">рекомендации Контрольно-ревизионной комиссии до сих пор не реализованы.  </w:t>
      </w:r>
    </w:p>
    <w:p w:rsidR="00CF5C43" w:rsidRPr="00CF5C43" w:rsidRDefault="00CF5C43" w:rsidP="00CF5C43">
      <w:pPr>
        <w:jc w:val="both"/>
        <w:rPr>
          <w:rFonts w:ascii="Times New Roman" w:hAnsi="Times New Roman" w:cs="Times New Roman"/>
          <w:sz w:val="26"/>
          <w:szCs w:val="28"/>
        </w:rPr>
      </w:pPr>
      <w:r w:rsidRPr="00CF5C43">
        <w:rPr>
          <w:rFonts w:ascii="Times New Roman" w:hAnsi="Times New Roman" w:cs="Times New Roman"/>
          <w:sz w:val="28"/>
          <w:szCs w:val="28"/>
        </w:rPr>
        <w:tab/>
      </w:r>
      <w:proofErr w:type="gramStart"/>
      <w:r w:rsidRPr="00CF5C43">
        <w:rPr>
          <w:rFonts w:ascii="Times New Roman" w:hAnsi="Times New Roman" w:cs="Times New Roman"/>
          <w:sz w:val="28"/>
          <w:szCs w:val="28"/>
        </w:rPr>
        <w:t xml:space="preserve">- </w:t>
      </w:r>
      <w:r w:rsidRPr="00CF5C43">
        <w:rPr>
          <w:rFonts w:ascii="Times New Roman" w:hAnsi="Times New Roman" w:cs="Times New Roman"/>
          <w:b/>
          <w:sz w:val="26"/>
          <w:szCs w:val="26"/>
        </w:rPr>
        <w:t>в</w:t>
      </w:r>
      <w:r w:rsidRPr="00CF5C43">
        <w:rPr>
          <w:rFonts w:ascii="Times New Roman" w:hAnsi="Times New Roman" w:cs="Times New Roman"/>
          <w:b/>
          <w:bCs/>
          <w:sz w:val="26"/>
          <w:szCs w:val="26"/>
        </w:rPr>
        <w:t xml:space="preserve"> </w:t>
      </w:r>
      <w:r w:rsidRPr="00CF5C43">
        <w:rPr>
          <w:rFonts w:ascii="Times New Roman" w:hAnsi="Times New Roman" w:cs="Times New Roman"/>
          <w:b/>
          <w:bCs/>
          <w:sz w:val="26"/>
          <w:szCs w:val="28"/>
        </w:rPr>
        <w:t>нарушение пункта 5 Постановления от 26.12.2005 г. № 806 Правительства РФ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 (в редакции Постановления Правительства РФ от 02.10.2009г. № 793)</w:t>
      </w:r>
      <w:r w:rsidRPr="00CF5C43">
        <w:rPr>
          <w:rFonts w:ascii="Times New Roman" w:hAnsi="Times New Roman" w:cs="Times New Roman"/>
          <w:sz w:val="26"/>
          <w:szCs w:val="28"/>
        </w:rPr>
        <w:t xml:space="preserve"> программа не содержит количественные характеристики имущества, подлежащего приватизации прогноз объёмов поступлений в бюджет при продаже имущества.</w:t>
      </w:r>
      <w:proofErr w:type="gramEnd"/>
    </w:p>
    <w:p w:rsidR="00CF5C43" w:rsidRPr="00CF5C43" w:rsidRDefault="00CF5C43" w:rsidP="00CF5C43">
      <w:pPr>
        <w:ind w:firstLineChars="200" w:firstLine="522"/>
        <w:jc w:val="both"/>
        <w:rPr>
          <w:rFonts w:ascii="Times New Roman" w:hAnsi="Times New Roman" w:cs="Times New Roman"/>
          <w:sz w:val="26"/>
        </w:rPr>
      </w:pPr>
      <w:r w:rsidRPr="00CF5C43">
        <w:rPr>
          <w:rFonts w:ascii="Times New Roman" w:hAnsi="Times New Roman" w:cs="Times New Roman"/>
          <w:b/>
          <w:sz w:val="26"/>
        </w:rPr>
        <w:t>- в нарушение статьи 273 ГК РФ</w:t>
      </w:r>
      <w:r w:rsidRPr="00CF5C43">
        <w:rPr>
          <w:rFonts w:ascii="Times New Roman" w:hAnsi="Times New Roman" w:cs="Times New Roman"/>
          <w:sz w:val="26"/>
        </w:rPr>
        <w:t xml:space="preserve"> в прогнозном плане приватизации муниципального имущества на 2018 год, документах и </w:t>
      </w:r>
      <w:proofErr w:type="gramStart"/>
      <w:r w:rsidRPr="00CF5C43">
        <w:rPr>
          <w:rFonts w:ascii="Times New Roman" w:hAnsi="Times New Roman" w:cs="Times New Roman"/>
          <w:sz w:val="26"/>
        </w:rPr>
        <w:t>материалах, представленных одновременно с ним отсутствует</w:t>
      </w:r>
      <w:proofErr w:type="gramEnd"/>
      <w:r w:rsidRPr="00CF5C43">
        <w:rPr>
          <w:rFonts w:ascii="Times New Roman" w:hAnsi="Times New Roman" w:cs="Times New Roman"/>
          <w:sz w:val="26"/>
        </w:rPr>
        <w:t xml:space="preserve"> информация, касающаяся земельных участков под объектами, </w:t>
      </w:r>
      <w:proofErr w:type="spellStart"/>
      <w:r w:rsidRPr="00CF5C43">
        <w:rPr>
          <w:rFonts w:ascii="Times New Roman" w:hAnsi="Times New Roman" w:cs="Times New Roman"/>
          <w:sz w:val="26"/>
        </w:rPr>
        <w:t>предлаемыми</w:t>
      </w:r>
      <w:proofErr w:type="spellEnd"/>
      <w:r w:rsidRPr="00CF5C43">
        <w:rPr>
          <w:rFonts w:ascii="Times New Roman" w:hAnsi="Times New Roman" w:cs="Times New Roman"/>
          <w:sz w:val="26"/>
        </w:rPr>
        <w:t xml:space="preserve"> к приватизации.  </w:t>
      </w:r>
    </w:p>
    <w:p w:rsidR="00CF5C43" w:rsidRPr="00CF5C43" w:rsidRDefault="00CF5C43" w:rsidP="00CF5C43">
      <w:pPr>
        <w:ind w:firstLine="567"/>
        <w:jc w:val="both"/>
        <w:rPr>
          <w:rFonts w:ascii="Times New Roman" w:hAnsi="Times New Roman" w:cs="Times New Roman"/>
          <w:sz w:val="26"/>
          <w:szCs w:val="26"/>
        </w:rPr>
      </w:pPr>
      <w:proofErr w:type="gramStart"/>
      <w:r w:rsidRPr="00CF5C43">
        <w:rPr>
          <w:rFonts w:ascii="Times New Roman" w:hAnsi="Times New Roman" w:cs="Times New Roman"/>
          <w:sz w:val="26"/>
          <w:szCs w:val="26"/>
        </w:rPr>
        <w:t xml:space="preserve">По результатам экспертизы Контрольно-ревизионной комиссией сделан вывод, что проект нуждается в серьезной и обстоятельной доработке, так как  </w:t>
      </w:r>
      <w:r w:rsidRPr="00CF5C43">
        <w:rPr>
          <w:rFonts w:ascii="Times New Roman" w:hAnsi="Times New Roman" w:cs="Times New Roman"/>
          <w:sz w:val="26"/>
          <w:szCs w:val="26"/>
          <w:shd w:val="clear" w:color="auto" w:fill="FFFFFF"/>
        </w:rPr>
        <w:t xml:space="preserve">содержит в себе большое количество недоработок, кроме того </w:t>
      </w:r>
      <w:r w:rsidRPr="00CF5C43">
        <w:rPr>
          <w:rFonts w:ascii="Times New Roman" w:hAnsi="Times New Roman" w:cs="Times New Roman"/>
          <w:sz w:val="26"/>
          <w:szCs w:val="26"/>
        </w:rPr>
        <w:t>представлен без необходимых расчётов и должных обоснований, а следовательно отсутствует база для расчёта поступлений от приватизации на 2018 год, объемы которых являются составной частью источников внутреннего финансирования дефицита бюджета муниципального района.</w:t>
      </w:r>
      <w:proofErr w:type="gramEnd"/>
    </w:p>
    <w:p w:rsidR="00CF5C43" w:rsidRPr="00CF5C43" w:rsidRDefault="00CF5C43" w:rsidP="00CF5C43">
      <w:pPr>
        <w:pStyle w:val="Default"/>
        <w:ind w:firstLine="567"/>
        <w:jc w:val="both"/>
        <w:rPr>
          <w:sz w:val="26"/>
          <w:szCs w:val="26"/>
        </w:rPr>
      </w:pPr>
      <w:r w:rsidRPr="00CF5C43">
        <w:rPr>
          <w:b/>
          <w:sz w:val="26"/>
          <w:szCs w:val="26"/>
        </w:rPr>
        <w:t>В  результате экспертизы проекта</w:t>
      </w:r>
      <w:r w:rsidRPr="00CF5C43">
        <w:rPr>
          <w:b/>
          <w:sz w:val="26"/>
        </w:rPr>
        <w:t xml:space="preserve"> постановления Администрации муниципального образования «Краснинский район» Смоленской области </w:t>
      </w:r>
      <w:r w:rsidRPr="00CF5C43">
        <w:rPr>
          <w:b/>
          <w:bCs/>
          <w:sz w:val="26"/>
          <w:szCs w:val="26"/>
        </w:rPr>
        <w:t xml:space="preserve">«Об утверждении муниципальной программы «Создание условий для </w:t>
      </w:r>
      <w:r w:rsidRPr="00CF5C43">
        <w:rPr>
          <w:b/>
          <w:bCs/>
          <w:sz w:val="26"/>
          <w:szCs w:val="26"/>
        </w:rPr>
        <w:lastRenderedPageBreak/>
        <w:t xml:space="preserve">осуществления градостроительной деятельности на территории Краснинского городского поселения Краснинского района Смоленской области» на 2017-2018 годы </w:t>
      </w:r>
      <w:r w:rsidRPr="00CF5C43">
        <w:rPr>
          <w:b/>
          <w:sz w:val="26"/>
          <w:szCs w:val="26"/>
        </w:rPr>
        <w:t xml:space="preserve"> выявлено</w:t>
      </w:r>
      <w:r w:rsidRPr="00CF5C43">
        <w:rPr>
          <w:sz w:val="26"/>
          <w:szCs w:val="26"/>
        </w:rPr>
        <w:t>:</w:t>
      </w:r>
    </w:p>
    <w:p w:rsidR="00CF5C43" w:rsidRPr="00CF5C43" w:rsidRDefault="00CF5C43" w:rsidP="00CF5C43">
      <w:pPr>
        <w:ind w:firstLine="567"/>
        <w:jc w:val="both"/>
        <w:rPr>
          <w:rFonts w:ascii="Times New Roman" w:hAnsi="Times New Roman" w:cs="Times New Roman"/>
          <w:b/>
          <w:i/>
          <w:sz w:val="26"/>
          <w:szCs w:val="26"/>
          <w:u w:val="single"/>
        </w:rPr>
      </w:pPr>
      <w:r w:rsidRPr="00CF5C43">
        <w:rPr>
          <w:rFonts w:ascii="Times New Roman" w:hAnsi="Times New Roman" w:cs="Times New Roman"/>
          <w:sz w:val="26"/>
          <w:szCs w:val="26"/>
        </w:rPr>
        <w:t xml:space="preserve">- Администратором муниципальной программы – Администрацией МО «Краснинский район» Смоленской области не были обеспечены </w:t>
      </w:r>
      <w:r w:rsidRPr="00CF5C43">
        <w:rPr>
          <w:rFonts w:ascii="Times New Roman" w:hAnsi="Times New Roman" w:cs="Times New Roman"/>
          <w:b/>
          <w:i/>
          <w:sz w:val="26"/>
          <w:szCs w:val="26"/>
          <w:u w:val="single"/>
        </w:rPr>
        <w:t xml:space="preserve">этапы разработки муниципальной программы, что свидетельствуют о невозможности принятия данной муниципальной </w:t>
      </w:r>
      <w:proofErr w:type="gramStart"/>
      <w:r w:rsidRPr="00CF5C43">
        <w:rPr>
          <w:rFonts w:ascii="Times New Roman" w:hAnsi="Times New Roman" w:cs="Times New Roman"/>
          <w:b/>
          <w:i/>
          <w:sz w:val="26"/>
          <w:szCs w:val="26"/>
          <w:u w:val="single"/>
        </w:rPr>
        <w:t>программы</w:t>
      </w:r>
      <w:proofErr w:type="gramEnd"/>
      <w:r w:rsidRPr="00CF5C43">
        <w:rPr>
          <w:rFonts w:ascii="Times New Roman" w:hAnsi="Times New Roman" w:cs="Times New Roman"/>
          <w:b/>
          <w:i/>
          <w:sz w:val="26"/>
          <w:szCs w:val="26"/>
          <w:u w:val="single"/>
        </w:rPr>
        <w:t xml:space="preserve"> к реализации начиная с 2017 года.  </w:t>
      </w:r>
    </w:p>
    <w:p w:rsidR="00CF5C43" w:rsidRPr="00CF5C43" w:rsidRDefault="00CF5C43" w:rsidP="00CF5C43">
      <w:pPr>
        <w:ind w:firstLine="567"/>
        <w:jc w:val="both"/>
        <w:rPr>
          <w:rFonts w:ascii="Times New Roman" w:hAnsi="Times New Roman" w:cs="Times New Roman"/>
          <w:b/>
          <w:sz w:val="26"/>
          <w:szCs w:val="26"/>
        </w:rPr>
      </w:pPr>
      <w:r w:rsidRPr="00CF5C43">
        <w:rPr>
          <w:rFonts w:ascii="Times New Roman" w:hAnsi="Times New Roman" w:cs="Times New Roman"/>
          <w:sz w:val="26"/>
          <w:szCs w:val="26"/>
        </w:rPr>
        <w:t xml:space="preserve">- </w:t>
      </w:r>
      <w:r w:rsidRPr="00CF5C43">
        <w:rPr>
          <w:rFonts w:ascii="Times New Roman" w:hAnsi="Times New Roman" w:cs="Times New Roman"/>
          <w:b/>
          <w:i/>
          <w:sz w:val="26"/>
          <w:szCs w:val="26"/>
          <w:u w:val="single"/>
        </w:rPr>
        <w:t>цель муниципальной программы</w:t>
      </w:r>
      <w:r w:rsidRPr="00CF5C43">
        <w:rPr>
          <w:rFonts w:ascii="Times New Roman" w:hAnsi="Times New Roman" w:cs="Times New Roman"/>
          <w:sz w:val="26"/>
          <w:szCs w:val="26"/>
        </w:rPr>
        <w:t xml:space="preserve">, указанная в паспорте программы </w:t>
      </w:r>
      <w:r w:rsidRPr="00CF5C43">
        <w:rPr>
          <w:rFonts w:ascii="Times New Roman" w:hAnsi="Times New Roman" w:cs="Times New Roman"/>
          <w:b/>
          <w:i/>
          <w:sz w:val="26"/>
          <w:szCs w:val="26"/>
          <w:u w:val="single"/>
        </w:rPr>
        <w:t>не соответствовала</w:t>
      </w:r>
      <w:r w:rsidRPr="00CF5C43">
        <w:rPr>
          <w:rFonts w:ascii="Times New Roman" w:hAnsi="Times New Roman" w:cs="Times New Roman"/>
          <w:b/>
          <w:sz w:val="26"/>
          <w:szCs w:val="26"/>
        </w:rPr>
        <w:t xml:space="preserve"> требованиям</w:t>
      </w: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Порядка принятия решений о разработке, формирования, реализации и проведения оценки эффективности реализации муниципальных программ.</w:t>
      </w:r>
    </w:p>
    <w:p w:rsidR="00CF5C43" w:rsidRPr="00CF5C43" w:rsidRDefault="00CF5C43" w:rsidP="00CF5C43">
      <w:pPr>
        <w:ind w:firstLine="567"/>
        <w:jc w:val="both"/>
        <w:rPr>
          <w:rFonts w:ascii="Times New Roman" w:hAnsi="Times New Roman" w:cs="Times New Roman"/>
          <w:b/>
          <w:sz w:val="26"/>
          <w:szCs w:val="26"/>
        </w:rPr>
      </w:pPr>
      <w:r w:rsidRPr="00CF5C43">
        <w:rPr>
          <w:rFonts w:ascii="Times New Roman" w:hAnsi="Times New Roman" w:cs="Times New Roman"/>
          <w:b/>
          <w:sz w:val="26"/>
          <w:szCs w:val="26"/>
        </w:rPr>
        <w:t xml:space="preserve">- </w:t>
      </w:r>
      <w:r w:rsidRPr="00CF5C43">
        <w:rPr>
          <w:rFonts w:ascii="Times New Roman" w:hAnsi="Times New Roman" w:cs="Times New Roman"/>
          <w:b/>
          <w:i/>
          <w:sz w:val="26"/>
          <w:szCs w:val="26"/>
          <w:u w:val="single"/>
        </w:rPr>
        <w:t>срок реализации</w:t>
      </w:r>
      <w:r w:rsidRPr="00CF5C43">
        <w:rPr>
          <w:rFonts w:ascii="Times New Roman" w:hAnsi="Times New Roman" w:cs="Times New Roman"/>
          <w:b/>
          <w:sz w:val="26"/>
          <w:szCs w:val="26"/>
        </w:rPr>
        <w:t xml:space="preserve"> </w:t>
      </w:r>
      <w:r w:rsidRPr="00CF5C43">
        <w:rPr>
          <w:rFonts w:ascii="Times New Roman" w:hAnsi="Times New Roman" w:cs="Times New Roman"/>
          <w:sz w:val="26"/>
          <w:szCs w:val="26"/>
        </w:rPr>
        <w:t>представленной муниципальной программы</w:t>
      </w:r>
      <w:r w:rsidRPr="00CF5C43">
        <w:rPr>
          <w:rFonts w:ascii="Times New Roman" w:hAnsi="Times New Roman" w:cs="Times New Roman"/>
          <w:b/>
          <w:sz w:val="26"/>
          <w:szCs w:val="26"/>
        </w:rPr>
        <w:t xml:space="preserve"> </w:t>
      </w:r>
      <w:r w:rsidRPr="00CF5C43">
        <w:rPr>
          <w:rFonts w:ascii="Times New Roman" w:hAnsi="Times New Roman" w:cs="Times New Roman"/>
          <w:b/>
          <w:i/>
          <w:sz w:val="26"/>
          <w:szCs w:val="26"/>
          <w:u w:val="single"/>
        </w:rPr>
        <w:t>противоречил</w:t>
      </w:r>
      <w:r w:rsidRPr="00CF5C43">
        <w:rPr>
          <w:rFonts w:ascii="Times New Roman" w:hAnsi="Times New Roman" w:cs="Times New Roman"/>
          <w:b/>
          <w:sz w:val="26"/>
          <w:szCs w:val="26"/>
        </w:rPr>
        <w:t xml:space="preserve"> требованиям Порядка принятия решений о разработке, формирования, реализации и проведения оценки эффективности реализации муниципальных программ (не менее 3 лет).</w:t>
      </w:r>
    </w:p>
    <w:p w:rsidR="00CF5C43" w:rsidRPr="00CF5C43" w:rsidRDefault="00CF5C43" w:rsidP="00CF5C43">
      <w:pPr>
        <w:ind w:firstLine="567"/>
        <w:jc w:val="both"/>
        <w:rPr>
          <w:rFonts w:ascii="Times New Roman" w:hAnsi="Times New Roman" w:cs="Times New Roman"/>
          <w:b/>
          <w:sz w:val="26"/>
          <w:szCs w:val="26"/>
        </w:rPr>
      </w:pPr>
      <w:r w:rsidRPr="00CF5C43">
        <w:rPr>
          <w:rFonts w:ascii="Times New Roman" w:hAnsi="Times New Roman" w:cs="Times New Roman"/>
          <w:b/>
          <w:sz w:val="26"/>
          <w:szCs w:val="26"/>
        </w:rPr>
        <w:t xml:space="preserve">- принятие данной муниципальной </w:t>
      </w:r>
      <w:proofErr w:type="gramStart"/>
      <w:r w:rsidRPr="00CF5C43">
        <w:rPr>
          <w:rFonts w:ascii="Times New Roman" w:hAnsi="Times New Roman" w:cs="Times New Roman"/>
          <w:b/>
          <w:sz w:val="26"/>
          <w:szCs w:val="26"/>
        </w:rPr>
        <w:t>программы</w:t>
      </w:r>
      <w:proofErr w:type="gramEnd"/>
      <w:r w:rsidRPr="00CF5C43">
        <w:rPr>
          <w:rFonts w:ascii="Times New Roman" w:hAnsi="Times New Roman" w:cs="Times New Roman"/>
          <w:b/>
          <w:sz w:val="26"/>
          <w:szCs w:val="26"/>
        </w:rPr>
        <w:t xml:space="preserve"> </w:t>
      </w:r>
      <w:r w:rsidRPr="00CF5C43">
        <w:rPr>
          <w:rFonts w:ascii="Times New Roman" w:hAnsi="Times New Roman" w:cs="Times New Roman"/>
          <w:b/>
          <w:i/>
          <w:sz w:val="26"/>
          <w:szCs w:val="26"/>
          <w:u w:val="single"/>
        </w:rPr>
        <w:t>начиная с 2017 года</w:t>
      </w:r>
      <w:r w:rsidRPr="00CF5C43">
        <w:rPr>
          <w:rFonts w:ascii="Times New Roman" w:hAnsi="Times New Roman" w:cs="Times New Roman"/>
          <w:b/>
          <w:sz w:val="26"/>
          <w:szCs w:val="26"/>
        </w:rPr>
        <w:t xml:space="preserve">, без соответствующего ресурсного обеспечения, </w:t>
      </w:r>
      <w:r w:rsidRPr="00CF5C43">
        <w:rPr>
          <w:rFonts w:ascii="Times New Roman" w:hAnsi="Times New Roman" w:cs="Times New Roman"/>
          <w:b/>
          <w:i/>
          <w:sz w:val="26"/>
          <w:szCs w:val="26"/>
          <w:u w:val="single"/>
        </w:rPr>
        <w:t>являлось нецелесообразным</w:t>
      </w:r>
      <w:r w:rsidRPr="00CF5C43">
        <w:rPr>
          <w:rFonts w:ascii="Times New Roman" w:hAnsi="Times New Roman" w:cs="Times New Roman"/>
          <w:b/>
          <w:sz w:val="26"/>
          <w:szCs w:val="26"/>
        </w:rPr>
        <w:t xml:space="preserve">.  </w:t>
      </w:r>
    </w:p>
    <w:p w:rsidR="00CF5C43" w:rsidRPr="00CF5C43" w:rsidRDefault="00CF5C43" w:rsidP="00CF5C43">
      <w:pPr>
        <w:ind w:firstLine="567"/>
        <w:jc w:val="both"/>
        <w:rPr>
          <w:rFonts w:ascii="Times New Roman" w:hAnsi="Times New Roman" w:cs="Times New Roman"/>
          <w:b/>
          <w:i/>
          <w:sz w:val="26"/>
          <w:szCs w:val="26"/>
          <w:u w:val="single"/>
        </w:rPr>
      </w:pPr>
      <w:r w:rsidRPr="00CF5C43">
        <w:rPr>
          <w:rFonts w:ascii="Times New Roman" w:hAnsi="Times New Roman" w:cs="Times New Roman"/>
          <w:b/>
          <w:i/>
          <w:sz w:val="26"/>
          <w:szCs w:val="26"/>
          <w:u w:val="single"/>
        </w:rPr>
        <w:t>- Раздел 2</w:t>
      </w:r>
      <w:r w:rsidRPr="00CF5C43">
        <w:rPr>
          <w:rFonts w:ascii="Times New Roman" w:hAnsi="Times New Roman" w:cs="Times New Roman"/>
          <w:sz w:val="26"/>
          <w:szCs w:val="26"/>
        </w:rPr>
        <w:t xml:space="preserve"> </w:t>
      </w:r>
      <w:proofErr w:type="spellStart"/>
      <w:r w:rsidRPr="00CF5C43">
        <w:rPr>
          <w:rFonts w:ascii="Times New Roman" w:hAnsi="Times New Roman" w:cs="Times New Roman"/>
          <w:sz w:val="26"/>
          <w:szCs w:val="26"/>
        </w:rPr>
        <w:t>мунипальной</w:t>
      </w:r>
      <w:proofErr w:type="spellEnd"/>
      <w:r w:rsidRPr="00CF5C43">
        <w:rPr>
          <w:rFonts w:ascii="Times New Roman" w:hAnsi="Times New Roman" w:cs="Times New Roman"/>
          <w:sz w:val="26"/>
          <w:szCs w:val="26"/>
        </w:rPr>
        <w:t xml:space="preserve"> программы содержал </w:t>
      </w:r>
      <w:r w:rsidRPr="00CF5C43">
        <w:rPr>
          <w:rFonts w:ascii="Times New Roman" w:hAnsi="Times New Roman" w:cs="Times New Roman"/>
          <w:b/>
          <w:i/>
          <w:sz w:val="26"/>
          <w:szCs w:val="26"/>
          <w:u w:val="single"/>
        </w:rPr>
        <w:t>некорректное наименование законодательных актов Российской Федерации.</w:t>
      </w:r>
    </w:p>
    <w:p w:rsidR="00CF5C43" w:rsidRPr="00CF5C43" w:rsidRDefault="00CF5C43" w:rsidP="00CF5C43">
      <w:pPr>
        <w:ind w:firstLine="567"/>
        <w:jc w:val="both"/>
        <w:rPr>
          <w:rFonts w:ascii="Times New Roman" w:hAnsi="Times New Roman" w:cs="Times New Roman"/>
          <w:b/>
          <w:i/>
          <w:sz w:val="26"/>
          <w:szCs w:val="26"/>
          <w:u w:val="single"/>
        </w:rPr>
      </w:pPr>
      <w:proofErr w:type="gramStart"/>
      <w:r w:rsidRPr="00CF5C43">
        <w:rPr>
          <w:rFonts w:ascii="Times New Roman" w:hAnsi="Times New Roman" w:cs="Times New Roman"/>
          <w:b/>
          <w:i/>
          <w:sz w:val="26"/>
          <w:szCs w:val="26"/>
          <w:u w:val="single"/>
        </w:rPr>
        <w:t xml:space="preserve">- Раздел 1 </w:t>
      </w:r>
      <w:r w:rsidRPr="00CF5C43">
        <w:rPr>
          <w:rFonts w:ascii="Times New Roman" w:hAnsi="Times New Roman" w:cs="Times New Roman"/>
          <w:sz w:val="26"/>
          <w:szCs w:val="26"/>
        </w:rPr>
        <w:t>муниципальной программы</w:t>
      </w:r>
      <w:r w:rsidRPr="00CF5C43">
        <w:rPr>
          <w:rFonts w:ascii="Times New Roman" w:hAnsi="Times New Roman" w:cs="Times New Roman"/>
          <w:b/>
          <w:i/>
          <w:sz w:val="26"/>
          <w:szCs w:val="26"/>
        </w:rPr>
        <w:t xml:space="preserve"> </w:t>
      </w:r>
      <w:r w:rsidRPr="00CF5C43">
        <w:rPr>
          <w:rFonts w:ascii="Times New Roman" w:hAnsi="Times New Roman" w:cs="Times New Roman"/>
          <w:b/>
          <w:i/>
          <w:sz w:val="26"/>
          <w:szCs w:val="26"/>
          <w:u w:val="single"/>
        </w:rPr>
        <w:t>не содержал</w:t>
      </w:r>
      <w:r w:rsidRPr="00CF5C43">
        <w:rPr>
          <w:rFonts w:ascii="Times New Roman" w:hAnsi="Times New Roman" w:cs="Times New Roman"/>
          <w:sz w:val="26"/>
          <w:szCs w:val="26"/>
        </w:rPr>
        <w:t xml:space="preserve"> в себе качественные и количественные показатели, в том числе показатели, которые в дальнейшем могут быть использованы в качестве целевых показателей муниципальной программы (данные приводятся в динамике за ряд лет (не менее 3 лет), не раскрыта в полной мере характеристика текущего состояния и проблематика направлений реализации мероприятий программы.</w:t>
      </w:r>
      <w:proofErr w:type="gramEnd"/>
    </w:p>
    <w:p w:rsidR="00CF5C43" w:rsidRPr="00CF5C43" w:rsidRDefault="00CF5C43" w:rsidP="00CF5C43">
      <w:pPr>
        <w:autoSpaceDE w:val="0"/>
        <w:autoSpaceDN w:val="0"/>
        <w:adjustRightInd w:val="0"/>
        <w:ind w:firstLine="540"/>
        <w:jc w:val="both"/>
        <w:outlineLvl w:val="0"/>
        <w:rPr>
          <w:rFonts w:ascii="Times New Roman" w:hAnsi="Times New Roman" w:cs="Times New Roman"/>
          <w:sz w:val="26"/>
          <w:szCs w:val="26"/>
        </w:rPr>
      </w:pPr>
      <w:r w:rsidRPr="00CF5C43">
        <w:rPr>
          <w:rFonts w:ascii="Times New Roman" w:hAnsi="Times New Roman" w:cs="Times New Roman"/>
          <w:bCs/>
          <w:sz w:val="26"/>
          <w:szCs w:val="26"/>
        </w:rPr>
        <w:t xml:space="preserve">Контрольно-ревизионной комиссией </w:t>
      </w:r>
      <w:r w:rsidRPr="00CF5C43">
        <w:rPr>
          <w:rFonts w:ascii="Times New Roman" w:hAnsi="Times New Roman" w:cs="Times New Roman"/>
          <w:sz w:val="26"/>
          <w:szCs w:val="26"/>
        </w:rPr>
        <w:t>предложено  муниципальную Программу привести в соответствие, с требованиями «Порядка разработки и реализации муниципальных программ в муниципальном образовании «Краснинский район» Смоленской области».</w:t>
      </w:r>
    </w:p>
    <w:p w:rsidR="00CF5C43" w:rsidRPr="00CF5C43" w:rsidRDefault="00CF5C43" w:rsidP="00CF5C43">
      <w:pPr>
        <w:numPr>
          <w:ilvl w:val="0"/>
          <w:numId w:val="13"/>
        </w:numPr>
        <w:pBdr>
          <w:bottom w:val="none" w:sz="0" w:space="5" w:color="000000"/>
        </w:pBdr>
        <w:autoSpaceDE w:val="0"/>
        <w:autoSpaceDN w:val="0"/>
        <w:adjustRightInd w:val="0"/>
        <w:spacing w:after="0" w:line="240" w:lineRule="auto"/>
        <w:ind w:left="0" w:firstLine="709"/>
        <w:jc w:val="both"/>
        <w:rPr>
          <w:rFonts w:ascii="Times New Roman" w:hAnsi="Times New Roman" w:cs="Times New Roman"/>
          <w:sz w:val="26"/>
          <w:szCs w:val="26"/>
        </w:rPr>
      </w:pPr>
      <w:r w:rsidRPr="00CF5C43">
        <w:rPr>
          <w:rFonts w:ascii="Times New Roman" w:hAnsi="Times New Roman" w:cs="Times New Roman"/>
          <w:b/>
          <w:bCs/>
          <w:sz w:val="26"/>
          <w:szCs w:val="26"/>
          <w:lang w:bidi="ru-RU"/>
        </w:rPr>
        <w:t>В рамках предварительного контроля</w:t>
      </w:r>
      <w:r w:rsidRPr="00CF5C43">
        <w:rPr>
          <w:rFonts w:ascii="Times New Roman" w:hAnsi="Times New Roman" w:cs="Times New Roman"/>
          <w:b/>
          <w:sz w:val="26"/>
          <w:szCs w:val="26"/>
        </w:rPr>
        <w:t xml:space="preserve"> проведена экспертиза </w:t>
      </w:r>
      <w:r w:rsidRPr="00CF5C43">
        <w:rPr>
          <w:rFonts w:ascii="Times New Roman" w:hAnsi="Times New Roman" w:cs="Times New Roman"/>
          <w:b/>
          <w:spacing w:val="-1"/>
          <w:sz w:val="26"/>
          <w:szCs w:val="26"/>
        </w:rPr>
        <w:t xml:space="preserve">проекта решения Краснинской районной Думы муниципального образования «Краснинский район» Смоленской области «О бюджете муниципального района на </w:t>
      </w:r>
      <w:r w:rsidRPr="00CF5C43">
        <w:rPr>
          <w:rFonts w:ascii="Times New Roman" w:hAnsi="Times New Roman" w:cs="Times New Roman"/>
          <w:b/>
          <w:spacing w:val="-4"/>
          <w:sz w:val="26"/>
          <w:szCs w:val="26"/>
        </w:rPr>
        <w:t>2018 год и на плановый период 2019 и 2020 годов</w:t>
      </w:r>
      <w:r w:rsidRPr="00CF5C43">
        <w:rPr>
          <w:rFonts w:ascii="Times New Roman" w:hAnsi="Times New Roman" w:cs="Times New Roman"/>
          <w:spacing w:val="-4"/>
          <w:sz w:val="26"/>
          <w:szCs w:val="26"/>
        </w:rPr>
        <w:t>.</w:t>
      </w:r>
    </w:p>
    <w:p w:rsidR="00CF5C43" w:rsidRPr="00CF5C43" w:rsidRDefault="00CF5C43" w:rsidP="00CF5C43">
      <w:pPr>
        <w:pBdr>
          <w:bottom w:val="none" w:sz="0" w:space="5" w:color="000000"/>
        </w:pBdr>
        <w:autoSpaceDE w:val="0"/>
        <w:autoSpaceDN w:val="0"/>
        <w:adjustRightInd w:val="0"/>
        <w:ind w:firstLine="1080"/>
        <w:jc w:val="both"/>
        <w:rPr>
          <w:rFonts w:ascii="Times New Roman" w:hAnsi="Times New Roman" w:cs="Times New Roman"/>
          <w:sz w:val="26"/>
          <w:szCs w:val="26"/>
        </w:rPr>
      </w:pPr>
      <w:r w:rsidRPr="00CF5C43">
        <w:rPr>
          <w:rFonts w:ascii="Times New Roman" w:hAnsi="Times New Roman" w:cs="Times New Roman"/>
          <w:spacing w:val="-1"/>
          <w:sz w:val="26"/>
          <w:szCs w:val="26"/>
          <w:lang w:bidi="ru-RU"/>
        </w:rPr>
        <w:t>Использованы результаты</w:t>
      </w:r>
      <w:r w:rsidRPr="00CF5C43">
        <w:rPr>
          <w:rFonts w:ascii="Times New Roman" w:hAnsi="Times New Roman" w:cs="Times New Roman"/>
          <w:spacing w:val="1"/>
          <w:sz w:val="26"/>
          <w:szCs w:val="26"/>
          <w:lang w:bidi="ru-RU"/>
        </w:rPr>
        <w:t xml:space="preserve"> экспертно-аналитических </w:t>
      </w:r>
      <w:r w:rsidRPr="00CF5C43">
        <w:rPr>
          <w:rFonts w:ascii="Times New Roman" w:hAnsi="Times New Roman" w:cs="Times New Roman"/>
          <w:spacing w:val="-4"/>
          <w:sz w:val="26"/>
          <w:szCs w:val="26"/>
          <w:lang w:bidi="ru-RU"/>
        </w:rPr>
        <w:t>мероприятий, проведенных</w:t>
      </w:r>
      <w:r w:rsidRPr="00CF5C43">
        <w:rPr>
          <w:rFonts w:ascii="Times New Roman" w:hAnsi="Times New Roman" w:cs="Times New Roman"/>
          <w:spacing w:val="-1"/>
          <w:sz w:val="26"/>
          <w:szCs w:val="26"/>
          <w:lang w:bidi="ru-RU"/>
        </w:rPr>
        <w:t xml:space="preserve"> контрольно-ревизионной комиссией, проанализированы основные направления бюджетной политики</w:t>
      </w:r>
      <w:r w:rsidRPr="00CF5C43">
        <w:rPr>
          <w:rFonts w:ascii="Times New Roman" w:hAnsi="Times New Roman" w:cs="Times New Roman"/>
          <w:color w:val="FF0000"/>
          <w:spacing w:val="-1"/>
          <w:sz w:val="26"/>
          <w:szCs w:val="26"/>
          <w:lang w:bidi="ru-RU"/>
        </w:rPr>
        <w:t xml:space="preserve"> </w:t>
      </w:r>
      <w:r w:rsidRPr="00CF5C43">
        <w:rPr>
          <w:rFonts w:ascii="Times New Roman" w:hAnsi="Times New Roman" w:cs="Times New Roman"/>
          <w:spacing w:val="-1"/>
          <w:sz w:val="26"/>
          <w:szCs w:val="26"/>
          <w:lang w:bidi="ru-RU"/>
        </w:rPr>
        <w:t>и налоговой  политики муниципального района на 2018 год</w:t>
      </w:r>
      <w:r w:rsidRPr="00CF5C43">
        <w:rPr>
          <w:rFonts w:ascii="Times New Roman" w:hAnsi="Times New Roman" w:cs="Times New Roman"/>
          <w:spacing w:val="-3"/>
          <w:sz w:val="26"/>
          <w:szCs w:val="26"/>
          <w:lang w:bidi="ru-RU"/>
        </w:rPr>
        <w:t xml:space="preserve"> и на плановый период 2019 и 2020 годов.</w:t>
      </w:r>
      <w:r w:rsidRPr="00CF5C43">
        <w:rPr>
          <w:rFonts w:ascii="Times New Roman" w:hAnsi="Times New Roman" w:cs="Times New Roman"/>
          <w:sz w:val="26"/>
          <w:szCs w:val="26"/>
          <w:lang w:bidi="ru-RU"/>
        </w:rPr>
        <w:t xml:space="preserve"> </w:t>
      </w:r>
    </w:p>
    <w:p w:rsidR="00CF5C43" w:rsidRPr="00CF5C43" w:rsidRDefault="00CF5C43" w:rsidP="00CF5C43">
      <w:pPr>
        <w:pBdr>
          <w:bottom w:val="none" w:sz="0" w:space="5" w:color="000000"/>
        </w:pBdr>
        <w:autoSpaceDE w:val="0"/>
        <w:autoSpaceDN w:val="0"/>
        <w:adjustRightInd w:val="0"/>
        <w:ind w:firstLine="1080"/>
        <w:jc w:val="both"/>
        <w:rPr>
          <w:rFonts w:ascii="Times New Roman" w:hAnsi="Times New Roman" w:cs="Times New Roman"/>
          <w:sz w:val="26"/>
          <w:szCs w:val="26"/>
        </w:rPr>
      </w:pPr>
      <w:r w:rsidRPr="00CF5C43">
        <w:rPr>
          <w:rFonts w:ascii="Times New Roman" w:hAnsi="Times New Roman" w:cs="Times New Roman"/>
          <w:spacing w:val="-3"/>
          <w:sz w:val="26"/>
          <w:szCs w:val="26"/>
          <w:lang w:bidi="ru-RU"/>
        </w:rPr>
        <w:t xml:space="preserve">Проверено наличие и оценено состояние нормативной и методической   базы, регулирующей порядок формирования основных показателей проекта решения </w:t>
      </w:r>
      <w:r w:rsidRPr="00CF5C43">
        <w:rPr>
          <w:rFonts w:ascii="Times New Roman" w:hAnsi="Times New Roman" w:cs="Times New Roman"/>
          <w:spacing w:val="-1"/>
          <w:sz w:val="26"/>
          <w:szCs w:val="26"/>
          <w:lang w:bidi="ru-RU"/>
        </w:rPr>
        <w:t xml:space="preserve"> на  2018 год</w:t>
      </w:r>
      <w:r w:rsidRPr="00CF5C43">
        <w:rPr>
          <w:rFonts w:ascii="Times New Roman" w:hAnsi="Times New Roman" w:cs="Times New Roman"/>
          <w:spacing w:val="-3"/>
          <w:sz w:val="26"/>
          <w:szCs w:val="26"/>
          <w:lang w:bidi="ru-RU"/>
        </w:rPr>
        <w:t xml:space="preserve"> и на плановый период 2019 и 2020 годов. </w:t>
      </w:r>
    </w:p>
    <w:p w:rsidR="00CF5C43" w:rsidRPr="00CF5C43" w:rsidRDefault="00CF5C43" w:rsidP="00CF5C43">
      <w:pPr>
        <w:pBdr>
          <w:bottom w:val="none" w:sz="0" w:space="5" w:color="000000"/>
        </w:pBdr>
        <w:autoSpaceDE w:val="0"/>
        <w:autoSpaceDN w:val="0"/>
        <w:adjustRightInd w:val="0"/>
        <w:ind w:firstLine="1080"/>
        <w:jc w:val="both"/>
        <w:rPr>
          <w:rFonts w:ascii="Times New Roman" w:hAnsi="Times New Roman" w:cs="Times New Roman"/>
          <w:b/>
          <w:sz w:val="26"/>
          <w:szCs w:val="26"/>
          <w:lang w:bidi="ru-RU"/>
        </w:rPr>
      </w:pPr>
      <w:r w:rsidRPr="00CF5C43">
        <w:rPr>
          <w:rFonts w:ascii="Times New Roman" w:hAnsi="Times New Roman" w:cs="Times New Roman"/>
          <w:b/>
          <w:sz w:val="26"/>
          <w:szCs w:val="26"/>
          <w:lang w:bidi="ru-RU"/>
        </w:rPr>
        <w:lastRenderedPageBreak/>
        <w:t>В процессе экспертизы проекта установлено следующее:</w:t>
      </w:r>
    </w:p>
    <w:p w:rsidR="00CF5C43" w:rsidRPr="00CF5C43" w:rsidRDefault="00CF5C43" w:rsidP="00CF5C43">
      <w:pPr>
        <w:numPr>
          <w:ilvl w:val="0"/>
          <w:numId w:val="39"/>
        </w:numPr>
        <w:spacing w:after="0" w:line="240" w:lineRule="auto"/>
        <w:ind w:left="0" w:firstLine="567"/>
        <w:jc w:val="both"/>
        <w:rPr>
          <w:rFonts w:ascii="Times New Roman" w:eastAsia="SimSun" w:hAnsi="Times New Roman" w:cs="Times New Roman"/>
          <w:b/>
          <w:bCs/>
          <w:sz w:val="26"/>
        </w:rPr>
      </w:pPr>
      <w:r w:rsidRPr="00CF5C43">
        <w:rPr>
          <w:rFonts w:ascii="Times New Roman" w:eastAsia="SimSun" w:hAnsi="Times New Roman" w:cs="Times New Roman"/>
          <w:b/>
          <w:bCs/>
          <w:sz w:val="26"/>
        </w:rPr>
        <w:t xml:space="preserve">      В соответствии со статьёй 169 БК РФ</w:t>
      </w:r>
      <w:r w:rsidRPr="00CF5C43">
        <w:rPr>
          <w:rFonts w:ascii="Times New Roman" w:eastAsia="SimSun" w:hAnsi="Times New Roman" w:cs="Times New Roman"/>
          <w:sz w:val="26"/>
        </w:rPr>
        <w:t xml:space="preserve"> в целях финансового обеспечения расходных обязатель</w:t>
      </w:r>
      <w:proofErr w:type="gramStart"/>
      <w:r w:rsidRPr="00CF5C43">
        <w:rPr>
          <w:rFonts w:ascii="Times New Roman" w:eastAsia="SimSun" w:hAnsi="Times New Roman" w:cs="Times New Roman"/>
          <w:sz w:val="26"/>
        </w:rPr>
        <w:t>ств Пр</w:t>
      </w:r>
      <w:proofErr w:type="gramEnd"/>
      <w:r w:rsidRPr="00CF5C43">
        <w:rPr>
          <w:rFonts w:ascii="Times New Roman" w:eastAsia="SimSun" w:hAnsi="Times New Roman" w:cs="Times New Roman"/>
          <w:sz w:val="26"/>
        </w:rPr>
        <w:t xml:space="preserve">оект бюджета составляется на основе прогноза социально-экономического развития, </w:t>
      </w:r>
      <w:r w:rsidRPr="00CF5C43">
        <w:rPr>
          <w:rFonts w:ascii="Times New Roman" w:hAnsi="Times New Roman" w:cs="Times New Roman"/>
          <w:sz w:val="26"/>
          <w:szCs w:val="28"/>
        </w:rPr>
        <w:t xml:space="preserve">а значит, он должен быть </w:t>
      </w:r>
      <w:r w:rsidRPr="00CF5C43">
        <w:rPr>
          <w:rFonts w:ascii="Times New Roman" w:hAnsi="Times New Roman" w:cs="Times New Roman"/>
          <w:b/>
          <w:sz w:val="26"/>
          <w:szCs w:val="28"/>
          <w:u w:val="single"/>
        </w:rPr>
        <w:t>информативным, обоснованным, достоверным,</w:t>
      </w:r>
      <w:r w:rsidRPr="00CF5C43">
        <w:rPr>
          <w:rFonts w:ascii="Times New Roman" w:hAnsi="Times New Roman" w:cs="Times New Roman"/>
          <w:sz w:val="26"/>
          <w:szCs w:val="28"/>
        </w:rPr>
        <w:t xml:space="preserve"> однако, </w:t>
      </w:r>
      <w:r w:rsidRPr="00CF5C43">
        <w:rPr>
          <w:rFonts w:ascii="Times New Roman" w:hAnsi="Times New Roman" w:cs="Times New Roman"/>
          <w:b/>
          <w:bCs/>
          <w:sz w:val="26"/>
          <w:szCs w:val="28"/>
          <w:u w:val="single"/>
        </w:rPr>
        <w:t>исходя из данных представленного прогноза разработать Проект бюджета на трёхлетний период не представлялось возможным</w:t>
      </w:r>
      <w:r w:rsidRPr="00CF5C43">
        <w:rPr>
          <w:rFonts w:ascii="Times New Roman" w:eastAsia="SimSun" w:hAnsi="Times New Roman" w:cs="Times New Roman"/>
          <w:b/>
          <w:bCs/>
          <w:sz w:val="26"/>
        </w:rPr>
        <w:t xml:space="preserve">. </w:t>
      </w:r>
    </w:p>
    <w:p w:rsidR="00CF5C43" w:rsidRPr="00CF5C43" w:rsidRDefault="00CF5C43" w:rsidP="00CF5C43">
      <w:pPr>
        <w:numPr>
          <w:ilvl w:val="0"/>
          <w:numId w:val="39"/>
        </w:numPr>
        <w:spacing w:after="0" w:line="240" w:lineRule="auto"/>
        <w:ind w:left="0" w:firstLine="0"/>
        <w:jc w:val="both"/>
        <w:rPr>
          <w:rFonts w:ascii="Times New Roman" w:hAnsi="Times New Roman" w:cs="Times New Roman"/>
          <w:b/>
          <w:bCs/>
          <w:sz w:val="26"/>
          <w:szCs w:val="28"/>
        </w:rPr>
      </w:pPr>
      <w:r w:rsidRPr="00CF5C43">
        <w:rPr>
          <w:rFonts w:ascii="Times New Roman" w:eastAsia="SimSun" w:hAnsi="Times New Roman" w:cs="Times New Roman"/>
          <w:sz w:val="26"/>
        </w:rPr>
        <w:t xml:space="preserve">Прогноз социально-экономического развития на 2017 год и плановый период 2018 и 2019 годов одобрен Постановлением Администрации от </w:t>
      </w:r>
      <w:r w:rsidRPr="00CF5C43">
        <w:rPr>
          <w:rFonts w:ascii="Times New Roman" w:eastAsia="SimSun" w:hAnsi="Times New Roman" w:cs="Times New Roman"/>
          <w:b/>
          <w:bCs/>
          <w:sz w:val="26"/>
          <w:u w:val="single"/>
        </w:rPr>
        <w:t>02 ноября 2017 года</w:t>
      </w:r>
      <w:r w:rsidRPr="00CF5C43">
        <w:rPr>
          <w:rFonts w:ascii="Times New Roman" w:eastAsia="SimSun" w:hAnsi="Times New Roman" w:cs="Times New Roman"/>
          <w:b/>
          <w:bCs/>
          <w:sz w:val="26"/>
        </w:rPr>
        <w:t xml:space="preserve"> </w:t>
      </w:r>
      <w:r w:rsidRPr="00CF5C43">
        <w:rPr>
          <w:rFonts w:ascii="Times New Roman" w:eastAsia="SimSun" w:hAnsi="Times New Roman" w:cs="Times New Roman"/>
          <w:sz w:val="26"/>
        </w:rPr>
        <w:t>№ 612 «</w:t>
      </w:r>
      <w:r w:rsidRPr="00CF5C43">
        <w:rPr>
          <w:rFonts w:ascii="Times New Roman" w:hAnsi="Times New Roman" w:cs="Times New Roman"/>
          <w:sz w:val="26"/>
          <w:szCs w:val="28"/>
        </w:rPr>
        <w:t xml:space="preserve">Об одобрении прогноза социально-экономического развития муниципального образования «Краснинский район» Смоленской области на 2018 год и плановый период 2019 - 2020 годов, </w:t>
      </w:r>
      <w:r w:rsidRPr="00CF5C43">
        <w:rPr>
          <w:rFonts w:ascii="Times New Roman" w:hAnsi="Times New Roman" w:cs="Times New Roman"/>
          <w:b/>
          <w:bCs/>
          <w:sz w:val="26"/>
          <w:szCs w:val="28"/>
        </w:rPr>
        <w:t>что противоречило требованиям, установленным статьёй 173 БК РФ.</w:t>
      </w:r>
    </w:p>
    <w:p w:rsidR="00CF5C43" w:rsidRPr="00CF5C43" w:rsidRDefault="00CF5C43" w:rsidP="00CF5C43">
      <w:pPr>
        <w:numPr>
          <w:ilvl w:val="0"/>
          <w:numId w:val="39"/>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b/>
          <w:bCs/>
          <w:sz w:val="26"/>
        </w:rPr>
        <w:t>В соответствии с пунктом 4 статьи 173 БК РФ</w:t>
      </w:r>
      <w:r w:rsidRPr="00CF5C43">
        <w:rPr>
          <w:rFonts w:ascii="Times New Roman" w:eastAsia="SimSun" w:hAnsi="Times New Roman" w:cs="Times New Roman"/>
          <w:sz w:val="26"/>
        </w:rPr>
        <w:t xml:space="preserve"> прогноз социально-экономического развития на очередной финансовый год и плановый период разрабатывался путём уточнения параметров планового периода и добавления параметров второго года планового периода. </w:t>
      </w:r>
    </w:p>
    <w:p w:rsidR="00CF5C43" w:rsidRPr="00CF5C43" w:rsidRDefault="00CF5C43" w:rsidP="00CF5C43">
      <w:pPr>
        <w:numPr>
          <w:ilvl w:val="0"/>
          <w:numId w:val="39"/>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sz w:val="26"/>
        </w:rPr>
        <w:t xml:space="preserve">При этом в Прогнозе </w:t>
      </w:r>
      <w:r w:rsidRPr="00CF5C43">
        <w:rPr>
          <w:rFonts w:ascii="Times New Roman" w:eastAsia="SimSun" w:hAnsi="Times New Roman" w:cs="Times New Roman"/>
          <w:b/>
          <w:bCs/>
          <w:sz w:val="26"/>
          <w:u w:val="single"/>
        </w:rPr>
        <w:t>не проведено сопоставление</w:t>
      </w:r>
      <w:r w:rsidRPr="00CF5C43">
        <w:rPr>
          <w:rFonts w:ascii="Times New Roman" w:eastAsia="SimSun" w:hAnsi="Times New Roman" w:cs="Times New Roman"/>
          <w:sz w:val="26"/>
        </w:rPr>
        <w:t xml:space="preserve"> макроэкономических показателей в целом по прогнозу 2017-2019 годов с ранее утверждёнными показателями и </w:t>
      </w:r>
      <w:r w:rsidRPr="00CF5C43">
        <w:rPr>
          <w:rFonts w:ascii="Times New Roman" w:eastAsia="SimSun" w:hAnsi="Times New Roman" w:cs="Times New Roman"/>
          <w:b/>
          <w:bCs/>
          <w:sz w:val="26"/>
          <w:u w:val="single"/>
        </w:rPr>
        <w:t>не были указаны причины и факторы</w:t>
      </w:r>
      <w:r w:rsidRPr="00CF5C43">
        <w:rPr>
          <w:rFonts w:ascii="Times New Roman" w:eastAsia="SimSun" w:hAnsi="Times New Roman" w:cs="Times New Roman"/>
          <w:sz w:val="26"/>
        </w:rPr>
        <w:t xml:space="preserve"> их изменений.</w:t>
      </w:r>
    </w:p>
    <w:p w:rsidR="00CF5C43" w:rsidRPr="00CF5C43" w:rsidRDefault="00CF5C43" w:rsidP="00CF5C43">
      <w:pPr>
        <w:numPr>
          <w:ilvl w:val="0"/>
          <w:numId w:val="39"/>
        </w:numPr>
        <w:spacing w:after="0" w:line="240" w:lineRule="auto"/>
        <w:ind w:left="0" w:firstLine="0"/>
        <w:jc w:val="both"/>
        <w:rPr>
          <w:rFonts w:ascii="Times New Roman" w:eastAsia="SimSun" w:hAnsi="Times New Roman" w:cs="Times New Roman"/>
          <w:b/>
          <w:bCs/>
          <w:sz w:val="26"/>
          <w:u w:val="single"/>
        </w:rPr>
      </w:pPr>
      <w:r w:rsidRPr="00CF5C43">
        <w:rPr>
          <w:rFonts w:ascii="Times New Roman" w:eastAsia="SimSun" w:hAnsi="Times New Roman" w:cs="Times New Roman"/>
          <w:sz w:val="26"/>
        </w:rPr>
        <w:t xml:space="preserve">Представленный прогноз социально-экономического развития сформирован без учёта целей, плановых показателей, основных мероприятий, ресурсного обеспечения муниципальных программ муниципального района, </w:t>
      </w:r>
      <w:r w:rsidRPr="00CF5C43">
        <w:rPr>
          <w:rFonts w:ascii="Times New Roman" w:eastAsia="SimSun" w:hAnsi="Times New Roman" w:cs="Times New Roman"/>
          <w:b/>
          <w:bCs/>
          <w:sz w:val="26"/>
          <w:u w:val="single"/>
        </w:rPr>
        <w:t>что свидетельствует о формальном подходе к формированию прогноза.</w:t>
      </w:r>
    </w:p>
    <w:p w:rsidR="00CF5C43" w:rsidRPr="00CF5C43" w:rsidRDefault="00CF5C43" w:rsidP="00CF5C43">
      <w:pPr>
        <w:numPr>
          <w:ilvl w:val="0"/>
          <w:numId w:val="39"/>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sz w:val="26"/>
        </w:rPr>
        <w:t xml:space="preserve">Следует отметить, что функциональность муниципальных программ муниципального района как инструмента решения стратегических задач муниципального управления и стратегического развития территории низкая. </w:t>
      </w:r>
    </w:p>
    <w:p w:rsidR="00CF5C43" w:rsidRPr="00CF5C43" w:rsidRDefault="00CF5C43" w:rsidP="00CF5C43">
      <w:pPr>
        <w:ind w:firstLineChars="218" w:firstLine="567"/>
        <w:jc w:val="both"/>
        <w:rPr>
          <w:rFonts w:ascii="Times New Roman" w:eastAsia="SimSun" w:hAnsi="Times New Roman" w:cs="Times New Roman"/>
          <w:sz w:val="26"/>
        </w:rPr>
      </w:pPr>
      <w:r w:rsidRPr="00CF5C43">
        <w:rPr>
          <w:rFonts w:ascii="Times New Roman" w:eastAsia="SimSun" w:hAnsi="Times New Roman" w:cs="Times New Roman"/>
          <w:sz w:val="26"/>
        </w:rPr>
        <w:t xml:space="preserve">  Таким образом, плановые параметры проекта бюджета слабо увязаны с целями социально-экономического развития территории.</w:t>
      </w:r>
    </w:p>
    <w:p w:rsidR="00CF5C43" w:rsidRPr="00CF5C43" w:rsidRDefault="00CF5C43" w:rsidP="00CF5C43">
      <w:pPr>
        <w:numPr>
          <w:ilvl w:val="0"/>
          <w:numId w:val="40"/>
        </w:numPr>
        <w:autoSpaceDE w:val="0"/>
        <w:autoSpaceDN w:val="0"/>
        <w:adjustRightInd w:val="0"/>
        <w:spacing w:after="0" w:line="240" w:lineRule="auto"/>
        <w:ind w:left="0" w:firstLine="0"/>
        <w:jc w:val="both"/>
        <w:rPr>
          <w:rFonts w:ascii="Times New Roman" w:eastAsia="SimSun" w:hAnsi="Times New Roman" w:cs="Times New Roman"/>
          <w:b/>
          <w:sz w:val="26"/>
          <w:szCs w:val="26"/>
        </w:rPr>
      </w:pPr>
      <w:r w:rsidRPr="00CF5C43">
        <w:rPr>
          <w:rFonts w:ascii="Times New Roman" w:eastAsia="SimSun" w:hAnsi="Times New Roman" w:cs="Times New Roman"/>
          <w:sz w:val="26"/>
          <w:szCs w:val="26"/>
        </w:rPr>
        <w:t xml:space="preserve">Пояснительная записка к прогнозу социально-экономического развития не содержала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 что противоречит требованиям </w:t>
      </w:r>
      <w:r w:rsidRPr="00CF5C43">
        <w:rPr>
          <w:rFonts w:ascii="Times New Roman" w:eastAsia="SimSun" w:hAnsi="Times New Roman" w:cs="Times New Roman"/>
          <w:b/>
          <w:sz w:val="26"/>
          <w:szCs w:val="26"/>
        </w:rPr>
        <w:t>пункта 4 статьи 173 БК РФ.</w:t>
      </w:r>
    </w:p>
    <w:p w:rsidR="00CF5C43" w:rsidRPr="00CF5C43" w:rsidRDefault="00CF5C43" w:rsidP="00CF5C43">
      <w:pPr>
        <w:numPr>
          <w:ilvl w:val="0"/>
          <w:numId w:val="40"/>
        </w:numPr>
        <w:autoSpaceDE w:val="0"/>
        <w:autoSpaceDN w:val="0"/>
        <w:adjustRightInd w:val="0"/>
        <w:spacing w:after="0" w:line="240" w:lineRule="auto"/>
        <w:ind w:left="0" w:firstLine="0"/>
        <w:jc w:val="both"/>
        <w:outlineLvl w:val="3"/>
        <w:rPr>
          <w:rFonts w:ascii="Times New Roman" w:hAnsi="Times New Roman" w:cs="Times New Roman"/>
          <w:sz w:val="26"/>
          <w:szCs w:val="28"/>
        </w:rPr>
      </w:pPr>
      <w:r w:rsidRPr="00CF5C43">
        <w:rPr>
          <w:rFonts w:ascii="Times New Roman" w:hAnsi="Times New Roman" w:cs="Times New Roman"/>
          <w:b/>
          <w:sz w:val="26"/>
          <w:szCs w:val="28"/>
        </w:rPr>
        <w:t xml:space="preserve">В нарушение пункта 4 статьи 173 БК РФ </w:t>
      </w:r>
      <w:r w:rsidRPr="00CF5C43">
        <w:rPr>
          <w:rFonts w:ascii="Times New Roman" w:hAnsi="Times New Roman" w:cs="Times New Roman"/>
          <w:bCs/>
          <w:sz w:val="26"/>
          <w:szCs w:val="28"/>
        </w:rPr>
        <w:t>пояснительная записка к прогнозу</w:t>
      </w:r>
      <w:r w:rsidRPr="00CF5C43">
        <w:rPr>
          <w:rFonts w:ascii="Times New Roman" w:hAnsi="Times New Roman" w:cs="Times New Roman"/>
          <w:sz w:val="26"/>
          <w:szCs w:val="28"/>
        </w:rPr>
        <w:t xml:space="preserve"> социально-экономического развития муниципального образования «Краснинский район» Смоленской области на 2018 - 2020 годы, в которой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 к проверке </w:t>
      </w:r>
      <w:r w:rsidRPr="00CF5C43">
        <w:rPr>
          <w:rFonts w:ascii="Times New Roman" w:hAnsi="Times New Roman" w:cs="Times New Roman"/>
          <w:b/>
          <w:sz w:val="26"/>
          <w:szCs w:val="28"/>
          <w:u w:val="single"/>
        </w:rPr>
        <w:t>не представлена</w:t>
      </w:r>
      <w:r w:rsidRPr="00CF5C43">
        <w:rPr>
          <w:rFonts w:ascii="Times New Roman" w:hAnsi="Times New Roman" w:cs="Times New Roman"/>
          <w:b/>
          <w:sz w:val="26"/>
          <w:szCs w:val="28"/>
        </w:rPr>
        <w:t xml:space="preserve">. </w:t>
      </w:r>
    </w:p>
    <w:p w:rsidR="00CF5C43" w:rsidRPr="00CF5C43" w:rsidRDefault="00CF5C43" w:rsidP="00CF5C43">
      <w:pPr>
        <w:numPr>
          <w:ilvl w:val="0"/>
          <w:numId w:val="40"/>
        </w:numPr>
        <w:spacing w:after="0" w:line="240" w:lineRule="auto"/>
        <w:ind w:left="0" w:firstLine="0"/>
        <w:jc w:val="both"/>
        <w:rPr>
          <w:rFonts w:ascii="Times New Roman" w:hAnsi="Times New Roman" w:cs="Times New Roman"/>
          <w:b/>
          <w:bCs/>
          <w:sz w:val="26"/>
          <w:szCs w:val="28"/>
          <w:u w:val="single"/>
        </w:rPr>
      </w:pPr>
      <w:r w:rsidRPr="00CF5C43">
        <w:rPr>
          <w:rFonts w:ascii="Times New Roman" w:hAnsi="Times New Roman" w:cs="Times New Roman"/>
          <w:sz w:val="26"/>
          <w:szCs w:val="28"/>
        </w:rPr>
        <w:t xml:space="preserve">Прогноз социально-экономического развития муниципального образования «Краснинский район» Смоленской области на 2018-2020 годы требовал более </w:t>
      </w:r>
      <w:r w:rsidRPr="00CF5C43">
        <w:rPr>
          <w:rFonts w:ascii="Times New Roman" w:hAnsi="Times New Roman" w:cs="Times New Roman"/>
          <w:b/>
          <w:bCs/>
          <w:sz w:val="26"/>
          <w:szCs w:val="28"/>
          <w:u w:val="single"/>
        </w:rPr>
        <w:t>детальной проработки и приближённости к условиям развития муниципального района.</w:t>
      </w:r>
    </w:p>
    <w:p w:rsidR="00CF5C43" w:rsidRPr="00CF5C43" w:rsidRDefault="00CF5C43" w:rsidP="00CF5C43">
      <w:pPr>
        <w:numPr>
          <w:ilvl w:val="0"/>
          <w:numId w:val="40"/>
        </w:numPr>
        <w:spacing w:after="0" w:line="240" w:lineRule="auto"/>
        <w:ind w:left="0" w:firstLine="0"/>
        <w:jc w:val="both"/>
        <w:rPr>
          <w:rFonts w:ascii="Times New Roman" w:hAnsi="Times New Roman" w:cs="Times New Roman"/>
          <w:b/>
          <w:sz w:val="26"/>
          <w:szCs w:val="26"/>
        </w:rPr>
      </w:pPr>
      <w:r w:rsidRPr="00CF5C43">
        <w:rPr>
          <w:rFonts w:ascii="Times New Roman" w:eastAsia="SimSun" w:hAnsi="Times New Roman" w:cs="Times New Roman"/>
          <w:sz w:val="26"/>
          <w:szCs w:val="26"/>
        </w:rPr>
        <w:t xml:space="preserve">Текстовая часть проекта решения не содержит оснований использования </w:t>
      </w:r>
      <w:r w:rsidRPr="00CF5C43">
        <w:rPr>
          <w:rFonts w:ascii="Times New Roman" w:hAnsi="Times New Roman" w:cs="Times New Roman"/>
          <w:sz w:val="26"/>
          <w:szCs w:val="26"/>
        </w:rPr>
        <w:t xml:space="preserve">остатков средств местного бюджета на начало текущего финансового года, </w:t>
      </w:r>
      <w:r w:rsidRPr="00CF5C43">
        <w:rPr>
          <w:rFonts w:ascii="Times New Roman" w:hAnsi="Times New Roman" w:cs="Times New Roman"/>
          <w:b/>
          <w:sz w:val="26"/>
          <w:szCs w:val="26"/>
          <w:u w:val="single"/>
        </w:rPr>
        <w:t xml:space="preserve">в объёме, определяемом правовым актом представительного органа </w:t>
      </w:r>
      <w:r w:rsidRPr="00CF5C43">
        <w:rPr>
          <w:rFonts w:ascii="Times New Roman" w:hAnsi="Times New Roman" w:cs="Times New Roman"/>
          <w:b/>
          <w:sz w:val="26"/>
          <w:szCs w:val="26"/>
          <w:u w:val="single"/>
        </w:rPr>
        <w:lastRenderedPageBreak/>
        <w:t>муниципального образования</w:t>
      </w: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в соответствии с требованиями статьи 96 БК РФ.</w:t>
      </w:r>
    </w:p>
    <w:p w:rsidR="00CF5C43" w:rsidRPr="00CF5C43" w:rsidRDefault="00CF5C43" w:rsidP="00CF5C43">
      <w:pPr>
        <w:numPr>
          <w:ilvl w:val="0"/>
          <w:numId w:val="40"/>
        </w:numPr>
        <w:spacing w:after="0" w:line="240" w:lineRule="auto"/>
        <w:ind w:left="0" w:firstLine="0"/>
        <w:jc w:val="both"/>
        <w:rPr>
          <w:rFonts w:ascii="Times New Roman" w:eastAsia="SimSun" w:hAnsi="Times New Roman" w:cs="Times New Roman"/>
          <w:b/>
          <w:bCs/>
          <w:sz w:val="26"/>
        </w:rPr>
      </w:pPr>
      <w:r w:rsidRPr="00CF5C43">
        <w:rPr>
          <w:rFonts w:ascii="Times New Roman" w:eastAsia="SimSun" w:hAnsi="Times New Roman" w:cs="Times New Roman"/>
          <w:sz w:val="26"/>
        </w:rPr>
        <w:t xml:space="preserve">Доходный источник «Платежи от государственных и муниципальных унитарных предприятий» в проекте бюджета муниципального района на 2018-2020 годы не предусмотрен, что свидетельствует </w:t>
      </w:r>
      <w:r w:rsidRPr="00CF5C43">
        <w:rPr>
          <w:rFonts w:ascii="Times New Roman" w:eastAsia="SimSun" w:hAnsi="Times New Roman" w:cs="Times New Roman"/>
          <w:b/>
          <w:bCs/>
          <w:sz w:val="26"/>
        </w:rPr>
        <w:t>о нарушении принципа достоверности бюджета и означает ненадёжность показателей прогноза социально-экономического развития соответствующей территории при расчёте доходов и расходов бюджета, установленного статьёй 37 БК РФ.</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sz w:val="26"/>
        </w:rPr>
        <w:t>В проекте бюджета сохранилась негативная практика, когда из года в год объёмы по отдельным источникам доходов предусматриваются в равных или с незначительным увеличением (без учёта уровня инфляции) размерах на каждый год бюджетного цикла, что свидетельствует об условности их прогноза.</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sz w:val="26"/>
        </w:rPr>
        <w:t xml:space="preserve">Главными администраторами доходов бюджета муниципального района ещё на стадии прогнозирования не было обеспечено соблюдение требуемого </w:t>
      </w:r>
      <w:r w:rsidRPr="00CF5C43">
        <w:rPr>
          <w:rFonts w:ascii="Times New Roman" w:eastAsia="SimSun" w:hAnsi="Times New Roman" w:cs="Times New Roman"/>
          <w:b/>
          <w:bCs/>
          <w:sz w:val="26"/>
        </w:rPr>
        <w:t>в соответствии со ст. 160.1 БК РФ</w:t>
      </w:r>
      <w:r w:rsidRPr="00CF5C43">
        <w:rPr>
          <w:rFonts w:ascii="Times New Roman" w:eastAsia="SimSun" w:hAnsi="Times New Roman" w:cs="Times New Roman"/>
          <w:sz w:val="26"/>
        </w:rPr>
        <w:t xml:space="preserve"> должного уровня администрирования</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sz w:val="26"/>
        </w:rPr>
        <w:t xml:space="preserve">В представленных документах и материалах отсутствуют расчёты, либо приведены только прогнозные значения поступлений с пояснениями. </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sz w:val="26"/>
        </w:rPr>
        <w:t xml:space="preserve">В отсутствие расчётов и обоснований запланированных сумм не представилось </w:t>
      </w:r>
      <w:proofErr w:type="gramStart"/>
      <w:r w:rsidRPr="00CF5C43">
        <w:rPr>
          <w:rFonts w:ascii="Times New Roman" w:eastAsia="SimSun" w:hAnsi="Times New Roman" w:cs="Times New Roman"/>
          <w:sz w:val="26"/>
        </w:rPr>
        <w:t>возможным</w:t>
      </w:r>
      <w:proofErr w:type="gramEnd"/>
      <w:r w:rsidRPr="00CF5C43">
        <w:rPr>
          <w:rFonts w:ascii="Times New Roman" w:eastAsia="SimSun" w:hAnsi="Times New Roman" w:cs="Times New Roman"/>
          <w:sz w:val="26"/>
        </w:rPr>
        <w:t xml:space="preserve"> оценить обоснованность и реалистичность поступления таких доходов в бюджет муниципального района в указанных суммах.</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szCs w:val="26"/>
        </w:rPr>
      </w:pPr>
      <w:r w:rsidRPr="00CF5C43">
        <w:rPr>
          <w:rFonts w:ascii="Times New Roman" w:eastAsia="SimSun" w:hAnsi="Times New Roman" w:cs="Times New Roman"/>
          <w:sz w:val="26"/>
          <w:szCs w:val="26"/>
        </w:rPr>
        <w:t>По запросу Контрольно-ревизионной комиссии (письмо от 21.11.2017 №96) администраторами доходов бюджета муниципального района представлены методики прогнозирования доходов бюджета муниципального района.</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szCs w:val="26"/>
        </w:rPr>
      </w:pPr>
      <w:r w:rsidRPr="00CF5C43">
        <w:rPr>
          <w:rFonts w:ascii="Times New Roman" w:eastAsia="SimSun" w:hAnsi="Times New Roman" w:cs="Times New Roman"/>
          <w:b/>
          <w:sz w:val="26"/>
          <w:szCs w:val="26"/>
        </w:rPr>
        <w:t>В нарушение пункта 1 статьи 160.1 БК РФ</w:t>
      </w:r>
      <w:r w:rsidRPr="00CF5C43">
        <w:rPr>
          <w:rFonts w:ascii="Times New Roman" w:eastAsia="SimSun" w:hAnsi="Times New Roman" w:cs="Times New Roman"/>
          <w:sz w:val="26"/>
          <w:szCs w:val="26"/>
        </w:rPr>
        <w:t xml:space="preserve"> методика прогнозирования доходов по платежам от государственных  и муниципальных унитарных предприятий не утверждена.</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szCs w:val="26"/>
        </w:rPr>
      </w:pPr>
      <w:proofErr w:type="gramStart"/>
      <w:r w:rsidRPr="00CF5C43">
        <w:rPr>
          <w:rFonts w:ascii="Times New Roman" w:eastAsia="SimSun" w:hAnsi="Times New Roman" w:cs="Times New Roman"/>
          <w:sz w:val="26"/>
          <w:szCs w:val="26"/>
        </w:rPr>
        <w:t xml:space="preserve">Ряд, представленных методик не содержал методов расчетов прогнозного объема поступлений по закрепленным за соответствующим главным администратором доходов, указывая основанием, что </w:t>
      </w:r>
      <w:r w:rsidRPr="00CF5C43">
        <w:rPr>
          <w:rFonts w:ascii="Times New Roman" w:eastAsia="SimSun" w:hAnsi="Times New Roman" w:cs="Times New Roman"/>
          <w:b/>
          <w:sz w:val="26"/>
          <w:szCs w:val="26"/>
          <w:u w:val="single"/>
        </w:rPr>
        <w:t xml:space="preserve">эти доходы являются непрогнозируемыми, </w:t>
      </w:r>
      <w:r w:rsidRPr="00CF5C43">
        <w:rPr>
          <w:rFonts w:ascii="Times New Roman" w:eastAsia="SimSun" w:hAnsi="Times New Roman" w:cs="Times New Roman"/>
          <w:b/>
          <w:sz w:val="26"/>
          <w:szCs w:val="26"/>
        </w:rPr>
        <w:t>что является нарушением пункта 3 Общих требований к методике прогнозирования</w:t>
      </w:r>
      <w:r w:rsidRPr="00CF5C43">
        <w:rPr>
          <w:rFonts w:ascii="Times New Roman" w:eastAsia="SimSun" w:hAnsi="Times New Roman" w:cs="Times New Roman"/>
          <w:sz w:val="26"/>
          <w:szCs w:val="26"/>
        </w:rPr>
        <w:t xml:space="preserve">. </w:t>
      </w:r>
      <w:proofErr w:type="gramEnd"/>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szCs w:val="26"/>
        </w:rPr>
      </w:pPr>
      <w:r w:rsidRPr="00CF5C43">
        <w:rPr>
          <w:rFonts w:ascii="Times New Roman" w:eastAsia="SimSun" w:hAnsi="Times New Roman" w:cs="Times New Roman"/>
          <w:sz w:val="26"/>
          <w:szCs w:val="26"/>
        </w:rPr>
        <w:t xml:space="preserve">Сформированная таким образом методика не отвечала требованию принципа достоверности бюджета, который означает, в том числе реалистичность расчета доходов (статья 37 БК РФ). </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b/>
          <w:sz w:val="26"/>
          <w:szCs w:val="26"/>
          <w:u w:val="single"/>
        </w:rPr>
      </w:pPr>
      <w:proofErr w:type="gramStart"/>
      <w:r w:rsidRPr="00CF5C43">
        <w:rPr>
          <w:rFonts w:ascii="Times New Roman" w:eastAsia="SimSun" w:hAnsi="Times New Roman" w:cs="Times New Roman"/>
          <w:sz w:val="26"/>
          <w:szCs w:val="26"/>
        </w:rPr>
        <w:t xml:space="preserve">Контрольно-ревизионная комиссия отмечала, что в соответствии с информацией, представленной Администрацией МО «Краснинский район» Смоленской области (письмо от 24.11.2017 №4161) по запросу Контрольно-ревизионной комиссии вновь принятые к реализации начиная с 2018 года муниципальные программы в проекте бюджета муниципального района на 2018-2020 годы отсутствуют, что </w:t>
      </w:r>
      <w:r w:rsidRPr="00CF5C43">
        <w:rPr>
          <w:rFonts w:ascii="Times New Roman" w:eastAsia="SimSun" w:hAnsi="Times New Roman" w:cs="Times New Roman"/>
          <w:b/>
          <w:sz w:val="26"/>
          <w:szCs w:val="26"/>
          <w:u w:val="single"/>
        </w:rPr>
        <w:t xml:space="preserve">не соответствует действительности и является недостоверными сведениями. </w:t>
      </w:r>
      <w:proofErr w:type="gramEnd"/>
    </w:p>
    <w:p w:rsidR="00CF5C43" w:rsidRPr="00CF5C43" w:rsidRDefault="00CF5C43" w:rsidP="00CF5C43">
      <w:pPr>
        <w:numPr>
          <w:ilvl w:val="0"/>
          <w:numId w:val="20"/>
        </w:numPr>
        <w:spacing w:after="0" w:line="240" w:lineRule="auto"/>
        <w:ind w:left="0" w:firstLine="709"/>
        <w:jc w:val="both"/>
        <w:rPr>
          <w:rFonts w:ascii="Times New Roman" w:hAnsi="Times New Roman" w:cs="Times New Roman"/>
          <w:sz w:val="26"/>
          <w:szCs w:val="26"/>
        </w:rPr>
      </w:pPr>
      <w:proofErr w:type="gramStart"/>
      <w:r w:rsidRPr="00CF5C43">
        <w:rPr>
          <w:rFonts w:ascii="Times New Roman" w:hAnsi="Times New Roman" w:cs="Times New Roman"/>
          <w:sz w:val="26"/>
          <w:szCs w:val="26"/>
        </w:rPr>
        <w:t xml:space="preserve">Ряд недостатков был выявлен в текстовой части проекта решения о бюджете, а именно, </w:t>
      </w:r>
      <w:r w:rsidRPr="00CF5C43">
        <w:rPr>
          <w:rFonts w:ascii="Times New Roman" w:eastAsia="SimSun" w:hAnsi="Times New Roman" w:cs="Times New Roman"/>
          <w:sz w:val="26"/>
          <w:szCs w:val="26"/>
        </w:rPr>
        <w:t xml:space="preserve">Проект решения о бюджете, а также Порядок </w:t>
      </w:r>
      <w:r w:rsidRPr="00CF5C43">
        <w:rPr>
          <w:rFonts w:ascii="Times New Roman" w:hAnsi="Times New Roman" w:cs="Times New Roman"/>
          <w:sz w:val="26"/>
          <w:szCs w:val="26"/>
        </w:rPr>
        <w:t xml:space="preserve">составления и ведения сводной бюджетной росписи бюджета муниципального района и бюджетных росписей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w:t>
      </w:r>
      <w:r w:rsidRPr="00CF5C43">
        <w:rPr>
          <w:rFonts w:ascii="Times New Roman" w:eastAsia="SimSun" w:hAnsi="Times New Roman" w:cs="Times New Roman"/>
          <w:b/>
          <w:bCs/>
          <w:sz w:val="26"/>
          <w:szCs w:val="26"/>
          <w:u w:val="single"/>
        </w:rPr>
        <w:t>не предусматривает</w:t>
      </w:r>
      <w:r w:rsidRPr="00CF5C43">
        <w:rPr>
          <w:rFonts w:ascii="Times New Roman" w:eastAsia="SimSun" w:hAnsi="Times New Roman" w:cs="Times New Roman"/>
          <w:b/>
          <w:bCs/>
          <w:sz w:val="26"/>
          <w:szCs w:val="26"/>
        </w:rPr>
        <w:t xml:space="preserve"> случаев внесения изменений в</w:t>
      </w:r>
      <w:r w:rsidRPr="00CF5C43">
        <w:rPr>
          <w:rFonts w:ascii="Times New Roman" w:eastAsia="SimSun" w:hAnsi="Times New Roman" w:cs="Times New Roman"/>
          <w:b/>
          <w:bCs/>
          <w:sz w:val="26"/>
          <w:szCs w:val="26"/>
          <w:u w:val="single"/>
        </w:rPr>
        <w:t xml:space="preserve"> </w:t>
      </w:r>
      <w:r w:rsidRPr="00CF5C43">
        <w:rPr>
          <w:rFonts w:ascii="Times New Roman" w:eastAsia="Lato" w:hAnsi="Times New Roman" w:cs="Times New Roman"/>
          <w:sz w:val="26"/>
          <w:szCs w:val="26"/>
          <w:shd w:val="clear" w:color="auto" w:fill="FFFFFF"/>
        </w:rPr>
        <w:t>сводную бюджетную роспись без внесения изменений в решение</w:t>
      </w:r>
      <w:proofErr w:type="gramEnd"/>
      <w:r w:rsidRPr="00CF5C43">
        <w:rPr>
          <w:rFonts w:ascii="Times New Roman" w:eastAsia="Lato" w:hAnsi="Times New Roman" w:cs="Times New Roman"/>
          <w:sz w:val="26"/>
          <w:szCs w:val="26"/>
          <w:shd w:val="clear" w:color="auto" w:fill="FFFFFF"/>
        </w:rPr>
        <w:t xml:space="preserve"> о бюджете</w:t>
      </w:r>
    </w:p>
    <w:p w:rsidR="00CF5C43" w:rsidRPr="00CF5C43" w:rsidRDefault="00CF5C43" w:rsidP="00CF5C43">
      <w:pPr>
        <w:pStyle w:val="13"/>
        <w:numPr>
          <w:ilvl w:val="0"/>
          <w:numId w:val="20"/>
        </w:numPr>
        <w:tabs>
          <w:tab w:val="left" w:pos="567"/>
        </w:tabs>
        <w:spacing w:after="0" w:line="240" w:lineRule="auto"/>
        <w:ind w:left="0" w:firstLine="0"/>
        <w:jc w:val="both"/>
        <w:rPr>
          <w:rFonts w:ascii="Times New Roman" w:eastAsia="SimSun" w:hAnsi="Times New Roman"/>
          <w:sz w:val="26"/>
          <w:szCs w:val="26"/>
          <w:shd w:val="clear" w:color="auto" w:fill="FFFFFF"/>
          <w:lang w:val="ru-RU"/>
        </w:rPr>
      </w:pPr>
      <w:proofErr w:type="gramStart"/>
      <w:r w:rsidRPr="00CF5C43">
        <w:rPr>
          <w:rFonts w:ascii="Times New Roman" w:eastAsia="SimSun" w:hAnsi="Times New Roman"/>
          <w:sz w:val="26"/>
          <w:szCs w:val="26"/>
          <w:lang w:val="ru-RU"/>
        </w:rPr>
        <w:lastRenderedPageBreak/>
        <w:t xml:space="preserve">Пункт 36 текстовой части проекта решения о бюджете содержал ссылку на </w:t>
      </w:r>
      <w:r w:rsidRPr="00CF5C43">
        <w:rPr>
          <w:rFonts w:ascii="Times New Roman" w:eastAsia="SimSun" w:hAnsi="Times New Roman"/>
          <w:b/>
          <w:sz w:val="26"/>
          <w:szCs w:val="26"/>
          <w:lang w:val="ru-RU"/>
        </w:rPr>
        <w:t>Закон Смоленской области от 28.05.2008 №65-з «О бюджетном процессе в Смоленской области»</w:t>
      </w:r>
      <w:r w:rsidRPr="00CF5C43">
        <w:rPr>
          <w:rFonts w:ascii="Times New Roman" w:eastAsia="SimSun" w:hAnsi="Times New Roman"/>
          <w:sz w:val="26"/>
          <w:szCs w:val="26"/>
          <w:lang w:val="ru-RU"/>
        </w:rPr>
        <w:t xml:space="preserve">, который регулирует </w:t>
      </w:r>
      <w:r w:rsidRPr="00CF5C43">
        <w:rPr>
          <w:rFonts w:ascii="Times New Roman" w:eastAsia="SimSun" w:hAnsi="Times New Roman"/>
          <w:sz w:val="26"/>
          <w:szCs w:val="26"/>
          <w:shd w:val="clear" w:color="auto" w:fill="FFFFFF"/>
          <w:lang w:val="ru-RU"/>
        </w:rPr>
        <w:t xml:space="preserve">отношения в пределах компетенции </w:t>
      </w:r>
      <w:r w:rsidRPr="00CF5C43">
        <w:rPr>
          <w:rFonts w:ascii="Times New Roman" w:eastAsia="SimSun" w:hAnsi="Times New Roman"/>
          <w:b/>
          <w:sz w:val="26"/>
          <w:szCs w:val="26"/>
          <w:u w:val="single"/>
          <w:shd w:val="clear" w:color="auto" w:fill="FFFFFF"/>
          <w:lang w:val="ru-RU"/>
        </w:rPr>
        <w:t xml:space="preserve">Смоленской области </w:t>
      </w:r>
      <w:proofErr w:type="spellStart"/>
      <w:r w:rsidRPr="00CF5C43">
        <w:rPr>
          <w:rFonts w:ascii="Times New Roman" w:eastAsia="SimSun" w:hAnsi="Times New Roman"/>
          <w:b/>
          <w:sz w:val="26"/>
          <w:szCs w:val="26"/>
          <w:u w:val="single"/>
          <w:shd w:val="clear" w:color="auto" w:fill="FFFFFF"/>
          <w:lang w:val="ru-RU"/>
        </w:rPr>
        <w:t>каксубъекта</w:t>
      </w:r>
      <w:proofErr w:type="spellEnd"/>
      <w:r w:rsidRPr="00CF5C43">
        <w:rPr>
          <w:rFonts w:ascii="Times New Roman" w:eastAsia="SimSun" w:hAnsi="Times New Roman"/>
          <w:b/>
          <w:sz w:val="26"/>
          <w:szCs w:val="26"/>
          <w:u w:val="single"/>
          <w:shd w:val="clear" w:color="auto" w:fill="FFFFFF"/>
          <w:lang w:val="ru-RU"/>
        </w:rPr>
        <w:t xml:space="preserve"> Российской Федерации</w:t>
      </w:r>
      <w:r w:rsidRPr="00CF5C43">
        <w:rPr>
          <w:rFonts w:ascii="Times New Roman" w:eastAsia="SimSun" w:hAnsi="Times New Roman"/>
          <w:sz w:val="26"/>
          <w:szCs w:val="26"/>
          <w:shd w:val="clear" w:color="auto" w:fill="FFFFFF"/>
          <w:lang w:val="ru-RU"/>
        </w:rPr>
        <w:t xml:space="preserve"> по составлению, рассмотрению и утверждению проекта областного бюджета и </w:t>
      </w:r>
      <w:r w:rsidRPr="00CF5C43">
        <w:rPr>
          <w:rFonts w:ascii="Times New Roman" w:eastAsia="SimSun" w:hAnsi="Times New Roman"/>
          <w:b/>
          <w:sz w:val="26"/>
          <w:szCs w:val="26"/>
          <w:u w:val="single"/>
          <w:shd w:val="clear" w:color="auto" w:fill="FFFFFF"/>
          <w:lang w:val="ru-RU"/>
        </w:rPr>
        <w:t>не устанавливает нормы бюджетных правоотношений для муниципальных образований</w:t>
      </w:r>
      <w:r w:rsidRPr="00CF5C43">
        <w:rPr>
          <w:rFonts w:ascii="Times New Roman" w:eastAsia="SimSun" w:hAnsi="Times New Roman"/>
          <w:sz w:val="26"/>
          <w:szCs w:val="26"/>
          <w:shd w:val="clear" w:color="auto" w:fill="FFFFFF"/>
          <w:lang w:val="ru-RU"/>
        </w:rPr>
        <w:t xml:space="preserve">.   </w:t>
      </w:r>
      <w:proofErr w:type="gramEnd"/>
    </w:p>
    <w:p w:rsidR="00CF5C43" w:rsidRPr="00CF5C43" w:rsidRDefault="00CF5C43" w:rsidP="00CF5C43">
      <w:pPr>
        <w:pStyle w:val="13"/>
        <w:numPr>
          <w:ilvl w:val="0"/>
          <w:numId w:val="20"/>
        </w:numPr>
        <w:tabs>
          <w:tab w:val="left" w:pos="567"/>
        </w:tabs>
        <w:spacing w:after="0" w:line="240" w:lineRule="auto"/>
        <w:ind w:left="0" w:firstLine="0"/>
        <w:jc w:val="both"/>
        <w:rPr>
          <w:rFonts w:ascii="Times New Roman" w:eastAsia="SimSun" w:hAnsi="Times New Roman"/>
          <w:sz w:val="26"/>
          <w:szCs w:val="26"/>
          <w:shd w:val="clear" w:color="auto" w:fill="FFFFFF"/>
          <w:lang w:val="ru-RU"/>
        </w:rPr>
      </w:pPr>
      <w:r w:rsidRPr="00CF5C43">
        <w:rPr>
          <w:rFonts w:ascii="Times New Roman" w:eastAsia="SimSun" w:hAnsi="Times New Roman"/>
          <w:b/>
          <w:sz w:val="26"/>
          <w:szCs w:val="26"/>
          <w:lang w:val="ru-RU"/>
        </w:rPr>
        <w:t>В нарушение пункта 4 статьи 184.1 БК РФ</w:t>
      </w:r>
      <w:r w:rsidRPr="00CF5C43">
        <w:rPr>
          <w:rFonts w:ascii="Times New Roman" w:eastAsia="SimSun" w:hAnsi="Times New Roman"/>
          <w:sz w:val="26"/>
          <w:szCs w:val="26"/>
          <w:lang w:val="ru-RU"/>
        </w:rPr>
        <w:t xml:space="preserve"> муниципальный правовой акт о внесении изменений в утверждённый бюджет в </w:t>
      </w:r>
      <w:proofErr w:type="spellStart"/>
      <w:r w:rsidRPr="00CF5C43">
        <w:rPr>
          <w:rFonts w:ascii="Times New Roman" w:eastAsia="SimSun" w:hAnsi="Times New Roman"/>
          <w:sz w:val="26"/>
          <w:szCs w:val="26"/>
          <w:lang w:val="ru-RU"/>
        </w:rPr>
        <w:t>часати</w:t>
      </w:r>
      <w:proofErr w:type="spellEnd"/>
      <w:r w:rsidRPr="00CF5C43">
        <w:rPr>
          <w:rFonts w:ascii="Times New Roman" w:eastAsia="SimSun" w:hAnsi="Times New Roman"/>
          <w:sz w:val="26"/>
          <w:szCs w:val="26"/>
          <w:lang w:val="ru-RU"/>
        </w:rPr>
        <w:t xml:space="preserve"> изменения параметров планового периода утверждённого бюджета и добавления к ним параметров второго года планового периода проекта бюджета не принимался.</w:t>
      </w:r>
    </w:p>
    <w:p w:rsidR="00CF5C43" w:rsidRPr="00CF5C43" w:rsidRDefault="00CF5C43" w:rsidP="00CF5C43">
      <w:pPr>
        <w:numPr>
          <w:ilvl w:val="0"/>
          <w:numId w:val="20"/>
        </w:numPr>
        <w:spacing w:after="0" w:line="240" w:lineRule="auto"/>
        <w:ind w:left="0" w:firstLine="0"/>
        <w:jc w:val="both"/>
        <w:rPr>
          <w:rFonts w:ascii="Times New Roman" w:hAnsi="Times New Roman" w:cs="Times New Roman"/>
          <w:b/>
          <w:sz w:val="26"/>
          <w:szCs w:val="26"/>
        </w:rPr>
      </w:pPr>
      <w:r w:rsidRPr="00CF5C43">
        <w:rPr>
          <w:rFonts w:ascii="Times New Roman" w:eastAsia="SimSun" w:hAnsi="Times New Roman" w:cs="Times New Roman"/>
          <w:sz w:val="26"/>
          <w:szCs w:val="26"/>
        </w:rPr>
        <w:t xml:space="preserve">Текстовая часть проекта решения не содержит оснований использования </w:t>
      </w:r>
      <w:r w:rsidRPr="00CF5C43">
        <w:rPr>
          <w:rFonts w:ascii="Times New Roman" w:hAnsi="Times New Roman" w:cs="Times New Roman"/>
          <w:sz w:val="26"/>
          <w:szCs w:val="26"/>
        </w:rPr>
        <w:t xml:space="preserve">остатков средств местного бюджета на начало текущего финансового года, </w:t>
      </w:r>
      <w:r w:rsidRPr="00CF5C43">
        <w:rPr>
          <w:rFonts w:ascii="Times New Roman" w:hAnsi="Times New Roman" w:cs="Times New Roman"/>
          <w:b/>
          <w:sz w:val="26"/>
          <w:szCs w:val="26"/>
          <w:u w:val="single"/>
        </w:rPr>
        <w:t>в объёме, определяемом правовым актом представительного органа муниципального образования</w:t>
      </w: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что является нарушением статьи 96 БК РФ.</w:t>
      </w:r>
    </w:p>
    <w:p w:rsidR="00CF5C43" w:rsidRPr="00CF5C43" w:rsidRDefault="00CF5C43" w:rsidP="00CF5C43">
      <w:pPr>
        <w:numPr>
          <w:ilvl w:val="0"/>
          <w:numId w:val="20"/>
        </w:numPr>
        <w:autoSpaceDE w:val="0"/>
        <w:autoSpaceDN w:val="0"/>
        <w:adjustRightInd w:val="0"/>
        <w:spacing w:after="0" w:line="240" w:lineRule="auto"/>
        <w:ind w:left="0" w:firstLine="0"/>
        <w:jc w:val="both"/>
        <w:rPr>
          <w:rFonts w:ascii="Times New Roman" w:eastAsia="SimSun" w:hAnsi="Times New Roman" w:cs="Times New Roman"/>
          <w:sz w:val="26"/>
          <w:szCs w:val="26"/>
        </w:rPr>
      </w:pPr>
      <w:r w:rsidRPr="00CF5C43">
        <w:rPr>
          <w:rFonts w:ascii="Times New Roman" w:eastAsia="SimSun" w:hAnsi="Times New Roman" w:cs="Times New Roman"/>
          <w:sz w:val="26"/>
          <w:szCs w:val="26"/>
        </w:rPr>
        <w:t xml:space="preserve">расчёты поступлений в бюджет муниципального района и обоснования бюджетных ассигнований одновременно с проектом решения о бюджете не представлялись, что свидетельствует о недостаточном исполнении бюджетных полномочий ГАДБ, ГРБС, </w:t>
      </w:r>
      <w:r w:rsidRPr="00CF5C43">
        <w:rPr>
          <w:rFonts w:ascii="Times New Roman" w:eastAsia="SimSun" w:hAnsi="Times New Roman" w:cs="Times New Roman"/>
          <w:b/>
          <w:sz w:val="26"/>
          <w:szCs w:val="26"/>
        </w:rPr>
        <w:t>установленных статьями 158, 160.1 БК РФ</w:t>
      </w:r>
      <w:r w:rsidRPr="00CF5C43">
        <w:rPr>
          <w:rFonts w:ascii="Times New Roman" w:eastAsia="SimSun" w:hAnsi="Times New Roman" w:cs="Times New Roman"/>
          <w:sz w:val="26"/>
          <w:szCs w:val="26"/>
        </w:rPr>
        <w:t>.</w:t>
      </w:r>
    </w:p>
    <w:p w:rsidR="00CF5C43" w:rsidRPr="00CF5C43" w:rsidRDefault="00CF5C43" w:rsidP="00CF5C43">
      <w:pPr>
        <w:numPr>
          <w:ilvl w:val="0"/>
          <w:numId w:val="20"/>
        </w:numPr>
        <w:autoSpaceDE w:val="0"/>
        <w:autoSpaceDN w:val="0"/>
        <w:adjustRightInd w:val="0"/>
        <w:spacing w:after="0" w:line="240" w:lineRule="auto"/>
        <w:ind w:left="0" w:firstLine="0"/>
        <w:jc w:val="both"/>
        <w:rPr>
          <w:rFonts w:ascii="Times New Roman" w:eastAsia="SimSun" w:hAnsi="Times New Roman" w:cs="Times New Roman"/>
          <w:sz w:val="26"/>
          <w:szCs w:val="26"/>
        </w:rPr>
      </w:pPr>
      <w:r w:rsidRPr="00CF5C43">
        <w:rPr>
          <w:rFonts w:ascii="Times New Roman" w:eastAsia="SimSun" w:hAnsi="Times New Roman" w:cs="Times New Roman"/>
          <w:sz w:val="26"/>
          <w:szCs w:val="26"/>
        </w:rPr>
        <w:t>Контрольно-ревизионная комиссия обращала внимание на необходимость предоставления одновременно с проектом бюджета указанных расчётов.</w:t>
      </w:r>
    </w:p>
    <w:p w:rsidR="00CF5C43" w:rsidRPr="00CF5C43" w:rsidRDefault="00CF5C43" w:rsidP="00CF5C43">
      <w:pPr>
        <w:numPr>
          <w:ilvl w:val="0"/>
          <w:numId w:val="20"/>
        </w:numPr>
        <w:shd w:val="clear" w:color="auto" w:fill="FFFFFF"/>
        <w:spacing w:after="0" w:line="240" w:lineRule="auto"/>
        <w:ind w:left="0" w:firstLine="0"/>
        <w:jc w:val="both"/>
        <w:rPr>
          <w:rFonts w:ascii="Times New Roman" w:hAnsi="Times New Roman" w:cs="Times New Roman"/>
          <w:sz w:val="26"/>
          <w:szCs w:val="26"/>
        </w:rPr>
      </w:pPr>
      <w:proofErr w:type="gramStart"/>
      <w:r w:rsidRPr="00CF5C43">
        <w:rPr>
          <w:rFonts w:ascii="Times New Roman" w:hAnsi="Times New Roman" w:cs="Times New Roman"/>
          <w:sz w:val="26"/>
          <w:szCs w:val="26"/>
        </w:rPr>
        <w:t xml:space="preserve">Проведенный Контрольно-ревизионной комиссией анализ  дебиторской задолженности бюджета муниципального района по администратору «Администрации муниципального образования «Краснинский район» Смоленской области» показал, что за 9 месяцев 2017 года наблюдается рост задолженности по арендной плате за пользование земельными участками и муниципальным имуществом с </w:t>
      </w:r>
      <w:r w:rsidRPr="00CF5C43">
        <w:rPr>
          <w:rFonts w:ascii="Times New Roman" w:hAnsi="Times New Roman" w:cs="Times New Roman"/>
          <w:b/>
          <w:sz w:val="26"/>
          <w:szCs w:val="26"/>
        </w:rPr>
        <w:t>102,4 тыс. руб</w:t>
      </w:r>
      <w:r w:rsidRPr="00CF5C43">
        <w:rPr>
          <w:rFonts w:ascii="Times New Roman" w:hAnsi="Times New Roman" w:cs="Times New Roman"/>
          <w:sz w:val="26"/>
          <w:szCs w:val="26"/>
        </w:rPr>
        <w:t xml:space="preserve">.  до </w:t>
      </w:r>
      <w:r w:rsidRPr="00CF5C43">
        <w:rPr>
          <w:rFonts w:ascii="Times New Roman" w:hAnsi="Times New Roman" w:cs="Times New Roman"/>
          <w:b/>
          <w:sz w:val="26"/>
          <w:szCs w:val="26"/>
        </w:rPr>
        <w:t>135,4  тыс. руб</w:t>
      </w:r>
      <w:r w:rsidRPr="00CF5C43">
        <w:rPr>
          <w:rFonts w:ascii="Times New Roman" w:hAnsi="Times New Roman" w:cs="Times New Roman"/>
          <w:sz w:val="26"/>
          <w:szCs w:val="26"/>
        </w:rPr>
        <w:t xml:space="preserve">. В связи, с чем проведение своевременной </w:t>
      </w:r>
      <w:proofErr w:type="spellStart"/>
      <w:r w:rsidRPr="00CF5C43">
        <w:rPr>
          <w:rFonts w:ascii="Times New Roman" w:hAnsi="Times New Roman" w:cs="Times New Roman"/>
          <w:sz w:val="26"/>
          <w:szCs w:val="26"/>
        </w:rPr>
        <w:t>претензионно-исковой</w:t>
      </w:r>
      <w:proofErr w:type="spellEnd"/>
      <w:r w:rsidRPr="00CF5C43">
        <w:rPr>
          <w:rFonts w:ascii="Times New Roman" w:hAnsi="Times New Roman" w:cs="Times New Roman"/>
          <w:sz w:val="26"/>
          <w:szCs w:val="26"/>
        </w:rPr>
        <w:t xml:space="preserve"> работы с неплательщиками-арендаторами и осуществление мер принудительного</w:t>
      </w:r>
      <w:proofErr w:type="gramEnd"/>
      <w:r w:rsidRPr="00CF5C43">
        <w:rPr>
          <w:rFonts w:ascii="Times New Roman" w:hAnsi="Times New Roman" w:cs="Times New Roman"/>
          <w:sz w:val="26"/>
          <w:szCs w:val="26"/>
        </w:rPr>
        <w:t xml:space="preserve"> взыскания задолженности является наиболее актуально для специалистов Администрации.</w:t>
      </w:r>
    </w:p>
    <w:p w:rsidR="00CF5C43" w:rsidRPr="00CF5C43" w:rsidRDefault="00CF5C43" w:rsidP="00CF5C43">
      <w:pPr>
        <w:numPr>
          <w:ilvl w:val="0"/>
          <w:numId w:val="20"/>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sz w:val="26"/>
        </w:rPr>
        <w:t xml:space="preserve">По результатам дополнительно запрошенных документов установлено (исходя из фактических поступлений за 9 месяцев текущего года с учетом  ожидаемых поступлений арендных платежей в 4 квартале по действующим по состоянию на 30.09.2017 договорам аренды), что сумма задолженности составляет </w:t>
      </w:r>
      <w:r w:rsidRPr="00CF5C43">
        <w:rPr>
          <w:rFonts w:ascii="Times New Roman" w:eastAsia="SimSun" w:hAnsi="Times New Roman" w:cs="Times New Roman"/>
          <w:b/>
          <w:sz w:val="26"/>
        </w:rPr>
        <w:t>138, 6 тыс. руб</w:t>
      </w:r>
      <w:r w:rsidRPr="00CF5C43">
        <w:rPr>
          <w:rFonts w:ascii="Times New Roman" w:eastAsia="SimSun" w:hAnsi="Times New Roman" w:cs="Times New Roman"/>
          <w:sz w:val="26"/>
        </w:rPr>
        <w:t>.</w:t>
      </w:r>
    </w:p>
    <w:p w:rsidR="00CF5C43" w:rsidRPr="00CF5C43" w:rsidRDefault="00CF5C43" w:rsidP="00CF5C43">
      <w:pPr>
        <w:ind w:firstLine="708"/>
        <w:jc w:val="both"/>
        <w:rPr>
          <w:rFonts w:ascii="Times New Roman" w:hAnsi="Times New Roman" w:cs="Times New Roman"/>
          <w:sz w:val="26"/>
          <w:szCs w:val="26"/>
        </w:rPr>
      </w:pPr>
      <w:r w:rsidRPr="00CF5C43">
        <w:rPr>
          <w:rFonts w:ascii="Times New Roman" w:eastAsia="SimSun" w:hAnsi="Times New Roman" w:cs="Times New Roman"/>
          <w:sz w:val="26"/>
          <w:szCs w:val="26"/>
          <w:shd w:val="clear" w:color="auto" w:fill="FFFFFF"/>
        </w:rPr>
        <w:t>На основании данных по дебиторской задолженности Контрольно-ревизионной комиссией отмечалось</w:t>
      </w:r>
      <w:r w:rsidRPr="00CF5C43">
        <w:rPr>
          <w:rFonts w:ascii="Times New Roman" w:hAnsi="Times New Roman" w:cs="Times New Roman"/>
          <w:sz w:val="26"/>
          <w:szCs w:val="26"/>
        </w:rPr>
        <w:t>, что существенным резервом увеличения доходной части бюджета муниципального района является сокращение задолженности перед бюджетом. Потенциальным источником дополнительных поступлений доходов от управления и распоряжения муниципальным имуществом является взыскание задолженности по арендной плате за использование муниципального имущества и за пользование земельными участками.</w:t>
      </w:r>
    </w:p>
    <w:p w:rsidR="00CF5C43" w:rsidRPr="00CF5C43" w:rsidRDefault="00CF5C43" w:rsidP="00CF5C43">
      <w:pPr>
        <w:ind w:firstLineChars="300" w:firstLine="780"/>
        <w:jc w:val="both"/>
        <w:rPr>
          <w:rFonts w:ascii="Times New Roman" w:eastAsia="SimSun" w:hAnsi="Times New Roman" w:cs="Times New Roman"/>
          <w:sz w:val="26"/>
        </w:rPr>
      </w:pPr>
      <w:r w:rsidRPr="00CF5C43">
        <w:rPr>
          <w:rFonts w:ascii="Times New Roman" w:eastAsia="SimSun" w:hAnsi="Times New Roman" w:cs="Times New Roman"/>
          <w:sz w:val="26"/>
        </w:rPr>
        <w:t>Администрацией, являющейся в указанном периоде администратором данных доходов, не приняты должные меры по ее взысканию. При прогнозе поступлений погашение данной задолженности не учтено.</w:t>
      </w:r>
    </w:p>
    <w:p w:rsidR="00CF5C43" w:rsidRPr="00CF5C43" w:rsidRDefault="00CF5C43" w:rsidP="00CF5C43">
      <w:pPr>
        <w:numPr>
          <w:ilvl w:val="0"/>
          <w:numId w:val="42"/>
        </w:numPr>
        <w:spacing w:after="0" w:line="240" w:lineRule="auto"/>
        <w:ind w:left="0" w:firstLine="0"/>
        <w:jc w:val="both"/>
        <w:rPr>
          <w:rFonts w:ascii="Times New Roman" w:eastAsia="SimSun" w:hAnsi="Times New Roman" w:cs="Times New Roman"/>
          <w:b/>
          <w:bCs/>
          <w:sz w:val="26"/>
        </w:rPr>
      </w:pPr>
      <w:proofErr w:type="gramStart"/>
      <w:r w:rsidRPr="00CF5C43">
        <w:rPr>
          <w:rFonts w:ascii="Times New Roman" w:eastAsia="SimSun" w:hAnsi="Times New Roman" w:cs="Times New Roman"/>
          <w:sz w:val="26"/>
        </w:rPr>
        <w:t xml:space="preserve">Отсутствие доходного источника «Доходы от реализации имущества, находящегося в собственности муниципальных районов (за исключением </w:t>
      </w:r>
      <w:r w:rsidRPr="00CF5C43">
        <w:rPr>
          <w:rFonts w:ascii="Times New Roman" w:eastAsia="SimSun" w:hAnsi="Times New Roman" w:cs="Times New Roman"/>
          <w:sz w:val="26"/>
        </w:rPr>
        <w:lastRenderedPageBreak/>
        <w:t xml:space="preserve">движимого и недвижимого имущества муниципальных бюджетных и автономных учреждений, а также имущества муниципальных унитарных предприятий, в том числе казённых)», что свидетельствует о низком качестве бюджетного планирования и </w:t>
      </w:r>
      <w:r w:rsidRPr="00CF5C43">
        <w:rPr>
          <w:rFonts w:ascii="Times New Roman" w:eastAsia="SimSun" w:hAnsi="Times New Roman" w:cs="Times New Roman"/>
          <w:b/>
          <w:bCs/>
          <w:sz w:val="26"/>
        </w:rPr>
        <w:t>о ненадлежащем исполнении при формировании бюджета муниципального района ГАДБ - Администрацией своих бюджетных полномочий, установленных ст. 160.1 БК РФ.</w:t>
      </w:r>
      <w:proofErr w:type="gramEnd"/>
    </w:p>
    <w:p w:rsidR="00CF5C43" w:rsidRPr="00CF5C43" w:rsidRDefault="00CF5C43" w:rsidP="00CF5C43">
      <w:pPr>
        <w:ind w:firstLineChars="218" w:firstLine="567"/>
        <w:jc w:val="both"/>
        <w:rPr>
          <w:rFonts w:ascii="Times New Roman" w:eastAsia="SimSun" w:hAnsi="Times New Roman" w:cs="Times New Roman"/>
          <w:sz w:val="26"/>
        </w:rPr>
      </w:pPr>
      <w:r w:rsidRPr="00CF5C43">
        <w:rPr>
          <w:rFonts w:ascii="Times New Roman" w:eastAsia="SimSun" w:hAnsi="Times New Roman" w:cs="Times New Roman"/>
          <w:sz w:val="26"/>
        </w:rPr>
        <w:t>Следует отметить, что представленным на экспертизу прогнозным планом приватизации муниципального имущества к реализации в 2018 году предусмотрено 3 объекта муниципальной собственности.</w:t>
      </w:r>
    </w:p>
    <w:p w:rsidR="00CF5C43" w:rsidRPr="00CF5C43" w:rsidRDefault="00CF5C43" w:rsidP="00CF5C43">
      <w:pPr>
        <w:tabs>
          <w:tab w:val="left" w:pos="0"/>
        </w:tabs>
        <w:ind w:firstLine="539"/>
        <w:jc w:val="both"/>
        <w:rPr>
          <w:rFonts w:ascii="Times New Roman" w:eastAsia="SimSun" w:hAnsi="Times New Roman" w:cs="Times New Roman"/>
          <w:b/>
          <w:bCs/>
          <w:sz w:val="26"/>
        </w:rPr>
      </w:pPr>
      <w:r w:rsidRPr="00CF5C43">
        <w:rPr>
          <w:rFonts w:ascii="Times New Roman" w:hAnsi="Times New Roman" w:cs="Times New Roman"/>
          <w:sz w:val="26"/>
          <w:szCs w:val="26"/>
        </w:rPr>
        <w:t xml:space="preserve">Контрольно-ревизионная комиссия отмечает, что в план (программу) приватизации муниципального имущества муниципального образования «Краснинский район» Смоленской области на 2018 год включены средне и </w:t>
      </w:r>
      <w:proofErr w:type="spellStart"/>
      <w:r w:rsidRPr="00CF5C43">
        <w:rPr>
          <w:rFonts w:ascii="Times New Roman" w:hAnsi="Times New Roman" w:cs="Times New Roman"/>
          <w:sz w:val="26"/>
          <w:szCs w:val="26"/>
        </w:rPr>
        <w:t>малоликвидные</w:t>
      </w:r>
      <w:proofErr w:type="spellEnd"/>
      <w:r w:rsidRPr="00CF5C43">
        <w:rPr>
          <w:rFonts w:ascii="Times New Roman" w:hAnsi="Times New Roman" w:cs="Times New Roman"/>
          <w:sz w:val="26"/>
          <w:szCs w:val="26"/>
        </w:rPr>
        <w:t xml:space="preserve"> объекты, кроме того, в условиях ухудшения экономической конъюнктуры, возникают риски </w:t>
      </w:r>
      <w:proofErr w:type="spellStart"/>
      <w:r w:rsidRPr="00CF5C43">
        <w:rPr>
          <w:rFonts w:ascii="Times New Roman" w:hAnsi="Times New Roman" w:cs="Times New Roman"/>
          <w:sz w:val="26"/>
          <w:szCs w:val="26"/>
        </w:rPr>
        <w:t>недостижения</w:t>
      </w:r>
      <w:proofErr w:type="spellEnd"/>
      <w:r w:rsidRPr="00CF5C43">
        <w:rPr>
          <w:rFonts w:ascii="Times New Roman" w:hAnsi="Times New Roman" w:cs="Times New Roman"/>
          <w:sz w:val="26"/>
          <w:szCs w:val="26"/>
        </w:rPr>
        <w:t xml:space="preserve"> планируемых показателей от реализации имущества муниципального образования.</w:t>
      </w:r>
    </w:p>
    <w:p w:rsidR="00CF5C43" w:rsidRPr="00CF5C43" w:rsidRDefault="00CF5C43" w:rsidP="00CF5C43">
      <w:pPr>
        <w:numPr>
          <w:ilvl w:val="0"/>
          <w:numId w:val="42"/>
        </w:numPr>
        <w:spacing w:after="0" w:line="240" w:lineRule="auto"/>
        <w:ind w:left="0" w:firstLine="0"/>
        <w:jc w:val="both"/>
        <w:rPr>
          <w:rFonts w:ascii="Times New Roman" w:eastAsia="SimSun" w:hAnsi="Times New Roman" w:cs="Times New Roman"/>
          <w:sz w:val="26"/>
        </w:rPr>
      </w:pPr>
      <w:proofErr w:type="gramStart"/>
      <w:r w:rsidRPr="00CF5C43">
        <w:rPr>
          <w:rFonts w:ascii="Times New Roman" w:eastAsia="SimSun" w:hAnsi="Times New Roman" w:cs="Times New Roman"/>
          <w:sz w:val="26"/>
        </w:rPr>
        <w:t>Согласно пункта</w:t>
      </w:r>
      <w:proofErr w:type="gramEnd"/>
      <w:r w:rsidRPr="00CF5C43">
        <w:rPr>
          <w:rFonts w:ascii="Times New Roman" w:eastAsia="SimSun" w:hAnsi="Times New Roman" w:cs="Times New Roman"/>
          <w:sz w:val="26"/>
        </w:rPr>
        <w:t xml:space="preserve"> 10 проекта решения перечисление в бюджет муниципального района части прибыли муниципальных предприятий, остающейся после уплаты налогов и иных обязательных платежей установлено в размере </w:t>
      </w:r>
      <w:r w:rsidRPr="00CF5C43">
        <w:rPr>
          <w:rFonts w:ascii="Times New Roman" w:eastAsia="SimSun" w:hAnsi="Times New Roman" w:cs="Times New Roman"/>
          <w:b/>
          <w:sz w:val="26"/>
        </w:rPr>
        <w:t>30,0 процентов</w:t>
      </w:r>
      <w:r w:rsidRPr="00CF5C43">
        <w:rPr>
          <w:rFonts w:ascii="Times New Roman" w:eastAsia="SimSun" w:hAnsi="Times New Roman" w:cs="Times New Roman"/>
          <w:sz w:val="26"/>
        </w:rPr>
        <w:t xml:space="preserve">. </w:t>
      </w:r>
    </w:p>
    <w:p w:rsidR="00CF5C43" w:rsidRPr="00CF5C43" w:rsidRDefault="00CF5C43" w:rsidP="00CF5C43">
      <w:pPr>
        <w:ind w:firstLineChars="300" w:firstLine="780"/>
        <w:jc w:val="both"/>
        <w:rPr>
          <w:rFonts w:ascii="Times New Roman" w:eastAsia="SimSun" w:hAnsi="Times New Roman" w:cs="Times New Roman"/>
          <w:sz w:val="26"/>
        </w:rPr>
      </w:pPr>
      <w:r w:rsidRPr="00CF5C43">
        <w:rPr>
          <w:rFonts w:ascii="Times New Roman" w:eastAsia="SimSun" w:hAnsi="Times New Roman" w:cs="Times New Roman"/>
          <w:sz w:val="26"/>
        </w:rPr>
        <w:t>Администрация муниципального образования «Краснинский район» Смоленской области является учредителем одного муниципального предприятия: МП «Пассажир».</w:t>
      </w:r>
    </w:p>
    <w:p w:rsidR="00CF5C43" w:rsidRPr="00CF5C43" w:rsidRDefault="00CF5C43" w:rsidP="00CF5C43">
      <w:pPr>
        <w:ind w:firstLineChars="305" w:firstLine="793"/>
        <w:jc w:val="both"/>
        <w:rPr>
          <w:rFonts w:ascii="Times New Roman" w:eastAsia="SimSun" w:hAnsi="Times New Roman" w:cs="Times New Roman"/>
          <w:b/>
          <w:bCs/>
          <w:sz w:val="26"/>
        </w:rPr>
      </w:pPr>
      <w:r w:rsidRPr="00CF5C43">
        <w:rPr>
          <w:rFonts w:ascii="Times New Roman" w:eastAsia="SimSun" w:hAnsi="Times New Roman" w:cs="Times New Roman"/>
          <w:sz w:val="26"/>
        </w:rPr>
        <w:t xml:space="preserve">Данный источник неналоговых доходов в проекте бюджета муниципального района на 2018-2020 годы не предусмотрен, что свидетельствует </w:t>
      </w:r>
      <w:r w:rsidRPr="00CF5C43">
        <w:rPr>
          <w:rFonts w:ascii="Times New Roman" w:eastAsia="SimSun" w:hAnsi="Times New Roman" w:cs="Times New Roman"/>
          <w:b/>
          <w:bCs/>
          <w:sz w:val="26"/>
        </w:rPr>
        <w:t>о нарушении принципа достоверности бюджета и означает ненадёжность показателей прогноза социально-экономического развития соответствующей территории при расчёте доходов и расходов бюджета, установленного статьёй 37 БК РФ.</w:t>
      </w:r>
    </w:p>
    <w:p w:rsidR="00CF5C43" w:rsidRPr="00CF5C43" w:rsidRDefault="00CF5C43" w:rsidP="00CF5C43">
      <w:pPr>
        <w:pStyle w:val="ConsPlusNormal"/>
        <w:numPr>
          <w:ilvl w:val="0"/>
          <w:numId w:val="42"/>
        </w:numPr>
        <w:ind w:left="0" w:firstLine="0"/>
        <w:jc w:val="both"/>
        <w:rPr>
          <w:rFonts w:ascii="Times New Roman" w:hAnsi="Times New Roman" w:cs="Times New Roman"/>
          <w:sz w:val="26"/>
          <w:szCs w:val="24"/>
        </w:rPr>
      </w:pPr>
      <w:proofErr w:type="gramStart"/>
      <w:r w:rsidRPr="00CF5C43">
        <w:rPr>
          <w:rFonts w:ascii="Times New Roman" w:hAnsi="Times New Roman" w:cs="Times New Roman"/>
          <w:b/>
          <w:bCs/>
          <w:sz w:val="26"/>
          <w:szCs w:val="26"/>
        </w:rPr>
        <w:t>в</w:t>
      </w:r>
      <w:proofErr w:type="gramEnd"/>
      <w:r w:rsidRPr="00CF5C43">
        <w:rPr>
          <w:rFonts w:ascii="Times New Roman" w:hAnsi="Times New Roman" w:cs="Times New Roman"/>
          <w:b/>
          <w:bCs/>
          <w:sz w:val="26"/>
          <w:szCs w:val="26"/>
        </w:rPr>
        <w:t xml:space="preserve"> соответствии со статьёй 4 Порядка </w:t>
      </w:r>
      <w:r w:rsidRPr="00CF5C43">
        <w:rPr>
          <w:rFonts w:ascii="Times New Roman" w:hAnsi="Times New Roman" w:cs="Times New Roman"/>
          <w:sz w:val="26"/>
          <w:szCs w:val="26"/>
        </w:rPr>
        <w:t>ц</w:t>
      </w:r>
      <w:r w:rsidRPr="00CF5C43">
        <w:rPr>
          <w:rFonts w:ascii="Times New Roman" w:hAnsi="Times New Roman" w:cs="Times New Roman"/>
          <w:sz w:val="26"/>
          <w:szCs w:val="24"/>
        </w:rPr>
        <w:t xml:space="preserve">ель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 </w:t>
      </w:r>
      <w:r w:rsidRPr="00CF5C43">
        <w:rPr>
          <w:rFonts w:ascii="Times New Roman" w:hAnsi="Times New Roman" w:cs="Times New Roman"/>
          <w:b/>
          <w:bCs/>
          <w:sz w:val="26"/>
          <w:szCs w:val="24"/>
          <w:u w:val="single"/>
        </w:rPr>
        <w:t>Формулировка цели должна быть краткой и ясной</w:t>
      </w:r>
      <w:r w:rsidRPr="00CF5C43">
        <w:rPr>
          <w:rFonts w:ascii="Times New Roman" w:hAnsi="Times New Roman" w:cs="Times New Roman"/>
          <w:sz w:val="26"/>
          <w:szCs w:val="24"/>
        </w:rPr>
        <w:t xml:space="preserve"> и не должна содержать специальных терминов, </w:t>
      </w:r>
      <w:r w:rsidRPr="00CF5C43">
        <w:rPr>
          <w:rFonts w:ascii="Times New Roman" w:hAnsi="Times New Roman" w:cs="Times New Roman"/>
          <w:b/>
          <w:bCs/>
          <w:sz w:val="26"/>
          <w:szCs w:val="24"/>
          <w:u w:val="single"/>
        </w:rPr>
        <w:t>указаний на иные цели или результаты</w:t>
      </w:r>
      <w:r w:rsidRPr="00CF5C43">
        <w:rPr>
          <w:rFonts w:ascii="Times New Roman" w:hAnsi="Times New Roman" w:cs="Times New Roman"/>
          <w:sz w:val="26"/>
          <w:szCs w:val="24"/>
        </w:rPr>
        <w:t>, которые являются следствием достижения самой цели, а также описание путей, средств и методов достижения цели.</w:t>
      </w:r>
    </w:p>
    <w:p w:rsidR="00CF5C43" w:rsidRPr="00CF5C43" w:rsidRDefault="00CF5C43" w:rsidP="00CF5C43">
      <w:pPr>
        <w:pStyle w:val="ConsPlusNormal"/>
        <w:ind w:firstLine="539"/>
        <w:jc w:val="both"/>
        <w:rPr>
          <w:rFonts w:ascii="Times New Roman" w:hAnsi="Times New Roman" w:cs="Times New Roman"/>
          <w:sz w:val="26"/>
          <w:szCs w:val="24"/>
        </w:rPr>
      </w:pPr>
      <w:r w:rsidRPr="00CF5C43">
        <w:rPr>
          <w:rFonts w:ascii="Times New Roman" w:hAnsi="Times New Roman" w:cs="Times New Roman"/>
          <w:sz w:val="26"/>
          <w:szCs w:val="24"/>
        </w:rPr>
        <w:t>В паспорте программы цель состоит из 3 целей, а также путей и методов их достижения, что противоречит вышеуказанным требованиям.</w:t>
      </w:r>
    </w:p>
    <w:p w:rsidR="00CF5C43" w:rsidRPr="00CF5C43" w:rsidRDefault="00CF5C43" w:rsidP="00CF5C43">
      <w:pPr>
        <w:pStyle w:val="ConsPlusNormal"/>
        <w:numPr>
          <w:ilvl w:val="0"/>
          <w:numId w:val="42"/>
        </w:numPr>
        <w:ind w:left="0" w:firstLine="0"/>
        <w:jc w:val="both"/>
        <w:rPr>
          <w:rFonts w:ascii="Times New Roman" w:hAnsi="Times New Roman" w:cs="Times New Roman"/>
          <w:b/>
          <w:bCs/>
          <w:sz w:val="26"/>
          <w:szCs w:val="24"/>
        </w:rPr>
      </w:pPr>
      <w:proofErr w:type="gramStart"/>
      <w:r w:rsidRPr="00CF5C43">
        <w:rPr>
          <w:rFonts w:ascii="Times New Roman" w:hAnsi="Times New Roman" w:cs="Times New Roman"/>
          <w:sz w:val="26"/>
          <w:szCs w:val="24"/>
        </w:rPr>
        <w:t>Не обеспечена открытость и доступность информации, то есть м</w:t>
      </w:r>
      <w:r w:rsidRPr="00CF5C43">
        <w:rPr>
          <w:rFonts w:ascii="Times New Roman" w:eastAsia="Times New Roman" w:hAnsi="Times New Roman" w:cs="Times New Roman"/>
          <w:sz w:val="26"/>
          <w:szCs w:val="26"/>
        </w:rPr>
        <w:t xml:space="preserve">униципальная программа «Противодействие экстремизму и профилактика терроризма на территории муниципального образования «Краснинский район» Смоленской области» на 2018 - 2020 годы </w:t>
      </w:r>
      <w:r w:rsidRPr="00CF5C43">
        <w:rPr>
          <w:rFonts w:ascii="Times New Roman" w:hAnsi="Times New Roman" w:cs="Times New Roman"/>
          <w:sz w:val="26"/>
          <w:szCs w:val="24"/>
        </w:rPr>
        <w:t>(проект муниципальной программы подлежит публичному обсуждению) администратором муниципальной программы на официальном сайте Администрации муниципального образования «Краснинский район» Смоленской области в сети Интернет с указанием дат начала и окончания приёма предложений размещён не был</w:t>
      </w:r>
      <w:proofErr w:type="gramEnd"/>
      <w:r w:rsidRPr="00CF5C43">
        <w:rPr>
          <w:rFonts w:ascii="Times New Roman" w:hAnsi="Times New Roman" w:cs="Times New Roman"/>
          <w:sz w:val="26"/>
          <w:szCs w:val="24"/>
        </w:rPr>
        <w:t xml:space="preserve">, что явилось </w:t>
      </w:r>
      <w:r w:rsidRPr="00CF5C43">
        <w:rPr>
          <w:rFonts w:ascii="Times New Roman" w:hAnsi="Times New Roman" w:cs="Times New Roman"/>
          <w:b/>
          <w:bCs/>
          <w:sz w:val="26"/>
          <w:szCs w:val="24"/>
        </w:rPr>
        <w:t>нарушением статьи 5 Порядка.</w:t>
      </w:r>
    </w:p>
    <w:p w:rsidR="00CF5C43" w:rsidRPr="00FA40AE" w:rsidRDefault="00CF5C43" w:rsidP="00FA40AE">
      <w:pPr>
        <w:numPr>
          <w:ilvl w:val="0"/>
          <w:numId w:val="42"/>
        </w:numPr>
        <w:spacing w:after="0" w:line="240" w:lineRule="auto"/>
        <w:ind w:left="0" w:firstLine="0"/>
        <w:jc w:val="both"/>
        <w:rPr>
          <w:rFonts w:ascii="Times New Roman" w:hAnsi="Times New Roman" w:cs="Times New Roman"/>
          <w:sz w:val="26"/>
        </w:rPr>
      </w:pPr>
      <w:r w:rsidRPr="00CF5C43">
        <w:rPr>
          <w:rFonts w:ascii="Times New Roman" w:hAnsi="Times New Roman" w:cs="Times New Roman"/>
          <w:sz w:val="26"/>
        </w:rPr>
        <w:lastRenderedPageBreak/>
        <w:t>План мероприятий м</w:t>
      </w:r>
      <w:r w:rsidRPr="00CF5C43">
        <w:rPr>
          <w:rFonts w:ascii="Times New Roman" w:hAnsi="Times New Roman" w:cs="Times New Roman"/>
          <w:sz w:val="26"/>
          <w:szCs w:val="26"/>
        </w:rPr>
        <w:t>униципальной программы «Развитие дорожно-транспортного комплекса муниципального образования «Краснинский район» Смоленской области на 2014 - 2020 годы</w:t>
      </w:r>
      <w:r w:rsidRPr="00CF5C43">
        <w:rPr>
          <w:rFonts w:ascii="Times New Roman" w:hAnsi="Times New Roman" w:cs="Times New Roman"/>
          <w:sz w:val="26"/>
        </w:rPr>
        <w:t xml:space="preserve"> целевые показатели реализации подпрограмм (раздел 2), а также перечни мероприятий подпрограмм разработаны до 2019 года, что </w:t>
      </w:r>
      <w:r w:rsidRPr="00CF5C43">
        <w:rPr>
          <w:rFonts w:ascii="Times New Roman" w:hAnsi="Times New Roman" w:cs="Times New Roman"/>
          <w:b/>
          <w:sz w:val="26"/>
          <w:u w:val="single"/>
        </w:rPr>
        <w:t>не соответствует срокам реализации муниципальной программы и её ресурсному обеспечению</w:t>
      </w:r>
      <w:r w:rsidRPr="00CF5C43">
        <w:rPr>
          <w:rFonts w:ascii="Times New Roman" w:hAnsi="Times New Roman" w:cs="Times New Roman"/>
          <w:sz w:val="26"/>
        </w:rPr>
        <w:t xml:space="preserve">. </w:t>
      </w:r>
    </w:p>
    <w:p w:rsidR="00CF5C43" w:rsidRPr="00CF5C43" w:rsidRDefault="00CF5C43" w:rsidP="00CF5C43">
      <w:pPr>
        <w:numPr>
          <w:ilvl w:val="0"/>
          <w:numId w:val="42"/>
        </w:numPr>
        <w:spacing w:after="0" w:line="240" w:lineRule="auto"/>
        <w:ind w:left="0" w:firstLine="0"/>
        <w:jc w:val="both"/>
        <w:rPr>
          <w:rFonts w:ascii="Times New Roman" w:hAnsi="Times New Roman" w:cs="Times New Roman"/>
          <w:sz w:val="26"/>
        </w:rPr>
      </w:pPr>
      <w:r w:rsidRPr="00CF5C43">
        <w:rPr>
          <w:rFonts w:ascii="Times New Roman" w:hAnsi="Times New Roman" w:cs="Times New Roman"/>
          <w:sz w:val="26"/>
        </w:rPr>
        <w:t>план мероприятий м</w:t>
      </w:r>
      <w:r w:rsidRPr="00CF5C43">
        <w:rPr>
          <w:rFonts w:ascii="Times New Roman" w:hAnsi="Times New Roman" w:cs="Times New Roman"/>
          <w:sz w:val="26"/>
          <w:szCs w:val="26"/>
        </w:rPr>
        <w:t>униципальной программы «Развитие дорожно-транспортного комплекса муниципального образования «Краснинский район» Смоленской области на 2014 - 2020 годы</w:t>
      </w:r>
      <w:r w:rsidRPr="00CF5C43">
        <w:rPr>
          <w:rFonts w:ascii="Times New Roman" w:hAnsi="Times New Roman" w:cs="Times New Roman"/>
          <w:sz w:val="26"/>
        </w:rPr>
        <w:t xml:space="preserve">, целевые показатели реализации подпрограмм (раздел 2), а также перечни мероприятий подпрограмм разработаны до 2019 года, что </w:t>
      </w:r>
      <w:r w:rsidRPr="00CF5C43">
        <w:rPr>
          <w:rFonts w:ascii="Times New Roman" w:hAnsi="Times New Roman" w:cs="Times New Roman"/>
          <w:b/>
          <w:sz w:val="26"/>
          <w:u w:val="single"/>
        </w:rPr>
        <w:t>не соответствует срокам реализации муниципальной программы и её ресурсному обеспечению</w:t>
      </w:r>
      <w:r w:rsidRPr="00CF5C43">
        <w:rPr>
          <w:rFonts w:ascii="Times New Roman" w:hAnsi="Times New Roman" w:cs="Times New Roman"/>
          <w:sz w:val="26"/>
        </w:rPr>
        <w:t xml:space="preserve">. </w:t>
      </w:r>
    </w:p>
    <w:p w:rsidR="00CF5C43" w:rsidRPr="00CF5C43" w:rsidRDefault="00CF5C43" w:rsidP="00CF5C43">
      <w:pPr>
        <w:numPr>
          <w:ilvl w:val="0"/>
          <w:numId w:val="42"/>
        </w:numPr>
        <w:spacing w:after="0" w:line="240" w:lineRule="auto"/>
        <w:ind w:left="0" w:firstLine="0"/>
        <w:jc w:val="both"/>
        <w:rPr>
          <w:rFonts w:ascii="Times New Roman" w:eastAsia="SimSun" w:hAnsi="Times New Roman" w:cs="Times New Roman"/>
          <w:sz w:val="26"/>
        </w:rPr>
      </w:pPr>
      <w:proofErr w:type="gramStart"/>
      <w:r w:rsidRPr="00CF5C43">
        <w:rPr>
          <w:rFonts w:ascii="Times New Roman" w:eastAsia="SimSun" w:hAnsi="Times New Roman" w:cs="Times New Roman"/>
          <w:sz w:val="26"/>
        </w:rPr>
        <w:t xml:space="preserve">Фактические затраты на реализацию мероприятий подпрограммы </w:t>
      </w:r>
      <w:r w:rsidRPr="00CF5C43">
        <w:rPr>
          <w:rFonts w:ascii="Times New Roman" w:hAnsi="Times New Roman" w:cs="Times New Roman"/>
          <w:sz w:val="26"/>
          <w:szCs w:val="18"/>
        </w:rPr>
        <w:t xml:space="preserve">«Распоряжение объектами муниципальной собственности муниципального образования «Краснинский район» Смоленской области» </w:t>
      </w:r>
      <w:r w:rsidRPr="00CF5C43">
        <w:rPr>
          <w:rFonts w:ascii="Times New Roman" w:eastAsia="SimSun" w:hAnsi="Times New Roman" w:cs="Times New Roman"/>
          <w:sz w:val="26"/>
        </w:rPr>
        <w:t xml:space="preserve">не соответствовали плановому размеру затрат на выполнение задач по государственной кадастровой оценке, осуществление отдельных функций по управлению муниципальным имуществом </w:t>
      </w:r>
      <w:r w:rsidR="00FA40AE">
        <w:rPr>
          <w:rFonts w:ascii="Times New Roman" w:eastAsia="SimSun" w:hAnsi="Times New Roman" w:cs="Times New Roman"/>
          <w:sz w:val="26"/>
        </w:rPr>
        <w:t xml:space="preserve"> </w:t>
      </w:r>
      <w:r w:rsidRPr="00CF5C43">
        <w:rPr>
          <w:rFonts w:ascii="Times New Roman" w:eastAsia="SimSun" w:hAnsi="Times New Roman" w:cs="Times New Roman"/>
          <w:sz w:val="26"/>
        </w:rPr>
        <w:t xml:space="preserve">на обследование объектов недвижимого имущества для определения вида их фактического использования для целей налогообложения и проверки эффективности использования и сохранности имущества, находящегося в собственности. </w:t>
      </w:r>
      <w:proofErr w:type="gramEnd"/>
    </w:p>
    <w:p w:rsidR="00CF5C43" w:rsidRPr="00CF5C43" w:rsidRDefault="00CF5C43" w:rsidP="00CF5C43">
      <w:pPr>
        <w:numPr>
          <w:ilvl w:val="0"/>
          <w:numId w:val="42"/>
        </w:numPr>
        <w:autoSpaceDE w:val="0"/>
        <w:autoSpaceDN w:val="0"/>
        <w:adjustRightInd w:val="0"/>
        <w:spacing w:after="0" w:line="240" w:lineRule="auto"/>
        <w:ind w:left="0" w:firstLine="0"/>
        <w:jc w:val="both"/>
        <w:outlineLvl w:val="1"/>
        <w:rPr>
          <w:rFonts w:ascii="Times New Roman" w:eastAsia="SimSun" w:hAnsi="Times New Roman" w:cs="Times New Roman"/>
          <w:b/>
          <w:sz w:val="26"/>
          <w:u w:val="single"/>
        </w:rPr>
      </w:pPr>
      <w:proofErr w:type="gramStart"/>
      <w:r w:rsidRPr="00CF5C43">
        <w:rPr>
          <w:rFonts w:ascii="Times New Roman" w:hAnsi="Times New Roman" w:cs="Times New Roman"/>
          <w:sz w:val="26"/>
          <w:szCs w:val="26"/>
        </w:rPr>
        <w:t>По муниципальной программе «Создание благоприятного предпринимательского климата на территории муниципального образования «Краснинский район» Смоленской области на 2014 - 2020 годы</w:t>
      </w:r>
      <w:r w:rsidRPr="00CF5C43">
        <w:rPr>
          <w:rFonts w:ascii="Times New Roman" w:eastAsia="SimSun" w:hAnsi="Times New Roman" w:cs="Times New Roman"/>
          <w:b/>
          <w:sz w:val="26"/>
        </w:rPr>
        <w:t xml:space="preserve"> </w:t>
      </w:r>
      <w:r w:rsidRPr="00CF5C43">
        <w:rPr>
          <w:rFonts w:ascii="Times New Roman" w:eastAsia="SimSun" w:hAnsi="Times New Roman" w:cs="Times New Roman"/>
          <w:b/>
          <w:sz w:val="26"/>
          <w:u w:val="single"/>
        </w:rPr>
        <w:t>расходы начиная с момента её реализации 2014 года не производятся</w:t>
      </w:r>
      <w:r w:rsidRPr="00CF5C43">
        <w:rPr>
          <w:rFonts w:ascii="Times New Roman" w:eastAsia="SimSun" w:hAnsi="Times New Roman" w:cs="Times New Roman"/>
          <w:sz w:val="26"/>
        </w:rPr>
        <w:t xml:space="preserve">, </w:t>
      </w:r>
      <w:proofErr w:type="spellStart"/>
      <w:r w:rsidRPr="00CF5C43">
        <w:rPr>
          <w:rFonts w:ascii="Times New Roman" w:eastAsia="SimSun" w:hAnsi="Times New Roman" w:cs="Times New Roman"/>
          <w:sz w:val="26"/>
        </w:rPr>
        <w:t>бюжетные</w:t>
      </w:r>
      <w:proofErr w:type="spellEnd"/>
      <w:r w:rsidRPr="00CF5C43">
        <w:rPr>
          <w:rFonts w:ascii="Times New Roman" w:eastAsia="SimSun" w:hAnsi="Times New Roman" w:cs="Times New Roman"/>
          <w:sz w:val="26"/>
        </w:rPr>
        <w:t xml:space="preserve"> ассигнования, предусмотренные на реализацию мероприятий программы в конце каждого года перераспределяются на другие расходы муниципального района в итоге на ресурсное обеспечение программы планируется </w:t>
      </w:r>
      <w:r w:rsidRPr="00CF5C43">
        <w:rPr>
          <w:rFonts w:ascii="Times New Roman" w:eastAsia="SimSun" w:hAnsi="Times New Roman" w:cs="Times New Roman"/>
          <w:b/>
          <w:sz w:val="26"/>
        </w:rPr>
        <w:t>0,0 тыс. руб</w:t>
      </w:r>
      <w:r w:rsidRPr="00CF5C43">
        <w:rPr>
          <w:rFonts w:ascii="Times New Roman" w:eastAsia="SimSun" w:hAnsi="Times New Roman" w:cs="Times New Roman"/>
          <w:sz w:val="26"/>
        </w:rPr>
        <w:t xml:space="preserve">., что </w:t>
      </w:r>
      <w:r w:rsidRPr="00CF5C43">
        <w:rPr>
          <w:rFonts w:ascii="Times New Roman" w:eastAsia="SimSun" w:hAnsi="Times New Roman" w:cs="Times New Roman"/>
          <w:b/>
          <w:sz w:val="26"/>
          <w:u w:val="single"/>
        </w:rPr>
        <w:t>свидетельствует о невыполнении</w:t>
      </w:r>
      <w:proofErr w:type="gramEnd"/>
      <w:r w:rsidRPr="00CF5C43">
        <w:rPr>
          <w:rFonts w:ascii="Times New Roman" w:eastAsia="SimSun" w:hAnsi="Times New Roman" w:cs="Times New Roman"/>
          <w:b/>
          <w:sz w:val="26"/>
          <w:u w:val="single"/>
        </w:rPr>
        <w:t xml:space="preserve"> целей и задач программы, а также о нецелесообразности ее планирования и включения в перечень муниципальных программ.</w:t>
      </w:r>
    </w:p>
    <w:p w:rsidR="00CF5C43" w:rsidRPr="00CF5C43" w:rsidRDefault="00CF5C43" w:rsidP="00CF5C43">
      <w:pPr>
        <w:numPr>
          <w:ilvl w:val="0"/>
          <w:numId w:val="42"/>
        </w:numPr>
        <w:autoSpaceDE w:val="0"/>
        <w:autoSpaceDN w:val="0"/>
        <w:adjustRightInd w:val="0"/>
        <w:spacing w:after="0" w:line="240" w:lineRule="auto"/>
        <w:ind w:left="0" w:firstLine="0"/>
        <w:jc w:val="both"/>
        <w:outlineLvl w:val="1"/>
        <w:rPr>
          <w:rFonts w:ascii="Times New Roman" w:hAnsi="Times New Roman" w:cs="Times New Roman"/>
          <w:b/>
          <w:sz w:val="26"/>
          <w:szCs w:val="26"/>
          <w:u w:val="single"/>
        </w:rPr>
      </w:pPr>
      <w:r w:rsidRPr="00CF5C43">
        <w:rPr>
          <w:rFonts w:ascii="Times New Roman" w:eastAsia="SimSun" w:hAnsi="Times New Roman" w:cs="Times New Roman"/>
          <w:sz w:val="26"/>
        </w:rPr>
        <w:t xml:space="preserve">Прогнозирование объема бюджетных ассигнований из бюджета муниципального района на реализацию мероприятий в рамках программы  осуществлялось исходя из предельных объемов бюджетных ассигнований, доведенных на 2018-2020 годы, что влечет за собой частые корректировки объемов ресурсного обеспечения и </w:t>
      </w:r>
      <w:r w:rsidRPr="00CF5C43">
        <w:rPr>
          <w:rFonts w:ascii="Times New Roman" w:eastAsia="SimSun" w:hAnsi="Times New Roman" w:cs="Times New Roman"/>
          <w:b/>
          <w:sz w:val="26"/>
          <w:u w:val="single"/>
        </w:rPr>
        <w:t>свидетельствует о необходимости повышения бюджетного планирования.</w:t>
      </w:r>
    </w:p>
    <w:p w:rsidR="00CF5C43" w:rsidRPr="00CF5C43" w:rsidRDefault="00CF5C43" w:rsidP="00CF5C43">
      <w:pPr>
        <w:numPr>
          <w:ilvl w:val="0"/>
          <w:numId w:val="42"/>
        </w:numPr>
        <w:spacing w:after="0" w:line="240" w:lineRule="auto"/>
        <w:ind w:left="0" w:firstLine="0"/>
        <w:jc w:val="both"/>
        <w:rPr>
          <w:rFonts w:ascii="Times New Roman" w:hAnsi="Times New Roman" w:cs="Times New Roman"/>
          <w:sz w:val="26"/>
        </w:rPr>
      </w:pPr>
      <w:r w:rsidRPr="00CF5C43">
        <w:rPr>
          <w:rFonts w:ascii="Times New Roman" w:hAnsi="Times New Roman" w:cs="Times New Roman"/>
          <w:sz w:val="26"/>
          <w:szCs w:val="26"/>
        </w:rPr>
        <w:t xml:space="preserve">  Контрольно-ревизионная комиссия, обращает внимание на то, что</w:t>
      </w:r>
      <w:r w:rsidRPr="00CF5C43">
        <w:rPr>
          <w:rFonts w:ascii="Times New Roman" w:hAnsi="Times New Roman" w:cs="Times New Roman"/>
          <w:sz w:val="26"/>
        </w:rPr>
        <w:t xml:space="preserve"> план мероприятий муниципальной программы </w:t>
      </w:r>
      <w:r w:rsidRPr="00CF5C43">
        <w:rPr>
          <w:rFonts w:ascii="Times New Roman" w:hAnsi="Times New Roman" w:cs="Times New Roman"/>
          <w:bCs/>
          <w:sz w:val="26"/>
          <w:szCs w:val="26"/>
        </w:rPr>
        <w:t>«Охрана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2017 - 2020 годы</w:t>
      </w:r>
      <w:r w:rsidRPr="00CF5C43">
        <w:rPr>
          <w:rFonts w:ascii="Times New Roman" w:hAnsi="Times New Roman" w:cs="Times New Roman"/>
          <w:sz w:val="26"/>
        </w:rPr>
        <w:t xml:space="preserve">, а также перечень мероприятий разработаны до 2019 года, что </w:t>
      </w:r>
      <w:r w:rsidRPr="00CF5C43">
        <w:rPr>
          <w:rFonts w:ascii="Times New Roman" w:hAnsi="Times New Roman" w:cs="Times New Roman"/>
          <w:b/>
          <w:sz w:val="26"/>
          <w:u w:val="single"/>
        </w:rPr>
        <w:t>не соответствует срокам реализации муниципальной программы и её ресурсному обеспечению</w:t>
      </w:r>
      <w:r w:rsidRPr="00CF5C43">
        <w:rPr>
          <w:rFonts w:ascii="Times New Roman" w:hAnsi="Times New Roman" w:cs="Times New Roman"/>
          <w:sz w:val="26"/>
        </w:rPr>
        <w:t xml:space="preserve">. </w:t>
      </w:r>
    </w:p>
    <w:p w:rsidR="00CF5C43" w:rsidRPr="00CF5C43" w:rsidRDefault="00CF5C43" w:rsidP="00CF5C43">
      <w:pPr>
        <w:numPr>
          <w:ilvl w:val="0"/>
          <w:numId w:val="42"/>
        </w:numPr>
        <w:suppressAutoHyphens/>
        <w:spacing w:after="0" w:line="240" w:lineRule="auto"/>
        <w:ind w:left="0" w:firstLine="0"/>
        <w:jc w:val="both"/>
        <w:rPr>
          <w:rFonts w:ascii="Times New Roman" w:hAnsi="Times New Roman" w:cs="Times New Roman"/>
          <w:b/>
          <w:sz w:val="26"/>
          <w:szCs w:val="26"/>
          <w:u w:val="single"/>
        </w:rPr>
      </w:pPr>
      <w:proofErr w:type="gramStart"/>
      <w:r w:rsidRPr="00CF5C43">
        <w:rPr>
          <w:rFonts w:ascii="Times New Roman" w:hAnsi="Times New Roman" w:cs="Times New Roman"/>
          <w:sz w:val="26"/>
          <w:szCs w:val="26"/>
        </w:rPr>
        <w:t xml:space="preserve">В соответствии с паспортом </w:t>
      </w:r>
      <w:r w:rsidRPr="00CF5C43">
        <w:rPr>
          <w:rFonts w:ascii="Times New Roman" w:hAnsi="Times New Roman" w:cs="Times New Roman"/>
          <w:sz w:val="26"/>
        </w:rPr>
        <w:t xml:space="preserve">муниципальной программы </w:t>
      </w:r>
      <w:r w:rsidRPr="00CF5C43">
        <w:rPr>
          <w:rFonts w:ascii="Times New Roman" w:hAnsi="Times New Roman" w:cs="Times New Roman"/>
          <w:bCs/>
          <w:sz w:val="26"/>
          <w:szCs w:val="26"/>
        </w:rPr>
        <w:t>«Охрана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на 2017 - 2020 годы</w:t>
      </w:r>
      <w:r w:rsidRPr="00CF5C43">
        <w:rPr>
          <w:rFonts w:ascii="Times New Roman" w:hAnsi="Times New Roman" w:cs="Times New Roman"/>
          <w:sz w:val="26"/>
          <w:szCs w:val="26"/>
        </w:rPr>
        <w:t xml:space="preserve"> и проектом бюджета финансирование данной программы в 2018-2020 годы не предусмотрено, что </w:t>
      </w:r>
      <w:r w:rsidRPr="00CF5C43">
        <w:rPr>
          <w:rFonts w:ascii="Times New Roman" w:hAnsi="Times New Roman" w:cs="Times New Roman"/>
          <w:b/>
          <w:sz w:val="26"/>
          <w:szCs w:val="26"/>
          <w:u w:val="single"/>
        </w:rPr>
        <w:t xml:space="preserve">свидетельствует о невозможности исполнения целевых показателей программы и достижении </w:t>
      </w:r>
      <w:r w:rsidRPr="00CF5C43">
        <w:rPr>
          <w:rFonts w:ascii="Times New Roman" w:hAnsi="Times New Roman" w:cs="Times New Roman"/>
          <w:b/>
          <w:sz w:val="26"/>
          <w:szCs w:val="26"/>
          <w:u w:val="single"/>
        </w:rPr>
        <w:lastRenderedPageBreak/>
        <w:t>ожидаемых результатов, а также нецелесообразности включения данной программы в перечень муниципальных программ муниципального</w:t>
      </w:r>
      <w:proofErr w:type="gramEnd"/>
      <w:r w:rsidRPr="00CF5C43">
        <w:rPr>
          <w:rFonts w:ascii="Times New Roman" w:hAnsi="Times New Roman" w:cs="Times New Roman"/>
          <w:b/>
          <w:sz w:val="26"/>
          <w:szCs w:val="26"/>
          <w:u w:val="single"/>
        </w:rPr>
        <w:t xml:space="preserve"> района и формальности прогнозирования программных мероприятий.</w:t>
      </w:r>
    </w:p>
    <w:p w:rsidR="00CF5C43" w:rsidRPr="00CF5C43" w:rsidRDefault="00CF5C43" w:rsidP="00CF5C43">
      <w:pPr>
        <w:numPr>
          <w:ilvl w:val="0"/>
          <w:numId w:val="42"/>
        </w:numPr>
        <w:spacing w:after="0" w:line="240" w:lineRule="auto"/>
        <w:ind w:left="0" w:firstLine="0"/>
        <w:jc w:val="both"/>
        <w:rPr>
          <w:rFonts w:ascii="Times New Roman" w:eastAsia="SimSun" w:hAnsi="Times New Roman" w:cs="Times New Roman"/>
          <w:sz w:val="26"/>
        </w:rPr>
      </w:pPr>
      <w:proofErr w:type="gramStart"/>
      <w:r w:rsidRPr="00CF5C43">
        <w:rPr>
          <w:rFonts w:ascii="Times New Roman" w:eastAsia="SimSun" w:hAnsi="Times New Roman" w:cs="Times New Roman"/>
          <w:sz w:val="26"/>
        </w:rPr>
        <w:t>Проводя анализ исполнения средств дорожного фонда, установила, что планирование дорожной деятельности осуществлялось без применения нормативов финансовых затрат на капитальный ремонт, ремонт, содержание автомобильных дорог, а следовательно с</w:t>
      </w:r>
      <w:r w:rsidRPr="00CF5C43">
        <w:rPr>
          <w:rFonts w:ascii="Times New Roman" w:eastAsia="SimSun" w:hAnsi="Times New Roman" w:cs="Times New Roman"/>
          <w:b/>
          <w:sz w:val="26"/>
        </w:rPr>
        <w:t xml:space="preserve"> нарушением требований статьи 14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F5C43">
        <w:rPr>
          <w:rFonts w:ascii="Times New Roman" w:eastAsia="SimSun" w:hAnsi="Times New Roman" w:cs="Times New Roman"/>
          <w:sz w:val="26"/>
        </w:rPr>
        <w:t xml:space="preserve">. </w:t>
      </w:r>
      <w:proofErr w:type="gramEnd"/>
    </w:p>
    <w:p w:rsidR="00CF5C43" w:rsidRPr="00CF5C43" w:rsidRDefault="00CF5C43" w:rsidP="00CF5C43">
      <w:pPr>
        <w:jc w:val="both"/>
        <w:rPr>
          <w:rFonts w:ascii="Times New Roman" w:eastAsia="SimSun" w:hAnsi="Times New Roman" w:cs="Times New Roman"/>
          <w:sz w:val="26"/>
        </w:rPr>
      </w:pPr>
      <w:r w:rsidRPr="00CF5C43">
        <w:rPr>
          <w:rFonts w:ascii="Times New Roman" w:eastAsia="SimSun" w:hAnsi="Times New Roman" w:cs="Times New Roman"/>
          <w:sz w:val="26"/>
        </w:rPr>
        <w:t xml:space="preserve">          Тем самым, потребность в затратах на выполнение капитального ремонта, ремонта автомобильных дорог в соответствии с утвержденными нормативами финансовых затрат, в последние годы превышала фактические объемы ресурсного обеспечения дорожной деятельности. </w:t>
      </w:r>
    </w:p>
    <w:p w:rsidR="00CF5C43" w:rsidRPr="00CF5C43" w:rsidRDefault="00CF5C43" w:rsidP="00CF5C43">
      <w:pPr>
        <w:numPr>
          <w:ilvl w:val="0"/>
          <w:numId w:val="13"/>
        </w:numPr>
        <w:shd w:val="clear" w:color="000000" w:fill="FFFFFF"/>
        <w:tabs>
          <w:tab w:val="left" w:pos="1418"/>
        </w:tabs>
        <w:spacing w:after="0" w:line="240" w:lineRule="auto"/>
        <w:ind w:left="0" w:firstLine="916"/>
        <w:jc w:val="both"/>
        <w:rPr>
          <w:rFonts w:ascii="Times New Roman" w:hAnsi="Times New Roman" w:cs="Times New Roman"/>
          <w:b/>
          <w:sz w:val="26"/>
          <w:szCs w:val="26"/>
          <w:lang w:bidi="ru-RU"/>
        </w:rPr>
      </w:pPr>
      <w:r w:rsidRPr="00CF5C43">
        <w:rPr>
          <w:rFonts w:ascii="Times New Roman" w:hAnsi="Times New Roman" w:cs="Times New Roman"/>
          <w:b/>
          <w:sz w:val="26"/>
          <w:szCs w:val="26"/>
          <w:lang w:bidi="ru-RU"/>
        </w:rPr>
        <w:t>Характерные нарушения, установленные при экспертизе проектов решений о бюджетах поселений на 2018 год и на плановый период 2019 и 2020 годов:</w:t>
      </w:r>
    </w:p>
    <w:p w:rsidR="00CF5C43" w:rsidRPr="00CF5C43" w:rsidRDefault="00CF5C43" w:rsidP="00CF5C43">
      <w:pPr>
        <w:numPr>
          <w:ilvl w:val="0"/>
          <w:numId w:val="24"/>
        </w:numPr>
        <w:shd w:val="clear" w:color="000000" w:fill="FFFFFF"/>
        <w:tabs>
          <w:tab w:val="left" w:pos="709"/>
        </w:tabs>
        <w:spacing w:after="0" w:line="240" w:lineRule="auto"/>
        <w:ind w:left="0" w:firstLine="0"/>
        <w:jc w:val="both"/>
        <w:rPr>
          <w:rFonts w:ascii="Times New Roman" w:hAnsi="Times New Roman" w:cs="Times New Roman"/>
          <w:sz w:val="26"/>
          <w:szCs w:val="26"/>
          <w:lang w:bidi="ru-RU"/>
        </w:rPr>
      </w:pPr>
      <w:r w:rsidRPr="00CF5C43">
        <w:rPr>
          <w:rFonts w:ascii="Times New Roman" w:hAnsi="Times New Roman" w:cs="Times New Roman"/>
          <w:sz w:val="26"/>
          <w:szCs w:val="26"/>
          <w:lang w:bidi="ru-RU"/>
        </w:rPr>
        <w:t>технические ошибки (при подсчете итоговых сумм);</w:t>
      </w:r>
    </w:p>
    <w:p w:rsidR="00CF5C43" w:rsidRPr="00CF5C43" w:rsidRDefault="00CF5C43" w:rsidP="00CF5C43">
      <w:pPr>
        <w:numPr>
          <w:ilvl w:val="0"/>
          <w:numId w:val="24"/>
        </w:numPr>
        <w:spacing w:after="0" w:line="240" w:lineRule="auto"/>
        <w:ind w:left="0" w:firstLine="0"/>
        <w:jc w:val="both"/>
        <w:rPr>
          <w:rFonts w:ascii="Times New Roman" w:eastAsia="SimSun" w:hAnsi="Times New Roman" w:cs="Times New Roman"/>
          <w:sz w:val="26"/>
        </w:rPr>
      </w:pPr>
      <w:r w:rsidRPr="00CF5C43">
        <w:rPr>
          <w:rFonts w:ascii="Times New Roman" w:eastAsia="SimSun" w:hAnsi="Times New Roman" w:cs="Times New Roman"/>
          <w:b/>
          <w:bCs/>
          <w:sz w:val="26"/>
        </w:rPr>
        <w:t xml:space="preserve">в нарушение статьи 184.2 БК </w:t>
      </w:r>
      <w:proofErr w:type="spellStart"/>
      <w:r w:rsidRPr="00CF5C43">
        <w:rPr>
          <w:rFonts w:ascii="Times New Roman" w:eastAsia="SimSun" w:hAnsi="Times New Roman" w:cs="Times New Roman"/>
          <w:b/>
          <w:bCs/>
          <w:sz w:val="26"/>
        </w:rPr>
        <w:t>РФ</w:t>
      </w:r>
      <w:r w:rsidRPr="00CF5C43">
        <w:rPr>
          <w:rFonts w:ascii="Times New Roman" w:eastAsia="SimSun" w:hAnsi="Times New Roman" w:cs="Times New Roman"/>
          <w:sz w:val="26"/>
        </w:rPr>
        <w:t>Прогноз</w:t>
      </w:r>
      <w:proofErr w:type="spellEnd"/>
      <w:r w:rsidRPr="00CF5C43">
        <w:rPr>
          <w:rFonts w:ascii="Times New Roman" w:eastAsia="SimSun" w:hAnsi="Times New Roman" w:cs="Times New Roman"/>
          <w:sz w:val="26"/>
        </w:rPr>
        <w:t xml:space="preserve"> социально-экономического развития на 2018 год и плановый период 2019 и 2020 </w:t>
      </w:r>
      <w:proofErr w:type="spellStart"/>
      <w:r w:rsidRPr="00CF5C43">
        <w:rPr>
          <w:rFonts w:ascii="Times New Roman" w:eastAsia="SimSun" w:hAnsi="Times New Roman" w:cs="Times New Roman"/>
          <w:sz w:val="26"/>
        </w:rPr>
        <w:t>годоводновременно</w:t>
      </w:r>
      <w:proofErr w:type="spellEnd"/>
      <w:r w:rsidRPr="00CF5C43">
        <w:rPr>
          <w:rFonts w:ascii="Times New Roman" w:eastAsia="SimSun" w:hAnsi="Times New Roman" w:cs="Times New Roman"/>
          <w:sz w:val="26"/>
        </w:rPr>
        <w:t xml:space="preserve"> с проектом бюджета не представлен, что существенно затрудняет проведение экспертизы. </w:t>
      </w:r>
    </w:p>
    <w:p w:rsidR="00CF5C43" w:rsidRPr="00CF5C43" w:rsidRDefault="00CF5C43" w:rsidP="00CF5C43">
      <w:pPr>
        <w:pStyle w:val="13"/>
        <w:numPr>
          <w:ilvl w:val="0"/>
          <w:numId w:val="24"/>
        </w:numPr>
        <w:tabs>
          <w:tab w:val="left" w:pos="0"/>
        </w:tabs>
        <w:spacing w:after="0" w:line="240" w:lineRule="auto"/>
        <w:ind w:left="0" w:firstLine="0"/>
        <w:jc w:val="both"/>
        <w:rPr>
          <w:rFonts w:ascii="Times New Roman" w:eastAsia="SimSun" w:hAnsi="Times New Roman"/>
          <w:sz w:val="26"/>
          <w:szCs w:val="26"/>
          <w:shd w:val="clear" w:color="auto" w:fill="FFFFFF"/>
          <w:lang w:val="ru-RU"/>
        </w:rPr>
      </w:pPr>
      <w:r w:rsidRPr="00CF5C43">
        <w:rPr>
          <w:rFonts w:ascii="Times New Roman" w:eastAsia="SimSun" w:hAnsi="Times New Roman"/>
          <w:b/>
          <w:sz w:val="26"/>
          <w:szCs w:val="26"/>
          <w:lang w:val="ru-RU"/>
        </w:rPr>
        <w:t>в нарушение пункта 4 статьи 184.1 БК РФ</w:t>
      </w:r>
      <w:r w:rsidRPr="00CF5C43">
        <w:rPr>
          <w:rFonts w:ascii="Times New Roman" w:eastAsia="SimSun" w:hAnsi="Times New Roman"/>
          <w:sz w:val="26"/>
          <w:szCs w:val="26"/>
          <w:lang w:val="ru-RU"/>
        </w:rPr>
        <w:t xml:space="preserve"> муниципальный правовой акт о внесении изменений в утверждённый бюджет в </w:t>
      </w:r>
      <w:proofErr w:type="spellStart"/>
      <w:r w:rsidRPr="00CF5C43">
        <w:rPr>
          <w:rFonts w:ascii="Times New Roman" w:eastAsia="SimSun" w:hAnsi="Times New Roman"/>
          <w:sz w:val="26"/>
          <w:szCs w:val="26"/>
          <w:lang w:val="ru-RU"/>
        </w:rPr>
        <w:t>часати</w:t>
      </w:r>
      <w:proofErr w:type="spellEnd"/>
      <w:r w:rsidRPr="00CF5C43">
        <w:rPr>
          <w:rFonts w:ascii="Times New Roman" w:eastAsia="SimSun" w:hAnsi="Times New Roman"/>
          <w:sz w:val="26"/>
          <w:szCs w:val="26"/>
          <w:lang w:val="ru-RU"/>
        </w:rPr>
        <w:t xml:space="preserve"> изменения параметров планового периода утверждённого бюджета и добавления к ним параметров второго года планового периода проекта бюджета не принимался.</w:t>
      </w:r>
    </w:p>
    <w:p w:rsidR="00CF5C43" w:rsidRPr="00CF5C43" w:rsidRDefault="00CF5C43" w:rsidP="00CF5C43">
      <w:pPr>
        <w:numPr>
          <w:ilvl w:val="0"/>
          <w:numId w:val="24"/>
        </w:numPr>
        <w:spacing w:after="0" w:line="240" w:lineRule="auto"/>
        <w:ind w:left="0" w:firstLine="0"/>
        <w:jc w:val="both"/>
        <w:rPr>
          <w:rFonts w:ascii="Times New Roman" w:hAnsi="Times New Roman" w:cs="Times New Roman"/>
          <w:b/>
          <w:sz w:val="26"/>
          <w:szCs w:val="26"/>
        </w:rPr>
      </w:pPr>
      <w:r w:rsidRPr="00CF5C43">
        <w:rPr>
          <w:rFonts w:ascii="Times New Roman" w:eastAsia="SimSun" w:hAnsi="Times New Roman" w:cs="Times New Roman"/>
          <w:sz w:val="26"/>
          <w:szCs w:val="26"/>
        </w:rPr>
        <w:t xml:space="preserve">Текстовая часть проекта решения не содержит оснований использования </w:t>
      </w:r>
      <w:r w:rsidRPr="00CF5C43">
        <w:rPr>
          <w:rFonts w:ascii="Times New Roman" w:hAnsi="Times New Roman" w:cs="Times New Roman"/>
          <w:sz w:val="26"/>
          <w:szCs w:val="26"/>
        </w:rPr>
        <w:t xml:space="preserve">остатков средств местного бюджета на начало текущего финансового года, </w:t>
      </w:r>
      <w:r w:rsidRPr="00CF5C43">
        <w:rPr>
          <w:rFonts w:ascii="Times New Roman" w:hAnsi="Times New Roman" w:cs="Times New Roman"/>
          <w:b/>
          <w:sz w:val="26"/>
          <w:szCs w:val="26"/>
          <w:u w:val="single"/>
        </w:rPr>
        <w:t>в объёме, определяемом правовым актом представительного органа муниципального образования</w:t>
      </w:r>
      <w:r w:rsidRPr="00CF5C43">
        <w:rPr>
          <w:rFonts w:ascii="Times New Roman" w:hAnsi="Times New Roman" w:cs="Times New Roman"/>
          <w:sz w:val="26"/>
          <w:szCs w:val="26"/>
        </w:rPr>
        <w:t xml:space="preserve">, </w:t>
      </w:r>
      <w:r w:rsidRPr="00CF5C43">
        <w:rPr>
          <w:rFonts w:ascii="Times New Roman" w:hAnsi="Times New Roman" w:cs="Times New Roman"/>
          <w:b/>
          <w:sz w:val="26"/>
          <w:szCs w:val="26"/>
        </w:rPr>
        <w:t>что является нарушением статьи 96 БК РФ.</w:t>
      </w:r>
    </w:p>
    <w:p w:rsidR="00CF5C43" w:rsidRPr="00CF5C43" w:rsidRDefault="00CF5C43" w:rsidP="00CF5C43">
      <w:pPr>
        <w:pStyle w:val="13"/>
        <w:numPr>
          <w:ilvl w:val="0"/>
          <w:numId w:val="24"/>
        </w:numPr>
        <w:autoSpaceDE w:val="0"/>
        <w:autoSpaceDN w:val="0"/>
        <w:adjustRightInd w:val="0"/>
        <w:spacing w:after="0" w:line="240" w:lineRule="auto"/>
        <w:ind w:left="0" w:firstLine="0"/>
        <w:contextualSpacing w:val="0"/>
        <w:jc w:val="both"/>
        <w:rPr>
          <w:rFonts w:ascii="Times New Roman" w:hAnsi="Times New Roman"/>
          <w:sz w:val="26"/>
          <w:szCs w:val="26"/>
          <w:lang w:val="ru-RU"/>
        </w:rPr>
      </w:pPr>
      <w:r w:rsidRPr="00CF5C43">
        <w:rPr>
          <w:rFonts w:ascii="Times New Roman" w:hAnsi="Times New Roman"/>
          <w:b/>
          <w:bCs/>
          <w:sz w:val="26"/>
          <w:szCs w:val="26"/>
          <w:lang w:val="ru-RU"/>
        </w:rPr>
        <w:t xml:space="preserve">В нарушение статьи 184.2 БК РФ </w:t>
      </w:r>
      <w:r w:rsidRPr="00CF5C43">
        <w:rPr>
          <w:rFonts w:ascii="Times New Roman" w:hAnsi="Times New Roman"/>
          <w:sz w:val="26"/>
          <w:szCs w:val="26"/>
          <w:lang w:val="ru-RU"/>
        </w:rPr>
        <w:t>в составе документов и материалов, представленных одновременно с проектом решения о бюджете, не представлены следующие документы и материалы:</w:t>
      </w:r>
    </w:p>
    <w:p w:rsidR="00CF5C43" w:rsidRPr="00CF5C43" w:rsidRDefault="00CF5C43" w:rsidP="00CF5C43">
      <w:pPr>
        <w:pStyle w:val="13"/>
        <w:autoSpaceDE w:val="0"/>
        <w:autoSpaceDN w:val="0"/>
        <w:adjustRightInd w:val="0"/>
        <w:spacing w:after="0" w:line="240" w:lineRule="auto"/>
        <w:ind w:left="0"/>
        <w:contextualSpacing w:val="0"/>
        <w:jc w:val="both"/>
        <w:rPr>
          <w:rFonts w:ascii="Times New Roman" w:hAnsi="Times New Roman"/>
          <w:sz w:val="26"/>
          <w:szCs w:val="26"/>
          <w:lang w:val="ru-RU"/>
        </w:rPr>
      </w:pPr>
      <w:r w:rsidRPr="00CF5C43">
        <w:rPr>
          <w:rFonts w:ascii="Times New Roman" w:hAnsi="Times New Roman"/>
          <w:sz w:val="26"/>
          <w:szCs w:val="26"/>
          <w:lang w:val="ru-RU"/>
        </w:rPr>
        <w:t xml:space="preserve">            Прогноз социально-экономического развития территории Краснинского городского поселения;</w:t>
      </w:r>
    </w:p>
    <w:p w:rsidR="00CF5C43" w:rsidRPr="00CF5C43" w:rsidRDefault="00CF5C43" w:rsidP="00CF5C43">
      <w:pPr>
        <w:pStyle w:val="ConsPlusNormal"/>
        <w:jc w:val="both"/>
        <w:rPr>
          <w:rFonts w:ascii="Times New Roman" w:hAnsi="Times New Roman" w:cs="Times New Roman"/>
          <w:sz w:val="26"/>
          <w:szCs w:val="26"/>
        </w:rPr>
      </w:pPr>
      <w:r w:rsidRPr="00CF5C43">
        <w:rPr>
          <w:rFonts w:ascii="Times New Roman" w:hAnsi="Times New Roman" w:cs="Times New Roman"/>
          <w:sz w:val="26"/>
          <w:szCs w:val="26"/>
        </w:rPr>
        <w:t>- приложение с распределением бюджетных ассигнований по разделам и подразделам классификации расходов бюджетов;</w:t>
      </w:r>
    </w:p>
    <w:p w:rsidR="00CF5C43" w:rsidRPr="00CF5C43" w:rsidRDefault="00CF5C43" w:rsidP="00CF5C43">
      <w:pPr>
        <w:pStyle w:val="ConsPlusNormal"/>
        <w:jc w:val="both"/>
        <w:rPr>
          <w:rFonts w:ascii="Times New Roman" w:hAnsi="Times New Roman" w:cs="Times New Roman"/>
          <w:sz w:val="26"/>
          <w:szCs w:val="26"/>
        </w:rPr>
      </w:pPr>
      <w:r w:rsidRPr="00CF5C43">
        <w:rPr>
          <w:rFonts w:ascii="Times New Roman" w:hAnsi="Times New Roman" w:cs="Times New Roman"/>
          <w:sz w:val="26"/>
          <w:szCs w:val="26"/>
        </w:rPr>
        <w:t xml:space="preserve">- </w:t>
      </w:r>
      <w:r w:rsidRPr="00CF5C43">
        <w:rPr>
          <w:rFonts w:ascii="Times New Roman" w:eastAsia="SimSun" w:hAnsi="Times New Roman" w:cs="Times New Roman"/>
          <w:sz w:val="26"/>
          <w:szCs w:val="24"/>
          <w:shd w:val="clear" w:color="auto" w:fill="FFFFFF"/>
        </w:rPr>
        <w:t>методики (проекты методик) и расчёты распределения межбюджетных трансфертов.</w:t>
      </w:r>
    </w:p>
    <w:p w:rsidR="00CF5C43" w:rsidRPr="00CF5C43" w:rsidRDefault="00CF5C43" w:rsidP="00CF5C43">
      <w:pPr>
        <w:pStyle w:val="13"/>
        <w:numPr>
          <w:ilvl w:val="0"/>
          <w:numId w:val="43"/>
        </w:numPr>
        <w:autoSpaceDE w:val="0"/>
        <w:autoSpaceDN w:val="0"/>
        <w:adjustRightInd w:val="0"/>
        <w:spacing w:after="0" w:line="240" w:lineRule="auto"/>
        <w:ind w:left="0" w:firstLine="0"/>
        <w:contextualSpacing w:val="0"/>
        <w:jc w:val="both"/>
        <w:rPr>
          <w:rFonts w:ascii="Times New Roman" w:hAnsi="Times New Roman"/>
          <w:sz w:val="26"/>
          <w:szCs w:val="26"/>
          <w:lang w:val="ru-RU"/>
        </w:rPr>
      </w:pPr>
      <w:r w:rsidRPr="00CF5C43">
        <w:rPr>
          <w:rFonts w:ascii="Times New Roman" w:hAnsi="Times New Roman"/>
          <w:b/>
          <w:bCs/>
          <w:sz w:val="26"/>
          <w:szCs w:val="26"/>
          <w:lang w:val="ru-RU"/>
        </w:rPr>
        <w:t xml:space="preserve">В нарушение Положения о бюджетном </w:t>
      </w:r>
      <w:proofErr w:type="spellStart"/>
      <w:r w:rsidRPr="00CF5C43">
        <w:rPr>
          <w:rFonts w:ascii="Times New Roman" w:hAnsi="Times New Roman"/>
          <w:b/>
          <w:bCs/>
          <w:sz w:val="26"/>
          <w:szCs w:val="26"/>
          <w:lang w:val="ru-RU"/>
        </w:rPr>
        <w:t>процессе</w:t>
      </w:r>
      <w:r w:rsidRPr="00CF5C43">
        <w:rPr>
          <w:rFonts w:ascii="Times New Roman" w:hAnsi="Times New Roman"/>
          <w:sz w:val="26"/>
          <w:szCs w:val="26"/>
          <w:lang w:val="ru-RU"/>
        </w:rPr>
        <w:t>в</w:t>
      </w:r>
      <w:proofErr w:type="spellEnd"/>
      <w:r w:rsidRPr="00CF5C43">
        <w:rPr>
          <w:rFonts w:ascii="Times New Roman" w:hAnsi="Times New Roman"/>
          <w:sz w:val="26"/>
          <w:szCs w:val="26"/>
          <w:lang w:val="ru-RU"/>
        </w:rPr>
        <w:t xml:space="preserve"> составе документов и материалов, представленных одновременно с проектом решения о бюджете, не представлены следующие документы и материалы:</w:t>
      </w:r>
    </w:p>
    <w:p w:rsidR="00CF5C43" w:rsidRPr="00CF5C43" w:rsidRDefault="00CF5C43" w:rsidP="00CF5C43">
      <w:pPr>
        <w:autoSpaceDE w:val="0"/>
        <w:autoSpaceDN w:val="0"/>
        <w:adjustRightInd w:val="0"/>
        <w:jc w:val="both"/>
        <w:rPr>
          <w:rFonts w:ascii="Times New Roman" w:hAnsi="Times New Roman" w:cs="Times New Roman"/>
          <w:sz w:val="26"/>
          <w:szCs w:val="26"/>
        </w:rPr>
      </w:pPr>
      <w:r w:rsidRPr="00CF5C43">
        <w:rPr>
          <w:rFonts w:ascii="Times New Roman" w:hAnsi="Times New Roman" w:cs="Times New Roman"/>
          <w:sz w:val="26"/>
          <w:szCs w:val="26"/>
        </w:rPr>
        <w:t xml:space="preserve">- перечень нормативно-правовых актов органов местного самоуправления, подлежащих признанию </w:t>
      </w:r>
      <w:proofErr w:type="gramStart"/>
      <w:r w:rsidRPr="00CF5C43">
        <w:rPr>
          <w:rFonts w:ascii="Times New Roman" w:hAnsi="Times New Roman" w:cs="Times New Roman"/>
          <w:sz w:val="26"/>
          <w:szCs w:val="26"/>
        </w:rPr>
        <w:t>утратившими</w:t>
      </w:r>
      <w:proofErr w:type="gramEnd"/>
      <w:r w:rsidRPr="00CF5C43">
        <w:rPr>
          <w:rFonts w:ascii="Times New Roman" w:hAnsi="Times New Roman" w:cs="Times New Roman"/>
          <w:sz w:val="26"/>
          <w:szCs w:val="26"/>
        </w:rPr>
        <w:t xml:space="preserve"> силу, приостановлению, изменению, дополнению или принятию в связи с принятием решения о бюджете городского поселения на очередной финансовый год;</w:t>
      </w:r>
    </w:p>
    <w:p w:rsidR="00CF5C43" w:rsidRPr="00CF5C43" w:rsidRDefault="00CF5C43" w:rsidP="00CF5C43">
      <w:pPr>
        <w:pStyle w:val="13"/>
        <w:autoSpaceDE w:val="0"/>
        <w:autoSpaceDN w:val="0"/>
        <w:adjustRightInd w:val="0"/>
        <w:spacing w:after="0" w:line="240" w:lineRule="auto"/>
        <w:ind w:left="0" w:firstLineChars="200" w:firstLine="520"/>
        <w:jc w:val="both"/>
        <w:rPr>
          <w:rFonts w:ascii="Times New Roman" w:hAnsi="Times New Roman"/>
          <w:b/>
          <w:bCs/>
          <w:color w:val="000000"/>
          <w:sz w:val="26"/>
          <w:szCs w:val="26"/>
          <w:shd w:val="clear" w:color="auto" w:fill="FFFFFF"/>
          <w:lang w:val="ru-RU"/>
        </w:rPr>
      </w:pPr>
      <w:r w:rsidRPr="00CF5C43">
        <w:rPr>
          <w:rFonts w:ascii="Times New Roman" w:hAnsi="Times New Roman"/>
          <w:color w:val="000000"/>
          <w:sz w:val="26"/>
          <w:szCs w:val="26"/>
          <w:shd w:val="clear" w:color="auto" w:fill="FFFFFF"/>
          <w:lang w:val="ru-RU"/>
        </w:rPr>
        <w:lastRenderedPageBreak/>
        <w:t xml:space="preserve">Исходя из вышеизложенного, </w:t>
      </w:r>
      <w:r w:rsidRPr="00CF5C43">
        <w:rPr>
          <w:rFonts w:ascii="Times New Roman" w:hAnsi="Times New Roman"/>
          <w:b/>
          <w:bCs/>
          <w:color w:val="000000"/>
          <w:sz w:val="26"/>
          <w:szCs w:val="26"/>
          <w:shd w:val="clear" w:color="auto" w:fill="FFFFFF"/>
          <w:lang w:val="ru-RU"/>
        </w:rPr>
        <w:t>в нарушение Положения о бюджетном процессе</w:t>
      </w:r>
      <w:r w:rsidRPr="00CF5C43">
        <w:rPr>
          <w:rFonts w:ascii="Times New Roman" w:hAnsi="Times New Roman"/>
          <w:color w:val="000000"/>
          <w:sz w:val="26"/>
          <w:szCs w:val="26"/>
          <w:shd w:val="clear" w:color="auto" w:fill="FFFFFF"/>
          <w:lang w:val="ru-RU"/>
        </w:rPr>
        <w:t xml:space="preserve"> бюджетная комиссия приняла, а Совет депутатов рассмотрел проект </w:t>
      </w:r>
      <w:proofErr w:type="gramStart"/>
      <w:r w:rsidRPr="00CF5C43">
        <w:rPr>
          <w:rFonts w:ascii="Times New Roman" w:hAnsi="Times New Roman"/>
          <w:color w:val="000000"/>
          <w:sz w:val="26"/>
          <w:szCs w:val="26"/>
          <w:shd w:val="clear" w:color="auto" w:fill="FFFFFF"/>
          <w:lang w:val="ru-RU"/>
        </w:rPr>
        <w:t>решения</w:t>
      </w:r>
      <w:proofErr w:type="gramEnd"/>
      <w:r w:rsidRPr="00CF5C43">
        <w:rPr>
          <w:rFonts w:ascii="Times New Roman" w:hAnsi="Times New Roman"/>
          <w:color w:val="000000"/>
          <w:sz w:val="26"/>
          <w:szCs w:val="26"/>
          <w:shd w:val="clear" w:color="auto" w:fill="FFFFFF"/>
          <w:lang w:val="ru-RU"/>
        </w:rPr>
        <w:t xml:space="preserve"> о бюджете</w:t>
      </w:r>
      <w:r w:rsidR="00FA40AE">
        <w:rPr>
          <w:rFonts w:ascii="Times New Roman" w:hAnsi="Times New Roman"/>
          <w:color w:val="000000"/>
          <w:sz w:val="26"/>
          <w:szCs w:val="26"/>
          <w:shd w:val="clear" w:color="auto" w:fill="FFFFFF"/>
          <w:lang w:val="ru-RU"/>
        </w:rPr>
        <w:t xml:space="preserve"> </w:t>
      </w:r>
      <w:r w:rsidRPr="00CF5C43">
        <w:rPr>
          <w:rFonts w:ascii="Times New Roman" w:hAnsi="Times New Roman"/>
          <w:color w:val="000000"/>
          <w:sz w:val="26"/>
          <w:szCs w:val="26"/>
          <w:shd w:val="clear" w:color="auto" w:fill="FFFFFF"/>
          <w:lang w:val="ru-RU"/>
        </w:rPr>
        <w:t xml:space="preserve">одновременно представленный с документами и материалами не в полном объёме соответствующим </w:t>
      </w:r>
      <w:r w:rsidRPr="00CF5C43">
        <w:rPr>
          <w:rFonts w:ascii="Times New Roman" w:hAnsi="Times New Roman"/>
          <w:b/>
          <w:bCs/>
          <w:color w:val="000000"/>
          <w:sz w:val="26"/>
          <w:szCs w:val="26"/>
          <w:shd w:val="clear" w:color="auto" w:fill="FFFFFF"/>
          <w:lang w:val="ru-RU"/>
        </w:rPr>
        <w:t>статье 184.2 БК РФ, Положению о бюджетном процессе.</w:t>
      </w:r>
    </w:p>
    <w:p w:rsidR="00CF5C43" w:rsidRPr="00CF5C43" w:rsidRDefault="00CF5C43" w:rsidP="00CF5C43">
      <w:pPr>
        <w:numPr>
          <w:ilvl w:val="0"/>
          <w:numId w:val="24"/>
        </w:numPr>
        <w:spacing w:after="0" w:line="240" w:lineRule="auto"/>
        <w:ind w:left="0" w:firstLine="0"/>
        <w:jc w:val="both"/>
        <w:rPr>
          <w:rFonts w:ascii="Times New Roman" w:hAnsi="Times New Roman" w:cs="Times New Roman"/>
          <w:sz w:val="26"/>
          <w:szCs w:val="26"/>
        </w:rPr>
      </w:pPr>
      <w:r w:rsidRPr="00CF5C43">
        <w:rPr>
          <w:rFonts w:ascii="Times New Roman" w:hAnsi="Times New Roman" w:cs="Times New Roman"/>
          <w:sz w:val="26"/>
          <w:szCs w:val="26"/>
        </w:rPr>
        <w:t xml:space="preserve">Планирование бюджетных ассигнований в соответствие с требованиями </w:t>
      </w:r>
      <w:r w:rsidRPr="00CF5C43">
        <w:rPr>
          <w:rFonts w:ascii="Times New Roman" w:hAnsi="Times New Roman" w:cs="Times New Roman"/>
          <w:b/>
          <w:bCs/>
          <w:sz w:val="26"/>
          <w:szCs w:val="26"/>
        </w:rPr>
        <w:t>статьи 174.2 БК РФ</w:t>
      </w:r>
      <w:r w:rsidRPr="00CF5C43">
        <w:rPr>
          <w:rFonts w:ascii="Times New Roman" w:hAnsi="Times New Roman" w:cs="Times New Roman"/>
          <w:sz w:val="26"/>
          <w:szCs w:val="26"/>
        </w:rPr>
        <w:t xml:space="preserve"> должно осуществляться раздельно на исполнение действующих и принимаемых расходных обязательств, однако, ни в расчётах и обоснованиях, ни в пояснительной записке к проекту бюджета объёмы таких обязательств не представлены. </w:t>
      </w:r>
    </w:p>
    <w:p w:rsidR="00CF5C43" w:rsidRPr="00CF5C43" w:rsidRDefault="00CF5C43" w:rsidP="00CF5C43">
      <w:pPr>
        <w:numPr>
          <w:ilvl w:val="0"/>
          <w:numId w:val="24"/>
        </w:numPr>
        <w:suppressAutoHyphens/>
        <w:spacing w:after="0" w:line="240" w:lineRule="auto"/>
        <w:ind w:left="357" w:hanging="357"/>
        <w:jc w:val="both"/>
        <w:rPr>
          <w:rFonts w:ascii="Times New Roman" w:hAnsi="Times New Roman" w:cs="Times New Roman"/>
          <w:bCs/>
          <w:sz w:val="26"/>
          <w:szCs w:val="26"/>
        </w:rPr>
      </w:pPr>
      <w:r w:rsidRPr="00CF5C43">
        <w:rPr>
          <w:rFonts w:ascii="Times New Roman" w:hAnsi="Times New Roman" w:cs="Times New Roman"/>
          <w:bCs/>
          <w:sz w:val="26"/>
          <w:szCs w:val="26"/>
        </w:rPr>
        <w:t xml:space="preserve">Замечания по формированию доходного источника по </w:t>
      </w:r>
      <w:r w:rsidRPr="00CF5C43">
        <w:rPr>
          <w:rFonts w:ascii="Times New Roman" w:eastAsia="SimSun" w:hAnsi="Times New Roman" w:cs="Times New Roman"/>
          <w:sz w:val="26"/>
        </w:rPr>
        <w:t>доходам от оказания платных услуг (работ) и компенсации затрат государства в бюджет</w:t>
      </w:r>
      <w:r w:rsidRPr="00CF5C43">
        <w:rPr>
          <w:rFonts w:ascii="Times New Roman" w:hAnsi="Times New Roman" w:cs="Times New Roman"/>
          <w:bCs/>
          <w:sz w:val="26"/>
          <w:szCs w:val="26"/>
        </w:rPr>
        <w:t>, указанные в заключени</w:t>
      </w:r>
      <w:proofErr w:type="gramStart"/>
      <w:r w:rsidRPr="00CF5C43">
        <w:rPr>
          <w:rFonts w:ascii="Times New Roman" w:hAnsi="Times New Roman" w:cs="Times New Roman"/>
          <w:bCs/>
          <w:sz w:val="26"/>
          <w:szCs w:val="26"/>
        </w:rPr>
        <w:t>и</w:t>
      </w:r>
      <w:proofErr w:type="gramEnd"/>
      <w:r w:rsidRPr="00CF5C43">
        <w:rPr>
          <w:rFonts w:ascii="Times New Roman" w:hAnsi="Times New Roman" w:cs="Times New Roman"/>
          <w:bCs/>
          <w:sz w:val="26"/>
          <w:szCs w:val="26"/>
        </w:rPr>
        <w:t xml:space="preserve"> Контрольно-ревизионной комиссии от 07.11.2017 №51</w:t>
      </w:r>
      <w:r w:rsidRPr="00CF5C43">
        <w:rPr>
          <w:rFonts w:ascii="Times New Roman" w:hAnsi="Times New Roman" w:cs="Times New Roman"/>
          <w:bCs/>
          <w:color w:val="0000FF"/>
          <w:sz w:val="26"/>
          <w:szCs w:val="26"/>
        </w:rPr>
        <w:t xml:space="preserve"> </w:t>
      </w:r>
      <w:r w:rsidRPr="00CF5C43">
        <w:rPr>
          <w:rFonts w:ascii="Times New Roman" w:hAnsi="Times New Roman" w:cs="Times New Roman"/>
          <w:bCs/>
          <w:sz w:val="26"/>
          <w:szCs w:val="26"/>
        </w:rPr>
        <w:t>ГАД - Отделом городского хозяйства Администрации муниципального образования «Краснинский район» Смоленской области до сих пор не реализованы.</w:t>
      </w:r>
    </w:p>
    <w:p w:rsidR="00CF5C43" w:rsidRPr="00CF5C43" w:rsidRDefault="00CF5C43" w:rsidP="00CF5C43">
      <w:pPr>
        <w:pStyle w:val="western"/>
        <w:numPr>
          <w:ilvl w:val="0"/>
          <w:numId w:val="24"/>
        </w:numPr>
        <w:spacing w:after="0" w:afterAutospacing="0"/>
        <w:ind w:left="0" w:firstLine="709"/>
        <w:jc w:val="both"/>
        <w:rPr>
          <w:sz w:val="26"/>
          <w:szCs w:val="26"/>
        </w:rPr>
      </w:pPr>
      <w:r w:rsidRPr="00CF5C43">
        <w:rPr>
          <w:b/>
          <w:bCs/>
          <w:color w:val="000000"/>
          <w:sz w:val="26"/>
          <w:szCs w:val="26"/>
        </w:rPr>
        <w:t xml:space="preserve">в нарушение п. 3 ст. 184 БК РФ </w:t>
      </w:r>
      <w:r w:rsidRPr="00CF5C43">
        <w:rPr>
          <w:color w:val="000000"/>
          <w:sz w:val="26"/>
          <w:szCs w:val="26"/>
        </w:rPr>
        <w:t>порядок и сроки составления бюджетов Администрациями сельских поселений не установлены;</w:t>
      </w:r>
    </w:p>
    <w:p w:rsidR="00CF5C43" w:rsidRPr="00CF5C43" w:rsidRDefault="00CF5C43" w:rsidP="00CF5C43">
      <w:pPr>
        <w:numPr>
          <w:ilvl w:val="0"/>
          <w:numId w:val="24"/>
        </w:numPr>
        <w:shd w:val="clear" w:color="000000" w:fill="FFFFFF"/>
        <w:tabs>
          <w:tab w:val="left" w:pos="1134"/>
        </w:tabs>
        <w:spacing w:after="0" w:line="240" w:lineRule="auto"/>
        <w:ind w:left="0" w:firstLine="851"/>
        <w:jc w:val="both"/>
        <w:rPr>
          <w:rFonts w:ascii="Times New Roman" w:hAnsi="Times New Roman" w:cs="Times New Roman"/>
          <w:sz w:val="26"/>
          <w:szCs w:val="26"/>
          <w:lang w:bidi="ru-RU"/>
        </w:rPr>
      </w:pPr>
      <w:r w:rsidRPr="00CF5C43">
        <w:rPr>
          <w:rFonts w:ascii="Times New Roman" w:hAnsi="Times New Roman" w:cs="Times New Roman"/>
          <w:color w:val="222222"/>
          <w:sz w:val="26"/>
          <w:szCs w:val="26"/>
        </w:rPr>
        <w:t xml:space="preserve">   МПА по утверждению перечней кодов целевых статей бюджета не представлены, что не позволяет проверить правомерность отнесения расходов к тем или иным целевым статьям;</w:t>
      </w:r>
    </w:p>
    <w:p w:rsidR="00CF5C43" w:rsidRPr="00CF5C43" w:rsidRDefault="00CF5C43" w:rsidP="00CF5C43">
      <w:pPr>
        <w:pStyle w:val="western"/>
        <w:numPr>
          <w:ilvl w:val="0"/>
          <w:numId w:val="24"/>
        </w:numPr>
        <w:spacing w:after="0" w:afterAutospacing="0"/>
        <w:ind w:left="0" w:firstLine="851"/>
        <w:jc w:val="both"/>
        <w:rPr>
          <w:sz w:val="26"/>
          <w:szCs w:val="26"/>
        </w:rPr>
      </w:pPr>
      <w:r w:rsidRPr="00CF5C43">
        <w:rPr>
          <w:b/>
          <w:bCs/>
          <w:sz w:val="26"/>
          <w:szCs w:val="26"/>
        </w:rPr>
        <w:t>в нарушение ст. 157, 179 БК РФ</w:t>
      </w:r>
      <w:r w:rsidRPr="00CF5C43">
        <w:rPr>
          <w:sz w:val="26"/>
          <w:szCs w:val="26"/>
        </w:rPr>
        <w:t xml:space="preserve"> муниципальные программы на экспертизу в Контрольно-ревизионную комиссию Администрациями сельских поселений не представлялись</w:t>
      </w:r>
      <w:r w:rsidRPr="00CF5C43">
        <w:rPr>
          <w:sz w:val="26"/>
          <w:szCs w:val="26"/>
          <w:lang w:val="en-US"/>
        </w:rPr>
        <w:t>;</w:t>
      </w:r>
    </w:p>
    <w:p w:rsidR="00CF5C43" w:rsidRPr="00CF5C43" w:rsidRDefault="00CF5C43" w:rsidP="00CF5C43">
      <w:pPr>
        <w:ind w:firstLine="993"/>
        <w:contextualSpacing/>
        <w:jc w:val="both"/>
        <w:rPr>
          <w:rFonts w:ascii="Times New Roman" w:hAnsi="Times New Roman" w:cs="Times New Roman"/>
          <w:sz w:val="26"/>
          <w:szCs w:val="26"/>
        </w:rPr>
      </w:pPr>
      <w:r w:rsidRPr="00CF5C43">
        <w:rPr>
          <w:rFonts w:ascii="Times New Roman" w:hAnsi="Times New Roman" w:cs="Times New Roman"/>
          <w:sz w:val="26"/>
          <w:szCs w:val="26"/>
        </w:rPr>
        <w:t xml:space="preserve">По результатам проведенной экспертизы установлено, что практически во всех поселениях допускались одни и те же ошибки и нарушения бюджетного законодательства. Заключения с рекомендациями и предложениями об устранении выявленных нарушений направлены Главам муниципальных образований поселений. </w:t>
      </w:r>
    </w:p>
    <w:p w:rsidR="00CF5C43" w:rsidRPr="00CF5C43" w:rsidRDefault="00CF5C43" w:rsidP="00CF5C43">
      <w:pPr>
        <w:ind w:firstLine="993"/>
        <w:contextualSpacing/>
        <w:jc w:val="both"/>
        <w:rPr>
          <w:rFonts w:ascii="Times New Roman" w:hAnsi="Times New Roman" w:cs="Times New Roman"/>
          <w:sz w:val="26"/>
          <w:szCs w:val="26"/>
        </w:rPr>
      </w:pPr>
      <w:r w:rsidRPr="00CF5C43">
        <w:rPr>
          <w:rFonts w:ascii="Times New Roman" w:hAnsi="Times New Roman" w:cs="Times New Roman"/>
          <w:sz w:val="26"/>
          <w:szCs w:val="26"/>
        </w:rPr>
        <w:t>Многие предложения и замечания Контрольно-ревизионной комиссии устранялись до принятия решений.</w:t>
      </w:r>
    </w:p>
    <w:p w:rsidR="00CF5C43" w:rsidRPr="00CF5C43" w:rsidRDefault="00CF5C43" w:rsidP="00CF5C43">
      <w:pPr>
        <w:shd w:val="clear" w:color="000000" w:fill="FFFFFF"/>
        <w:tabs>
          <w:tab w:val="left" w:pos="1134"/>
        </w:tabs>
        <w:ind w:firstLine="993"/>
        <w:jc w:val="both"/>
        <w:rPr>
          <w:rFonts w:ascii="Times New Roman" w:hAnsi="Times New Roman" w:cs="Times New Roman"/>
          <w:sz w:val="26"/>
          <w:szCs w:val="26"/>
          <w:lang w:bidi="ru-RU"/>
        </w:rPr>
      </w:pPr>
      <w:r w:rsidRPr="00CF5C43">
        <w:rPr>
          <w:rFonts w:ascii="Times New Roman" w:hAnsi="Times New Roman" w:cs="Times New Roman"/>
          <w:b/>
          <w:bCs/>
          <w:sz w:val="26"/>
          <w:szCs w:val="26"/>
        </w:rPr>
        <w:t xml:space="preserve">Представительным органам сельских поселений и Краснинского городского поселения Контрольно-ревизионная комиссия предлагала </w:t>
      </w:r>
      <w:r w:rsidRPr="00CF5C43">
        <w:rPr>
          <w:rFonts w:ascii="Times New Roman" w:hAnsi="Times New Roman" w:cs="Times New Roman"/>
          <w:sz w:val="26"/>
          <w:szCs w:val="26"/>
        </w:rPr>
        <w:t>утвердить проекты решений «О бюджете на 2018 год и на плановый период 2019 и 2020 годов» после устранения замечаний, изложенных в заключениях</w:t>
      </w:r>
      <w:r w:rsidRPr="00CF5C43">
        <w:rPr>
          <w:rFonts w:ascii="Times New Roman" w:hAnsi="Times New Roman" w:cs="Times New Roman"/>
          <w:b/>
          <w:bCs/>
          <w:sz w:val="26"/>
          <w:szCs w:val="26"/>
        </w:rPr>
        <w:t>.</w:t>
      </w:r>
    </w:p>
    <w:p w:rsidR="00CF5C43" w:rsidRPr="00CF5C43" w:rsidRDefault="00CF5C43" w:rsidP="00CF5C43">
      <w:pPr>
        <w:jc w:val="center"/>
        <w:rPr>
          <w:rFonts w:ascii="Times New Roman" w:hAnsi="Times New Roman" w:cs="Times New Roman"/>
          <w:b/>
          <w:sz w:val="26"/>
          <w:szCs w:val="26"/>
          <w:u w:val="single"/>
        </w:rPr>
      </w:pPr>
    </w:p>
    <w:p w:rsidR="00CF5C43" w:rsidRPr="00CF5C43" w:rsidRDefault="00CF5C43" w:rsidP="00CF5C43">
      <w:pPr>
        <w:jc w:val="center"/>
        <w:rPr>
          <w:rFonts w:ascii="Times New Roman" w:hAnsi="Times New Roman" w:cs="Times New Roman"/>
          <w:b/>
          <w:sz w:val="26"/>
          <w:szCs w:val="26"/>
          <w:u w:val="single"/>
        </w:rPr>
      </w:pPr>
      <w:r w:rsidRPr="00CF5C43">
        <w:rPr>
          <w:rFonts w:ascii="Times New Roman" w:hAnsi="Times New Roman" w:cs="Times New Roman"/>
          <w:b/>
          <w:sz w:val="26"/>
          <w:szCs w:val="26"/>
          <w:u w:val="single"/>
        </w:rPr>
        <w:t>2. Контрольные мероприятия</w:t>
      </w:r>
    </w:p>
    <w:p w:rsidR="00CF5C43" w:rsidRPr="00CF5C43" w:rsidRDefault="00CF5C43" w:rsidP="00CF5C43">
      <w:pPr>
        <w:ind w:left="-540" w:right="175" w:firstLine="540"/>
        <w:jc w:val="both"/>
        <w:rPr>
          <w:rFonts w:ascii="Times New Roman" w:hAnsi="Times New Roman" w:cs="Times New Roman"/>
          <w:sz w:val="26"/>
          <w:szCs w:val="26"/>
        </w:rPr>
      </w:pPr>
    </w:p>
    <w:p w:rsidR="00CF5C43" w:rsidRPr="00CF5C43" w:rsidRDefault="00CF5C43" w:rsidP="00CF5C43">
      <w:pPr>
        <w:ind w:firstLine="851"/>
        <w:jc w:val="both"/>
        <w:rPr>
          <w:rFonts w:ascii="Times New Roman" w:hAnsi="Times New Roman" w:cs="Times New Roman"/>
          <w:b/>
          <w:bCs/>
          <w:sz w:val="26"/>
          <w:szCs w:val="26"/>
        </w:rPr>
      </w:pPr>
      <w:proofErr w:type="gramStart"/>
      <w:r w:rsidRPr="00CF5C43">
        <w:rPr>
          <w:rFonts w:ascii="Times New Roman" w:hAnsi="Times New Roman" w:cs="Times New Roman"/>
          <w:sz w:val="26"/>
          <w:szCs w:val="26"/>
        </w:rPr>
        <w:t>В течение 2017 года Контрольно-ревизионной комиссией МО «Краснинский район» осуществлено 1  контрольное мероприятие п</w:t>
      </w:r>
      <w:r w:rsidRPr="00CF5C43">
        <w:rPr>
          <w:rFonts w:ascii="Times New Roman" w:hAnsi="Times New Roman" w:cs="Times New Roman"/>
          <w:bCs/>
          <w:sz w:val="26"/>
          <w:szCs w:val="26"/>
        </w:rPr>
        <w:t xml:space="preserve">о проверке </w:t>
      </w:r>
      <w:r w:rsidRPr="00CF5C43">
        <w:rPr>
          <w:rFonts w:ascii="Times New Roman" w:hAnsi="Times New Roman" w:cs="Times New Roman"/>
          <w:b/>
          <w:bCs/>
          <w:sz w:val="26"/>
          <w:szCs w:val="26"/>
        </w:rPr>
        <w:t xml:space="preserve">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и  иных нормативных правовых актов Российской Федерации в сфере закупок в Администрации </w:t>
      </w:r>
      <w:r w:rsidRPr="00CF5C43">
        <w:rPr>
          <w:rFonts w:ascii="Times New Roman" w:hAnsi="Times New Roman" w:cs="Times New Roman"/>
          <w:b/>
          <w:bCs/>
          <w:sz w:val="26"/>
          <w:szCs w:val="26"/>
        </w:rPr>
        <w:lastRenderedPageBreak/>
        <w:t>Викторовского сельского поселения Краснинского района Смоленской области, в ходе которой</w:t>
      </w:r>
      <w:proofErr w:type="gramEnd"/>
      <w:r w:rsidRPr="00CF5C43">
        <w:rPr>
          <w:rFonts w:ascii="Times New Roman" w:hAnsi="Times New Roman" w:cs="Times New Roman"/>
          <w:b/>
          <w:bCs/>
          <w:sz w:val="26"/>
          <w:szCs w:val="26"/>
        </w:rPr>
        <w:t xml:space="preserve"> установлено:</w:t>
      </w:r>
    </w:p>
    <w:p w:rsidR="00CF5C43" w:rsidRPr="00CF5C43" w:rsidRDefault="00CF5C43" w:rsidP="00CF5C43">
      <w:pPr>
        <w:pStyle w:val="af2"/>
        <w:numPr>
          <w:ilvl w:val="0"/>
          <w:numId w:val="44"/>
        </w:numPr>
        <w:ind w:left="0" w:firstLine="0"/>
        <w:jc w:val="both"/>
        <w:rPr>
          <w:sz w:val="26"/>
          <w:szCs w:val="26"/>
        </w:rPr>
      </w:pPr>
      <w:r w:rsidRPr="00CF5C43">
        <w:rPr>
          <w:sz w:val="26"/>
          <w:szCs w:val="26"/>
        </w:rPr>
        <w:t xml:space="preserve">Муниципальные правовые акты, регулирующие отношения в сфере закупок, органами местного самоуправления Викторовского поселения не разрабатывались и не принимались, что является нарушением </w:t>
      </w:r>
      <w:r w:rsidRPr="00CF5C43">
        <w:rPr>
          <w:b/>
          <w:bCs/>
          <w:sz w:val="26"/>
          <w:szCs w:val="26"/>
        </w:rPr>
        <w:t>части 3 статьи 2 Федерального закона № 44-ФЗ</w:t>
      </w:r>
      <w:r w:rsidRPr="00CF5C43">
        <w:rPr>
          <w:sz w:val="26"/>
          <w:szCs w:val="26"/>
        </w:rPr>
        <w:t xml:space="preserve"> ;</w:t>
      </w:r>
    </w:p>
    <w:p w:rsidR="00CF5C43" w:rsidRPr="00CF5C43" w:rsidRDefault="00CF5C43" w:rsidP="00CF5C43">
      <w:pPr>
        <w:pStyle w:val="af2"/>
        <w:numPr>
          <w:ilvl w:val="0"/>
          <w:numId w:val="44"/>
        </w:numPr>
        <w:adjustRightInd w:val="0"/>
        <w:ind w:left="0" w:firstLine="0"/>
        <w:jc w:val="both"/>
        <w:rPr>
          <w:b/>
          <w:bCs/>
          <w:sz w:val="26"/>
          <w:szCs w:val="26"/>
        </w:rPr>
      </w:pPr>
      <w:r w:rsidRPr="00CF5C43">
        <w:rPr>
          <w:sz w:val="26"/>
          <w:szCs w:val="26"/>
        </w:rPr>
        <w:t>Назначение контрактного управляющего, назначенного от 25 декабря 2013г</w:t>
      </w:r>
      <w:r w:rsidRPr="00CF5C43">
        <w:rPr>
          <w:b/>
          <w:bCs/>
          <w:sz w:val="26"/>
          <w:szCs w:val="26"/>
        </w:rPr>
        <w:t>., противоречит требованиям статьи 38 Федерального закона №44-ФЗ.</w:t>
      </w:r>
    </w:p>
    <w:p w:rsidR="00CF5C43" w:rsidRPr="00CF5C43" w:rsidRDefault="00CF5C43" w:rsidP="00CF5C43">
      <w:pPr>
        <w:pStyle w:val="ListParagraph1"/>
        <w:numPr>
          <w:ilvl w:val="0"/>
          <w:numId w:val="44"/>
        </w:numPr>
        <w:tabs>
          <w:tab w:val="left" w:pos="0"/>
        </w:tabs>
        <w:ind w:left="0" w:firstLine="0"/>
        <w:jc w:val="both"/>
        <w:rPr>
          <w:b/>
          <w:bCs/>
          <w:sz w:val="26"/>
          <w:szCs w:val="26"/>
        </w:rPr>
      </w:pPr>
      <w:proofErr w:type="spellStart"/>
      <w:r w:rsidRPr="00CF5C43">
        <w:rPr>
          <w:sz w:val="26"/>
          <w:szCs w:val="26"/>
        </w:rPr>
        <w:t>Необеспечение</w:t>
      </w:r>
      <w:proofErr w:type="spellEnd"/>
      <w:r w:rsidRPr="00CF5C43">
        <w:rPr>
          <w:sz w:val="26"/>
          <w:szCs w:val="26"/>
        </w:rPr>
        <w:t xml:space="preserve"> заказчиком соблюдения принципа профессионализма, установленного </w:t>
      </w:r>
      <w:r w:rsidRPr="00CF5C43">
        <w:rPr>
          <w:b/>
          <w:bCs/>
          <w:sz w:val="26"/>
          <w:szCs w:val="26"/>
        </w:rPr>
        <w:t>статьей 9 Федерального закона № 44-ФЗ</w:t>
      </w:r>
      <w:r w:rsidRPr="00CF5C43">
        <w:rPr>
          <w:sz w:val="26"/>
          <w:szCs w:val="26"/>
        </w:rPr>
        <w:t xml:space="preserve">, согласно которому контрактная система в сфере закупок предусматривает осуществление деятельности заказчика на профессиональной основе с привлечением </w:t>
      </w:r>
      <w:proofErr w:type="gramStart"/>
      <w:r w:rsidRPr="00CF5C43">
        <w:rPr>
          <w:sz w:val="26"/>
          <w:szCs w:val="26"/>
        </w:rPr>
        <w:t xml:space="preserve">квалифицированных специалистов, обладающих теоретическими знаниями и навыками в сфере закупок и </w:t>
      </w:r>
      <w:r w:rsidRPr="00CF5C43">
        <w:rPr>
          <w:b/>
          <w:bCs/>
          <w:sz w:val="26"/>
          <w:szCs w:val="26"/>
        </w:rPr>
        <w:t>противоречит</w:t>
      </w:r>
      <w:proofErr w:type="gramEnd"/>
      <w:r w:rsidRPr="00CF5C43">
        <w:rPr>
          <w:b/>
          <w:bCs/>
          <w:sz w:val="26"/>
          <w:szCs w:val="26"/>
        </w:rPr>
        <w:t xml:space="preserve"> требованиям</w:t>
      </w:r>
      <w:r w:rsidR="00FA40AE">
        <w:rPr>
          <w:b/>
          <w:bCs/>
          <w:sz w:val="26"/>
          <w:szCs w:val="26"/>
        </w:rPr>
        <w:t xml:space="preserve"> </w:t>
      </w:r>
      <w:r w:rsidRPr="00CF5C43">
        <w:rPr>
          <w:b/>
          <w:bCs/>
          <w:sz w:val="26"/>
          <w:szCs w:val="26"/>
        </w:rPr>
        <w:t xml:space="preserve">статьи 112 Федерального закона № 44-ФЗ. </w:t>
      </w:r>
    </w:p>
    <w:p w:rsidR="00CF5C43" w:rsidRPr="00CF5C43" w:rsidRDefault="00CF5C43" w:rsidP="00CF5C43">
      <w:pPr>
        <w:pStyle w:val="af2"/>
        <w:numPr>
          <w:ilvl w:val="0"/>
          <w:numId w:val="44"/>
        </w:numPr>
        <w:adjustRightInd w:val="0"/>
        <w:ind w:left="357" w:hanging="357"/>
        <w:jc w:val="both"/>
        <w:rPr>
          <w:sz w:val="26"/>
          <w:szCs w:val="26"/>
        </w:rPr>
      </w:pPr>
      <w:r w:rsidRPr="00CF5C43">
        <w:rPr>
          <w:b/>
          <w:bCs/>
          <w:sz w:val="26"/>
          <w:szCs w:val="26"/>
        </w:rPr>
        <w:t>В нарушени</w:t>
      </w:r>
      <w:r w:rsidR="00FA40AE">
        <w:rPr>
          <w:b/>
          <w:bCs/>
          <w:sz w:val="26"/>
          <w:szCs w:val="26"/>
          <w:lang w:val="ru-RU"/>
        </w:rPr>
        <w:t xml:space="preserve">е </w:t>
      </w:r>
      <w:hyperlink r:id="rId6" w:history="1">
        <w:r w:rsidRPr="00CF5C43">
          <w:rPr>
            <w:b/>
            <w:bCs/>
            <w:sz w:val="26"/>
            <w:szCs w:val="26"/>
          </w:rPr>
          <w:t>части 1 статьи 39</w:t>
        </w:r>
      </w:hyperlink>
      <w:r w:rsidRPr="00CF5C43">
        <w:rPr>
          <w:b/>
          <w:bCs/>
          <w:sz w:val="26"/>
          <w:szCs w:val="26"/>
        </w:rPr>
        <w:t xml:space="preserve"> Федерального закона № 44-ФЗ</w:t>
      </w:r>
      <w:r w:rsidRPr="00CF5C43">
        <w:rPr>
          <w:sz w:val="26"/>
          <w:szCs w:val="26"/>
        </w:rPr>
        <w:t xml:space="preserve"> для определения поставщиков (подрядчиков, исполнителей), за исключением закупки у единственного поставщика (подрядчика, исполнителя), заказчиком – Администрацией Викторовского сельского поселения не создана комиссия по осуществлению закупок и порядок ее работы.</w:t>
      </w:r>
    </w:p>
    <w:p w:rsidR="00CF5C43" w:rsidRPr="00CF5C43" w:rsidRDefault="00CF5C43" w:rsidP="00CF5C43">
      <w:pPr>
        <w:pStyle w:val="af2"/>
        <w:numPr>
          <w:ilvl w:val="0"/>
          <w:numId w:val="44"/>
        </w:numPr>
        <w:adjustRightInd w:val="0"/>
        <w:ind w:left="357" w:hanging="357"/>
        <w:jc w:val="both"/>
        <w:rPr>
          <w:bCs/>
          <w:sz w:val="26"/>
          <w:szCs w:val="26"/>
        </w:rPr>
      </w:pPr>
      <w:r w:rsidRPr="00CF5C43">
        <w:rPr>
          <w:bCs/>
          <w:sz w:val="26"/>
          <w:szCs w:val="26"/>
        </w:rPr>
        <w:t>Порядок формирования, утверждения и ведения плана-графика, а также порядок его размещения в открытом доступе муниципальным образованием не разработан.</w:t>
      </w:r>
    </w:p>
    <w:p w:rsidR="00CF5C43" w:rsidRPr="00CF5C43" w:rsidRDefault="00CF5C43" w:rsidP="00CF5C43">
      <w:pPr>
        <w:pStyle w:val="af2"/>
        <w:numPr>
          <w:ilvl w:val="0"/>
          <w:numId w:val="44"/>
        </w:numPr>
        <w:suppressAutoHyphens/>
        <w:ind w:left="0" w:firstLine="0"/>
        <w:rPr>
          <w:b/>
          <w:bCs/>
          <w:sz w:val="26"/>
          <w:szCs w:val="26"/>
        </w:rPr>
      </w:pPr>
      <w:r w:rsidRPr="00CF5C43">
        <w:rPr>
          <w:sz w:val="26"/>
          <w:szCs w:val="26"/>
        </w:rPr>
        <w:t>Выявлены расхождения между первоначально утвержденными объемами закупок на 2016 год (</w:t>
      </w:r>
      <w:r w:rsidRPr="00CF5C43">
        <w:rPr>
          <w:b/>
          <w:bCs/>
          <w:sz w:val="26"/>
          <w:szCs w:val="26"/>
        </w:rPr>
        <w:t>525,5 тыс. рублей</w:t>
      </w:r>
      <w:r w:rsidRPr="00CF5C43">
        <w:rPr>
          <w:sz w:val="26"/>
          <w:szCs w:val="26"/>
        </w:rPr>
        <w:t>) и размещенным на официальном сайте планом-графиком размещения заказов на поставку товаров, выполнение работ (</w:t>
      </w:r>
      <w:r w:rsidRPr="00CF5C43">
        <w:rPr>
          <w:b/>
          <w:bCs/>
          <w:sz w:val="26"/>
          <w:szCs w:val="26"/>
        </w:rPr>
        <w:t>547,7 тыс. рублей</w:t>
      </w:r>
      <w:r w:rsidRPr="00CF5C43">
        <w:rPr>
          <w:sz w:val="26"/>
          <w:szCs w:val="26"/>
        </w:rPr>
        <w:t xml:space="preserve">) в сумме </w:t>
      </w:r>
      <w:r w:rsidRPr="00CF5C43">
        <w:rPr>
          <w:b/>
          <w:bCs/>
          <w:sz w:val="26"/>
          <w:szCs w:val="26"/>
        </w:rPr>
        <w:t>22,2 тыс. рублей.</w:t>
      </w:r>
    </w:p>
    <w:p w:rsidR="00CF5C43" w:rsidRPr="00CF5C43" w:rsidRDefault="00CF5C43" w:rsidP="00CF5C43">
      <w:pPr>
        <w:pStyle w:val="af2"/>
        <w:numPr>
          <w:ilvl w:val="0"/>
          <w:numId w:val="44"/>
        </w:numPr>
        <w:suppressAutoHyphens/>
        <w:ind w:left="0" w:firstLine="0"/>
        <w:jc w:val="both"/>
        <w:rPr>
          <w:sz w:val="26"/>
          <w:szCs w:val="26"/>
        </w:rPr>
      </w:pPr>
      <w:r w:rsidRPr="00CF5C43">
        <w:rPr>
          <w:sz w:val="26"/>
          <w:szCs w:val="26"/>
        </w:rPr>
        <w:t xml:space="preserve">Изменения в план-график закупок в соответствии с уточнениями в течение года в части объема закупок, в план-график вносились только один раз, тем самым не обеспечено соблюдение сроков </w:t>
      </w:r>
      <w:r w:rsidRPr="00CF5C43">
        <w:rPr>
          <w:sz w:val="26"/>
          <w:szCs w:val="26"/>
          <w:lang w:eastAsia="en-US"/>
        </w:rPr>
        <w:t>внесени</w:t>
      </w:r>
      <w:r w:rsidRPr="00CF5C43">
        <w:rPr>
          <w:sz w:val="26"/>
          <w:szCs w:val="26"/>
        </w:rPr>
        <w:t>я</w:t>
      </w:r>
      <w:r w:rsidRPr="00CF5C43">
        <w:rPr>
          <w:sz w:val="26"/>
          <w:szCs w:val="26"/>
          <w:lang w:eastAsia="en-US"/>
        </w:rPr>
        <w:t xml:space="preserve"> изменений в размещенный план-график</w:t>
      </w:r>
      <w:r w:rsidRPr="00CF5C43">
        <w:rPr>
          <w:sz w:val="26"/>
          <w:szCs w:val="26"/>
        </w:rPr>
        <w:t xml:space="preserve"> и является нарушением </w:t>
      </w:r>
      <w:r w:rsidRPr="00CF5C43">
        <w:rPr>
          <w:b/>
          <w:bCs/>
          <w:sz w:val="26"/>
          <w:szCs w:val="26"/>
        </w:rPr>
        <w:t>Приказа Минэкономразвития России и Федерального казначейства от 31 марта 2015 года № 182/7н</w:t>
      </w:r>
      <w:r w:rsidRPr="00CF5C43">
        <w:rPr>
          <w:sz w:val="26"/>
          <w:szCs w:val="26"/>
        </w:rPr>
        <w:t>и на конец отчетного периода – 31 декабря 2016г. объем закупок заказчика составил</w:t>
      </w:r>
      <w:r w:rsidRPr="00CF5C43">
        <w:rPr>
          <w:b/>
          <w:bCs/>
          <w:sz w:val="26"/>
          <w:szCs w:val="26"/>
        </w:rPr>
        <w:t xml:space="preserve">636,7 тыс. руб., </w:t>
      </w:r>
      <w:r w:rsidRPr="00CF5C43">
        <w:rPr>
          <w:sz w:val="26"/>
          <w:szCs w:val="26"/>
        </w:rPr>
        <w:t xml:space="preserve">что на </w:t>
      </w:r>
      <w:r w:rsidRPr="00CF5C43">
        <w:rPr>
          <w:b/>
          <w:bCs/>
          <w:sz w:val="26"/>
          <w:szCs w:val="26"/>
        </w:rPr>
        <w:t xml:space="preserve">30,4 тыс. руб. </w:t>
      </w:r>
      <w:r w:rsidRPr="00CF5C43">
        <w:rPr>
          <w:sz w:val="26"/>
          <w:szCs w:val="26"/>
        </w:rPr>
        <w:t xml:space="preserve">меньше утвержденного решением о бюджете с учетом корректировок в течение года. </w:t>
      </w:r>
    </w:p>
    <w:p w:rsidR="00CF5C43" w:rsidRPr="00CF5C43" w:rsidRDefault="00CF5C43" w:rsidP="00CF5C43">
      <w:pPr>
        <w:pStyle w:val="af2"/>
        <w:numPr>
          <w:ilvl w:val="0"/>
          <w:numId w:val="44"/>
        </w:numPr>
        <w:adjustRightInd w:val="0"/>
        <w:ind w:left="0" w:firstLine="0"/>
        <w:jc w:val="both"/>
        <w:rPr>
          <w:bCs/>
          <w:sz w:val="26"/>
          <w:szCs w:val="26"/>
        </w:rPr>
      </w:pPr>
      <w:r w:rsidRPr="00CF5C43">
        <w:rPr>
          <w:bCs/>
          <w:sz w:val="26"/>
          <w:szCs w:val="26"/>
        </w:rPr>
        <w:t>Проанализировав представленные документы, Контрольно-ревизионная комиссия приходит к выводу о недостаточном планировании закупок товаров, работ, услуг для государственных и муниципальных нужд, а также отмечает, что при формировании планов-графиков после утверждения соответствующего бюджета необходимо максимально полно предусматривать все расходы для обеспечения муниципальных нужд муниципального образования на весь финансовый год.</w:t>
      </w:r>
    </w:p>
    <w:p w:rsidR="00CF5C43" w:rsidRPr="00CF5C43" w:rsidRDefault="00CF5C43" w:rsidP="00CF5C43">
      <w:pPr>
        <w:pStyle w:val="af2"/>
        <w:numPr>
          <w:ilvl w:val="0"/>
          <w:numId w:val="44"/>
        </w:numPr>
        <w:adjustRightInd w:val="0"/>
        <w:ind w:left="0" w:firstLine="0"/>
        <w:jc w:val="both"/>
        <w:rPr>
          <w:sz w:val="26"/>
          <w:szCs w:val="26"/>
        </w:rPr>
      </w:pPr>
      <w:r w:rsidRPr="00CF5C43">
        <w:rPr>
          <w:sz w:val="26"/>
          <w:szCs w:val="26"/>
        </w:rPr>
        <w:t xml:space="preserve">План закупок в процессе составления и рассмотрения проектов бюджетов бюджетной системы РФ Администрацией Викторовского сельского поселения – муниципальным заказчиком не составлялся и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w:t>
      </w:r>
      <w:r w:rsidRPr="00CF5C43">
        <w:rPr>
          <w:sz w:val="26"/>
          <w:szCs w:val="26"/>
        </w:rPr>
        <w:lastRenderedPageBreak/>
        <w:t>законодательством не утверждался, что противоречит тре6ованиям статьи 17 Федерального закона №44-ФЗ.</w:t>
      </w:r>
    </w:p>
    <w:p w:rsidR="00CF5C43" w:rsidRPr="00CF5C43" w:rsidRDefault="00CF5C43" w:rsidP="00CF5C43">
      <w:pPr>
        <w:pStyle w:val="af2"/>
        <w:numPr>
          <w:ilvl w:val="0"/>
          <w:numId w:val="44"/>
        </w:numPr>
        <w:adjustRightInd w:val="0"/>
        <w:ind w:left="0" w:firstLine="0"/>
        <w:jc w:val="both"/>
        <w:rPr>
          <w:sz w:val="26"/>
          <w:szCs w:val="26"/>
        </w:rPr>
      </w:pPr>
      <w:r w:rsidRPr="00CF5C43">
        <w:rPr>
          <w:b/>
          <w:bCs/>
          <w:sz w:val="26"/>
          <w:szCs w:val="26"/>
        </w:rPr>
        <w:t>В нарушение статьи 18 Федерального закона № 44-ФЗ</w:t>
      </w:r>
      <w:r w:rsidRPr="00CF5C43">
        <w:rPr>
          <w:sz w:val="26"/>
          <w:szCs w:val="26"/>
        </w:rPr>
        <w:t xml:space="preserve"> финансово-экономическое обоснование закупок не проводилось.</w:t>
      </w:r>
    </w:p>
    <w:p w:rsidR="00CF5C43" w:rsidRPr="00CF5C43" w:rsidRDefault="00CF5C43" w:rsidP="00CF5C43">
      <w:pPr>
        <w:pStyle w:val="af2"/>
        <w:numPr>
          <w:ilvl w:val="0"/>
          <w:numId w:val="44"/>
        </w:numPr>
        <w:adjustRightInd w:val="0"/>
        <w:ind w:left="0" w:firstLine="0"/>
        <w:jc w:val="both"/>
        <w:rPr>
          <w:sz w:val="26"/>
          <w:szCs w:val="26"/>
        </w:rPr>
      </w:pPr>
      <w:r w:rsidRPr="00CF5C43">
        <w:rPr>
          <w:b/>
          <w:sz w:val="26"/>
          <w:szCs w:val="26"/>
        </w:rPr>
        <w:t>В</w:t>
      </w:r>
      <w:r w:rsidRPr="00CF5C43">
        <w:rPr>
          <w:b/>
          <w:bCs/>
          <w:sz w:val="26"/>
          <w:szCs w:val="26"/>
        </w:rPr>
        <w:t xml:space="preserve"> нарушение статьи 73 Бюджетного кодекса </w:t>
      </w:r>
      <w:r w:rsidRPr="00CF5C43">
        <w:rPr>
          <w:bCs/>
          <w:sz w:val="26"/>
          <w:szCs w:val="26"/>
        </w:rPr>
        <w:t>Администрацией Викторовского сельского поселения Порядок ведения реестра закупок не разработан, реестр закупок, осуществляемых без заключения муниципальных контрактов отсутствует, что существенно затрудняет п</w:t>
      </w:r>
      <w:r w:rsidRPr="00CF5C43">
        <w:rPr>
          <w:sz w:val="26"/>
          <w:szCs w:val="26"/>
        </w:rPr>
        <w:t>роверку, анализ и оценку целесообразности,  обоснованности и эффективности расходов на закупки.</w:t>
      </w:r>
    </w:p>
    <w:p w:rsidR="00CF5C43" w:rsidRPr="00CF5C43" w:rsidRDefault="00CF5C43" w:rsidP="00CF5C43">
      <w:pPr>
        <w:pStyle w:val="af2"/>
        <w:numPr>
          <w:ilvl w:val="0"/>
          <w:numId w:val="44"/>
        </w:numPr>
        <w:ind w:left="0" w:firstLine="0"/>
        <w:jc w:val="both"/>
        <w:rPr>
          <w:sz w:val="26"/>
          <w:szCs w:val="26"/>
        </w:rPr>
      </w:pPr>
      <w:r w:rsidRPr="00CF5C43">
        <w:rPr>
          <w:sz w:val="26"/>
          <w:szCs w:val="26"/>
        </w:rPr>
        <w:t xml:space="preserve">Отсутствуют документы, подтверждающие способ определения поставщиков (подрядчиков, исполнителей) заказчиком, что является </w:t>
      </w:r>
      <w:r w:rsidRPr="00CF5C43">
        <w:rPr>
          <w:b/>
          <w:bCs/>
          <w:sz w:val="26"/>
          <w:szCs w:val="26"/>
        </w:rPr>
        <w:t>нарушением части 5 статьи 24 Федерального закона № 44-ФЗ</w:t>
      </w:r>
      <w:r w:rsidRPr="00CF5C43">
        <w:rPr>
          <w:sz w:val="26"/>
          <w:szCs w:val="26"/>
        </w:rPr>
        <w:t xml:space="preserve">. </w:t>
      </w:r>
    </w:p>
    <w:p w:rsidR="00CF5C43" w:rsidRPr="00CF5C43" w:rsidRDefault="00CF5C43" w:rsidP="00CF5C43">
      <w:pPr>
        <w:pStyle w:val="af2"/>
        <w:numPr>
          <w:ilvl w:val="0"/>
          <w:numId w:val="44"/>
        </w:numPr>
        <w:suppressAutoHyphens/>
        <w:ind w:left="0" w:firstLine="0"/>
        <w:jc w:val="both"/>
        <w:rPr>
          <w:sz w:val="26"/>
          <w:szCs w:val="26"/>
        </w:rPr>
      </w:pPr>
      <w:r w:rsidRPr="00CF5C43">
        <w:rPr>
          <w:sz w:val="26"/>
          <w:szCs w:val="26"/>
        </w:rPr>
        <w:t xml:space="preserve">При определении наименьшей цены контракта не использовался метод сопоставимых рыночных цен (анализа рынка), что противоречит требованиям </w:t>
      </w:r>
      <w:r w:rsidRPr="00CF5C43">
        <w:rPr>
          <w:b/>
          <w:bCs/>
          <w:sz w:val="26"/>
          <w:szCs w:val="26"/>
        </w:rPr>
        <w:t>части 1 статьи 22 Федерального закона № 44-ФЗ</w:t>
      </w:r>
      <w:r w:rsidRPr="00CF5C43">
        <w:rPr>
          <w:sz w:val="26"/>
          <w:szCs w:val="26"/>
        </w:rPr>
        <w:t xml:space="preserve">, </w:t>
      </w:r>
      <w:r w:rsidRPr="00CF5C43">
        <w:rPr>
          <w:b/>
          <w:sz w:val="26"/>
          <w:szCs w:val="26"/>
        </w:rPr>
        <w:t>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F5C43" w:rsidRPr="00CF5C43" w:rsidRDefault="00CF5C43" w:rsidP="00CF5C43">
      <w:pPr>
        <w:pStyle w:val="af2"/>
        <w:numPr>
          <w:ilvl w:val="0"/>
          <w:numId w:val="44"/>
        </w:numPr>
        <w:ind w:left="0" w:firstLine="0"/>
        <w:jc w:val="both"/>
        <w:rPr>
          <w:sz w:val="26"/>
          <w:szCs w:val="26"/>
        </w:rPr>
      </w:pPr>
      <w:r w:rsidRPr="00CF5C43">
        <w:rPr>
          <w:sz w:val="26"/>
          <w:szCs w:val="26"/>
        </w:rPr>
        <w:t xml:space="preserve">Контрольно-ревизионная комиссия считает необходимым ссылаться на конкретный пункт </w:t>
      </w:r>
      <w:r w:rsidRPr="00CF5C43">
        <w:rPr>
          <w:b/>
          <w:bCs/>
          <w:sz w:val="26"/>
          <w:szCs w:val="26"/>
        </w:rPr>
        <w:t>части 1 статьи 93 Федерального закона № 44-ФЗ</w:t>
      </w:r>
      <w:r w:rsidRPr="00CF5C43">
        <w:rPr>
          <w:sz w:val="26"/>
          <w:szCs w:val="26"/>
        </w:rPr>
        <w:t xml:space="preserve"> либо в муниципальном контракте, либо в документе о выборе способа определения поставщика, подрядчика, исполнителя (приказе, распоряжении руководителя заказчика и т.п.). </w:t>
      </w:r>
    </w:p>
    <w:p w:rsidR="00CF5C43" w:rsidRPr="00CF5C43" w:rsidRDefault="00CF5C43" w:rsidP="00CF5C43">
      <w:pPr>
        <w:pStyle w:val="af2"/>
        <w:numPr>
          <w:ilvl w:val="0"/>
          <w:numId w:val="44"/>
        </w:numPr>
        <w:ind w:left="0" w:firstLine="0"/>
        <w:jc w:val="both"/>
        <w:rPr>
          <w:sz w:val="26"/>
          <w:szCs w:val="26"/>
        </w:rPr>
      </w:pPr>
      <w:r w:rsidRPr="00CF5C43">
        <w:rPr>
          <w:b/>
          <w:sz w:val="26"/>
          <w:szCs w:val="26"/>
        </w:rPr>
        <w:t>В нарушение части 8 статьи 34 Федерального з</w:t>
      </w:r>
      <w:r w:rsidR="00FA40AE">
        <w:rPr>
          <w:b/>
          <w:sz w:val="26"/>
          <w:szCs w:val="26"/>
          <w:lang w:val="ru-RU"/>
        </w:rPr>
        <w:t>а</w:t>
      </w:r>
      <w:r w:rsidRPr="00CF5C43">
        <w:rPr>
          <w:b/>
          <w:sz w:val="26"/>
          <w:szCs w:val="26"/>
        </w:rPr>
        <w:t>кона № 44-ФЗ, пункта 2 Правил, утвержденных Постановлением Правительства Российской Федерации от 25.11.2013г.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CF5C43">
        <w:rPr>
          <w:sz w:val="26"/>
          <w:szCs w:val="26"/>
        </w:rPr>
        <w:t>, муниципальные контракты не содержат размер штрафа в фиксированном виде.</w:t>
      </w:r>
    </w:p>
    <w:p w:rsidR="00CF5C43" w:rsidRPr="00CF5C43" w:rsidRDefault="00CF5C43" w:rsidP="00CF5C43">
      <w:pPr>
        <w:pStyle w:val="af2"/>
        <w:numPr>
          <w:ilvl w:val="0"/>
          <w:numId w:val="44"/>
        </w:numPr>
        <w:ind w:left="0" w:firstLine="0"/>
        <w:jc w:val="both"/>
        <w:rPr>
          <w:sz w:val="26"/>
          <w:szCs w:val="26"/>
        </w:rPr>
      </w:pPr>
      <w:r w:rsidRPr="00CF5C43">
        <w:rPr>
          <w:sz w:val="26"/>
          <w:szCs w:val="26"/>
        </w:rPr>
        <w:t xml:space="preserve">Извещения об осуществлении закупки по муниципальным контрактам и договорам Администрацией Викторовского сельского поселения опубликованы на официальном сайте 18 января 2016 года </w:t>
      </w:r>
      <w:r w:rsidRPr="00CF5C43">
        <w:rPr>
          <w:b/>
          <w:sz w:val="26"/>
          <w:szCs w:val="26"/>
        </w:rPr>
        <w:t xml:space="preserve">с нарушением сроков, </w:t>
      </w:r>
      <w:proofErr w:type="spellStart"/>
      <w:r w:rsidRPr="00CF5C43">
        <w:rPr>
          <w:b/>
          <w:sz w:val="26"/>
          <w:szCs w:val="26"/>
        </w:rPr>
        <w:t>установленных</w:t>
      </w:r>
      <w:r w:rsidRPr="00CF5C43">
        <w:rPr>
          <w:b/>
          <w:bCs/>
          <w:sz w:val="26"/>
          <w:szCs w:val="26"/>
        </w:rPr>
        <w:t>частью</w:t>
      </w:r>
      <w:proofErr w:type="spellEnd"/>
      <w:r w:rsidRPr="00CF5C43">
        <w:rPr>
          <w:b/>
          <w:bCs/>
          <w:sz w:val="26"/>
          <w:szCs w:val="26"/>
        </w:rPr>
        <w:t xml:space="preserve"> 2 статьи 93 Федерального закона №44-ФЗ</w:t>
      </w:r>
    </w:p>
    <w:p w:rsidR="00CF5C43" w:rsidRPr="00CF5C43" w:rsidRDefault="00CF5C43" w:rsidP="00CF5C43">
      <w:pPr>
        <w:pStyle w:val="af2"/>
        <w:numPr>
          <w:ilvl w:val="0"/>
          <w:numId w:val="44"/>
        </w:numPr>
        <w:ind w:left="0" w:firstLine="0"/>
        <w:jc w:val="both"/>
        <w:rPr>
          <w:sz w:val="26"/>
          <w:szCs w:val="26"/>
        </w:rPr>
      </w:pPr>
      <w:r w:rsidRPr="00CF5C43">
        <w:rPr>
          <w:sz w:val="26"/>
          <w:szCs w:val="26"/>
        </w:rPr>
        <w:t xml:space="preserve">Информация обо всех заключенных в проверяемом периоде (01.01.2016 по 31.12.2016) муниципальных контрактах  Администрацией Викторовского сельского поселения включена в реестр контрактов </w:t>
      </w:r>
      <w:r w:rsidRPr="00CF5C43">
        <w:rPr>
          <w:b/>
          <w:sz w:val="26"/>
          <w:szCs w:val="26"/>
        </w:rPr>
        <w:t>со значительным нарушением установленных сроков</w:t>
      </w:r>
      <w:r w:rsidRPr="00CF5C43">
        <w:rPr>
          <w:sz w:val="26"/>
          <w:szCs w:val="26"/>
        </w:rPr>
        <w:t>, в том числе по причине несвоевременного опубликования извещений о закупке, что указывает на ненадлежащее исполнение контрактным управляющим своих обязанностей</w:t>
      </w:r>
    </w:p>
    <w:p w:rsidR="00CF5C43" w:rsidRPr="00CF5C43" w:rsidRDefault="00CF5C43" w:rsidP="00CF5C43">
      <w:pPr>
        <w:pStyle w:val="af2"/>
        <w:numPr>
          <w:ilvl w:val="0"/>
          <w:numId w:val="44"/>
        </w:numPr>
        <w:adjustRightInd w:val="0"/>
        <w:ind w:left="0" w:firstLine="0"/>
        <w:jc w:val="both"/>
        <w:rPr>
          <w:sz w:val="26"/>
          <w:szCs w:val="26"/>
        </w:rPr>
      </w:pPr>
      <w:r w:rsidRPr="00CF5C43">
        <w:rPr>
          <w:sz w:val="26"/>
          <w:szCs w:val="26"/>
        </w:rPr>
        <w:t xml:space="preserve">Отчеты об исполнении отдельных муниципальных контрактов в ЕИС не размещены или размещены с нарушением установленных сроков, что является нарушением </w:t>
      </w:r>
      <w:hyperlink r:id="rId7" w:history="1">
        <w:r w:rsidRPr="00CF5C43">
          <w:rPr>
            <w:b/>
            <w:sz w:val="26"/>
            <w:szCs w:val="26"/>
          </w:rPr>
          <w:t>части 9 статьи 94</w:t>
        </w:r>
      </w:hyperlink>
      <w:r w:rsidRPr="00CF5C43">
        <w:rPr>
          <w:b/>
          <w:sz w:val="26"/>
          <w:szCs w:val="26"/>
        </w:rPr>
        <w:t xml:space="preserve"> Федерального закона № 44-ФЗ, </w:t>
      </w:r>
      <w:hyperlink r:id="rId8" w:history="1">
        <w:r w:rsidRPr="00CF5C43">
          <w:rPr>
            <w:b/>
            <w:sz w:val="26"/>
            <w:szCs w:val="26"/>
          </w:rPr>
          <w:t>пункта 3</w:t>
        </w:r>
      </w:hyperlink>
      <w:r w:rsidRPr="00CF5C43">
        <w:rPr>
          <w:b/>
          <w:sz w:val="26"/>
          <w:szCs w:val="26"/>
        </w:rPr>
        <w:t xml:space="preserve"> </w:t>
      </w:r>
      <w:r w:rsidRPr="00CF5C43">
        <w:rPr>
          <w:b/>
          <w:sz w:val="26"/>
          <w:szCs w:val="26"/>
        </w:rPr>
        <w:lastRenderedPageBreak/>
        <w:t>Положения о подготовке и размещении в единой</w:t>
      </w:r>
      <w:r w:rsidR="00FA40AE">
        <w:rPr>
          <w:b/>
          <w:sz w:val="26"/>
          <w:szCs w:val="26"/>
          <w:lang w:val="ru-RU"/>
        </w:rPr>
        <w:t xml:space="preserve"> </w:t>
      </w:r>
      <w:r w:rsidRPr="00CF5C43">
        <w:rPr>
          <w:b/>
          <w:sz w:val="26"/>
          <w:szCs w:val="26"/>
        </w:rPr>
        <w:t>информационной системе в</w:t>
      </w:r>
      <w:r w:rsidR="00FA40AE">
        <w:rPr>
          <w:b/>
          <w:sz w:val="26"/>
          <w:szCs w:val="26"/>
          <w:lang w:val="ru-RU"/>
        </w:rPr>
        <w:t xml:space="preserve"> </w:t>
      </w:r>
      <w:r w:rsidRPr="00CF5C43">
        <w:rPr>
          <w:b/>
          <w:sz w:val="26"/>
          <w:szCs w:val="26"/>
        </w:rPr>
        <w:t>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 ноября 2013 г. № 1093</w:t>
      </w:r>
      <w:r w:rsidRPr="00CF5C43">
        <w:rPr>
          <w:sz w:val="26"/>
          <w:szCs w:val="26"/>
        </w:rPr>
        <w:t>.</w:t>
      </w:r>
    </w:p>
    <w:p w:rsidR="00CF5C43" w:rsidRPr="00CF5C43" w:rsidRDefault="00CF5C43" w:rsidP="00CF5C43">
      <w:pPr>
        <w:pStyle w:val="af2"/>
        <w:ind w:left="0"/>
        <w:jc w:val="both"/>
        <w:rPr>
          <w:sz w:val="26"/>
          <w:szCs w:val="26"/>
        </w:rPr>
      </w:pPr>
      <w:r w:rsidRPr="00CF5C43">
        <w:rPr>
          <w:sz w:val="26"/>
          <w:szCs w:val="26"/>
        </w:rPr>
        <w:t xml:space="preserve">19. Администрацией Викторовского сельского поселения не разработаны и не закреплены </w:t>
      </w:r>
      <w:r w:rsidRPr="00CF5C43">
        <w:rPr>
          <w:b/>
          <w:bCs/>
          <w:sz w:val="26"/>
          <w:szCs w:val="26"/>
        </w:rPr>
        <w:t xml:space="preserve">обязанности по проведению экспертизы. </w:t>
      </w:r>
      <w:r w:rsidRPr="00CF5C43">
        <w:rPr>
          <w:sz w:val="26"/>
          <w:szCs w:val="26"/>
        </w:rPr>
        <w:t>Документы о назначении лица, ответственного за проведение экспертизы силами заказчика</w:t>
      </w:r>
    </w:p>
    <w:p w:rsidR="00CF5C43" w:rsidRPr="00CF5C43" w:rsidRDefault="00CF5C43" w:rsidP="00CF5C43">
      <w:pPr>
        <w:pStyle w:val="af2"/>
        <w:ind w:left="0"/>
        <w:jc w:val="both"/>
        <w:rPr>
          <w:b/>
          <w:sz w:val="26"/>
          <w:szCs w:val="26"/>
        </w:rPr>
      </w:pPr>
      <w:r w:rsidRPr="00CF5C43">
        <w:rPr>
          <w:sz w:val="26"/>
          <w:szCs w:val="26"/>
        </w:rPr>
        <w:t xml:space="preserve">20. </w:t>
      </w:r>
      <w:r w:rsidRPr="00CF5C43">
        <w:rPr>
          <w:b/>
          <w:sz w:val="26"/>
          <w:szCs w:val="26"/>
        </w:rPr>
        <w:t xml:space="preserve">Согласно части 2 статьи 12 Федерального закона №44-ФЗ </w:t>
      </w:r>
      <w:r w:rsidRPr="00CF5C43">
        <w:rPr>
          <w:sz w:val="26"/>
          <w:szCs w:val="26"/>
        </w:rPr>
        <w:t>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w:t>
      </w:r>
    </w:p>
    <w:p w:rsidR="00CF5C43" w:rsidRPr="00CF5C43" w:rsidRDefault="00CF5C43" w:rsidP="00CF5C43">
      <w:pPr>
        <w:tabs>
          <w:tab w:val="left" w:pos="0"/>
        </w:tabs>
        <w:autoSpaceDE w:val="0"/>
        <w:autoSpaceDN w:val="0"/>
        <w:adjustRightInd w:val="0"/>
        <w:ind w:firstLine="709"/>
        <w:contextualSpacing/>
        <w:jc w:val="both"/>
        <w:rPr>
          <w:rFonts w:ascii="Times New Roman" w:hAnsi="Times New Roman" w:cs="Times New Roman"/>
          <w:sz w:val="26"/>
          <w:szCs w:val="26"/>
        </w:rPr>
      </w:pPr>
      <w:r w:rsidRPr="00CF5C43">
        <w:rPr>
          <w:rFonts w:ascii="Times New Roman" w:hAnsi="Times New Roman" w:cs="Times New Roman"/>
          <w:sz w:val="26"/>
          <w:szCs w:val="26"/>
        </w:rPr>
        <w:t>Акт по результатам контрольного мероприятия доведен до проверяемого объекта, подписан без пояснений и замечаний.</w:t>
      </w:r>
    </w:p>
    <w:p w:rsidR="00CF5C43" w:rsidRPr="00CF5C43" w:rsidRDefault="00CF5C43" w:rsidP="00CF5C43">
      <w:pPr>
        <w:tabs>
          <w:tab w:val="left" w:pos="993"/>
        </w:tabs>
        <w:autoSpaceDE w:val="0"/>
        <w:autoSpaceDN w:val="0"/>
        <w:adjustRightInd w:val="0"/>
        <w:ind w:firstLine="709"/>
        <w:contextualSpacing/>
        <w:jc w:val="both"/>
        <w:rPr>
          <w:rFonts w:ascii="Times New Roman" w:hAnsi="Times New Roman" w:cs="Times New Roman"/>
          <w:sz w:val="26"/>
          <w:szCs w:val="26"/>
        </w:rPr>
      </w:pPr>
      <w:r w:rsidRPr="00CF5C43">
        <w:rPr>
          <w:rFonts w:ascii="Times New Roman" w:hAnsi="Times New Roman" w:cs="Times New Roman"/>
          <w:sz w:val="26"/>
          <w:szCs w:val="26"/>
        </w:rPr>
        <w:t xml:space="preserve">По результатам контрольного мероприятия установлено нарушений на общую сумму </w:t>
      </w:r>
      <w:r w:rsidRPr="00CF5C43">
        <w:rPr>
          <w:rFonts w:ascii="Times New Roman" w:hAnsi="Times New Roman" w:cs="Times New Roman"/>
          <w:b/>
          <w:bCs/>
          <w:sz w:val="26"/>
          <w:szCs w:val="26"/>
        </w:rPr>
        <w:t>667,1 тыс. руб</w:t>
      </w:r>
      <w:r w:rsidRPr="00CF5C43">
        <w:rPr>
          <w:rFonts w:ascii="Times New Roman" w:hAnsi="Times New Roman" w:cs="Times New Roman"/>
          <w:sz w:val="26"/>
          <w:szCs w:val="26"/>
        </w:rPr>
        <w:t>.</w:t>
      </w:r>
    </w:p>
    <w:p w:rsidR="00CF5C43" w:rsidRPr="00CF5C43" w:rsidRDefault="00CF5C43" w:rsidP="00CF5C43">
      <w:pPr>
        <w:autoSpaceDE w:val="0"/>
        <w:autoSpaceDN w:val="0"/>
        <w:adjustRightInd w:val="0"/>
        <w:ind w:firstLine="709"/>
        <w:jc w:val="both"/>
        <w:outlineLvl w:val="0"/>
        <w:rPr>
          <w:rFonts w:ascii="Times New Roman" w:hAnsi="Times New Roman" w:cs="Times New Roman"/>
          <w:bCs/>
          <w:sz w:val="26"/>
          <w:szCs w:val="26"/>
        </w:rPr>
      </w:pPr>
      <w:r w:rsidRPr="00CF5C43">
        <w:rPr>
          <w:rFonts w:ascii="Times New Roman" w:hAnsi="Times New Roman" w:cs="Times New Roman"/>
          <w:sz w:val="26"/>
          <w:szCs w:val="26"/>
        </w:rPr>
        <w:t xml:space="preserve">В  целях  устранения  выявленных  нарушений,  </w:t>
      </w:r>
      <w:proofErr w:type="gramStart"/>
      <w:r w:rsidRPr="00CF5C43">
        <w:rPr>
          <w:rFonts w:ascii="Times New Roman" w:hAnsi="Times New Roman" w:cs="Times New Roman"/>
          <w:sz w:val="26"/>
          <w:szCs w:val="26"/>
        </w:rPr>
        <w:t>руководствуясь Положением о Контрольно-ревизионной комиссии Администрации Викторовского сельского поселения Краснинского района Смоленской области  направлено</w:t>
      </w:r>
      <w:proofErr w:type="gramEnd"/>
      <w:r w:rsidRPr="00CF5C43">
        <w:rPr>
          <w:rFonts w:ascii="Times New Roman" w:hAnsi="Times New Roman" w:cs="Times New Roman"/>
          <w:sz w:val="26"/>
          <w:szCs w:val="26"/>
        </w:rPr>
        <w:t xml:space="preserve"> Представление</w:t>
      </w:r>
      <w:r w:rsidRPr="00CF5C43">
        <w:rPr>
          <w:rFonts w:ascii="Times New Roman" w:hAnsi="Times New Roman" w:cs="Times New Roman"/>
          <w:bCs/>
          <w:sz w:val="26"/>
          <w:szCs w:val="26"/>
        </w:rPr>
        <w:t xml:space="preserve"> от 26.10.2017 (далее – представление) </w:t>
      </w:r>
      <w:r w:rsidRPr="00CF5C43">
        <w:rPr>
          <w:rFonts w:ascii="Times New Roman" w:hAnsi="Times New Roman" w:cs="Times New Roman"/>
          <w:sz w:val="26"/>
          <w:szCs w:val="26"/>
        </w:rPr>
        <w:t xml:space="preserve"> с предложениями по 16 пунктам, в </w:t>
      </w:r>
      <w:r w:rsidRPr="00CF5C43">
        <w:rPr>
          <w:rFonts w:ascii="Times New Roman" w:hAnsi="Times New Roman" w:cs="Times New Roman"/>
          <w:bCs/>
          <w:sz w:val="26"/>
          <w:szCs w:val="26"/>
        </w:rPr>
        <w:t xml:space="preserve"> части:</w:t>
      </w:r>
    </w:p>
    <w:p w:rsidR="00CF5C43" w:rsidRPr="00CF5C43" w:rsidRDefault="00CF5C43" w:rsidP="00CF5C43">
      <w:pPr>
        <w:numPr>
          <w:ilvl w:val="0"/>
          <w:numId w:val="28"/>
        </w:numPr>
        <w:tabs>
          <w:tab w:val="left" w:pos="0"/>
        </w:tabs>
        <w:autoSpaceDE w:val="0"/>
        <w:autoSpaceDN w:val="0"/>
        <w:adjustRightInd w:val="0"/>
        <w:spacing w:after="0" w:line="240" w:lineRule="auto"/>
        <w:ind w:left="0" w:firstLine="0"/>
        <w:jc w:val="both"/>
        <w:rPr>
          <w:rFonts w:ascii="Times New Roman" w:hAnsi="Times New Roman" w:cs="Times New Roman"/>
          <w:bCs/>
          <w:sz w:val="26"/>
          <w:szCs w:val="26"/>
        </w:rPr>
      </w:pPr>
      <w:r w:rsidRPr="00CF5C43">
        <w:rPr>
          <w:rFonts w:ascii="Times New Roman" w:hAnsi="Times New Roman" w:cs="Times New Roman"/>
          <w:bCs/>
          <w:sz w:val="26"/>
          <w:szCs w:val="26"/>
        </w:rPr>
        <w:t>устранения нарушений законодательства РФ, Смоленской области, муниципальных правовых актов органов местного самоуправления;</w:t>
      </w:r>
    </w:p>
    <w:p w:rsidR="00CF5C43" w:rsidRPr="00CF5C43" w:rsidRDefault="00CF5C43" w:rsidP="00CF5C43">
      <w:pPr>
        <w:numPr>
          <w:ilvl w:val="0"/>
          <w:numId w:val="28"/>
        </w:numPr>
        <w:tabs>
          <w:tab w:val="left" w:pos="0"/>
        </w:tabs>
        <w:autoSpaceDE w:val="0"/>
        <w:autoSpaceDN w:val="0"/>
        <w:adjustRightInd w:val="0"/>
        <w:spacing w:after="0" w:line="240" w:lineRule="auto"/>
        <w:ind w:left="0" w:firstLine="0"/>
        <w:jc w:val="both"/>
        <w:rPr>
          <w:rFonts w:ascii="Times New Roman" w:hAnsi="Times New Roman" w:cs="Times New Roman"/>
          <w:bCs/>
          <w:sz w:val="26"/>
          <w:szCs w:val="26"/>
        </w:rPr>
      </w:pPr>
      <w:r w:rsidRPr="00CF5C43">
        <w:rPr>
          <w:rFonts w:ascii="Times New Roman" w:hAnsi="Times New Roman" w:cs="Times New Roman"/>
          <w:bCs/>
          <w:sz w:val="26"/>
          <w:szCs w:val="26"/>
        </w:rPr>
        <w:t xml:space="preserve">приведения в соответствии с действующим законодательством РФ муниципальных правовых актов, регламентирующих </w:t>
      </w:r>
      <w:r w:rsidRPr="00CF5C43">
        <w:rPr>
          <w:rFonts w:ascii="Times New Roman" w:hAnsi="Times New Roman" w:cs="Times New Roman"/>
          <w:iCs/>
          <w:sz w:val="26"/>
          <w:szCs w:val="26"/>
        </w:rPr>
        <w:t xml:space="preserve">отдельные вопросы </w:t>
      </w:r>
      <w:r w:rsidRPr="00CF5C43">
        <w:rPr>
          <w:rFonts w:ascii="Times New Roman" w:hAnsi="Times New Roman" w:cs="Times New Roman"/>
          <w:sz w:val="26"/>
          <w:szCs w:val="26"/>
        </w:rPr>
        <w:t xml:space="preserve">по проведению экспертизы силами заказчика, о назначении лица, ответственного за проведение соответствующей экспертизы, а также о закреплении за ответственным лицом </w:t>
      </w:r>
      <w:r w:rsidRPr="00CF5C43">
        <w:rPr>
          <w:rFonts w:ascii="Times New Roman" w:hAnsi="Times New Roman" w:cs="Times New Roman"/>
          <w:bCs/>
          <w:sz w:val="26"/>
          <w:szCs w:val="26"/>
        </w:rPr>
        <w:t>обязанностей по проведению экспертизы</w:t>
      </w:r>
    </w:p>
    <w:p w:rsidR="00CF5C43" w:rsidRPr="00CF5C43" w:rsidRDefault="00CF5C43" w:rsidP="00CF5C43">
      <w:pPr>
        <w:pStyle w:val="af2"/>
        <w:numPr>
          <w:ilvl w:val="0"/>
          <w:numId w:val="45"/>
        </w:numPr>
        <w:autoSpaceDE w:val="0"/>
        <w:autoSpaceDN w:val="0"/>
        <w:adjustRightInd w:val="0"/>
        <w:ind w:left="0" w:firstLine="0"/>
        <w:jc w:val="both"/>
        <w:rPr>
          <w:bCs/>
          <w:sz w:val="26"/>
          <w:szCs w:val="26"/>
        </w:rPr>
      </w:pPr>
      <w:r w:rsidRPr="00CF5C43">
        <w:rPr>
          <w:bCs/>
          <w:sz w:val="26"/>
          <w:szCs w:val="26"/>
        </w:rPr>
        <w:t>приняти</w:t>
      </w:r>
      <w:r w:rsidRPr="00CF5C43">
        <w:rPr>
          <w:bCs/>
          <w:sz w:val="26"/>
          <w:szCs w:val="26"/>
          <w:lang w:val="ru-RU"/>
        </w:rPr>
        <w:t>и</w:t>
      </w:r>
      <w:r w:rsidRPr="00CF5C43">
        <w:rPr>
          <w:bCs/>
          <w:sz w:val="26"/>
          <w:szCs w:val="26"/>
        </w:rPr>
        <w:t xml:space="preserve"> мер </w:t>
      </w:r>
      <w:r w:rsidRPr="00CF5C43">
        <w:rPr>
          <w:bCs/>
          <w:sz w:val="26"/>
          <w:szCs w:val="26"/>
          <w:lang w:val="ru-RU"/>
        </w:rPr>
        <w:t xml:space="preserve">по </w:t>
      </w:r>
      <w:proofErr w:type="spellStart"/>
      <w:r w:rsidRPr="00CF5C43">
        <w:rPr>
          <w:bCs/>
          <w:sz w:val="26"/>
          <w:szCs w:val="26"/>
          <w:lang w:val="ru-RU"/>
        </w:rPr>
        <w:t>р</w:t>
      </w:r>
      <w:r w:rsidRPr="00CF5C43">
        <w:rPr>
          <w:sz w:val="26"/>
          <w:szCs w:val="26"/>
        </w:rPr>
        <w:t>азрабо</w:t>
      </w:r>
      <w:r w:rsidRPr="00CF5C43">
        <w:rPr>
          <w:sz w:val="26"/>
          <w:szCs w:val="26"/>
          <w:lang w:val="ru-RU"/>
        </w:rPr>
        <w:t>тке</w:t>
      </w:r>
      <w:proofErr w:type="spellEnd"/>
      <w:r w:rsidRPr="00CF5C43">
        <w:rPr>
          <w:sz w:val="26"/>
          <w:szCs w:val="26"/>
        </w:rPr>
        <w:t xml:space="preserve"> муниципальны</w:t>
      </w:r>
      <w:r w:rsidRPr="00CF5C43">
        <w:rPr>
          <w:sz w:val="26"/>
          <w:szCs w:val="26"/>
          <w:lang w:val="ru-RU"/>
        </w:rPr>
        <w:t>х</w:t>
      </w:r>
      <w:r w:rsidRPr="00CF5C43">
        <w:rPr>
          <w:sz w:val="26"/>
          <w:szCs w:val="26"/>
        </w:rPr>
        <w:t xml:space="preserve"> правовы</w:t>
      </w:r>
      <w:r w:rsidRPr="00CF5C43">
        <w:rPr>
          <w:sz w:val="26"/>
          <w:szCs w:val="26"/>
          <w:lang w:val="ru-RU"/>
        </w:rPr>
        <w:t>х</w:t>
      </w:r>
      <w:r w:rsidRPr="00CF5C43">
        <w:rPr>
          <w:sz w:val="26"/>
          <w:szCs w:val="26"/>
        </w:rPr>
        <w:t xml:space="preserve"> акт</w:t>
      </w:r>
      <w:r w:rsidRPr="00CF5C43">
        <w:rPr>
          <w:sz w:val="26"/>
          <w:szCs w:val="26"/>
          <w:lang w:val="ru-RU"/>
        </w:rPr>
        <w:t>ов</w:t>
      </w:r>
      <w:r w:rsidRPr="00CF5C43">
        <w:rPr>
          <w:sz w:val="26"/>
          <w:szCs w:val="26"/>
        </w:rPr>
        <w:t>, регулирующи</w:t>
      </w:r>
      <w:r w:rsidRPr="00CF5C43">
        <w:rPr>
          <w:sz w:val="26"/>
          <w:szCs w:val="26"/>
          <w:lang w:val="ru-RU"/>
        </w:rPr>
        <w:t>х</w:t>
      </w:r>
      <w:r w:rsidRPr="00CF5C43">
        <w:rPr>
          <w:sz w:val="26"/>
          <w:szCs w:val="26"/>
        </w:rPr>
        <w:t xml:space="preserve"> отношения в сфере закупок (</w:t>
      </w:r>
      <w:r w:rsidRPr="00CF5C43">
        <w:rPr>
          <w:b/>
          <w:sz w:val="26"/>
          <w:szCs w:val="26"/>
          <w:lang w:val="ru-RU"/>
        </w:rPr>
        <w:t>ч</w:t>
      </w:r>
      <w:proofErr w:type="spellStart"/>
      <w:r w:rsidRPr="00CF5C43">
        <w:rPr>
          <w:b/>
          <w:bCs/>
          <w:sz w:val="26"/>
          <w:szCs w:val="26"/>
        </w:rPr>
        <w:t>асть</w:t>
      </w:r>
      <w:proofErr w:type="spellEnd"/>
      <w:r w:rsidRPr="00CF5C43">
        <w:rPr>
          <w:b/>
          <w:bCs/>
          <w:sz w:val="26"/>
          <w:szCs w:val="26"/>
        </w:rPr>
        <w:t xml:space="preserve"> 3 статьи 2 Федерального закона № 44-ФЗ)</w:t>
      </w:r>
      <w:r w:rsidRPr="00CF5C43">
        <w:rPr>
          <w:b/>
          <w:bCs/>
          <w:sz w:val="26"/>
          <w:szCs w:val="26"/>
          <w:lang w:val="ru-RU"/>
        </w:rPr>
        <w:t xml:space="preserve"> </w:t>
      </w:r>
      <w:r w:rsidRPr="00CF5C43">
        <w:rPr>
          <w:sz w:val="26"/>
          <w:szCs w:val="26"/>
        </w:rPr>
        <w:t>обеспечить доступ к принятым муниципальным актам на официальных сайтах</w:t>
      </w:r>
      <w:r w:rsidRPr="00CF5C43">
        <w:rPr>
          <w:sz w:val="26"/>
          <w:szCs w:val="26"/>
          <w:lang w:val="ru-RU"/>
        </w:rPr>
        <w:t>, о с</w:t>
      </w:r>
      <w:proofErr w:type="spellStart"/>
      <w:r w:rsidRPr="00CF5C43">
        <w:rPr>
          <w:bCs/>
          <w:sz w:val="26"/>
          <w:szCs w:val="26"/>
        </w:rPr>
        <w:t>озда</w:t>
      </w:r>
      <w:r w:rsidRPr="00CF5C43">
        <w:rPr>
          <w:bCs/>
          <w:sz w:val="26"/>
          <w:szCs w:val="26"/>
          <w:lang w:val="ru-RU"/>
        </w:rPr>
        <w:t>нии</w:t>
      </w:r>
      <w:proofErr w:type="spellEnd"/>
      <w:r w:rsidRPr="00CF5C43">
        <w:rPr>
          <w:bCs/>
          <w:sz w:val="26"/>
          <w:szCs w:val="26"/>
        </w:rPr>
        <w:t xml:space="preserve"> комисси</w:t>
      </w:r>
      <w:r w:rsidRPr="00CF5C43">
        <w:rPr>
          <w:bCs/>
          <w:sz w:val="26"/>
          <w:szCs w:val="26"/>
          <w:lang w:val="ru-RU"/>
        </w:rPr>
        <w:t>и</w:t>
      </w:r>
      <w:r w:rsidRPr="00CF5C43">
        <w:rPr>
          <w:bCs/>
          <w:sz w:val="26"/>
          <w:szCs w:val="26"/>
        </w:rPr>
        <w:t xml:space="preserve"> по осуществлению закупок, </w:t>
      </w:r>
      <w:r w:rsidRPr="00CF5C43">
        <w:rPr>
          <w:bCs/>
          <w:sz w:val="26"/>
          <w:szCs w:val="26"/>
          <w:lang w:val="ru-RU"/>
        </w:rPr>
        <w:t xml:space="preserve">по </w:t>
      </w:r>
      <w:r w:rsidRPr="00CF5C43">
        <w:rPr>
          <w:bCs/>
          <w:sz w:val="26"/>
          <w:szCs w:val="26"/>
        </w:rPr>
        <w:t>разработ</w:t>
      </w:r>
      <w:r w:rsidRPr="00CF5C43">
        <w:rPr>
          <w:bCs/>
          <w:sz w:val="26"/>
          <w:szCs w:val="26"/>
          <w:lang w:val="ru-RU"/>
        </w:rPr>
        <w:t>ке</w:t>
      </w:r>
      <w:r w:rsidRPr="00CF5C43">
        <w:rPr>
          <w:bCs/>
          <w:sz w:val="26"/>
          <w:szCs w:val="26"/>
        </w:rPr>
        <w:t xml:space="preserve"> и утвер</w:t>
      </w:r>
      <w:r w:rsidRPr="00CF5C43">
        <w:rPr>
          <w:bCs/>
          <w:sz w:val="26"/>
          <w:szCs w:val="26"/>
          <w:lang w:val="ru-RU"/>
        </w:rPr>
        <w:t>ждению</w:t>
      </w:r>
      <w:r w:rsidRPr="00CF5C43">
        <w:rPr>
          <w:bCs/>
          <w:sz w:val="26"/>
          <w:szCs w:val="26"/>
        </w:rPr>
        <w:t xml:space="preserve"> порядк</w:t>
      </w:r>
      <w:r w:rsidRPr="00CF5C43">
        <w:rPr>
          <w:bCs/>
          <w:sz w:val="26"/>
          <w:szCs w:val="26"/>
          <w:lang w:val="ru-RU"/>
        </w:rPr>
        <w:t>а</w:t>
      </w:r>
      <w:r w:rsidRPr="00CF5C43">
        <w:rPr>
          <w:bCs/>
          <w:sz w:val="26"/>
          <w:szCs w:val="26"/>
        </w:rPr>
        <w:t xml:space="preserve"> </w:t>
      </w:r>
      <w:r w:rsidRPr="00CF5C43">
        <w:rPr>
          <w:bCs/>
          <w:sz w:val="26"/>
          <w:szCs w:val="26"/>
          <w:lang w:val="ru-RU"/>
        </w:rPr>
        <w:t>её</w:t>
      </w:r>
      <w:r w:rsidRPr="00CF5C43">
        <w:rPr>
          <w:bCs/>
          <w:sz w:val="26"/>
          <w:szCs w:val="26"/>
        </w:rPr>
        <w:t xml:space="preserve"> деятельности</w:t>
      </w:r>
      <w:r w:rsidRPr="00CF5C43">
        <w:rPr>
          <w:sz w:val="26"/>
          <w:szCs w:val="26"/>
        </w:rPr>
        <w:t xml:space="preserve"> (</w:t>
      </w:r>
      <w:hyperlink r:id="rId9" w:history="1">
        <w:r w:rsidRPr="00CF5C43">
          <w:rPr>
            <w:b/>
            <w:bCs/>
            <w:sz w:val="26"/>
            <w:szCs w:val="26"/>
          </w:rPr>
          <w:t>часть 1 статьи 39</w:t>
        </w:r>
      </w:hyperlink>
      <w:r w:rsidRPr="00CF5C43">
        <w:rPr>
          <w:b/>
          <w:bCs/>
          <w:sz w:val="26"/>
          <w:szCs w:val="26"/>
        </w:rPr>
        <w:t xml:space="preserve"> Федерального закона № 44-ФЗ)</w:t>
      </w:r>
      <w:r w:rsidRPr="00CF5C43">
        <w:rPr>
          <w:sz w:val="26"/>
          <w:szCs w:val="26"/>
        </w:rPr>
        <w:t xml:space="preserve"> для определения поставщиков (подрядчиков, исполнителей), за исключением закупки у единственного поставщика (подрядчика, исполнителя)</w:t>
      </w:r>
      <w:r w:rsidRPr="00CF5C43">
        <w:rPr>
          <w:sz w:val="26"/>
          <w:szCs w:val="26"/>
          <w:lang w:val="ru-RU"/>
        </w:rPr>
        <w:t xml:space="preserve">, по </w:t>
      </w:r>
      <w:proofErr w:type="spellStart"/>
      <w:r w:rsidRPr="00CF5C43">
        <w:rPr>
          <w:sz w:val="26"/>
          <w:szCs w:val="26"/>
          <w:lang w:val="ru-RU"/>
        </w:rPr>
        <w:t>р</w:t>
      </w:r>
      <w:r w:rsidRPr="00CF5C43">
        <w:rPr>
          <w:bCs/>
          <w:sz w:val="26"/>
          <w:szCs w:val="26"/>
        </w:rPr>
        <w:t>азработ</w:t>
      </w:r>
      <w:r w:rsidRPr="00CF5C43">
        <w:rPr>
          <w:bCs/>
          <w:sz w:val="26"/>
          <w:szCs w:val="26"/>
          <w:lang w:val="ru-RU"/>
        </w:rPr>
        <w:t>ке</w:t>
      </w:r>
      <w:proofErr w:type="spellEnd"/>
      <w:r w:rsidRPr="00CF5C43">
        <w:rPr>
          <w:bCs/>
          <w:sz w:val="26"/>
          <w:szCs w:val="26"/>
        </w:rPr>
        <w:t xml:space="preserve"> Порядк</w:t>
      </w:r>
      <w:r w:rsidRPr="00CF5C43">
        <w:rPr>
          <w:bCs/>
          <w:sz w:val="26"/>
          <w:szCs w:val="26"/>
          <w:lang w:val="ru-RU"/>
        </w:rPr>
        <w:t>а</w:t>
      </w:r>
      <w:r w:rsidRPr="00CF5C43">
        <w:rPr>
          <w:bCs/>
          <w:sz w:val="26"/>
          <w:szCs w:val="26"/>
        </w:rPr>
        <w:t xml:space="preserve"> формирования, утверждения и ведения плана-графика, а также порядк</w:t>
      </w:r>
      <w:r w:rsidRPr="00CF5C43">
        <w:rPr>
          <w:bCs/>
          <w:sz w:val="26"/>
          <w:szCs w:val="26"/>
          <w:lang w:val="ru-RU"/>
        </w:rPr>
        <w:t>а</w:t>
      </w:r>
      <w:r w:rsidRPr="00CF5C43">
        <w:rPr>
          <w:bCs/>
          <w:sz w:val="26"/>
          <w:szCs w:val="26"/>
        </w:rPr>
        <w:t xml:space="preserve"> его размещения в открытом доступе;</w:t>
      </w:r>
    </w:p>
    <w:p w:rsidR="00CF5C43" w:rsidRPr="00CF5C43" w:rsidRDefault="00CF5C43" w:rsidP="00CF5C43">
      <w:pPr>
        <w:ind w:firstLine="851"/>
        <w:jc w:val="both"/>
        <w:rPr>
          <w:rFonts w:ascii="Times New Roman" w:hAnsi="Times New Roman" w:cs="Times New Roman"/>
          <w:sz w:val="26"/>
          <w:szCs w:val="26"/>
        </w:rPr>
      </w:pPr>
      <w:r w:rsidRPr="00CF5C43">
        <w:rPr>
          <w:rFonts w:ascii="Times New Roman" w:hAnsi="Times New Roman" w:cs="Times New Roman"/>
          <w:sz w:val="26"/>
          <w:szCs w:val="26"/>
        </w:rPr>
        <w:t xml:space="preserve">Отчет о результатах контрольного мероприятия направлен главе муниципального образования, с указанием о предоставлении </w:t>
      </w:r>
      <w:proofErr w:type="gramStart"/>
      <w:r w:rsidRPr="00CF5C43">
        <w:rPr>
          <w:rFonts w:ascii="Times New Roman" w:hAnsi="Times New Roman" w:cs="Times New Roman"/>
          <w:sz w:val="26"/>
          <w:szCs w:val="26"/>
        </w:rPr>
        <w:t>информация</w:t>
      </w:r>
      <w:proofErr w:type="gramEnd"/>
      <w:r w:rsidRPr="00CF5C43">
        <w:rPr>
          <w:rFonts w:ascii="Times New Roman" w:hAnsi="Times New Roman" w:cs="Times New Roman"/>
          <w:sz w:val="26"/>
          <w:szCs w:val="26"/>
        </w:rPr>
        <w:t xml:space="preserve">  о  принятых мерах по устранению выявленных нарушений в срок до 25.11.2017г.</w:t>
      </w:r>
    </w:p>
    <w:p w:rsidR="00CF5C43" w:rsidRPr="00CF5C43" w:rsidRDefault="00CF5C43" w:rsidP="00CF5C43">
      <w:pPr>
        <w:ind w:firstLine="851"/>
        <w:jc w:val="both"/>
        <w:rPr>
          <w:rFonts w:ascii="Times New Roman" w:hAnsi="Times New Roman" w:cs="Times New Roman"/>
          <w:sz w:val="26"/>
          <w:szCs w:val="26"/>
        </w:rPr>
      </w:pPr>
      <w:r w:rsidRPr="00CF5C43">
        <w:rPr>
          <w:rFonts w:ascii="Times New Roman" w:hAnsi="Times New Roman" w:cs="Times New Roman"/>
          <w:sz w:val="26"/>
          <w:szCs w:val="26"/>
        </w:rPr>
        <w:t>Информация о принятых мерах в Контрольно-ревизионную комиссию представлена (письмо от 24.11.2017г. №11).</w:t>
      </w:r>
    </w:p>
    <w:p w:rsidR="00CF5C43" w:rsidRPr="00CF5C43" w:rsidRDefault="00CF5C43" w:rsidP="00CF5C43">
      <w:pPr>
        <w:autoSpaceDE w:val="0"/>
        <w:autoSpaceDN w:val="0"/>
        <w:jc w:val="both"/>
        <w:rPr>
          <w:rFonts w:ascii="Times New Roman" w:hAnsi="Times New Roman" w:cs="Times New Roman"/>
          <w:bCs/>
          <w:sz w:val="26"/>
          <w:szCs w:val="26"/>
        </w:rPr>
      </w:pPr>
      <w:r w:rsidRPr="00CF5C43">
        <w:rPr>
          <w:rFonts w:ascii="Times New Roman" w:hAnsi="Times New Roman" w:cs="Times New Roman"/>
          <w:sz w:val="26"/>
          <w:szCs w:val="26"/>
        </w:rPr>
        <w:t xml:space="preserve">               Контрольное мероприятие </w:t>
      </w:r>
      <w:r w:rsidRPr="00CF5C43">
        <w:rPr>
          <w:rFonts w:ascii="Times New Roman" w:hAnsi="Times New Roman" w:cs="Times New Roman"/>
          <w:bCs/>
          <w:sz w:val="26"/>
          <w:szCs w:val="26"/>
        </w:rPr>
        <w:t xml:space="preserve">по проверки эффективности предоставления в аренду имущества, находящегося в муниципальной собственности муниципального образования Гусинского сельского поселения Краснинского района Смоленской области в 2016 году и в 1 полугодии 2017 года провести не представилось </w:t>
      </w:r>
      <w:r w:rsidRPr="00CF5C43">
        <w:rPr>
          <w:rFonts w:ascii="Times New Roman" w:hAnsi="Times New Roman" w:cs="Times New Roman"/>
          <w:bCs/>
          <w:sz w:val="26"/>
          <w:szCs w:val="26"/>
        </w:rPr>
        <w:lastRenderedPageBreak/>
        <w:t xml:space="preserve">возможным в связи с </w:t>
      </w:r>
      <w:proofErr w:type="spellStart"/>
      <w:r w:rsidRPr="00CF5C43">
        <w:rPr>
          <w:rFonts w:ascii="Times New Roman" w:hAnsi="Times New Roman" w:cs="Times New Roman"/>
          <w:bCs/>
          <w:sz w:val="26"/>
          <w:szCs w:val="26"/>
        </w:rPr>
        <w:t>непредоставлением</w:t>
      </w:r>
      <w:proofErr w:type="spellEnd"/>
      <w:r w:rsidRPr="00CF5C43">
        <w:rPr>
          <w:rFonts w:ascii="Times New Roman" w:hAnsi="Times New Roman" w:cs="Times New Roman"/>
          <w:bCs/>
          <w:sz w:val="26"/>
          <w:szCs w:val="26"/>
        </w:rPr>
        <w:t xml:space="preserve"> части документов объектом контроля – Администрацией Гусинского сельского поселения.</w:t>
      </w:r>
    </w:p>
    <w:p w:rsidR="00CF5C43" w:rsidRPr="00CF5C43" w:rsidRDefault="00CF5C43" w:rsidP="00CF5C43">
      <w:pPr>
        <w:jc w:val="both"/>
        <w:rPr>
          <w:rFonts w:ascii="Times New Roman" w:hAnsi="Times New Roman" w:cs="Times New Roman"/>
          <w:spacing w:val="-14"/>
          <w:sz w:val="26"/>
          <w:szCs w:val="26"/>
        </w:rPr>
      </w:pPr>
      <w:r w:rsidRPr="00CF5C43">
        <w:rPr>
          <w:rFonts w:ascii="Times New Roman" w:hAnsi="Times New Roman" w:cs="Times New Roman"/>
          <w:bCs/>
          <w:sz w:val="26"/>
          <w:szCs w:val="26"/>
        </w:rPr>
        <w:t xml:space="preserve">              </w:t>
      </w:r>
      <w:proofErr w:type="gramStart"/>
      <w:r w:rsidRPr="00CF5C43">
        <w:rPr>
          <w:rFonts w:ascii="Times New Roman" w:hAnsi="Times New Roman" w:cs="Times New Roman"/>
          <w:bCs/>
          <w:sz w:val="26"/>
          <w:szCs w:val="26"/>
        </w:rPr>
        <w:t xml:space="preserve">По факту </w:t>
      </w:r>
      <w:proofErr w:type="spellStart"/>
      <w:r w:rsidRPr="00CF5C43">
        <w:rPr>
          <w:rFonts w:ascii="Times New Roman" w:hAnsi="Times New Roman" w:cs="Times New Roman"/>
          <w:bCs/>
          <w:sz w:val="26"/>
          <w:szCs w:val="26"/>
        </w:rPr>
        <w:t>непредоставления</w:t>
      </w:r>
      <w:proofErr w:type="spellEnd"/>
      <w:r w:rsidRPr="00CF5C43">
        <w:rPr>
          <w:rFonts w:ascii="Times New Roman" w:hAnsi="Times New Roman" w:cs="Times New Roman"/>
          <w:bCs/>
          <w:sz w:val="26"/>
          <w:szCs w:val="26"/>
        </w:rPr>
        <w:t xml:space="preserve"> запрошенных материалов к проверке, Контрольно-ревизионной комиссией составлено обращение в Прокуратуру Краснинского района Смоленской области (с приложением копий документов) для применения мер прокурорского реагирования в части нарушения </w:t>
      </w:r>
      <w:r w:rsidRPr="00CF5C43">
        <w:rPr>
          <w:rFonts w:ascii="Times New Roman" w:hAnsi="Times New Roman" w:cs="Times New Roman"/>
          <w:sz w:val="26"/>
          <w:szCs w:val="26"/>
        </w:rPr>
        <w:t>статьи 15 Федерального закона от 07.02.2011 № 6-ФЗ (ред. от 03.04.2017) "Об общих принципах организации и деятельности контрольно-счетных органов субъектов Российской Федерации и муниципальных образований", статьи 3 Закон Смоленской области от 23.11.2011</w:t>
      </w:r>
      <w:proofErr w:type="gramEnd"/>
      <w:r w:rsidRPr="00CF5C43">
        <w:rPr>
          <w:rFonts w:ascii="Times New Roman" w:hAnsi="Times New Roman" w:cs="Times New Roman"/>
          <w:sz w:val="26"/>
          <w:szCs w:val="26"/>
        </w:rPr>
        <w:t xml:space="preserve"> № </w:t>
      </w:r>
      <w:proofErr w:type="gramStart"/>
      <w:r w:rsidRPr="00CF5C43">
        <w:rPr>
          <w:rFonts w:ascii="Times New Roman" w:hAnsi="Times New Roman" w:cs="Times New Roman"/>
          <w:sz w:val="26"/>
          <w:szCs w:val="26"/>
        </w:rPr>
        <w:t xml:space="preserve">101-з "Об отдельных вопросах организации и деятельности контрольно-счетных органов муниципальных образований Смоленской области" (принят Смоленской областной Думой 17.11.2011), пункта 4.8 Положения о Контрольно-ревизионной комиссии муниципального образования «Краснинский район» Смоленской области, утвержденного решением Краснинской районной Думы от 28.09.2012 года  № 149 (в редакции решений Краснинской районной Думы от 30.01.2015 года №05, от 24.05.2017 года №69), а также </w:t>
      </w:r>
      <w:r w:rsidRPr="00CF5C43">
        <w:rPr>
          <w:rFonts w:ascii="Times New Roman" w:hAnsi="Times New Roman" w:cs="Times New Roman"/>
          <w:bCs/>
          <w:sz w:val="26"/>
          <w:szCs w:val="26"/>
        </w:rPr>
        <w:t xml:space="preserve">оформлен акт </w:t>
      </w:r>
      <w:r w:rsidRPr="00CF5C43">
        <w:rPr>
          <w:rFonts w:ascii="Times New Roman" w:hAnsi="Times New Roman" w:cs="Times New Roman"/>
          <w:spacing w:val="-14"/>
          <w:sz w:val="26"/>
          <w:szCs w:val="26"/>
        </w:rPr>
        <w:t>по факту непредставления</w:t>
      </w:r>
      <w:proofErr w:type="gramEnd"/>
      <w:r w:rsidRPr="00CF5C43">
        <w:rPr>
          <w:rFonts w:ascii="Times New Roman" w:hAnsi="Times New Roman" w:cs="Times New Roman"/>
          <w:spacing w:val="-14"/>
          <w:sz w:val="26"/>
          <w:szCs w:val="26"/>
        </w:rPr>
        <w:t xml:space="preserve"> (представления не в полном объеме) документов</w:t>
      </w:r>
    </w:p>
    <w:p w:rsidR="00CF5C43" w:rsidRPr="00CF5C43" w:rsidRDefault="00CF5C43" w:rsidP="00CF5C43">
      <w:pPr>
        <w:jc w:val="both"/>
        <w:rPr>
          <w:rFonts w:ascii="Times New Roman" w:hAnsi="Times New Roman" w:cs="Times New Roman"/>
          <w:spacing w:val="-14"/>
          <w:sz w:val="26"/>
          <w:szCs w:val="26"/>
        </w:rPr>
      </w:pPr>
      <w:r w:rsidRPr="00CF5C43">
        <w:rPr>
          <w:rFonts w:ascii="Times New Roman" w:hAnsi="Times New Roman" w:cs="Times New Roman"/>
          <w:spacing w:val="-14"/>
          <w:sz w:val="26"/>
          <w:szCs w:val="26"/>
        </w:rPr>
        <w:t>по запросу Контрольно-ревизионной комиссии муниципального образования «Краснинский район» Смоленской области от 14.09.2017.</w:t>
      </w:r>
    </w:p>
    <w:p w:rsidR="00CF5C43" w:rsidRPr="00CF5C43" w:rsidRDefault="00CF5C43" w:rsidP="00CF5C43">
      <w:pPr>
        <w:autoSpaceDE w:val="0"/>
        <w:autoSpaceDN w:val="0"/>
        <w:jc w:val="both"/>
        <w:rPr>
          <w:rFonts w:ascii="Times New Roman" w:hAnsi="Times New Roman" w:cs="Times New Roman"/>
          <w:bCs/>
          <w:sz w:val="26"/>
          <w:szCs w:val="26"/>
          <w:u w:val="single"/>
        </w:rPr>
      </w:pPr>
      <w:r w:rsidRPr="00CF5C43">
        <w:rPr>
          <w:rFonts w:ascii="Times New Roman" w:hAnsi="Times New Roman" w:cs="Times New Roman"/>
          <w:bCs/>
          <w:sz w:val="26"/>
          <w:szCs w:val="26"/>
        </w:rPr>
        <w:t xml:space="preserve">          К настоящему времени Контрольно-ревизионной комиссии </w:t>
      </w:r>
      <w:r w:rsidRPr="00CF5C43">
        <w:rPr>
          <w:rFonts w:ascii="Times New Roman" w:hAnsi="Times New Roman" w:cs="Times New Roman"/>
          <w:sz w:val="26"/>
          <w:szCs w:val="26"/>
        </w:rPr>
        <w:t>муниципального образования «Краснинский район»</w:t>
      </w:r>
      <w:r w:rsidRPr="00CF5C43">
        <w:rPr>
          <w:rFonts w:ascii="Times New Roman" w:hAnsi="Times New Roman" w:cs="Times New Roman"/>
          <w:bCs/>
          <w:sz w:val="26"/>
          <w:szCs w:val="26"/>
        </w:rPr>
        <w:t xml:space="preserve"> документы (информация)</w:t>
      </w:r>
      <w:r w:rsidRPr="00CF5C43">
        <w:rPr>
          <w:rFonts w:ascii="Times New Roman" w:hAnsi="Times New Roman" w:cs="Times New Roman"/>
          <w:bCs/>
        </w:rPr>
        <w:t xml:space="preserve"> </w:t>
      </w:r>
      <w:r w:rsidRPr="00CF5C43">
        <w:rPr>
          <w:rFonts w:ascii="Times New Roman" w:hAnsi="Times New Roman" w:cs="Times New Roman"/>
          <w:bCs/>
          <w:sz w:val="26"/>
          <w:szCs w:val="26"/>
          <w:u w:val="single"/>
        </w:rPr>
        <w:t>не предоставлена.</w:t>
      </w:r>
    </w:p>
    <w:p w:rsidR="00CF5C43" w:rsidRPr="00CF5C43" w:rsidRDefault="00CF5C43" w:rsidP="00CF5C43">
      <w:pPr>
        <w:autoSpaceDE w:val="0"/>
        <w:autoSpaceDN w:val="0"/>
        <w:jc w:val="both"/>
        <w:rPr>
          <w:rFonts w:ascii="Times New Roman" w:hAnsi="Times New Roman" w:cs="Times New Roman"/>
          <w:bCs/>
          <w:sz w:val="26"/>
          <w:szCs w:val="26"/>
        </w:rPr>
      </w:pPr>
      <w:r w:rsidRPr="00CF5C43">
        <w:rPr>
          <w:rFonts w:ascii="Times New Roman" w:hAnsi="Times New Roman" w:cs="Times New Roman"/>
          <w:bCs/>
          <w:sz w:val="26"/>
          <w:szCs w:val="26"/>
        </w:rPr>
        <w:t xml:space="preserve">          На основании вышеизложенного, Контрольно-ревизионной комиссией в адрес объекта контрольного мероприятия будет составлено </w:t>
      </w:r>
      <w:proofErr w:type="spellStart"/>
      <w:r w:rsidRPr="00CF5C43">
        <w:rPr>
          <w:rFonts w:ascii="Times New Roman" w:hAnsi="Times New Roman" w:cs="Times New Roman"/>
          <w:bCs/>
          <w:sz w:val="26"/>
          <w:szCs w:val="26"/>
        </w:rPr>
        <w:t>преписание</w:t>
      </w:r>
      <w:proofErr w:type="spellEnd"/>
      <w:r w:rsidRPr="00CF5C43">
        <w:rPr>
          <w:rFonts w:ascii="Times New Roman" w:hAnsi="Times New Roman" w:cs="Times New Roman"/>
          <w:bCs/>
          <w:sz w:val="26"/>
          <w:szCs w:val="26"/>
        </w:rPr>
        <w:t xml:space="preserve">, при неисполнении которого должностные лица будут привлечены к административной ответственности. </w:t>
      </w:r>
    </w:p>
    <w:p w:rsidR="00CF5C43" w:rsidRPr="00CF5C43" w:rsidRDefault="00CF5C43" w:rsidP="00CF5C43">
      <w:pPr>
        <w:pStyle w:val="ConsPlusNormal"/>
        <w:jc w:val="both"/>
        <w:rPr>
          <w:rFonts w:ascii="Times New Roman" w:hAnsi="Times New Roman" w:cs="Times New Roman"/>
          <w:sz w:val="26"/>
          <w:szCs w:val="26"/>
        </w:rPr>
      </w:pPr>
      <w:r w:rsidRPr="00CF5C43">
        <w:rPr>
          <w:rFonts w:ascii="Times New Roman" w:hAnsi="Times New Roman" w:cs="Times New Roman"/>
          <w:sz w:val="26"/>
          <w:szCs w:val="26"/>
        </w:rPr>
        <w:t xml:space="preserve">         Следует отметить, что результативность работы Контрольно-ревизионной комиссии  в части принятия мер по устранению выявленных нарушений напрямую зависит от действия руководителей и должностных лиц проверенных организаций.</w:t>
      </w:r>
    </w:p>
    <w:p w:rsidR="00CF5C43" w:rsidRPr="00CF5C43" w:rsidRDefault="00CF5C43" w:rsidP="00CF5C43">
      <w:pPr>
        <w:jc w:val="both"/>
        <w:rPr>
          <w:rFonts w:ascii="Times New Roman" w:hAnsi="Times New Roman" w:cs="Times New Roman"/>
          <w:sz w:val="26"/>
          <w:szCs w:val="26"/>
        </w:rPr>
      </w:pPr>
      <w:r w:rsidRPr="00CF5C43">
        <w:rPr>
          <w:rFonts w:ascii="Times New Roman" w:hAnsi="Times New Roman" w:cs="Times New Roman"/>
          <w:sz w:val="26"/>
          <w:szCs w:val="26"/>
        </w:rPr>
        <w:t xml:space="preserve">        Материалы вышеуказанного контрольного мероприятия были переданы в прокуратуру Краснинского района для принятия решения. </w:t>
      </w:r>
    </w:p>
    <w:p w:rsidR="00CF5C43" w:rsidRPr="00CF5C43" w:rsidRDefault="00CF5C43" w:rsidP="00CF5C43">
      <w:pPr>
        <w:ind w:firstLine="851"/>
        <w:jc w:val="both"/>
        <w:rPr>
          <w:rFonts w:ascii="Times New Roman" w:hAnsi="Times New Roman" w:cs="Times New Roman"/>
          <w:sz w:val="26"/>
          <w:szCs w:val="26"/>
        </w:rPr>
      </w:pPr>
    </w:p>
    <w:p w:rsidR="00CF5C43" w:rsidRPr="00CF5C43" w:rsidRDefault="00CF5C43" w:rsidP="00CF5C43">
      <w:pPr>
        <w:shd w:val="clear" w:color="000000" w:fill="FFFFFF"/>
        <w:ind w:firstLine="567"/>
        <w:jc w:val="center"/>
        <w:rPr>
          <w:rFonts w:ascii="Times New Roman" w:hAnsi="Times New Roman" w:cs="Times New Roman"/>
          <w:b/>
          <w:sz w:val="26"/>
          <w:szCs w:val="26"/>
        </w:rPr>
      </w:pPr>
      <w:r w:rsidRPr="00CF5C43">
        <w:rPr>
          <w:rFonts w:ascii="Times New Roman" w:hAnsi="Times New Roman" w:cs="Times New Roman"/>
          <w:b/>
          <w:sz w:val="26"/>
          <w:szCs w:val="26"/>
        </w:rPr>
        <w:t xml:space="preserve">3. </w:t>
      </w:r>
      <w:r w:rsidRPr="00CF5C43">
        <w:rPr>
          <w:rFonts w:ascii="Times New Roman" w:hAnsi="Times New Roman" w:cs="Times New Roman"/>
          <w:b/>
          <w:sz w:val="26"/>
          <w:szCs w:val="26"/>
          <w:u w:val="single"/>
        </w:rPr>
        <w:t>Иная деятельность</w:t>
      </w:r>
    </w:p>
    <w:p w:rsidR="00CF5C43" w:rsidRPr="00CF5C43" w:rsidRDefault="00CF5C43" w:rsidP="00CF5C43">
      <w:pPr>
        <w:ind w:firstLine="709"/>
        <w:jc w:val="both"/>
        <w:rPr>
          <w:rFonts w:ascii="Times New Roman" w:hAnsi="Times New Roman" w:cs="Times New Roman"/>
          <w:sz w:val="26"/>
          <w:szCs w:val="26"/>
        </w:rPr>
      </w:pPr>
      <w:r w:rsidRPr="00CF5C43">
        <w:rPr>
          <w:rFonts w:ascii="Times New Roman" w:hAnsi="Times New Roman" w:cs="Times New Roman"/>
          <w:sz w:val="26"/>
          <w:szCs w:val="26"/>
        </w:rPr>
        <w:t>В 2017 году контрольно-ревизионной комиссией в соответствии со статьей 19 Закона №6-ФЗ был подготовлен и представлен в Краснинскую районную Думу отчет о деятельности контрольно-ревизионной комиссии в 2016 году.</w:t>
      </w:r>
    </w:p>
    <w:p w:rsidR="00CF5C43" w:rsidRPr="00CF5C43" w:rsidRDefault="00CF5C43" w:rsidP="00CF5C43">
      <w:pPr>
        <w:ind w:firstLine="709"/>
        <w:jc w:val="both"/>
        <w:rPr>
          <w:rFonts w:ascii="Times New Roman" w:hAnsi="Times New Roman" w:cs="Times New Roman"/>
          <w:sz w:val="26"/>
          <w:szCs w:val="26"/>
        </w:rPr>
      </w:pPr>
      <w:r w:rsidRPr="00CF5C43">
        <w:rPr>
          <w:rFonts w:ascii="Times New Roman" w:hAnsi="Times New Roman" w:cs="Times New Roman"/>
          <w:sz w:val="26"/>
          <w:szCs w:val="26"/>
        </w:rPr>
        <w:t xml:space="preserve">По переданным полномочиям представительным органам сельских поселений и Краснинского городского поселения также направлены отчеты о проделанной работе за 2016 год. </w:t>
      </w:r>
    </w:p>
    <w:p w:rsidR="00CF5C43" w:rsidRPr="00CF5C43" w:rsidRDefault="00CF5C43" w:rsidP="00CF5C43">
      <w:pPr>
        <w:shd w:val="clear" w:color="000000" w:fill="FFFFFF"/>
        <w:ind w:firstLine="567"/>
        <w:jc w:val="both"/>
        <w:rPr>
          <w:rFonts w:ascii="Times New Roman" w:hAnsi="Times New Roman" w:cs="Times New Roman"/>
          <w:sz w:val="26"/>
          <w:szCs w:val="26"/>
        </w:rPr>
      </w:pPr>
      <w:r w:rsidRPr="00CF5C43">
        <w:rPr>
          <w:rFonts w:ascii="Times New Roman" w:hAnsi="Times New Roman" w:cs="Times New Roman"/>
          <w:sz w:val="26"/>
          <w:szCs w:val="26"/>
        </w:rPr>
        <w:lastRenderedPageBreak/>
        <w:t>В 2017 году в рамках своей деятельности контрольно-ревизионная комиссия принимали участие в заседаниях и постоянных комиссиях Краснинской районной Думы и Совета депутатов Краснинского городского поселения.</w:t>
      </w:r>
    </w:p>
    <w:p w:rsidR="00CF5C43" w:rsidRPr="00CF5C43" w:rsidRDefault="00CF5C43" w:rsidP="00CF5C43">
      <w:pPr>
        <w:shd w:val="clear" w:color="000000" w:fill="FFFFFF"/>
        <w:ind w:firstLine="851"/>
        <w:jc w:val="both"/>
        <w:rPr>
          <w:rFonts w:ascii="Times New Roman" w:hAnsi="Times New Roman" w:cs="Times New Roman"/>
          <w:sz w:val="26"/>
          <w:szCs w:val="26"/>
        </w:rPr>
      </w:pPr>
      <w:r w:rsidRPr="00CF5C43">
        <w:rPr>
          <w:rFonts w:ascii="Times New Roman" w:hAnsi="Times New Roman" w:cs="Times New Roman"/>
          <w:sz w:val="26"/>
          <w:szCs w:val="26"/>
        </w:rPr>
        <w:t>Осуществлялось постоянное взаимодействие с Контрольно-счетной палатой Смоленской области и муниципальными контрольно-счетными органами муниципальных образований Смоленской области по различным вопросам деятельности Контрольно-ревизионной комиссии.</w:t>
      </w:r>
    </w:p>
    <w:p w:rsidR="00CF5C43" w:rsidRPr="00CF5C43" w:rsidRDefault="00CF5C43" w:rsidP="00CF5C43">
      <w:pPr>
        <w:shd w:val="clear" w:color="000000" w:fill="FFFFFF"/>
        <w:ind w:firstLine="851"/>
        <w:jc w:val="both"/>
        <w:rPr>
          <w:rFonts w:ascii="Times New Roman" w:hAnsi="Times New Roman" w:cs="Times New Roman"/>
          <w:sz w:val="26"/>
          <w:szCs w:val="26"/>
        </w:rPr>
      </w:pPr>
      <w:r w:rsidRPr="00CF5C43">
        <w:rPr>
          <w:rFonts w:ascii="Times New Roman" w:hAnsi="Times New Roman" w:cs="Times New Roman"/>
          <w:sz w:val="26"/>
          <w:szCs w:val="26"/>
        </w:rPr>
        <w:t>В 2018 году Контрольно-ревизионная комиссия продолжит работу по совершенствованию внешнего муниципального финансового контроля.</w:t>
      </w:r>
    </w:p>
    <w:p w:rsidR="00CF5C43" w:rsidRPr="00CF5C43" w:rsidRDefault="00CF5C43" w:rsidP="00CF5C43">
      <w:pPr>
        <w:shd w:val="clear" w:color="000000" w:fill="FFFFFF"/>
        <w:ind w:firstLine="851"/>
        <w:jc w:val="both"/>
        <w:rPr>
          <w:rFonts w:ascii="Times New Roman" w:hAnsi="Times New Roman" w:cs="Times New Roman"/>
          <w:sz w:val="26"/>
          <w:szCs w:val="26"/>
        </w:rPr>
      </w:pPr>
      <w:r w:rsidRPr="00CF5C43">
        <w:rPr>
          <w:rFonts w:ascii="Times New Roman" w:hAnsi="Times New Roman" w:cs="Times New Roman"/>
          <w:sz w:val="26"/>
          <w:szCs w:val="26"/>
        </w:rPr>
        <w:t>План работы Контрольно-ревизионной комиссии  на 2018 год сформирован.</w:t>
      </w:r>
    </w:p>
    <w:p w:rsidR="00CF5C43" w:rsidRPr="00CF5C43" w:rsidRDefault="00CF5C43" w:rsidP="00CF5C43">
      <w:pPr>
        <w:shd w:val="clear" w:color="000000" w:fill="FFFFFF"/>
        <w:ind w:firstLine="851"/>
        <w:jc w:val="both"/>
        <w:rPr>
          <w:rFonts w:ascii="Times New Roman" w:hAnsi="Times New Roman" w:cs="Times New Roman"/>
          <w:sz w:val="26"/>
          <w:szCs w:val="26"/>
        </w:rPr>
      </w:pPr>
      <w:r w:rsidRPr="00CF5C43">
        <w:rPr>
          <w:rFonts w:ascii="Times New Roman" w:hAnsi="Times New Roman" w:cs="Times New Roman"/>
          <w:sz w:val="26"/>
          <w:szCs w:val="26"/>
        </w:rPr>
        <w:t>Информационно-технологическое обеспечение Контрольно-ревизионной комиссии соответствует современным технологическим стандартам. Имеется доступ к сети «Интернет», базам нормативно-правовых документов.</w:t>
      </w:r>
    </w:p>
    <w:p w:rsidR="00CF5C43" w:rsidRPr="00CF5C43" w:rsidRDefault="00CF5C43" w:rsidP="00CF5C43">
      <w:pPr>
        <w:shd w:val="clear" w:color="000000" w:fill="FFFFFF"/>
        <w:ind w:firstLine="851"/>
        <w:jc w:val="both"/>
        <w:rPr>
          <w:rFonts w:ascii="Times New Roman" w:hAnsi="Times New Roman" w:cs="Times New Roman"/>
          <w:sz w:val="26"/>
          <w:szCs w:val="26"/>
        </w:rPr>
      </w:pPr>
      <w:r w:rsidRPr="00CF5C43">
        <w:rPr>
          <w:rFonts w:ascii="Times New Roman" w:hAnsi="Times New Roman" w:cs="Times New Roman"/>
          <w:sz w:val="26"/>
          <w:szCs w:val="26"/>
        </w:rPr>
        <w:t>Финансовое обеспечение деятельности Контрольно-ревизионной комиссии осуществлялось</w:t>
      </w:r>
      <w:r w:rsidRPr="00CF5C43">
        <w:rPr>
          <w:rFonts w:ascii="Times New Roman" w:hAnsi="Times New Roman" w:cs="Times New Roman"/>
          <w:color w:val="FF0000"/>
          <w:sz w:val="26"/>
          <w:szCs w:val="26"/>
        </w:rPr>
        <w:t xml:space="preserve"> </w:t>
      </w:r>
      <w:r w:rsidRPr="00CF5C43">
        <w:rPr>
          <w:rFonts w:ascii="Times New Roman" w:hAnsi="Times New Roman" w:cs="Times New Roman"/>
          <w:sz w:val="26"/>
          <w:szCs w:val="26"/>
        </w:rPr>
        <w:t>в пределах бюджетных средств, предусмотренных на эти цели в бюджете муниципального района на 2017 год.</w:t>
      </w:r>
    </w:p>
    <w:p w:rsidR="00CF5C43" w:rsidRPr="00CF5C43" w:rsidRDefault="00CF5C43" w:rsidP="00CF5C43">
      <w:pPr>
        <w:shd w:val="clear" w:color="000000" w:fill="FFFFFF"/>
        <w:ind w:firstLine="851"/>
        <w:jc w:val="both"/>
        <w:rPr>
          <w:rFonts w:ascii="Times New Roman" w:hAnsi="Times New Roman" w:cs="Times New Roman"/>
          <w:sz w:val="26"/>
          <w:szCs w:val="26"/>
        </w:rPr>
      </w:pPr>
      <w:r w:rsidRPr="00CF5C43">
        <w:rPr>
          <w:rFonts w:ascii="Times New Roman" w:hAnsi="Times New Roman" w:cs="Times New Roman"/>
          <w:sz w:val="26"/>
          <w:szCs w:val="26"/>
        </w:rPr>
        <w:t>Утвержденная сумма бюджетных ассигнований на содержание Контрольно-ревизионной комиссии в 2017 году составила 780,5 тыс</w:t>
      </w:r>
      <w:proofErr w:type="gramStart"/>
      <w:r w:rsidRPr="00CF5C43">
        <w:rPr>
          <w:rFonts w:ascii="Times New Roman" w:hAnsi="Times New Roman" w:cs="Times New Roman"/>
          <w:sz w:val="26"/>
          <w:szCs w:val="26"/>
        </w:rPr>
        <w:t>.р</w:t>
      </w:r>
      <w:proofErr w:type="gramEnd"/>
      <w:r w:rsidRPr="00CF5C43">
        <w:rPr>
          <w:rFonts w:ascii="Times New Roman" w:hAnsi="Times New Roman" w:cs="Times New Roman"/>
          <w:sz w:val="26"/>
          <w:szCs w:val="26"/>
        </w:rPr>
        <w:t>уб., в том числе за счет межбюджетных трансфертов из бюджетов сельских поселений и Краснинского городского поселения  223,3 тыс.руб. Кассовое исполнение составило 779,5 тыс.руб., в том числе за счет межбюджетных трансфертов 223,3 тыс.руб.</w:t>
      </w:r>
    </w:p>
    <w:p w:rsidR="00CF5C43" w:rsidRPr="00CF5C43" w:rsidRDefault="00CF5C43" w:rsidP="00CF5C43">
      <w:pPr>
        <w:pStyle w:val="af0"/>
        <w:ind w:firstLine="567"/>
        <w:jc w:val="center"/>
        <w:rPr>
          <w:rFonts w:ascii="Times New Roman" w:hAnsi="Times New Roman" w:cs="Times New Roman"/>
          <w:b/>
          <w:sz w:val="26"/>
          <w:szCs w:val="26"/>
        </w:rPr>
      </w:pPr>
      <w:r w:rsidRPr="00CF5C43">
        <w:rPr>
          <w:rFonts w:ascii="Times New Roman" w:hAnsi="Times New Roman" w:cs="Times New Roman"/>
          <w:b/>
          <w:sz w:val="26"/>
          <w:szCs w:val="26"/>
          <w:lang w:val="en-US"/>
        </w:rPr>
        <w:t>III</w:t>
      </w:r>
      <w:r w:rsidRPr="00CF5C43">
        <w:rPr>
          <w:rFonts w:ascii="Times New Roman" w:hAnsi="Times New Roman" w:cs="Times New Roman"/>
          <w:b/>
          <w:sz w:val="26"/>
          <w:szCs w:val="26"/>
        </w:rPr>
        <w:t>. ВЫВОДЫ И ПРЕДЛОЖЕНИЯ</w:t>
      </w:r>
    </w:p>
    <w:p w:rsidR="00CF5C43" w:rsidRPr="00CF5C43" w:rsidRDefault="00CF5C43" w:rsidP="00CF5C43">
      <w:pPr>
        <w:pStyle w:val="22"/>
        <w:spacing w:after="0" w:line="240" w:lineRule="auto"/>
        <w:ind w:firstLine="709"/>
        <w:jc w:val="both"/>
        <w:rPr>
          <w:sz w:val="26"/>
          <w:szCs w:val="26"/>
        </w:rPr>
      </w:pPr>
      <w:r w:rsidRPr="00CF5C43">
        <w:rPr>
          <w:sz w:val="26"/>
          <w:szCs w:val="26"/>
        </w:rPr>
        <w:t>Причинами допускаемых нарушений и недостатков является не выполнение действующего законодательство, а также положение об организации бюджетного и бухгалтерского учета</w:t>
      </w:r>
      <w:bookmarkStart w:id="3" w:name="1"/>
      <w:bookmarkEnd w:id="3"/>
      <w:r w:rsidRPr="00CF5C43">
        <w:rPr>
          <w:sz w:val="26"/>
          <w:szCs w:val="26"/>
        </w:rPr>
        <w:t>.</w:t>
      </w:r>
    </w:p>
    <w:p w:rsidR="00CF5C43" w:rsidRPr="00CF5C43" w:rsidRDefault="00CF5C43" w:rsidP="00CF5C43">
      <w:pPr>
        <w:pStyle w:val="af0"/>
        <w:spacing w:after="0"/>
        <w:ind w:left="0" w:firstLine="709"/>
        <w:jc w:val="both"/>
        <w:rPr>
          <w:rFonts w:ascii="Times New Roman" w:hAnsi="Times New Roman" w:cs="Times New Roman"/>
          <w:sz w:val="26"/>
          <w:szCs w:val="26"/>
        </w:rPr>
      </w:pPr>
      <w:r w:rsidRPr="00CF5C43">
        <w:rPr>
          <w:rFonts w:ascii="Times New Roman" w:hAnsi="Times New Roman" w:cs="Times New Roman"/>
          <w:sz w:val="26"/>
          <w:szCs w:val="26"/>
        </w:rPr>
        <w:t>В 2017 году деятельность Контрольно-ревизионной комиссии была направлена на выявление законности использования бюджетных средств, раскрытию фактов отклонений финансово-хозяйственной деятельности объектов контроля от норм действующего законодательства, а также на выработку предложений по их устранению</w:t>
      </w:r>
      <w:proofErr w:type="gramStart"/>
      <w:r w:rsidRPr="00CF5C43">
        <w:rPr>
          <w:rFonts w:ascii="Times New Roman" w:hAnsi="Times New Roman" w:cs="Times New Roman"/>
          <w:sz w:val="26"/>
          <w:szCs w:val="26"/>
        </w:rPr>
        <w:t xml:space="preserve"> .</w:t>
      </w:r>
      <w:proofErr w:type="gramEnd"/>
    </w:p>
    <w:p w:rsidR="00CF5C43" w:rsidRPr="00CF5C43" w:rsidRDefault="00CF5C43" w:rsidP="00CF5C43">
      <w:pPr>
        <w:pStyle w:val="af0"/>
        <w:spacing w:after="0"/>
        <w:ind w:left="0" w:firstLine="709"/>
        <w:jc w:val="both"/>
        <w:rPr>
          <w:rFonts w:ascii="Times New Roman" w:hAnsi="Times New Roman" w:cs="Times New Roman"/>
          <w:sz w:val="26"/>
          <w:szCs w:val="26"/>
        </w:rPr>
      </w:pPr>
      <w:r w:rsidRPr="00CF5C43">
        <w:rPr>
          <w:rFonts w:ascii="Times New Roman" w:hAnsi="Times New Roman" w:cs="Times New Roman"/>
          <w:sz w:val="26"/>
          <w:szCs w:val="26"/>
        </w:rPr>
        <w:t xml:space="preserve">Обобщая результаты проведенной в отчетном периоде работы можно сделать выводы, что выявленные проверками нарушения не носили характер злоупотреблений а, как </w:t>
      </w:r>
      <w:proofErr w:type="gramStart"/>
      <w:r w:rsidRPr="00CF5C43">
        <w:rPr>
          <w:rFonts w:ascii="Times New Roman" w:hAnsi="Times New Roman" w:cs="Times New Roman"/>
          <w:sz w:val="26"/>
          <w:szCs w:val="26"/>
        </w:rPr>
        <w:t>правило</w:t>
      </w:r>
      <w:proofErr w:type="gramEnd"/>
      <w:r w:rsidRPr="00CF5C43">
        <w:rPr>
          <w:rFonts w:ascii="Times New Roman" w:hAnsi="Times New Roman" w:cs="Times New Roman"/>
          <w:sz w:val="26"/>
          <w:szCs w:val="26"/>
        </w:rPr>
        <w:t xml:space="preserve"> связаны с недостаточным анализом руководителями проверяемых объектов результатов деятельности их учреждений, незнанием норм финансового и бюджетного законодательства, невнимательностью и ослаблением ответственности исполнителей. </w:t>
      </w:r>
    </w:p>
    <w:p w:rsidR="00CF5C43" w:rsidRPr="00CF5C43" w:rsidRDefault="00CF5C43" w:rsidP="00CF5C43">
      <w:pPr>
        <w:ind w:firstLine="709"/>
        <w:jc w:val="both"/>
        <w:rPr>
          <w:rFonts w:ascii="Times New Roman" w:hAnsi="Times New Roman" w:cs="Times New Roman"/>
          <w:sz w:val="26"/>
          <w:szCs w:val="26"/>
        </w:rPr>
      </w:pPr>
      <w:r w:rsidRPr="00CF5C43">
        <w:rPr>
          <w:rFonts w:ascii="Times New Roman" w:hAnsi="Times New Roman" w:cs="Times New Roman"/>
          <w:sz w:val="26"/>
          <w:szCs w:val="26"/>
        </w:rPr>
        <w:t>Результаты проведённых Контрольно-ревизионной  комиссией мероприятий регулярно доводились до сведения Главы муниципального образования «Краснинский район» Смоленской области, Председателя Краснинской районной Думы в виде отчётов, и экспертных заключений.</w:t>
      </w:r>
    </w:p>
    <w:p w:rsidR="00CF5C43" w:rsidRPr="00CF5C43" w:rsidRDefault="00CF5C43" w:rsidP="00CF5C43">
      <w:pPr>
        <w:pStyle w:val="af0"/>
        <w:spacing w:after="0"/>
        <w:ind w:left="0" w:firstLine="709"/>
        <w:jc w:val="both"/>
        <w:rPr>
          <w:rFonts w:ascii="Times New Roman" w:hAnsi="Times New Roman" w:cs="Times New Roman"/>
          <w:sz w:val="26"/>
          <w:szCs w:val="26"/>
        </w:rPr>
      </w:pPr>
      <w:r w:rsidRPr="00CF5C43">
        <w:rPr>
          <w:rFonts w:ascii="Times New Roman" w:hAnsi="Times New Roman" w:cs="Times New Roman"/>
          <w:sz w:val="26"/>
          <w:szCs w:val="26"/>
        </w:rPr>
        <w:t xml:space="preserve">Принимаемые по результатам проводимых контрольных мероприятий меры дают ощутимый результат, способствуют предотвращению и сокращению </w:t>
      </w:r>
      <w:r w:rsidRPr="00CF5C43">
        <w:rPr>
          <w:rFonts w:ascii="Times New Roman" w:hAnsi="Times New Roman" w:cs="Times New Roman"/>
          <w:sz w:val="26"/>
          <w:szCs w:val="26"/>
        </w:rPr>
        <w:lastRenderedPageBreak/>
        <w:t>финансовых нарушений.</w:t>
      </w:r>
    </w:p>
    <w:p w:rsidR="00CF5C43" w:rsidRPr="00CF5C43" w:rsidRDefault="00CF5C43" w:rsidP="00CF5C43">
      <w:pPr>
        <w:pStyle w:val="af0"/>
        <w:spacing w:after="0"/>
        <w:ind w:left="0" w:firstLine="709"/>
        <w:jc w:val="both"/>
        <w:rPr>
          <w:rFonts w:ascii="Times New Roman" w:hAnsi="Times New Roman" w:cs="Times New Roman"/>
          <w:sz w:val="26"/>
          <w:szCs w:val="26"/>
        </w:rPr>
      </w:pPr>
      <w:r w:rsidRPr="00CF5C43">
        <w:rPr>
          <w:rFonts w:ascii="Times New Roman" w:hAnsi="Times New Roman" w:cs="Times New Roman"/>
          <w:sz w:val="26"/>
          <w:szCs w:val="26"/>
        </w:rPr>
        <w:t>В период проведения контрольных и экспертно-аналитических мероприятий Контрольно-ревизионная комиссия одновременно оказывалась практическая помощь проверяемым организациям в правильности ведения бухгалтерского учета, устранения недостатков нормативной правовой базы, используемой в процессе подготовки проектов и исполнения бюджета.</w:t>
      </w:r>
    </w:p>
    <w:p w:rsidR="00CF5C43" w:rsidRPr="00CF5C43" w:rsidRDefault="00CF5C43" w:rsidP="00CF5C43">
      <w:pPr>
        <w:pStyle w:val="af0"/>
        <w:spacing w:after="0"/>
        <w:ind w:left="0" w:firstLine="709"/>
        <w:jc w:val="both"/>
        <w:rPr>
          <w:rFonts w:ascii="Times New Roman" w:hAnsi="Times New Roman" w:cs="Times New Roman"/>
          <w:sz w:val="26"/>
          <w:szCs w:val="26"/>
        </w:rPr>
      </w:pPr>
      <w:r w:rsidRPr="00CF5C43">
        <w:rPr>
          <w:rFonts w:ascii="Times New Roman" w:hAnsi="Times New Roman" w:cs="Times New Roman"/>
          <w:sz w:val="26"/>
          <w:szCs w:val="26"/>
        </w:rPr>
        <w:t>Приоритетные направления  дальнейшей деятельности Контрольно-ревизионной комиссии – прежде всего – проверка достоверности отчета об исполнении бюджета муниципального района за 2017 год, проверка целевого и эффективного использования средств бюджета муниципального района, а также максимальное исполнение представлений об устранении выявленных нарушений, направленных руководителям проверяемых органов местного самоуправления, учреждений и предприятий.</w:t>
      </w:r>
    </w:p>
    <w:p w:rsidR="00CF5C43" w:rsidRPr="00CF5C43" w:rsidRDefault="00CF5C43" w:rsidP="00CF5C43">
      <w:pPr>
        <w:pStyle w:val="af0"/>
        <w:spacing w:after="0"/>
        <w:ind w:left="0" w:firstLine="709"/>
        <w:jc w:val="both"/>
        <w:rPr>
          <w:rFonts w:ascii="Times New Roman" w:hAnsi="Times New Roman" w:cs="Times New Roman"/>
          <w:sz w:val="26"/>
          <w:szCs w:val="26"/>
        </w:rPr>
      </w:pPr>
      <w:r w:rsidRPr="00CF5C43">
        <w:rPr>
          <w:rFonts w:ascii="Times New Roman" w:hAnsi="Times New Roman" w:cs="Times New Roman"/>
          <w:sz w:val="26"/>
          <w:szCs w:val="26"/>
        </w:rPr>
        <w:t>В 2018 году Контрольно-ревизионная комиссия продолжит работу по совершенствованию внешнего муниципального финансового контроля в муниципальном образовании «Краснинский район» Смоленской области.</w:t>
      </w:r>
    </w:p>
    <w:p w:rsidR="00CF5C43" w:rsidRPr="00CF5C43" w:rsidRDefault="00CF5C43" w:rsidP="00CF5C43">
      <w:pPr>
        <w:pStyle w:val="af0"/>
        <w:spacing w:after="0"/>
        <w:ind w:left="0" w:firstLine="709"/>
        <w:jc w:val="both"/>
        <w:rPr>
          <w:rFonts w:ascii="Times New Roman" w:hAnsi="Times New Roman" w:cs="Times New Roman"/>
          <w:sz w:val="26"/>
          <w:szCs w:val="26"/>
        </w:rPr>
      </w:pPr>
      <w:r w:rsidRPr="00CF5C43">
        <w:rPr>
          <w:rFonts w:ascii="Times New Roman" w:hAnsi="Times New Roman" w:cs="Times New Roman"/>
          <w:sz w:val="26"/>
          <w:szCs w:val="26"/>
        </w:rPr>
        <w:t>Важным направлением в своей работе считаю не только выявление финансовых нарушений, но и содействие проверяемым организациям, учреждениям в устранении недостатков, а также  и их предотвращении.</w:t>
      </w:r>
    </w:p>
    <w:p w:rsidR="00CF5C43" w:rsidRPr="00CF5C43" w:rsidRDefault="00CF5C43" w:rsidP="00CF5C43">
      <w:pPr>
        <w:pStyle w:val="af0"/>
        <w:spacing w:after="0"/>
        <w:ind w:left="0" w:firstLine="709"/>
        <w:jc w:val="both"/>
        <w:rPr>
          <w:rFonts w:ascii="Times New Roman" w:hAnsi="Times New Roman" w:cs="Times New Roman"/>
          <w:sz w:val="26"/>
          <w:szCs w:val="26"/>
        </w:rPr>
      </w:pPr>
    </w:p>
    <w:p w:rsidR="00CF5C43" w:rsidRPr="00CF5C43" w:rsidRDefault="00CF5C43" w:rsidP="00CF5C43">
      <w:pPr>
        <w:pStyle w:val="af0"/>
        <w:spacing w:after="0"/>
        <w:ind w:left="0" w:firstLine="709"/>
        <w:jc w:val="both"/>
        <w:rPr>
          <w:rFonts w:ascii="Times New Roman" w:hAnsi="Times New Roman" w:cs="Times New Roman"/>
          <w:sz w:val="26"/>
          <w:szCs w:val="26"/>
        </w:rPr>
      </w:pPr>
    </w:p>
    <w:p w:rsidR="00CF5C43" w:rsidRPr="00CF5C43" w:rsidRDefault="00CF5C43" w:rsidP="00CF5C43">
      <w:pPr>
        <w:pStyle w:val="af0"/>
        <w:spacing w:after="0"/>
        <w:ind w:left="0" w:firstLine="709"/>
        <w:jc w:val="both"/>
        <w:rPr>
          <w:rFonts w:ascii="Times New Roman" w:hAnsi="Times New Roman" w:cs="Times New Roman"/>
          <w:sz w:val="26"/>
          <w:szCs w:val="26"/>
        </w:rPr>
      </w:pPr>
    </w:p>
    <w:p w:rsidR="00CF5C43" w:rsidRPr="00CF5C43" w:rsidRDefault="00CF5C43" w:rsidP="00CF5C43">
      <w:pPr>
        <w:pStyle w:val="af0"/>
        <w:spacing w:after="0"/>
        <w:ind w:left="0" w:firstLine="709"/>
        <w:jc w:val="both"/>
        <w:rPr>
          <w:rFonts w:ascii="Times New Roman" w:hAnsi="Times New Roman" w:cs="Times New Roman"/>
          <w:sz w:val="26"/>
          <w:szCs w:val="26"/>
        </w:rPr>
      </w:pPr>
    </w:p>
    <w:p w:rsidR="00CF5C43" w:rsidRPr="00CF5C43" w:rsidRDefault="00CF5C43" w:rsidP="00CF5C43">
      <w:pPr>
        <w:pStyle w:val="af0"/>
        <w:spacing w:after="0"/>
        <w:ind w:left="0" w:firstLine="709"/>
        <w:jc w:val="both"/>
        <w:rPr>
          <w:rFonts w:ascii="Times New Roman" w:hAnsi="Times New Roman" w:cs="Times New Roman"/>
          <w:sz w:val="26"/>
          <w:szCs w:val="26"/>
        </w:rPr>
      </w:pPr>
    </w:p>
    <w:p w:rsidR="00CF5C43" w:rsidRPr="00CF5C43" w:rsidRDefault="00CF5C43" w:rsidP="00CF5C43">
      <w:pPr>
        <w:pStyle w:val="af0"/>
        <w:spacing w:after="0"/>
        <w:ind w:left="0"/>
        <w:jc w:val="both"/>
        <w:rPr>
          <w:rFonts w:ascii="Times New Roman" w:hAnsi="Times New Roman" w:cs="Times New Roman"/>
          <w:sz w:val="26"/>
          <w:szCs w:val="26"/>
        </w:rPr>
      </w:pPr>
    </w:p>
    <w:p w:rsidR="00CF5C43" w:rsidRPr="00CF5C43" w:rsidRDefault="00CF5C43" w:rsidP="00CF5C43">
      <w:pPr>
        <w:pStyle w:val="af0"/>
        <w:spacing w:after="0"/>
        <w:ind w:left="0"/>
        <w:jc w:val="both"/>
        <w:rPr>
          <w:rFonts w:ascii="Times New Roman" w:hAnsi="Times New Roman" w:cs="Times New Roman"/>
          <w:b/>
          <w:sz w:val="26"/>
          <w:szCs w:val="26"/>
        </w:rPr>
      </w:pPr>
      <w:r w:rsidRPr="00CF5C43">
        <w:rPr>
          <w:rFonts w:ascii="Times New Roman" w:hAnsi="Times New Roman" w:cs="Times New Roman"/>
          <w:b/>
          <w:sz w:val="26"/>
          <w:szCs w:val="26"/>
        </w:rPr>
        <w:t xml:space="preserve">Председатель </w:t>
      </w:r>
      <w:proofErr w:type="gramStart"/>
      <w:r w:rsidRPr="00CF5C43">
        <w:rPr>
          <w:rFonts w:ascii="Times New Roman" w:hAnsi="Times New Roman" w:cs="Times New Roman"/>
          <w:b/>
          <w:sz w:val="26"/>
          <w:szCs w:val="26"/>
        </w:rPr>
        <w:t>Контрольно-ревизионной</w:t>
      </w:r>
      <w:proofErr w:type="gramEnd"/>
    </w:p>
    <w:p w:rsidR="00CF5C43" w:rsidRPr="00CF5C43" w:rsidRDefault="00CF5C43" w:rsidP="00CF5C43">
      <w:pPr>
        <w:pStyle w:val="af0"/>
        <w:spacing w:after="0"/>
        <w:ind w:left="0"/>
        <w:jc w:val="both"/>
        <w:rPr>
          <w:rFonts w:ascii="Times New Roman" w:hAnsi="Times New Roman" w:cs="Times New Roman"/>
          <w:b/>
          <w:sz w:val="26"/>
          <w:szCs w:val="26"/>
        </w:rPr>
      </w:pPr>
      <w:r w:rsidRPr="00CF5C43">
        <w:rPr>
          <w:rFonts w:ascii="Times New Roman" w:hAnsi="Times New Roman" w:cs="Times New Roman"/>
          <w:b/>
          <w:sz w:val="26"/>
          <w:szCs w:val="26"/>
        </w:rPr>
        <w:t>комиссии муниципального образования</w:t>
      </w:r>
    </w:p>
    <w:p w:rsidR="00CF5C43" w:rsidRPr="00CF5C43" w:rsidRDefault="00CF5C43" w:rsidP="00CF5C43">
      <w:pPr>
        <w:pStyle w:val="af0"/>
        <w:spacing w:after="0"/>
        <w:ind w:left="0"/>
        <w:jc w:val="both"/>
        <w:rPr>
          <w:rFonts w:ascii="Times New Roman" w:hAnsi="Times New Roman" w:cs="Times New Roman"/>
          <w:b/>
          <w:sz w:val="26"/>
          <w:szCs w:val="26"/>
        </w:rPr>
      </w:pPr>
      <w:r w:rsidRPr="00CF5C43">
        <w:rPr>
          <w:rFonts w:ascii="Times New Roman" w:hAnsi="Times New Roman" w:cs="Times New Roman"/>
          <w:b/>
          <w:sz w:val="26"/>
          <w:szCs w:val="26"/>
        </w:rPr>
        <w:t>«Краснинский район» Смоленской области                                  О.М. Меренкова</w:t>
      </w:r>
    </w:p>
    <w:p w:rsidR="00CF5C43" w:rsidRPr="00CF5C43" w:rsidRDefault="00CF5C43" w:rsidP="00CF5C43">
      <w:pPr>
        <w:pStyle w:val="af0"/>
        <w:rPr>
          <w:rFonts w:ascii="Times New Roman" w:hAnsi="Times New Roman" w:cs="Times New Roman"/>
          <w:sz w:val="26"/>
          <w:szCs w:val="26"/>
        </w:rPr>
      </w:pPr>
    </w:p>
    <w:p w:rsidR="00CF5C43" w:rsidRPr="00CF5C43" w:rsidRDefault="00CF5C43" w:rsidP="00CF5C43">
      <w:pPr>
        <w:ind w:right="175"/>
        <w:jc w:val="both"/>
        <w:rPr>
          <w:rFonts w:ascii="Times New Roman" w:hAnsi="Times New Roman" w:cs="Times New Roman"/>
          <w:sz w:val="26"/>
          <w:szCs w:val="26"/>
        </w:rPr>
      </w:pPr>
    </w:p>
    <w:p w:rsidR="00D74401" w:rsidRPr="00CF5C43" w:rsidRDefault="00D74401">
      <w:pPr>
        <w:rPr>
          <w:rFonts w:ascii="Times New Roman" w:hAnsi="Times New Roman" w:cs="Times New Roman"/>
          <w:sz w:val="28"/>
          <w:szCs w:val="28"/>
        </w:rPr>
      </w:pPr>
    </w:p>
    <w:sectPr w:rsidR="00D74401"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ato">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264557"/>
    <w:rsid w:val="002D3583"/>
    <w:rsid w:val="004072DD"/>
    <w:rsid w:val="00412447"/>
    <w:rsid w:val="00460914"/>
    <w:rsid w:val="00461A79"/>
    <w:rsid w:val="00474FAE"/>
    <w:rsid w:val="00484A14"/>
    <w:rsid w:val="005B0873"/>
    <w:rsid w:val="00697743"/>
    <w:rsid w:val="00813796"/>
    <w:rsid w:val="009821DF"/>
    <w:rsid w:val="00B27F68"/>
    <w:rsid w:val="00C03B9E"/>
    <w:rsid w:val="00CF5C43"/>
    <w:rsid w:val="00D701DF"/>
    <w:rsid w:val="00D74401"/>
    <w:rsid w:val="00D95F07"/>
    <w:rsid w:val="00EC2465"/>
    <w:rsid w:val="00EC50E0"/>
    <w:rsid w:val="00ED0200"/>
    <w:rsid w:val="00F66CAF"/>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lang/>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 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 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lang/>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lang/>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lang/>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45E954BA1C39352875C54638344A186983556D2594BC52BF03C27F48AC8361FD389BCD9B77655sEz6I" TargetMode="External"/><Relationship Id="rId3" Type="http://schemas.openxmlformats.org/officeDocument/2006/relationships/settings" Target="settings.xml"/><Relationship Id="rId7" Type="http://schemas.openxmlformats.org/officeDocument/2006/relationships/hyperlink" Target="consultantplus://offline/ref=98845E954BA1C39352875C54638344A185903C57D0574BC52BF03C27F48AC8361FD389BCDAsBz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B0767A533463C5EF90AB19BBBAFB6000582F174C1F1075976B189B6F3D719470C1F861A42FF20AMAi6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3B0767A533463C5EF90AB19BBBAFB6000582F174C1F1075976B189B6F3D719470C1F861A42FF20AMAi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10672</Words>
  <Characters>60836</Characters>
  <Application>Microsoft Office Word</Application>
  <DocSecurity>0</DocSecurity>
  <Lines>506</Lines>
  <Paragraphs>142</Paragraphs>
  <ScaleCrop>false</ScaleCrop>
  <Company>SPecialiST RePack</Company>
  <LinksUpToDate>false</LinksUpToDate>
  <CharactersWithSpaces>71366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10</cp:revision>
  <cp:lastPrinted>2018-04-05T13:53:00Z</cp:lastPrinted>
  <dcterms:created xsi:type="dcterms:W3CDTF">2018-04-05T13:22:00Z</dcterms:created>
  <dcterms:modified xsi:type="dcterms:W3CDTF">2018-04-06T12:08:00Z</dcterms:modified>
</cp:coreProperties>
</file>