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E" w:rsidRDefault="0032456E" w:rsidP="0032456E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56E" w:rsidRDefault="0032456E" w:rsidP="0032456E">
      <w:pPr>
        <w:jc w:val="center"/>
        <w:rPr>
          <w:b/>
        </w:rPr>
      </w:pPr>
    </w:p>
    <w:p w:rsidR="0032456E" w:rsidRDefault="0032456E" w:rsidP="0032456E">
      <w:pPr>
        <w:jc w:val="center"/>
        <w:rPr>
          <w:b/>
          <w:szCs w:val="28"/>
        </w:rPr>
      </w:pPr>
    </w:p>
    <w:p w:rsidR="0032456E" w:rsidRPr="00A65356" w:rsidRDefault="0032456E" w:rsidP="0032456E">
      <w:pPr>
        <w:jc w:val="center"/>
        <w:rPr>
          <w:b/>
          <w:szCs w:val="28"/>
        </w:rPr>
      </w:pPr>
      <w:r w:rsidRPr="00A65356">
        <w:rPr>
          <w:b/>
          <w:szCs w:val="28"/>
        </w:rPr>
        <w:t>АДМИНИСТРАЦИЯ МУНИЦИПАЛЬНОГО ОБРАЗОВАНИЯ «КРАСНИНСКИЙ РАЙОН»  СМОЛЕНСКОЙ ОБЛАСТИ</w:t>
      </w:r>
    </w:p>
    <w:p w:rsidR="0032456E" w:rsidRDefault="0032456E" w:rsidP="0032456E">
      <w:pPr>
        <w:pStyle w:val="1"/>
        <w:jc w:val="center"/>
        <w:rPr>
          <w:rFonts w:ascii="Times New Roman" w:hAnsi="Times New Roman"/>
          <w:color w:val="000000"/>
        </w:rPr>
      </w:pPr>
    </w:p>
    <w:p w:rsidR="0032456E" w:rsidRPr="00A65356" w:rsidRDefault="0032456E" w:rsidP="0032456E">
      <w:pPr>
        <w:pStyle w:val="1"/>
        <w:jc w:val="center"/>
        <w:rPr>
          <w:rFonts w:ascii="Times New Roman" w:hAnsi="Times New Roman"/>
          <w:b w:val="0"/>
          <w:color w:val="000000"/>
        </w:rPr>
      </w:pPr>
      <w:r w:rsidRPr="00A65356">
        <w:rPr>
          <w:rFonts w:ascii="Times New Roman" w:hAnsi="Times New Roman"/>
          <w:color w:val="000000"/>
        </w:rPr>
        <w:t>П О С Т А Н О В Л Е Н И Е</w:t>
      </w:r>
    </w:p>
    <w:p w:rsidR="0032456E" w:rsidRPr="00A65356" w:rsidRDefault="0032456E" w:rsidP="0032456E">
      <w:pPr>
        <w:jc w:val="both"/>
        <w:rPr>
          <w:szCs w:val="24"/>
        </w:rPr>
      </w:pPr>
    </w:p>
    <w:p w:rsidR="0032456E" w:rsidRPr="00A65356" w:rsidRDefault="0032456E" w:rsidP="0032456E">
      <w:pPr>
        <w:jc w:val="both"/>
        <w:rPr>
          <w:sz w:val="24"/>
          <w:szCs w:val="24"/>
          <w:u w:val="single"/>
        </w:rPr>
      </w:pPr>
      <w:r w:rsidRPr="00A65356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03.03</w:t>
      </w:r>
      <w:r w:rsidRPr="00A65356">
        <w:rPr>
          <w:sz w:val="24"/>
          <w:szCs w:val="24"/>
          <w:u w:val="single"/>
        </w:rPr>
        <w:t>.2022</w:t>
      </w:r>
      <w:r w:rsidRPr="00A65356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87</w:t>
      </w:r>
    </w:p>
    <w:p w:rsidR="00025C0F" w:rsidRPr="00A24216" w:rsidRDefault="00025C0F" w:rsidP="00997B47">
      <w:pPr>
        <w:pStyle w:val="af7"/>
        <w:tabs>
          <w:tab w:val="left" w:pos="0"/>
        </w:tabs>
        <w:spacing w:after="0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025C0F" w:rsidRPr="00A24216" w:rsidTr="00402F3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5C0F" w:rsidRPr="00A24216" w:rsidRDefault="00025C0F" w:rsidP="00402F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  <w:r w:rsidRPr="00A24216">
              <w:rPr>
                <w:szCs w:val="28"/>
                <w:lang w:eastAsia="ru-RU"/>
              </w:rPr>
              <w:t>Об утверждении формы проверочного листа, применяемого пр</w:t>
            </w:r>
            <w:r>
              <w:rPr>
                <w:szCs w:val="28"/>
                <w:lang w:eastAsia="ru-RU"/>
              </w:rPr>
              <w:t>и осуществлении муниципального земельного контроля на территории  муниципального образования</w:t>
            </w:r>
            <w:r w:rsidRPr="00A2421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«</w:t>
            </w:r>
            <w:r w:rsidRPr="00A24216">
              <w:rPr>
                <w:szCs w:val="28"/>
                <w:lang w:eastAsia="ru-RU"/>
              </w:rPr>
              <w:t>Красни</w:t>
            </w:r>
            <w:r>
              <w:rPr>
                <w:szCs w:val="28"/>
                <w:lang w:eastAsia="ru-RU"/>
              </w:rPr>
              <w:t>нский район» Смоленской области</w:t>
            </w:r>
          </w:p>
        </w:tc>
      </w:tr>
    </w:tbl>
    <w:p w:rsidR="00025C0F" w:rsidRPr="00A24216" w:rsidRDefault="00025C0F" w:rsidP="00EC66B6">
      <w:pPr>
        <w:pStyle w:val="af7"/>
        <w:tabs>
          <w:tab w:val="left" w:pos="0"/>
        </w:tabs>
        <w:spacing w:after="0"/>
        <w:ind w:firstLine="709"/>
        <w:jc w:val="center"/>
        <w:rPr>
          <w:sz w:val="28"/>
          <w:szCs w:val="28"/>
        </w:rPr>
      </w:pPr>
      <w:r w:rsidRPr="00A24216">
        <w:rPr>
          <w:sz w:val="28"/>
          <w:szCs w:val="28"/>
        </w:rPr>
        <w:br w:type="textWrapping" w:clear="all"/>
      </w:r>
      <w:bookmarkStart w:id="0" w:name="_GoBack"/>
      <w:bookmarkEnd w:id="0"/>
    </w:p>
    <w:p w:rsidR="00025C0F" w:rsidRDefault="00025C0F" w:rsidP="00F10EBA">
      <w:pPr>
        <w:spacing w:line="240" w:lineRule="auto"/>
        <w:ind w:firstLine="709"/>
        <w:jc w:val="both"/>
        <w:rPr>
          <w:szCs w:val="28"/>
        </w:rPr>
      </w:pPr>
      <w:r w:rsidRPr="00A24216">
        <w:rPr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szCs w:val="28"/>
        </w:rPr>
        <w:t xml:space="preserve"> Администрация муниципального образования «Краснинский район» Смоленской области</w:t>
      </w:r>
    </w:p>
    <w:p w:rsidR="00025C0F" w:rsidRDefault="00025C0F" w:rsidP="00140D4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постановляет:</w:t>
      </w:r>
    </w:p>
    <w:p w:rsidR="00025C0F" w:rsidRPr="00A24216" w:rsidRDefault="00025C0F" w:rsidP="00140D43">
      <w:pPr>
        <w:spacing w:line="240" w:lineRule="auto"/>
        <w:jc w:val="both"/>
        <w:rPr>
          <w:szCs w:val="28"/>
        </w:rPr>
      </w:pPr>
    </w:p>
    <w:p w:rsidR="00025C0F" w:rsidRPr="00A24216" w:rsidRDefault="00025C0F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4216">
        <w:rPr>
          <w:szCs w:val="28"/>
        </w:rPr>
        <w:t>1.Утвердить форму проверочного листа, применяемого при осуществлен</w:t>
      </w:r>
      <w:r>
        <w:rPr>
          <w:szCs w:val="28"/>
        </w:rPr>
        <w:t>ии муниципального земельного контроля на территории  муниципального образования «Краснинский район» Смоленской области</w:t>
      </w:r>
      <w:r w:rsidRPr="00A24216">
        <w:rPr>
          <w:szCs w:val="28"/>
        </w:rPr>
        <w:t>, согласно приложению к настоящему постановлению.</w:t>
      </w:r>
    </w:p>
    <w:p w:rsidR="00025C0F" w:rsidRPr="00A24216" w:rsidRDefault="00025C0F" w:rsidP="00A712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4216">
        <w:rPr>
          <w:szCs w:val="28"/>
        </w:rPr>
        <w:t>2.Настоящее постановление вступает в силу после его официального опубликования и распространяется на правоотношения, возникшие с 01.03.2022.</w:t>
      </w:r>
    </w:p>
    <w:p w:rsidR="00025C0F" w:rsidRPr="00A24216" w:rsidRDefault="00025C0F" w:rsidP="00A712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4216">
        <w:rPr>
          <w:szCs w:val="28"/>
        </w:rPr>
        <w:t xml:space="preserve">3. </w:t>
      </w:r>
      <w:r w:rsidRPr="00F87F9F">
        <w:rPr>
          <w:color w:val="000000"/>
          <w:szCs w:val="28"/>
        </w:rPr>
        <w:t>Контроль над исполнением настоящего постановления оставляю за собой.</w:t>
      </w:r>
    </w:p>
    <w:p w:rsidR="00025C0F" w:rsidRDefault="00025C0F" w:rsidP="00DD6C42">
      <w:pPr>
        <w:pStyle w:val="af7"/>
        <w:tabs>
          <w:tab w:val="left" w:pos="0"/>
        </w:tabs>
        <w:spacing w:after="0"/>
        <w:rPr>
          <w:sz w:val="28"/>
          <w:szCs w:val="28"/>
        </w:rPr>
      </w:pPr>
    </w:p>
    <w:p w:rsidR="00025C0F" w:rsidRPr="00A24216" w:rsidRDefault="00025C0F" w:rsidP="00DD6C42">
      <w:pPr>
        <w:pStyle w:val="af7"/>
        <w:tabs>
          <w:tab w:val="left" w:pos="0"/>
        </w:tabs>
        <w:spacing w:after="0"/>
        <w:rPr>
          <w:sz w:val="28"/>
          <w:szCs w:val="28"/>
        </w:rPr>
      </w:pPr>
    </w:p>
    <w:p w:rsidR="00025C0F" w:rsidRPr="00165843" w:rsidRDefault="00025C0F" w:rsidP="002D245A">
      <w:pPr>
        <w:ind w:left="-720"/>
        <w:rPr>
          <w:szCs w:val="28"/>
        </w:rPr>
      </w:pPr>
      <w:r w:rsidRPr="00A24216">
        <w:rPr>
          <w:szCs w:val="28"/>
        </w:rPr>
        <w:t xml:space="preserve">          </w:t>
      </w:r>
      <w:r>
        <w:rPr>
          <w:szCs w:val="28"/>
        </w:rPr>
        <w:t>И.о. Главы</w:t>
      </w:r>
      <w:r w:rsidRPr="00165843">
        <w:rPr>
          <w:szCs w:val="28"/>
        </w:rPr>
        <w:t xml:space="preserve"> муниципального образования</w:t>
      </w:r>
    </w:p>
    <w:p w:rsidR="00025C0F" w:rsidRPr="00165843" w:rsidRDefault="00025C0F" w:rsidP="002D245A">
      <w:pPr>
        <w:ind w:left="-720" w:right="-185"/>
        <w:rPr>
          <w:szCs w:val="28"/>
        </w:rPr>
      </w:pPr>
      <w:r>
        <w:rPr>
          <w:szCs w:val="28"/>
        </w:rPr>
        <w:t xml:space="preserve">          </w:t>
      </w:r>
      <w:r w:rsidRPr="00165843">
        <w:rPr>
          <w:szCs w:val="28"/>
        </w:rPr>
        <w:t>«Краснинский район»</w:t>
      </w:r>
    </w:p>
    <w:p w:rsidR="00025C0F" w:rsidRDefault="00025C0F" w:rsidP="002D245A">
      <w:pPr>
        <w:ind w:left="-720" w:right="-185"/>
        <w:rPr>
          <w:b/>
          <w:szCs w:val="28"/>
        </w:rPr>
      </w:pPr>
      <w:r>
        <w:rPr>
          <w:szCs w:val="28"/>
        </w:rPr>
        <w:t xml:space="preserve">          </w:t>
      </w:r>
      <w:r w:rsidRPr="00165843">
        <w:rPr>
          <w:szCs w:val="28"/>
        </w:rPr>
        <w:t>Смоленской области</w:t>
      </w:r>
      <w:r w:rsidRPr="00165843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        А</w:t>
      </w:r>
      <w:r w:rsidRPr="00165843">
        <w:rPr>
          <w:b/>
          <w:szCs w:val="28"/>
        </w:rPr>
        <w:t>.В.</w:t>
      </w:r>
      <w:r>
        <w:rPr>
          <w:b/>
          <w:szCs w:val="28"/>
        </w:rPr>
        <w:t>Герасимов</w:t>
      </w:r>
    </w:p>
    <w:p w:rsidR="00025C0F" w:rsidRDefault="00025C0F" w:rsidP="005B6F46">
      <w:pPr>
        <w:ind w:right="-185"/>
        <w:rPr>
          <w:szCs w:val="28"/>
        </w:rPr>
      </w:pPr>
    </w:p>
    <w:tbl>
      <w:tblPr>
        <w:tblW w:w="5000" w:type="pct"/>
        <w:tblLook w:val="00A0"/>
      </w:tblPr>
      <w:tblGrid>
        <w:gridCol w:w="5499"/>
        <w:gridCol w:w="4355"/>
      </w:tblGrid>
      <w:tr w:rsidR="00025C0F" w:rsidRPr="00A032E5" w:rsidTr="00F1356F">
        <w:tc>
          <w:tcPr>
            <w:tcW w:w="2790" w:type="pct"/>
          </w:tcPr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210" w:type="pct"/>
          </w:tcPr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Приложение к постановлению А</w:t>
            </w:r>
            <w:r w:rsidRPr="00A032E5">
              <w:rPr>
                <w:szCs w:val="28"/>
                <w:lang w:eastAsia="ru-RU"/>
              </w:rPr>
              <w:t>дминистрации</w:t>
            </w:r>
            <w:r>
              <w:rPr>
                <w:szCs w:val="28"/>
                <w:lang w:eastAsia="ru-RU"/>
              </w:rPr>
              <w:t xml:space="preserve"> муниципального образования</w:t>
            </w:r>
            <w:r w:rsidRPr="00A032E5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«Краснинский район»</w:t>
            </w:r>
            <w:r w:rsidRPr="00A032E5">
              <w:rPr>
                <w:szCs w:val="28"/>
                <w:lang w:eastAsia="ru-RU"/>
              </w:rPr>
              <w:t xml:space="preserve"> Смоленской области </w:t>
            </w: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</w:t>
            </w:r>
            <w:r w:rsidRPr="00A032E5">
              <w:rPr>
                <w:szCs w:val="28"/>
                <w:lang w:eastAsia="ru-RU"/>
              </w:rPr>
              <w:t>________________ №__________</w:t>
            </w:r>
            <w:r w:rsidR="00EF3909" w:rsidRPr="00EF3909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95.35pt;margin-top:.1pt;width:219.15pt;height:54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" stroked="f">
                  <v:textbox>
                    <w:txbxContent>
                      <w:p w:rsidR="00025C0F" w:rsidRDefault="00025C0F" w:rsidP="002F3B9C"/>
                    </w:txbxContent>
                  </v:textbox>
                </v:shape>
              </w:pict>
            </w:r>
            <w:r w:rsidRPr="00A032E5">
              <w:rPr>
                <w:szCs w:val="28"/>
                <w:lang w:eastAsia="ru-RU"/>
              </w:rPr>
              <w:t>___</w:t>
            </w: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025C0F" w:rsidRPr="00A032E5" w:rsidRDefault="00025C0F" w:rsidP="005F7A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Форма проверочного листа</w:t>
      </w:r>
    </w:p>
    <w:p w:rsidR="00025C0F" w:rsidRPr="00A032E5" w:rsidRDefault="00025C0F" w:rsidP="005F7A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(списка контрольных вопросов, ответы на которые свидетельствуют о</w:t>
      </w:r>
    </w:p>
    <w:p w:rsidR="00025C0F" w:rsidRPr="00A032E5" w:rsidRDefault="00025C0F" w:rsidP="005F7A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соблюдении или несоблюдении контролируемым лицом обязательных</w:t>
      </w:r>
    </w:p>
    <w:p w:rsidR="00025C0F" w:rsidRPr="00FD23BE" w:rsidRDefault="00025C0F" w:rsidP="00FD23B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требований), применяемого пр</w:t>
      </w:r>
      <w:r>
        <w:rPr>
          <w:rFonts w:ascii="Times New Roman" w:hAnsi="Times New Roman"/>
          <w:sz w:val="28"/>
          <w:szCs w:val="28"/>
        </w:rPr>
        <w:t>и осуществлении муниципального земельного контроля на территории муниципального образования</w:t>
      </w:r>
      <w:r w:rsidRPr="00A0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«Краснинский район»</w:t>
      </w:r>
      <w:r w:rsidRPr="00A032E5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025C0F" w:rsidRPr="00A032E5" w:rsidRDefault="00025C0F" w:rsidP="00FD23BE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9344"/>
      </w:tblGrid>
      <w:tr w:rsidR="00025C0F" w:rsidRPr="00A032E5" w:rsidTr="00402F38">
        <w:tc>
          <w:tcPr>
            <w:tcW w:w="9344" w:type="dxa"/>
            <w:tcBorders>
              <w:bottom w:val="single" w:sz="4" w:space="0" w:color="auto"/>
            </w:tcBorders>
          </w:tcPr>
          <w:p w:rsidR="00025C0F" w:rsidRPr="00A032E5" w:rsidRDefault="00025C0F" w:rsidP="00402F38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A032E5">
              <w:rPr>
                <w:szCs w:val="28"/>
                <w:lang w:eastAsia="ru-RU"/>
              </w:rPr>
              <w:t xml:space="preserve">(наименование контрольного органа) </w:t>
            </w:r>
          </w:p>
        </w:tc>
      </w:tr>
    </w:tbl>
    <w:p w:rsidR="00025C0F" w:rsidRPr="00A032E5" w:rsidRDefault="00025C0F" w:rsidP="004B34E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25C0F" w:rsidRDefault="00025C0F" w:rsidP="004B34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</w:t>
      </w:r>
      <w:r>
        <w:rPr>
          <w:rFonts w:ascii="Times New Roman" w:hAnsi="Times New Roman"/>
          <w:sz w:val="28"/>
          <w:szCs w:val="28"/>
        </w:rPr>
        <w:t>и осуществлении муниципального земельного контроля на территории муниципального образования</w:t>
      </w:r>
      <w:r w:rsidRPr="00A0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«Краснинский район»</w:t>
      </w:r>
      <w:r w:rsidRPr="00A032E5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025C0F" w:rsidRPr="00A032E5" w:rsidRDefault="00025C0F" w:rsidP="004B34E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25C0F" w:rsidRPr="00A032E5" w:rsidRDefault="00025C0F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 xml:space="preserve">Муниципальный земельный контроль </w:t>
      </w:r>
    </w:p>
    <w:p w:rsidR="00025C0F" w:rsidRPr="00A032E5" w:rsidRDefault="00025C0F" w:rsidP="004B34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(наименование вида контроля, включенного в единый реестр видов муниципального контроля)</w:t>
      </w:r>
    </w:p>
    <w:p w:rsidR="00025C0F" w:rsidRPr="00A032E5" w:rsidRDefault="00025C0F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025C0F" w:rsidRPr="00A032E5" w:rsidRDefault="00025C0F" w:rsidP="004B34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 xml:space="preserve">(реквизиты нормативного правового акта об утверждении формы </w:t>
      </w:r>
      <w:r w:rsidRPr="00A032E5">
        <w:rPr>
          <w:rFonts w:ascii="Times New Roman" w:hAnsi="Times New Roman"/>
          <w:sz w:val="28"/>
          <w:szCs w:val="28"/>
        </w:rPr>
        <w:br/>
        <w:t>проверочного листа)</w:t>
      </w:r>
    </w:p>
    <w:p w:rsidR="00025C0F" w:rsidRPr="00A032E5" w:rsidRDefault="00025C0F" w:rsidP="004B34E2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25C0F" w:rsidRPr="00A032E5" w:rsidRDefault="00025C0F" w:rsidP="004B34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(вид контрольного мероприятия)</w:t>
      </w:r>
    </w:p>
    <w:p w:rsidR="00025C0F" w:rsidRPr="00A032E5" w:rsidRDefault="00025C0F" w:rsidP="004B34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344"/>
      </w:tblGrid>
      <w:tr w:rsidR="00025C0F" w:rsidRPr="00A032E5" w:rsidTr="00402F38">
        <w:tc>
          <w:tcPr>
            <w:tcW w:w="9344" w:type="dxa"/>
            <w:tcBorders>
              <w:bottom w:val="single" w:sz="4" w:space="0" w:color="auto"/>
            </w:tcBorders>
          </w:tcPr>
          <w:p w:rsidR="00025C0F" w:rsidRPr="00A032E5" w:rsidRDefault="00025C0F" w:rsidP="00402F38">
            <w:pPr>
              <w:spacing w:line="240" w:lineRule="auto"/>
              <w:rPr>
                <w:szCs w:val="28"/>
                <w:lang w:eastAsia="ru-RU"/>
              </w:rPr>
            </w:pPr>
            <w:r w:rsidRPr="00A032E5">
              <w:rPr>
                <w:szCs w:val="28"/>
                <w:lang w:eastAsia="ru-RU"/>
              </w:rPr>
              <w:t>1.</w:t>
            </w: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(объект муниципального земельного контроля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025C0F" w:rsidRPr="00A032E5" w:rsidTr="00402F38">
        <w:tc>
          <w:tcPr>
            <w:tcW w:w="9344" w:type="dxa"/>
            <w:tcBorders>
              <w:bottom w:val="single" w:sz="4" w:space="0" w:color="auto"/>
            </w:tcBorders>
          </w:tcPr>
          <w:p w:rsidR="00025C0F" w:rsidRPr="00A032E5" w:rsidRDefault="00025C0F" w:rsidP="00402F38">
            <w:pPr>
              <w:spacing w:line="240" w:lineRule="auto"/>
              <w:rPr>
                <w:szCs w:val="28"/>
                <w:lang w:eastAsia="ru-RU"/>
              </w:rPr>
            </w:pPr>
          </w:p>
          <w:p w:rsidR="00025C0F" w:rsidRPr="00A032E5" w:rsidRDefault="00025C0F" w:rsidP="00402F38">
            <w:pPr>
              <w:spacing w:line="240" w:lineRule="auto"/>
              <w:rPr>
                <w:szCs w:val="28"/>
                <w:lang w:eastAsia="ru-RU"/>
              </w:rPr>
            </w:pPr>
            <w:r w:rsidRPr="00A032E5">
              <w:rPr>
                <w:szCs w:val="28"/>
                <w:lang w:eastAsia="ru-RU"/>
              </w:rPr>
              <w:t>2.</w:t>
            </w: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(фамилия, имя и отчество (при наличии) гражданина или индивидуального</w:t>
            </w:r>
          </w:p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предпринимателя, наименование юридического лица, являющихся контролируемым лицом)</w:t>
            </w:r>
          </w:p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C0F" w:rsidRPr="00A032E5" w:rsidRDefault="00025C0F" w:rsidP="00F13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(идентификационный номер налогоплательщика и (или) основной</w:t>
            </w:r>
          </w:p>
          <w:p w:rsidR="00025C0F" w:rsidRPr="00A032E5" w:rsidRDefault="00025C0F" w:rsidP="00402F38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индивидуального предпринимателя, юридического лица)</w:t>
            </w:r>
          </w:p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(адрес регистрации гражданина или индивидуального предпринимателя</w:t>
            </w:r>
          </w:p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:rsidR="00025C0F" w:rsidRPr="00A032E5" w:rsidRDefault="00025C0F" w:rsidP="00402F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0F" w:rsidRPr="00A032E5" w:rsidTr="00402F38">
        <w:tc>
          <w:tcPr>
            <w:tcW w:w="9344" w:type="dxa"/>
            <w:tcBorders>
              <w:bottom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 xml:space="preserve">(место (места) проведения контрольного мероприятия </w:t>
            </w:r>
            <w:r w:rsidRPr="00A032E5">
              <w:rPr>
                <w:rFonts w:ascii="Times New Roman" w:hAnsi="Times New Roman" w:cs="Times New Roman"/>
                <w:sz w:val="28"/>
                <w:szCs w:val="28"/>
              </w:rPr>
              <w:br/>
              <w:t>с заполнением проверочного листа)</w:t>
            </w:r>
          </w:p>
        </w:tc>
      </w:tr>
    </w:tbl>
    <w:p w:rsidR="00025C0F" w:rsidRPr="00A032E5" w:rsidRDefault="00025C0F" w:rsidP="00677CC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4.</w:t>
      </w:r>
    </w:p>
    <w:p w:rsidR="00025C0F" w:rsidRPr="00A032E5" w:rsidRDefault="00025C0F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(реквизиты решения о проведении контрольного мероприятия)</w:t>
      </w:r>
    </w:p>
    <w:p w:rsidR="00025C0F" w:rsidRPr="00A032E5" w:rsidRDefault="00025C0F" w:rsidP="00677CC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5.</w:t>
      </w:r>
    </w:p>
    <w:p w:rsidR="00025C0F" w:rsidRPr="00A032E5" w:rsidRDefault="00025C0F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(учетный номер контрольного мероприятия)</w:t>
      </w:r>
    </w:p>
    <w:p w:rsidR="00025C0F" w:rsidRPr="00A032E5" w:rsidRDefault="00025C0F" w:rsidP="00677CC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6.</w:t>
      </w:r>
    </w:p>
    <w:p w:rsidR="00025C0F" w:rsidRPr="00A032E5" w:rsidRDefault="00025C0F" w:rsidP="004B34E2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(должность, фамилия и инициалы должностного(ых) лица (лиц),</w:t>
      </w:r>
      <w:r w:rsidRPr="00A032E5">
        <w:rPr>
          <w:rFonts w:ascii="Times New Roman" w:hAnsi="Times New Roman"/>
          <w:sz w:val="28"/>
          <w:szCs w:val="28"/>
        </w:rPr>
        <w:br/>
        <w:t xml:space="preserve"> проводящего(их) контрольное мероприятие и заполняющего(их) проверочный лист)</w:t>
      </w:r>
    </w:p>
    <w:p w:rsidR="00025C0F" w:rsidRPr="00A032E5" w:rsidRDefault="00025C0F" w:rsidP="004B34E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5C0F" w:rsidRDefault="00025C0F" w:rsidP="004B34E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032E5">
        <w:rPr>
          <w:rFonts w:ascii="Times New Roman" w:hAnsi="Times New Roman" w:cs="Times New Roman"/>
          <w:sz w:val="28"/>
          <w:szCs w:val="28"/>
        </w:rPr>
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025C0F" w:rsidRDefault="00025C0F" w:rsidP="004B34E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5C0F" w:rsidRPr="002B3BB7" w:rsidRDefault="00025C0F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194"/>
        <w:gridCol w:w="2476"/>
        <w:gridCol w:w="567"/>
        <w:gridCol w:w="629"/>
        <w:gridCol w:w="1134"/>
        <w:gridCol w:w="931"/>
      </w:tblGrid>
      <w:tr w:rsidR="00025C0F" w:rsidRPr="001B0582" w:rsidTr="00B440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Реквизиты нормативных правовых актов </w:t>
            </w:r>
            <w:r w:rsidRPr="001B0582">
              <w:rPr>
                <w:sz w:val="24"/>
                <w:szCs w:val="24"/>
                <w:lang w:eastAsia="ru-RU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C0F" w:rsidRPr="001B0582" w:rsidRDefault="00025C0F" w:rsidP="00A07AE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Примечание</w:t>
            </w:r>
            <w:r w:rsidRPr="001B0582">
              <w:rPr>
                <w:rStyle w:val="af1"/>
                <w:sz w:val="24"/>
                <w:szCs w:val="24"/>
                <w:lang w:eastAsia="ru-RU"/>
              </w:rPr>
              <w:footnoteReference w:id="2"/>
            </w:r>
          </w:p>
        </w:tc>
      </w:tr>
      <w:tr w:rsidR="00025C0F" w:rsidRPr="001B0582" w:rsidTr="00B44069">
        <w:trPr>
          <w:cantSplit/>
          <w:trHeight w:val="113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Используются ли контролируемым лицом объекты земельных отношений в соответствии </w:t>
            </w:r>
            <w:r w:rsidRPr="001B0582">
              <w:rPr>
                <w:sz w:val="24"/>
                <w:szCs w:val="24"/>
                <w:lang w:eastAsia="ru-RU"/>
              </w:rPr>
              <w:br/>
              <w:t>с установленным целевым назначением и (или) видом разрешенного использования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EF3909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8" w:history="1">
              <w:r w:rsidR="00025C0F" w:rsidRPr="001B0582">
                <w:rPr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025C0F" w:rsidRPr="001B0582">
                <w:rPr>
                  <w:sz w:val="24"/>
                  <w:szCs w:val="24"/>
                  <w:lang w:eastAsia="ru-RU"/>
                </w:rPr>
                <w:t>статья 42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пункт 2 статьи 56,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статья 78,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4, 6 статьи 79,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статья 85,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3 и 6 статьи </w:t>
            </w:r>
            <w:r w:rsidR="00025C0F" w:rsidRPr="001B0582">
              <w:rPr>
                <w:sz w:val="24"/>
                <w:szCs w:val="24"/>
                <w:lang w:eastAsia="ru-RU"/>
              </w:rPr>
              <w:lastRenderedPageBreak/>
              <w:t xml:space="preserve">87,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1 и 2 статьи 89,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1 – 6, 8 статьи 90,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статья 91,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1 и 2 статьи 92,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статья 93, пункт 6 статьи 94,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3 и 7 статьи 95,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2 и 4 статьи 97,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2, 3, 5 статьи 98,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2 и 3 статьи 99,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2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>статьи 103 Земельного кодекса Российской</w:t>
            </w:r>
            <w:r w:rsidR="00025C0F" w:rsidRPr="001B0582">
              <w:rPr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025C0F" w:rsidRPr="001B0582">
              <w:rPr>
                <w:sz w:val="24"/>
                <w:szCs w:val="24"/>
                <w:lang w:eastAsia="ru-RU"/>
              </w:rPr>
              <w:t>Федерации;</w:t>
            </w:r>
          </w:p>
          <w:p w:rsidR="00025C0F" w:rsidRPr="001B0582" w:rsidRDefault="00025C0F" w:rsidP="00B440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пункты 2 и 3 статьи 4 Федерального закона от 07.07.2003 №112-ФЗ «О личном подсобном хозяйстве»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(далее –  Федеральный закон </w:t>
            </w:r>
            <w:r w:rsidRPr="001B0582">
              <w:rPr>
                <w:sz w:val="24"/>
                <w:szCs w:val="24"/>
                <w:lang w:eastAsia="ru-RU"/>
              </w:rPr>
              <w:br/>
              <w:t>№112-ФЗ)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Имеются ли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у контролируемого лица права, предусмотренные законодательством Российской Федерации, </w:t>
            </w:r>
            <w:r w:rsidRPr="001B0582">
              <w:rPr>
                <w:sz w:val="24"/>
                <w:szCs w:val="24"/>
                <w:lang w:eastAsia="ru-RU"/>
              </w:rPr>
              <w:br/>
              <w:t>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EF3909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0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1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25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1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статьи 35,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12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>статьи 39.20, статья 39.33, пункты 1 и 2 статьи 39.36 Земельного кодекса Российской Федерации;</w:t>
            </w:r>
          </w:p>
          <w:p w:rsidR="00025C0F" w:rsidRPr="001B0582" w:rsidRDefault="00025C0F" w:rsidP="00B440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пункт 1 статьи 2, статья 10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Федерального закона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№112-ФЗ;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часть 1.1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статьи 52 Градостроительного кодекса Российской Федерации; пункт 3 статьи 28 </w:t>
            </w:r>
            <w:r w:rsidRPr="001B0582">
              <w:rPr>
                <w:sz w:val="24"/>
                <w:szCs w:val="24"/>
                <w:lang w:eastAsia="ru-RU"/>
              </w:rPr>
              <w:lastRenderedPageBreak/>
              <w:t xml:space="preserve">Федерального закона </w:t>
            </w:r>
            <w:r w:rsidRPr="001B0582">
              <w:rPr>
                <w:sz w:val="24"/>
                <w:szCs w:val="24"/>
                <w:lang w:eastAsia="ru-RU"/>
              </w:rPr>
              <w:br/>
              <w:t>от 21.12.2001 №178-ФЗ «О приватизации государственного и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Зарегистрированы ли права либо обременение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на используемый земельный участок (используемые земельные участки, части земельных участков)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порядке, установленном Федеральным </w:t>
            </w:r>
            <w:hyperlink r:id="rId11" w:history="1">
              <w:r w:rsidRPr="001B0582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1B0582">
              <w:rPr>
                <w:sz w:val="24"/>
                <w:szCs w:val="24"/>
                <w:lang w:eastAsia="ru-RU"/>
              </w:rPr>
              <w:t xml:space="preserve">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B0582">
                <w:rPr>
                  <w:sz w:val="24"/>
                  <w:szCs w:val="24"/>
                  <w:lang w:eastAsia="ru-RU"/>
                </w:rPr>
                <w:t>2015 г</w:t>
              </w:r>
            </w:smartTag>
            <w:r w:rsidRPr="001B0582">
              <w:rPr>
                <w:sz w:val="24"/>
                <w:szCs w:val="24"/>
                <w:lang w:eastAsia="ru-RU"/>
              </w:rPr>
              <w:t xml:space="preserve">. № 218-ФЗ </w:t>
            </w:r>
            <w:r w:rsidRPr="001B0582">
              <w:rPr>
                <w:sz w:val="24"/>
                <w:szCs w:val="24"/>
                <w:lang w:eastAsia="ru-RU"/>
              </w:rPr>
              <w:br/>
              <w:t>«О государственной регистрации недвижимости»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EF3909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2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1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26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1 и 2 </w:t>
            </w:r>
            <w:hyperlink r:id="rId13" w:history="1">
              <w:r w:rsidR="00025C0F" w:rsidRPr="001B0582">
                <w:rPr>
                  <w:sz w:val="24"/>
                  <w:szCs w:val="24"/>
                  <w:lang w:eastAsia="ru-RU"/>
                </w:rPr>
                <w:t>статьи 8.1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– ЕГРН)</w:t>
            </w:r>
          </w:p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Пункт 1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статьи 25, </w:t>
            </w:r>
            <w:r w:rsidRPr="001B0582">
              <w:rPr>
                <w:sz w:val="24"/>
                <w:szCs w:val="24"/>
                <w:lang w:eastAsia="ru-RU"/>
              </w:rPr>
              <w:br/>
            </w:r>
            <w:hyperlink r:id="rId14" w:history="1">
              <w:r w:rsidRPr="001B0582">
                <w:rPr>
                  <w:sz w:val="24"/>
                  <w:szCs w:val="24"/>
                  <w:lang w:eastAsia="ru-RU"/>
                </w:rPr>
                <w:t>пункт 1 статьи 26</w:t>
              </w:r>
            </w:hyperlink>
            <w:r w:rsidRPr="001B0582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Соответствует ли местоположение характерных точек границы земельного участка, используемого контролируемым лицом, сведениям о положении характерных точек границ земельного участка, указанным в ЕГРН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EF3909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5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1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25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</w:r>
            <w:hyperlink r:id="rId16" w:history="1">
              <w:r w:rsidR="00025C0F" w:rsidRPr="001B0582">
                <w:rPr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В случае, если использование земель или земельного участка (земельных участков), находящихся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государственной или муниципальной собственности, на основании разрешения на использование земель или земельных участков привело </w:t>
            </w:r>
            <w:r w:rsidRPr="001B0582">
              <w:rPr>
                <w:sz w:val="24"/>
                <w:szCs w:val="24"/>
                <w:lang w:eastAsia="ru-RU"/>
              </w:rPr>
              <w:br/>
            </w:r>
            <w:r w:rsidRPr="001B0582">
              <w:rPr>
                <w:sz w:val="24"/>
                <w:szCs w:val="24"/>
                <w:lang w:eastAsia="ru-RU"/>
              </w:rPr>
              <w:lastRenderedPageBreak/>
              <w:t xml:space="preserve">к порче либо уничтожению плодородного слоя почвы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границах таких земель или земельных участков, приведены ли земли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или земельные участки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состояние, пригодное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для использования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1B0582">
              <w:rPr>
                <w:sz w:val="24"/>
                <w:szCs w:val="24"/>
                <w:lang w:eastAsia="ru-RU"/>
              </w:rPr>
              <w:br/>
              <w:t>с разрешенным использованием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EF3909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7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5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13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>,</w:t>
            </w:r>
            <w:hyperlink r:id="rId18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статья 39.35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В случае если действие сервитута прекращено, исполнена ли контролируемым лицом,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отношении которого установлен сервитут, обязанность привести земельный участок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состояние, пригодное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для использования,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1B0582">
              <w:rPr>
                <w:sz w:val="24"/>
                <w:szCs w:val="24"/>
                <w:lang w:eastAsia="ru-RU"/>
              </w:rPr>
              <w:br/>
              <w:t>с разрешенным использованием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EF3909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9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5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13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8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>статьи 39.50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Соблюдено ли требование </w:t>
            </w:r>
            <w:r w:rsidRPr="001B0582">
              <w:rPr>
                <w:sz w:val="24"/>
                <w:szCs w:val="24"/>
                <w:lang w:eastAsia="ru-RU"/>
              </w:rPr>
              <w:br/>
              <w:t>об обязательности использования (освоения) земельного участка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EF3909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20" w:history="1">
              <w:r w:rsidR="00025C0F" w:rsidRPr="001B0582">
                <w:rPr>
                  <w:sz w:val="24"/>
                  <w:szCs w:val="24"/>
                  <w:lang w:eastAsia="ru-RU"/>
                </w:rPr>
                <w:t>Статья 42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2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статьи 56 Земельного кодекса Российской Федерации,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часть 19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статьи 51,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часть 13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>статьи 51.1 Градостроительного кодекса Российской Федерации</w:t>
            </w:r>
            <w:r w:rsidR="00025C0F" w:rsidRPr="001B0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25C0F" w:rsidRPr="001B0582" w:rsidRDefault="00025C0F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025C0F" w:rsidRPr="001B0582" w:rsidRDefault="00025C0F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B0582">
        <w:rPr>
          <w:sz w:val="24"/>
          <w:szCs w:val="24"/>
          <w:lang w:eastAsia="ru-RU"/>
        </w:rPr>
        <w:t>«___» _________________ 20___г.</w:t>
      </w:r>
    </w:p>
    <w:p w:rsidR="00025C0F" w:rsidRPr="001B0582" w:rsidRDefault="00025C0F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B0582">
        <w:rPr>
          <w:sz w:val="24"/>
          <w:szCs w:val="24"/>
          <w:lang w:eastAsia="ru-RU"/>
        </w:rPr>
        <w:t>(дата заполнения проверочного листа)</w:t>
      </w:r>
    </w:p>
    <w:p w:rsidR="00025C0F" w:rsidRPr="001B0582" w:rsidRDefault="00025C0F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272"/>
        <w:gridCol w:w="296"/>
        <w:gridCol w:w="2247"/>
        <w:gridCol w:w="283"/>
        <w:gridCol w:w="4246"/>
      </w:tblGrid>
      <w:tr w:rsidR="00025C0F" w:rsidRPr="001B0582" w:rsidTr="00402F38">
        <w:tc>
          <w:tcPr>
            <w:tcW w:w="2272" w:type="dxa"/>
            <w:tcBorders>
              <w:bottom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402F38">
        <w:tc>
          <w:tcPr>
            <w:tcW w:w="2272" w:type="dxa"/>
            <w:tcBorders>
              <w:top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6" w:type="dxa"/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(при наличии) лица, проводившего контрольное мероприятие и заполнившего проверочный лист</w:t>
            </w:r>
          </w:p>
        </w:tc>
      </w:tr>
    </w:tbl>
    <w:p w:rsidR="00025C0F" w:rsidRPr="001B0582" w:rsidRDefault="00025C0F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:rsidR="00025C0F" w:rsidRPr="001B0582" w:rsidRDefault="00025C0F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:rsidR="00025C0F" w:rsidRPr="001B0582" w:rsidRDefault="00025C0F" w:rsidP="001A532F">
      <w:pPr>
        <w:spacing w:line="240" w:lineRule="auto"/>
        <w:jc w:val="both"/>
        <w:rPr>
          <w:i/>
          <w:color w:val="000000"/>
          <w:sz w:val="24"/>
          <w:szCs w:val="24"/>
          <w:lang w:eastAsia="ru-RU"/>
        </w:rPr>
      </w:pPr>
      <w:r w:rsidRPr="001B0582">
        <w:rPr>
          <w:i/>
          <w:sz w:val="24"/>
          <w:szCs w:val="24"/>
          <w:lang w:eastAsia="ru-RU"/>
        </w:rPr>
        <w:t>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</w:t>
      </w:r>
    </w:p>
    <w:sectPr w:rsidR="00025C0F" w:rsidRPr="001B0582" w:rsidSect="00BC0F58">
      <w:pgSz w:w="11906" w:h="16838"/>
      <w:pgMar w:top="1134" w:right="567" w:bottom="1134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0F" w:rsidRDefault="00025C0F" w:rsidP="00481752">
      <w:pPr>
        <w:spacing w:line="240" w:lineRule="auto"/>
      </w:pPr>
      <w:r>
        <w:separator/>
      </w:r>
    </w:p>
  </w:endnote>
  <w:endnote w:type="continuationSeparator" w:id="1">
    <w:p w:rsidR="00025C0F" w:rsidRDefault="00025C0F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0F" w:rsidRDefault="00025C0F" w:rsidP="00481752">
      <w:pPr>
        <w:spacing w:line="240" w:lineRule="auto"/>
      </w:pPr>
      <w:r>
        <w:separator/>
      </w:r>
    </w:p>
  </w:footnote>
  <w:footnote w:type="continuationSeparator" w:id="1">
    <w:p w:rsidR="00025C0F" w:rsidRDefault="00025C0F" w:rsidP="00481752">
      <w:pPr>
        <w:spacing w:line="240" w:lineRule="auto"/>
      </w:pPr>
      <w:r>
        <w:continuationSeparator/>
      </w:r>
    </w:p>
  </w:footnote>
  <w:footnote w:id="2">
    <w:p w:rsidR="00025C0F" w:rsidRDefault="00025C0F">
      <w:pPr>
        <w:pStyle w:val="ab"/>
      </w:pPr>
      <w:r>
        <w:rPr>
          <w:rStyle w:val="af1"/>
        </w:rPr>
        <w:footnoteRef/>
      </w:r>
      <w:r>
        <w:t xml:space="preserve"> </w:t>
      </w:r>
      <w:r w:rsidRPr="00A07AE5">
        <w:t xml:space="preserve">  Графа «примечание» подлежит обязательному заполнению в случае указания ответа «неприменимо» в графе «ответы»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25C0F"/>
    <w:rsid w:val="00031311"/>
    <w:rsid w:val="00037394"/>
    <w:rsid w:val="000411DD"/>
    <w:rsid w:val="00043C0E"/>
    <w:rsid w:val="00057A7C"/>
    <w:rsid w:val="00062769"/>
    <w:rsid w:val="00062AE0"/>
    <w:rsid w:val="0006536D"/>
    <w:rsid w:val="00073A5D"/>
    <w:rsid w:val="0007796A"/>
    <w:rsid w:val="000841BE"/>
    <w:rsid w:val="00084B89"/>
    <w:rsid w:val="00094485"/>
    <w:rsid w:val="000B0C8A"/>
    <w:rsid w:val="000C1CE5"/>
    <w:rsid w:val="000C7654"/>
    <w:rsid w:val="000D66C3"/>
    <w:rsid w:val="000D6BE2"/>
    <w:rsid w:val="000D7980"/>
    <w:rsid w:val="000E144A"/>
    <w:rsid w:val="000E2ABB"/>
    <w:rsid w:val="000E3B71"/>
    <w:rsid w:val="000E4269"/>
    <w:rsid w:val="000E5330"/>
    <w:rsid w:val="000F13CE"/>
    <w:rsid w:val="000F2B39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08DC"/>
    <w:rsid w:val="00134875"/>
    <w:rsid w:val="00140D43"/>
    <w:rsid w:val="001414FB"/>
    <w:rsid w:val="001417AA"/>
    <w:rsid w:val="00145B60"/>
    <w:rsid w:val="00151D1C"/>
    <w:rsid w:val="00164A1B"/>
    <w:rsid w:val="00165843"/>
    <w:rsid w:val="00165927"/>
    <w:rsid w:val="001702BF"/>
    <w:rsid w:val="001759E9"/>
    <w:rsid w:val="00185661"/>
    <w:rsid w:val="00186C4E"/>
    <w:rsid w:val="001903A3"/>
    <w:rsid w:val="00195B96"/>
    <w:rsid w:val="00197F5A"/>
    <w:rsid w:val="001A18F2"/>
    <w:rsid w:val="001A23EB"/>
    <w:rsid w:val="001A3799"/>
    <w:rsid w:val="001A51D0"/>
    <w:rsid w:val="001A532F"/>
    <w:rsid w:val="001B0582"/>
    <w:rsid w:val="001B401F"/>
    <w:rsid w:val="001B4921"/>
    <w:rsid w:val="001C20A7"/>
    <w:rsid w:val="001C2C13"/>
    <w:rsid w:val="001E09A3"/>
    <w:rsid w:val="001E1326"/>
    <w:rsid w:val="001E6765"/>
    <w:rsid w:val="001E677B"/>
    <w:rsid w:val="001F2F76"/>
    <w:rsid w:val="001F3C74"/>
    <w:rsid w:val="001F7C48"/>
    <w:rsid w:val="001F7FA4"/>
    <w:rsid w:val="00205F6D"/>
    <w:rsid w:val="002108D6"/>
    <w:rsid w:val="00216DF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3580"/>
    <w:rsid w:val="00247F45"/>
    <w:rsid w:val="00253F0E"/>
    <w:rsid w:val="002567B6"/>
    <w:rsid w:val="00266B90"/>
    <w:rsid w:val="002736DD"/>
    <w:rsid w:val="00281486"/>
    <w:rsid w:val="002908A8"/>
    <w:rsid w:val="00292AAE"/>
    <w:rsid w:val="0029556E"/>
    <w:rsid w:val="002966E9"/>
    <w:rsid w:val="002A4875"/>
    <w:rsid w:val="002A57BB"/>
    <w:rsid w:val="002A7411"/>
    <w:rsid w:val="002B3BB7"/>
    <w:rsid w:val="002C60F1"/>
    <w:rsid w:val="002C65E4"/>
    <w:rsid w:val="002C7655"/>
    <w:rsid w:val="002D245A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456E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92678"/>
    <w:rsid w:val="003936D2"/>
    <w:rsid w:val="00397377"/>
    <w:rsid w:val="003B19A5"/>
    <w:rsid w:val="003B2EC6"/>
    <w:rsid w:val="003C53B9"/>
    <w:rsid w:val="003C6687"/>
    <w:rsid w:val="003D4E0D"/>
    <w:rsid w:val="003D66A7"/>
    <w:rsid w:val="003F20C7"/>
    <w:rsid w:val="003F20F8"/>
    <w:rsid w:val="003F38B2"/>
    <w:rsid w:val="003F45FD"/>
    <w:rsid w:val="00402F38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35551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275C"/>
    <w:rsid w:val="005B6F46"/>
    <w:rsid w:val="005B76A8"/>
    <w:rsid w:val="005B7A17"/>
    <w:rsid w:val="005C20B4"/>
    <w:rsid w:val="005C4AFA"/>
    <w:rsid w:val="005E6A19"/>
    <w:rsid w:val="005F49BC"/>
    <w:rsid w:val="005F7A94"/>
    <w:rsid w:val="0060548D"/>
    <w:rsid w:val="00616FE8"/>
    <w:rsid w:val="00617B9C"/>
    <w:rsid w:val="0062087B"/>
    <w:rsid w:val="00623131"/>
    <w:rsid w:val="006336B8"/>
    <w:rsid w:val="00635382"/>
    <w:rsid w:val="00635577"/>
    <w:rsid w:val="00637D20"/>
    <w:rsid w:val="00652D95"/>
    <w:rsid w:val="00655E01"/>
    <w:rsid w:val="00660CD9"/>
    <w:rsid w:val="00662EA8"/>
    <w:rsid w:val="00670DBC"/>
    <w:rsid w:val="00673EE6"/>
    <w:rsid w:val="006746AD"/>
    <w:rsid w:val="00675D60"/>
    <w:rsid w:val="00676528"/>
    <w:rsid w:val="0067667D"/>
    <w:rsid w:val="00677CC1"/>
    <w:rsid w:val="00684438"/>
    <w:rsid w:val="00685914"/>
    <w:rsid w:val="006870D7"/>
    <w:rsid w:val="00692A6F"/>
    <w:rsid w:val="0069573E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E67AD"/>
    <w:rsid w:val="006F7DA9"/>
    <w:rsid w:val="006F7DB8"/>
    <w:rsid w:val="00702B63"/>
    <w:rsid w:val="007165CB"/>
    <w:rsid w:val="007253C3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05E4"/>
    <w:rsid w:val="007B2093"/>
    <w:rsid w:val="007B4C22"/>
    <w:rsid w:val="007C2C9B"/>
    <w:rsid w:val="007C31BB"/>
    <w:rsid w:val="007C3D4F"/>
    <w:rsid w:val="007C4F87"/>
    <w:rsid w:val="007D75AD"/>
    <w:rsid w:val="007E1AA5"/>
    <w:rsid w:val="007F4B08"/>
    <w:rsid w:val="00800313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4F79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A70"/>
    <w:rsid w:val="008A6C46"/>
    <w:rsid w:val="008B03BB"/>
    <w:rsid w:val="008B2797"/>
    <w:rsid w:val="008C0C19"/>
    <w:rsid w:val="008E089F"/>
    <w:rsid w:val="008E4898"/>
    <w:rsid w:val="008F063C"/>
    <w:rsid w:val="008F7C99"/>
    <w:rsid w:val="00902034"/>
    <w:rsid w:val="00907ECA"/>
    <w:rsid w:val="0091290A"/>
    <w:rsid w:val="00921035"/>
    <w:rsid w:val="009214D7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78B6"/>
    <w:rsid w:val="009607AA"/>
    <w:rsid w:val="00963C78"/>
    <w:rsid w:val="009673D2"/>
    <w:rsid w:val="00971150"/>
    <w:rsid w:val="0097205A"/>
    <w:rsid w:val="00973487"/>
    <w:rsid w:val="00975ACC"/>
    <w:rsid w:val="00990AD4"/>
    <w:rsid w:val="009916BB"/>
    <w:rsid w:val="009929EF"/>
    <w:rsid w:val="00994A35"/>
    <w:rsid w:val="009961B4"/>
    <w:rsid w:val="00996C25"/>
    <w:rsid w:val="00997B47"/>
    <w:rsid w:val="009A76F2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2E5"/>
    <w:rsid w:val="00A0341A"/>
    <w:rsid w:val="00A05274"/>
    <w:rsid w:val="00A07AE5"/>
    <w:rsid w:val="00A07EB0"/>
    <w:rsid w:val="00A17C72"/>
    <w:rsid w:val="00A24216"/>
    <w:rsid w:val="00A26746"/>
    <w:rsid w:val="00A30D91"/>
    <w:rsid w:val="00A31092"/>
    <w:rsid w:val="00A33C69"/>
    <w:rsid w:val="00A36D87"/>
    <w:rsid w:val="00A41EF0"/>
    <w:rsid w:val="00A424C2"/>
    <w:rsid w:val="00A437A8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E092E"/>
    <w:rsid w:val="00AF18AA"/>
    <w:rsid w:val="00AF724B"/>
    <w:rsid w:val="00B01B24"/>
    <w:rsid w:val="00B05847"/>
    <w:rsid w:val="00B13E0C"/>
    <w:rsid w:val="00B17018"/>
    <w:rsid w:val="00B1736F"/>
    <w:rsid w:val="00B203ED"/>
    <w:rsid w:val="00B27B0C"/>
    <w:rsid w:val="00B3524B"/>
    <w:rsid w:val="00B4036B"/>
    <w:rsid w:val="00B43792"/>
    <w:rsid w:val="00B44069"/>
    <w:rsid w:val="00B44FAF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963DF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75F5E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D4B57"/>
    <w:rsid w:val="00CE0043"/>
    <w:rsid w:val="00CE5829"/>
    <w:rsid w:val="00CE788B"/>
    <w:rsid w:val="00CE7EF5"/>
    <w:rsid w:val="00CF1366"/>
    <w:rsid w:val="00CF3D5E"/>
    <w:rsid w:val="00CF53D6"/>
    <w:rsid w:val="00D0555E"/>
    <w:rsid w:val="00D06FE1"/>
    <w:rsid w:val="00D07B96"/>
    <w:rsid w:val="00D07F5E"/>
    <w:rsid w:val="00D11F4B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85490"/>
    <w:rsid w:val="00D94EE2"/>
    <w:rsid w:val="00D971B0"/>
    <w:rsid w:val="00DA1595"/>
    <w:rsid w:val="00DA2594"/>
    <w:rsid w:val="00DA5BEE"/>
    <w:rsid w:val="00DB02EC"/>
    <w:rsid w:val="00DB5293"/>
    <w:rsid w:val="00DC172A"/>
    <w:rsid w:val="00DD236B"/>
    <w:rsid w:val="00DD6C42"/>
    <w:rsid w:val="00DE2A02"/>
    <w:rsid w:val="00DE73C4"/>
    <w:rsid w:val="00DF43FC"/>
    <w:rsid w:val="00E0044F"/>
    <w:rsid w:val="00E00A52"/>
    <w:rsid w:val="00E14AD4"/>
    <w:rsid w:val="00E252F5"/>
    <w:rsid w:val="00E27375"/>
    <w:rsid w:val="00E30A52"/>
    <w:rsid w:val="00E37F7A"/>
    <w:rsid w:val="00E43A11"/>
    <w:rsid w:val="00E51803"/>
    <w:rsid w:val="00E57969"/>
    <w:rsid w:val="00E603B4"/>
    <w:rsid w:val="00E67276"/>
    <w:rsid w:val="00E672E4"/>
    <w:rsid w:val="00E7139B"/>
    <w:rsid w:val="00E7389D"/>
    <w:rsid w:val="00E745FF"/>
    <w:rsid w:val="00E76316"/>
    <w:rsid w:val="00E77DB1"/>
    <w:rsid w:val="00E80466"/>
    <w:rsid w:val="00E86DB0"/>
    <w:rsid w:val="00E91E25"/>
    <w:rsid w:val="00E96634"/>
    <w:rsid w:val="00EA3A3C"/>
    <w:rsid w:val="00EB25E9"/>
    <w:rsid w:val="00EC412D"/>
    <w:rsid w:val="00EC59B5"/>
    <w:rsid w:val="00EC66B6"/>
    <w:rsid w:val="00ED2B35"/>
    <w:rsid w:val="00ED59EB"/>
    <w:rsid w:val="00EE36A3"/>
    <w:rsid w:val="00EF0750"/>
    <w:rsid w:val="00EF3909"/>
    <w:rsid w:val="00F057FA"/>
    <w:rsid w:val="00F10EBA"/>
    <w:rsid w:val="00F12667"/>
    <w:rsid w:val="00F1356F"/>
    <w:rsid w:val="00F1698A"/>
    <w:rsid w:val="00F173AA"/>
    <w:rsid w:val="00F17684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7F9F"/>
    <w:rsid w:val="00F9188E"/>
    <w:rsid w:val="00FA14C5"/>
    <w:rsid w:val="00FA6260"/>
    <w:rsid w:val="00FA77EB"/>
    <w:rsid w:val="00FA7D3C"/>
    <w:rsid w:val="00FB53A3"/>
    <w:rsid w:val="00FD1C45"/>
    <w:rsid w:val="00FD23BE"/>
    <w:rsid w:val="00FD56FF"/>
    <w:rsid w:val="00FE10C7"/>
    <w:rsid w:val="00FE7548"/>
    <w:rsid w:val="00FF2806"/>
    <w:rsid w:val="00FF3ED7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b/>
      <w:bCs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uiPriority w:val="99"/>
    <w:rsid w:val="001E677B"/>
    <w:rPr>
      <w:rFonts w:ascii="Times New Roman" w:eastAsia="Times New Roman" w:hAnsi="Times New Roman"/>
      <w:sz w:val="24"/>
      <w:szCs w:val="20"/>
    </w:rPr>
  </w:style>
  <w:style w:type="paragraph" w:customStyle="1" w:styleId="35">
    <w:name w:val="Обычный3"/>
    <w:uiPriority w:val="99"/>
    <w:rsid w:val="001E677B"/>
    <w:rPr>
      <w:rFonts w:ascii="Times New Roman" w:eastAsia="Times New Roman" w:hAnsi="Times New Roman"/>
      <w:sz w:val="24"/>
      <w:szCs w:val="20"/>
    </w:rPr>
  </w:style>
  <w:style w:type="paragraph" w:customStyle="1" w:styleId="s1">
    <w:name w:val="s_1"/>
    <w:basedOn w:val="a"/>
    <w:uiPriority w:val="99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uiPriority w:val="99"/>
    <w:rsid w:val="00B27B0C"/>
    <w:rPr>
      <w:rFonts w:cs="Times New Roman"/>
      <w:u w:val="none"/>
      <w:effect w:val="none"/>
    </w:rPr>
  </w:style>
  <w:style w:type="character" w:customStyle="1" w:styleId="aff2">
    <w:name w:val="Цветовое выделение"/>
    <w:uiPriority w:val="99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17AA"/>
    <w:rPr>
      <w:rFonts w:ascii="Arial" w:hAnsi="Arial"/>
      <w:sz w:val="22"/>
      <w:lang w:val="ru-RU" w:eastAsia="en-US"/>
    </w:rPr>
  </w:style>
  <w:style w:type="paragraph" w:customStyle="1" w:styleId="pt-a">
    <w:name w:val="pt-a"/>
    <w:basedOn w:val="a"/>
    <w:uiPriority w:val="99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E37F7A"/>
    <w:rPr>
      <w:rFonts w:cs="Times New Roman"/>
    </w:rPr>
  </w:style>
  <w:style w:type="character" w:customStyle="1" w:styleId="pt-a0-000128">
    <w:name w:val="pt-a0-000128"/>
    <w:basedOn w:val="a0"/>
    <w:uiPriority w:val="99"/>
    <w:rsid w:val="00E37F7A"/>
    <w:rPr>
      <w:rFonts w:cs="Times New Roman"/>
    </w:rPr>
  </w:style>
  <w:style w:type="character" w:customStyle="1" w:styleId="pt-000007">
    <w:name w:val="pt-000007"/>
    <w:basedOn w:val="a0"/>
    <w:uiPriority w:val="99"/>
    <w:rsid w:val="00E37F7A"/>
    <w:rPr>
      <w:rFonts w:cs="Times New Roman"/>
    </w:rPr>
  </w:style>
  <w:style w:type="paragraph" w:customStyle="1" w:styleId="pt-a-000129">
    <w:name w:val="pt-a-000129"/>
    <w:basedOn w:val="a"/>
    <w:uiPriority w:val="99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uiPriority w:val="99"/>
    <w:rsid w:val="00E37F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13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18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17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0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14EE8F941F1D1058C4BECF961C01F8EAF3507C13F6253D9ACC9EE4039E2CE7BB4D4C5E7DA7555112182E9D81P7k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0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9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4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8394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проверочного листа, применяемого при осуществлении муниципального земельного контроля на территории  муниципального образования «Краснинский район» Смоленской области</dc:title>
  <dc:creator>Александр В. Ширугин</dc:creator>
  <cp:lastModifiedBy>User</cp:lastModifiedBy>
  <cp:revision>2</cp:revision>
  <cp:lastPrinted>2022-03-03T13:22:00Z</cp:lastPrinted>
  <dcterms:created xsi:type="dcterms:W3CDTF">2022-09-08T12:25:00Z</dcterms:created>
  <dcterms:modified xsi:type="dcterms:W3CDTF">2022-09-08T12:25:00Z</dcterms:modified>
</cp:coreProperties>
</file>