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FA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3D5C2A" wp14:editId="7C05AC4B">
            <wp:simplePos x="0" y="0"/>
            <wp:positionH relativeFrom="column">
              <wp:posOffset>2534920</wp:posOffset>
            </wp:positionH>
            <wp:positionV relativeFrom="paragraph">
              <wp:posOffset>-447040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B24DA" w:rsidRPr="007E64C7" w:rsidRDefault="007E64C7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6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EB24DA" w:rsidRPr="007E64C7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6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ГУСИНСКОГО СЕЛЬСКОГО ПОСЕЛЕНИЯ</w:t>
      </w:r>
      <w:r w:rsidRPr="007E64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КРАСНИНСКОГО РАЙНА СМОЛЕНСКОЙ ОБЛАСТИ</w:t>
      </w: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24DA" w:rsidRPr="00F368B2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B24DA" w:rsidRPr="008F6382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 </w:t>
      </w:r>
      <w:r w:rsidR="00C75B5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  апреля  </w:t>
      </w:r>
      <w:r w:rsidRPr="008F63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года </w:t>
      </w:r>
      <w:r w:rsidRPr="008F63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7E64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075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53</w:t>
      </w:r>
      <w:r w:rsidRPr="008F63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EB24DA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</w:t>
      </w:r>
      <w:r w:rsidRPr="00EB24DA">
        <w:rPr>
          <w:rFonts w:ascii="Times New Roman" w:hAnsi="Times New Roman"/>
          <w:sz w:val="28"/>
          <w:szCs w:val="28"/>
        </w:rPr>
        <w:t xml:space="preserve">еречня нормативных </w:t>
      </w:r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правовых актов, содержащих обязательные 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требования, оценка соблюдения которых 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является предметом муниципального </w:t>
      </w:r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контроля за сохранностью </w:t>
      </w:r>
      <w:r>
        <w:rPr>
          <w:rFonts w:ascii="Times New Roman" w:hAnsi="Times New Roman"/>
          <w:sz w:val="28"/>
          <w:szCs w:val="28"/>
        </w:rPr>
        <w:t>автомобильных</w:t>
      </w:r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дорог местного значения в границах </w:t>
      </w:r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населенных пунктов на территории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Гусинского</w:t>
      </w:r>
      <w:r w:rsidRPr="00EB24D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EB24DA" w:rsidRDefault="00EB24DA" w:rsidP="00EB24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75B58" w:rsidRDefault="00C75B58" w:rsidP="00EB24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B24DA" w:rsidRDefault="00EB24DA" w:rsidP="00EB24DA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26.12.2008года № 294-ФЗ </w:t>
      </w:r>
      <w:r w:rsidRPr="004255B0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Гусинского сельского поселения Краснинского района Смоленской 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Гусинского сельского поселения Краснинского района Смоленской области </w:t>
      </w:r>
    </w:p>
    <w:p w:rsidR="00EB24DA" w:rsidRDefault="00EB24DA" w:rsidP="00EB24DA">
      <w:pPr>
        <w:spacing w:line="360" w:lineRule="auto"/>
        <w:ind w:firstLine="709"/>
        <w:jc w:val="both"/>
        <w:rPr>
          <w:sz w:val="28"/>
          <w:szCs w:val="28"/>
        </w:rPr>
      </w:pPr>
    </w:p>
    <w:p w:rsidR="00EB24DA" w:rsidRPr="00C75B58" w:rsidRDefault="00EB24DA" w:rsidP="00EB24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58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B24DA" w:rsidRPr="00C75B58" w:rsidRDefault="00EB24DA" w:rsidP="00EB24DA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75B58">
        <w:rPr>
          <w:rFonts w:ascii="Times New Roman" w:hAnsi="Times New Roman"/>
          <w:sz w:val="28"/>
          <w:szCs w:val="28"/>
        </w:rPr>
        <w:t xml:space="preserve">Утвердить прилагаемый перечень нормативных правовых актов, содержащих обязательные требования, оценка соблюдения которых, является предметом муниципального контроля за сохранностью автомобильных дорог местного значения на территории </w:t>
      </w:r>
      <w:r w:rsidR="00C75B58">
        <w:rPr>
          <w:rStyle w:val="a5"/>
          <w:rFonts w:ascii="Times New Roman" w:hAnsi="Times New Roman"/>
          <w:b w:val="0"/>
          <w:sz w:val="28"/>
          <w:szCs w:val="28"/>
        </w:rPr>
        <w:t>Гус</w:t>
      </w:r>
      <w:r w:rsidRPr="00C75B58">
        <w:rPr>
          <w:rStyle w:val="a5"/>
          <w:rFonts w:ascii="Times New Roman" w:hAnsi="Times New Roman"/>
          <w:b w:val="0"/>
          <w:sz w:val="28"/>
          <w:szCs w:val="28"/>
        </w:rPr>
        <w:t>инского сельского поселения Краснинского района Смоленской области  (приложение прилагается)</w:t>
      </w:r>
    </w:p>
    <w:p w:rsidR="00EB24DA" w:rsidRPr="00C75B58" w:rsidRDefault="00EB24DA" w:rsidP="00C75B58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5B58">
        <w:rPr>
          <w:rFonts w:ascii="Times New Roman" w:hAnsi="Times New Roman"/>
          <w:sz w:val="28"/>
          <w:szCs w:val="28"/>
        </w:rPr>
        <w:t xml:space="preserve">Настоящее Постановление подлежит  размещению на официальном сайте Администрации муниципального образования "Краснинский район" Смоленской области в </w:t>
      </w:r>
      <w:r w:rsidRPr="00C75B58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</w:t>
      </w:r>
      <w:r w:rsidR="00C75B58">
        <w:rPr>
          <w:rFonts w:ascii="Times New Roman" w:hAnsi="Times New Roman"/>
          <w:sz w:val="28"/>
          <w:szCs w:val="28"/>
        </w:rPr>
        <w:t>сети «Интернет» на странице Гус</w:t>
      </w:r>
      <w:r w:rsidRPr="00C75B58">
        <w:rPr>
          <w:rFonts w:ascii="Times New Roman" w:hAnsi="Times New Roman"/>
          <w:sz w:val="28"/>
          <w:szCs w:val="28"/>
        </w:rPr>
        <w:t>инского  сельского поселения Краснинского района Смоленской области.</w:t>
      </w:r>
    </w:p>
    <w:p w:rsidR="00EB24DA" w:rsidRPr="00C75B58" w:rsidRDefault="00EB24DA" w:rsidP="00EB24D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B58">
        <w:rPr>
          <w:rFonts w:ascii="Times New Roman" w:hAnsi="Times New Roman" w:cs="Times New Roman"/>
          <w:sz w:val="28"/>
          <w:szCs w:val="28"/>
        </w:rPr>
        <w:t>Контроль за соблюдением настоящего постановления оставляю за собой.</w:t>
      </w:r>
    </w:p>
    <w:p w:rsidR="00EB24DA" w:rsidRPr="00917120" w:rsidRDefault="00EB24DA" w:rsidP="00EB24DA">
      <w:pPr>
        <w:jc w:val="both"/>
        <w:rPr>
          <w:sz w:val="28"/>
          <w:szCs w:val="28"/>
        </w:rPr>
      </w:pPr>
    </w:p>
    <w:p w:rsidR="00EB24DA" w:rsidRPr="00917120" w:rsidRDefault="00EB24DA" w:rsidP="00EB24DA">
      <w:pPr>
        <w:jc w:val="both"/>
        <w:rPr>
          <w:b/>
          <w:sz w:val="28"/>
          <w:szCs w:val="28"/>
        </w:rPr>
      </w:pPr>
    </w:p>
    <w:p w:rsidR="00C75B58" w:rsidRDefault="00C75B58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B58" w:rsidRDefault="00C75B58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EB24DA" w:rsidRDefault="00EB24DA" w:rsidP="00EB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>Гусинского сельского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Краснинского района 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  Н.В. Хлебникова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ACE" w:rsidRDefault="00242ACE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 w:rsidP="00B773CF">
      <w:pPr>
        <w:jc w:val="both"/>
        <w:rPr>
          <w:sz w:val="28"/>
          <w:szCs w:val="28"/>
        </w:rPr>
      </w:pPr>
    </w:p>
    <w:p w:rsidR="00B773CF" w:rsidRPr="00174275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B773CF" w:rsidRPr="00174275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t>Администрации Гусинского сельского</w:t>
      </w:r>
    </w:p>
    <w:p w:rsidR="00B773CF" w:rsidRPr="00174275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t>поселения Краснинского района</w:t>
      </w:r>
    </w:p>
    <w:p w:rsidR="00B773CF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t>Смоленской области</w:t>
      </w:r>
    </w:p>
    <w:p w:rsidR="00174275" w:rsidRPr="00174275" w:rsidRDefault="00174275" w:rsidP="00B773CF">
      <w:pPr>
        <w:pStyle w:val="2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74275">
        <w:rPr>
          <w:rFonts w:ascii="Times New Roman" w:hAnsi="Times New Roman"/>
          <w:sz w:val="16"/>
          <w:szCs w:val="16"/>
          <w:lang w:eastAsia="ru-RU"/>
        </w:rPr>
        <w:t>ОТ 16 АПРЕЛЯ 2018Г.</w:t>
      </w:r>
    </w:p>
    <w:p w:rsidR="00B773CF" w:rsidRDefault="00B773CF" w:rsidP="00B773CF">
      <w:pPr>
        <w:jc w:val="center"/>
        <w:rPr>
          <w:b/>
          <w:sz w:val="28"/>
          <w:szCs w:val="28"/>
        </w:rPr>
      </w:pPr>
    </w:p>
    <w:p w:rsidR="00B773CF" w:rsidRPr="00174275" w:rsidRDefault="00B773CF" w:rsidP="00DA3E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4275">
        <w:rPr>
          <w:rFonts w:ascii="Times New Roman" w:hAnsi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которых, является предметом муниципального контроля за сохранностью автомобильных дорог местного значения на территории Гусинского сельского поселения</w:t>
      </w:r>
    </w:p>
    <w:p w:rsidR="00B773CF" w:rsidRPr="00174275" w:rsidRDefault="00B773CF" w:rsidP="00DA3E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4275"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B773CF" w:rsidRPr="00F66F26" w:rsidRDefault="00B773CF" w:rsidP="00174275">
      <w:pPr>
        <w:rPr>
          <w:b/>
          <w:sz w:val="28"/>
          <w:szCs w:val="28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1134"/>
        <w:gridCol w:w="8618"/>
      </w:tblGrid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1.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Конституция Российской Федерации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2.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Гражданский кодекс Российской Федерации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3.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10 декабря 1995 года  № 196-ФЗ « О безопасности дорожного движения»</w:t>
            </w:r>
          </w:p>
        </w:tc>
      </w:tr>
      <w:tr w:rsidR="00B773CF" w:rsidRPr="00174275" w:rsidTr="00174275">
        <w:trPr>
          <w:trHeight w:val="1150"/>
        </w:trPr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4.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5.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08 ноября 2007 года №257-ФЗ « Об автомобильных дорогах  и о дорожной деятельности в Российской Федерации и о внесении изменений в отдельные законодательные  акты Российской Федерации»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6.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7.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8.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27 июля 2010 года № 210-ФЗ «Об организации предоставления государственных муниципальных услуг»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9.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 xml:space="preserve">Устав </w:t>
            </w:r>
            <w:r w:rsidR="00174275">
              <w:rPr>
                <w:rFonts w:ascii="Times New Roman" w:hAnsi="Times New Roman"/>
              </w:rPr>
              <w:t>Гус</w:t>
            </w:r>
            <w:r w:rsidRPr="00174275">
              <w:rPr>
                <w:rFonts w:ascii="Times New Roman" w:hAnsi="Times New Roman"/>
              </w:rPr>
              <w:t>инского сельского поселения Краснинского района Смоленской области</w:t>
            </w:r>
          </w:p>
        </w:tc>
      </w:tr>
      <w:tr w:rsidR="00B773CF" w:rsidRPr="00174275" w:rsidTr="00174275">
        <w:trPr>
          <w:trHeight w:val="1836"/>
        </w:trPr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10.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Административный регламент по осуществлению муниципального контроля за сохранностью автомобильных дорог местного значения</w:t>
            </w:r>
          </w:p>
          <w:p w:rsidR="00B773CF" w:rsidRPr="00174275" w:rsidRDefault="00B773CF" w:rsidP="00174275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 xml:space="preserve">в границах населенных пунктов </w:t>
            </w:r>
            <w:r w:rsidR="00174275">
              <w:rPr>
                <w:rFonts w:ascii="Times New Roman" w:hAnsi="Times New Roman"/>
              </w:rPr>
              <w:t>Гус</w:t>
            </w:r>
            <w:r w:rsidRPr="00174275">
              <w:rPr>
                <w:rFonts w:ascii="Times New Roman" w:hAnsi="Times New Roman"/>
              </w:rPr>
              <w:t xml:space="preserve">инского сельского поселения Краснинского района Смоленской области от </w:t>
            </w:r>
            <w:r w:rsidR="00174275">
              <w:rPr>
                <w:rFonts w:ascii="Times New Roman" w:hAnsi="Times New Roman"/>
              </w:rPr>
              <w:t>12 мая</w:t>
            </w:r>
            <w:r w:rsidRPr="00174275">
              <w:rPr>
                <w:rFonts w:ascii="Times New Roman" w:hAnsi="Times New Roman"/>
              </w:rPr>
              <w:t xml:space="preserve"> 2016 года №</w:t>
            </w:r>
            <w:r w:rsidR="00174275">
              <w:rPr>
                <w:rFonts w:ascii="Times New Roman" w:hAnsi="Times New Roman"/>
              </w:rPr>
              <w:t>115</w:t>
            </w:r>
          </w:p>
        </w:tc>
      </w:tr>
    </w:tbl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sectPr w:rsidR="00B7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84"/>
    <w:multiLevelType w:val="hybridMultilevel"/>
    <w:tmpl w:val="BB7895DE"/>
    <w:lvl w:ilvl="0" w:tplc="CD4C60FE">
      <w:start w:val="1"/>
      <w:numFmt w:val="decimal"/>
      <w:lvlText w:val="%1."/>
      <w:lvlJc w:val="left"/>
      <w:pPr>
        <w:ind w:left="1617" w:hanging="10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8433F"/>
    <w:multiLevelType w:val="hybridMultilevel"/>
    <w:tmpl w:val="8A4E3712"/>
    <w:lvl w:ilvl="0" w:tplc="37228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A"/>
    <w:rsid w:val="00075A21"/>
    <w:rsid w:val="00174275"/>
    <w:rsid w:val="00242ACE"/>
    <w:rsid w:val="007E64C7"/>
    <w:rsid w:val="00B773CF"/>
    <w:rsid w:val="00C75B58"/>
    <w:rsid w:val="00DA3E10"/>
    <w:rsid w:val="00E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Эльвира</cp:lastModifiedBy>
  <cp:revision>5</cp:revision>
  <cp:lastPrinted>2018-04-25T06:40:00Z</cp:lastPrinted>
  <dcterms:created xsi:type="dcterms:W3CDTF">2018-04-19T06:01:00Z</dcterms:created>
  <dcterms:modified xsi:type="dcterms:W3CDTF">2019-12-12T08:16:00Z</dcterms:modified>
</cp:coreProperties>
</file>