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1A" w:rsidRDefault="001B061A" w:rsidP="008C1D5A">
      <w:pPr>
        <w:tabs>
          <w:tab w:val="left" w:pos="1620"/>
        </w:tabs>
        <w:rPr>
          <w:b/>
          <w:color w:val="000000"/>
          <w:sz w:val="28"/>
          <w:szCs w:val="28"/>
        </w:rPr>
      </w:pPr>
    </w:p>
    <w:p w:rsidR="001B061A" w:rsidRDefault="001B061A" w:rsidP="001B061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2470" cy="84010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1A" w:rsidRDefault="001B061A" w:rsidP="001B061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1B061A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1B061A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B061A" w:rsidRPr="00A74716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1B061A" w:rsidRPr="00B01718" w:rsidRDefault="001B061A" w:rsidP="001B061A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1B061A" w:rsidRPr="00B01718" w:rsidRDefault="008C1D5A" w:rsidP="001B061A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B061A">
        <w:rPr>
          <w:sz w:val="28"/>
          <w:szCs w:val="28"/>
        </w:rPr>
        <w:t>т</w:t>
      </w:r>
      <w:r>
        <w:rPr>
          <w:sz w:val="28"/>
          <w:szCs w:val="28"/>
        </w:rPr>
        <w:t xml:space="preserve"> 27 августа 2020 года                    </w:t>
      </w:r>
      <w:r w:rsidR="001B061A" w:rsidRPr="00E77F68">
        <w:tab/>
      </w:r>
      <w:r w:rsidR="001B061A" w:rsidRPr="00E77F68">
        <w:tab/>
      </w:r>
      <w:r w:rsidR="001B061A" w:rsidRPr="00E77F68">
        <w:tab/>
      </w:r>
      <w:r w:rsidR="001B061A" w:rsidRPr="00E77F68">
        <w:tab/>
      </w:r>
      <w:r w:rsidR="001B061A" w:rsidRPr="00E77F68">
        <w:tab/>
      </w:r>
      <w:r w:rsidR="001B061A" w:rsidRPr="00E77F68">
        <w:tab/>
      </w:r>
      <w:r w:rsidR="001B061A">
        <w:tab/>
      </w:r>
      <w:r w:rsidR="001B061A" w:rsidRPr="00B01718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1B061A" w:rsidRPr="00B01718" w:rsidRDefault="001B061A" w:rsidP="001B061A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59"/>
        <w:gridCol w:w="4612"/>
      </w:tblGrid>
      <w:tr w:rsidR="001B061A" w:rsidRPr="00EB7598" w:rsidTr="006F1F3F">
        <w:tc>
          <w:tcPr>
            <w:tcW w:w="5148" w:type="dxa"/>
          </w:tcPr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</w:p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Краснинской районной Думы</w:t>
            </w:r>
          </w:p>
          <w:p w:rsidR="001B061A" w:rsidRPr="008C1D5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09.06.2017 № 83</w:t>
            </w:r>
            <w:r w:rsidR="008C1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C1D5A" w:rsidRPr="008C1D5A">
              <w:rPr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  <w:lang w:eastAsia="ja-JP"/>
              </w:rPr>
              <w:t>«</w:t>
            </w:r>
            <w:r w:rsidR="008C1D5A" w:rsidRPr="008C1D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8C1D5A" w:rsidRPr="008C1D5A">
              <w:rPr>
                <w:rFonts w:ascii="Times New Roman" w:eastAsia="Lucida Sans Unicode" w:hAnsi="Times New Roman" w:cs="Times New Roman"/>
                <w:b w:val="0"/>
                <w:kern w:val="2"/>
                <w:sz w:val="28"/>
                <w:szCs w:val="28"/>
                <w:lang w:eastAsia="ja-JP"/>
              </w:rPr>
              <w:t>»</w:t>
            </w:r>
            <w:proofErr w:type="gramEnd"/>
          </w:p>
          <w:p w:rsidR="001B061A" w:rsidRPr="005C5325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9" w:type="dxa"/>
          </w:tcPr>
          <w:p w:rsidR="001B061A" w:rsidRPr="00EB7598" w:rsidRDefault="001B061A" w:rsidP="006F1F3F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1B061A" w:rsidRPr="005E6245" w:rsidRDefault="001B061A" w:rsidP="001B0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Федеральным законом от 25 декабря 2008 года №273-ФЗ «О противодействии коррупции», </w:t>
      </w:r>
      <w:r w:rsidRPr="0040679B">
        <w:rPr>
          <w:rFonts w:eastAsia="Calibri"/>
          <w:sz w:val="28"/>
          <w:szCs w:val="28"/>
        </w:rPr>
        <w:t>Указом Президента РФ от 18.05.2009 N 557</w:t>
      </w:r>
      <w:r>
        <w:rPr>
          <w:rFonts w:eastAsia="Calibri"/>
          <w:sz w:val="28"/>
          <w:szCs w:val="28"/>
        </w:rPr>
        <w:t xml:space="preserve"> </w:t>
      </w:r>
      <w:r w:rsidRPr="0040679B">
        <w:rPr>
          <w:rFonts w:eastAsia="Calibri"/>
          <w:sz w:val="28"/>
          <w:szCs w:val="28"/>
        </w:rPr>
        <w:t>(ред. от 31.12.2019)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0679B">
        <w:rPr>
          <w:rFonts w:eastAsia="Calibri"/>
          <w:sz w:val="28"/>
          <w:szCs w:val="28"/>
        </w:rPr>
        <w:t xml:space="preserve"> своих супруги (супруга) и несовершеннолетних детей»,</w:t>
      </w:r>
      <w:r>
        <w:rPr>
          <w:rFonts w:eastAsia="Calibri"/>
        </w:rPr>
        <w:t xml:space="preserve"> </w:t>
      </w:r>
      <w:r w:rsidRPr="00675C28">
        <w:rPr>
          <w:rFonts w:eastAsia="Calibri"/>
          <w:sz w:val="28"/>
          <w:szCs w:val="28"/>
        </w:rPr>
        <w:t>в целях минимизации коррупционных рисков, возникающих при исполнении муниципальными служащими своих должностных обязанностей</w:t>
      </w:r>
      <w:r>
        <w:rPr>
          <w:rFonts w:eastAsia="Calibri"/>
        </w:rPr>
        <w:t xml:space="preserve">, </w:t>
      </w:r>
      <w:r w:rsidRPr="005E6245">
        <w:rPr>
          <w:sz w:val="28"/>
          <w:szCs w:val="28"/>
        </w:rPr>
        <w:t>Краснинская районная Дума</w:t>
      </w:r>
    </w:p>
    <w:p w:rsidR="001B061A" w:rsidRPr="00B01718" w:rsidRDefault="001B061A" w:rsidP="001B061A">
      <w:pPr>
        <w:pStyle w:val="a3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муниципальных должностей,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при назначении на которые граждане и при </w:t>
      </w:r>
      <w:r>
        <w:rPr>
          <w:sz w:val="28"/>
          <w:szCs w:val="28"/>
        </w:rPr>
        <w:lastRenderedPageBreak/>
        <w:t>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Перечень), утвержденный решением Краснинской районной</w:t>
      </w:r>
      <w:proofErr w:type="gramEnd"/>
      <w:r>
        <w:rPr>
          <w:sz w:val="28"/>
          <w:szCs w:val="28"/>
        </w:rPr>
        <w:t xml:space="preserve"> Думы от 09.06.2017 №83 (с изменениями, внесенными решением Краснинской районной Думы от 28.02.2020 №11) следующие изменения</w:t>
      </w:r>
      <w:r w:rsidRPr="005C5325">
        <w:rPr>
          <w:sz w:val="28"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C5325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5C532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«Должности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к младшей группе должностей дополнить следующими должностями</w:t>
      </w:r>
      <w:r w:rsidRPr="005C5325">
        <w:rPr>
          <w:sz w:val="28"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 </w:t>
      </w:r>
    </w:p>
    <w:p w:rsidR="001B061A" w:rsidRPr="005C5325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1B061A" w:rsidRDefault="001B061A" w:rsidP="001B06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1B061A" w:rsidRDefault="001B061A" w:rsidP="001B061A">
      <w:pPr>
        <w:rPr>
          <w:sz w:val="28"/>
          <w:szCs w:val="28"/>
        </w:rPr>
      </w:pPr>
    </w:p>
    <w:p w:rsidR="001B061A" w:rsidRDefault="001B061A" w:rsidP="001B061A">
      <w:pPr>
        <w:rPr>
          <w:sz w:val="28"/>
          <w:szCs w:val="28"/>
        </w:rPr>
      </w:pPr>
    </w:p>
    <w:p w:rsidR="008C1D5A" w:rsidRPr="00CA74FE" w:rsidRDefault="008C1D5A" w:rsidP="008C1D5A">
      <w:pPr>
        <w:tabs>
          <w:tab w:val="left" w:pos="6329"/>
        </w:tabs>
        <w:ind w:left="-851"/>
        <w:rPr>
          <w:sz w:val="28"/>
          <w:szCs w:val="28"/>
        </w:rPr>
      </w:pPr>
      <w:r w:rsidRPr="00CA74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Глава муниципального образования                                                                               </w:t>
      </w:r>
    </w:p>
    <w:p w:rsidR="008C1D5A" w:rsidRPr="00CA74FE" w:rsidRDefault="008C1D5A" w:rsidP="008C1D5A">
      <w:pPr>
        <w:tabs>
          <w:tab w:val="left" w:pos="6329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Краснинской районной Думы                       </w:t>
      </w:r>
      <w:r w:rsidRPr="00CA74FE">
        <w:rPr>
          <w:sz w:val="28"/>
          <w:szCs w:val="28"/>
        </w:rPr>
        <w:t xml:space="preserve">«Краснинский район» </w:t>
      </w:r>
      <w:r>
        <w:rPr>
          <w:sz w:val="28"/>
          <w:szCs w:val="28"/>
        </w:rPr>
        <w:t xml:space="preserve">                                                 </w:t>
      </w:r>
    </w:p>
    <w:p w:rsidR="008C1D5A" w:rsidRDefault="008C1D5A" w:rsidP="008C1D5A">
      <w:pPr>
        <w:tabs>
          <w:tab w:val="left" w:pos="63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A74F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CA74FE">
        <w:rPr>
          <w:sz w:val="28"/>
          <w:szCs w:val="28"/>
        </w:rPr>
        <w:t>области</w:t>
      </w:r>
    </w:p>
    <w:p w:rsidR="008C1D5A" w:rsidRPr="00CA74FE" w:rsidRDefault="008C1D5A" w:rsidP="008C1D5A">
      <w:pPr>
        <w:tabs>
          <w:tab w:val="left" w:pos="5810"/>
        </w:tabs>
        <w:ind w:left="-851"/>
        <w:rPr>
          <w:sz w:val="28"/>
          <w:szCs w:val="28"/>
        </w:rPr>
      </w:pPr>
      <w:r w:rsidRPr="00CA74FE">
        <w:rPr>
          <w:sz w:val="28"/>
          <w:szCs w:val="28"/>
        </w:rPr>
        <w:t>____________</w:t>
      </w:r>
      <w:r w:rsidRPr="00CA74FE">
        <w:rPr>
          <w:b/>
          <w:sz w:val="28"/>
          <w:szCs w:val="28"/>
        </w:rPr>
        <w:t>И.В. Тимошенко</w:t>
      </w:r>
      <w:r>
        <w:rPr>
          <w:b/>
          <w:sz w:val="28"/>
          <w:szCs w:val="28"/>
        </w:rPr>
        <w:t xml:space="preserve">в                  </w:t>
      </w:r>
      <w:r w:rsidRPr="00CA74FE">
        <w:rPr>
          <w:sz w:val="28"/>
          <w:szCs w:val="28"/>
        </w:rPr>
        <w:t>____________</w:t>
      </w:r>
      <w:r>
        <w:rPr>
          <w:b/>
          <w:sz w:val="28"/>
          <w:szCs w:val="28"/>
        </w:rPr>
        <w:t>С.В. Архипенков</w:t>
      </w:r>
    </w:p>
    <w:p w:rsidR="001B061A" w:rsidRDefault="001B061A" w:rsidP="001B061A">
      <w:pPr>
        <w:rPr>
          <w:b/>
          <w:sz w:val="28"/>
          <w:szCs w:val="28"/>
        </w:rPr>
      </w:pPr>
    </w:p>
    <w:p w:rsidR="001B061A" w:rsidRDefault="001B061A" w:rsidP="001B061A">
      <w:pPr>
        <w:rPr>
          <w:b/>
          <w:sz w:val="28"/>
          <w:szCs w:val="28"/>
        </w:rPr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sectPr w:rsidR="001B061A" w:rsidSect="004A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61A"/>
    <w:rsid w:val="001B061A"/>
    <w:rsid w:val="00315FF1"/>
    <w:rsid w:val="004A189E"/>
    <w:rsid w:val="008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061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0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B0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1B061A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1B06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dcterms:created xsi:type="dcterms:W3CDTF">2020-08-03T11:06:00Z</dcterms:created>
  <dcterms:modified xsi:type="dcterms:W3CDTF">2020-08-27T13:50:00Z</dcterms:modified>
</cp:coreProperties>
</file>