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FD" w:rsidRDefault="000E63FD">
      <w:pPr>
        <w:rPr>
          <w:lang w:val="ru-RU"/>
        </w:rPr>
      </w:pPr>
    </w:p>
    <w:p w:rsidR="0018464A" w:rsidRDefault="0018464A" w:rsidP="0018464A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4A" w:rsidRPr="00AA60F1" w:rsidRDefault="0018464A" w:rsidP="0018464A">
      <w:pPr>
        <w:jc w:val="center"/>
        <w:rPr>
          <w:b/>
        </w:rPr>
      </w:pPr>
    </w:p>
    <w:p w:rsidR="0018464A" w:rsidRPr="0018464A" w:rsidRDefault="0018464A" w:rsidP="001846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464A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МУНИЦИПАЛЬНОГО ОБРАЗОВАНИЯ «КРАСНИНСКИЙ РАЙОН»  СМОЛЕНСКОЙ ОБЛАСТИ</w:t>
      </w:r>
    </w:p>
    <w:p w:rsidR="0018464A" w:rsidRDefault="0018464A" w:rsidP="0018464A">
      <w:pPr>
        <w:pStyle w:val="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18464A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П О С Т А Н О В Л Е Н И Е</w:t>
      </w:r>
    </w:p>
    <w:p w:rsidR="0018464A" w:rsidRPr="0018464A" w:rsidRDefault="0018464A" w:rsidP="0018464A">
      <w:pPr>
        <w:rPr>
          <w:lang w:val="ru-RU"/>
        </w:rPr>
      </w:pPr>
    </w:p>
    <w:p w:rsidR="0018464A" w:rsidRPr="0018464A" w:rsidRDefault="0018464A" w:rsidP="001846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464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 w:rsidRPr="0018464A">
        <w:rPr>
          <w:rFonts w:ascii="Times New Roman" w:hAnsi="Times New Roman" w:cs="Times New Roman"/>
          <w:sz w:val="24"/>
          <w:szCs w:val="24"/>
          <w:u w:val="single"/>
          <w:lang w:val="ru-RU"/>
        </w:rPr>
        <w:t>.06.2021</w:t>
      </w:r>
      <w:r w:rsidRPr="0018464A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 w:rsidRPr="0018464A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58</w:t>
      </w:r>
    </w:p>
    <w:p w:rsidR="007E6C34" w:rsidRDefault="007E6C34" w:rsidP="007E6C34">
      <w:pPr>
        <w:spacing w:after="0" w:line="317" w:lineRule="exact"/>
        <w:ind w:right="3826"/>
        <w:rPr>
          <w:rStyle w:val="32"/>
          <w:b w:val="0"/>
          <w:bCs w:val="0"/>
        </w:rPr>
      </w:pPr>
      <w:r>
        <w:rPr>
          <w:rStyle w:val="32"/>
          <w:b w:val="0"/>
          <w:bCs w:val="0"/>
        </w:rPr>
        <w:t xml:space="preserve">Об установлении особого </w:t>
      </w:r>
      <w:r w:rsidR="000E63FD" w:rsidRPr="006C70FB">
        <w:rPr>
          <w:rStyle w:val="32"/>
          <w:b w:val="0"/>
          <w:bCs w:val="0"/>
        </w:rPr>
        <w:t>противопожарного режима на территории муниципального образования «Краснинский район»</w:t>
      </w:r>
    </w:p>
    <w:p w:rsidR="000E63FD" w:rsidRPr="006C70FB" w:rsidRDefault="000E63FD" w:rsidP="007E6C34">
      <w:pPr>
        <w:spacing w:after="0" w:line="317" w:lineRule="exact"/>
        <w:ind w:right="4940"/>
        <w:rPr>
          <w:rFonts w:ascii="Times New Roman" w:hAnsi="Times New Roman" w:cs="Times New Roman"/>
          <w:sz w:val="26"/>
          <w:szCs w:val="26"/>
          <w:lang w:val="ru-RU"/>
        </w:rPr>
      </w:pPr>
      <w:r w:rsidRPr="006C70FB">
        <w:rPr>
          <w:rStyle w:val="32"/>
          <w:b w:val="0"/>
          <w:bCs w:val="0"/>
        </w:rPr>
        <w:t>Смоленской области</w:t>
      </w:r>
    </w:p>
    <w:p w:rsidR="000E63FD" w:rsidRPr="006C70FB" w:rsidRDefault="000E63FD" w:rsidP="008D6EB5">
      <w:pPr>
        <w:ind w:left="284"/>
        <w:rPr>
          <w:rFonts w:ascii="Times New Roman" w:hAnsi="Times New Roman" w:cs="Times New Roman"/>
          <w:sz w:val="26"/>
          <w:szCs w:val="26"/>
          <w:lang w:val="ru-RU"/>
        </w:rPr>
      </w:pP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6C70F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E6C34" w:rsidRDefault="007E6C34" w:rsidP="007E6C34">
      <w:pPr>
        <w:spacing w:after="0" w:line="240" w:lineRule="auto"/>
        <w:jc w:val="both"/>
        <w:rPr>
          <w:rStyle w:val="24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0E63FD" w:rsidRPr="006C70FB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</w:t>
      </w:r>
      <w:r w:rsidR="000E63FD">
        <w:rPr>
          <w:rFonts w:ascii="Times New Roman" w:hAnsi="Times New Roman" w:cs="Times New Roman"/>
          <w:sz w:val="26"/>
          <w:szCs w:val="26"/>
          <w:lang w:val="ru-RU"/>
        </w:rPr>
        <w:t xml:space="preserve"> с </w:t>
      </w:r>
      <w:r>
        <w:rPr>
          <w:rFonts w:ascii="Times New Roman" w:hAnsi="Times New Roman" w:cs="Times New Roman"/>
          <w:sz w:val="26"/>
          <w:szCs w:val="26"/>
          <w:lang w:val="ru-RU"/>
        </w:rPr>
        <w:t>Ф</w:t>
      </w:r>
      <w:r w:rsidR="000E63FD">
        <w:rPr>
          <w:rFonts w:ascii="Times New Roman" w:hAnsi="Times New Roman" w:cs="Times New Roman"/>
          <w:sz w:val="26"/>
          <w:szCs w:val="26"/>
          <w:lang w:val="ru-RU"/>
        </w:rPr>
        <w:t>едеральным законом от 21.12.1994 № 6</w:t>
      </w:r>
      <w:r>
        <w:rPr>
          <w:rFonts w:ascii="Times New Roman" w:hAnsi="Times New Roman" w:cs="Times New Roman"/>
          <w:sz w:val="26"/>
          <w:szCs w:val="26"/>
          <w:lang w:val="ru-RU"/>
        </w:rPr>
        <w:t>9-ФЗ «О пожарной безопасности»</w:t>
      </w:r>
      <w:r w:rsidR="000E63FD" w:rsidRPr="006C70FB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0E63FD" w:rsidRPr="006C70FB">
        <w:rPr>
          <w:rStyle w:val="24"/>
        </w:rPr>
        <w:t>в целях предупреждения пожаров, уменьшения их последствий, в том числе связанных с гибелью людей, своевременного тушения пожаров, Администрация муниципального образования «Краснинский район» Смоленской области</w:t>
      </w:r>
    </w:p>
    <w:p w:rsidR="007E6C34" w:rsidRDefault="000E63FD" w:rsidP="007E6C34">
      <w:pPr>
        <w:spacing w:after="0" w:line="240" w:lineRule="auto"/>
        <w:jc w:val="both"/>
        <w:rPr>
          <w:rStyle w:val="32"/>
          <w:b w:val="0"/>
          <w:bCs w:val="0"/>
        </w:rPr>
      </w:pPr>
      <w:r w:rsidRPr="006C70FB">
        <w:rPr>
          <w:rStyle w:val="24"/>
        </w:rPr>
        <w:t xml:space="preserve"> </w:t>
      </w:r>
      <w:r w:rsidRPr="006C70FB">
        <w:rPr>
          <w:rStyle w:val="24"/>
        </w:rPr>
        <w:tab/>
      </w:r>
      <w:r w:rsidRPr="006C70FB">
        <w:rPr>
          <w:rStyle w:val="32"/>
          <w:b w:val="0"/>
          <w:bCs w:val="0"/>
        </w:rPr>
        <w:t xml:space="preserve">постановляет: </w:t>
      </w:r>
      <w:r w:rsidRPr="006C70FB">
        <w:rPr>
          <w:rStyle w:val="32"/>
          <w:b w:val="0"/>
          <w:bCs w:val="0"/>
        </w:rPr>
        <w:tab/>
      </w:r>
    </w:p>
    <w:p w:rsidR="000E63FD" w:rsidRPr="006C70FB" w:rsidRDefault="000E63FD" w:rsidP="007E6C34">
      <w:pPr>
        <w:spacing w:after="0" w:line="240" w:lineRule="auto"/>
        <w:jc w:val="both"/>
        <w:rPr>
          <w:rStyle w:val="32"/>
          <w:b w:val="0"/>
          <w:bCs w:val="0"/>
        </w:rPr>
      </w:pPr>
      <w:r w:rsidRPr="006C70FB">
        <w:rPr>
          <w:rStyle w:val="32"/>
          <w:b w:val="0"/>
          <w:bCs w:val="0"/>
        </w:rPr>
        <w:tab/>
      </w:r>
      <w:r w:rsidRPr="006C70FB">
        <w:rPr>
          <w:rStyle w:val="32"/>
          <w:b w:val="0"/>
          <w:bCs w:val="0"/>
        </w:rPr>
        <w:tab/>
      </w:r>
      <w:r w:rsidRPr="006C70FB">
        <w:rPr>
          <w:rStyle w:val="32"/>
          <w:b w:val="0"/>
          <w:bCs w:val="0"/>
        </w:rPr>
        <w:tab/>
      </w:r>
      <w:r w:rsidRPr="006C70FB">
        <w:rPr>
          <w:rStyle w:val="32"/>
          <w:b w:val="0"/>
          <w:bCs w:val="0"/>
        </w:rPr>
        <w:tab/>
      </w:r>
    </w:p>
    <w:p w:rsidR="000E63FD" w:rsidRPr="006C70FB" w:rsidRDefault="000E63FD" w:rsidP="006C70FB">
      <w:pPr>
        <w:widowControl w:val="0"/>
        <w:numPr>
          <w:ilvl w:val="0"/>
          <w:numId w:val="1"/>
        </w:numPr>
        <w:tabs>
          <w:tab w:val="left" w:pos="-709"/>
        </w:tabs>
        <w:spacing w:after="0" w:line="293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 xml:space="preserve">Установить особый противопожарный режим на территории муниципального образования «Краснинский район» Смоленской области с 24 </w:t>
      </w:r>
      <w:r w:rsidR="007E6C34">
        <w:rPr>
          <w:rStyle w:val="24"/>
        </w:rPr>
        <w:t>июня 2021</w:t>
      </w:r>
      <w:r w:rsidRPr="006C70FB">
        <w:rPr>
          <w:rStyle w:val="24"/>
        </w:rPr>
        <w:t xml:space="preserve"> года</w:t>
      </w:r>
      <w:r>
        <w:rPr>
          <w:rStyle w:val="24"/>
        </w:rPr>
        <w:t>.</w:t>
      </w:r>
    </w:p>
    <w:p w:rsidR="000E63FD" w:rsidRPr="006C70FB" w:rsidRDefault="000E63FD" w:rsidP="006C70FB">
      <w:pPr>
        <w:widowControl w:val="0"/>
        <w:numPr>
          <w:ilvl w:val="0"/>
          <w:numId w:val="1"/>
        </w:numPr>
        <w:tabs>
          <w:tab w:val="left" w:pos="1245"/>
        </w:tabs>
        <w:spacing w:after="0" w:line="293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Со дня вступления в силу настоящего постановления запретить в лесах, парках, сельскохозяйственных угодьях, на дачах, территориях</w:t>
      </w:r>
      <w:r>
        <w:rPr>
          <w:rStyle w:val="24"/>
        </w:rPr>
        <w:t>,</w:t>
      </w:r>
      <w:r w:rsidRPr="006C70FB">
        <w:rPr>
          <w:rStyle w:val="24"/>
        </w:rPr>
        <w:t xml:space="preserve"> прилегающих к жилым домам, иным постройкам: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3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разведение костров, сжигание мусора, сухой травы и бытовых отходов;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3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проведение пожароопасных работ, топку кухонных очагов и котельных установок, работающих на твердом топливе.</w:t>
      </w:r>
    </w:p>
    <w:p w:rsidR="000E63FD" w:rsidRPr="006C70FB" w:rsidRDefault="000E63FD" w:rsidP="006C70FB">
      <w:pPr>
        <w:widowControl w:val="0"/>
        <w:tabs>
          <w:tab w:val="left" w:pos="1264"/>
        </w:tabs>
        <w:spacing w:after="0" w:line="293" w:lineRule="exact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 xml:space="preserve">               3. Рекомендовать Главам сельских поселений Краснинского района Смоленской области: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организовать патрулирование территорий сельских поселений, лесных массивов, торфяников, сельскохозяйственных угодий членами добровольных пожарных формирований.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обеспечить патрульные группы первичными средствами пожаротушения (огнетушитель, лопата и т.д.) и по возможности средствами связи;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организовать уборку территорий, прилегающих к жилым домам, хозяйственным постройкам, от горючих отходов с привлечением жителей домов;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обеспечить регулярный вывоз бытовых отходов и уборку мусора на контейнерных площадках;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подготовить для возможного использования имеющуюся водовозную, землеройную, а также приспособленную для целей пожаротушения технику;</w:t>
      </w:r>
    </w:p>
    <w:p w:rsidR="000E63FD" w:rsidRPr="006C70FB" w:rsidRDefault="000E63FD" w:rsidP="006C70FB">
      <w:pPr>
        <w:widowControl w:val="0"/>
        <w:numPr>
          <w:ilvl w:val="0"/>
          <w:numId w:val="2"/>
        </w:numPr>
        <w:tabs>
          <w:tab w:val="left" w:pos="1161"/>
        </w:tabs>
        <w:spacing w:after="0" w:line="298" w:lineRule="exact"/>
        <w:ind w:left="200" w:firstLine="720"/>
        <w:jc w:val="both"/>
        <w:rPr>
          <w:sz w:val="26"/>
          <w:szCs w:val="26"/>
          <w:lang w:val="ru-RU"/>
        </w:rPr>
      </w:pPr>
      <w:r w:rsidRPr="006C70FB">
        <w:rPr>
          <w:rStyle w:val="24"/>
        </w:rPr>
        <w:t>принимать неотложные меры по ликвидации загорани</w:t>
      </w:r>
      <w:r>
        <w:rPr>
          <w:rStyle w:val="24"/>
        </w:rPr>
        <w:t>я</w:t>
      </w:r>
      <w:r w:rsidRPr="006C70FB">
        <w:rPr>
          <w:rStyle w:val="24"/>
        </w:rPr>
        <w:t xml:space="preserve"> мусора и сухой травы на подведомственной территории с привлечением населения и работников </w:t>
      </w:r>
      <w:r w:rsidRPr="006C70FB">
        <w:rPr>
          <w:rStyle w:val="24"/>
        </w:rPr>
        <w:lastRenderedPageBreak/>
        <w:t>подведомственных организаций;</w:t>
      </w:r>
    </w:p>
    <w:p w:rsidR="000E63FD" w:rsidRDefault="000E63FD" w:rsidP="006C70FB">
      <w:pPr>
        <w:pStyle w:val="af3"/>
        <w:shd w:val="clear" w:color="auto" w:fill="FFFFFF"/>
        <w:spacing w:before="0" w:beforeAutospacing="0" w:after="0" w:afterAutospacing="0"/>
        <w:ind w:left="284" w:firstLine="709"/>
        <w:jc w:val="both"/>
        <w:rPr>
          <w:sz w:val="26"/>
          <w:szCs w:val="26"/>
        </w:rPr>
      </w:pPr>
      <w:r w:rsidRPr="006C70FB">
        <w:rPr>
          <w:rStyle w:val="24"/>
        </w:rPr>
        <w:t>- провести на подведомственных объектах и территориях соответствующую</w:t>
      </w:r>
      <w:r>
        <w:rPr>
          <w:rStyle w:val="24"/>
        </w:rPr>
        <w:t xml:space="preserve"> </w:t>
      </w:r>
      <w:r w:rsidRPr="006C70FB">
        <w:rPr>
          <w:sz w:val="26"/>
          <w:szCs w:val="26"/>
        </w:rPr>
        <w:t xml:space="preserve">разъяснительную работу по мерам пожарной безопасности и действиям в случае пожара;                                                                                                                                     </w:t>
      </w:r>
      <w:r w:rsidRPr="006C70FB">
        <w:rPr>
          <w:sz w:val="26"/>
          <w:szCs w:val="26"/>
        </w:rPr>
        <w:tab/>
        <w:t xml:space="preserve">   -</w:t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лесных массивах или непосредственной близости от них;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  <w:t xml:space="preserve">     -</w:t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установить порядок оповещения населения о возникших пожарах и угрозе их распространения по имеющейся системе связи;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C70F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принять неотложные меры по обеспечению подведомственных объектов и территорий первичными средствами пожаротушения и запасом огнетушащих веществ; </w:t>
      </w:r>
      <w:r w:rsidRPr="006C70FB">
        <w:rPr>
          <w:sz w:val="26"/>
          <w:szCs w:val="26"/>
        </w:rPr>
        <w:tab/>
      </w:r>
    </w:p>
    <w:p w:rsidR="000E63FD" w:rsidRDefault="000E63FD" w:rsidP="006C70FB">
      <w:pPr>
        <w:pStyle w:val="af3"/>
        <w:shd w:val="clear" w:color="auto" w:fill="FFFFFF"/>
        <w:spacing w:before="0" w:beforeAutospacing="0" w:after="0" w:afterAutospacing="0"/>
        <w:ind w:left="284" w:firstLine="709"/>
        <w:jc w:val="both"/>
        <w:rPr>
          <w:sz w:val="26"/>
          <w:szCs w:val="26"/>
        </w:rPr>
      </w:pPr>
      <w:r w:rsidRPr="006C70F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обеспечить своевременную передачу в ЕДДС </w:t>
      </w:r>
      <w:proofErr w:type="spellStart"/>
      <w:r w:rsidRPr="006C70FB">
        <w:rPr>
          <w:sz w:val="26"/>
          <w:szCs w:val="26"/>
        </w:rPr>
        <w:t>Красниинского</w:t>
      </w:r>
      <w:proofErr w:type="spellEnd"/>
      <w:r w:rsidRPr="006C70FB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Смоленской области </w:t>
      </w:r>
      <w:r w:rsidRPr="006C70FB">
        <w:rPr>
          <w:sz w:val="26"/>
          <w:szCs w:val="26"/>
        </w:rPr>
        <w:t xml:space="preserve">информации о возникших пожарах, угрозе их распространения, а также силах и средствах, привлекаемых к их ликвидации.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6C70FB">
        <w:rPr>
          <w:sz w:val="26"/>
          <w:szCs w:val="26"/>
        </w:rPr>
        <w:t>4. Рекомендовать руководителям сельскохозяйственных организаций, главам крестьянских (фермерских) хозяйств: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6C70FB">
        <w:rPr>
          <w:sz w:val="26"/>
          <w:szCs w:val="26"/>
        </w:rPr>
        <w:t xml:space="preserve">- содержать в исправном состоянии дороги, проезды, подъезды к зданиям, сооружениям и </w:t>
      </w:r>
      <w:proofErr w:type="spellStart"/>
      <w:r w:rsidRPr="006C70FB">
        <w:rPr>
          <w:sz w:val="26"/>
          <w:szCs w:val="26"/>
        </w:rPr>
        <w:t>водоисточникам</w:t>
      </w:r>
      <w:proofErr w:type="spellEnd"/>
      <w:r w:rsidRPr="006C70FB">
        <w:rPr>
          <w:sz w:val="26"/>
          <w:szCs w:val="26"/>
        </w:rPr>
        <w:t xml:space="preserve">;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- организовать круглосуточную охрану животноводческих помещений, мест складирования грубых кормов и зерновых культур;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C70FB">
        <w:rPr>
          <w:sz w:val="26"/>
          <w:szCs w:val="26"/>
        </w:rPr>
        <w:t xml:space="preserve">- запретить складирование грубых кормов, зерновых культур ближе 50 метров к животноводческим и другим строениям.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6C70FB">
        <w:rPr>
          <w:sz w:val="26"/>
          <w:szCs w:val="26"/>
        </w:rPr>
        <w:t>5. Предложить лесничему Краснинского лесничества - филиалу ОГКУ «</w:t>
      </w:r>
      <w:proofErr w:type="spellStart"/>
      <w:r w:rsidRPr="006C70FB">
        <w:rPr>
          <w:sz w:val="26"/>
          <w:szCs w:val="26"/>
        </w:rPr>
        <w:t>Смолупрлес</w:t>
      </w:r>
      <w:proofErr w:type="spellEnd"/>
      <w:r>
        <w:rPr>
          <w:sz w:val="26"/>
          <w:szCs w:val="26"/>
        </w:rPr>
        <w:t xml:space="preserve">» (Зайцев П.А.):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C70FB">
        <w:rPr>
          <w:sz w:val="26"/>
          <w:szCs w:val="26"/>
        </w:rPr>
        <w:t xml:space="preserve">- организовать патрулирование лесных насаждений с высоким классом пожарной опасности;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  <w:t xml:space="preserve">- обеспечить своевременную передачу информации об осложнении пожарной обстановки; 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  <w:t xml:space="preserve">      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  <w:t xml:space="preserve">- организовать постоянный контроль за соблюдением требований пожарной безопасности при проведении лесохозяйственных работ. 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6C70FB">
        <w:rPr>
          <w:sz w:val="26"/>
          <w:szCs w:val="26"/>
        </w:rPr>
        <w:t xml:space="preserve">6. Старшему инспектору ЕДДС Администрации </w:t>
      </w:r>
      <w:r>
        <w:rPr>
          <w:sz w:val="26"/>
          <w:szCs w:val="26"/>
        </w:rPr>
        <w:t xml:space="preserve">муниципального образования «Краснинский район» Смоленской области </w:t>
      </w:r>
      <w:r w:rsidRPr="006C70FB">
        <w:rPr>
          <w:sz w:val="26"/>
          <w:szCs w:val="26"/>
        </w:rPr>
        <w:t xml:space="preserve"> (Морозова С.Г.)</w:t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</w:r>
      <w:r w:rsidRPr="006C70FB">
        <w:rPr>
          <w:sz w:val="26"/>
          <w:szCs w:val="26"/>
        </w:rPr>
        <w:tab/>
        <w:t>- обеспечивать ежедневный сбор информации о пожарной обстановке, складывающейся на территории Краснинского района</w:t>
      </w:r>
      <w:r>
        <w:rPr>
          <w:sz w:val="26"/>
          <w:szCs w:val="26"/>
        </w:rPr>
        <w:t xml:space="preserve"> Смоленской области</w:t>
      </w:r>
      <w:r w:rsidRPr="006C70FB">
        <w:rPr>
          <w:sz w:val="26"/>
          <w:szCs w:val="26"/>
        </w:rPr>
        <w:t xml:space="preserve">, привлекаемых силах и средствах для ликвидации пожаров; </w:t>
      </w:r>
    </w:p>
    <w:p w:rsidR="000E63FD" w:rsidRDefault="000E63FD" w:rsidP="006C70FB">
      <w:pPr>
        <w:pStyle w:val="af3"/>
        <w:shd w:val="clear" w:color="auto" w:fill="FFFFFF"/>
        <w:spacing w:before="0" w:beforeAutospacing="0" w:after="0" w:afterAutospacing="0"/>
        <w:ind w:left="284" w:firstLine="709"/>
        <w:jc w:val="both"/>
        <w:rPr>
          <w:sz w:val="26"/>
          <w:szCs w:val="26"/>
        </w:rPr>
      </w:pPr>
      <w:r w:rsidRPr="006C70FB">
        <w:rPr>
          <w:sz w:val="26"/>
          <w:szCs w:val="26"/>
        </w:rPr>
        <w:t>- анализировать ход выполнения и результаты реализации настоящего постановления.</w:t>
      </w:r>
    </w:p>
    <w:p w:rsidR="00E53207" w:rsidRDefault="000E63FD" w:rsidP="006C70FB">
      <w:pPr>
        <w:pStyle w:val="af3"/>
        <w:shd w:val="clear" w:color="auto" w:fill="FFFFFF"/>
        <w:spacing w:before="0" w:beforeAutospacing="0" w:after="0" w:afterAutospacing="0"/>
        <w:ind w:left="284" w:firstLine="709"/>
        <w:jc w:val="both"/>
        <w:rPr>
          <w:rStyle w:val="a7"/>
          <w:b w:val="0"/>
          <w:bCs w:val="0"/>
          <w:color w:val="000000"/>
          <w:sz w:val="26"/>
          <w:szCs w:val="26"/>
        </w:rPr>
      </w:pPr>
      <w:r w:rsidRPr="006C70FB">
        <w:rPr>
          <w:sz w:val="26"/>
          <w:szCs w:val="26"/>
        </w:rPr>
        <w:t xml:space="preserve"> 7. </w:t>
      </w:r>
      <w:r w:rsidRPr="006C70FB">
        <w:rPr>
          <w:rStyle w:val="a7"/>
          <w:b w:val="0"/>
          <w:bCs w:val="0"/>
          <w:color w:val="000000"/>
          <w:sz w:val="26"/>
          <w:szCs w:val="26"/>
        </w:rPr>
        <w:t>Начальни</w:t>
      </w:r>
      <w:r>
        <w:rPr>
          <w:rStyle w:val="a7"/>
          <w:b w:val="0"/>
          <w:bCs w:val="0"/>
          <w:color w:val="000000"/>
          <w:sz w:val="26"/>
          <w:szCs w:val="26"/>
        </w:rPr>
        <w:t>к</w:t>
      </w:r>
      <w:r w:rsidRPr="006C70FB">
        <w:rPr>
          <w:rStyle w:val="a7"/>
          <w:b w:val="0"/>
          <w:bCs w:val="0"/>
          <w:color w:val="000000"/>
          <w:sz w:val="26"/>
          <w:szCs w:val="26"/>
        </w:rPr>
        <w:t>у отдела правового и информационного обеспечения Администрации муниципального образования «Краснинский район» Смоленской области (</w:t>
      </w:r>
      <w:proofErr w:type="spellStart"/>
      <w:r w:rsidR="00E53207">
        <w:rPr>
          <w:rStyle w:val="a7"/>
          <w:b w:val="0"/>
          <w:bCs w:val="0"/>
          <w:color w:val="000000"/>
          <w:sz w:val="26"/>
          <w:szCs w:val="26"/>
        </w:rPr>
        <w:t>Малихов</w:t>
      </w:r>
      <w:proofErr w:type="spellEnd"/>
      <w:r w:rsidR="00E53207">
        <w:rPr>
          <w:rStyle w:val="a7"/>
          <w:b w:val="0"/>
          <w:bCs w:val="0"/>
          <w:color w:val="000000"/>
          <w:sz w:val="26"/>
          <w:szCs w:val="26"/>
        </w:rPr>
        <w:t xml:space="preserve">  И.А</w:t>
      </w:r>
      <w:r>
        <w:rPr>
          <w:rStyle w:val="a7"/>
          <w:b w:val="0"/>
          <w:bCs w:val="0"/>
          <w:color w:val="000000"/>
          <w:sz w:val="26"/>
          <w:szCs w:val="26"/>
        </w:rPr>
        <w:t>.</w:t>
      </w:r>
      <w:r w:rsidRPr="006C70FB">
        <w:rPr>
          <w:rStyle w:val="a7"/>
          <w:b w:val="0"/>
          <w:bCs w:val="0"/>
          <w:color w:val="000000"/>
          <w:sz w:val="26"/>
          <w:szCs w:val="26"/>
        </w:rPr>
        <w:t xml:space="preserve">) данное постановление разместить на официальном сайте </w:t>
      </w:r>
      <w:r>
        <w:rPr>
          <w:rStyle w:val="a7"/>
          <w:b w:val="0"/>
          <w:bCs w:val="0"/>
          <w:color w:val="000000"/>
          <w:sz w:val="26"/>
          <w:szCs w:val="26"/>
        </w:rPr>
        <w:t>муниципального образования «Краснинский район» Смоленской области.</w:t>
      </w:r>
      <w:r w:rsidRPr="006C70FB">
        <w:rPr>
          <w:rStyle w:val="a7"/>
          <w:b w:val="0"/>
          <w:bCs w:val="0"/>
          <w:color w:val="000000"/>
          <w:sz w:val="26"/>
          <w:szCs w:val="26"/>
        </w:rPr>
        <w:t xml:space="preserve"> </w:t>
      </w:r>
    </w:p>
    <w:p w:rsidR="000E63FD" w:rsidRPr="006C70FB" w:rsidRDefault="00E53207" w:rsidP="00E53207">
      <w:pPr>
        <w:pStyle w:val="af3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color w:val="000000"/>
          <w:sz w:val="26"/>
          <w:szCs w:val="26"/>
        </w:rPr>
      </w:pPr>
      <w:r w:rsidRPr="00E53207">
        <w:rPr>
          <w:bCs/>
          <w:color w:val="000000"/>
          <w:sz w:val="26"/>
          <w:szCs w:val="26"/>
        </w:rPr>
        <w:t xml:space="preserve">             8.</w:t>
      </w:r>
      <w:r>
        <w:rPr>
          <w:b/>
          <w:bCs/>
          <w:color w:val="000000"/>
          <w:sz w:val="26"/>
          <w:szCs w:val="26"/>
        </w:rPr>
        <w:t xml:space="preserve"> </w:t>
      </w:r>
      <w:r w:rsidR="000E63FD" w:rsidRPr="006C70F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  </w:t>
      </w:r>
      <w:r w:rsidR="000E63FD">
        <w:rPr>
          <w:sz w:val="26"/>
          <w:szCs w:val="26"/>
        </w:rPr>
        <w:t xml:space="preserve">муниципального образования «Краснинский район» Смоленской области </w:t>
      </w:r>
      <w:r w:rsidR="000E63FD" w:rsidRPr="006C70FB">
        <w:rPr>
          <w:sz w:val="26"/>
          <w:szCs w:val="26"/>
        </w:rPr>
        <w:t xml:space="preserve"> </w:t>
      </w:r>
      <w:r>
        <w:rPr>
          <w:sz w:val="26"/>
          <w:szCs w:val="26"/>
        </w:rPr>
        <w:t>А.В. Герасимова</w:t>
      </w:r>
      <w:r w:rsidR="000E63FD" w:rsidRPr="006C70FB">
        <w:rPr>
          <w:sz w:val="26"/>
          <w:szCs w:val="26"/>
        </w:rPr>
        <w:t xml:space="preserve">.  </w:t>
      </w:r>
    </w:p>
    <w:p w:rsidR="000E63FD" w:rsidRDefault="000E63FD" w:rsidP="00DB6200">
      <w:pPr>
        <w:pStyle w:val="af3"/>
        <w:shd w:val="clear" w:color="auto" w:fill="FFFFFF"/>
        <w:spacing w:before="0" w:beforeAutospacing="0" w:after="0" w:afterAutospacing="0"/>
        <w:ind w:left="284"/>
        <w:jc w:val="both"/>
        <w:rPr>
          <w:rStyle w:val="a7"/>
          <w:b w:val="0"/>
          <w:bCs w:val="0"/>
          <w:color w:val="000000"/>
          <w:sz w:val="26"/>
          <w:szCs w:val="26"/>
        </w:rPr>
      </w:pPr>
      <w:r w:rsidRPr="006C70FB">
        <w:rPr>
          <w:rStyle w:val="a7"/>
          <w:b w:val="0"/>
          <w:bCs w:val="0"/>
          <w:color w:val="000000"/>
          <w:sz w:val="26"/>
          <w:szCs w:val="26"/>
        </w:rPr>
        <w:t xml:space="preserve"> </w:t>
      </w:r>
    </w:p>
    <w:p w:rsidR="00E53207" w:rsidRPr="00E53207" w:rsidRDefault="00E53207" w:rsidP="00DB6200">
      <w:pPr>
        <w:pStyle w:val="af3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color w:val="000000"/>
          <w:sz w:val="10"/>
          <w:szCs w:val="10"/>
        </w:rPr>
      </w:pPr>
    </w:p>
    <w:p w:rsidR="000E63FD" w:rsidRPr="00DB6200" w:rsidRDefault="00E53207" w:rsidP="00DB6200">
      <w:pPr>
        <w:widowControl w:val="0"/>
        <w:spacing w:after="0" w:line="298" w:lineRule="exact"/>
        <w:ind w:left="33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Глава</w:t>
      </w:r>
      <w:r w:rsidR="000E63FD" w:rsidRPr="006C70FB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                                                                                                                                           «Краснинский район»                                                                                                     Смоленской области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0E63FD" w:rsidRPr="006C70F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С.В.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Архипенков</w:t>
      </w:r>
      <w:proofErr w:type="spellEnd"/>
      <w:r w:rsidR="000E63FD" w:rsidRPr="006C70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sectPr w:rsidR="000E63FD" w:rsidRPr="00DB6200" w:rsidSect="00E53207">
      <w:headerReference w:type="default" r:id="rId8"/>
      <w:pgSz w:w="11906" w:h="16838"/>
      <w:pgMar w:top="238" w:right="567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07" w:rsidRDefault="00E53207" w:rsidP="00E53207">
      <w:pPr>
        <w:spacing w:after="0" w:line="240" w:lineRule="auto"/>
      </w:pPr>
      <w:r>
        <w:separator/>
      </w:r>
    </w:p>
  </w:endnote>
  <w:endnote w:type="continuationSeparator" w:id="1">
    <w:p w:rsidR="00E53207" w:rsidRDefault="00E53207" w:rsidP="00E5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07" w:rsidRDefault="00E53207" w:rsidP="00E53207">
      <w:pPr>
        <w:spacing w:after="0" w:line="240" w:lineRule="auto"/>
      </w:pPr>
      <w:r>
        <w:separator/>
      </w:r>
    </w:p>
  </w:footnote>
  <w:footnote w:type="continuationSeparator" w:id="1">
    <w:p w:rsidR="00E53207" w:rsidRDefault="00E53207" w:rsidP="00E5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7" w:rsidRDefault="00E53207">
    <w:pPr>
      <w:pStyle w:val="af4"/>
      <w:jc w:val="center"/>
    </w:pPr>
  </w:p>
  <w:p w:rsidR="00E53207" w:rsidRDefault="00E5320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6B3"/>
    <w:multiLevelType w:val="multilevel"/>
    <w:tmpl w:val="6322AB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010B9"/>
    <w:multiLevelType w:val="multilevel"/>
    <w:tmpl w:val="C4F81B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1E89"/>
    <w:rsid w:val="00007D92"/>
    <w:rsid w:val="00032D26"/>
    <w:rsid w:val="000C7F9C"/>
    <w:rsid w:val="000E63FD"/>
    <w:rsid w:val="00101D05"/>
    <w:rsid w:val="0017056D"/>
    <w:rsid w:val="0018464A"/>
    <w:rsid w:val="00201B29"/>
    <w:rsid w:val="002D63D0"/>
    <w:rsid w:val="003F385C"/>
    <w:rsid w:val="004C362C"/>
    <w:rsid w:val="0059216A"/>
    <w:rsid w:val="006662F6"/>
    <w:rsid w:val="00675925"/>
    <w:rsid w:val="00680FA6"/>
    <w:rsid w:val="006B303C"/>
    <w:rsid w:val="006C70FB"/>
    <w:rsid w:val="007D0153"/>
    <w:rsid w:val="007E58C8"/>
    <w:rsid w:val="007E6C34"/>
    <w:rsid w:val="008930C7"/>
    <w:rsid w:val="00897D5D"/>
    <w:rsid w:val="008D6EB5"/>
    <w:rsid w:val="008F449F"/>
    <w:rsid w:val="00961E89"/>
    <w:rsid w:val="00A142B3"/>
    <w:rsid w:val="00A25E36"/>
    <w:rsid w:val="00BB2408"/>
    <w:rsid w:val="00C27F77"/>
    <w:rsid w:val="00D42403"/>
    <w:rsid w:val="00DB6200"/>
    <w:rsid w:val="00DE7F0E"/>
    <w:rsid w:val="00E17F51"/>
    <w:rsid w:val="00E53207"/>
    <w:rsid w:val="00E758F5"/>
    <w:rsid w:val="00E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3F385C"/>
    <w:pPr>
      <w:spacing w:after="200" w:line="276" w:lineRule="auto"/>
    </w:pPr>
    <w:rPr>
      <w:rFonts w:cs="Cambri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F385C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F38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38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38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F38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F385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3F385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F385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F385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385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385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385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385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F385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385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F385C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F385C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F385C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F385C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F385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F385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3F385C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3F385C"/>
    <w:rPr>
      <w:b/>
      <w:bCs/>
    </w:rPr>
  </w:style>
  <w:style w:type="character" w:styleId="a8">
    <w:name w:val="Emphasis"/>
    <w:basedOn w:val="a0"/>
    <w:uiPriority w:val="99"/>
    <w:qFormat/>
    <w:rsid w:val="003F385C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3F385C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F385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F385C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F385C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F38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3F385C"/>
    <w:rPr>
      <w:i/>
      <w:iCs/>
    </w:rPr>
  </w:style>
  <w:style w:type="character" w:styleId="ad">
    <w:name w:val="Subtle Emphasis"/>
    <w:basedOn w:val="a0"/>
    <w:uiPriority w:val="99"/>
    <w:qFormat/>
    <w:rsid w:val="003F385C"/>
    <w:rPr>
      <w:i/>
      <w:iCs/>
    </w:rPr>
  </w:style>
  <w:style w:type="character" w:styleId="ae">
    <w:name w:val="Intense Emphasis"/>
    <w:basedOn w:val="a0"/>
    <w:uiPriority w:val="99"/>
    <w:qFormat/>
    <w:rsid w:val="003F385C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3F385C"/>
    <w:rPr>
      <w:smallCaps/>
    </w:rPr>
  </w:style>
  <w:style w:type="character" w:styleId="af0">
    <w:name w:val="Intense Reference"/>
    <w:basedOn w:val="a0"/>
    <w:uiPriority w:val="99"/>
    <w:qFormat/>
    <w:rsid w:val="003F385C"/>
    <w:rPr>
      <w:b/>
      <w:bCs/>
      <w:smallCaps/>
    </w:rPr>
  </w:style>
  <w:style w:type="character" w:styleId="af1">
    <w:name w:val="Book Title"/>
    <w:basedOn w:val="a0"/>
    <w:uiPriority w:val="99"/>
    <w:qFormat/>
    <w:rsid w:val="003F385C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F385C"/>
    <w:pPr>
      <w:outlineLvl w:val="9"/>
    </w:pPr>
  </w:style>
  <w:style w:type="character" w:customStyle="1" w:styleId="11">
    <w:name w:val="Заголовок №1_"/>
    <w:basedOn w:val="a0"/>
    <w:uiPriority w:val="99"/>
    <w:rsid w:val="008D6EB5"/>
    <w:rPr>
      <w:rFonts w:ascii="Times New Roman" w:hAnsi="Times New Roman" w:cs="Times New Roman"/>
      <w:b/>
      <w:bCs/>
      <w:spacing w:val="80"/>
      <w:sz w:val="30"/>
      <w:szCs w:val="30"/>
      <w:u w:val="none"/>
    </w:rPr>
  </w:style>
  <w:style w:type="character" w:customStyle="1" w:styleId="12">
    <w:name w:val="Заголовок №1"/>
    <w:basedOn w:val="11"/>
    <w:uiPriority w:val="99"/>
    <w:rsid w:val="008D6EB5"/>
    <w:rPr>
      <w:color w:val="000000"/>
      <w:w w:val="100"/>
      <w:position w:val="0"/>
      <w:lang w:val="ru-RU" w:eastAsia="ru-RU"/>
    </w:rPr>
  </w:style>
  <w:style w:type="character" w:customStyle="1" w:styleId="31">
    <w:name w:val="Основной текст (3)_"/>
    <w:basedOn w:val="a0"/>
    <w:uiPriority w:val="99"/>
    <w:rsid w:val="008D6EB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2">
    <w:name w:val="Основной текст (3)"/>
    <w:basedOn w:val="31"/>
    <w:uiPriority w:val="99"/>
    <w:rsid w:val="008D6EB5"/>
    <w:rPr>
      <w:color w:val="000000"/>
      <w:spacing w:val="0"/>
      <w:w w:val="100"/>
      <w:position w:val="0"/>
      <w:lang w:val="ru-RU" w:eastAsia="ru-RU"/>
    </w:rPr>
  </w:style>
  <w:style w:type="character" w:customStyle="1" w:styleId="23">
    <w:name w:val="Основной текст (2)_"/>
    <w:basedOn w:val="a0"/>
    <w:uiPriority w:val="99"/>
    <w:rsid w:val="00BB2408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сновной текст (2)"/>
    <w:basedOn w:val="23"/>
    <w:uiPriority w:val="99"/>
    <w:rsid w:val="00BB2408"/>
    <w:rPr>
      <w:color w:val="000000"/>
      <w:spacing w:val="0"/>
      <w:w w:val="100"/>
      <w:position w:val="0"/>
      <w:lang w:val="ru-RU" w:eastAsia="ru-RU"/>
    </w:rPr>
  </w:style>
  <w:style w:type="paragraph" w:styleId="af3">
    <w:name w:val="Normal (Web)"/>
    <w:basedOn w:val="a"/>
    <w:uiPriority w:val="99"/>
    <w:semiHidden/>
    <w:rsid w:val="00E7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header"/>
    <w:basedOn w:val="a"/>
    <w:link w:val="af5"/>
    <w:uiPriority w:val="99"/>
    <w:unhideWhenUsed/>
    <w:rsid w:val="00E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53207"/>
    <w:rPr>
      <w:rFonts w:cs="Cambria"/>
      <w:lang w:val="en-US" w:eastAsia="en-US"/>
    </w:rPr>
  </w:style>
  <w:style w:type="paragraph" w:styleId="af6">
    <w:name w:val="footer"/>
    <w:basedOn w:val="a"/>
    <w:link w:val="af7"/>
    <w:uiPriority w:val="99"/>
    <w:semiHidden/>
    <w:unhideWhenUsed/>
    <w:rsid w:val="00E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53207"/>
    <w:rPr>
      <w:rFonts w:cs="Cambria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18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846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4735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User</cp:lastModifiedBy>
  <cp:revision>2</cp:revision>
  <cp:lastPrinted>2021-06-24T08:22:00Z</cp:lastPrinted>
  <dcterms:created xsi:type="dcterms:W3CDTF">2021-06-24T11:36:00Z</dcterms:created>
  <dcterms:modified xsi:type="dcterms:W3CDTF">2021-06-24T11:36:00Z</dcterms:modified>
</cp:coreProperties>
</file>