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13" w:rsidRPr="00DF47C6" w:rsidRDefault="00206E13" w:rsidP="001D7A68">
      <w:pPr>
        <w:suppressAutoHyphens/>
        <w:rPr>
          <w:bCs/>
          <w:i/>
          <w:iCs/>
          <w:lang w:eastAsia="zh-CN"/>
        </w:rPr>
      </w:pPr>
    </w:p>
    <w:p w:rsidR="00206E13" w:rsidRPr="0010756C" w:rsidRDefault="00A15FD9" w:rsidP="002E0869">
      <w:pPr>
        <w:rPr>
          <w:sz w:val="28"/>
          <w:szCs w:val="28"/>
        </w:rPr>
      </w:pPr>
      <w:r w:rsidRPr="00A15F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6.5pt;margin-top:0;width:50.25pt;height:54pt;z-index:1;visibility:visible">
            <v:imagedata r:id="rId7" o:title=""/>
            <w10:wrap type="square" side="right"/>
          </v:shape>
        </w:pict>
      </w:r>
      <w:r w:rsidR="00206E13">
        <w:rPr>
          <w:sz w:val="28"/>
          <w:szCs w:val="28"/>
        </w:rPr>
        <w:t xml:space="preserve">                               </w:t>
      </w:r>
      <w:r w:rsidR="00206E13">
        <w:rPr>
          <w:sz w:val="28"/>
          <w:szCs w:val="28"/>
        </w:rPr>
        <w:br w:type="textWrapping" w:clear="all"/>
      </w:r>
    </w:p>
    <w:p w:rsidR="00206E13" w:rsidRPr="0010756C" w:rsidRDefault="00206E13" w:rsidP="002E0869">
      <w:pPr>
        <w:pStyle w:val="1"/>
        <w:spacing w:before="0" w:after="0"/>
        <w:jc w:val="center"/>
        <w:rPr>
          <w:rFonts w:ascii="Times New Roman" w:hAnsi="Times New Roman"/>
          <w:sz w:val="28"/>
          <w:szCs w:val="28"/>
        </w:rPr>
      </w:pPr>
      <w:r w:rsidRPr="0010756C">
        <w:rPr>
          <w:rFonts w:ascii="Times New Roman" w:hAnsi="Times New Roman"/>
          <w:sz w:val="28"/>
          <w:szCs w:val="28"/>
        </w:rPr>
        <w:t>СОВЕТ ДЕПУТАТОВ КРАСНИНСКОГО ГОРОДСКОГО ПОСЕЛЕНИЯ КРАСНИНСКОГО РАЙОНА СМОЛЕНСКОЙ ОБЛАСТИ</w:t>
      </w:r>
    </w:p>
    <w:p w:rsidR="00206E13" w:rsidRPr="0010756C" w:rsidRDefault="00206E13" w:rsidP="002E0869">
      <w:pPr>
        <w:pStyle w:val="1"/>
        <w:spacing w:before="0" w:after="0"/>
        <w:jc w:val="center"/>
        <w:rPr>
          <w:rFonts w:ascii="Times New Roman" w:hAnsi="Times New Roman"/>
          <w:sz w:val="28"/>
          <w:szCs w:val="28"/>
        </w:rPr>
      </w:pPr>
    </w:p>
    <w:p w:rsidR="00206E13" w:rsidRDefault="00206E13" w:rsidP="002E0869">
      <w:pPr>
        <w:pStyle w:val="1"/>
        <w:spacing w:before="0" w:after="0"/>
        <w:jc w:val="center"/>
        <w:rPr>
          <w:rFonts w:ascii="Times New Roman" w:hAnsi="Times New Roman"/>
          <w:sz w:val="28"/>
          <w:szCs w:val="28"/>
        </w:rPr>
      </w:pPr>
      <w:r w:rsidRPr="0010756C">
        <w:rPr>
          <w:rFonts w:ascii="Times New Roman" w:hAnsi="Times New Roman"/>
          <w:sz w:val="28"/>
          <w:szCs w:val="28"/>
        </w:rPr>
        <w:t>РЕШЕНИЕ</w:t>
      </w:r>
    </w:p>
    <w:p w:rsidR="00206E13" w:rsidRPr="00965791" w:rsidRDefault="00206E13" w:rsidP="002E0869"/>
    <w:p w:rsidR="00206E13" w:rsidRPr="005847A0" w:rsidRDefault="00206E13" w:rsidP="002E0869">
      <w:pPr>
        <w:pStyle w:val="1"/>
        <w:spacing w:before="0" w:after="0"/>
        <w:rPr>
          <w:rFonts w:ascii="Times New Roman" w:hAnsi="Times New Roman"/>
          <w:b w:val="0"/>
          <w:sz w:val="28"/>
          <w:szCs w:val="28"/>
        </w:rPr>
      </w:pPr>
      <w:r>
        <w:rPr>
          <w:rFonts w:ascii="Times New Roman" w:hAnsi="Times New Roman"/>
          <w:b w:val="0"/>
          <w:sz w:val="28"/>
          <w:szCs w:val="28"/>
        </w:rPr>
        <w:t xml:space="preserve"> </w:t>
      </w:r>
      <w:r w:rsidRPr="00965791">
        <w:rPr>
          <w:rFonts w:ascii="Times New Roman" w:hAnsi="Times New Roman"/>
          <w:b w:val="0"/>
          <w:sz w:val="28"/>
          <w:szCs w:val="28"/>
        </w:rPr>
        <w:t xml:space="preserve">от  </w:t>
      </w:r>
      <w:r w:rsidR="005F6C63">
        <w:rPr>
          <w:rFonts w:ascii="Times New Roman" w:hAnsi="Times New Roman"/>
          <w:b w:val="0"/>
          <w:sz w:val="28"/>
          <w:szCs w:val="28"/>
        </w:rPr>
        <w:t xml:space="preserve">22 ноября </w:t>
      </w:r>
      <w:r w:rsidR="008F1743">
        <w:rPr>
          <w:rFonts w:ascii="Times New Roman" w:hAnsi="Times New Roman"/>
          <w:b w:val="0"/>
          <w:sz w:val="28"/>
          <w:szCs w:val="28"/>
        </w:rPr>
        <w:t xml:space="preserve"> 2021 </w:t>
      </w:r>
      <w:r>
        <w:rPr>
          <w:rFonts w:ascii="Times New Roman" w:hAnsi="Times New Roman"/>
          <w:b w:val="0"/>
          <w:sz w:val="28"/>
          <w:szCs w:val="28"/>
        </w:rPr>
        <w:t xml:space="preserve">года </w:t>
      </w:r>
      <w:r w:rsidRPr="00965791">
        <w:rPr>
          <w:rFonts w:ascii="Times New Roman" w:hAnsi="Times New Roman"/>
          <w:b w:val="0"/>
          <w:sz w:val="28"/>
          <w:szCs w:val="28"/>
        </w:rPr>
        <w:t xml:space="preserve">                                                                              </w:t>
      </w:r>
      <w:r w:rsidR="008F1743">
        <w:rPr>
          <w:rFonts w:ascii="Times New Roman" w:hAnsi="Times New Roman"/>
          <w:b w:val="0"/>
          <w:sz w:val="28"/>
          <w:szCs w:val="28"/>
        </w:rPr>
        <w:t xml:space="preserve">       </w:t>
      </w:r>
      <w:r w:rsidRPr="00965791">
        <w:rPr>
          <w:rFonts w:ascii="Times New Roman" w:hAnsi="Times New Roman"/>
          <w:b w:val="0"/>
          <w:sz w:val="28"/>
          <w:szCs w:val="28"/>
        </w:rPr>
        <w:t xml:space="preserve">№ </w:t>
      </w:r>
      <w:r w:rsidR="004E4DFF">
        <w:rPr>
          <w:rFonts w:ascii="Times New Roman" w:hAnsi="Times New Roman"/>
          <w:b w:val="0"/>
          <w:sz w:val="28"/>
          <w:szCs w:val="28"/>
        </w:rPr>
        <w:t>37</w:t>
      </w:r>
    </w:p>
    <w:p w:rsidR="00206E13" w:rsidRPr="00965791" w:rsidRDefault="00206E13" w:rsidP="002E0869"/>
    <w:p w:rsidR="00206E13" w:rsidRPr="00670320" w:rsidRDefault="00206E13" w:rsidP="00DC3AE5">
      <w:pPr>
        <w:rPr>
          <w:b/>
          <w:bCs/>
          <w:sz w:val="28"/>
          <w:szCs w:val="28"/>
        </w:rPr>
      </w:pPr>
    </w:p>
    <w:p w:rsidR="00206E13" w:rsidRDefault="00206E13" w:rsidP="002E0869">
      <w:pPr>
        <w:rPr>
          <w:b/>
          <w:bCs/>
          <w:color w:val="000000"/>
          <w:sz w:val="28"/>
          <w:szCs w:val="28"/>
        </w:rPr>
      </w:pPr>
      <w:r w:rsidRPr="00670320">
        <w:rPr>
          <w:b/>
          <w:bCs/>
          <w:color w:val="000000"/>
          <w:sz w:val="28"/>
          <w:szCs w:val="28"/>
        </w:rPr>
        <w:t xml:space="preserve">Об утверждении Положения </w:t>
      </w:r>
      <w:bookmarkStart w:id="0" w:name="_Hlk77671647"/>
      <w:r w:rsidRPr="00670320">
        <w:rPr>
          <w:b/>
          <w:bCs/>
          <w:color w:val="000000"/>
          <w:sz w:val="28"/>
          <w:szCs w:val="28"/>
        </w:rPr>
        <w:t>о</w:t>
      </w:r>
    </w:p>
    <w:p w:rsidR="00206E13" w:rsidRDefault="00206E13" w:rsidP="002E0869">
      <w:pPr>
        <w:rPr>
          <w:b/>
          <w:bCs/>
          <w:color w:val="000000"/>
          <w:sz w:val="28"/>
          <w:szCs w:val="28"/>
        </w:rPr>
      </w:pPr>
      <w:r w:rsidRPr="00670320">
        <w:rPr>
          <w:b/>
          <w:bCs/>
          <w:color w:val="000000"/>
          <w:sz w:val="28"/>
          <w:szCs w:val="28"/>
        </w:rPr>
        <w:t xml:space="preserve">муниципальном контроле </w:t>
      </w:r>
      <w:bookmarkStart w:id="1" w:name="_Hlk77686366"/>
      <w:r w:rsidRPr="00670320">
        <w:rPr>
          <w:b/>
          <w:bCs/>
          <w:color w:val="000000"/>
          <w:sz w:val="28"/>
          <w:szCs w:val="28"/>
        </w:rPr>
        <w:t xml:space="preserve">на </w:t>
      </w:r>
    </w:p>
    <w:p w:rsidR="00206E13" w:rsidRDefault="00206E13" w:rsidP="002E0869">
      <w:pPr>
        <w:rPr>
          <w:b/>
          <w:bCs/>
          <w:color w:val="000000"/>
          <w:sz w:val="28"/>
          <w:szCs w:val="28"/>
        </w:rPr>
      </w:pPr>
      <w:r w:rsidRPr="00670320">
        <w:rPr>
          <w:b/>
          <w:bCs/>
          <w:color w:val="000000"/>
          <w:sz w:val="28"/>
          <w:szCs w:val="28"/>
        </w:rPr>
        <w:t xml:space="preserve">автомобильном транспорте, </w:t>
      </w:r>
    </w:p>
    <w:p w:rsidR="00206E13" w:rsidRDefault="00206E13" w:rsidP="002E0869">
      <w:pPr>
        <w:rPr>
          <w:b/>
          <w:bCs/>
          <w:color w:val="000000"/>
          <w:sz w:val="28"/>
          <w:szCs w:val="28"/>
        </w:rPr>
      </w:pPr>
      <w:r w:rsidRPr="00670320">
        <w:rPr>
          <w:b/>
          <w:bCs/>
          <w:color w:val="000000"/>
          <w:sz w:val="28"/>
          <w:szCs w:val="28"/>
        </w:rPr>
        <w:t>городском наземном электрическом</w:t>
      </w:r>
    </w:p>
    <w:p w:rsidR="00206E13" w:rsidRDefault="00206E13" w:rsidP="002E0869">
      <w:pPr>
        <w:rPr>
          <w:b/>
          <w:bCs/>
          <w:color w:val="000000"/>
          <w:sz w:val="28"/>
          <w:szCs w:val="28"/>
        </w:rPr>
      </w:pPr>
      <w:r w:rsidRPr="00670320">
        <w:rPr>
          <w:b/>
          <w:bCs/>
          <w:color w:val="000000"/>
          <w:sz w:val="28"/>
          <w:szCs w:val="28"/>
        </w:rPr>
        <w:t xml:space="preserve">транспорте и в дорожном хозяйстве </w:t>
      </w:r>
    </w:p>
    <w:p w:rsidR="00206E13" w:rsidRDefault="00206E13" w:rsidP="002E0869">
      <w:pPr>
        <w:rPr>
          <w:b/>
          <w:bCs/>
          <w:color w:val="000000"/>
          <w:sz w:val="28"/>
          <w:szCs w:val="28"/>
        </w:rPr>
      </w:pPr>
      <w:r w:rsidRPr="00670320">
        <w:rPr>
          <w:b/>
          <w:bCs/>
          <w:color w:val="000000"/>
          <w:sz w:val="28"/>
          <w:szCs w:val="28"/>
        </w:rPr>
        <w:t xml:space="preserve">в границах населенных пунктов </w:t>
      </w:r>
    </w:p>
    <w:p w:rsidR="00206E13" w:rsidRDefault="00206E13" w:rsidP="002E0869">
      <w:pPr>
        <w:rPr>
          <w:b/>
          <w:bCs/>
          <w:color w:val="000000"/>
          <w:sz w:val="28"/>
          <w:szCs w:val="28"/>
        </w:rPr>
      </w:pPr>
      <w:r>
        <w:rPr>
          <w:b/>
          <w:bCs/>
          <w:color w:val="000000"/>
          <w:sz w:val="28"/>
          <w:szCs w:val="28"/>
        </w:rPr>
        <w:t xml:space="preserve">муниципального образования </w:t>
      </w:r>
    </w:p>
    <w:p w:rsidR="00206E13" w:rsidRDefault="00206E13" w:rsidP="002E0869">
      <w:pPr>
        <w:rPr>
          <w:b/>
          <w:bCs/>
          <w:color w:val="000000"/>
          <w:sz w:val="28"/>
          <w:szCs w:val="28"/>
        </w:rPr>
      </w:pPr>
      <w:r>
        <w:rPr>
          <w:b/>
          <w:bCs/>
          <w:color w:val="000000"/>
          <w:sz w:val="28"/>
          <w:szCs w:val="28"/>
        </w:rPr>
        <w:t>Краснинского городского поселения</w:t>
      </w:r>
    </w:p>
    <w:p w:rsidR="00206E13" w:rsidRPr="00670320" w:rsidRDefault="00206E13" w:rsidP="002E0869">
      <w:pPr>
        <w:rPr>
          <w:color w:val="000000"/>
        </w:rPr>
      </w:pPr>
      <w:r>
        <w:rPr>
          <w:b/>
          <w:bCs/>
          <w:color w:val="000000"/>
          <w:sz w:val="28"/>
          <w:szCs w:val="28"/>
        </w:rPr>
        <w:t>Краснинского района Смоленской области</w:t>
      </w:r>
      <w:bookmarkEnd w:id="0"/>
    </w:p>
    <w:bookmarkEnd w:id="1"/>
    <w:p w:rsidR="00206E13" w:rsidRPr="00670320" w:rsidRDefault="00206E13" w:rsidP="00DC3AE5">
      <w:pPr>
        <w:rPr>
          <w:i/>
          <w:iCs/>
          <w:color w:val="000000"/>
        </w:rPr>
      </w:pPr>
    </w:p>
    <w:p w:rsidR="00206E13" w:rsidRPr="00670320" w:rsidRDefault="00206E13" w:rsidP="002E0869">
      <w:pPr>
        <w:shd w:val="clear" w:color="auto" w:fill="FFFFFF"/>
        <w:ind w:firstLine="709"/>
        <w:jc w:val="both"/>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Pr>
          <w:color w:val="000000"/>
          <w:sz w:val="28"/>
          <w:szCs w:val="28"/>
        </w:rPr>
        <w:t xml:space="preserve">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w:t>
      </w:r>
    </w:p>
    <w:p w:rsidR="00206E13" w:rsidRPr="001D7A68" w:rsidRDefault="00206E13" w:rsidP="00DC3AE5">
      <w:pPr>
        <w:spacing w:before="240" w:line="360" w:lineRule="auto"/>
        <w:ind w:firstLine="709"/>
        <w:jc w:val="both"/>
        <w:rPr>
          <w:b/>
          <w:sz w:val="28"/>
          <w:szCs w:val="28"/>
        </w:rPr>
      </w:pPr>
      <w:r w:rsidRPr="001D7A68">
        <w:rPr>
          <w:b/>
          <w:color w:val="000000"/>
          <w:sz w:val="28"/>
          <w:szCs w:val="28"/>
        </w:rPr>
        <w:t xml:space="preserve">РЕШИЛ: </w:t>
      </w:r>
    </w:p>
    <w:p w:rsidR="00206E13" w:rsidRPr="00670320" w:rsidRDefault="00206E13"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Краснинского городского поселения Краснинского района Смоленской области</w:t>
      </w:r>
      <w:r w:rsidRPr="00670320">
        <w:rPr>
          <w:color w:val="000000"/>
        </w:rPr>
        <w:t>.</w:t>
      </w:r>
    </w:p>
    <w:p w:rsidR="00206E13" w:rsidRPr="00670320" w:rsidRDefault="00206E13"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Краснинского городского поселения Краснинского района Смоленской области</w:t>
      </w:r>
      <w:r w:rsidRPr="00670320">
        <w:rPr>
          <w:color w:val="000000"/>
          <w:sz w:val="28"/>
          <w:szCs w:val="28"/>
        </w:rPr>
        <w:t xml:space="preserve">. </w:t>
      </w:r>
    </w:p>
    <w:p w:rsidR="00206E13" w:rsidRPr="00670320" w:rsidRDefault="00206E13"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670320">
        <w:rPr>
          <w:color w:val="000000"/>
          <w:sz w:val="28"/>
          <w:szCs w:val="28"/>
        </w:rPr>
        <w:lastRenderedPageBreak/>
        <w:t xml:space="preserve">дорожном хозяйстве в границах населенных пунктов </w:t>
      </w:r>
      <w:r>
        <w:rPr>
          <w:color w:val="000000"/>
          <w:sz w:val="28"/>
          <w:szCs w:val="28"/>
        </w:rPr>
        <w:t>муниципального образования Краснинского городского поселения Краснинского района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206E13" w:rsidRDefault="00206E13" w:rsidP="00DC3AE5">
      <w:pPr>
        <w:shd w:val="clear" w:color="auto" w:fill="FFFFFF"/>
        <w:jc w:val="both"/>
        <w:rPr>
          <w:color w:val="000000"/>
          <w:sz w:val="28"/>
          <w:szCs w:val="28"/>
        </w:rPr>
      </w:pPr>
    </w:p>
    <w:p w:rsidR="00206E13" w:rsidRDefault="00206E13" w:rsidP="00DC3AE5">
      <w:pPr>
        <w:shd w:val="clear" w:color="auto" w:fill="FFFFFF"/>
        <w:jc w:val="both"/>
        <w:rPr>
          <w:color w:val="000000"/>
          <w:sz w:val="28"/>
          <w:szCs w:val="28"/>
        </w:rPr>
      </w:pPr>
    </w:p>
    <w:p w:rsidR="00206E13" w:rsidRPr="00670320" w:rsidRDefault="00206E13" w:rsidP="00DC3AE5">
      <w:pPr>
        <w:shd w:val="clear" w:color="auto" w:fill="FFFFFF"/>
        <w:jc w:val="both"/>
        <w:rPr>
          <w:color w:val="000000"/>
          <w:sz w:val="28"/>
          <w:szCs w:val="28"/>
        </w:rPr>
      </w:pPr>
    </w:p>
    <w:p w:rsidR="00206E13" w:rsidRDefault="00206E13" w:rsidP="00DC3AE5">
      <w:pPr>
        <w:rPr>
          <w:sz w:val="28"/>
          <w:szCs w:val="28"/>
        </w:rPr>
      </w:pPr>
      <w:r>
        <w:rPr>
          <w:sz w:val="28"/>
          <w:szCs w:val="28"/>
        </w:rPr>
        <w:t xml:space="preserve">Глава муниципального образования </w:t>
      </w:r>
    </w:p>
    <w:p w:rsidR="00206E13" w:rsidRDefault="00206E13" w:rsidP="00DC3AE5">
      <w:pPr>
        <w:rPr>
          <w:sz w:val="28"/>
          <w:szCs w:val="28"/>
        </w:rPr>
      </w:pPr>
      <w:r>
        <w:rPr>
          <w:sz w:val="28"/>
          <w:szCs w:val="28"/>
        </w:rPr>
        <w:t xml:space="preserve">Краснинского городского поселения </w:t>
      </w:r>
    </w:p>
    <w:p w:rsidR="00206E13" w:rsidRPr="00670320" w:rsidRDefault="00206E13" w:rsidP="00DC3AE5">
      <w:pPr>
        <w:rPr>
          <w:b/>
          <w:color w:val="000000"/>
        </w:rPr>
      </w:pPr>
      <w:r>
        <w:rPr>
          <w:sz w:val="28"/>
          <w:szCs w:val="28"/>
        </w:rPr>
        <w:t>Краснинского района Смоленской области                                    М.И. Корчевский</w:t>
      </w: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Pr="00670320" w:rsidRDefault="00206E13" w:rsidP="002E0869">
      <w:pPr>
        <w:tabs>
          <w:tab w:val="num" w:pos="200"/>
        </w:tabs>
        <w:ind w:left="4536"/>
        <w:jc w:val="right"/>
        <w:outlineLvl w:val="0"/>
      </w:pPr>
      <w:r w:rsidRPr="00670320">
        <w:lastRenderedPageBreak/>
        <w:t>УТВЕРЖДЕНО</w:t>
      </w:r>
    </w:p>
    <w:p w:rsidR="00206E13" w:rsidRDefault="00206E13" w:rsidP="002E0869">
      <w:pPr>
        <w:ind w:left="4536"/>
        <w:jc w:val="right"/>
        <w:rPr>
          <w:color w:val="000000"/>
        </w:rPr>
      </w:pPr>
      <w:r w:rsidRPr="00670320">
        <w:rPr>
          <w:color w:val="000000"/>
        </w:rPr>
        <w:t xml:space="preserve">решением </w:t>
      </w:r>
      <w:r>
        <w:rPr>
          <w:color w:val="000000"/>
        </w:rPr>
        <w:t>Совета депутатов Краснинского городского поселения Краснинского района</w:t>
      </w:r>
    </w:p>
    <w:p w:rsidR="00206E13" w:rsidRPr="00670320" w:rsidRDefault="00206E13" w:rsidP="002E0869">
      <w:pPr>
        <w:ind w:left="4536"/>
        <w:jc w:val="right"/>
        <w:rPr>
          <w:color w:val="000000"/>
        </w:rPr>
      </w:pPr>
      <w:r>
        <w:rPr>
          <w:color w:val="000000"/>
        </w:rPr>
        <w:t>Смоленской области</w:t>
      </w:r>
    </w:p>
    <w:p w:rsidR="00206E13" w:rsidRPr="00670320" w:rsidRDefault="004E4DFF" w:rsidP="002E0869">
      <w:pPr>
        <w:tabs>
          <w:tab w:val="num" w:pos="200"/>
        </w:tabs>
        <w:ind w:left="4536"/>
        <w:jc w:val="right"/>
        <w:outlineLvl w:val="0"/>
      </w:pPr>
      <w:r>
        <w:t>от 22 ноября 2021 № 37</w:t>
      </w:r>
    </w:p>
    <w:p w:rsidR="00206E13" w:rsidRPr="00670320" w:rsidRDefault="00206E13" w:rsidP="00DC3AE5">
      <w:pPr>
        <w:ind w:firstLine="567"/>
        <w:jc w:val="right"/>
        <w:rPr>
          <w:color w:val="000000"/>
          <w:sz w:val="17"/>
          <w:szCs w:val="17"/>
        </w:rPr>
      </w:pPr>
    </w:p>
    <w:p w:rsidR="00206E13" w:rsidRPr="00670320" w:rsidRDefault="00206E13" w:rsidP="00DC3AE5">
      <w:pPr>
        <w:ind w:firstLine="567"/>
        <w:jc w:val="right"/>
        <w:rPr>
          <w:color w:val="000000"/>
          <w:sz w:val="17"/>
          <w:szCs w:val="17"/>
        </w:rPr>
      </w:pPr>
    </w:p>
    <w:p w:rsidR="00206E13" w:rsidRDefault="00206E13" w:rsidP="00AE0ED5">
      <w:pPr>
        <w:jc w:val="center"/>
        <w:rPr>
          <w:i/>
          <w:iCs/>
          <w:color w:val="000000"/>
          <w:sz w:val="28"/>
          <w:szCs w:val="28"/>
          <w:vertAlign w:val="superscript"/>
        </w:rPr>
      </w:pPr>
      <w:r w:rsidRPr="00670320">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муниципального образования Краснинского городского поселения Краснинского района Смоленской области</w:t>
      </w:r>
      <w:r w:rsidRPr="001A092B">
        <w:rPr>
          <w:i/>
          <w:iCs/>
          <w:color w:val="000000"/>
          <w:sz w:val="28"/>
          <w:szCs w:val="28"/>
          <w:vertAlign w:val="superscript"/>
        </w:rPr>
        <w:t xml:space="preserve"> </w:t>
      </w:r>
      <w:r>
        <w:rPr>
          <w:i/>
          <w:iCs/>
          <w:color w:val="000000"/>
          <w:sz w:val="28"/>
          <w:szCs w:val="28"/>
          <w:vertAlign w:val="superscript"/>
        </w:rPr>
        <w:t xml:space="preserve">                    </w:t>
      </w:r>
      <w:r w:rsidRPr="001A092B">
        <w:rPr>
          <w:i/>
          <w:iCs/>
          <w:color w:val="000000"/>
          <w:sz w:val="28"/>
          <w:szCs w:val="28"/>
          <w:vertAlign w:val="superscript"/>
        </w:rPr>
        <w:t xml:space="preserve">   </w:t>
      </w:r>
    </w:p>
    <w:p w:rsidR="00206E13" w:rsidRPr="00670320" w:rsidRDefault="00206E13" w:rsidP="00AE0ED5">
      <w:pPr>
        <w:jc w:val="center"/>
      </w:pPr>
    </w:p>
    <w:p w:rsidR="00206E13" w:rsidRPr="00670320" w:rsidRDefault="00206E13" w:rsidP="00AE0ED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w:t>
      </w:r>
      <w:bookmarkEnd w:id="3"/>
      <w:r w:rsidRPr="00670320">
        <w:rPr>
          <w:rFonts w:ascii="Times New Roman" w:hAnsi="Times New Roman" w:cs="Times New Roman"/>
          <w:color w:val="000000"/>
          <w:sz w:val="28"/>
          <w:szCs w:val="28"/>
        </w:rPr>
        <w:t>(далее – муниципальный контроль на автомобильном транспорте)</w:t>
      </w:r>
      <w:bookmarkEnd w:id="4"/>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Pr>
          <w:rFonts w:ascii="Times New Roman" w:hAnsi="Times New Roman" w:cs="Times New Roman"/>
          <w:color w:val="000000"/>
          <w:sz w:val="28"/>
          <w:szCs w:val="28"/>
        </w:rPr>
        <w:t xml:space="preserve">общего пользования </w:t>
      </w:r>
      <w:r w:rsidRPr="00670320">
        <w:rPr>
          <w:rFonts w:ascii="Times New Roman" w:hAnsi="Times New Roman" w:cs="Times New Roman"/>
          <w:color w:val="000000"/>
          <w:sz w:val="28"/>
          <w:szCs w:val="28"/>
        </w:rPr>
        <w:t xml:space="preserve">местного значения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w:t>
      </w:r>
      <w:r>
        <w:rPr>
          <w:rFonts w:ascii="Times New Roman" w:hAnsi="Times New Roman" w:cs="Times New Roman"/>
          <w:color w:val="000000"/>
          <w:sz w:val="28"/>
          <w:szCs w:val="28"/>
        </w:rPr>
        <w:t xml:space="preserve"> местного значения</w:t>
      </w:r>
      <w:r w:rsidRPr="00670320">
        <w:rPr>
          <w:rFonts w:ascii="Times New Roman" w:hAnsi="Times New Roman" w:cs="Times New Roman"/>
          <w:color w:val="000000"/>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06E13" w:rsidRPr="00670320" w:rsidRDefault="00206E13" w:rsidP="00AE0ED5">
      <w:pPr>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Pr>
          <w:color w:val="000000"/>
          <w:sz w:val="28"/>
          <w:szCs w:val="28"/>
        </w:rPr>
        <w:t>отделом городского хозяйства А</w:t>
      </w:r>
      <w:r w:rsidRPr="00670320">
        <w:rPr>
          <w:color w:val="000000"/>
          <w:sz w:val="28"/>
          <w:szCs w:val="28"/>
        </w:rPr>
        <w:t>дминистраци</w:t>
      </w:r>
      <w:r>
        <w:rPr>
          <w:color w:val="000000"/>
          <w:sz w:val="28"/>
          <w:szCs w:val="28"/>
        </w:rPr>
        <w:t>и муниципального образования «Краснинский район» Смоленской области</w:t>
      </w:r>
      <w:r w:rsidRPr="00670320">
        <w:rPr>
          <w:i/>
          <w:iCs/>
          <w:color w:val="000000"/>
        </w:rPr>
        <w:t xml:space="preserve"> </w:t>
      </w:r>
      <w:r w:rsidRPr="00670320">
        <w:rPr>
          <w:color w:val="000000"/>
          <w:sz w:val="28"/>
          <w:szCs w:val="28"/>
        </w:rPr>
        <w:t xml:space="preserve">(далее – </w:t>
      </w:r>
      <w:r>
        <w:rPr>
          <w:color w:val="000000"/>
          <w:sz w:val="28"/>
          <w:szCs w:val="28"/>
        </w:rPr>
        <w:t>отдел</w:t>
      </w:r>
      <w:r w:rsidRPr="00670320">
        <w:rPr>
          <w:color w:val="000000"/>
          <w:sz w:val="28"/>
          <w:szCs w:val="28"/>
        </w:rPr>
        <w:t>).</w:t>
      </w:r>
    </w:p>
    <w:p w:rsidR="00206E13" w:rsidRPr="00670320" w:rsidRDefault="00206E13" w:rsidP="00AE0ED5">
      <w:pPr>
        <w:ind w:firstLine="709"/>
        <w:contextualSpacing/>
        <w:jc w:val="both"/>
        <w:rPr>
          <w:sz w:val="28"/>
          <w:szCs w:val="28"/>
        </w:rPr>
      </w:pPr>
      <w:r w:rsidRPr="00670320">
        <w:rPr>
          <w:color w:val="000000"/>
          <w:sz w:val="28"/>
          <w:szCs w:val="28"/>
        </w:rPr>
        <w:t xml:space="preserve">1.4. Должностными лицами </w:t>
      </w:r>
      <w:r>
        <w:rPr>
          <w:color w:val="000000"/>
          <w:sz w:val="28"/>
          <w:szCs w:val="28"/>
        </w:rPr>
        <w:t>отдела</w:t>
      </w:r>
      <w:r w:rsidRPr="00670320">
        <w:rPr>
          <w:color w:val="000000"/>
          <w:sz w:val="28"/>
          <w:szCs w:val="28"/>
        </w:rPr>
        <w:t xml:space="preserve">, уполномоченными осуществлять муниципальный контроль на автомобильном транспорте, являются </w:t>
      </w:r>
      <w:r>
        <w:rPr>
          <w:color w:val="000000"/>
          <w:sz w:val="28"/>
          <w:szCs w:val="28"/>
        </w:rPr>
        <w:t>начальник отдела городского хозяйства Администрации муниципального образования «Краснинский район» Смоленской области</w:t>
      </w:r>
      <w:r w:rsidRPr="00670320">
        <w:rPr>
          <w:color w:val="000000"/>
          <w:sz w:val="28"/>
          <w:szCs w:val="28"/>
        </w:rPr>
        <w:t xml:space="preserve"> (далее также – должностные лица, </w:t>
      </w:r>
      <w:r w:rsidRPr="00670320">
        <w:rPr>
          <w:color w:val="000000"/>
          <w:sz w:val="28"/>
          <w:szCs w:val="28"/>
        </w:rPr>
        <w:lastRenderedPageBreak/>
        <w:t>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w:t>
      </w:r>
      <w:r>
        <w:rPr>
          <w:color w:val="000000"/>
          <w:sz w:val="28"/>
          <w:szCs w:val="28"/>
        </w:rPr>
        <w:t>и указанных должностных лиц А</w:t>
      </w:r>
      <w:r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06E13" w:rsidRPr="00670320" w:rsidRDefault="00206E13" w:rsidP="00AE0ED5">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5"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5"/>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olor w:val="000000"/>
          <w:sz w:val="28"/>
          <w:szCs w:val="28"/>
        </w:rPr>
        <w:t>закона</w:t>
      </w:r>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olor w:val="000000"/>
          <w:sz w:val="28"/>
          <w:szCs w:val="28"/>
        </w:rPr>
        <w:t>закона</w:t>
      </w:r>
      <w:r w:rsidRPr="00670320">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6"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70320">
        <w:rPr>
          <w:rFonts w:ascii="Times New Roman" w:hAnsi="Times New Roman" w:cs="Times New Roman"/>
          <w:color w:val="000000"/>
          <w:sz w:val="28"/>
          <w:szCs w:val="28"/>
        </w:rPr>
        <w:t>являются: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06E13" w:rsidRPr="00670320" w:rsidRDefault="00206E13" w:rsidP="00AE0ED5">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lastRenderedPageBreak/>
        <w:t>-</w:t>
      </w:r>
      <w:r w:rsidRPr="00670320">
        <w:rPr>
          <w:rFonts w:ascii="Times New Roman" w:hAnsi="Times New Roman" w:cs="Times New Roman"/>
          <w:color w:val="000000"/>
          <w:sz w:val="28"/>
          <w:szCs w:val="28"/>
        </w:rPr>
        <w:t xml:space="preserve"> за </w:t>
      </w:r>
      <w:bookmarkEnd w:id="7"/>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w:t>
      </w:r>
      <w:r>
        <w:rPr>
          <w:rFonts w:ascii="Times New Roman" w:hAnsi="Times New Roman" w:cs="Times New Roman"/>
          <w:color w:val="000000"/>
          <w:sz w:val="28"/>
          <w:szCs w:val="28"/>
        </w:rPr>
        <w:t xml:space="preserve"> общего пользования</w:t>
      </w:r>
      <w:r w:rsidRPr="00670320">
        <w:rPr>
          <w:rFonts w:ascii="Times New Roman" w:hAnsi="Times New Roman" w:cs="Times New Roman"/>
          <w:color w:val="000000"/>
          <w:sz w:val="28"/>
          <w:szCs w:val="28"/>
        </w:rPr>
        <w:t xml:space="preserve"> местного значения;</w:t>
      </w:r>
    </w:p>
    <w:p w:rsidR="00206E13"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в рамках осуществления муниципального контроля на автомоб</w:t>
      </w:r>
      <w:r>
        <w:rPr>
          <w:rFonts w:ascii="Times New Roman" w:hAnsi="Times New Roman" w:cs="Times New Roman"/>
          <w:color w:val="000000"/>
          <w:sz w:val="28"/>
          <w:szCs w:val="28"/>
        </w:rPr>
        <w:t>ильном транспорте обеспечивает</w:t>
      </w:r>
      <w:r w:rsidRPr="00670320">
        <w:rPr>
          <w:rFonts w:ascii="Times New Roman" w:hAnsi="Times New Roman" w:cs="Times New Roman"/>
          <w:color w:val="000000"/>
          <w:sz w:val="28"/>
          <w:szCs w:val="28"/>
        </w:rPr>
        <w:t xml:space="preserve">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06E13"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70320">
        <w:rPr>
          <w:rStyle w:val="aff0"/>
          <w:rFonts w:cs="Arial"/>
          <w:color w:val="000000"/>
          <w:sz w:val="28"/>
          <w:szCs w:val="28"/>
        </w:rPr>
        <w:footnoteReference w:id="2"/>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p>
    <w:p w:rsidR="00206E13" w:rsidRPr="00670320" w:rsidRDefault="00206E13" w:rsidP="00AE0ED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осуществляет муниципальный контроль на автомобильном транспорте в том числе посредством проведения профилактических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Главе муниципального образования «Краснинский район» Смоленской области</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5) профилактический визит</w:t>
      </w:r>
      <w:r w:rsidRPr="00670320">
        <w:rPr>
          <w:rStyle w:val="aff0"/>
          <w:rFonts w:cs="Arial"/>
          <w:color w:val="000000"/>
          <w:sz w:val="28"/>
          <w:szCs w:val="28"/>
        </w:rPr>
        <w:footnoteReference w:id="3"/>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Информирование осуществляется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Pr>
          <w:rFonts w:ascii="Times New Roman" w:hAnsi="Times New Roman" w:cs="Times New Roman"/>
          <w:color w:val="000000"/>
          <w:sz w:val="28"/>
          <w:szCs w:val="28"/>
        </w:rPr>
        <w:t>муниципального образования «Краснинский район» Смоленской области</w:t>
      </w:r>
      <w:r w:rsidRPr="00670320">
        <w:rPr>
          <w:rStyle w:val="aff0"/>
          <w:rFonts w:cs="Arial"/>
          <w:color w:val="000000"/>
          <w:sz w:val="28"/>
          <w:szCs w:val="28"/>
        </w:rPr>
        <w:footnoteReference w:id="4"/>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w:t>
      </w:r>
      <w:r>
        <w:rPr>
          <w:rFonts w:ascii="Times New Roman" w:hAnsi="Times New Roman" w:cs="Times New Roman"/>
          <w:color w:val="000000"/>
          <w:sz w:val="28"/>
          <w:szCs w:val="28"/>
        </w:rPr>
        <w:t xml:space="preserve">состоянии на официальном сайте </w:t>
      </w:r>
      <w:r w:rsidRPr="00670320">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Pr="00670320">
          <w:rPr>
            <w:rStyle w:val="a5"/>
            <w:rFonts w:ascii="Times New Roman" w:hAnsi="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осуществляется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w:t>
      </w:r>
      <w:r w:rsidRPr="00670320">
        <w:rPr>
          <w:rFonts w:ascii="Times New Roman" w:hAnsi="Times New Roman" w:cs="Times New Roman"/>
          <w:color w:val="000000"/>
          <w:sz w:val="28"/>
          <w:szCs w:val="28"/>
        </w:rPr>
        <w:lastRenderedPageBreak/>
        <w:t xml:space="preserve">обобщения правоприменительной практики по осуществлению муниципального контроля на автомобильном транспорте и утверждаемый распоряжением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подписываемым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w:t>
      </w:r>
      <w:r>
        <w:rPr>
          <w:rFonts w:ascii="Times New Roman" w:hAnsi="Times New Roman" w:cs="Times New Roman"/>
          <w:color w:val="000000"/>
          <w:sz w:val="28"/>
          <w:szCs w:val="28"/>
        </w:rPr>
        <w:t>ным годом, на официальном сайте</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206E13" w:rsidRPr="00670320" w:rsidRDefault="00206E13" w:rsidP="00AE0ED5">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sz w:val="28"/>
          <w:szCs w:val="28"/>
        </w:rPr>
        <w:t>Главой муниципального образования «Краснинский район» Смоленской области</w:t>
      </w:r>
      <w:r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6E13" w:rsidRPr="00670320" w:rsidRDefault="00206E13" w:rsidP="00AE0ED5">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«Краснинский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w:t>
      </w:r>
      <w:r>
        <w:rPr>
          <w:rFonts w:ascii="Times New Roman" w:hAnsi="Times New Roman" w:cs="Times New Roman"/>
          <w:color w:val="000000"/>
          <w:sz w:val="28"/>
          <w:szCs w:val="28"/>
        </w:rPr>
        <w:t xml:space="preserve">азъяснения, подписанного Главой муниципального образования «Краснинский район» </w:t>
      </w:r>
      <w:r>
        <w:rPr>
          <w:rFonts w:ascii="Times New Roman" w:hAnsi="Times New Roman" w:cs="Times New Roman"/>
          <w:color w:val="000000"/>
          <w:sz w:val="28"/>
          <w:szCs w:val="28"/>
        </w:rPr>
        <w:lastRenderedPageBreak/>
        <w:t>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6E13" w:rsidRPr="00670320" w:rsidRDefault="00206E13" w:rsidP="00AE0ED5">
      <w:pPr>
        <w:pStyle w:val="ConsPlusNormal"/>
        <w:ind w:firstLine="709"/>
        <w:jc w:val="both"/>
        <w:rPr>
          <w:rFonts w:ascii="Times New Roman" w:hAnsi="Times New Roman" w:cs="Times New Roman"/>
          <w:color w:val="000000"/>
          <w:sz w:val="28"/>
          <w:szCs w:val="28"/>
        </w:rPr>
      </w:pPr>
    </w:p>
    <w:p w:rsidR="00206E13" w:rsidRPr="00670320" w:rsidRDefault="00206E13" w:rsidP="00AE0ED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06E13" w:rsidRPr="00670320" w:rsidRDefault="00206E13" w:rsidP="00AE0ED5">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без взаимодействия с контролируемыми лицами.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670320">
        <w:rPr>
          <w:rFonts w:ascii="Times New Roman" w:hAnsi="Times New Roman" w:cs="Times New Roman"/>
          <w:color w:val="000000"/>
          <w:sz w:val="28"/>
          <w:szCs w:val="28"/>
        </w:rPr>
        <w:lastRenderedPageBreak/>
        <w:t>осуществлять муниципальный контроль на автомобильном транспорте, о проведении контрольного мероприятия.</w:t>
      </w:r>
    </w:p>
    <w:p w:rsidR="00206E13" w:rsidRPr="00670320" w:rsidRDefault="00206E13" w:rsidP="00AE0ED5">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муниципального образования «Краснинский район»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отдела</w:t>
      </w:r>
      <w:r w:rsidRPr="00670320">
        <w:rPr>
          <w:rFonts w:ascii="Times New Roman" w:hAnsi="Times New Roman" w:cs="Times New Roman"/>
          <w:color w:val="000000"/>
          <w:sz w:val="28"/>
          <w:szCs w:val="28"/>
          <w:shd w:val="clear" w:color="auto" w:fill="FFFFFF"/>
        </w:rPr>
        <w:t>,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670320">
          <w:rPr>
            <w:rStyle w:val="a5"/>
            <w:rFonts w:ascii="Times New Roman" w:hAnsi="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70320">
          <w:rPr>
            <w:rStyle w:val="a5"/>
            <w:rFonts w:ascii="Times New Roman" w:hAnsi="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06E13" w:rsidRPr="00670320" w:rsidRDefault="00206E13" w:rsidP="00AE0ED5">
      <w:pPr>
        <w:ind w:firstLine="709"/>
        <w:jc w:val="both"/>
        <w:rPr>
          <w:color w:val="000000"/>
          <w:sz w:val="28"/>
          <w:szCs w:val="28"/>
        </w:rPr>
      </w:pPr>
      <w:r w:rsidRPr="00670320">
        <w:rPr>
          <w:color w:val="000000"/>
          <w:sz w:val="28"/>
          <w:szCs w:val="28"/>
        </w:rPr>
        <w:t>3.10.</w:t>
      </w:r>
      <w:r>
        <w:rPr>
          <w:color w:val="000000"/>
          <w:sz w:val="28"/>
          <w:szCs w:val="28"/>
        </w:rPr>
        <w:t xml:space="preserve"> Отдел</w:t>
      </w:r>
      <w:r w:rsidRPr="00670320">
        <w:rPr>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06E13" w:rsidRPr="00670320" w:rsidRDefault="00206E13" w:rsidP="00AE0ED5">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отдел</w:t>
      </w:r>
      <w:r w:rsidRPr="00670320">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отделом</w:t>
      </w:r>
      <w:r w:rsidRPr="00670320">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w:t>
      </w:r>
      <w:r>
        <w:rPr>
          <w:rFonts w:ascii="Times New Roman" w:hAnsi="Times New Roman" w:cs="Times New Roman"/>
          <w:color w:val="000000"/>
          <w:sz w:val="28"/>
          <w:szCs w:val="28"/>
          <w:shd w:val="clear" w:color="auto" w:fill="FFFFFF"/>
        </w:rPr>
        <w:lastRenderedPageBreak/>
        <w:t>предпринимателя, гражданина в 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206E13" w:rsidRPr="00670320" w:rsidRDefault="00206E13" w:rsidP="00AE0ED5">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06E13" w:rsidRPr="00670320" w:rsidRDefault="00206E13" w:rsidP="00AE0ED5">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06E13" w:rsidRPr="00670320" w:rsidRDefault="00206E13" w:rsidP="00AE0ED5">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206E13" w:rsidRPr="00670320" w:rsidRDefault="00206E13" w:rsidP="00AE0ED5">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206E13" w:rsidRPr="00670320" w:rsidRDefault="00206E13" w:rsidP="00AE0ED5">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206E13" w:rsidRPr="00670320" w:rsidRDefault="00206E13" w:rsidP="00AE0ED5">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5"/>
            <w:rFonts w:ascii="Times New Roman" w:hAnsi="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670320">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06E13" w:rsidRPr="00670320" w:rsidRDefault="00206E13" w:rsidP="00AE0ED5">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lastRenderedPageBreak/>
        <w:t xml:space="preserve">Указанный гражданин вправе направлять </w:t>
      </w:r>
      <w:r>
        <w:rPr>
          <w:rFonts w:ascii="Times New Roman" w:hAnsi="Times New Roman" w:cs="Times New Roman"/>
          <w:color w:val="000000"/>
          <w:sz w:val="28"/>
          <w:szCs w:val="28"/>
        </w:rPr>
        <w:t>отделу</w:t>
      </w:r>
      <w:r w:rsidRPr="00670320">
        <w:rPr>
          <w:rFonts w:ascii="Times New Roman" w:hAnsi="Times New Roman" w:cs="Times New Roman"/>
          <w:color w:val="000000"/>
          <w:sz w:val="28"/>
          <w:szCs w:val="28"/>
        </w:rPr>
        <w:t xml:space="preserve"> документы на бумажном носителе.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ребований контролируемым лицом 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06E13" w:rsidRPr="00670320" w:rsidRDefault="00206E13" w:rsidP="00AE0ED5">
      <w:pPr>
        <w:pStyle w:val="ConsPlusNormal"/>
        <w:ind w:firstLine="709"/>
        <w:jc w:val="both"/>
        <w:rPr>
          <w:rFonts w:ascii="Times New Roman" w:hAnsi="Times New Roman" w:cs="Times New Roman"/>
        </w:rPr>
      </w:pPr>
      <w:bookmarkStart w:id="9" w:name="Par318"/>
      <w:bookmarkEnd w:id="9"/>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w:t>
      </w:r>
      <w:r w:rsidRPr="00670320">
        <w:rPr>
          <w:rFonts w:ascii="Times New Roman" w:hAnsi="Times New Roman" w:cs="Times New Roman"/>
          <w:sz w:val="28"/>
          <w:szCs w:val="28"/>
        </w:rPr>
        <w:lastRenderedPageBreak/>
        <w:t>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6E13" w:rsidRPr="00670320" w:rsidRDefault="00206E13" w:rsidP="00AE0ED5">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06E13" w:rsidRPr="00670320" w:rsidRDefault="00206E13" w:rsidP="00AE0ED5">
      <w:pPr>
        <w:pStyle w:val="ConsPlusNormal"/>
        <w:ind w:firstLine="709"/>
        <w:jc w:val="both"/>
        <w:rPr>
          <w:rFonts w:ascii="Times New Roman" w:hAnsi="Times New Roman" w:cs="Times New Roman"/>
          <w:color w:val="000000"/>
          <w:sz w:val="28"/>
          <w:szCs w:val="28"/>
        </w:rPr>
      </w:pPr>
    </w:p>
    <w:p w:rsidR="00206E13" w:rsidRPr="00670320" w:rsidRDefault="00206E13" w:rsidP="00AE0ED5">
      <w:pPr>
        <w:pStyle w:val="17"/>
        <w:ind w:firstLine="709"/>
        <w:jc w:val="both"/>
        <w:rPr>
          <w:rFonts w:ascii="Times New Roman" w:hAnsi="Times New Roman" w:cs="Times New Roman"/>
          <w:color w:val="000000"/>
          <w:sz w:val="28"/>
          <w:szCs w:val="28"/>
        </w:rPr>
      </w:pPr>
    </w:p>
    <w:p w:rsidR="00206E13" w:rsidRPr="00670320" w:rsidRDefault="00206E13" w:rsidP="00AE0ED5">
      <w:pPr>
        <w:pStyle w:val="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670320">
        <w:rPr>
          <w:rFonts w:ascii="Times New Roman" w:hAnsi="Times New Roman" w:cs="Times New Roman"/>
          <w:b/>
          <w:bCs/>
          <w:color w:val="000000"/>
          <w:sz w:val="28"/>
          <w:szCs w:val="28"/>
        </w:rPr>
        <w:t>. Ключевые показатели муниципального контроля на автомобильном транспорте и их целевые значения</w:t>
      </w:r>
    </w:p>
    <w:p w:rsidR="00206E13" w:rsidRPr="00670320" w:rsidRDefault="00206E13" w:rsidP="00AE0ED5">
      <w:pPr>
        <w:pStyle w:val="17"/>
        <w:jc w:val="center"/>
        <w:rPr>
          <w:rFonts w:ascii="Times New Roman" w:hAnsi="Times New Roman" w:cs="Times New Roman"/>
          <w:b/>
          <w:bCs/>
          <w:color w:val="000000"/>
          <w:sz w:val="28"/>
          <w:szCs w:val="28"/>
        </w:rPr>
      </w:pPr>
    </w:p>
    <w:p w:rsidR="00206E13" w:rsidRPr="00670320" w:rsidRDefault="00206E13" w:rsidP="00AE0ED5">
      <w:pPr>
        <w:pStyle w:val="17"/>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670320">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06E13" w:rsidRPr="00670320" w:rsidRDefault="00206E13" w:rsidP="00AE0ED5">
      <w:pPr>
        <w:tabs>
          <w:tab w:val="left" w:pos="851"/>
        </w:tabs>
        <w:ind w:firstLine="709"/>
        <w:jc w:val="both"/>
        <w:rPr>
          <w:sz w:val="28"/>
          <w:szCs w:val="28"/>
        </w:rPr>
      </w:pPr>
      <w:r>
        <w:rPr>
          <w:color w:val="000000"/>
          <w:sz w:val="28"/>
          <w:szCs w:val="28"/>
        </w:rPr>
        <w:t>4</w:t>
      </w:r>
      <w:r w:rsidRPr="00670320">
        <w:rPr>
          <w:color w:val="000000"/>
          <w:sz w:val="28"/>
          <w:szCs w:val="28"/>
        </w:rPr>
        <w:t xml:space="preserve">.2. Ключевые показатели вида контроля и их целевые значения, индикативные показатели для муниципального контроля на автомобильном </w:t>
      </w:r>
      <w:r w:rsidRPr="00670320">
        <w:rPr>
          <w:color w:val="000000"/>
          <w:sz w:val="28"/>
          <w:szCs w:val="28"/>
        </w:rPr>
        <w:lastRenderedPageBreak/>
        <w:t>транспорте утверждаются</w:t>
      </w:r>
      <w:r>
        <w:rPr>
          <w:color w:val="000000"/>
          <w:sz w:val="28"/>
          <w:szCs w:val="28"/>
        </w:rPr>
        <w:t xml:space="preserve"> Советом депутатов Краснинского городского поселения Краснинского района Смоленской области</w:t>
      </w:r>
      <w:r w:rsidRPr="00670320">
        <w:rPr>
          <w:i/>
          <w:iCs/>
          <w:color w:val="000000"/>
          <w:sz w:val="28"/>
          <w:szCs w:val="28"/>
        </w:rPr>
        <w:t>.</w:t>
      </w:r>
    </w:p>
    <w:p w:rsidR="00206E13" w:rsidRPr="00670320" w:rsidRDefault="00206E13" w:rsidP="00AE0ED5">
      <w:pPr>
        <w:pStyle w:val="17"/>
        <w:tabs>
          <w:tab w:val="left" w:pos="851"/>
        </w:tabs>
        <w:ind w:firstLine="709"/>
        <w:jc w:val="both"/>
        <w:rPr>
          <w:rFonts w:ascii="Times New Roman" w:hAnsi="Times New Roman" w:cs="Times New Roman"/>
          <w:sz w:val="28"/>
          <w:szCs w:val="28"/>
        </w:rPr>
      </w:pPr>
    </w:p>
    <w:p w:rsidR="00206E13" w:rsidRPr="00670320" w:rsidRDefault="00206E13" w:rsidP="00AE0ED5">
      <w:pPr>
        <w:pStyle w:val="ConsTitle"/>
        <w:widowControl/>
        <w:jc w:val="both"/>
        <w:rPr>
          <w:rFonts w:ascii="Times New Roman" w:hAnsi="Times New Roman" w:cs="Times New Roman"/>
          <w:sz w:val="28"/>
          <w:szCs w:val="28"/>
        </w:rPr>
      </w:pPr>
    </w:p>
    <w:p w:rsidR="00206E13" w:rsidRPr="00670320" w:rsidRDefault="00206E13" w:rsidP="00AE0ED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206E13" w:rsidRPr="00670320" w:rsidRDefault="00206E13" w:rsidP="00AE0ED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t>Приложение № 1</w:t>
      </w:r>
    </w:p>
    <w:p w:rsidR="00206E13"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206E13"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на автомобильном транспорте, городском</w:t>
      </w:r>
      <w:r w:rsidRPr="0088124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наземном</w:t>
      </w:r>
    </w:p>
    <w:p w:rsidR="00206E13"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электрическом транспорте и в дорожном хозяйстве</w:t>
      </w:r>
    </w:p>
    <w:p w:rsidR="00206E13" w:rsidRPr="00670320"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206E13" w:rsidRDefault="00206E13" w:rsidP="009D1B45">
      <w:pPr>
        <w:widowControl w:val="0"/>
        <w:autoSpaceDE w:val="0"/>
        <w:jc w:val="right"/>
        <w:rPr>
          <w:color w:val="000000"/>
        </w:rPr>
      </w:pPr>
      <w:bookmarkStart w:id="10" w:name="Par381"/>
      <w:bookmarkEnd w:id="10"/>
      <w:r>
        <w:rPr>
          <w:color w:val="000000"/>
        </w:rPr>
        <w:t xml:space="preserve">муниципального образования </w:t>
      </w:r>
    </w:p>
    <w:p w:rsidR="00206E13" w:rsidRDefault="00206E13" w:rsidP="009D1B45">
      <w:pPr>
        <w:widowControl w:val="0"/>
        <w:autoSpaceDE w:val="0"/>
        <w:jc w:val="right"/>
        <w:rPr>
          <w:color w:val="000000"/>
        </w:rPr>
      </w:pPr>
      <w:r>
        <w:rPr>
          <w:color w:val="000000"/>
        </w:rPr>
        <w:t xml:space="preserve">Краснинского городского поселения </w:t>
      </w:r>
    </w:p>
    <w:p w:rsidR="00206E13" w:rsidRDefault="00206E13" w:rsidP="009D1B45">
      <w:pPr>
        <w:widowControl w:val="0"/>
        <w:autoSpaceDE w:val="0"/>
        <w:jc w:val="right"/>
        <w:rPr>
          <w:color w:val="000000"/>
        </w:rPr>
      </w:pPr>
      <w:r>
        <w:rPr>
          <w:color w:val="000000"/>
        </w:rPr>
        <w:t>Краснинского района Смоленской области</w:t>
      </w:r>
    </w:p>
    <w:p w:rsidR="00206E13" w:rsidRPr="00670320" w:rsidRDefault="00206E13" w:rsidP="009D1B45">
      <w:pPr>
        <w:widowControl w:val="0"/>
        <w:autoSpaceDE w:val="0"/>
        <w:jc w:val="right"/>
        <w:rPr>
          <w:color w:val="000000"/>
        </w:rPr>
      </w:pPr>
    </w:p>
    <w:p w:rsidR="00206E13" w:rsidRPr="00670320" w:rsidRDefault="00206E13" w:rsidP="00AE0ED5">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881241">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проверок</w:t>
      </w:r>
    </w:p>
    <w:p w:rsidR="00206E13" w:rsidRPr="00881241" w:rsidRDefault="00206E13" w:rsidP="00AE0ED5">
      <w:pPr>
        <w:pStyle w:val="ConsPlusTitle"/>
        <w:jc w:val="center"/>
        <w:rPr>
          <w:rFonts w:ascii="Times New Roman" w:hAnsi="Times New Roman" w:cs="Times New Roman"/>
          <w:b w:val="0"/>
          <w:bCs w:val="0"/>
          <w:color w:val="000000"/>
          <w:sz w:val="28"/>
          <w:szCs w:val="28"/>
          <w:vertAlign w:val="superscript"/>
        </w:rPr>
      </w:pPr>
      <w:r w:rsidRPr="00670320">
        <w:rPr>
          <w:rFonts w:ascii="Times New Roman" w:hAnsi="Times New Roman" w:cs="Times New Roman"/>
          <w:color w:val="000000"/>
          <w:sz w:val="28"/>
          <w:szCs w:val="28"/>
        </w:rPr>
        <w:t xml:space="preserve">при осуществлении </w:t>
      </w:r>
      <w:r>
        <w:rPr>
          <w:rFonts w:ascii="Times New Roman" w:hAnsi="Times New Roman" w:cs="Times New Roman"/>
          <w:color w:val="000000"/>
          <w:sz w:val="28"/>
          <w:szCs w:val="28"/>
        </w:rPr>
        <w:t>отделом городского хозяйства Администрации муниципального образования «Краснинский район» Смоленской области</w:t>
      </w:r>
      <w:r>
        <w:rPr>
          <w:rFonts w:ascii="Times New Roman" w:hAnsi="Times New Roman" w:cs="Times New Roman"/>
          <w:b w:val="0"/>
          <w:bCs w:val="0"/>
          <w:i/>
          <w:iCs/>
          <w:color w:val="000000"/>
          <w:sz w:val="24"/>
          <w:szCs w:val="24"/>
        </w:rPr>
        <w:t xml:space="preserve">                                                                      </w:t>
      </w:r>
    </w:p>
    <w:p w:rsidR="00206E13" w:rsidRDefault="00206E13" w:rsidP="00AE0ED5">
      <w:pPr>
        <w:jc w:val="center"/>
        <w:rPr>
          <w:b/>
          <w:bCs/>
          <w:color w:val="000000"/>
          <w:sz w:val="28"/>
          <w:szCs w:val="28"/>
        </w:rPr>
      </w:pPr>
      <w:bookmarkStart w:id="11" w:name="_Hlk77689331"/>
      <w:r w:rsidRPr="00670320">
        <w:rPr>
          <w:b/>
          <w:bCs/>
          <w:color w:val="000000"/>
          <w:sz w:val="28"/>
          <w:szCs w:val="28"/>
        </w:rPr>
        <w:t>муниципального контроля</w:t>
      </w:r>
      <w:r w:rsidRPr="00670320">
        <w:rPr>
          <w:color w:val="000000"/>
          <w:sz w:val="28"/>
          <w:szCs w:val="28"/>
        </w:rPr>
        <w:t xml:space="preserve"> </w:t>
      </w:r>
      <w:bookmarkStart w:id="12"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rsidR="00206E13" w:rsidRPr="00881241" w:rsidRDefault="00206E13" w:rsidP="00AE0ED5">
      <w:pPr>
        <w:jc w:val="center"/>
        <w:rPr>
          <w:color w:val="000000"/>
          <w:sz w:val="28"/>
          <w:szCs w:val="28"/>
          <w:vertAlign w:val="superscript"/>
        </w:rPr>
      </w:pPr>
      <w:r w:rsidRPr="00670320">
        <w:rPr>
          <w:b/>
          <w:bCs/>
          <w:color w:val="000000"/>
          <w:sz w:val="28"/>
          <w:szCs w:val="28"/>
        </w:rPr>
        <w:t>в границах населенных пунктов</w:t>
      </w:r>
      <w:bookmarkEnd w:id="12"/>
      <w:r w:rsidRPr="00670320">
        <w:rPr>
          <w:b/>
          <w:bCs/>
          <w:color w:val="000000"/>
          <w:sz w:val="28"/>
          <w:szCs w:val="28"/>
        </w:rPr>
        <w:t xml:space="preserve"> </w:t>
      </w:r>
      <w:bookmarkEnd w:id="11"/>
      <w:r>
        <w:rPr>
          <w:b/>
          <w:bCs/>
          <w:color w:val="000000"/>
          <w:sz w:val="28"/>
          <w:szCs w:val="28"/>
        </w:rPr>
        <w:t>муниципального образования Краснинского городского поселения Краснинского района Смоленской области</w:t>
      </w:r>
    </w:p>
    <w:p w:rsidR="00206E13" w:rsidRPr="00670320" w:rsidRDefault="00206E13" w:rsidP="00AE0ED5">
      <w:pPr>
        <w:pStyle w:val="ConsPlusNormal"/>
        <w:ind w:firstLine="540"/>
        <w:jc w:val="both"/>
        <w:rPr>
          <w:rFonts w:ascii="Times New Roman" w:hAnsi="Times New Roman" w:cs="Times New Roman"/>
          <w:color w:val="000000"/>
        </w:rPr>
      </w:pP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3" w:name="_Hlk79655861"/>
      <w:r w:rsidRPr="00670320">
        <w:rPr>
          <w:rFonts w:ascii="Times New Roman" w:hAnsi="Times New Roman" w:cs="Times New Roman"/>
          <w:color w:val="000000"/>
          <w:sz w:val="28"/>
          <w:szCs w:val="28"/>
        </w:rPr>
        <w:t xml:space="preserve">и в дорожном хозяйстве </w:t>
      </w:r>
      <w:bookmarkEnd w:id="13"/>
      <w:r w:rsidRPr="00670320">
        <w:rPr>
          <w:rFonts w:ascii="Times New Roman" w:hAnsi="Times New Roman" w:cs="Times New Roman"/>
          <w:color w:val="000000"/>
          <w:sz w:val="28"/>
          <w:szCs w:val="28"/>
        </w:rPr>
        <w:t xml:space="preserve">в границах населенных пунктов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w:t>
      </w:r>
      <w:r>
        <w:rPr>
          <w:rFonts w:ascii="Times New Roman" w:hAnsi="Times New Roman" w:cs="Times New Roman"/>
          <w:color w:val="000000"/>
          <w:sz w:val="28"/>
          <w:szCs w:val="28"/>
        </w:rPr>
        <w:t xml:space="preserve"> общего пользования</w:t>
      </w:r>
      <w:r w:rsidRPr="00670320">
        <w:rPr>
          <w:rFonts w:ascii="Times New Roman" w:hAnsi="Times New Roman" w:cs="Times New Roman"/>
          <w:color w:val="000000"/>
          <w:sz w:val="28"/>
          <w:szCs w:val="28"/>
        </w:rPr>
        <w:t xml:space="preserve"> местного значении, искусственного дорожного сооружения. </w:t>
      </w:r>
    </w:p>
    <w:p w:rsidR="00206E13" w:rsidRPr="00881241" w:rsidRDefault="00206E13" w:rsidP="009D1B45">
      <w:pPr>
        <w:pStyle w:val="ConsPlusNormal"/>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w:t>
      </w:r>
      <w:bookmarkStart w:id="14" w:name="_Hlk79655958"/>
      <w:r w:rsidRPr="00670320">
        <w:rPr>
          <w:rFonts w:ascii="Times New Roman" w:hAnsi="Times New Roman" w:cs="Times New Roman"/>
          <w:color w:val="000000"/>
          <w:sz w:val="28"/>
          <w:szCs w:val="28"/>
        </w:rPr>
        <w:t xml:space="preserve">и (или) на одной и той же дороге </w:t>
      </w:r>
      <w:r>
        <w:rPr>
          <w:rFonts w:ascii="Times New Roman" w:hAnsi="Times New Roman" w:cs="Times New Roman"/>
          <w:color w:val="000000"/>
          <w:sz w:val="28"/>
          <w:szCs w:val="28"/>
        </w:rPr>
        <w:t xml:space="preserve">общего пользования </w:t>
      </w:r>
      <w:r w:rsidRPr="00670320">
        <w:rPr>
          <w:rFonts w:ascii="Times New Roman" w:hAnsi="Times New Roman" w:cs="Times New Roman"/>
          <w:color w:val="000000"/>
          <w:sz w:val="28"/>
          <w:szCs w:val="28"/>
        </w:rPr>
        <w:t xml:space="preserve">местного значения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bookmarkEnd w:id="14"/>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sectPr w:rsidR="00206E13"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36" w:rsidRDefault="00F01E36" w:rsidP="00DC3AE5">
      <w:r>
        <w:separator/>
      </w:r>
    </w:p>
  </w:endnote>
  <w:endnote w:type="continuationSeparator" w:id="1">
    <w:p w:rsidR="00F01E36" w:rsidRDefault="00F01E36"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36" w:rsidRDefault="00F01E36" w:rsidP="00DC3AE5">
      <w:r>
        <w:separator/>
      </w:r>
    </w:p>
  </w:footnote>
  <w:footnote w:type="continuationSeparator" w:id="1">
    <w:p w:rsidR="00F01E36" w:rsidRDefault="00F01E36" w:rsidP="00DC3AE5">
      <w:r>
        <w:continuationSeparator/>
      </w:r>
    </w:p>
  </w:footnote>
  <w:footnote w:id="2">
    <w:p w:rsidR="00206E13" w:rsidRPr="00670320" w:rsidRDefault="00206E13" w:rsidP="00DC3AE5">
      <w:pPr>
        <w:pStyle w:val="s1"/>
        <w:ind w:firstLine="0"/>
        <w:rPr>
          <w:rFonts w:ascii="Times New Roman" w:hAnsi="Times New Roman" w:cs="Times New Roman"/>
          <w:color w:val="000000"/>
          <w:sz w:val="24"/>
          <w:szCs w:val="24"/>
        </w:rPr>
      </w:pPr>
      <w:r w:rsidRPr="00670320">
        <w:rPr>
          <w:rStyle w:val="aff0"/>
          <w:rFonts w:cs="Arial"/>
        </w:rPr>
        <w:footnoteRef/>
      </w:r>
      <w:r w:rsidRPr="00670320">
        <w:rPr>
          <w:rFonts w:ascii="Times New Roman" w:hAnsi="Times New Roman" w:cs="Times New Roman"/>
          <w:sz w:val="24"/>
          <w:szCs w:val="24"/>
        </w:rPr>
        <w:t xml:space="preserve"> </w:t>
      </w:r>
      <w:r w:rsidRPr="00670320">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670320">
        <w:rPr>
          <w:rFonts w:ascii="Times New Roman" w:hAnsi="Times New Roman" w:cs="Times New Roman"/>
          <w:color w:val="000000"/>
          <w:sz w:val="24"/>
          <w:szCs w:val="24"/>
          <w:shd w:val="clear" w:color="auto" w:fill="FFFFFF"/>
        </w:rPr>
        <w:t xml:space="preserve"> статьи 23 Федерального закона </w:t>
      </w:r>
      <w:r w:rsidRPr="00670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206E13" w:rsidRPr="00670320" w:rsidRDefault="00206E13" w:rsidP="00DC3AE5">
      <w:pPr>
        <w:pStyle w:val="s1"/>
        <w:ind w:firstLine="0"/>
        <w:rPr>
          <w:rFonts w:ascii="Times New Roman" w:hAnsi="Times New Roman" w:cs="Times New Roman"/>
          <w:color w:val="000000"/>
          <w:sz w:val="24"/>
          <w:szCs w:val="24"/>
        </w:rPr>
      </w:pPr>
      <w:r w:rsidRPr="00670320">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670320">
        <w:rPr>
          <w:rFonts w:ascii="Times New Roman" w:hAnsi="Times New Roman" w:cs="Times New Roman"/>
          <w:color w:val="000000"/>
          <w:sz w:val="24"/>
          <w:szCs w:val="24"/>
          <w:shd w:val="clear" w:color="auto" w:fill="FFFFFF"/>
        </w:rPr>
        <w:t xml:space="preserve"> (часть 6 статьи 23 Федерального закона № 248-ФЗ)</w:t>
      </w:r>
      <w:r w:rsidRPr="00670320">
        <w:rPr>
          <w:rFonts w:ascii="Times New Roman" w:hAnsi="Times New Roman" w:cs="Times New Roman"/>
          <w:color w:val="000000"/>
          <w:sz w:val="24"/>
          <w:szCs w:val="24"/>
        </w:rPr>
        <w:t xml:space="preserve">. </w:t>
      </w:r>
    </w:p>
    <w:p w:rsidR="00206E13" w:rsidRPr="00670320" w:rsidRDefault="00206E13" w:rsidP="00DC3AE5">
      <w:pPr>
        <w:pStyle w:val="af5"/>
        <w:jc w:val="both"/>
        <w:rPr>
          <w:color w:val="000000"/>
          <w:sz w:val="24"/>
          <w:szCs w:val="24"/>
        </w:rPr>
      </w:pPr>
      <w:r w:rsidRPr="00670320">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206E13" w:rsidRDefault="00206E13" w:rsidP="00DC3AE5">
      <w:pPr>
        <w:pStyle w:val="af5"/>
        <w:jc w:val="both"/>
      </w:pPr>
      <w:r w:rsidRPr="00670320">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rsidR="00206E13" w:rsidRDefault="00206E13" w:rsidP="00DC3AE5">
      <w:pPr>
        <w:pStyle w:val="afc"/>
        <w:jc w:val="both"/>
      </w:pPr>
      <w:r w:rsidRPr="00670320">
        <w:rPr>
          <w:rStyle w:val="aff0"/>
        </w:rPr>
        <w:footnoteRef/>
      </w:r>
      <w:r w:rsidRPr="00670320">
        <w:t xml:space="preserve"> </w:t>
      </w:r>
      <w:r w:rsidRPr="00670320">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70320">
        <w:rPr>
          <w:color w:val="000000"/>
          <w:sz w:val="24"/>
          <w:szCs w:val="24"/>
          <w:shd w:val="clear" w:color="auto" w:fill="FFFFFF"/>
        </w:rPr>
        <w:t xml:space="preserve">Федерального закона </w:t>
      </w:r>
      <w:r w:rsidRPr="00670320">
        <w:rPr>
          <w:color w:val="000000"/>
          <w:sz w:val="24"/>
          <w:szCs w:val="24"/>
        </w:rPr>
        <w:t>от 31.07.2020 № 248-ФЗ «О государственном контроле (надзоре) и муниципальном контроле в Российской Федерации»)</w:t>
      </w:r>
      <w:r w:rsidRPr="00670320">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206E13" w:rsidRPr="00670320" w:rsidRDefault="00206E13" w:rsidP="00DC3AE5">
      <w:pPr>
        <w:jc w:val="both"/>
        <w:rPr>
          <w:color w:val="000000"/>
          <w:shd w:val="clear" w:color="auto" w:fill="FFFFFF"/>
        </w:rPr>
      </w:pPr>
      <w:r w:rsidRPr="00670320">
        <w:rPr>
          <w:rStyle w:val="aff0"/>
          <w:color w:val="000000"/>
        </w:rPr>
        <w:footnoteRef/>
      </w:r>
      <w:r w:rsidRPr="00670320">
        <w:rPr>
          <w:color w:val="000000"/>
        </w:rPr>
        <w:t xml:space="preserve"> В соответствии с частью 1 статьи 10 </w:t>
      </w:r>
      <w:r w:rsidRPr="0067032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70320">
        <w:rPr>
          <w:color w:val="000000"/>
        </w:rPr>
        <w:t xml:space="preserve"> </w:t>
      </w:r>
      <w:r w:rsidRPr="0067032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06E13" w:rsidRDefault="00206E13" w:rsidP="00DC3AE5">
      <w:pPr>
        <w:jc w:val="both"/>
      </w:pPr>
      <w:r w:rsidRPr="00670320">
        <w:rPr>
          <w:color w:val="000000"/>
          <w:shd w:val="clear" w:color="auto" w:fill="FFFFFF"/>
        </w:rPr>
        <w:t xml:space="preserve">Вместе с тем обращаем внимание на то, что в соответствии с положениями </w:t>
      </w:r>
      <w:r w:rsidRPr="0067032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3" w:rsidRDefault="00A15FD9" w:rsidP="00A205EC">
    <w:pPr>
      <w:pStyle w:val="af6"/>
      <w:framePr w:wrap="none" w:vAnchor="text" w:hAnchor="margin" w:xAlign="center" w:y="1"/>
      <w:rPr>
        <w:rStyle w:val="afa"/>
      </w:rPr>
    </w:pPr>
    <w:r>
      <w:rPr>
        <w:rStyle w:val="afa"/>
      </w:rPr>
      <w:fldChar w:fldCharType="begin"/>
    </w:r>
    <w:r w:rsidR="00206E13">
      <w:rPr>
        <w:rStyle w:val="afa"/>
      </w:rPr>
      <w:instrText xml:space="preserve"> PAGE </w:instrText>
    </w:r>
    <w:r>
      <w:rPr>
        <w:rStyle w:val="afa"/>
      </w:rPr>
      <w:fldChar w:fldCharType="end"/>
    </w:r>
  </w:p>
  <w:p w:rsidR="00206E13" w:rsidRDefault="00206E13">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3" w:rsidRDefault="00A15FD9" w:rsidP="00A205EC">
    <w:pPr>
      <w:pStyle w:val="af6"/>
      <w:framePr w:wrap="none" w:vAnchor="text" w:hAnchor="margin" w:xAlign="center" w:y="1"/>
      <w:rPr>
        <w:rStyle w:val="afa"/>
      </w:rPr>
    </w:pPr>
    <w:r>
      <w:rPr>
        <w:rStyle w:val="afa"/>
      </w:rPr>
      <w:fldChar w:fldCharType="begin"/>
    </w:r>
    <w:r w:rsidR="00206E13">
      <w:rPr>
        <w:rStyle w:val="afa"/>
      </w:rPr>
      <w:instrText xml:space="preserve"> PAGE </w:instrText>
    </w:r>
    <w:r>
      <w:rPr>
        <w:rStyle w:val="afa"/>
      </w:rPr>
      <w:fldChar w:fldCharType="separate"/>
    </w:r>
    <w:r w:rsidR="004E4DFF">
      <w:rPr>
        <w:rStyle w:val="afa"/>
        <w:noProof/>
      </w:rPr>
      <w:t>2</w:t>
    </w:r>
    <w:r>
      <w:rPr>
        <w:rStyle w:val="afa"/>
      </w:rPr>
      <w:fldChar w:fldCharType="end"/>
    </w:r>
  </w:p>
  <w:p w:rsidR="00206E13" w:rsidRDefault="00206E1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B3C45"/>
    <w:rsid w:val="001066AD"/>
    <w:rsid w:val="0010756C"/>
    <w:rsid w:val="001A092B"/>
    <w:rsid w:val="001D7A68"/>
    <w:rsid w:val="001E0B53"/>
    <w:rsid w:val="001E3372"/>
    <w:rsid w:val="00206E13"/>
    <w:rsid w:val="0026713D"/>
    <w:rsid w:val="002E0869"/>
    <w:rsid w:val="00331CBF"/>
    <w:rsid w:val="003A12AA"/>
    <w:rsid w:val="003D0CAA"/>
    <w:rsid w:val="004E4DFF"/>
    <w:rsid w:val="00506C7C"/>
    <w:rsid w:val="00542D9D"/>
    <w:rsid w:val="00581D4B"/>
    <w:rsid w:val="005847A0"/>
    <w:rsid w:val="005B1F19"/>
    <w:rsid w:val="005F6C63"/>
    <w:rsid w:val="00641EBA"/>
    <w:rsid w:val="00657559"/>
    <w:rsid w:val="00670320"/>
    <w:rsid w:val="007027C1"/>
    <w:rsid w:val="00751567"/>
    <w:rsid w:val="0078317B"/>
    <w:rsid w:val="0079216C"/>
    <w:rsid w:val="008548A8"/>
    <w:rsid w:val="00881241"/>
    <w:rsid w:val="008F1743"/>
    <w:rsid w:val="00935631"/>
    <w:rsid w:val="0095217F"/>
    <w:rsid w:val="00965791"/>
    <w:rsid w:val="009D07EB"/>
    <w:rsid w:val="009D1B45"/>
    <w:rsid w:val="00A15FD9"/>
    <w:rsid w:val="00A205EC"/>
    <w:rsid w:val="00A248F4"/>
    <w:rsid w:val="00AA5D02"/>
    <w:rsid w:val="00AB5095"/>
    <w:rsid w:val="00AD3E30"/>
    <w:rsid w:val="00AE0ED5"/>
    <w:rsid w:val="00B30AFA"/>
    <w:rsid w:val="00B42B1F"/>
    <w:rsid w:val="00BA1BB4"/>
    <w:rsid w:val="00BB3A5A"/>
    <w:rsid w:val="00C1259C"/>
    <w:rsid w:val="00C27DC7"/>
    <w:rsid w:val="00C60561"/>
    <w:rsid w:val="00C633E2"/>
    <w:rsid w:val="00C73D2C"/>
    <w:rsid w:val="00CC0AA8"/>
    <w:rsid w:val="00CF30ED"/>
    <w:rsid w:val="00D353B6"/>
    <w:rsid w:val="00D66724"/>
    <w:rsid w:val="00D77DC8"/>
    <w:rsid w:val="00DA7C46"/>
    <w:rsid w:val="00DC3AE5"/>
    <w:rsid w:val="00DE6C17"/>
    <w:rsid w:val="00DF47C6"/>
    <w:rsid w:val="00E6328B"/>
    <w:rsid w:val="00E8273D"/>
    <w:rsid w:val="00E90F25"/>
    <w:rsid w:val="00E93757"/>
    <w:rsid w:val="00F01E36"/>
    <w:rsid w:val="00F03DED"/>
    <w:rsid w:val="00FB43C2"/>
    <w:rsid w:val="00FC50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3AE5"/>
    <w:rPr>
      <w:rFonts w:ascii="Times New Roman" w:eastAsia="Times New Roman" w:hAnsi="Times New Roman"/>
      <w:sz w:val="24"/>
      <w:szCs w:val="24"/>
    </w:rPr>
  </w:style>
  <w:style w:type="paragraph" w:styleId="1">
    <w:name w:val="heading 1"/>
    <w:basedOn w:val="a"/>
    <w:next w:val="a"/>
    <w:link w:val="10"/>
    <w:uiPriority w:val="99"/>
    <w:qFormat/>
    <w:locked/>
    <w:rsid w:val="002E0869"/>
    <w:pPr>
      <w:keepNext/>
      <w:spacing w:before="240" w:after="60"/>
      <w:outlineLvl w:val="0"/>
    </w:pPr>
    <w:rPr>
      <w:rFonts w:ascii="Arial" w:hAnsi="Arial" w:cs="Arial"/>
      <w:b/>
      <w:bCs/>
      <w:kern w:val="32"/>
      <w:sz w:val="32"/>
      <w:szCs w:val="32"/>
    </w:rPr>
  </w:style>
  <w:style w:type="paragraph" w:styleId="3">
    <w:name w:val="heading 3"/>
    <w:basedOn w:val="1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93757"/>
    <w:rPr>
      <w:rFonts w:ascii="Cambria" w:hAnsi="Cambria" w:cs="Times New Roman"/>
      <w:b/>
      <w:bCs/>
      <w:kern w:val="32"/>
      <w:sz w:val="32"/>
      <w:szCs w:val="32"/>
    </w:rPr>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2">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2"/>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3">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4"/>
    <w:uiPriority w:val="99"/>
    <w:rsid w:val="00DC3AE5"/>
    <w:rPr>
      <w:rFonts w:ascii="Tahoma" w:hAnsi="Tahoma" w:cs="Tahoma"/>
      <w:sz w:val="16"/>
      <w:szCs w:val="16"/>
    </w:rPr>
  </w:style>
  <w:style w:type="character" w:customStyle="1" w:styleId="14">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5">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6">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7">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8"/>
    <w:uiPriority w:val="99"/>
    <w:qFormat/>
    <w:rsid w:val="00DC3AE5"/>
    <w:pPr>
      <w:jc w:val="center"/>
    </w:pPr>
    <w:rPr>
      <w:b/>
      <w:szCs w:val="20"/>
    </w:rPr>
  </w:style>
  <w:style w:type="character" w:customStyle="1" w:styleId="18">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9"/>
    <w:uiPriority w:val="99"/>
    <w:rsid w:val="00DC3AE5"/>
    <w:rPr>
      <w:sz w:val="20"/>
      <w:szCs w:val="20"/>
    </w:rPr>
  </w:style>
  <w:style w:type="character" w:customStyle="1" w:styleId="19">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6192</Words>
  <Characters>35298</Characters>
  <Application>Microsoft Office Word</Application>
  <DocSecurity>0</DocSecurity>
  <Lines>294</Lines>
  <Paragraphs>82</Paragraphs>
  <ScaleCrop>false</ScaleCrop>
  <Company>Microsoft</Company>
  <LinksUpToDate>false</LinksUpToDate>
  <CharactersWithSpaces>41408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20</cp:revision>
  <cp:lastPrinted>2021-11-22T08:31:00Z</cp:lastPrinted>
  <dcterms:created xsi:type="dcterms:W3CDTF">2021-08-26T09:41:00Z</dcterms:created>
  <dcterms:modified xsi:type="dcterms:W3CDTF">2021-11-22T08:32:00Z</dcterms:modified>
</cp:coreProperties>
</file>