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9A3AA5" w:rsidRPr="006A0FD4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9A3AA5" w:rsidRPr="006A0FD4" w:rsidRDefault="00BC5784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6A0FD4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9A3AA5" w:rsidRPr="006A0FD4" w:rsidRDefault="009A3AA5" w:rsidP="006854E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9A3AA5" w:rsidRPr="006A0FD4" w:rsidRDefault="009A3AA5" w:rsidP="006854E6">
            <w:pPr>
              <w:pStyle w:val="31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6A0FD4">
              <w:rPr>
                <w:b w:val="0"/>
                <w:bCs w:val="0"/>
                <w:i w:val="0"/>
                <w:iCs w:val="0"/>
                <w:sz w:val="21"/>
                <w:szCs w:val="21"/>
              </w:rPr>
              <w:t>внесен Главой</w:t>
            </w:r>
          </w:p>
          <w:p w:rsidR="009A3AA5" w:rsidRPr="006A0FD4" w:rsidRDefault="00FB568E" w:rsidP="006854E6">
            <w:pPr>
              <w:pStyle w:val="31"/>
              <w:rPr>
                <w:b w:val="0"/>
                <w:i w:val="0"/>
                <w:sz w:val="21"/>
                <w:szCs w:val="21"/>
              </w:rPr>
            </w:pPr>
            <w:r w:rsidRPr="006A0FD4">
              <w:rPr>
                <w:b w:val="0"/>
                <w:i w:val="0"/>
                <w:sz w:val="21"/>
                <w:szCs w:val="21"/>
              </w:rPr>
              <w:t xml:space="preserve">муниципального </w:t>
            </w:r>
            <w:r w:rsidR="009A3AA5" w:rsidRPr="006A0FD4">
              <w:rPr>
                <w:b w:val="0"/>
                <w:i w:val="0"/>
                <w:sz w:val="21"/>
                <w:szCs w:val="21"/>
              </w:rPr>
              <w:t>образования</w:t>
            </w:r>
          </w:p>
          <w:p w:rsidR="009A3AA5" w:rsidRPr="006A0FD4" w:rsidRDefault="009A3AA5" w:rsidP="006854E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«Краснинский район» </w:t>
            </w:r>
          </w:p>
          <w:p w:rsidR="009A3AA5" w:rsidRPr="006A0FD4" w:rsidRDefault="009A3AA5" w:rsidP="006854E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Смоленской области</w:t>
            </w:r>
          </w:p>
        </w:tc>
      </w:tr>
    </w:tbl>
    <w:p w:rsidR="009A3AA5" w:rsidRPr="006A0FD4" w:rsidRDefault="009A3AA5" w:rsidP="0020763D">
      <w:pPr>
        <w:jc w:val="right"/>
        <w:rPr>
          <w:b/>
          <w:sz w:val="21"/>
          <w:szCs w:val="21"/>
        </w:rPr>
      </w:pPr>
    </w:p>
    <w:p w:rsidR="009A3AA5" w:rsidRPr="006A0FD4" w:rsidRDefault="009A3AA5" w:rsidP="0020763D">
      <w:pPr>
        <w:jc w:val="right"/>
        <w:rPr>
          <w:b/>
          <w:sz w:val="21"/>
          <w:szCs w:val="21"/>
        </w:rPr>
      </w:pPr>
    </w:p>
    <w:p w:rsidR="009A3AA5" w:rsidRPr="006A0FD4" w:rsidRDefault="009A3AA5" w:rsidP="002C54AE">
      <w:pPr>
        <w:pStyle w:val="a5"/>
        <w:rPr>
          <w:b/>
          <w:bCs/>
          <w:sz w:val="24"/>
        </w:rPr>
      </w:pPr>
      <w:r w:rsidRPr="006A0FD4">
        <w:rPr>
          <w:b/>
          <w:bCs/>
          <w:sz w:val="24"/>
        </w:rPr>
        <w:t>КРАСНИНСКАЯ  РАЙОННАЯ ДУМА</w:t>
      </w:r>
    </w:p>
    <w:p w:rsidR="009A3AA5" w:rsidRPr="006A0FD4" w:rsidRDefault="009A3AA5" w:rsidP="002C54AE">
      <w:pPr>
        <w:pStyle w:val="a7"/>
        <w:rPr>
          <w:sz w:val="24"/>
        </w:rPr>
      </w:pPr>
    </w:p>
    <w:p w:rsidR="009A3AA5" w:rsidRPr="006A0FD4" w:rsidRDefault="009A3AA5" w:rsidP="002C54AE">
      <w:pPr>
        <w:pStyle w:val="a7"/>
        <w:rPr>
          <w:sz w:val="24"/>
        </w:rPr>
      </w:pPr>
      <w:r w:rsidRPr="006A0FD4">
        <w:rPr>
          <w:sz w:val="24"/>
        </w:rPr>
        <w:t>Р Е Ш Е Н И Е</w:t>
      </w:r>
    </w:p>
    <w:p w:rsidR="009A3AA5" w:rsidRDefault="002722F5" w:rsidP="002C54AE">
      <w:pPr>
        <w:jc w:val="center"/>
        <w:rPr>
          <w:b/>
        </w:rPr>
      </w:pPr>
      <w:r>
        <w:rPr>
          <w:b/>
        </w:rPr>
        <w:t>Проект</w:t>
      </w:r>
    </w:p>
    <w:p w:rsidR="002722F5" w:rsidRPr="006A0FD4" w:rsidRDefault="002722F5" w:rsidP="002C54AE">
      <w:pPr>
        <w:jc w:val="center"/>
        <w:rPr>
          <w:b/>
        </w:rPr>
      </w:pPr>
    </w:p>
    <w:p w:rsidR="009A3AA5" w:rsidRPr="006A0FD4" w:rsidRDefault="00FB568E" w:rsidP="006B4A23">
      <w:r w:rsidRPr="006A0FD4">
        <w:t>от                   2021</w:t>
      </w:r>
      <w:r w:rsidR="009A3AA5" w:rsidRPr="006A0FD4">
        <w:t xml:space="preserve">    года                                                                                                       № </w:t>
      </w:r>
    </w:p>
    <w:p w:rsidR="009A3AA5" w:rsidRPr="006A0FD4" w:rsidRDefault="009A3AA5" w:rsidP="006B4A23">
      <w:pPr>
        <w:rPr>
          <w:b/>
        </w:rPr>
      </w:pPr>
      <w:r w:rsidRPr="006A0FD4">
        <w:rPr>
          <w:b/>
        </w:rPr>
        <w:t xml:space="preserve">О внесении изменений в решение </w:t>
      </w:r>
    </w:p>
    <w:p w:rsidR="009A3AA5" w:rsidRPr="006A0FD4" w:rsidRDefault="009A3AA5" w:rsidP="006B4A23">
      <w:pPr>
        <w:pStyle w:val="5"/>
        <w:rPr>
          <w:b/>
          <w:sz w:val="24"/>
        </w:rPr>
      </w:pPr>
      <w:r w:rsidRPr="006A0FD4">
        <w:rPr>
          <w:b/>
          <w:sz w:val="24"/>
        </w:rPr>
        <w:t>Краснинской       районной      Думы</w:t>
      </w:r>
    </w:p>
    <w:p w:rsidR="009A3AA5" w:rsidRPr="006A0FD4" w:rsidRDefault="009A3AA5" w:rsidP="006B4A23">
      <w:pPr>
        <w:tabs>
          <w:tab w:val="left" w:pos="825"/>
        </w:tabs>
        <w:rPr>
          <w:b/>
          <w:bCs/>
        </w:rPr>
      </w:pPr>
      <w:r w:rsidRPr="006A0FD4">
        <w:rPr>
          <w:b/>
        </w:rPr>
        <w:t>от 2</w:t>
      </w:r>
      <w:r w:rsidR="00FB568E" w:rsidRPr="006A0FD4">
        <w:rPr>
          <w:b/>
        </w:rPr>
        <w:t>3</w:t>
      </w:r>
      <w:r w:rsidRPr="006A0FD4">
        <w:rPr>
          <w:b/>
        </w:rPr>
        <w:t>.12.20</w:t>
      </w:r>
      <w:r w:rsidR="00FB568E" w:rsidRPr="006A0FD4">
        <w:rPr>
          <w:b/>
        </w:rPr>
        <w:t>20</w:t>
      </w:r>
      <w:r w:rsidRPr="006A0FD4">
        <w:rPr>
          <w:b/>
        </w:rPr>
        <w:t xml:space="preserve">  № </w:t>
      </w:r>
      <w:r w:rsidR="00FB568E" w:rsidRPr="006A0FD4">
        <w:rPr>
          <w:b/>
        </w:rPr>
        <w:t>50</w:t>
      </w:r>
      <w:r w:rsidRPr="006A0FD4">
        <w:rPr>
          <w:b/>
        </w:rPr>
        <w:t xml:space="preserve"> «</w:t>
      </w:r>
      <w:r w:rsidRPr="006A0FD4">
        <w:rPr>
          <w:b/>
          <w:bCs/>
        </w:rPr>
        <w:t xml:space="preserve">О бюджете </w:t>
      </w:r>
    </w:p>
    <w:p w:rsidR="009A3AA5" w:rsidRPr="006A0FD4" w:rsidRDefault="00FB568E" w:rsidP="006B4A23">
      <w:pPr>
        <w:tabs>
          <w:tab w:val="left" w:pos="825"/>
        </w:tabs>
        <w:rPr>
          <w:b/>
        </w:rPr>
      </w:pPr>
      <w:r w:rsidRPr="006A0FD4">
        <w:rPr>
          <w:b/>
        </w:rPr>
        <w:t>муниципального района  на 2021</w:t>
      </w:r>
      <w:r w:rsidR="009A3AA5" w:rsidRPr="006A0FD4">
        <w:rPr>
          <w:b/>
        </w:rPr>
        <w:t xml:space="preserve"> год </w:t>
      </w:r>
    </w:p>
    <w:p w:rsidR="009A3AA5" w:rsidRPr="006A0FD4" w:rsidRDefault="009A3AA5" w:rsidP="006B4A23">
      <w:pPr>
        <w:tabs>
          <w:tab w:val="left" w:pos="825"/>
        </w:tabs>
        <w:rPr>
          <w:b/>
        </w:rPr>
      </w:pPr>
      <w:r w:rsidRPr="006A0FD4">
        <w:rPr>
          <w:b/>
        </w:rPr>
        <w:t>и на плановый период 202</w:t>
      </w:r>
      <w:r w:rsidR="00FB568E" w:rsidRPr="006A0FD4">
        <w:rPr>
          <w:b/>
        </w:rPr>
        <w:t>2</w:t>
      </w:r>
      <w:r w:rsidRPr="006A0FD4">
        <w:rPr>
          <w:b/>
        </w:rPr>
        <w:t xml:space="preserve"> и 202</w:t>
      </w:r>
      <w:r w:rsidR="00FB568E" w:rsidRPr="006A0FD4">
        <w:rPr>
          <w:b/>
        </w:rPr>
        <w:t>3</w:t>
      </w:r>
      <w:r w:rsidRPr="006A0FD4">
        <w:rPr>
          <w:b/>
        </w:rPr>
        <w:t xml:space="preserve"> годов» </w:t>
      </w:r>
    </w:p>
    <w:p w:rsidR="009A3AA5" w:rsidRPr="006A0FD4" w:rsidRDefault="009A3AA5" w:rsidP="006B4A23">
      <w:pPr>
        <w:tabs>
          <w:tab w:val="left" w:pos="825"/>
        </w:tabs>
        <w:rPr>
          <w:bCs/>
        </w:rPr>
      </w:pPr>
    </w:p>
    <w:p w:rsidR="009A3AA5" w:rsidRPr="006A0FD4" w:rsidRDefault="009A3AA5" w:rsidP="006B4A23">
      <w:pPr>
        <w:pStyle w:val="21"/>
        <w:ind w:firstLine="0"/>
        <w:jc w:val="left"/>
        <w:rPr>
          <w:bCs/>
          <w:sz w:val="24"/>
          <w:szCs w:val="24"/>
        </w:rPr>
      </w:pPr>
    </w:p>
    <w:p w:rsidR="009A3AA5" w:rsidRPr="006A0FD4" w:rsidRDefault="009A3AA5" w:rsidP="006B4A23">
      <w:pPr>
        <w:pStyle w:val="21"/>
        <w:ind w:firstLine="0"/>
        <w:jc w:val="left"/>
        <w:rPr>
          <w:sz w:val="24"/>
          <w:szCs w:val="24"/>
        </w:rPr>
      </w:pPr>
    </w:p>
    <w:p w:rsidR="009A3AA5" w:rsidRPr="006A0FD4" w:rsidRDefault="009A3AA5" w:rsidP="00536075">
      <w:pPr>
        <w:ind w:firstLine="567"/>
        <w:jc w:val="both"/>
      </w:pPr>
      <w:r w:rsidRPr="006A0FD4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6A0FD4" w:rsidRDefault="009A3AA5" w:rsidP="00536075">
      <w:pPr>
        <w:ind w:firstLine="567"/>
        <w:jc w:val="both"/>
      </w:pPr>
    </w:p>
    <w:p w:rsidR="009A3AA5" w:rsidRPr="006A0FD4" w:rsidRDefault="009A3AA5" w:rsidP="00536075">
      <w:pPr>
        <w:ind w:firstLine="567"/>
        <w:rPr>
          <w:b/>
        </w:rPr>
      </w:pPr>
      <w:r w:rsidRPr="006A0FD4">
        <w:rPr>
          <w:b/>
        </w:rPr>
        <w:t>РЕШИЛА:</w:t>
      </w:r>
    </w:p>
    <w:p w:rsidR="009A3AA5" w:rsidRPr="006A0FD4" w:rsidRDefault="009A3AA5" w:rsidP="00536075">
      <w:pPr>
        <w:ind w:firstLine="567"/>
        <w:jc w:val="both"/>
      </w:pPr>
    </w:p>
    <w:p w:rsidR="009A3AA5" w:rsidRPr="006A0FD4" w:rsidRDefault="00877ED9" w:rsidP="00E427D2">
      <w:pPr>
        <w:ind w:firstLine="567"/>
        <w:jc w:val="both"/>
      </w:pPr>
      <w:r w:rsidRPr="006A0FD4">
        <w:t xml:space="preserve">   </w:t>
      </w:r>
      <w:r w:rsidR="009A3AA5" w:rsidRPr="006A0FD4">
        <w:t>1. Внести в решение Краснинской районной Думы от 2</w:t>
      </w:r>
      <w:r w:rsidR="00FB568E" w:rsidRPr="006A0FD4">
        <w:t>3</w:t>
      </w:r>
      <w:r w:rsidR="009A3AA5" w:rsidRPr="006A0FD4">
        <w:t>.12.20</w:t>
      </w:r>
      <w:r w:rsidR="00FB568E" w:rsidRPr="006A0FD4">
        <w:t>20</w:t>
      </w:r>
      <w:r w:rsidR="009A3AA5" w:rsidRPr="006A0FD4">
        <w:t xml:space="preserve"> №</w:t>
      </w:r>
      <w:r w:rsidR="00FB568E" w:rsidRPr="006A0FD4">
        <w:t>50</w:t>
      </w:r>
      <w:r w:rsidR="009A3AA5" w:rsidRPr="006A0FD4">
        <w:t xml:space="preserve"> «</w:t>
      </w:r>
      <w:r w:rsidR="009A3AA5" w:rsidRPr="006A0FD4">
        <w:rPr>
          <w:bCs/>
        </w:rPr>
        <w:t xml:space="preserve">О бюджете </w:t>
      </w:r>
      <w:r w:rsidR="00FB568E" w:rsidRPr="006A0FD4">
        <w:t xml:space="preserve">муниципального района </w:t>
      </w:r>
      <w:r w:rsidR="009A3AA5" w:rsidRPr="006A0FD4">
        <w:t>на 202</w:t>
      </w:r>
      <w:r w:rsidR="00FB568E" w:rsidRPr="006A0FD4">
        <w:t>1</w:t>
      </w:r>
      <w:r w:rsidR="009A3AA5" w:rsidRPr="006A0FD4">
        <w:t xml:space="preserve"> год и на плановый период 202</w:t>
      </w:r>
      <w:r w:rsidR="00FB568E" w:rsidRPr="006A0FD4">
        <w:t>2</w:t>
      </w:r>
      <w:r w:rsidR="009A3AA5" w:rsidRPr="006A0FD4">
        <w:t xml:space="preserve"> и 202</w:t>
      </w:r>
      <w:r w:rsidR="00FB568E" w:rsidRPr="006A0FD4">
        <w:t>3</w:t>
      </w:r>
      <w:r w:rsidR="009A3AA5" w:rsidRPr="006A0FD4">
        <w:t xml:space="preserve"> годов» </w:t>
      </w:r>
      <w:r w:rsidR="001E2742" w:rsidRPr="006A0FD4">
        <w:t>(в ред. решения Краснинской районной Думы от 26.02.2021 №05</w:t>
      </w:r>
      <w:r w:rsidR="00CE172F" w:rsidRPr="006A0FD4">
        <w:t>, от 31.05</w:t>
      </w:r>
      <w:r w:rsidR="00181FB6">
        <w:t>.</w:t>
      </w:r>
      <w:r w:rsidR="00CE172F" w:rsidRPr="006A0FD4">
        <w:t>2021 №15</w:t>
      </w:r>
      <w:r w:rsidR="001E2742" w:rsidRPr="006A0FD4">
        <w:t xml:space="preserve">) </w:t>
      </w:r>
      <w:r w:rsidR="009A3AA5" w:rsidRPr="006A0FD4">
        <w:t>следующие изменения:</w:t>
      </w:r>
    </w:p>
    <w:p w:rsidR="00B80A37" w:rsidRPr="006A0FD4" w:rsidRDefault="00B80A37" w:rsidP="00E427D2">
      <w:pPr>
        <w:ind w:firstLine="567"/>
        <w:jc w:val="both"/>
      </w:pPr>
    </w:p>
    <w:p w:rsidR="00B80A37" w:rsidRPr="006A0FD4" w:rsidRDefault="00B80A37" w:rsidP="00E427D2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6A0FD4">
        <w:t>Пункт 1 изложить в следующей редакции:</w:t>
      </w:r>
    </w:p>
    <w:p w:rsidR="00B80A37" w:rsidRPr="006A0FD4" w:rsidRDefault="00B80A37" w:rsidP="00E427D2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>«1. Утвердить основные характеристики бюджета муниципального района на 202</w:t>
      </w:r>
      <w:r w:rsidR="00A81492" w:rsidRPr="006A0FD4">
        <w:t>1</w:t>
      </w:r>
      <w:r w:rsidRPr="006A0FD4">
        <w:t xml:space="preserve"> год:</w:t>
      </w:r>
    </w:p>
    <w:p w:rsidR="00B80A37" w:rsidRPr="006A0FD4" w:rsidRDefault="00B80A37" w:rsidP="00E427D2">
      <w:pPr>
        <w:ind w:firstLine="567"/>
        <w:jc w:val="both"/>
        <w:rPr>
          <w:b/>
        </w:rPr>
      </w:pPr>
      <w:r w:rsidRPr="006A0FD4">
        <w:t xml:space="preserve">1) общий объем доходов бюджета муниципального района в сумме </w:t>
      </w:r>
      <w:r w:rsidR="00951351" w:rsidRPr="006A0FD4">
        <w:rPr>
          <w:b/>
        </w:rPr>
        <w:t>318427,9</w:t>
      </w:r>
      <w:r w:rsidRPr="006A0FD4">
        <w:rPr>
          <w:b/>
        </w:rPr>
        <w:t xml:space="preserve"> </w:t>
      </w:r>
      <w:r w:rsidRPr="006A0FD4">
        <w:t xml:space="preserve">тыс. рублей, в том числе объем безвозмездных поступлений в сумме </w:t>
      </w:r>
      <w:r w:rsidR="00951351" w:rsidRPr="006A0FD4">
        <w:rPr>
          <w:b/>
        </w:rPr>
        <w:t>269274,8</w:t>
      </w:r>
      <w:r w:rsidR="00A81492" w:rsidRPr="006A0FD4">
        <w:rPr>
          <w:b/>
        </w:rPr>
        <w:t xml:space="preserve"> </w:t>
      </w:r>
      <w:r w:rsidRPr="006A0FD4">
        <w:t xml:space="preserve">тыс. рублей, из которых объем получаемых межбюджетных трансфертов  </w:t>
      </w:r>
      <w:r w:rsidR="00951351" w:rsidRPr="006A0FD4">
        <w:rPr>
          <w:b/>
        </w:rPr>
        <w:t>269274,8</w:t>
      </w:r>
      <w:r w:rsidRPr="006A0FD4">
        <w:rPr>
          <w:b/>
        </w:rPr>
        <w:t xml:space="preserve"> </w:t>
      </w:r>
      <w:r w:rsidRPr="006A0FD4">
        <w:t>тыс. рублей;</w:t>
      </w:r>
    </w:p>
    <w:p w:rsidR="00B80A37" w:rsidRPr="006A0FD4" w:rsidRDefault="00B80A37" w:rsidP="00B80A37">
      <w:pPr>
        <w:ind w:firstLine="567"/>
        <w:jc w:val="both"/>
      </w:pPr>
      <w:r w:rsidRPr="006A0FD4">
        <w:t>2) общий объем расходов бюджета муниципального района в сумме </w:t>
      </w:r>
      <w:r w:rsidR="00951351" w:rsidRPr="006A0FD4">
        <w:rPr>
          <w:b/>
        </w:rPr>
        <w:t>325987,6</w:t>
      </w:r>
      <w:r w:rsidRPr="006A0FD4">
        <w:rPr>
          <w:b/>
        </w:rPr>
        <w:t xml:space="preserve"> </w:t>
      </w:r>
      <w:r w:rsidRPr="006A0FD4">
        <w:t>тыс. рублей;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3) дефицит бюджета муниципального района в сумме </w:t>
      </w:r>
      <w:r w:rsidR="00951351" w:rsidRPr="006A0FD4">
        <w:rPr>
          <w:b/>
        </w:rPr>
        <w:t>7559,7</w:t>
      </w:r>
      <w:r w:rsidRPr="006A0FD4">
        <w:rPr>
          <w:b/>
        </w:rPr>
        <w:t xml:space="preserve"> </w:t>
      </w:r>
      <w:r w:rsidRPr="006A0FD4">
        <w:t>тыс. рублей, что составляет</w:t>
      </w:r>
      <w:r w:rsidRPr="006A0FD4">
        <w:rPr>
          <w:b/>
        </w:rPr>
        <w:t xml:space="preserve"> </w:t>
      </w:r>
      <w:r w:rsidR="00951351" w:rsidRPr="006A0FD4">
        <w:rPr>
          <w:b/>
        </w:rPr>
        <w:t>15,4</w:t>
      </w:r>
      <w:r w:rsidRPr="006A0FD4">
        <w:rPr>
          <w:b/>
        </w:rPr>
        <w:t xml:space="preserve"> </w:t>
      </w:r>
      <w:r w:rsidRPr="006A0FD4">
        <w:t>процент</w:t>
      </w:r>
      <w:r w:rsidR="00951351" w:rsidRPr="006A0FD4">
        <w:t>а</w:t>
      </w:r>
      <w:r w:rsidRPr="006A0FD4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6A0FD4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6A0FD4">
        <w:t>Подпункты 1,2 пункта 3 изложить в следующей редакции: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>«1) общий объем доходов бюджета муниципального района на 202</w:t>
      </w:r>
      <w:r w:rsidR="00A81492" w:rsidRPr="006A0FD4">
        <w:t>2</w:t>
      </w:r>
      <w:r w:rsidRPr="006A0FD4">
        <w:t xml:space="preserve"> год в сумме </w:t>
      </w:r>
      <w:r w:rsidR="00951351" w:rsidRPr="006A0FD4">
        <w:rPr>
          <w:b/>
        </w:rPr>
        <w:t>273716,7</w:t>
      </w:r>
      <w:r w:rsidRPr="006A0FD4">
        <w:rPr>
          <w:b/>
        </w:rPr>
        <w:t xml:space="preserve"> </w:t>
      </w:r>
      <w:r w:rsidRPr="006A0FD4">
        <w:t xml:space="preserve">тыс. рублей, в том числе объем безвозмездных поступлений в сумме </w:t>
      </w:r>
      <w:r w:rsidRPr="006A0FD4">
        <w:rPr>
          <w:b/>
        </w:rPr>
        <w:t xml:space="preserve"> </w:t>
      </w:r>
      <w:r w:rsidR="00951351" w:rsidRPr="006A0FD4">
        <w:rPr>
          <w:b/>
        </w:rPr>
        <w:t>223574,9</w:t>
      </w:r>
      <w:r w:rsidRPr="006A0FD4">
        <w:rPr>
          <w:b/>
        </w:rPr>
        <w:t xml:space="preserve"> </w:t>
      </w:r>
      <w:r w:rsidRPr="006A0FD4">
        <w:t>тыс. рублей, из которых объем получаемых межбюджетных трансфертов – </w:t>
      </w:r>
      <w:r w:rsidR="00951351" w:rsidRPr="006A0FD4">
        <w:rPr>
          <w:b/>
        </w:rPr>
        <w:t>223574,9</w:t>
      </w:r>
      <w:r w:rsidRPr="006A0FD4">
        <w:t xml:space="preserve"> тыс. рублей, и на 202</w:t>
      </w:r>
      <w:r w:rsidR="00A81492" w:rsidRPr="006A0FD4">
        <w:t>3</w:t>
      </w:r>
      <w:r w:rsidRPr="006A0FD4">
        <w:t xml:space="preserve"> год в сумме </w:t>
      </w:r>
      <w:r w:rsidR="00951351" w:rsidRPr="006A0FD4">
        <w:rPr>
          <w:b/>
        </w:rPr>
        <w:t>368459,2</w:t>
      </w:r>
      <w:r w:rsidRPr="006A0FD4">
        <w:rPr>
          <w:b/>
        </w:rPr>
        <w:t xml:space="preserve">  </w:t>
      </w:r>
      <w:r w:rsidRPr="006A0FD4">
        <w:t>тыс. рублей, в том числе объем безвозмездных поступлений в сумме</w:t>
      </w:r>
      <w:r w:rsidR="00951351" w:rsidRPr="006A0FD4">
        <w:t xml:space="preserve"> </w:t>
      </w:r>
      <w:r w:rsidR="00951351" w:rsidRPr="006A0FD4">
        <w:rPr>
          <w:b/>
        </w:rPr>
        <w:t>315737,4</w:t>
      </w:r>
      <w:r w:rsidRPr="006A0FD4">
        <w:t xml:space="preserve"> тыс. рублей, из которых объем получаемых межбюджетных трансфертов </w:t>
      </w:r>
      <w:r w:rsidR="00951351" w:rsidRPr="006A0FD4">
        <w:rPr>
          <w:b/>
        </w:rPr>
        <w:t>315737,4</w:t>
      </w:r>
      <w:r w:rsidRPr="006A0FD4">
        <w:rPr>
          <w:b/>
        </w:rPr>
        <w:t xml:space="preserve"> </w:t>
      </w:r>
      <w:r w:rsidRPr="006A0FD4">
        <w:t> тыс. рублей;</w:t>
      </w:r>
    </w:p>
    <w:p w:rsidR="00B80A37" w:rsidRPr="006A0FD4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6A0FD4">
        <w:lastRenderedPageBreak/>
        <w:t>2) общий объем расходов бюджета муниципального района на 202</w:t>
      </w:r>
      <w:r w:rsidR="00A81492" w:rsidRPr="006A0FD4">
        <w:t>2</w:t>
      </w:r>
      <w:r w:rsidRPr="006A0FD4">
        <w:t xml:space="preserve"> год в сумме </w:t>
      </w:r>
      <w:r w:rsidRPr="006A0FD4">
        <w:rPr>
          <w:b/>
        </w:rPr>
        <w:t xml:space="preserve"> </w:t>
      </w:r>
      <w:r w:rsidR="00951351" w:rsidRPr="006A0FD4">
        <w:rPr>
          <w:b/>
        </w:rPr>
        <w:t>278730,8</w:t>
      </w:r>
      <w:r w:rsidRPr="006A0FD4">
        <w:rPr>
          <w:b/>
        </w:rPr>
        <w:t xml:space="preserve"> </w:t>
      </w:r>
      <w:r w:rsidRPr="006A0FD4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6A0FD4">
        <w:rPr>
          <w:b/>
        </w:rPr>
        <w:t xml:space="preserve"> </w:t>
      </w:r>
      <w:r w:rsidR="00A81492" w:rsidRPr="006A0FD4">
        <w:rPr>
          <w:b/>
        </w:rPr>
        <w:t>3756,0</w:t>
      </w:r>
      <w:r w:rsidRPr="006A0FD4">
        <w:t xml:space="preserve"> тыс. рублей, и на 202</w:t>
      </w:r>
      <w:r w:rsidR="00A81492" w:rsidRPr="006A0FD4">
        <w:t>3</w:t>
      </w:r>
      <w:r w:rsidRPr="006A0FD4">
        <w:t xml:space="preserve"> год в сумме </w:t>
      </w:r>
      <w:r w:rsidR="00951351" w:rsidRPr="006A0FD4">
        <w:rPr>
          <w:b/>
        </w:rPr>
        <w:t>373731,3</w:t>
      </w:r>
      <w:r w:rsidRPr="006A0FD4">
        <w:rPr>
          <w:b/>
        </w:rPr>
        <w:t xml:space="preserve">  </w:t>
      </w:r>
      <w:r w:rsidRPr="006A0FD4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6A0FD4">
        <w:rPr>
          <w:b/>
        </w:rPr>
        <w:t xml:space="preserve"> </w:t>
      </w:r>
      <w:r w:rsidR="00A81492" w:rsidRPr="006A0FD4">
        <w:rPr>
          <w:b/>
        </w:rPr>
        <w:t>6995,3</w:t>
      </w:r>
      <w:r w:rsidRPr="006A0FD4">
        <w:t xml:space="preserve"> тыс. рублей»;</w:t>
      </w:r>
    </w:p>
    <w:p w:rsidR="00951351" w:rsidRPr="006A0FD4" w:rsidRDefault="00951351" w:rsidP="00951351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3)</w:t>
      </w:r>
      <w:r w:rsidRPr="006A0FD4">
        <w:t xml:space="preserve"> Пункт 15 изложить в следующей редакции:  </w:t>
      </w:r>
    </w:p>
    <w:p w:rsidR="00951351" w:rsidRPr="006A0FD4" w:rsidRDefault="00951351" w:rsidP="00951351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b/>
        </w:rPr>
        <w:t>«</w:t>
      </w:r>
      <w:r w:rsidRPr="006A0FD4">
        <w:t>15.</w:t>
      </w:r>
      <w:r w:rsidRPr="006A0FD4">
        <w:rPr>
          <w:rFonts w:eastAsia="Calibri"/>
        </w:rPr>
        <w:t>Утвердить общий объем бюджетных ассигнований, направляемых на исполнение публичных нормативных обязательств, в 2021 году в сумме  </w:t>
      </w:r>
      <w:r w:rsidRPr="006A0FD4">
        <w:rPr>
          <w:rFonts w:eastAsia="Calibri"/>
          <w:b/>
        </w:rPr>
        <w:t>6686,6  </w:t>
      </w:r>
      <w:r w:rsidRPr="006A0FD4">
        <w:rPr>
          <w:rFonts w:eastAsia="Calibri"/>
        </w:rPr>
        <w:t xml:space="preserve">тыс. рублей, в 2022 году в сумме  </w:t>
      </w:r>
      <w:r w:rsidRPr="006A0FD4">
        <w:rPr>
          <w:rFonts w:eastAsia="Calibri"/>
          <w:b/>
        </w:rPr>
        <w:t xml:space="preserve">2776,4 </w:t>
      </w:r>
      <w:r w:rsidRPr="006A0FD4">
        <w:rPr>
          <w:rFonts w:eastAsia="Calibri"/>
        </w:rPr>
        <w:t xml:space="preserve"> тыс. рублей, в 2023 году в сумме </w:t>
      </w:r>
      <w:r w:rsidRPr="006A0FD4">
        <w:rPr>
          <w:rFonts w:eastAsia="Calibri"/>
          <w:b/>
        </w:rPr>
        <w:t xml:space="preserve">1744,8 </w:t>
      </w:r>
      <w:r w:rsidRPr="006A0FD4">
        <w:rPr>
          <w:rFonts w:eastAsia="Calibri"/>
        </w:rPr>
        <w:t xml:space="preserve"> тыс. рублей.</w:t>
      </w:r>
    </w:p>
    <w:p w:rsidR="00B80A37" w:rsidRPr="006A0FD4" w:rsidRDefault="00951351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4</w:t>
      </w:r>
      <w:r w:rsidR="00B80A37" w:rsidRPr="006A0FD4">
        <w:rPr>
          <w:b/>
        </w:rPr>
        <w:t>)</w:t>
      </w:r>
      <w:r w:rsidR="00B80A37" w:rsidRPr="006A0FD4">
        <w:t xml:space="preserve"> Пункт 16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«</w:t>
      </w:r>
      <w:r w:rsidRPr="006A0FD4">
        <w:t xml:space="preserve">16.Утвердить </w:t>
      </w:r>
      <w:r w:rsidRPr="006A0FD4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6A0FD4">
        <w:t xml:space="preserve"> в 202</w:t>
      </w:r>
      <w:r w:rsidR="00A81492" w:rsidRPr="006A0FD4">
        <w:t>1</w:t>
      </w:r>
      <w:r w:rsidRPr="006A0FD4">
        <w:t xml:space="preserve"> году в сумме </w:t>
      </w:r>
      <w:r w:rsidR="00951351" w:rsidRPr="006A0FD4">
        <w:rPr>
          <w:b/>
        </w:rPr>
        <w:t>319733,0</w:t>
      </w:r>
      <w:r w:rsidRPr="006A0FD4">
        <w:rPr>
          <w:b/>
        </w:rPr>
        <w:t xml:space="preserve"> </w:t>
      </w:r>
      <w:r w:rsidRPr="006A0FD4">
        <w:t>тыс. рублей, в 202</w:t>
      </w:r>
      <w:r w:rsidR="00A81492" w:rsidRPr="006A0FD4">
        <w:t>2</w:t>
      </w:r>
      <w:r w:rsidRPr="006A0FD4">
        <w:t xml:space="preserve"> году в сумме </w:t>
      </w:r>
      <w:r w:rsidRPr="006A0FD4">
        <w:rPr>
          <w:b/>
        </w:rPr>
        <w:t xml:space="preserve"> </w:t>
      </w:r>
      <w:r w:rsidR="00951351" w:rsidRPr="006A0FD4">
        <w:rPr>
          <w:b/>
        </w:rPr>
        <w:t>268916,6</w:t>
      </w:r>
      <w:r w:rsidRPr="006A0FD4">
        <w:t xml:space="preserve"> тыс. рублей, в 202</w:t>
      </w:r>
      <w:r w:rsidR="00A81492" w:rsidRPr="006A0FD4">
        <w:t>3</w:t>
      </w:r>
      <w:r w:rsidRPr="006A0FD4">
        <w:t xml:space="preserve"> году в сумме </w:t>
      </w:r>
      <w:r w:rsidR="00951351" w:rsidRPr="006A0FD4">
        <w:rPr>
          <w:b/>
        </w:rPr>
        <w:t>361231,6</w:t>
      </w:r>
      <w:r w:rsidRPr="006A0FD4">
        <w:rPr>
          <w:b/>
        </w:rPr>
        <w:t xml:space="preserve"> </w:t>
      </w:r>
      <w:r w:rsidRPr="006A0FD4">
        <w:t xml:space="preserve"> тыс. рублей»;</w:t>
      </w:r>
    </w:p>
    <w:p w:rsidR="007C6E9B" w:rsidRPr="006A0FD4" w:rsidRDefault="00951351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5</w:t>
      </w:r>
      <w:r w:rsidR="007C6E9B" w:rsidRPr="006A0FD4">
        <w:rPr>
          <w:b/>
        </w:rPr>
        <w:t>)</w:t>
      </w:r>
      <w:r w:rsidR="009C0553" w:rsidRPr="006A0FD4">
        <w:t xml:space="preserve"> Подпункт 1</w:t>
      </w:r>
      <w:r w:rsidR="007C6E9B" w:rsidRPr="006A0FD4">
        <w:t xml:space="preserve"> пункта 18 изложить в следующей редакции:  </w:t>
      </w:r>
    </w:p>
    <w:p w:rsidR="007C6E9B" w:rsidRPr="006A0FD4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6A0FD4">
        <w:rPr>
          <w:b/>
        </w:rPr>
        <w:t>«</w:t>
      </w:r>
      <w:r w:rsidRPr="006A0FD4">
        <w:t>1)</w:t>
      </w:r>
      <w:r w:rsidRPr="006A0FD4">
        <w:rPr>
          <w:rFonts w:eastAsia="Calibri"/>
        </w:rPr>
        <w:t xml:space="preserve"> на 2021 год в сумме </w:t>
      </w:r>
      <w:r w:rsidRPr="006A0FD4">
        <w:rPr>
          <w:rFonts w:eastAsia="Calibri"/>
          <w:b/>
        </w:rPr>
        <w:t xml:space="preserve"> </w:t>
      </w:r>
      <w:r w:rsidR="009C0553" w:rsidRPr="006A0FD4">
        <w:rPr>
          <w:rFonts w:eastAsia="Calibri"/>
          <w:b/>
        </w:rPr>
        <w:t>35723,2</w:t>
      </w:r>
      <w:r w:rsidRPr="006A0FD4">
        <w:rPr>
          <w:rFonts w:eastAsia="Calibri"/>
        </w:rPr>
        <w:t>тыс. рублей</w:t>
      </w:r>
      <w:r w:rsidR="009C0553" w:rsidRPr="006A0FD4">
        <w:rPr>
          <w:rFonts w:eastAsia="Calibri"/>
        </w:rPr>
        <w:t>»</w:t>
      </w:r>
      <w:r w:rsidRPr="006A0FD4">
        <w:rPr>
          <w:rFonts w:eastAsia="Calibri"/>
        </w:rPr>
        <w:t>;</w:t>
      </w:r>
    </w:p>
    <w:p w:rsidR="007C6E9B" w:rsidRPr="006A0FD4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rFonts w:eastAsia="Calibri"/>
        </w:rPr>
        <w:t xml:space="preserve"> </w:t>
      </w:r>
      <w:r w:rsidR="00951351" w:rsidRPr="006A0FD4">
        <w:rPr>
          <w:b/>
        </w:rPr>
        <w:t>6</w:t>
      </w:r>
      <w:r w:rsidRPr="006A0FD4">
        <w:rPr>
          <w:b/>
        </w:rPr>
        <w:t>)</w:t>
      </w:r>
      <w:r w:rsidR="009C0553" w:rsidRPr="006A0FD4">
        <w:t xml:space="preserve"> Подпункт 1</w:t>
      </w:r>
      <w:r w:rsidRPr="006A0FD4">
        <w:t xml:space="preserve"> пункта 19 изложить в следующей редакции:  </w:t>
      </w:r>
    </w:p>
    <w:p w:rsidR="007C6E9B" w:rsidRPr="006A0FD4" w:rsidRDefault="008550E1" w:rsidP="007C6E9B">
      <w:pPr>
        <w:autoSpaceDE w:val="0"/>
        <w:autoSpaceDN w:val="0"/>
        <w:adjustRightInd w:val="0"/>
        <w:ind w:firstLine="720"/>
        <w:jc w:val="both"/>
        <w:outlineLvl w:val="1"/>
      </w:pPr>
      <w:r w:rsidRPr="006A0FD4">
        <w:rPr>
          <w:bCs/>
        </w:rPr>
        <w:t>«</w:t>
      </w:r>
      <w:r w:rsidR="007C6E9B" w:rsidRPr="006A0FD4">
        <w:rPr>
          <w:bCs/>
        </w:rPr>
        <w:t>1) в</w:t>
      </w:r>
      <w:r w:rsidR="007C6E9B" w:rsidRPr="006A0FD4">
        <w:t> 2021 году в сумме </w:t>
      </w:r>
      <w:r w:rsidR="007C6E9B" w:rsidRPr="006A0FD4">
        <w:rPr>
          <w:b/>
        </w:rPr>
        <w:t xml:space="preserve"> </w:t>
      </w:r>
      <w:r w:rsidR="009C0553" w:rsidRPr="006A0FD4">
        <w:rPr>
          <w:rFonts w:eastAsia="Calibri"/>
          <w:b/>
        </w:rPr>
        <w:t>35723,2</w:t>
      </w:r>
      <w:r w:rsidR="007C6E9B" w:rsidRPr="006A0FD4">
        <w:rPr>
          <w:rFonts w:eastAsia="Calibri"/>
        </w:rPr>
        <w:t xml:space="preserve"> </w:t>
      </w:r>
      <w:r w:rsidR="007C6E9B" w:rsidRPr="006A0FD4">
        <w:t>тыс. рублей согласно приложению 18 к настоящему решению</w:t>
      </w:r>
      <w:r w:rsidR="009C0553" w:rsidRPr="006A0FD4">
        <w:t>»</w:t>
      </w:r>
      <w:r w:rsidR="007C6E9B" w:rsidRPr="006A0FD4">
        <w:t>;</w:t>
      </w:r>
    </w:p>
    <w:p w:rsidR="00B80A37" w:rsidRPr="006A0FD4" w:rsidRDefault="00951351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7</w:t>
      </w:r>
      <w:r w:rsidR="00B80A37" w:rsidRPr="006A0FD4">
        <w:rPr>
          <w:b/>
        </w:rPr>
        <w:t>)</w:t>
      </w:r>
      <w:r w:rsidR="009C0553" w:rsidRPr="006A0FD4">
        <w:t xml:space="preserve"> Подпункт 1,2,3 пункта</w:t>
      </w:r>
      <w:r w:rsidR="00B80A37" w:rsidRPr="006A0FD4">
        <w:t xml:space="preserve"> 25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«</w:t>
      </w:r>
      <w:r w:rsidRPr="006A0FD4">
        <w:t>1) на 202</w:t>
      </w:r>
      <w:r w:rsidR="00A81492" w:rsidRPr="006A0FD4">
        <w:t>1</w:t>
      </w:r>
      <w:r w:rsidRPr="006A0FD4">
        <w:t xml:space="preserve"> год в размере </w:t>
      </w:r>
      <w:r w:rsidRPr="006A0FD4">
        <w:rPr>
          <w:b/>
        </w:rPr>
        <w:t>200,0</w:t>
      </w:r>
      <w:r w:rsidRPr="006A0FD4">
        <w:t xml:space="preserve"> тыс. рублей, что составляет </w:t>
      </w:r>
      <w:r w:rsidR="00A81492" w:rsidRPr="006A0FD4">
        <w:rPr>
          <w:b/>
        </w:rPr>
        <w:t>0,06</w:t>
      </w:r>
      <w:r w:rsidR="009C0553" w:rsidRPr="006A0FD4">
        <w:rPr>
          <w:b/>
        </w:rPr>
        <w:t>1</w:t>
      </w:r>
      <w:r w:rsidRPr="006A0FD4">
        <w:t xml:space="preserve"> процент</w:t>
      </w:r>
      <w:r w:rsidR="007C6E9B" w:rsidRPr="006A0FD4">
        <w:t>а</w:t>
      </w:r>
      <w:r w:rsidRPr="006A0FD4">
        <w:t xml:space="preserve"> от общего объема расходо</w:t>
      </w:r>
      <w:r w:rsidR="00A81492" w:rsidRPr="006A0FD4">
        <w:t>в бюджета муниципального района</w:t>
      </w:r>
      <w:r w:rsidRPr="006A0FD4">
        <w:t>;</w:t>
      </w:r>
    </w:p>
    <w:p w:rsidR="009C0553" w:rsidRPr="006A0FD4" w:rsidRDefault="009C0553" w:rsidP="009C0553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 2) на 2023 год в размере </w:t>
      </w:r>
      <w:r w:rsidRPr="006A0FD4">
        <w:rPr>
          <w:b/>
        </w:rPr>
        <w:t>100,0</w:t>
      </w:r>
      <w:r w:rsidRPr="006A0FD4">
        <w:t xml:space="preserve"> тыс. рублей, что составляет </w:t>
      </w:r>
      <w:r w:rsidRPr="006A0FD4">
        <w:rPr>
          <w:b/>
        </w:rPr>
        <w:t>0,036</w:t>
      </w:r>
      <w:r w:rsidRPr="006A0FD4">
        <w:t xml:space="preserve"> процентов от общего объема расходов бюджета муниципального района»;</w:t>
      </w:r>
    </w:p>
    <w:p w:rsidR="00A81492" w:rsidRPr="006A0FD4" w:rsidRDefault="009C0553" w:rsidP="00A81492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 </w:t>
      </w:r>
      <w:r w:rsidR="007C6E9B" w:rsidRPr="006A0FD4">
        <w:t>3</w:t>
      </w:r>
      <w:r w:rsidR="00A81492" w:rsidRPr="006A0FD4">
        <w:t>) на 202</w:t>
      </w:r>
      <w:r w:rsidR="007C6E9B" w:rsidRPr="006A0FD4">
        <w:t>3</w:t>
      </w:r>
      <w:r w:rsidR="00A81492" w:rsidRPr="006A0FD4">
        <w:t xml:space="preserve"> год в размере </w:t>
      </w:r>
      <w:r w:rsidR="007C6E9B" w:rsidRPr="006A0FD4">
        <w:rPr>
          <w:b/>
        </w:rPr>
        <w:t>50,0</w:t>
      </w:r>
      <w:r w:rsidR="00A81492" w:rsidRPr="006A0FD4">
        <w:t xml:space="preserve"> тыс. рублей, что составляет </w:t>
      </w:r>
      <w:r w:rsidR="00A81492" w:rsidRPr="006A0FD4">
        <w:rPr>
          <w:b/>
        </w:rPr>
        <w:t>0,0</w:t>
      </w:r>
      <w:r w:rsidR="007C6E9B" w:rsidRPr="006A0FD4">
        <w:rPr>
          <w:b/>
        </w:rPr>
        <w:t>1</w:t>
      </w:r>
      <w:r w:rsidRPr="006A0FD4">
        <w:rPr>
          <w:b/>
        </w:rPr>
        <w:t>3</w:t>
      </w:r>
      <w:r w:rsidR="00A81492" w:rsidRPr="006A0FD4">
        <w:t xml:space="preserve"> процентов от общего объема расходов бюджета муниципального района»;</w:t>
      </w:r>
    </w:p>
    <w:p w:rsidR="00B80A37" w:rsidRPr="006A0FD4" w:rsidRDefault="00A81492" w:rsidP="00B80A37">
      <w:pPr>
        <w:autoSpaceDE w:val="0"/>
        <w:autoSpaceDN w:val="0"/>
        <w:adjustRightInd w:val="0"/>
        <w:jc w:val="both"/>
        <w:outlineLvl w:val="1"/>
      </w:pPr>
      <w:r w:rsidRPr="006A0FD4">
        <w:rPr>
          <w:b/>
        </w:rPr>
        <w:t xml:space="preserve">         </w:t>
      </w:r>
      <w:r w:rsidR="00951351" w:rsidRPr="006A0FD4">
        <w:rPr>
          <w:b/>
        </w:rPr>
        <w:t>8</w:t>
      </w:r>
      <w:r w:rsidR="00B80A37" w:rsidRPr="006A0FD4">
        <w:rPr>
          <w:b/>
        </w:rPr>
        <w:t>)</w:t>
      </w:r>
      <w:r w:rsidR="00B80A37" w:rsidRPr="006A0FD4">
        <w:t xml:space="preserve"> </w:t>
      </w:r>
      <w:r w:rsidR="009C0553" w:rsidRPr="006A0FD4">
        <w:t xml:space="preserve">Подпункт 1,2 пункта </w:t>
      </w:r>
      <w:r w:rsidR="00B80A37" w:rsidRPr="006A0FD4">
        <w:t xml:space="preserve">28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«1) на 202</w:t>
      </w:r>
      <w:r w:rsidR="00A81492" w:rsidRPr="006A0FD4">
        <w:t>1</w:t>
      </w:r>
      <w:r w:rsidRPr="006A0FD4">
        <w:t xml:space="preserve"> год сумме </w:t>
      </w:r>
      <w:r w:rsidR="009C0553" w:rsidRPr="006A0FD4">
        <w:rPr>
          <w:b/>
        </w:rPr>
        <w:t>39676,1</w:t>
      </w:r>
      <w:r w:rsidRPr="006A0FD4">
        <w:rPr>
          <w:b/>
        </w:rPr>
        <w:t xml:space="preserve">  </w:t>
      </w:r>
      <w:r w:rsidRPr="006A0FD4">
        <w:t>тыс. рублей;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2) на 202</w:t>
      </w:r>
      <w:r w:rsidR="00A81492" w:rsidRPr="006A0FD4">
        <w:t>2</w:t>
      </w:r>
      <w:r w:rsidRPr="006A0FD4">
        <w:t xml:space="preserve"> год в сумме </w:t>
      </w:r>
      <w:r w:rsidR="009C0553" w:rsidRPr="006A0FD4">
        <w:rPr>
          <w:b/>
        </w:rPr>
        <w:t>9994,2</w:t>
      </w:r>
      <w:r w:rsidRPr="006A0FD4">
        <w:rPr>
          <w:b/>
        </w:rPr>
        <w:t xml:space="preserve"> </w:t>
      </w:r>
      <w:r w:rsidRPr="006A0FD4">
        <w:t>тыс. рублей и на 202</w:t>
      </w:r>
      <w:r w:rsidR="00A81492" w:rsidRPr="006A0FD4">
        <w:t>3</w:t>
      </w:r>
      <w:r w:rsidRPr="006A0FD4">
        <w:t xml:space="preserve"> год в сумме </w:t>
      </w:r>
      <w:r w:rsidR="009C0553" w:rsidRPr="006A0FD4">
        <w:rPr>
          <w:b/>
        </w:rPr>
        <w:t>110163,1</w:t>
      </w:r>
      <w:r w:rsidRPr="006A0FD4">
        <w:rPr>
          <w:b/>
        </w:rPr>
        <w:t xml:space="preserve">  </w:t>
      </w:r>
      <w:r w:rsidRPr="006A0FD4">
        <w:t>тыс. рублей»;</w:t>
      </w:r>
    </w:p>
    <w:p w:rsidR="00B80A37" w:rsidRPr="006A0FD4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6A0FD4">
        <w:rPr>
          <w:b/>
        </w:rPr>
        <w:t xml:space="preserve">         </w:t>
      </w:r>
      <w:r w:rsidR="00951351" w:rsidRPr="006A0FD4">
        <w:rPr>
          <w:b/>
        </w:rPr>
        <w:t>9</w:t>
      </w:r>
      <w:r w:rsidR="00B80A37" w:rsidRPr="006A0FD4">
        <w:rPr>
          <w:b/>
        </w:rPr>
        <w:t>)</w:t>
      </w:r>
      <w:r w:rsidR="00B80A37" w:rsidRPr="006A0FD4">
        <w:t xml:space="preserve"> </w:t>
      </w:r>
      <w:r w:rsidR="007C6E9B" w:rsidRPr="006A0FD4">
        <w:t>Подпункт 1 п</w:t>
      </w:r>
      <w:r w:rsidR="00B80A37" w:rsidRPr="006A0FD4">
        <w:t>ункт</w:t>
      </w:r>
      <w:r w:rsidR="007C6E9B" w:rsidRPr="006A0FD4">
        <w:t>а</w:t>
      </w:r>
      <w:r w:rsidR="00B80A37" w:rsidRPr="006A0FD4">
        <w:t xml:space="preserve"> 29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«1) на 202</w:t>
      </w:r>
      <w:r w:rsidR="00922833" w:rsidRPr="006A0FD4">
        <w:t>1</w:t>
      </w:r>
      <w:r w:rsidRPr="006A0FD4">
        <w:t xml:space="preserve"> год сумме </w:t>
      </w:r>
      <w:r w:rsidR="009C0553" w:rsidRPr="006A0FD4">
        <w:rPr>
          <w:b/>
        </w:rPr>
        <w:t xml:space="preserve">125497,2 </w:t>
      </w:r>
      <w:r w:rsidRPr="006A0FD4">
        <w:t>тыс. рублей</w:t>
      </w:r>
      <w:r w:rsidR="008550E1" w:rsidRPr="006A0FD4">
        <w:t>»</w:t>
      </w:r>
      <w:r w:rsidRPr="006A0FD4">
        <w:t>;</w:t>
      </w:r>
    </w:p>
    <w:p w:rsidR="00922833" w:rsidRPr="006A0FD4" w:rsidRDefault="008550E1" w:rsidP="0095135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A0FD4">
        <w:rPr>
          <w:b/>
        </w:rPr>
        <w:t xml:space="preserve">        </w:t>
      </w:r>
      <w:r w:rsidR="0040115E" w:rsidRPr="006A0FD4">
        <w:rPr>
          <w:b/>
        </w:rPr>
        <w:t>10</w:t>
      </w:r>
      <w:r w:rsidR="00922833" w:rsidRPr="006A0FD4">
        <w:rPr>
          <w:b/>
        </w:rPr>
        <w:t>)</w:t>
      </w:r>
      <w:r w:rsidR="0040115E" w:rsidRPr="006A0FD4">
        <w:t xml:space="preserve"> Подпункт 1,</w:t>
      </w:r>
      <w:r w:rsidR="009C0553" w:rsidRPr="006A0FD4">
        <w:t>2,</w:t>
      </w:r>
      <w:r w:rsidR="0040115E" w:rsidRPr="006A0FD4">
        <w:t>3 п</w:t>
      </w:r>
      <w:r w:rsidR="00922833" w:rsidRPr="006A0FD4">
        <w:t>ункт</w:t>
      </w:r>
      <w:r w:rsidR="0040115E" w:rsidRPr="006A0FD4">
        <w:t>а</w:t>
      </w:r>
      <w:r w:rsidR="00922833" w:rsidRPr="006A0FD4">
        <w:t xml:space="preserve"> 33 изложить в следующей редакции:  </w:t>
      </w:r>
    </w:p>
    <w:p w:rsidR="009C0553" w:rsidRPr="006A0FD4" w:rsidRDefault="0040115E" w:rsidP="009C055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>«</w:t>
      </w:r>
      <w:r w:rsidR="00922833" w:rsidRPr="006A0FD4">
        <w:rPr>
          <w:rFonts w:eastAsia="Calibri"/>
        </w:rPr>
        <w:t>1) </w:t>
      </w:r>
      <w:r w:rsidR="00922833" w:rsidRPr="006A0FD4">
        <w:rPr>
          <w:rFonts w:eastAsia="Calibri"/>
          <w:bCs/>
        </w:rPr>
        <w:t>в 2021 году</w:t>
      </w:r>
      <w:r w:rsidR="00922833" w:rsidRPr="006A0FD4">
        <w:rPr>
          <w:rFonts w:eastAsia="Calibri"/>
        </w:rPr>
        <w:t xml:space="preserve"> в размере </w:t>
      </w:r>
      <w:r w:rsidR="00922833" w:rsidRPr="006A0FD4">
        <w:rPr>
          <w:rFonts w:eastAsia="Calibri"/>
          <w:b/>
        </w:rPr>
        <w:t xml:space="preserve">50,0  </w:t>
      </w:r>
      <w:r w:rsidR="00922833" w:rsidRPr="006A0FD4">
        <w:rPr>
          <w:rFonts w:eastAsia="Calibri"/>
        </w:rPr>
        <w:t xml:space="preserve">тыс. рублей, что составляет </w:t>
      </w:r>
      <w:r w:rsidR="00922833" w:rsidRPr="006A0FD4">
        <w:rPr>
          <w:rFonts w:eastAsia="Calibri"/>
          <w:b/>
        </w:rPr>
        <w:t xml:space="preserve"> </w:t>
      </w:r>
      <w:r w:rsidRPr="006A0FD4">
        <w:rPr>
          <w:rFonts w:eastAsia="Calibri"/>
          <w:b/>
        </w:rPr>
        <w:t>0,02</w:t>
      </w:r>
      <w:r w:rsidR="009C0553" w:rsidRPr="006A0FD4">
        <w:rPr>
          <w:rFonts w:eastAsia="Calibri"/>
          <w:b/>
        </w:rPr>
        <w:t>5</w:t>
      </w:r>
      <w:r w:rsidR="00922833" w:rsidRPr="006A0FD4">
        <w:rPr>
          <w:rFonts w:eastAsia="Calibri"/>
          <w:b/>
        </w:rPr>
        <w:t xml:space="preserve"> </w:t>
      </w:r>
      <w:r w:rsidR="00922833" w:rsidRPr="006A0FD4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  <w:r w:rsidR="009C0553" w:rsidRPr="006A0FD4">
        <w:rPr>
          <w:rFonts w:eastAsia="Calibri"/>
        </w:rPr>
        <w:t xml:space="preserve"> </w:t>
      </w:r>
    </w:p>
    <w:p w:rsidR="009C0553" w:rsidRPr="006A0FD4" w:rsidRDefault="009C0553" w:rsidP="009C055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 xml:space="preserve"> 2) </w:t>
      </w:r>
      <w:r w:rsidRPr="006A0FD4">
        <w:rPr>
          <w:rFonts w:eastAsia="Calibri"/>
          <w:bCs/>
        </w:rPr>
        <w:t>в 2021 году</w:t>
      </w:r>
      <w:r w:rsidRPr="006A0FD4">
        <w:rPr>
          <w:rFonts w:eastAsia="Calibri"/>
        </w:rPr>
        <w:t xml:space="preserve"> в размере </w:t>
      </w:r>
      <w:r w:rsidRPr="006A0FD4">
        <w:rPr>
          <w:rFonts w:eastAsia="Calibri"/>
          <w:b/>
        </w:rPr>
        <w:t xml:space="preserve">138,0 </w:t>
      </w:r>
      <w:r w:rsidRPr="006A0FD4">
        <w:rPr>
          <w:rFonts w:eastAsia="Calibri"/>
        </w:rPr>
        <w:t xml:space="preserve">тыс. рублей, что составляет </w:t>
      </w:r>
      <w:r w:rsidRPr="006A0FD4">
        <w:rPr>
          <w:rFonts w:eastAsia="Calibri"/>
          <w:b/>
        </w:rPr>
        <w:t xml:space="preserve"> 0,086 </w:t>
      </w:r>
      <w:r w:rsidRPr="006A0FD4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6A0FD4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>3) </w:t>
      </w:r>
      <w:r w:rsidRPr="006A0FD4">
        <w:rPr>
          <w:rFonts w:eastAsia="Calibri"/>
          <w:bCs/>
        </w:rPr>
        <w:t>в 2023 году</w:t>
      </w:r>
      <w:r w:rsidRPr="006A0FD4">
        <w:rPr>
          <w:rFonts w:eastAsia="Calibri"/>
        </w:rPr>
        <w:t xml:space="preserve"> в размере </w:t>
      </w:r>
      <w:r w:rsidRPr="006A0FD4">
        <w:rPr>
          <w:rFonts w:eastAsia="Calibri"/>
          <w:b/>
        </w:rPr>
        <w:t xml:space="preserve"> 158,0</w:t>
      </w:r>
      <w:r w:rsidRPr="006A0FD4">
        <w:rPr>
          <w:rFonts w:eastAsia="Calibri"/>
        </w:rPr>
        <w:t xml:space="preserve"> тыс. рублей, что составляет </w:t>
      </w:r>
      <w:r w:rsidRPr="006A0FD4">
        <w:rPr>
          <w:rFonts w:eastAsia="Calibri"/>
          <w:b/>
        </w:rPr>
        <w:t xml:space="preserve"> </w:t>
      </w:r>
      <w:r w:rsidR="0040115E" w:rsidRPr="006A0FD4">
        <w:rPr>
          <w:rFonts w:eastAsia="Calibri"/>
          <w:b/>
        </w:rPr>
        <w:t>0,06</w:t>
      </w:r>
      <w:r w:rsidR="009C0553" w:rsidRPr="006A0FD4">
        <w:rPr>
          <w:rFonts w:eastAsia="Calibri"/>
          <w:b/>
        </w:rPr>
        <w:t>3</w:t>
      </w:r>
      <w:r w:rsidRPr="006A0FD4">
        <w:rPr>
          <w:rFonts w:eastAsia="Calibri"/>
        </w:rPr>
        <w:t xml:space="preserve"> процент</w:t>
      </w:r>
      <w:r w:rsidR="0040115E" w:rsidRPr="006A0FD4">
        <w:rPr>
          <w:rFonts w:eastAsia="Calibri"/>
        </w:rPr>
        <w:t>а</w:t>
      </w:r>
      <w:r w:rsidRPr="006A0FD4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</w:t>
      </w:r>
      <w:r w:rsidR="0040115E" w:rsidRPr="006A0FD4">
        <w:rPr>
          <w:rFonts w:eastAsia="Calibri"/>
        </w:rPr>
        <w:t>тного бюджета»;</w:t>
      </w:r>
    </w:p>
    <w:p w:rsidR="00B80A37" w:rsidRPr="006A0FD4" w:rsidRDefault="0040115E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11</w:t>
      </w:r>
      <w:r w:rsidR="00B80A37" w:rsidRPr="006A0FD4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 w:rsidRPr="006A0FD4">
        <w:rPr>
          <w:sz w:val="24"/>
          <w:szCs w:val="24"/>
        </w:rPr>
        <w:t>1</w:t>
      </w:r>
      <w:r w:rsidR="00B80A37" w:rsidRPr="006A0FD4">
        <w:rPr>
          <w:sz w:val="24"/>
          <w:szCs w:val="24"/>
        </w:rPr>
        <w:t xml:space="preserve"> год</w:t>
      </w:r>
      <w:r w:rsidR="00B80A37" w:rsidRPr="006A0FD4">
        <w:rPr>
          <w:b/>
          <w:sz w:val="24"/>
          <w:szCs w:val="24"/>
        </w:rPr>
        <w:t xml:space="preserve">» </w:t>
      </w:r>
      <w:r w:rsidR="00B80A37" w:rsidRPr="006A0FD4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</w:t>
      </w:r>
      <w:r w:rsidR="0040115E" w:rsidRPr="006A0FD4">
        <w:rPr>
          <w:b/>
          <w:sz w:val="24"/>
          <w:szCs w:val="24"/>
        </w:rPr>
        <w:t>2</w:t>
      </w:r>
      <w:r w:rsidRPr="006A0FD4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6A0FD4">
        <w:rPr>
          <w:bCs/>
          <w:kern w:val="32"/>
          <w:sz w:val="24"/>
          <w:szCs w:val="24"/>
        </w:rPr>
        <w:t>на плановый период 202</w:t>
      </w:r>
      <w:r w:rsidR="0019790C" w:rsidRPr="006A0FD4">
        <w:rPr>
          <w:bCs/>
          <w:kern w:val="32"/>
          <w:sz w:val="24"/>
          <w:szCs w:val="24"/>
        </w:rPr>
        <w:t>2</w:t>
      </w:r>
      <w:r w:rsidRPr="006A0FD4">
        <w:rPr>
          <w:bCs/>
          <w:kern w:val="32"/>
          <w:sz w:val="24"/>
          <w:szCs w:val="24"/>
        </w:rPr>
        <w:t xml:space="preserve"> и 202</w:t>
      </w:r>
      <w:r w:rsidR="0019790C" w:rsidRPr="006A0FD4">
        <w:rPr>
          <w:bCs/>
          <w:kern w:val="32"/>
          <w:sz w:val="24"/>
          <w:szCs w:val="24"/>
        </w:rPr>
        <w:t>3</w:t>
      </w:r>
      <w:r w:rsidRPr="006A0FD4">
        <w:rPr>
          <w:bCs/>
          <w:kern w:val="32"/>
          <w:sz w:val="24"/>
          <w:szCs w:val="24"/>
        </w:rPr>
        <w:t xml:space="preserve"> годов»</w:t>
      </w:r>
      <w:r w:rsidRPr="006A0FD4">
        <w:rPr>
          <w:b/>
          <w:sz w:val="24"/>
          <w:szCs w:val="24"/>
        </w:rPr>
        <w:t xml:space="preserve">» </w:t>
      </w:r>
      <w:r w:rsidRPr="006A0FD4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1</w:t>
      </w:r>
      <w:r w:rsidR="0040115E" w:rsidRPr="006A0FD4">
        <w:rPr>
          <w:b/>
        </w:rPr>
        <w:t>3</w:t>
      </w:r>
      <w:r w:rsidRPr="006A0FD4">
        <w:rPr>
          <w:b/>
        </w:rPr>
        <w:t>)</w:t>
      </w:r>
      <w:r w:rsidRPr="006A0FD4">
        <w:t xml:space="preserve"> Приложение 8 «</w:t>
      </w:r>
      <w:r w:rsidRPr="006A0FD4">
        <w:rPr>
          <w:bCs/>
        </w:rPr>
        <w:t>Прогнозируемые безвозмездные поступления в бюджет муниципального района на 202</w:t>
      </w:r>
      <w:r w:rsidR="0019790C" w:rsidRPr="006A0FD4">
        <w:rPr>
          <w:bCs/>
        </w:rPr>
        <w:t>1</w:t>
      </w:r>
      <w:r w:rsidRPr="006A0FD4">
        <w:rPr>
          <w:bCs/>
        </w:rPr>
        <w:t xml:space="preserve"> год» </w:t>
      </w:r>
      <w:r w:rsidRPr="006A0FD4">
        <w:t xml:space="preserve">изложить в новой редакции согласно приложению </w:t>
      </w:r>
      <w:r w:rsidR="0040115E" w:rsidRPr="006A0FD4">
        <w:t>3</w:t>
      </w:r>
      <w:r w:rsidRPr="006A0FD4">
        <w:t>;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1</w:t>
      </w:r>
      <w:r w:rsidR="0040115E" w:rsidRPr="006A0FD4">
        <w:rPr>
          <w:b/>
        </w:rPr>
        <w:t>4</w:t>
      </w:r>
      <w:r w:rsidRPr="006A0FD4">
        <w:rPr>
          <w:b/>
        </w:rPr>
        <w:t>)</w:t>
      </w:r>
      <w:r w:rsidRPr="006A0FD4">
        <w:t xml:space="preserve"> Приложение 9 «</w:t>
      </w:r>
      <w:r w:rsidRPr="006A0FD4">
        <w:rPr>
          <w:bCs/>
        </w:rPr>
        <w:t xml:space="preserve">Прогнозируемые безвозмездные поступления в бюджет муниципального района </w:t>
      </w:r>
      <w:r w:rsidRPr="006A0FD4">
        <w:rPr>
          <w:bCs/>
          <w:kern w:val="32"/>
        </w:rPr>
        <w:t>на плановый период 202</w:t>
      </w:r>
      <w:r w:rsidR="0019790C" w:rsidRPr="006A0FD4">
        <w:rPr>
          <w:bCs/>
          <w:kern w:val="32"/>
        </w:rPr>
        <w:t>2</w:t>
      </w:r>
      <w:r w:rsidRPr="006A0FD4">
        <w:rPr>
          <w:bCs/>
          <w:kern w:val="32"/>
        </w:rPr>
        <w:t xml:space="preserve"> и 202</w:t>
      </w:r>
      <w:r w:rsidR="0019790C" w:rsidRPr="006A0FD4">
        <w:rPr>
          <w:bCs/>
          <w:kern w:val="32"/>
        </w:rPr>
        <w:t>3</w:t>
      </w:r>
      <w:r w:rsidRPr="006A0FD4">
        <w:rPr>
          <w:bCs/>
          <w:kern w:val="32"/>
        </w:rPr>
        <w:t xml:space="preserve"> годов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4</w:t>
      </w:r>
      <w:r w:rsidRPr="006A0FD4">
        <w:t>;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</w:t>
      </w:r>
      <w:r w:rsidR="0040115E" w:rsidRPr="006A0FD4">
        <w:rPr>
          <w:b/>
          <w:sz w:val="24"/>
          <w:szCs w:val="24"/>
        </w:rPr>
        <w:t>5</w:t>
      </w:r>
      <w:r w:rsidRPr="006A0FD4">
        <w:rPr>
          <w:b/>
          <w:sz w:val="24"/>
          <w:szCs w:val="24"/>
        </w:rPr>
        <w:t>)</w:t>
      </w:r>
      <w:r w:rsidRPr="006A0FD4">
        <w:rPr>
          <w:sz w:val="24"/>
          <w:szCs w:val="24"/>
        </w:rPr>
        <w:t xml:space="preserve"> Приложение 10 «</w:t>
      </w:r>
      <w:r w:rsidRPr="006A0FD4">
        <w:rPr>
          <w:bCs/>
          <w:sz w:val="24"/>
          <w:szCs w:val="24"/>
        </w:rPr>
        <w:t xml:space="preserve">Распределение бюджетных ассигнований </w:t>
      </w:r>
      <w:r w:rsidRPr="006A0FD4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19790C" w:rsidRPr="006A0FD4">
        <w:rPr>
          <w:bCs/>
          <w:kern w:val="32"/>
          <w:sz w:val="24"/>
          <w:szCs w:val="24"/>
        </w:rPr>
        <w:t>1</w:t>
      </w:r>
      <w:r w:rsidRPr="006A0FD4">
        <w:rPr>
          <w:bCs/>
          <w:kern w:val="32"/>
          <w:sz w:val="24"/>
          <w:szCs w:val="24"/>
        </w:rPr>
        <w:t xml:space="preserve"> год» </w:t>
      </w:r>
      <w:r w:rsidRPr="006A0FD4">
        <w:rPr>
          <w:sz w:val="24"/>
          <w:szCs w:val="24"/>
        </w:rPr>
        <w:t xml:space="preserve">изложить в новой редакции согласно приложению </w:t>
      </w:r>
      <w:r w:rsidR="0040115E" w:rsidRPr="006A0FD4">
        <w:rPr>
          <w:sz w:val="24"/>
          <w:szCs w:val="24"/>
        </w:rPr>
        <w:t>5</w:t>
      </w:r>
      <w:r w:rsidRPr="006A0FD4">
        <w:rPr>
          <w:sz w:val="24"/>
          <w:szCs w:val="24"/>
        </w:rPr>
        <w:t>;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</w:t>
      </w:r>
      <w:r w:rsidR="0040115E" w:rsidRPr="006A0FD4">
        <w:rPr>
          <w:b/>
          <w:sz w:val="24"/>
          <w:szCs w:val="24"/>
        </w:rPr>
        <w:t>6</w:t>
      </w:r>
      <w:r w:rsidRPr="006A0FD4">
        <w:rPr>
          <w:b/>
          <w:sz w:val="24"/>
          <w:szCs w:val="24"/>
        </w:rPr>
        <w:t>)</w:t>
      </w:r>
      <w:r w:rsidRPr="006A0FD4">
        <w:rPr>
          <w:sz w:val="24"/>
          <w:szCs w:val="24"/>
        </w:rPr>
        <w:t xml:space="preserve"> Приложение 11 «</w:t>
      </w:r>
      <w:r w:rsidRPr="006A0FD4">
        <w:rPr>
          <w:bCs/>
          <w:sz w:val="24"/>
          <w:szCs w:val="24"/>
        </w:rPr>
        <w:t xml:space="preserve">Распределение бюджетных ассигнований </w:t>
      </w:r>
      <w:r w:rsidRPr="006A0FD4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 w:rsidRPr="006A0FD4">
        <w:rPr>
          <w:bCs/>
          <w:kern w:val="32"/>
          <w:sz w:val="24"/>
          <w:szCs w:val="24"/>
        </w:rPr>
        <w:t>2</w:t>
      </w:r>
      <w:r w:rsidRPr="006A0FD4">
        <w:rPr>
          <w:bCs/>
          <w:kern w:val="32"/>
          <w:sz w:val="24"/>
          <w:szCs w:val="24"/>
        </w:rPr>
        <w:t xml:space="preserve"> и 202</w:t>
      </w:r>
      <w:r w:rsidR="0019790C" w:rsidRPr="006A0FD4">
        <w:rPr>
          <w:bCs/>
          <w:kern w:val="32"/>
          <w:sz w:val="24"/>
          <w:szCs w:val="24"/>
        </w:rPr>
        <w:t>3</w:t>
      </w:r>
      <w:r w:rsidRPr="006A0FD4">
        <w:rPr>
          <w:bCs/>
          <w:kern w:val="32"/>
          <w:sz w:val="24"/>
          <w:szCs w:val="24"/>
        </w:rPr>
        <w:t xml:space="preserve"> годов» </w:t>
      </w:r>
      <w:r w:rsidRPr="006A0FD4">
        <w:rPr>
          <w:sz w:val="24"/>
          <w:szCs w:val="24"/>
        </w:rPr>
        <w:t xml:space="preserve">изложить в новой редакции согласно приложению </w:t>
      </w:r>
      <w:r w:rsidR="0040115E" w:rsidRPr="006A0FD4">
        <w:rPr>
          <w:sz w:val="24"/>
          <w:szCs w:val="24"/>
        </w:rPr>
        <w:t>6</w:t>
      </w:r>
      <w:r w:rsidRPr="006A0FD4">
        <w:rPr>
          <w:sz w:val="24"/>
          <w:szCs w:val="24"/>
        </w:rPr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7</w:t>
      </w:r>
      <w:r w:rsidRPr="006A0FD4">
        <w:rPr>
          <w:b/>
        </w:rPr>
        <w:t>)</w:t>
      </w:r>
      <w:r w:rsidRPr="006A0FD4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 w:rsidRPr="006A0FD4">
        <w:t>1</w:t>
      </w:r>
      <w:r w:rsidRPr="006A0FD4">
        <w:t xml:space="preserve"> год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7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8</w:t>
      </w:r>
      <w:r w:rsidRPr="006A0FD4">
        <w:rPr>
          <w:b/>
        </w:rPr>
        <w:t>)</w:t>
      </w:r>
      <w:r w:rsidRPr="006A0FD4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 w:rsidRPr="006A0FD4">
        <w:t>2</w:t>
      </w:r>
      <w:r w:rsidRPr="006A0FD4">
        <w:t xml:space="preserve"> и 202</w:t>
      </w:r>
      <w:r w:rsidR="0019790C" w:rsidRPr="006A0FD4">
        <w:t>3</w:t>
      </w:r>
      <w:r w:rsidRPr="006A0FD4">
        <w:t xml:space="preserve"> годов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8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9</w:t>
      </w:r>
      <w:r w:rsidRPr="006A0FD4">
        <w:rPr>
          <w:b/>
        </w:rPr>
        <w:t>)</w:t>
      </w:r>
      <w:r w:rsidRPr="006A0FD4">
        <w:t xml:space="preserve"> Приложение 14 «Ведомственная </w:t>
      </w:r>
      <w:hyperlink r:id="rId9" w:history="1">
        <w:r w:rsidRPr="006A0FD4">
          <w:t>структур</w:t>
        </w:r>
      </w:hyperlink>
      <w:r w:rsidRPr="006A0FD4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Cs/>
        </w:rPr>
        <w:t xml:space="preserve"> на  202</w:t>
      </w:r>
      <w:r w:rsidR="0019790C" w:rsidRPr="006A0FD4">
        <w:rPr>
          <w:bCs/>
        </w:rPr>
        <w:t>1</w:t>
      </w:r>
      <w:r w:rsidRPr="006A0FD4">
        <w:rPr>
          <w:bCs/>
        </w:rPr>
        <w:t xml:space="preserve"> год»  </w:t>
      </w:r>
      <w:r w:rsidRPr="006A0FD4">
        <w:t xml:space="preserve">изложить в новой редакции согласно приложению </w:t>
      </w:r>
      <w:r w:rsidR="0040115E" w:rsidRPr="006A0FD4">
        <w:t>9</w:t>
      </w:r>
      <w:r w:rsidRPr="006A0FD4">
        <w:t>;</w:t>
      </w:r>
    </w:p>
    <w:p w:rsidR="00B80A37" w:rsidRPr="006A0FD4" w:rsidRDefault="0040115E" w:rsidP="00B80A37">
      <w:pPr>
        <w:pStyle w:val="a9"/>
        <w:spacing w:after="0"/>
        <w:ind w:firstLine="567"/>
        <w:jc w:val="both"/>
      </w:pPr>
      <w:r w:rsidRPr="006A0FD4">
        <w:rPr>
          <w:b/>
        </w:rPr>
        <w:t>20</w:t>
      </w:r>
      <w:r w:rsidR="00B80A37" w:rsidRPr="006A0FD4">
        <w:rPr>
          <w:b/>
        </w:rPr>
        <w:t>)</w:t>
      </w:r>
      <w:r w:rsidR="00B80A37" w:rsidRPr="006A0FD4">
        <w:t xml:space="preserve"> Приложение 15 «Ведомственная </w:t>
      </w:r>
      <w:hyperlink r:id="rId10" w:history="1">
        <w:r w:rsidR="00B80A37" w:rsidRPr="006A0FD4">
          <w:t>структур</w:t>
        </w:r>
      </w:hyperlink>
      <w:r w:rsidR="00B80A37" w:rsidRPr="006A0FD4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80A37" w:rsidRPr="006A0FD4">
        <w:rPr>
          <w:bCs/>
        </w:rPr>
        <w:t xml:space="preserve"> на плановый период 202</w:t>
      </w:r>
      <w:r w:rsidR="0019790C" w:rsidRPr="006A0FD4">
        <w:rPr>
          <w:bCs/>
        </w:rPr>
        <w:t>2</w:t>
      </w:r>
      <w:r w:rsidR="00B80A37" w:rsidRPr="006A0FD4">
        <w:rPr>
          <w:bCs/>
        </w:rPr>
        <w:t xml:space="preserve"> и 202</w:t>
      </w:r>
      <w:r w:rsidR="0019790C" w:rsidRPr="006A0FD4">
        <w:rPr>
          <w:bCs/>
        </w:rPr>
        <w:t>3</w:t>
      </w:r>
      <w:r w:rsidR="00B80A37" w:rsidRPr="006A0FD4">
        <w:rPr>
          <w:bCs/>
        </w:rPr>
        <w:t xml:space="preserve"> годов»  </w:t>
      </w:r>
      <w:r w:rsidR="00B80A37" w:rsidRPr="006A0FD4">
        <w:t>изложить в новой редакции согласно приложению 1</w:t>
      </w:r>
      <w:r w:rsidRPr="006A0FD4">
        <w:t>0</w:t>
      </w:r>
      <w:r w:rsidR="00B80A37"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2</w:t>
      </w:r>
      <w:r w:rsidR="0040115E" w:rsidRPr="006A0FD4">
        <w:rPr>
          <w:b/>
        </w:rPr>
        <w:t>1</w:t>
      </w:r>
      <w:r w:rsidRPr="006A0FD4">
        <w:rPr>
          <w:b/>
        </w:rPr>
        <w:t xml:space="preserve">) </w:t>
      </w:r>
      <w:r w:rsidRPr="006A0FD4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 w:rsidRPr="006A0FD4">
        <w:t>1</w:t>
      </w:r>
      <w:r w:rsidRPr="006A0FD4">
        <w:t xml:space="preserve"> год</w:t>
      </w:r>
      <w:r w:rsidRPr="006A0FD4">
        <w:rPr>
          <w:bCs/>
        </w:rPr>
        <w:t xml:space="preserve">»  </w:t>
      </w:r>
      <w:r w:rsidRPr="006A0FD4">
        <w:t>изложить в новой редакции согласно приложению 1</w:t>
      </w:r>
      <w:r w:rsidR="0040115E" w:rsidRPr="006A0FD4">
        <w:t>1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2</w:t>
      </w:r>
      <w:r w:rsidR="0040115E" w:rsidRPr="006A0FD4">
        <w:rPr>
          <w:b/>
        </w:rPr>
        <w:t>2</w:t>
      </w:r>
      <w:r w:rsidRPr="006A0FD4">
        <w:rPr>
          <w:b/>
        </w:rPr>
        <w:t xml:space="preserve">) </w:t>
      </w:r>
      <w:r w:rsidRPr="006A0FD4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 w:rsidRPr="006A0FD4">
        <w:t>2</w:t>
      </w:r>
      <w:r w:rsidRPr="006A0FD4">
        <w:t xml:space="preserve"> и 202</w:t>
      </w:r>
      <w:r w:rsidR="0019790C" w:rsidRPr="006A0FD4">
        <w:t>3</w:t>
      </w:r>
      <w:r w:rsidRPr="006A0FD4">
        <w:t xml:space="preserve"> годов</w:t>
      </w:r>
      <w:r w:rsidRPr="006A0FD4">
        <w:rPr>
          <w:bCs/>
        </w:rPr>
        <w:t xml:space="preserve">»  </w:t>
      </w:r>
      <w:r w:rsidRPr="006A0FD4">
        <w:t>изложить в новой редакции согласно приложению 1</w:t>
      </w:r>
      <w:r w:rsidR="0040115E" w:rsidRPr="006A0FD4">
        <w:t>2</w:t>
      </w:r>
      <w:r w:rsidRPr="006A0FD4">
        <w:t>;</w:t>
      </w:r>
    </w:p>
    <w:p w:rsidR="00102B6F" w:rsidRPr="006A0FD4" w:rsidRDefault="0040115E" w:rsidP="00063B1C">
      <w:pPr>
        <w:pStyle w:val="a9"/>
        <w:spacing w:after="0"/>
        <w:jc w:val="both"/>
      </w:pPr>
      <w:r w:rsidRPr="006A0FD4">
        <w:rPr>
          <w:b/>
        </w:rPr>
        <w:t xml:space="preserve"> </w:t>
      </w:r>
      <w:r w:rsidR="00063B1C" w:rsidRPr="006A0FD4">
        <w:rPr>
          <w:b/>
        </w:rPr>
        <w:t xml:space="preserve">       </w:t>
      </w:r>
      <w:r w:rsidRPr="006A0FD4">
        <w:rPr>
          <w:b/>
        </w:rPr>
        <w:t xml:space="preserve"> 23</w:t>
      </w:r>
      <w:r w:rsidR="00102B6F" w:rsidRPr="006A0FD4">
        <w:rPr>
          <w:b/>
        </w:rPr>
        <w:t>)</w:t>
      </w:r>
      <w:r w:rsidR="00102B6F" w:rsidRPr="006A0FD4">
        <w:t xml:space="preserve"> Приложение 18 «Прогнозируемый объем доходов  бюджета муниципального района в 202</w:t>
      </w:r>
      <w:r w:rsidRPr="006A0FD4">
        <w:t>1</w:t>
      </w:r>
      <w:r w:rsidR="00102B6F" w:rsidRPr="006A0FD4">
        <w:t xml:space="preserve">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  <w:r w:rsidRPr="006A0FD4">
        <w:t xml:space="preserve"> </w:t>
      </w:r>
      <w:r w:rsidR="00102B6F" w:rsidRPr="006A0FD4">
        <w:rPr>
          <w:bCs/>
        </w:rPr>
        <w:t xml:space="preserve"> </w:t>
      </w:r>
      <w:r w:rsidR="00102B6F" w:rsidRPr="006A0FD4">
        <w:t>изложить в новой редакции согласно приложению 1</w:t>
      </w:r>
      <w:r w:rsidRPr="006A0FD4">
        <w:t>3</w:t>
      </w:r>
      <w:r w:rsidR="00102B6F" w:rsidRPr="006A0FD4">
        <w:t>;</w:t>
      </w:r>
    </w:p>
    <w:p w:rsidR="0040115E" w:rsidRPr="006A0FD4" w:rsidRDefault="0040115E" w:rsidP="00063B1C">
      <w:pPr>
        <w:pStyle w:val="a9"/>
        <w:spacing w:after="0"/>
        <w:jc w:val="both"/>
      </w:pPr>
      <w:r w:rsidRPr="006A0FD4">
        <w:rPr>
          <w:b/>
        </w:rPr>
        <w:t xml:space="preserve"> </w:t>
      </w:r>
      <w:r w:rsidR="00063B1C" w:rsidRPr="006A0FD4">
        <w:rPr>
          <w:b/>
        </w:rPr>
        <w:t xml:space="preserve">         </w:t>
      </w:r>
      <w:r w:rsidRPr="006A0FD4">
        <w:rPr>
          <w:b/>
        </w:rPr>
        <w:t>24)</w:t>
      </w:r>
      <w:r w:rsidRPr="006A0FD4">
        <w:t xml:space="preserve"> Приложение 19 «Прогнозируемый объем доходов  бюджета муниципального района на плановый период 2022 и 2023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6A0FD4">
        <w:rPr>
          <w:bCs/>
        </w:rPr>
        <w:t xml:space="preserve"> </w:t>
      </w:r>
      <w:r w:rsidRPr="006A0FD4">
        <w:t>изложить в новой редакции согласно приложению 14;</w:t>
      </w:r>
    </w:p>
    <w:p w:rsidR="00B80A37" w:rsidRPr="006A0FD4" w:rsidRDefault="00B80A37" w:rsidP="00B80A37">
      <w:pPr>
        <w:pStyle w:val="a9"/>
        <w:spacing w:after="0"/>
      </w:pPr>
      <w:r w:rsidRPr="006A0FD4">
        <w:rPr>
          <w:b/>
        </w:rPr>
        <w:t>2.</w:t>
      </w:r>
      <w:r w:rsidRPr="006A0FD4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6A0FD4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26EAB" w:rsidRPr="006A0FD4" w:rsidRDefault="00026EAB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>______________</w:t>
            </w:r>
            <w:r w:rsidRPr="006A0FD4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6A0FD4">
              <w:rPr>
                <w:bCs/>
              </w:rPr>
              <w:tab/>
            </w:r>
          </w:p>
          <w:p w:rsidR="00026EAB" w:rsidRPr="006A0FD4" w:rsidRDefault="00026EAB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6A0FD4" w:rsidRDefault="00B80A37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 w:rsidRPr="006A0FD4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B80A37" w:rsidRPr="006A0FD4" w:rsidRDefault="00B80A37" w:rsidP="00A8290F">
            <w:pPr>
              <w:tabs>
                <w:tab w:val="left" w:pos="825"/>
                <w:tab w:val="left" w:pos="7065"/>
              </w:tabs>
              <w:ind w:left="459" w:right="-100"/>
            </w:pPr>
            <w:r w:rsidRPr="006A0FD4">
              <w:t xml:space="preserve">  ______________</w:t>
            </w:r>
            <w:r w:rsidRPr="006A0FD4">
              <w:rPr>
                <w:b/>
              </w:rPr>
              <w:t>С.В. Архипенков</w:t>
            </w:r>
          </w:p>
        </w:tc>
      </w:tr>
    </w:tbl>
    <w:p w:rsidR="009A3AA5" w:rsidRPr="006A0FD4" w:rsidRDefault="009A3AA5" w:rsidP="00454C18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A8290F" w:rsidRPr="006A0FD4">
        <w:rPr>
          <w:sz w:val="21"/>
          <w:szCs w:val="21"/>
        </w:rPr>
        <w:t>1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</w:t>
      </w:r>
      <w:r w:rsidR="00A8290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год</w:t>
      </w:r>
    </w:p>
    <w:p w:rsidR="009A3AA5" w:rsidRPr="006A0FD4" w:rsidRDefault="009A3AA5" w:rsidP="00454C18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</w:t>
      </w:r>
      <w:r w:rsidR="00A8290F" w:rsidRPr="006A0FD4">
        <w:rPr>
          <w:sz w:val="21"/>
          <w:szCs w:val="21"/>
        </w:rPr>
        <w:t>2</w:t>
      </w:r>
      <w:r w:rsidRPr="006A0FD4">
        <w:rPr>
          <w:sz w:val="21"/>
          <w:szCs w:val="21"/>
        </w:rPr>
        <w:t xml:space="preserve"> и 202</w:t>
      </w:r>
      <w:r w:rsidR="00A8290F" w:rsidRPr="006A0FD4">
        <w:rPr>
          <w:sz w:val="21"/>
          <w:szCs w:val="21"/>
        </w:rPr>
        <w:t>3</w:t>
      </w:r>
      <w:r w:rsidRPr="006A0FD4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A8290F" w:rsidRPr="006A0FD4">
        <w:rPr>
          <w:sz w:val="21"/>
          <w:szCs w:val="21"/>
        </w:rPr>
        <w:t>_____________</w:t>
      </w:r>
      <w:r w:rsidRPr="006A0FD4">
        <w:rPr>
          <w:sz w:val="21"/>
          <w:szCs w:val="21"/>
        </w:rPr>
        <w:t>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A8290F"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6A0FD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6A0FD4" w:rsidRDefault="00A8290F" w:rsidP="00A8290F">
      <w:pPr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>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>(</w:t>
      </w:r>
      <w:r w:rsidRPr="006A0FD4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7559,7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4953,6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01 05 02 01 05 0000 510</w:t>
            </w:r>
          </w:p>
          <w:p w:rsidR="002B1EF3" w:rsidRPr="006A0FD4" w:rsidRDefault="002B1EF3" w:rsidP="00A8290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D55284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6A0FD4" w:rsidRDefault="00D55284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6A0FD4" w:rsidRDefault="002B1EF3" w:rsidP="00A8290F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</w:tbl>
    <w:p w:rsidR="00D55284" w:rsidRPr="006A0FD4" w:rsidRDefault="00D55284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2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2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6A0FD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6A0FD4" w:rsidRDefault="00A8290F" w:rsidP="00A8290F">
      <w:pPr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>муниципального района на плановый период 2022 и 2023 годов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>(</w:t>
      </w:r>
      <w:r w:rsidRPr="006A0FD4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2023 год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01 05 02 01 05 0000 510</w:t>
            </w:r>
          </w:p>
          <w:p w:rsidR="002B1EF3" w:rsidRPr="006A0FD4" w:rsidRDefault="002B1EF3" w:rsidP="00A8290F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</w:tbl>
    <w:p w:rsidR="00FE6EFE" w:rsidRPr="006A0FD4" w:rsidRDefault="00FE6EFE" w:rsidP="00FE6EFE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D55284" w:rsidRPr="006A0FD4">
        <w:rPr>
          <w:sz w:val="21"/>
          <w:szCs w:val="21"/>
        </w:rPr>
        <w:t>3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 xml:space="preserve"> 8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2021 год</w:t>
      </w:r>
    </w:p>
    <w:p w:rsidR="00A8290F" w:rsidRPr="006A0FD4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6A0FD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6A0FD4" w:rsidTr="00A8290F">
        <w:trPr>
          <w:cantSplit/>
          <w:trHeight w:val="514"/>
        </w:trPr>
        <w:tc>
          <w:tcPr>
            <w:tcW w:w="2421" w:type="dxa"/>
          </w:tcPr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269274,8</w:t>
            </w:r>
          </w:p>
        </w:tc>
      </w:tr>
      <w:tr w:rsidR="00A8290F" w:rsidRPr="006A0FD4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269274,8</w:t>
            </w:r>
          </w:p>
        </w:tc>
      </w:tr>
      <w:tr w:rsidR="00A8290F" w:rsidRPr="006A0FD4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104010,2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97448,0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97448,0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 бюджетам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муниципальных районов</w:t>
            </w:r>
            <w:r w:rsidRPr="006A0FD4">
              <w:rPr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6562,2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6562,2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39676,1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6202D7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2 02 25169 00 0000 150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1728,9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6202D7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2 02 25169 05 0000 150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1728,9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4100,0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4100,0</w:t>
            </w:r>
          </w:p>
        </w:tc>
      </w:tr>
      <w:tr w:rsidR="00D55284" w:rsidRPr="006A0FD4" w:rsidTr="00FE6EFE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2 02 25467 00 0000 151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970,0</w:t>
            </w:r>
          </w:p>
        </w:tc>
      </w:tr>
      <w:tr w:rsidR="00D55284" w:rsidRPr="006A0FD4" w:rsidTr="00FE6EFE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2 02 25467 05 0000 151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970,0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2 02 25497 00 0000 150</w:t>
            </w:r>
          </w:p>
        </w:tc>
        <w:tc>
          <w:tcPr>
            <w:tcW w:w="6663" w:type="dxa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748,2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2 02 25497 05 0000 150</w:t>
            </w:r>
          </w:p>
        </w:tc>
        <w:tc>
          <w:tcPr>
            <w:tcW w:w="6663" w:type="dxa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748,2</w:t>
            </w:r>
          </w:p>
        </w:tc>
      </w:tr>
      <w:tr w:rsidR="00D55284" w:rsidRPr="006A0FD4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32129,0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32129,0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125497,2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FE6EFE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117286,2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FE6EFE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117286,2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1F004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1,6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1F004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Субвенции бюджетам </w:t>
            </w:r>
            <w:r w:rsidRPr="006A0FD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6A0FD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1F004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1,6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D55284" w:rsidRPr="006A0FD4" w:rsidTr="006202D7">
        <w:trPr>
          <w:cantSplit/>
        </w:trPr>
        <w:tc>
          <w:tcPr>
            <w:tcW w:w="2421" w:type="dxa"/>
          </w:tcPr>
          <w:p w:rsidR="00D55284" w:rsidRPr="006A0FD4" w:rsidRDefault="00D55284" w:rsidP="006202D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2 02 35469 00 0000 150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160,7</w:t>
            </w:r>
          </w:p>
        </w:tc>
      </w:tr>
      <w:tr w:rsidR="00D55284" w:rsidRPr="006A0FD4" w:rsidTr="006202D7">
        <w:trPr>
          <w:cantSplit/>
        </w:trPr>
        <w:tc>
          <w:tcPr>
            <w:tcW w:w="2421" w:type="dxa"/>
          </w:tcPr>
          <w:p w:rsidR="00D55284" w:rsidRPr="006A0FD4" w:rsidRDefault="00D55284" w:rsidP="006202D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2 02 35469 05 0000 150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160,7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783,6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783,6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91,3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91,3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6202D7" w:rsidRPr="006A0FD4">
        <w:rPr>
          <w:sz w:val="21"/>
          <w:szCs w:val="21"/>
        </w:rPr>
        <w:t>4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 xml:space="preserve"> 9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6A0FD4">
        <w:rPr>
          <w:rFonts w:ascii="Times New Roman" w:hAnsi="Times New Roman"/>
          <w:b/>
          <w:sz w:val="21"/>
          <w:szCs w:val="21"/>
        </w:rPr>
        <w:t>на плановый период 2022 и 2023 годов</w:t>
      </w:r>
    </w:p>
    <w:p w:rsidR="00A8290F" w:rsidRPr="006A0FD4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6A0FD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6A0FD4" w:rsidTr="00A8290F">
        <w:trPr>
          <w:cantSplit/>
          <w:trHeight w:val="939"/>
        </w:trPr>
        <w:tc>
          <w:tcPr>
            <w:tcW w:w="2421" w:type="dxa"/>
          </w:tcPr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</w:p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ind w:right="34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223574,9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315737,4</w:t>
            </w:r>
          </w:p>
        </w:tc>
      </w:tr>
      <w:tr w:rsidR="00A8290F" w:rsidRPr="006A0FD4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223574,9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315737,4</w:t>
            </w:r>
          </w:p>
        </w:tc>
      </w:tr>
      <w:tr w:rsidR="00A8290F" w:rsidRPr="006A0FD4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9994,2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110163,1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2 02 25097 00 0000 150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Субсидии бюджетам </w:t>
            </w:r>
            <w:r w:rsidRPr="006A0FD4">
              <w:rPr>
                <w:color w:val="000000"/>
                <w:sz w:val="21"/>
                <w:szCs w:val="21"/>
              </w:rPr>
              <w:t>муниципальных районов</w:t>
            </w:r>
            <w:r w:rsidRPr="006A0FD4">
              <w:rPr>
                <w:sz w:val="21"/>
                <w:szCs w:val="21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356,2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2 02 25097 05 0000 150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356,2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2 02 25497 00 0000 150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2 02 25497 05 0000 150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Субсидия </w:t>
            </w:r>
            <w:r w:rsidRPr="006A0FD4">
              <w:rPr>
                <w:snapToGrid w:val="0"/>
                <w:sz w:val="21"/>
                <w:szCs w:val="21"/>
              </w:rPr>
              <w:t>бюджетам</w:t>
            </w:r>
            <w:r w:rsidRPr="006A0FD4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4799,9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4799,9</w:t>
            </w:r>
          </w:p>
        </w:tc>
      </w:tr>
      <w:tr w:rsidR="002B1EF3" w:rsidRPr="006A0FD4" w:rsidTr="00251256">
        <w:trPr>
          <w:cantSplit/>
          <w:trHeight w:val="353"/>
        </w:trPr>
        <w:tc>
          <w:tcPr>
            <w:tcW w:w="2421" w:type="dxa"/>
            <w:vAlign w:val="bottom"/>
          </w:tcPr>
          <w:p w:rsidR="002B1EF3" w:rsidRPr="006A0FD4" w:rsidRDefault="002B1EF3" w:rsidP="00251256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4222,6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4344,0</w:t>
            </w:r>
          </w:p>
        </w:tc>
      </w:tr>
      <w:tr w:rsidR="002B1EF3" w:rsidRPr="006A0FD4" w:rsidTr="00251256">
        <w:trPr>
          <w:cantSplit/>
          <w:trHeight w:val="353"/>
        </w:trPr>
        <w:tc>
          <w:tcPr>
            <w:tcW w:w="2421" w:type="dxa"/>
            <w:vAlign w:val="bottom"/>
          </w:tcPr>
          <w:p w:rsidR="002B1EF3" w:rsidRPr="006A0FD4" w:rsidRDefault="002B1EF3" w:rsidP="00251256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251256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4222,6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251256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4344,0</w:t>
            </w:r>
          </w:p>
        </w:tc>
      </w:tr>
      <w:tr w:rsidR="002B1EF3" w:rsidRPr="006A0FD4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100210,0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100210,0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118407,9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123572,5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115548,0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115548,0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29" w:type="dxa"/>
          </w:tcPr>
          <w:p w:rsidR="002B1EF3" w:rsidRPr="006A0FD4" w:rsidRDefault="002B1EF3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29" w:type="dxa"/>
          </w:tcPr>
          <w:p w:rsidR="002B1EF3" w:rsidRPr="006A0FD4" w:rsidRDefault="002B1EF3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Субвенции бюджетам </w:t>
            </w:r>
            <w:r w:rsidRPr="006A0FD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6A0FD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758,7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758,7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88,8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6202D7" w:rsidRPr="006A0FD4">
        <w:rPr>
          <w:sz w:val="21"/>
          <w:szCs w:val="21"/>
        </w:rPr>
        <w:t>5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10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Cs/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6202D7">
      <w:pPr>
        <w:pStyle w:val="a9"/>
        <w:spacing w:after="0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>Р</w:t>
      </w:r>
      <w:r w:rsidRPr="006A0FD4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A0FD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A0FD4" w:rsidRDefault="00A8290F" w:rsidP="006202D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 xml:space="preserve"> на 2021 год       </w:t>
      </w:r>
    </w:p>
    <w:p w:rsidR="00A8290F" w:rsidRPr="006A0FD4" w:rsidRDefault="00A8290F" w:rsidP="006202D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6A0FD4" w:rsidTr="006202D7">
        <w:trPr>
          <w:cantSplit/>
          <w:trHeight w:val="3222"/>
        </w:trPr>
        <w:tc>
          <w:tcPr>
            <w:tcW w:w="5761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tblHeader/>
        </w:trPr>
        <w:tc>
          <w:tcPr>
            <w:tcW w:w="5761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34619,6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21705,9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</w:t>
            </w:r>
            <w:r w:rsidR="002D09EC" w:rsidRPr="006A0FD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04F" w:rsidRPr="006A0FD4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6284,3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6202D7" w:rsidRPr="006A0FD4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6202D7" w:rsidRPr="006A0FD4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200"/>
        </w:trPr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320"/>
        </w:trPr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1542,8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1074,8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944,3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251256" w:rsidP="00BA67B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</w:t>
            </w:r>
            <w:r w:rsidR="00BA67B1"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251256" w:rsidP="00BA67B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</w:t>
            </w:r>
            <w:r w:rsidR="00BA67B1"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38840,8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6A0FD4" w:rsidRDefault="00251256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6A0FD4" w:rsidRDefault="00251256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8B0717">
        <w:tc>
          <w:tcPr>
            <w:tcW w:w="5761" w:type="dxa"/>
          </w:tcPr>
          <w:p w:rsidR="001F0CC1" w:rsidRPr="006A0FD4" w:rsidRDefault="001F0CC1" w:rsidP="008B071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251256" w:rsidRPr="006A0FD4" w:rsidTr="008B0717">
        <w:tc>
          <w:tcPr>
            <w:tcW w:w="5761" w:type="dxa"/>
          </w:tcPr>
          <w:p w:rsidR="00251256" w:rsidRPr="006A0FD4" w:rsidRDefault="00251256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251256" w:rsidRPr="006A0FD4" w:rsidTr="008B0717">
        <w:tc>
          <w:tcPr>
            <w:tcW w:w="5761" w:type="dxa"/>
          </w:tcPr>
          <w:p w:rsidR="00251256" w:rsidRPr="006A0FD4" w:rsidRDefault="00251256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1F0CC1" w:rsidRPr="006A0FD4" w:rsidTr="00A8290F">
        <w:trPr>
          <w:trHeight w:val="279"/>
        </w:trPr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171838,3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251256">
        <w:tc>
          <w:tcPr>
            <w:tcW w:w="5761" w:type="dxa"/>
            <w:vAlign w:val="bottom"/>
          </w:tcPr>
          <w:p w:rsidR="00251256" w:rsidRPr="006A0FD4" w:rsidRDefault="00251256" w:rsidP="0025125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251256">
        <w:tc>
          <w:tcPr>
            <w:tcW w:w="5761" w:type="dxa"/>
            <w:vAlign w:val="bottom"/>
          </w:tcPr>
          <w:p w:rsidR="00251256" w:rsidRPr="006A0FD4" w:rsidRDefault="00251256" w:rsidP="0025125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D021C4">
        <w:trPr>
          <w:trHeight w:val="317"/>
        </w:trPr>
        <w:tc>
          <w:tcPr>
            <w:tcW w:w="5761" w:type="dxa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D021C4">
        <w:trPr>
          <w:trHeight w:val="317"/>
        </w:trPr>
        <w:tc>
          <w:tcPr>
            <w:tcW w:w="5761" w:type="dxa"/>
          </w:tcPr>
          <w:p w:rsidR="00251256" w:rsidRPr="006A0FD4" w:rsidRDefault="0025125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120164,2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rPr>
          <w:trHeight w:val="281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5C6E9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5C6E9D">
        <w:tc>
          <w:tcPr>
            <w:tcW w:w="5761" w:type="dxa"/>
            <w:vAlign w:val="bottom"/>
          </w:tcPr>
          <w:p w:rsidR="00251256" w:rsidRPr="006A0FD4" w:rsidRDefault="00251256" w:rsidP="005C6E9D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5C6E9D">
        <w:tc>
          <w:tcPr>
            <w:tcW w:w="5761" w:type="dxa"/>
            <w:vAlign w:val="bottom"/>
          </w:tcPr>
          <w:p w:rsidR="00251256" w:rsidRPr="006A0FD4" w:rsidRDefault="00251256" w:rsidP="005C6E9D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055ADD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055ADD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55A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055ADD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55A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51256" w:rsidRPr="006A0FD4" w:rsidTr="00D021C4"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251256" w:rsidRPr="006A0FD4" w:rsidTr="00D021C4"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6930D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930D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74FB6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656E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rPr>
          <w:trHeight w:val="76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87B8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C81C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C81C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40095,</w:t>
            </w:r>
            <w:r w:rsidR="00BA67B1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31109,6</w:t>
            </w:r>
          </w:p>
        </w:tc>
      </w:tr>
      <w:tr w:rsidR="00251256" w:rsidRPr="006A0FD4" w:rsidTr="0083542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83542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83542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184606" w:rsidRPr="006A0FD4" w:rsidTr="0083542F">
        <w:tc>
          <w:tcPr>
            <w:tcW w:w="5761" w:type="dxa"/>
            <w:vAlign w:val="bottom"/>
          </w:tcPr>
          <w:p w:rsidR="00184606" w:rsidRPr="006A0FD4" w:rsidRDefault="0018460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184606" w:rsidRPr="006A0FD4" w:rsidTr="0083542F">
        <w:tc>
          <w:tcPr>
            <w:tcW w:w="5761" w:type="dxa"/>
            <w:vAlign w:val="bottom"/>
          </w:tcPr>
          <w:p w:rsidR="00184606" w:rsidRPr="006A0FD4" w:rsidRDefault="0018460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B92910">
        <w:tc>
          <w:tcPr>
            <w:tcW w:w="5761" w:type="dxa"/>
            <w:vAlign w:val="center"/>
          </w:tcPr>
          <w:p w:rsidR="00251256" w:rsidRPr="006A0FD4" w:rsidRDefault="0025125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17210,3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BF7FB3">
        <w:tc>
          <w:tcPr>
            <w:tcW w:w="5761" w:type="dxa"/>
            <w:vAlign w:val="bottom"/>
          </w:tcPr>
          <w:p w:rsidR="00251256" w:rsidRPr="006A0FD4" w:rsidRDefault="00251256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BF7FB3">
        <w:tc>
          <w:tcPr>
            <w:tcW w:w="5761" w:type="dxa"/>
            <w:vAlign w:val="bottom"/>
          </w:tcPr>
          <w:p w:rsidR="00251256" w:rsidRPr="006A0FD4" w:rsidRDefault="00251256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A005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7232,3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6284,1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14D29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</w:p>
          <w:p w:rsidR="00251256" w:rsidRPr="006A0FD4" w:rsidRDefault="0025125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83542F" w:rsidRPr="006A0FD4">
        <w:rPr>
          <w:sz w:val="21"/>
          <w:szCs w:val="21"/>
        </w:rPr>
        <w:t>6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11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A8290F">
      <w:pPr>
        <w:pStyle w:val="a9"/>
        <w:spacing w:after="0"/>
        <w:jc w:val="center"/>
        <w:rPr>
          <w:sz w:val="21"/>
          <w:szCs w:val="21"/>
        </w:rPr>
      </w:pPr>
    </w:p>
    <w:p w:rsidR="00A8290F" w:rsidRPr="006A0FD4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>Р</w:t>
      </w:r>
      <w:r w:rsidRPr="006A0FD4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A0FD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A0FD4" w:rsidRDefault="00A8290F" w:rsidP="00A8290F">
      <w:pPr>
        <w:pStyle w:val="a3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 на плановый период </w:t>
      </w:r>
      <w:r w:rsidRPr="006A0FD4">
        <w:rPr>
          <w:b/>
          <w:bCs/>
          <w:sz w:val="21"/>
          <w:szCs w:val="21"/>
        </w:rPr>
        <w:t xml:space="preserve">2022 и 2023 годов  </w:t>
      </w:r>
      <w:r w:rsidRPr="006A0FD4">
        <w:rPr>
          <w:sz w:val="21"/>
          <w:szCs w:val="21"/>
        </w:rPr>
        <w:t xml:space="preserve">                             </w:t>
      </w:r>
    </w:p>
    <w:p w:rsidR="00A8290F" w:rsidRPr="006A0FD4" w:rsidRDefault="00A8290F" w:rsidP="00A8290F">
      <w:pPr>
        <w:pStyle w:val="a3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0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613"/>
        <w:gridCol w:w="689"/>
        <w:gridCol w:w="1154"/>
        <w:gridCol w:w="1042"/>
      </w:tblGrid>
      <w:tr w:rsidR="00A8290F" w:rsidRPr="006A0FD4" w:rsidTr="00361B19">
        <w:trPr>
          <w:cantSplit/>
          <w:trHeight w:val="3023"/>
        </w:trPr>
        <w:tc>
          <w:tcPr>
            <w:tcW w:w="4627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13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6A0FD4" w:rsidTr="0083542F">
        <w:trPr>
          <w:tblHeader/>
        </w:trPr>
        <w:tc>
          <w:tcPr>
            <w:tcW w:w="4627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13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32729,0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30880,9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5889,1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rPr>
          <w:trHeight w:val="239"/>
        </w:trPr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rPr>
          <w:trHeight w:val="320"/>
        </w:trPr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6A0FD4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83542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0308,4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rPr>
          <w:trHeight w:val="279"/>
        </w:trPr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167722,9</w:t>
            </w:r>
          </w:p>
        </w:tc>
        <w:tc>
          <w:tcPr>
            <w:tcW w:w="1042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166747,5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rPr>
          <w:trHeight w:val="317"/>
        </w:trPr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119624,8</w:t>
            </w:r>
          </w:p>
        </w:tc>
        <w:tc>
          <w:tcPr>
            <w:tcW w:w="1042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120365,0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042" w:type="dxa"/>
            <w:vAlign w:val="bottom"/>
          </w:tcPr>
          <w:p w:rsidR="00CF0989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AB4BC5">
        <w:tc>
          <w:tcPr>
            <w:tcW w:w="4627" w:type="dxa"/>
            <w:vAlign w:val="bottom"/>
          </w:tcPr>
          <w:p w:rsidR="00AA44A6" w:rsidRPr="006A0FD4" w:rsidRDefault="00AA44A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AB4BC5">
        <w:tc>
          <w:tcPr>
            <w:tcW w:w="4627" w:type="dxa"/>
            <w:vAlign w:val="bottom"/>
          </w:tcPr>
          <w:p w:rsidR="00AA44A6" w:rsidRPr="006A0FD4" w:rsidRDefault="00AA44A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5762,7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4488,9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2978DD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365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305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</w:p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07722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042" w:type="dxa"/>
            <w:vAlign w:val="bottom"/>
          </w:tcPr>
          <w:p w:rsidR="00AA44A6" w:rsidRPr="006A0FD4" w:rsidRDefault="0007722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83542F" w:rsidRPr="006A0FD4">
        <w:rPr>
          <w:sz w:val="21"/>
          <w:szCs w:val="21"/>
        </w:rPr>
        <w:t>7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12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a3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FE09DD" w:rsidRPr="006A0FD4" w:rsidTr="00FE09DD">
        <w:trPr>
          <w:cantSplit/>
          <w:trHeight w:val="2825"/>
        </w:trPr>
        <w:tc>
          <w:tcPr>
            <w:tcW w:w="6804" w:type="dxa"/>
            <w:vAlign w:val="center"/>
          </w:tcPr>
          <w:p w:rsidR="00FE09DD" w:rsidRPr="006A0FD4" w:rsidRDefault="00FE09DD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E09DD" w:rsidRPr="006A0FD4" w:rsidRDefault="00FE09DD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FE09DD" w:rsidRPr="006A0FD4" w:rsidRDefault="00FE09DD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FE09DD" w:rsidRPr="006A0FD4" w:rsidRDefault="00FE09DD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FE09DD" w:rsidRPr="006A0FD4" w:rsidTr="00FE09DD">
        <w:trPr>
          <w:tblHeader/>
        </w:trPr>
        <w:tc>
          <w:tcPr>
            <w:tcW w:w="6804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319733,0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26302,9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25952,9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25708,8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10BF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</w:t>
            </w:r>
            <w:r w:rsidR="00A10BF8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38,2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rPr>
          <w:trHeight w:val="734"/>
        </w:trPr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184210,7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C179A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E5617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E56176">
        <w:tc>
          <w:tcPr>
            <w:tcW w:w="6804" w:type="dxa"/>
            <w:vAlign w:val="bottom"/>
          </w:tcPr>
          <w:p w:rsidR="00E56176" w:rsidRPr="006A0FD4" w:rsidRDefault="00E56176" w:rsidP="00E5617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E56176">
        <w:tc>
          <w:tcPr>
            <w:tcW w:w="6804" w:type="dxa"/>
            <w:vAlign w:val="bottom"/>
          </w:tcPr>
          <w:p w:rsidR="00E56176" w:rsidRPr="006A0FD4" w:rsidRDefault="00E56176" w:rsidP="00E5617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10BF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</w:t>
            </w:r>
            <w:r w:rsidR="00A10BF8">
              <w:rPr>
                <w:b/>
                <w:bCs/>
                <w:sz w:val="21"/>
                <w:szCs w:val="21"/>
              </w:rPr>
              <w:t>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7F1FA4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7F1F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40737,7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21262,9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center"/>
          </w:tcPr>
          <w:p w:rsidR="00E56176" w:rsidRPr="006A0FD4" w:rsidRDefault="00E5617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11Я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Я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  <w:vAlign w:val="bottom"/>
          </w:tcPr>
          <w:p w:rsidR="00E56176" w:rsidRPr="006A0FD4" w:rsidRDefault="00E56176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  <w:vAlign w:val="bottom"/>
          </w:tcPr>
          <w:p w:rsidR="00E56176" w:rsidRPr="006A0FD4" w:rsidRDefault="00E56176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6254,6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3984,4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416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EC6769" w:rsidRPr="006A0FD4" w:rsidTr="00FE09DD">
        <w:trPr>
          <w:trHeight w:val="267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417,9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447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EC6769" w:rsidRPr="006A0FD4" w:rsidTr="00FE09DD">
        <w:trPr>
          <w:cantSplit/>
          <w:trHeight w:val="447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305667" w:rsidRPr="006A0FD4">
        <w:rPr>
          <w:sz w:val="21"/>
          <w:szCs w:val="21"/>
        </w:rPr>
        <w:t>8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13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/>
          <w:bCs/>
          <w:sz w:val="21"/>
          <w:szCs w:val="21"/>
          <w:u w:val="single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6A0FD4">
        <w:rPr>
          <w:sz w:val="21"/>
          <w:szCs w:val="21"/>
        </w:rPr>
        <w:t xml:space="preserve">    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6A0FD4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6A0FD4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6A0FD4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6A0FD4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6A0FD4" w:rsidRDefault="00C1778E" w:rsidP="00067187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6A0FD4" w:rsidRDefault="00C1778E" w:rsidP="00067187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C1778E" w:rsidRPr="006A0FD4" w:rsidTr="00C1778E">
        <w:trPr>
          <w:tblHeader/>
        </w:trPr>
        <w:tc>
          <w:tcPr>
            <w:tcW w:w="5812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B3332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268916,6</w:t>
            </w:r>
          </w:p>
        </w:tc>
        <w:tc>
          <w:tcPr>
            <w:tcW w:w="1105" w:type="dxa"/>
            <w:vAlign w:val="bottom"/>
          </w:tcPr>
          <w:p w:rsidR="00C1778E" w:rsidRPr="006A0FD4" w:rsidRDefault="00B3332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361231,6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  <w:r w:rsidR="00C1778E" w:rsidRPr="006A0FD4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B96E2D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B96E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rPr>
          <w:trHeight w:val="597"/>
        </w:trPr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168584,8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167646,9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B3332A" w:rsidRPr="006A0FD4" w:rsidTr="00C1778E">
        <w:tc>
          <w:tcPr>
            <w:tcW w:w="5812" w:type="dxa"/>
            <w:vAlign w:val="bottom"/>
          </w:tcPr>
          <w:p w:rsidR="00B3332A" w:rsidRPr="006A0FD4" w:rsidRDefault="00B3332A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B3332A" w:rsidRPr="006A0FD4" w:rsidTr="00C1778E">
        <w:tc>
          <w:tcPr>
            <w:tcW w:w="5812" w:type="dxa"/>
            <w:vAlign w:val="bottom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-108"/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3332A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416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67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138,8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05" w:type="dxa"/>
            <w:vAlign w:val="bottom"/>
          </w:tcPr>
          <w:p w:rsidR="00B3321F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A8290F" w:rsidRPr="006A0FD4" w:rsidRDefault="00A8290F" w:rsidP="00A8290F">
      <w:pPr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305667" w:rsidRPr="006A0FD4">
        <w:rPr>
          <w:sz w:val="21"/>
          <w:szCs w:val="21"/>
        </w:rPr>
        <w:t>9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Ведомственная </w:t>
      </w:r>
      <w:hyperlink r:id="rId11" w:history="1">
        <w:r w:rsidRPr="006A0FD4">
          <w:rPr>
            <w:b/>
            <w:sz w:val="21"/>
            <w:szCs w:val="21"/>
          </w:rPr>
          <w:t>структур</w:t>
        </w:r>
      </w:hyperlink>
      <w:r w:rsidRPr="006A0FD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/>
          <w:bCs/>
          <w:sz w:val="21"/>
          <w:szCs w:val="21"/>
        </w:rPr>
        <w:t xml:space="preserve"> на 2021 год  </w:t>
      </w:r>
      <w:r w:rsidRPr="006A0FD4">
        <w:rPr>
          <w:sz w:val="21"/>
          <w:szCs w:val="21"/>
        </w:rPr>
        <w:t xml:space="preserve">                         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6A0FD4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tblHeader/>
        </w:trPr>
        <w:tc>
          <w:tcPr>
            <w:tcW w:w="476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4068,3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67319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</w:t>
            </w:r>
            <w:r w:rsidR="00673190"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67319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949,2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30566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66043,3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21801,1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673190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18408,8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rPr>
          <w:trHeight w:val="384"/>
        </w:trPr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</w:t>
            </w:r>
            <w:r w:rsidR="00547191" w:rsidRPr="006A0FD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239"/>
        </w:trPr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320"/>
        </w:trPr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1074,8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944,3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38835,8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11933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521792" w:rsidRPr="006A0FD4" w:rsidTr="00A11933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521792" w:rsidRPr="006A0FD4" w:rsidTr="00A11933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5151,2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7F1FA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  <w:vAlign w:val="bottom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  <w:vAlign w:val="bottom"/>
          </w:tcPr>
          <w:p w:rsidR="00305667" w:rsidRPr="006A0FD4" w:rsidRDefault="00305667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rPr>
          <w:trHeight w:val="565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rPr>
          <w:trHeight w:val="93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180767,6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169152,9</w:t>
            </w:r>
          </w:p>
        </w:tc>
      </w:tr>
      <w:tr w:rsidR="001F0CC1" w:rsidRPr="006A0FD4" w:rsidTr="00A8290F">
        <w:tc>
          <w:tcPr>
            <w:tcW w:w="4769" w:type="dxa"/>
            <w:vAlign w:val="bottom"/>
          </w:tcPr>
          <w:p w:rsidR="001F0CC1" w:rsidRPr="006A0FD4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1F0CC1" w:rsidRPr="006A0FD4" w:rsidTr="00A8290F">
        <w:tc>
          <w:tcPr>
            <w:tcW w:w="4769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5217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521792">
        <w:tc>
          <w:tcPr>
            <w:tcW w:w="4769" w:type="dxa"/>
            <w:vAlign w:val="bottom"/>
          </w:tcPr>
          <w:p w:rsidR="00521792" w:rsidRPr="006A0FD4" w:rsidRDefault="00521792" w:rsidP="00521792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521792">
        <w:tc>
          <w:tcPr>
            <w:tcW w:w="4769" w:type="dxa"/>
            <w:vAlign w:val="bottom"/>
          </w:tcPr>
          <w:p w:rsidR="00521792" w:rsidRPr="006A0FD4" w:rsidRDefault="00521792" w:rsidP="005217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B3321F">
        <w:trPr>
          <w:trHeight w:val="317"/>
        </w:trPr>
        <w:tc>
          <w:tcPr>
            <w:tcW w:w="4769" w:type="dxa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B3321F">
        <w:trPr>
          <w:trHeight w:val="317"/>
        </w:trPr>
        <w:tc>
          <w:tcPr>
            <w:tcW w:w="4769" w:type="dxa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120164,2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rPr>
          <w:trHeight w:val="281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BC3FF3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521792"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20139,2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1244FC">
        <w:tc>
          <w:tcPr>
            <w:tcW w:w="4769" w:type="dxa"/>
            <w:vAlign w:val="bottom"/>
          </w:tcPr>
          <w:p w:rsidR="00521792" w:rsidRPr="006A0FD4" w:rsidRDefault="00521792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1244FC">
        <w:tc>
          <w:tcPr>
            <w:tcW w:w="4769" w:type="dxa"/>
            <w:vAlign w:val="bottom"/>
          </w:tcPr>
          <w:p w:rsidR="00521792" w:rsidRPr="006A0FD4" w:rsidRDefault="00521792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951351">
        <w:tc>
          <w:tcPr>
            <w:tcW w:w="4769" w:type="dxa"/>
            <w:vAlign w:val="bottom"/>
          </w:tcPr>
          <w:p w:rsidR="00521792" w:rsidRPr="006A0FD4" w:rsidRDefault="00521792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3253B8">
        <w:tc>
          <w:tcPr>
            <w:tcW w:w="4769" w:type="dxa"/>
            <w:vAlign w:val="bottom"/>
          </w:tcPr>
          <w:p w:rsidR="00521792" w:rsidRPr="006A0FD4" w:rsidRDefault="00521792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3253B8">
        <w:tc>
          <w:tcPr>
            <w:tcW w:w="4769" w:type="dxa"/>
            <w:vAlign w:val="bottom"/>
          </w:tcPr>
          <w:p w:rsidR="00521792" w:rsidRPr="006A0FD4" w:rsidRDefault="00521792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rPr>
          <w:trHeight w:val="76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0433E6" w:rsidRPr="006A0FD4" w:rsidTr="00A8290F">
        <w:tc>
          <w:tcPr>
            <w:tcW w:w="4769" w:type="dxa"/>
          </w:tcPr>
          <w:p w:rsidR="000433E6" w:rsidRPr="006A0FD4" w:rsidRDefault="000433E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433E6" w:rsidRPr="006A0FD4" w:rsidRDefault="000433E6" w:rsidP="00C379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433E6" w:rsidRPr="006A0FD4" w:rsidRDefault="000433E6" w:rsidP="00C379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6322,1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433E6" w:rsidRPr="006A0FD4" w:rsidRDefault="000433E6" w:rsidP="00C379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433E6" w:rsidRPr="006A0FD4" w:rsidRDefault="000433E6" w:rsidP="00C379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6996,0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11422,4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5258,1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5258,1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43738,2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2685,4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40095,4</w:t>
            </w:r>
          </w:p>
        </w:tc>
      </w:tr>
      <w:tr w:rsidR="00521792" w:rsidRPr="006A0FD4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31109,6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6F18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31109,6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521792" w:rsidRPr="006A0FD4" w:rsidRDefault="00521792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28073,1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6A0FD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21792" w:rsidRPr="006A0FD4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</w:p>
          <w:p w:rsidR="00521792" w:rsidRPr="006A0FD4" w:rsidRDefault="0052179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E15C24" w:rsidRPr="006A0FD4">
        <w:rPr>
          <w:sz w:val="21"/>
          <w:szCs w:val="21"/>
        </w:rPr>
        <w:t>1</w:t>
      </w:r>
      <w:r w:rsidR="00A665EB" w:rsidRPr="006A0FD4">
        <w:rPr>
          <w:sz w:val="21"/>
          <w:szCs w:val="21"/>
        </w:rPr>
        <w:t>0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A665EB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15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Cs/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Ведомственная </w:t>
      </w:r>
      <w:hyperlink r:id="rId12" w:history="1">
        <w:r w:rsidRPr="006A0FD4">
          <w:rPr>
            <w:b/>
            <w:sz w:val="21"/>
            <w:szCs w:val="21"/>
          </w:rPr>
          <w:t>структур</w:t>
        </w:r>
      </w:hyperlink>
      <w:r w:rsidRPr="006A0FD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/>
          <w:bCs/>
          <w:sz w:val="21"/>
          <w:szCs w:val="21"/>
        </w:rPr>
        <w:t xml:space="preserve"> на плановый период 2022 и 2023 годов  </w:t>
      </w:r>
      <w:r w:rsidRPr="006A0FD4">
        <w:rPr>
          <w:sz w:val="21"/>
          <w:szCs w:val="21"/>
        </w:rPr>
        <w:t xml:space="preserve">                         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63"/>
        <w:gridCol w:w="689"/>
        <w:gridCol w:w="1154"/>
        <w:gridCol w:w="1134"/>
      </w:tblGrid>
      <w:tr w:rsidR="00A8290F" w:rsidRPr="006A0FD4" w:rsidTr="00A665EB">
        <w:trPr>
          <w:cantSplit/>
          <w:trHeight w:val="3362"/>
        </w:trPr>
        <w:tc>
          <w:tcPr>
            <w:tcW w:w="3777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63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134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6A0FD4" w:rsidTr="00A665EB">
        <w:trPr>
          <w:tblHeader/>
        </w:trPr>
        <w:tc>
          <w:tcPr>
            <w:tcW w:w="3777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911,3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903,3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34005,2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31887,4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20258,0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19059,6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rPr>
          <w:trHeight w:val="239"/>
        </w:trPr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rPr>
          <w:trHeight w:val="320"/>
        </w:trPr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918,2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6A0FD4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9959,6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10303,4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3551,0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2317,8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rPr>
          <w:trHeight w:val="565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rPr>
          <w:trHeight w:val="93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166305,8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165399,3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165263,6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164319,6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rPr>
          <w:trHeight w:val="317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119624,8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120365,0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0433E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34" w:type="dxa"/>
            <w:vAlign w:val="bottom"/>
          </w:tcPr>
          <w:p w:rsidR="00E35EF0" w:rsidRPr="006A0FD4" w:rsidRDefault="000433E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446A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446A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951351">
        <w:tc>
          <w:tcPr>
            <w:tcW w:w="3777" w:type="dxa"/>
            <w:vAlign w:val="bottom"/>
          </w:tcPr>
          <w:p w:rsidR="00E35EF0" w:rsidRPr="006A0FD4" w:rsidRDefault="00E35EF0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BF7FB3">
        <w:tc>
          <w:tcPr>
            <w:tcW w:w="3777" w:type="dxa"/>
            <w:vAlign w:val="bottom"/>
          </w:tcPr>
          <w:p w:rsidR="00E35EF0" w:rsidRPr="006A0FD4" w:rsidRDefault="00E35EF0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5757,7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43002,3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41863,3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2459,3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2427,9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E35EF0" w:rsidRPr="006A0FD4" w:rsidTr="00A665EB">
        <w:trPr>
          <w:cantSplit/>
          <w:trHeight w:val="236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327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24354,3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20780,5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365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6A0FD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E35EF0" w:rsidRPr="006A0FD4" w:rsidTr="00A665EB">
        <w:trPr>
          <w:cantSplit/>
          <w:trHeight w:val="305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</w:p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  <w:r w:rsidR="0069141A" w:rsidRPr="006A0FD4">
        <w:rPr>
          <w:sz w:val="21"/>
          <w:szCs w:val="21"/>
        </w:rPr>
        <w:t>1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9141A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16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bCs/>
          <w:sz w:val="21"/>
          <w:szCs w:val="21"/>
        </w:rPr>
        <w:t xml:space="preserve"> </w:t>
      </w:r>
      <w:r w:rsidRPr="006A0FD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2021 год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6A0FD4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8290F" w:rsidRPr="006A0FD4" w:rsidTr="00A8290F">
        <w:trPr>
          <w:tblHeader/>
        </w:trPr>
        <w:tc>
          <w:tcPr>
            <w:tcW w:w="453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319733,0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26302,9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25952,9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25708,8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1C2EA0" w:rsidRPr="006A0FD4" w:rsidTr="00A8290F">
        <w:tc>
          <w:tcPr>
            <w:tcW w:w="4536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C2EA0" w:rsidRPr="006A0FD4" w:rsidRDefault="001C2EA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C2EA0" w:rsidRPr="006A0FD4" w:rsidRDefault="001C2EA0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1C2EA0" w:rsidRPr="006A0FD4" w:rsidTr="00A8290F">
        <w:tc>
          <w:tcPr>
            <w:tcW w:w="4536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C2EA0" w:rsidRPr="006A0FD4" w:rsidRDefault="001C2EA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C2EA0" w:rsidRPr="006A0FD4" w:rsidRDefault="001C2EA0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6A0FD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38538,2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6F6B27">
        <w:tc>
          <w:tcPr>
            <w:tcW w:w="4536" w:type="dxa"/>
            <w:vAlign w:val="bottom"/>
          </w:tcPr>
          <w:p w:rsidR="00E35EF0" w:rsidRPr="006A0FD4" w:rsidRDefault="00E35EF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6F6B27">
        <w:tc>
          <w:tcPr>
            <w:tcW w:w="4536" w:type="dxa"/>
            <w:vAlign w:val="bottom"/>
          </w:tcPr>
          <w:p w:rsidR="00E35EF0" w:rsidRPr="006A0FD4" w:rsidRDefault="00E35EF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rPr>
          <w:trHeight w:val="1374"/>
        </w:trPr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184210,7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  <w:vAlign w:val="bottom"/>
          </w:tcPr>
          <w:p w:rsidR="0069141A" w:rsidRPr="006A0FD4" w:rsidRDefault="0069141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</w:tcPr>
          <w:p w:rsidR="0069141A" w:rsidRPr="006A0FD4" w:rsidRDefault="0069141A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6F6B27">
        <w:tc>
          <w:tcPr>
            <w:tcW w:w="4536" w:type="dxa"/>
            <w:vAlign w:val="bottom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6F6B27">
        <w:tc>
          <w:tcPr>
            <w:tcW w:w="4536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b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 xml:space="preserve">2 </w:t>
            </w:r>
            <w:r w:rsidRPr="006A0FD4">
              <w:rPr>
                <w:color w:val="000000"/>
                <w:sz w:val="21"/>
                <w:szCs w:val="21"/>
              </w:rPr>
              <w:t>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D329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 w:rsidR="006D3297"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D3297" w:rsidRPr="006A0FD4" w:rsidRDefault="006D3297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D3297" w:rsidRPr="006A0FD4" w:rsidRDefault="006D3297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D3297" w:rsidRPr="006A0FD4" w:rsidRDefault="006D3297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D3297" w:rsidRPr="006A0FD4" w:rsidRDefault="006D3297" w:rsidP="00C3797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C529B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441,5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40737,1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4054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pStyle w:val="23"/>
              <w:keepNext w:val="0"/>
              <w:spacing w:before="0" w:line="240" w:lineRule="auto"/>
              <w:jc w:val="lef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21262,9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1492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A81492">
        <w:tc>
          <w:tcPr>
            <w:tcW w:w="4536" w:type="dxa"/>
            <w:vAlign w:val="center"/>
          </w:tcPr>
          <w:p w:rsidR="003B771B" w:rsidRPr="006A0FD4" w:rsidRDefault="003B771B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1492">
        <w:tc>
          <w:tcPr>
            <w:tcW w:w="4536" w:type="dxa"/>
          </w:tcPr>
          <w:p w:rsidR="003B771B" w:rsidRPr="006A0FD4" w:rsidRDefault="003B771B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Я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1F0CC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6254,6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3984,4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168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A8290F">
        <w:trPr>
          <w:trHeight w:val="416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A8290F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6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417,9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  <w:r w:rsidR="00594DE3" w:rsidRPr="006A0FD4">
        <w:rPr>
          <w:sz w:val="21"/>
          <w:szCs w:val="21"/>
        </w:rPr>
        <w:t>2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594DE3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Pr="006A0FD4">
        <w:rPr>
          <w:sz w:val="21"/>
          <w:szCs w:val="21"/>
          <w:u w:val="single"/>
        </w:rPr>
        <w:t>__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17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594DE3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 xml:space="preserve"> </w:t>
      </w:r>
      <w:r w:rsidRPr="006A0FD4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6A0FD4">
        <w:rPr>
          <w:sz w:val="21"/>
          <w:szCs w:val="21"/>
        </w:rPr>
        <w:t xml:space="preserve">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6A0FD4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6A0FD4" w:rsidTr="00A8290F">
        <w:trPr>
          <w:tblHeader/>
        </w:trPr>
        <w:tc>
          <w:tcPr>
            <w:tcW w:w="368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268916,6</w:t>
            </w:r>
          </w:p>
        </w:tc>
        <w:tc>
          <w:tcPr>
            <w:tcW w:w="1105" w:type="dxa"/>
            <w:vAlign w:val="bottom"/>
          </w:tcPr>
          <w:p w:rsidR="00A8290F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361231,6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6A0FD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6A0FD4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6A0FD4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594DE3" w:rsidRPr="006A0FD4" w:rsidTr="00A8290F">
        <w:tc>
          <w:tcPr>
            <w:tcW w:w="3686" w:type="dxa"/>
          </w:tcPr>
          <w:p w:rsidR="00594DE3" w:rsidRPr="006A0FD4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594DE3" w:rsidRPr="006A0FD4" w:rsidRDefault="00594DE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594DE3" w:rsidRPr="006A0FD4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6A0FD4" w:rsidRDefault="00594DE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594DE3" w:rsidRPr="006A0FD4" w:rsidRDefault="00594DE3" w:rsidP="00C179A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6F6B27">
        <w:tc>
          <w:tcPr>
            <w:tcW w:w="3686" w:type="dxa"/>
            <w:vAlign w:val="bottom"/>
          </w:tcPr>
          <w:p w:rsidR="00AC14E0" w:rsidRPr="006A0FD4" w:rsidRDefault="00AC14E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6F6B27">
        <w:tc>
          <w:tcPr>
            <w:tcW w:w="3686" w:type="dxa"/>
            <w:vAlign w:val="bottom"/>
          </w:tcPr>
          <w:p w:rsidR="00AC14E0" w:rsidRPr="006A0FD4" w:rsidRDefault="00AC14E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rPr>
          <w:trHeight w:val="1374"/>
        </w:trPr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168584,8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167646,9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F86B7E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F86B7E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472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86B7E" w:rsidRPr="006A0FD4" w:rsidTr="00A8290F">
        <w:trPr>
          <w:trHeight w:val="168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416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6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138,8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6A0FD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05" w:type="dxa"/>
            <w:vAlign w:val="bottom"/>
          </w:tcPr>
          <w:p w:rsidR="00F86B7E" w:rsidRPr="006A0FD4" w:rsidRDefault="006A0FD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</w:p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13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_____________2021 № </w:t>
      </w:r>
      <w:r w:rsidRPr="006A0FD4">
        <w:rPr>
          <w:sz w:val="21"/>
          <w:szCs w:val="21"/>
          <w:u w:val="single"/>
        </w:rPr>
        <w:t>__</w:t>
      </w:r>
    </w:p>
    <w:p w:rsidR="00C17A23" w:rsidRPr="006A0FD4" w:rsidRDefault="00C17A23" w:rsidP="00C17A23">
      <w:pPr>
        <w:ind w:right="206"/>
        <w:jc w:val="right"/>
        <w:rPr>
          <w:sz w:val="21"/>
          <w:szCs w:val="21"/>
        </w:rPr>
      </w:pPr>
    </w:p>
    <w:p w:rsidR="00C17A23" w:rsidRPr="006A0FD4" w:rsidRDefault="00C17A23" w:rsidP="002D0F6F">
      <w:pPr>
        <w:jc w:val="right"/>
        <w:rPr>
          <w:color w:val="000000"/>
          <w:sz w:val="21"/>
          <w:szCs w:val="21"/>
        </w:rPr>
      </w:pPr>
      <w:r w:rsidRPr="006A0FD4">
        <w:rPr>
          <w:sz w:val="21"/>
          <w:szCs w:val="21"/>
        </w:rPr>
        <w:t>Приложение 18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и плановый период 2022 и 2023 годов» </w:t>
      </w:r>
    </w:p>
    <w:p w:rsidR="00C17A23" w:rsidRPr="006A0FD4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6A0FD4">
        <w:rPr>
          <w:sz w:val="21"/>
          <w:szCs w:val="21"/>
        </w:rPr>
        <w:tab/>
        <w:t xml:space="preserve">   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C17A23" w:rsidRPr="006A0FD4" w:rsidRDefault="00C17A23" w:rsidP="00C17A23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C17A23" w:rsidRPr="006A0FD4" w:rsidRDefault="00C17A23" w:rsidP="002D0F6F">
      <w:pPr>
        <w:pStyle w:val="a9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>Прогнозируемый объем доходов  бюджета муниципального района в 2021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</w:t>
      </w:r>
      <w:r w:rsidRPr="006A0FD4">
        <w:rPr>
          <w:sz w:val="21"/>
          <w:szCs w:val="21"/>
        </w:rPr>
        <w:t>»</w:t>
      </w:r>
    </w:p>
    <w:p w:rsidR="00C17A23" w:rsidRPr="006A0FD4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(тыс. рублей)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387"/>
        <w:gridCol w:w="1709"/>
      </w:tblGrid>
      <w:tr w:rsidR="00C17A23" w:rsidRPr="006A0FD4" w:rsidTr="00C17A23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6A0FD4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2D0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 том числе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3 137,1 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17,9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4126,6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- 449,5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6A0FD4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379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379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379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6A0FD4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35723,2</w:t>
            </w:r>
          </w:p>
        </w:tc>
      </w:tr>
    </w:tbl>
    <w:p w:rsidR="00067187" w:rsidRPr="006A0FD4" w:rsidRDefault="00067187" w:rsidP="006A0FD4">
      <w:pPr>
        <w:ind w:firstLine="709"/>
        <w:jc w:val="right"/>
        <w:rPr>
          <w:sz w:val="21"/>
          <w:szCs w:val="21"/>
        </w:rPr>
      </w:pPr>
    </w:p>
    <w:sectPr w:rsidR="00067187" w:rsidRPr="006A0FD4" w:rsidSect="002D0F6F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41" w:rsidRPr="00707F29" w:rsidRDefault="007F5A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7F5A41" w:rsidRPr="00707F29" w:rsidRDefault="007F5A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1B" w:rsidRDefault="00C92A68">
    <w:pPr>
      <w:pStyle w:val="af0"/>
      <w:jc w:val="right"/>
    </w:pPr>
    <w:fldSimple w:instr=" PAGE   \* MERGEFORMAT ">
      <w:r w:rsidR="002722F5">
        <w:rPr>
          <w:noProof/>
        </w:rPr>
        <w:t>1</w:t>
      </w:r>
    </w:fldSimple>
  </w:p>
  <w:p w:rsidR="003B771B" w:rsidRDefault="003B77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41" w:rsidRPr="00707F29" w:rsidRDefault="007F5A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7F5A41" w:rsidRPr="00707F29" w:rsidRDefault="007F5A4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5B01"/>
    <w:rsid w:val="0001608D"/>
    <w:rsid w:val="00017B4D"/>
    <w:rsid w:val="0002091B"/>
    <w:rsid w:val="00023608"/>
    <w:rsid w:val="00026EAB"/>
    <w:rsid w:val="0003051A"/>
    <w:rsid w:val="00030E13"/>
    <w:rsid w:val="0003229A"/>
    <w:rsid w:val="0003273E"/>
    <w:rsid w:val="000365AE"/>
    <w:rsid w:val="00037233"/>
    <w:rsid w:val="00041F04"/>
    <w:rsid w:val="000433E6"/>
    <w:rsid w:val="00045AFF"/>
    <w:rsid w:val="0004756E"/>
    <w:rsid w:val="000508A8"/>
    <w:rsid w:val="00053FF0"/>
    <w:rsid w:val="00054B87"/>
    <w:rsid w:val="00055ADD"/>
    <w:rsid w:val="0005690B"/>
    <w:rsid w:val="00060164"/>
    <w:rsid w:val="000635C8"/>
    <w:rsid w:val="00063B1C"/>
    <w:rsid w:val="00064103"/>
    <w:rsid w:val="00066DEE"/>
    <w:rsid w:val="0006701C"/>
    <w:rsid w:val="00067187"/>
    <w:rsid w:val="00071041"/>
    <w:rsid w:val="000724BD"/>
    <w:rsid w:val="000734EC"/>
    <w:rsid w:val="00074689"/>
    <w:rsid w:val="00077222"/>
    <w:rsid w:val="00077311"/>
    <w:rsid w:val="00077B05"/>
    <w:rsid w:val="000811AB"/>
    <w:rsid w:val="00082A76"/>
    <w:rsid w:val="000848C6"/>
    <w:rsid w:val="000853AD"/>
    <w:rsid w:val="00085D7A"/>
    <w:rsid w:val="00087B8D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97A"/>
    <w:rsid w:val="000A1A7D"/>
    <w:rsid w:val="000A26A4"/>
    <w:rsid w:val="000A6B7E"/>
    <w:rsid w:val="000B2367"/>
    <w:rsid w:val="000B4C8C"/>
    <w:rsid w:val="000C1642"/>
    <w:rsid w:val="000C266D"/>
    <w:rsid w:val="000C31E4"/>
    <w:rsid w:val="000C5E3C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60F6"/>
    <w:rsid w:val="000E7A88"/>
    <w:rsid w:val="000F0804"/>
    <w:rsid w:val="000F4742"/>
    <w:rsid w:val="000F5286"/>
    <w:rsid w:val="000F5BF6"/>
    <w:rsid w:val="000F69B7"/>
    <w:rsid w:val="00100F5A"/>
    <w:rsid w:val="00102910"/>
    <w:rsid w:val="00102B6F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5F4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06A"/>
    <w:rsid w:val="00170F08"/>
    <w:rsid w:val="00172116"/>
    <w:rsid w:val="0017661D"/>
    <w:rsid w:val="001802D9"/>
    <w:rsid w:val="00180FB7"/>
    <w:rsid w:val="0018101D"/>
    <w:rsid w:val="00181D4A"/>
    <w:rsid w:val="00181FB6"/>
    <w:rsid w:val="0018282B"/>
    <w:rsid w:val="0018293A"/>
    <w:rsid w:val="001829B8"/>
    <w:rsid w:val="00184570"/>
    <w:rsid w:val="00184606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226"/>
    <w:rsid w:val="001A4824"/>
    <w:rsid w:val="001A61C0"/>
    <w:rsid w:val="001A7C5A"/>
    <w:rsid w:val="001A7F45"/>
    <w:rsid w:val="001B0F68"/>
    <w:rsid w:val="001B6EB4"/>
    <w:rsid w:val="001C1FD5"/>
    <w:rsid w:val="001C2E59"/>
    <w:rsid w:val="001C2EA0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2742"/>
    <w:rsid w:val="001E2AF7"/>
    <w:rsid w:val="001E3780"/>
    <w:rsid w:val="001F004F"/>
    <w:rsid w:val="001F0CC1"/>
    <w:rsid w:val="001F27F2"/>
    <w:rsid w:val="001F2AAB"/>
    <w:rsid w:val="001F4050"/>
    <w:rsid w:val="001F436E"/>
    <w:rsid w:val="00201231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5BC7"/>
    <w:rsid w:val="00236D9B"/>
    <w:rsid w:val="00240BCE"/>
    <w:rsid w:val="0024161B"/>
    <w:rsid w:val="00241A3F"/>
    <w:rsid w:val="00241A75"/>
    <w:rsid w:val="00241B71"/>
    <w:rsid w:val="00242697"/>
    <w:rsid w:val="00242832"/>
    <w:rsid w:val="00243546"/>
    <w:rsid w:val="0024409D"/>
    <w:rsid w:val="00244690"/>
    <w:rsid w:val="002449C7"/>
    <w:rsid w:val="00244A5D"/>
    <w:rsid w:val="002468A4"/>
    <w:rsid w:val="00246EBE"/>
    <w:rsid w:val="00247E55"/>
    <w:rsid w:val="00251256"/>
    <w:rsid w:val="002536FB"/>
    <w:rsid w:val="00253ABD"/>
    <w:rsid w:val="0025530E"/>
    <w:rsid w:val="00255384"/>
    <w:rsid w:val="00256655"/>
    <w:rsid w:val="002611E9"/>
    <w:rsid w:val="00261FEA"/>
    <w:rsid w:val="00262322"/>
    <w:rsid w:val="00263219"/>
    <w:rsid w:val="002641EB"/>
    <w:rsid w:val="00271F48"/>
    <w:rsid w:val="002722F5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1EF3"/>
    <w:rsid w:val="002B5D96"/>
    <w:rsid w:val="002B7718"/>
    <w:rsid w:val="002C1991"/>
    <w:rsid w:val="002C4AF5"/>
    <w:rsid w:val="002C54AE"/>
    <w:rsid w:val="002C58C9"/>
    <w:rsid w:val="002D09EC"/>
    <w:rsid w:val="002D0F6F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0603"/>
    <w:rsid w:val="00303588"/>
    <w:rsid w:val="003043B2"/>
    <w:rsid w:val="00304545"/>
    <w:rsid w:val="00305667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4620"/>
    <w:rsid w:val="0033726F"/>
    <w:rsid w:val="00340EA4"/>
    <w:rsid w:val="00341277"/>
    <w:rsid w:val="00342DD2"/>
    <w:rsid w:val="003453F7"/>
    <w:rsid w:val="00350289"/>
    <w:rsid w:val="00353625"/>
    <w:rsid w:val="00354725"/>
    <w:rsid w:val="0035719A"/>
    <w:rsid w:val="00360244"/>
    <w:rsid w:val="003607AE"/>
    <w:rsid w:val="003611EA"/>
    <w:rsid w:val="00361B19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1A1E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5615"/>
    <w:rsid w:val="003B6403"/>
    <w:rsid w:val="003B771B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E2B"/>
    <w:rsid w:val="003E5F01"/>
    <w:rsid w:val="003E7037"/>
    <w:rsid w:val="003E76F7"/>
    <w:rsid w:val="003F2A3B"/>
    <w:rsid w:val="003F5E45"/>
    <w:rsid w:val="00400D39"/>
    <w:rsid w:val="0040115E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5CB9"/>
    <w:rsid w:val="00436672"/>
    <w:rsid w:val="0043686C"/>
    <w:rsid w:val="00441F3F"/>
    <w:rsid w:val="00442C60"/>
    <w:rsid w:val="00446A1B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0D52"/>
    <w:rsid w:val="0046111E"/>
    <w:rsid w:val="00461240"/>
    <w:rsid w:val="00461A04"/>
    <w:rsid w:val="00463A46"/>
    <w:rsid w:val="004642A4"/>
    <w:rsid w:val="0046645B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2284"/>
    <w:rsid w:val="004937AE"/>
    <w:rsid w:val="00493DF6"/>
    <w:rsid w:val="004959EF"/>
    <w:rsid w:val="00495BEE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6B7C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1593E"/>
    <w:rsid w:val="005208F8"/>
    <w:rsid w:val="00520B90"/>
    <w:rsid w:val="00521792"/>
    <w:rsid w:val="00522366"/>
    <w:rsid w:val="00522401"/>
    <w:rsid w:val="005271D3"/>
    <w:rsid w:val="00530FEA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28DD"/>
    <w:rsid w:val="00553286"/>
    <w:rsid w:val="0055461D"/>
    <w:rsid w:val="005601FE"/>
    <w:rsid w:val="00561CA5"/>
    <w:rsid w:val="0056307B"/>
    <w:rsid w:val="005634B1"/>
    <w:rsid w:val="00563C32"/>
    <w:rsid w:val="00564D75"/>
    <w:rsid w:val="005656E4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4DE3"/>
    <w:rsid w:val="00596FC2"/>
    <w:rsid w:val="0059714D"/>
    <w:rsid w:val="005A1DA1"/>
    <w:rsid w:val="005A28DF"/>
    <w:rsid w:val="005A41BA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17B8"/>
    <w:rsid w:val="005C20B8"/>
    <w:rsid w:val="005C2AE7"/>
    <w:rsid w:val="005C3747"/>
    <w:rsid w:val="005C575B"/>
    <w:rsid w:val="005C6694"/>
    <w:rsid w:val="005C6E9D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02D7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40806"/>
    <w:rsid w:val="00642C55"/>
    <w:rsid w:val="00651407"/>
    <w:rsid w:val="00651C5C"/>
    <w:rsid w:val="006524F1"/>
    <w:rsid w:val="006533A2"/>
    <w:rsid w:val="00655227"/>
    <w:rsid w:val="00656DAA"/>
    <w:rsid w:val="00656FFB"/>
    <w:rsid w:val="006604BD"/>
    <w:rsid w:val="00662428"/>
    <w:rsid w:val="00664E2C"/>
    <w:rsid w:val="006651B6"/>
    <w:rsid w:val="00665C0A"/>
    <w:rsid w:val="0066640B"/>
    <w:rsid w:val="00667DA4"/>
    <w:rsid w:val="0067013E"/>
    <w:rsid w:val="00670FE6"/>
    <w:rsid w:val="00673190"/>
    <w:rsid w:val="00674417"/>
    <w:rsid w:val="00674BD4"/>
    <w:rsid w:val="00674FB6"/>
    <w:rsid w:val="006769A1"/>
    <w:rsid w:val="00682E11"/>
    <w:rsid w:val="0068422A"/>
    <w:rsid w:val="006845D5"/>
    <w:rsid w:val="006854E6"/>
    <w:rsid w:val="0068662F"/>
    <w:rsid w:val="00686A38"/>
    <w:rsid w:val="00686CF0"/>
    <w:rsid w:val="0068704A"/>
    <w:rsid w:val="0068769C"/>
    <w:rsid w:val="00690708"/>
    <w:rsid w:val="00691188"/>
    <w:rsid w:val="0069141A"/>
    <w:rsid w:val="006930D4"/>
    <w:rsid w:val="00693E4F"/>
    <w:rsid w:val="0069493B"/>
    <w:rsid w:val="006969CD"/>
    <w:rsid w:val="0069744A"/>
    <w:rsid w:val="00697722"/>
    <w:rsid w:val="006A08E1"/>
    <w:rsid w:val="006A0FD4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3297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1893"/>
    <w:rsid w:val="006F238A"/>
    <w:rsid w:val="006F35AD"/>
    <w:rsid w:val="006F39A9"/>
    <w:rsid w:val="006F3CB7"/>
    <w:rsid w:val="006F3F0D"/>
    <w:rsid w:val="006F66F8"/>
    <w:rsid w:val="006F6B27"/>
    <w:rsid w:val="00700DF6"/>
    <w:rsid w:val="00703B5E"/>
    <w:rsid w:val="00704AFB"/>
    <w:rsid w:val="00705A4D"/>
    <w:rsid w:val="00706ECA"/>
    <w:rsid w:val="00707F29"/>
    <w:rsid w:val="00711D60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6E89"/>
    <w:rsid w:val="007670D2"/>
    <w:rsid w:val="00767BDD"/>
    <w:rsid w:val="007700AB"/>
    <w:rsid w:val="00770AB3"/>
    <w:rsid w:val="007714BF"/>
    <w:rsid w:val="007716E6"/>
    <w:rsid w:val="00772373"/>
    <w:rsid w:val="00773A24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6E9B"/>
    <w:rsid w:val="007C7910"/>
    <w:rsid w:val="007C7B38"/>
    <w:rsid w:val="007D7269"/>
    <w:rsid w:val="007D749B"/>
    <w:rsid w:val="007E1398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5A41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338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42F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AC0"/>
    <w:rsid w:val="00852FD7"/>
    <w:rsid w:val="008550E1"/>
    <w:rsid w:val="00855361"/>
    <w:rsid w:val="00856769"/>
    <w:rsid w:val="00856F8B"/>
    <w:rsid w:val="0085792D"/>
    <w:rsid w:val="00861792"/>
    <w:rsid w:val="00862BF1"/>
    <w:rsid w:val="00862D6E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0717"/>
    <w:rsid w:val="008B0DEA"/>
    <w:rsid w:val="008B2A53"/>
    <w:rsid w:val="008B3A45"/>
    <w:rsid w:val="008B4941"/>
    <w:rsid w:val="008B59CC"/>
    <w:rsid w:val="008B6F01"/>
    <w:rsid w:val="008B7E63"/>
    <w:rsid w:val="008C2148"/>
    <w:rsid w:val="008C2895"/>
    <w:rsid w:val="008C3F25"/>
    <w:rsid w:val="008C4CF6"/>
    <w:rsid w:val="008C5F8C"/>
    <w:rsid w:val="008C62DF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547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351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91716"/>
    <w:rsid w:val="00991E97"/>
    <w:rsid w:val="009929FA"/>
    <w:rsid w:val="00993A8C"/>
    <w:rsid w:val="00993BCC"/>
    <w:rsid w:val="0099507D"/>
    <w:rsid w:val="00997ED7"/>
    <w:rsid w:val="009A0038"/>
    <w:rsid w:val="009A0559"/>
    <w:rsid w:val="009A3AA5"/>
    <w:rsid w:val="009A5077"/>
    <w:rsid w:val="009A596C"/>
    <w:rsid w:val="009B2900"/>
    <w:rsid w:val="009B49DD"/>
    <w:rsid w:val="009B67F8"/>
    <w:rsid w:val="009B6B8B"/>
    <w:rsid w:val="009B7FC6"/>
    <w:rsid w:val="009C0553"/>
    <w:rsid w:val="009C404E"/>
    <w:rsid w:val="009C4833"/>
    <w:rsid w:val="009C537D"/>
    <w:rsid w:val="009D0378"/>
    <w:rsid w:val="009D1073"/>
    <w:rsid w:val="009D1BBB"/>
    <w:rsid w:val="009D2C90"/>
    <w:rsid w:val="009D2D35"/>
    <w:rsid w:val="009D2E22"/>
    <w:rsid w:val="009D38AA"/>
    <w:rsid w:val="009D5E78"/>
    <w:rsid w:val="009D6140"/>
    <w:rsid w:val="009D6CEF"/>
    <w:rsid w:val="009E09EA"/>
    <w:rsid w:val="009E111F"/>
    <w:rsid w:val="009E150E"/>
    <w:rsid w:val="009E2B3D"/>
    <w:rsid w:val="009E388A"/>
    <w:rsid w:val="009E39B9"/>
    <w:rsid w:val="009E3BA9"/>
    <w:rsid w:val="009E3F32"/>
    <w:rsid w:val="009E49B3"/>
    <w:rsid w:val="009E52A9"/>
    <w:rsid w:val="009F0794"/>
    <w:rsid w:val="009F1AF4"/>
    <w:rsid w:val="009F33FE"/>
    <w:rsid w:val="009F41E0"/>
    <w:rsid w:val="009F4A0E"/>
    <w:rsid w:val="009F58C5"/>
    <w:rsid w:val="00A0160E"/>
    <w:rsid w:val="00A03C20"/>
    <w:rsid w:val="00A04732"/>
    <w:rsid w:val="00A07EA5"/>
    <w:rsid w:val="00A10090"/>
    <w:rsid w:val="00A10BF8"/>
    <w:rsid w:val="00A1157E"/>
    <w:rsid w:val="00A11933"/>
    <w:rsid w:val="00A1309E"/>
    <w:rsid w:val="00A131F9"/>
    <w:rsid w:val="00A135F7"/>
    <w:rsid w:val="00A154BD"/>
    <w:rsid w:val="00A16312"/>
    <w:rsid w:val="00A167C0"/>
    <w:rsid w:val="00A16AA4"/>
    <w:rsid w:val="00A20730"/>
    <w:rsid w:val="00A209C5"/>
    <w:rsid w:val="00A22CAA"/>
    <w:rsid w:val="00A24673"/>
    <w:rsid w:val="00A253CA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665EB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59B4"/>
    <w:rsid w:val="00A879B4"/>
    <w:rsid w:val="00A91AF1"/>
    <w:rsid w:val="00A91FE3"/>
    <w:rsid w:val="00A91FE5"/>
    <w:rsid w:val="00A9231B"/>
    <w:rsid w:val="00A928A5"/>
    <w:rsid w:val="00A92C3D"/>
    <w:rsid w:val="00A9411B"/>
    <w:rsid w:val="00A9611F"/>
    <w:rsid w:val="00AA005B"/>
    <w:rsid w:val="00AA0B7F"/>
    <w:rsid w:val="00AA0BA6"/>
    <w:rsid w:val="00AA44A6"/>
    <w:rsid w:val="00AA5DC1"/>
    <w:rsid w:val="00AB099D"/>
    <w:rsid w:val="00AB0B79"/>
    <w:rsid w:val="00AB1587"/>
    <w:rsid w:val="00AB4BC5"/>
    <w:rsid w:val="00AB7438"/>
    <w:rsid w:val="00AC07B0"/>
    <w:rsid w:val="00AC14E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6A0D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321F"/>
    <w:rsid w:val="00B3332A"/>
    <w:rsid w:val="00B34302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601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A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FE3"/>
    <w:rsid w:val="00B95613"/>
    <w:rsid w:val="00B9580B"/>
    <w:rsid w:val="00B95D6D"/>
    <w:rsid w:val="00B96E2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04E"/>
    <w:rsid w:val="00BA64E0"/>
    <w:rsid w:val="00BA64EE"/>
    <w:rsid w:val="00BA67B1"/>
    <w:rsid w:val="00BA7EB8"/>
    <w:rsid w:val="00BB1B50"/>
    <w:rsid w:val="00BB3F3E"/>
    <w:rsid w:val="00BB5221"/>
    <w:rsid w:val="00BB5256"/>
    <w:rsid w:val="00BB70B7"/>
    <w:rsid w:val="00BC1233"/>
    <w:rsid w:val="00BC3FF3"/>
    <w:rsid w:val="00BC56EE"/>
    <w:rsid w:val="00BC5784"/>
    <w:rsid w:val="00BC771D"/>
    <w:rsid w:val="00BC789B"/>
    <w:rsid w:val="00BD123F"/>
    <w:rsid w:val="00BD5379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BF7FB3"/>
    <w:rsid w:val="00C00329"/>
    <w:rsid w:val="00C008B8"/>
    <w:rsid w:val="00C03B48"/>
    <w:rsid w:val="00C03B6E"/>
    <w:rsid w:val="00C04223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179A5"/>
    <w:rsid w:val="00C17A23"/>
    <w:rsid w:val="00C2113B"/>
    <w:rsid w:val="00C2369F"/>
    <w:rsid w:val="00C23CE4"/>
    <w:rsid w:val="00C25061"/>
    <w:rsid w:val="00C26D5D"/>
    <w:rsid w:val="00C33B93"/>
    <w:rsid w:val="00C3420D"/>
    <w:rsid w:val="00C35F0A"/>
    <w:rsid w:val="00C3635A"/>
    <w:rsid w:val="00C36CFF"/>
    <w:rsid w:val="00C41CCF"/>
    <w:rsid w:val="00C428E3"/>
    <w:rsid w:val="00C43215"/>
    <w:rsid w:val="00C445F7"/>
    <w:rsid w:val="00C452D0"/>
    <w:rsid w:val="00C508CE"/>
    <w:rsid w:val="00C51AFA"/>
    <w:rsid w:val="00C5201D"/>
    <w:rsid w:val="00C529B0"/>
    <w:rsid w:val="00C5352D"/>
    <w:rsid w:val="00C54714"/>
    <w:rsid w:val="00C55126"/>
    <w:rsid w:val="00C565FD"/>
    <w:rsid w:val="00C6394E"/>
    <w:rsid w:val="00C64374"/>
    <w:rsid w:val="00C6456D"/>
    <w:rsid w:val="00C6524A"/>
    <w:rsid w:val="00C67E2F"/>
    <w:rsid w:val="00C67F90"/>
    <w:rsid w:val="00C7350E"/>
    <w:rsid w:val="00C74E8F"/>
    <w:rsid w:val="00C7589D"/>
    <w:rsid w:val="00C7594A"/>
    <w:rsid w:val="00C7755C"/>
    <w:rsid w:val="00C81C70"/>
    <w:rsid w:val="00C82C32"/>
    <w:rsid w:val="00C85B59"/>
    <w:rsid w:val="00C86E49"/>
    <w:rsid w:val="00C8722A"/>
    <w:rsid w:val="00C90334"/>
    <w:rsid w:val="00C90448"/>
    <w:rsid w:val="00C91488"/>
    <w:rsid w:val="00C914C3"/>
    <w:rsid w:val="00C92A68"/>
    <w:rsid w:val="00C9685D"/>
    <w:rsid w:val="00C96DB9"/>
    <w:rsid w:val="00CA069C"/>
    <w:rsid w:val="00CA0766"/>
    <w:rsid w:val="00CA11B5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0C6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72F"/>
    <w:rsid w:val="00CE1FCD"/>
    <w:rsid w:val="00CE25A6"/>
    <w:rsid w:val="00CE2F15"/>
    <w:rsid w:val="00CE4C6F"/>
    <w:rsid w:val="00CE779E"/>
    <w:rsid w:val="00CF0989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1C4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133D"/>
    <w:rsid w:val="00D43127"/>
    <w:rsid w:val="00D458C8"/>
    <w:rsid w:val="00D463A3"/>
    <w:rsid w:val="00D47FF5"/>
    <w:rsid w:val="00D5405F"/>
    <w:rsid w:val="00D55284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D69C7"/>
    <w:rsid w:val="00DE0015"/>
    <w:rsid w:val="00DE06B7"/>
    <w:rsid w:val="00DE0E88"/>
    <w:rsid w:val="00DE52FC"/>
    <w:rsid w:val="00DE7B93"/>
    <w:rsid w:val="00DF084B"/>
    <w:rsid w:val="00DF110A"/>
    <w:rsid w:val="00DF1666"/>
    <w:rsid w:val="00DF1F7F"/>
    <w:rsid w:val="00DF2563"/>
    <w:rsid w:val="00DF2ABA"/>
    <w:rsid w:val="00DF4A79"/>
    <w:rsid w:val="00DF5170"/>
    <w:rsid w:val="00E002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0A86"/>
    <w:rsid w:val="00E220BE"/>
    <w:rsid w:val="00E253AF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5EF0"/>
    <w:rsid w:val="00E366AF"/>
    <w:rsid w:val="00E37CB4"/>
    <w:rsid w:val="00E409AB"/>
    <w:rsid w:val="00E427D2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56176"/>
    <w:rsid w:val="00E61306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4CF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667"/>
    <w:rsid w:val="00EC4D92"/>
    <w:rsid w:val="00EC628C"/>
    <w:rsid w:val="00EC6753"/>
    <w:rsid w:val="00EC6769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079C0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64DAE"/>
    <w:rsid w:val="00F662B9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8605E"/>
    <w:rsid w:val="00F86B7E"/>
    <w:rsid w:val="00F90413"/>
    <w:rsid w:val="00F90B8A"/>
    <w:rsid w:val="00F91CFB"/>
    <w:rsid w:val="00F92DC7"/>
    <w:rsid w:val="00F9706A"/>
    <w:rsid w:val="00F97993"/>
    <w:rsid w:val="00FA10FA"/>
    <w:rsid w:val="00FA2D14"/>
    <w:rsid w:val="00FA33C0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3B"/>
    <w:rsid w:val="00FD5BED"/>
    <w:rsid w:val="00FD76DB"/>
    <w:rsid w:val="00FE0287"/>
    <w:rsid w:val="00FE09DD"/>
    <w:rsid w:val="00FE0F70"/>
    <w:rsid w:val="00FE1597"/>
    <w:rsid w:val="00FE4234"/>
    <w:rsid w:val="00FE4C4D"/>
    <w:rsid w:val="00FE68E6"/>
    <w:rsid w:val="00FE6EFE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1A75-44C3-45A6-B37A-012AE66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74863</Words>
  <Characters>426720</Characters>
  <Application>Microsoft Office Word</Application>
  <DocSecurity>0</DocSecurity>
  <Lines>3556</Lines>
  <Paragraphs>1001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500582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Виноградова</cp:lastModifiedBy>
  <cp:revision>47</cp:revision>
  <cp:lastPrinted>2021-07-29T10:13:00Z</cp:lastPrinted>
  <dcterms:created xsi:type="dcterms:W3CDTF">2021-07-23T10:24:00Z</dcterms:created>
  <dcterms:modified xsi:type="dcterms:W3CDTF">2021-08-05T13:33:00Z</dcterms:modified>
</cp:coreProperties>
</file>