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Layout w:type="fixed"/>
        <w:tblLook w:val="04A0"/>
      </w:tblPr>
      <w:tblGrid>
        <w:gridCol w:w="10421"/>
      </w:tblGrid>
      <w:tr w:rsidR="00C95F83" w:rsidRPr="007856C8" w:rsidTr="00B25218">
        <w:trPr>
          <w:trHeight w:val="1155"/>
        </w:trPr>
        <w:tc>
          <w:tcPr>
            <w:tcW w:w="10421" w:type="dxa"/>
          </w:tcPr>
          <w:p w:rsidR="00C95F83" w:rsidRPr="007856C8" w:rsidRDefault="00C95F83" w:rsidP="00C423E6">
            <w:pPr>
              <w:pStyle w:val="1"/>
              <w:spacing w:line="276" w:lineRule="auto"/>
              <w:ind w:right="-828"/>
              <w:jc w:val="right"/>
              <w:rPr>
                <w:b w:val="0"/>
                <w:sz w:val="26"/>
                <w:szCs w:val="26"/>
              </w:rPr>
            </w:pPr>
            <w:r w:rsidRPr="007856C8">
              <w:rPr>
                <w:b w:val="0"/>
                <w:sz w:val="26"/>
                <w:szCs w:val="26"/>
              </w:rPr>
              <w:t>П</w:t>
            </w:r>
          </w:p>
          <w:p w:rsidR="00B25218" w:rsidRPr="00F26074" w:rsidRDefault="00B25218" w:rsidP="00B25218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723900" cy="838200"/>
                  <wp:effectExtent l="19050" t="0" r="0" b="0"/>
                  <wp:docPr id="1" name="Рисунок 1" descr="gerb_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218" w:rsidRPr="00F26074" w:rsidRDefault="00B25218" w:rsidP="00B25218">
            <w:pPr>
              <w:rPr>
                <w:b/>
                <w:sz w:val="28"/>
              </w:rPr>
            </w:pPr>
          </w:p>
          <w:p w:rsidR="00B25218" w:rsidRDefault="00B25218" w:rsidP="00B25218">
            <w:pPr>
              <w:jc w:val="center"/>
              <w:rPr>
                <w:b/>
                <w:sz w:val="28"/>
                <w:szCs w:val="28"/>
              </w:rPr>
            </w:pPr>
          </w:p>
          <w:p w:rsidR="00B25218" w:rsidRPr="00697E71" w:rsidRDefault="00B25218" w:rsidP="00B25218">
            <w:pPr>
              <w:jc w:val="center"/>
              <w:rPr>
                <w:b/>
                <w:sz w:val="28"/>
                <w:szCs w:val="28"/>
              </w:rPr>
            </w:pPr>
            <w:r w:rsidRPr="00697E71">
              <w:rPr>
                <w:b/>
                <w:sz w:val="28"/>
                <w:szCs w:val="28"/>
              </w:rPr>
              <w:t>АДМИНИСТРАЦИЯ МУНИЦИПАЛЬНОГО ОБРАЗОВАНИЯ «КРАСНИНСКИЙ РАЙОН»  СМОЛЕНСКОЙ ОБЛАСТИ</w:t>
            </w:r>
          </w:p>
          <w:p w:rsidR="00B25218" w:rsidRPr="00697E71" w:rsidRDefault="00B25218" w:rsidP="00B25218">
            <w:pPr>
              <w:rPr>
                <w:b/>
                <w:sz w:val="28"/>
                <w:szCs w:val="28"/>
              </w:rPr>
            </w:pPr>
          </w:p>
          <w:p w:rsidR="00B25218" w:rsidRPr="00F26074" w:rsidRDefault="00B25218" w:rsidP="00B25218">
            <w:pPr>
              <w:rPr>
                <w:b/>
                <w:sz w:val="28"/>
                <w:szCs w:val="28"/>
              </w:rPr>
            </w:pPr>
          </w:p>
          <w:p w:rsidR="00B25218" w:rsidRPr="001453AA" w:rsidRDefault="00B25218" w:rsidP="00B25218">
            <w:pPr>
              <w:pStyle w:val="1"/>
              <w:jc w:val="center"/>
              <w:rPr>
                <w:sz w:val="32"/>
                <w:szCs w:val="32"/>
              </w:rPr>
            </w:pPr>
            <w:r w:rsidRPr="001453AA">
              <w:rPr>
                <w:sz w:val="32"/>
                <w:szCs w:val="32"/>
              </w:rPr>
              <w:t>П О С Т А Н О В Л Е Н И Е</w:t>
            </w:r>
          </w:p>
          <w:p w:rsidR="00B25218" w:rsidRPr="001453AA" w:rsidRDefault="00B25218" w:rsidP="00B25218">
            <w:pPr>
              <w:rPr>
                <w:sz w:val="32"/>
                <w:szCs w:val="32"/>
              </w:rPr>
            </w:pPr>
          </w:p>
          <w:p w:rsidR="00B25218" w:rsidRPr="00B25218" w:rsidRDefault="00B25218" w:rsidP="00B25218">
            <w:pPr>
              <w:rPr>
                <w:sz w:val="24"/>
                <w:szCs w:val="24"/>
              </w:rPr>
            </w:pPr>
          </w:p>
          <w:p w:rsidR="00B25218" w:rsidRPr="00B25218" w:rsidRDefault="00B25218" w:rsidP="00B25218">
            <w:pPr>
              <w:jc w:val="both"/>
              <w:rPr>
                <w:sz w:val="24"/>
                <w:szCs w:val="24"/>
              </w:rPr>
            </w:pPr>
            <w:r w:rsidRPr="00B2521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29.04</w:t>
            </w:r>
            <w:r w:rsidRPr="00B25218">
              <w:rPr>
                <w:sz w:val="24"/>
                <w:szCs w:val="24"/>
                <w:u w:val="single"/>
              </w:rPr>
              <w:t xml:space="preserve">.2022 </w:t>
            </w:r>
            <w:r w:rsidRPr="00B25218">
              <w:rPr>
                <w:sz w:val="24"/>
                <w:szCs w:val="24"/>
              </w:rPr>
              <w:t xml:space="preserve"> № </w:t>
            </w:r>
            <w:r w:rsidRPr="00B25218">
              <w:rPr>
                <w:sz w:val="24"/>
                <w:szCs w:val="24"/>
                <w:u w:val="single"/>
              </w:rPr>
              <w:t xml:space="preserve"> 2</w:t>
            </w:r>
            <w:r>
              <w:rPr>
                <w:sz w:val="24"/>
                <w:szCs w:val="24"/>
                <w:u w:val="single"/>
              </w:rPr>
              <w:t>16</w:t>
            </w:r>
          </w:p>
          <w:p w:rsidR="00C95F83" w:rsidRPr="007856C8" w:rsidRDefault="00C95F83" w:rsidP="00B2521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423E6" w:rsidRPr="007856C8" w:rsidRDefault="00C423E6" w:rsidP="00C423E6">
      <w:pPr>
        <w:rPr>
          <w:sz w:val="26"/>
          <w:szCs w:val="26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C95F83" w:rsidRPr="007856C8" w:rsidTr="00C423E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F83" w:rsidRPr="007856C8" w:rsidRDefault="00C95F83" w:rsidP="00C423E6">
            <w:pPr>
              <w:rPr>
                <w:sz w:val="28"/>
                <w:szCs w:val="28"/>
              </w:rPr>
            </w:pPr>
            <w:r w:rsidRPr="007856C8">
              <w:rPr>
                <w:sz w:val="28"/>
                <w:szCs w:val="28"/>
              </w:rPr>
              <w:t>Об утверждении Устава</w:t>
            </w:r>
          </w:p>
          <w:p w:rsidR="00C95F83" w:rsidRPr="007856C8" w:rsidRDefault="00C95F83" w:rsidP="00C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«ДЮСШ»</w:t>
            </w:r>
          </w:p>
          <w:p w:rsidR="00C95F83" w:rsidRPr="007856C8" w:rsidRDefault="00C95F83" w:rsidP="00C423E6">
            <w:pPr>
              <w:rPr>
                <w:sz w:val="26"/>
                <w:szCs w:val="26"/>
              </w:rPr>
            </w:pPr>
            <w:r w:rsidRPr="007856C8">
              <w:rPr>
                <w:sz w:val="28"/>
                <w:szCs w:val="28"/>
              </w:rPr>
              <w:t>в новой редакции</w:t>
            </w:r>
          </w:p>
        </w:tc>
      </w:tr>
    </w:tbl>
    <w:p w:rsidR="00C95F83" w:rsidRPr="007856C8" w:rsidRDefault="00C95F83" w:rsidP="00C423E6">
      <w:pPr>
        <w:pStyle w:val="a3"/>
        <w:spacing w:after="0"/>
        <w:ind w:left="0"/>
        <w:rPr>
          <w:sz w:val="26"/>
          <w:szCs w:val="26"/>
        </w:rPr>
      </w:pPr>
    </w:p>
    <w:p w:rsidR="00C95F83" w:rsidRPr="007856C8" w:rsidRDefault="00C95F83" w:rsidP="00C423E6">
      <w:pPr>
        <w:pStyle w:val="a3"/>
        <w:tabs>
          <w:tab w:val="left" w:pos="3930"/>
        </w:tabs>
        <w:spacing w:after="0"/>
        <w:ind w:left="0"/>
        <w:rPr>
          <w:sz w:val="26"/>
          <w:szCs w:val="26"/>
        </w:rPr>
      </w:pPr>
      <w:r w:rsidRPr="007856C8">
        <w:rPr>
          <w:sz w:val="26"/>
          <w:szCs w:val="26"/>
        </w:rPr>
        <w:tab/>
      </w:r>
      <w:r w:rsidRPr="007856C8">
        <w:rPr>
          <w:sz w:val="26"/>
          <w:szCs w:val="26"/>
        </w:rPr>
        <w:br w:type="textWrapping" w:clear="all"/>
      </w:r>
    </w:p>
    <w:p w:rsidR="00C95F83" w:rsidRPr="007856C8" w:rsidRDefault="00C95F83" w:rsidP="00C423E6">
      <w:pPr>
        <w:ind w:firstLine="720"/>
        <w:jc w:val="both"/>
        <w:rPr>
          <w:sz w:val="28"/>
          <w:szCs w:val="28"/>
        </w:rPr>
      </w:pPr>
      <w:r w:rsidRPr="007856C8">
        <w:rPr>
          <w:sz w:val="28"/>
          <w:szCs w:val="28"/>
        </w:rPr>
        <w:t xml:space="preserve">Руководствуясь </w:t>
      </w:r>
      <w:r w:rsidRPr="00C423E6">
        <w:rPr>
          <w:sz w:val="28"/>
          <w:szCs w:val="28"/>
        </w:rPr>
        <w:t>статьей 40</w:t>
      </w:r>
      <w:r w:rsidRPr="00C95F83">
        <w:rPr>
          <w:color w:val="FF0000"/>
          <w:sz w:val="28"/>
          <w:szCs w:val="28"/>
        </w:rPr>
        <w:t xml:space="preserve"> </w:t>
      </w:r>
      <w:r w:rsidRPr="007856C8">
        <w:rPr>
          <w:sz w:val="28"/>
          <w:szCs w:val="28"/>
        </w:rPr>
        <w:t xml:space="preserve">Устава муниципального образования «Краснинский район» Смоленской области, Администрация муниципального образования «Краснинский район» Смоленской области </w:t>
      </w:r>
    </w:p>
    <w:p w:rsidR="00C95F83" w:rsidRPr="007856C8" w:rsidRDefault="00C423E6" w:rsidP="00C423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95F83" w:rsidRPr="007856C8">
        <w:rPr>
          <w:sz w:val="28"/>
          <w:szCs w:val="28"/>
        </w:rPr>
        <w:t>:</w:t>
      </w:r>
    </w:p>
    <w:p w:rsidR="00C95F83" w:rsidRPr="007856C8" w:rsidRDefault="00C95F83" w:rsidP="00C423E6">
      <w:pPr>
        <w:ind w:firstLine="720"/>
        <w:jc w:val="both"/>
        <w:rPr>
          <w:sz w:val="28"/>
          <w:szCs w:val="28"/>
        </w:rPr>
      </w:pPr>
    </w:p>
    <w:p w:rsidR="00C95F83" w:rsidRPr="007856C8" w:rsidRDefault="00C423E6" w:rsidP="00C423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5F83" w:rsidRPr="007856C8">
        <w:rPr>
          <w:sz w:val="28"/>
          <w:szCs w:val="28"/>
        </w:rPr>
        <w:t xml:space="preserve">Утвердить прилагаемый Устав муниципального бюджетного </w:t>
      </w:r>
      <w:r w:rsidR="00C95F83">
        <w:rPr>
          <w:sz w:val="28"/>
          <w:szCs w:val="28"/>
        </w:rPr>
        <w:t xml:space="preserve">учреждения дополнительного образования «Детско-юношеская спортивная школа» </w:t>
      </w:r>
      <w:proofErr w:type="spellStart"/>
      <w:r w:rsidR="00C95F83">
        <w:rPr>
          <w:sz w:val="28"/>
          <w:szCs w:val="28"/>
        </w:rPr>
        <w:t>пгт</w:t>
      </w:r>
      <w:proofErr w:type="spellEnd"/>
      <w:r w:rsidR="00C95F83">
        <w:rPr>
          <w:sz w:val="28"/>
          <w:szCs w:val="28"/>
        </w:rPr>
        <w:t>. Красный</w:t>
      </w:r>
      <w:r w:rsidR="00C95F83" w:rsidRPr="007856C8">
        <w:rPr>
          <w:sz w:val="28"/>
          <w:szCs w:val="28"/>
        </w:rPr>
        <w:t xml:space="preserve"> Смоленской области в новой редакции</w:t>
      </w:r>
      <w:r>
        <w:rPr>
          <w:sz w:val="28"/>
          <w:szCs w:val="28"/>
        </w:rPr>
        <w:t>.</w:t>
      </w:r>
      <w:r w:rsidR="00C95F83" w:rsidRPr="007856C8">
        <w:rPr>
          <w:sz w:val="28"/>
          <w:szCs w:val="28"/>
        </w:rPr>
        <w:t xml:space="preserve">        </w:t>
      </w:r>
    </w:p>
    <w:p w:rsidR="00C95F83" w:rsidRPr="007856C8" w:rsidRDefault="00C95F83" w:rsidP="00C423E6">
      <w:pPr>
        <w:ind w:firstLine="720"/>
        <w:jc w:val="both"/>
        <w:rPr>
          <w:sz w:val="28"/>
          <w:szCs w:val="28"/>
        </w:rPr>
      </w:pPr>
      <w:r w:rsidRPr="007856C8">
        <w:rPr>
          <w:sz w:val="28"/>
          <w:szCs w:val="28"/>
        </w:rPr>
        <w:t xml:space="preserve">2. </w:t>
      </w:r>
      <w:r w:rsidR="00C423E6">
        <w:rPr>
          <w:sz w:val="28"/>
          <w:szCs w:val="28"/>
        </w:rPr>
        <w:t xml:space="preserve">   </w:t>
      </w:r>
      <w:r w:rsidRPr="007856C8">
        <w:rPr>
          <w:sz w:val="28"/>
          <w:szCs w:val="28"/>
        </w:rPr>
        <w:t>Руководителю образовательного учреждения обеспечить совершение необходимых юридических действий, связанных с регистрацией Устава в новой редакции, в соответствии с Гражданским кодексом РФ и Федеральным законом от 08.08.2001 №129-ФЗ «О государственной регистрации юридических лиц и индивидуальных предпринимателей»</w:t>
      </w:r>
      <w:r w:rsidR="00C423E6">
        <w:rPr>
          <w:sz w:val="28"/>
          <w:szCs w:val="28"/>
        </w:rPr>
        <w:t>.</w:t>
      </w:r>
      <w:r w:rsidRPr="007856C8">
        <w:rPr>
          <w:sz w:val="28"/>
          <w:szCs w:val="28"/>
        </w:rPr>
        <w:t xml:space="preserve">        </w:t>
      </w:r>
    </w:p>
    <w:p w:rsidR="00C95F83" w:rsidRPr="007856C8" w:rsidRDefault="00C423E6" w:rsidP="00C42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5F83" w:rsidRPr="007856C8">
        <w:rPr>
          <w:sz w:val="28"/>
          <w:szCs w:val="28"/>
        </w:rPr>
        <w:t xml:space="preserve">3. Наделить правом на предоставление в регистрирующий орган документов, необходимых для регистрации Устава образовательного учреждения в новой редакции, директора муниципального бюджетного </w:t>
      </w:r>
      <w:r w:rsidR="00C95F83">
        <w:rPr>
          <w:sz w:val="28"/>
          <w:szCs w:val="28"/>
        </w:rPr>
        <w:t xml:space="preserve">учреждения дополнительного образования «Детско-юношеская спортивная школа» </w:t>
      </w:r>
      <w:proofErr w:type="spellStart"/>
      <w:r w:rsidR="00C95F83">
        <w:rPr>
          <w:sz w:val="28"/>
          <w:szCs w:val="28"/>
        </w:rPr>
        <w:t>пгт</w:t>
      </w:r>
      <w:proofErr w:type="spellEnd"/>
      <w:r w:rsidR="00C95F83">
        <w:rPr>
          <w:sz w:val="28"/>
          <w:szCs w:val="28"/>
        </w:rPr>
        <w:t>. Красный</w:t>
      </w:r>
      <w:r w:rsidR="00C95F83" w:rsidRPr="007856C8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proofErr w:type="spellStart"/>
      <w:r w:rsidR="00C95F83">
        <w:rPr>
          <w:sz w:val="28"/>
          <w:szCs w:val="28"/>
        </w:rPr>
        <w:t>Левцова</w:t>
      </w:r>
      <w:proofErr w:type="spellEnd"/>
      <w:r w:rsidR="00C95F83">
        <w:rPr>
          <w:sz w:val="28"/>
          <w:szCs w:val="28"/>
        </w:rPr>
        <w:t xml:space="preserve"> Петра Максимовича</w:t>
      </w:r>
      <w:r w:rsidR="00C95F83" w:rsidRPr="007856C8">
        <w:rPr>
          <w:sz w:val="28"/>
          <w:szCs w:val="28"/>
        </w:rPr>
        <w:t>.</w:t>
      </w:r>
    </w:p>
    <w:p w:rsidR="00C95F83" w:rsidRPr="007856C8" w:rsidRDefault="00C95F83" w:rsidP="00C423E6">
      <w:pPr>
        <w:jc w:val="both"/>
        <w:rPr>
          <w:sz w:val="28"/>
          <w:szCs w:val="28"/>
        </w:rPr>
      </w:pPr>
    </w:p>
    <w:p w:rsidR="00C95F83" w:rsidRPr="007856C8" w:rsidRDefault="00C95F83" w:rsidP="00C423E6">
      <w:pPr>
        <w:jc w:val="both"/>
        <w:rPr>
          <w:sz w:val="28"/>
          <w:szCs w:val="28"/>
        </w:rPr>
      </w:pPr>
    </w:p>
    <w:p w:rsidR="00C95F83" w:rsidRPr="007856C8" w:rsidRDefault="00C95F83" w:rsidP="00C423E6">
      <w:pPr>
        <w:rPr>
          <w:sz w:val="28"/>
          <w:szCs w:val="28"/>
        </w:rPr>
      </w:pPr>
      <w:r w:rsidRPr="007856C8">
        <w:rPr>
          <w:sz w:val="28"/>
          <w:szCs w:val="28"/>
        </w:rPr>
        <w:t>Глава муниципального образования</w:t>
      </w:r>
    </w:p>
    <w:p w:rsidR="00C95F83" w:rsidRPr="007856C8" w:rsidRDefault="00C95F83" w:rsidP="00C423E6">
      <w:pPr>
        <w:rPr>
          <w:sz w:val="28"/>
          <w:szCs w:val="28"/>
        </w:rPr>
      </w:pPr>
      <w:r w:rsidRPr="007856C8">
        <w:rPr>
          <w:sz w:val="28"/>
          <w:szCs w:val="28"/>
        </w:rPr>
        <w:t xml:space="preserve">«Краснинский район» </w:t>
      </w:r>
    </w:p>
    <w:p w:rsidR="00C95F83" w:rsidRPr="007856C8" w:rsidRDefault="00C95F83" w:rsidP="00C423E6">
      <w:pPr>
        <w:rPr>
          <w:b/>
          <w:sz w:val="28"/>
          <w:szCs w:val="28"/>
        </w:rPr>
      </w:pPr>
      <w:r w:rsidRPr="007856C8">
        <w:rPr>
          <w:sz w:val="28"/>
          <w:szCs w:val="28"/>
        </w:rPr>
        <w:t>Смоленской области</w:t>
      </w:r>
      <w:r w:rsidRPr="007856C8">
        <w:rPr>
          <w:b/>
          <w:sz w:val="28"/>
          <w:szCs w:val="28"/>
        </w:rPr>
        <w:t xml:space="preserve">   </w:t>
      </w:r>
      <w:r w:rsidR="00C423E6">
        <w:rPr>
          <w:b/>
          <w:sz w:val="28"/>
          <w:szCs w:val="28"/>
        </w:rPr>
        <w:t xml:space="preserve">                                                                   </w:t>
      </w:r>
      <w:r w:rsidRPr="007856C8">
        <w:rPr>
          <w:b/>
          <w:sz w:val="28"/>
          <w:szCs w:val="28"/>
        </w:rPr>
        <w:t>С.В. Архипенков</w:t>
      </w:r>
    </w:p>
    <w:p w:rsidR="00C95F83" w:rsidRPr="007856C8" w:rsidRDefault="00C95F83" w:rsidP="00C423E6">
      <w:pPr>
        <w:rPr>
          <w:sz w:val="28"/>
          <w:szCs w:val="28"/>
        </w:rPr>
      </w:pPr>
    </w:p>
    <w:tbl>
      <w:tblPr>
        <w:tblW w:w="4320" w:type="dxa"/>
        <w:tblInd w:w="5580" w:type="dxa"/>
        <w:tblLook w:val="0000"/>
      </w:tblPr>
      <w:tblGrid>
        <w:gridCol w:w="4320"/>
      </w:tblGrid>
      <w:tr w:rsidR="002F11B9" w:rsidTr="00C423E6">
        <w:trPr>
          <w:trHeight w:val="3060"/>
        </w:trPr>
        <w:tc>
          <w:tcPr>
            <w:tcW w:w="4320" w:type="dxa"/>
            <w:shd w:val="clear" w:color="auto" w:fill="auto"/>
          </w:tcPr>
          <w:p w:rsidR="00C95F83" w:rsidRDefault="00C95F83" w:rsidP="00C423E6">
            <w:pPr>
              <w:jc w:val="center"/>
              <w:rPr>
                <w:sz w:val="28"/>
                <w:szCs w:val="28"/>
              </w:rPr>
            </w:pPr>
          </w:p>
          <w:p w:rsidR="002F11B9" w:rsidRDefault="002F11B9" w:rsidP="00C42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2F11B9" w:rsidRDefault="00C423E6" w:rsidP="00C42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F11B9">
              <w:rPr>
                <w:sz w:val="28"/>
                <w:szCs w:val="28"/>
              </w:rPr>
              <w:t>остановлением Администрации муниципального образования «Краснинский район» Смоленской области</w:t>
            </w:r>
          </w:p>
          <w:p w:rsidR="002F11B9" w:rsidRDefault="00DA7F14" w:rsidP="00C42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F37A4">
              <w:rPr>
                <w:sz w:val="28"/>
                <w:szCs w:val="28"/>
              </w:rPr>
              <w:t xml:space="preserve"> </w:t>
            </w:r>
            <w:r w:rsidR="00CF37A4" w:rsidRPr="00CF37A4">
              <w:rPr>
                <w:sz w:val="28"/>
                <w:szCs w:val="28"/>
                <w:u w:val="single"/>
              </w:rPr>
              <w:t>29.04.2022</w:t>
            </w:r>
            <w:r w:rsidR="00CF37A4">
              <w:rPr>
                <w:sz w:val="28"/>
                <w:szCs w:val="28"/>
              </w:rPr>
              <w:t xml:space="preserve"> </w:t>
            </w:r>
            <w:r w:rsidR="00C423E6">
              <w:rPr>
                <w:sz w:val="28"/>
                <w:szCs w:val="28"/>
              </w:rPr>
              <w:t xml:space="preserve">№ </w:t>
            </w:r>
            <w:r w:rsidR="00CF37A4" w:rsidRPr="00CF37A4">
              <w:rPr>
                <w:sz w:val="28"/>
                <w:szCs w:val="28"/>
                <w:u w:val="single"/>
              </w:rPr>
              <w:t>216</w:t>
            </w:r>
          </w:p>
          <w:p w:rsidR="002F11B9" w:rsidRDefault="002F11B9" w:rsidP="00C423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11B9" w:rsidRDefault="002F11B9" w:rsidP="00C423E6">
      <w:pPr>
        <w:rPr>
          <w:b/>
          <w:sz w:val="28"/>
          <w:szCs w:val="28"/>
        </w:rPr>
      </w:pPr>
    </w:p>
    <w:p w:rsidR="002F11B9" w:rsidRDefault="002F11B9" w:rsidP="00C423E6">
      <w:pPr>
        <w:jc w:val="center"/>
        <w:rPr>
          <w:b/>
          <w:sz w:val="28"/>
          <w:szCs w:val="28"/>
        </w:rPr>
      </w:pPr>
    </w:p>
    <w:p w:rsidR="002F11B9" w:rsidRDefault="002F11B9" w:rsidP="00C423E6">
      <w:pPr>
        <w:jc w:val="center"/>
        <w:rPr>
          <w:b/>
          <w:sz w:val="28"/>
          <w:szCs w:val="28"/>
        </w:rPr>
      </w:pPr>
    </w:p>
    <w:p w:rsidR="002F11B9" w:rsidRDefault="002F11B9" w:rsidP="00C423E6">
      <w:pPr>
        <w:jc w:val="center"/>
        <w:rPr>
          <w:b/>
          <w:sz w:val="28"/>
          <w:szCs w:val="28"/>
        </w:rPr>
      </w:pPr>
    </w:p>
    <w:p w:rsidR="002F11B9" w:rsidRDefault="002F11B9" w:rsidP="00C42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УСТАВ</w:t>
      </w:r>
    </w:p>
    <w:p w:rsidR="002F11B9" w:rsidRDefault="002F11B9" w:rsidP="00C42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бюджетного  учреждения </w:t>
      </w:r>
    </w:p>
    <w:p w:rsidR="002F11B9" w:rsidRDefault="002F11B9" w:rsidP="00C42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дополнительного образования </w:t>
      </w:r>
    </w:p>
    <w:p w:rsidR="002F11B9" w:rsidRDefault="002F11B9" w:rsidP="00C423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«Детско-юношеская спортивная школа»</w:t>
      </w:r>
    </w:p>
    <w:p w:rsidR="002F11B9" w:rsidRDefault="002F11B9" w:rsidP="00C423E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>. Красный Смоленской области</w:t>
      </w:r>
    </w:p>
    <w:p w:rsidR="002F11B9" w:rsidRPr="00C423E6" w:rsidRDefault="002F11B9" w:rsidP="00C423E6">
      <w:pPr>
        <w:jc w:val="center"/>
        <w:rPr>
          <w:sz w:val="28"/>
          <w:szCs w:val="28"/>
        </w:rPr>
      </w:pPr>
      <w:r w:rsidRPr="00C423E6">
        <w:rPr>
          <w:sz w:val="28"/>
          <w:szCs w:val="28"/>
        </w:rPr>
        <w:t>(новая редакция)</w:t>
      </w:r>
    </w:p>
    <w:p w:rsidR="002F11B9" w:rsidRDefault="002F11B9" w:rsidP="00C423E6">
      <w:pPr>
        <w:jc w:val="center"/>
        <w:rPr>
          <w:b/>
          <w:sz w:val="28"/>
          <w:szCs w:val="28"/>
        </w:rPr>
      </w:pPr>
    </w:p>
    <w:p w:rsidR="002F11B9" w:rsidRDefault="002F11B9" w:rsidP="00C423E6">
      <w:pPr>
        <w:jc w:val="center"/>
        <w:rPr>
          <w:b/>
          <w:sz w:val="28"/>
          <w:szCs w:val="28"/>
        </w:rPr>
      </w:pPr>
    </w:p>
    <w:p w:rsidR="002F11B9" w:rsidRDefault="002F11B9" w:rsidP="00C423E6">
      <w:pPr>
        <w:jc w:val="center"/>
        <w:rPr>
          <w:b/>
          <w:sz w:val="28"/>
          <w:szCs w:val="28"/>
        </w:rPr>
      </w:pPr>
    </w:p>
    <w:p w:rsidR="002F11B9" w:rsidRDefault="002F11B9" w:rsidP="00C423E6">
      <w:pPr>
        <w:jc w:val="center"/>
        <w:rPr>
          <w:b/>
          <w:sz w:val="28"/>
          <w:szCs w:val="28"/>
        </w:rPr>
      </w:pPr>
    </w:p>
    <w:p w:rsidR="002F11B9" w:rsidRDefault="002F11B9" w:rsidP="00C423E6">
      <w:pPr>
        <w:jc w:val="center"/>
        <w:rPr>
          <w:b/>
          <w:sz w:val="28"/>
          <w:szCs w:val="28"/>
        </w:rPr>
      </w:pPr>
    </w:p>
    <w:tbl>
      <w:tblPr>
        <w:tblW w:w="4032" w:type="dxa"/>
        <w:jc w:val="right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2"/>
      </w:tblGrid>
      <w:tr w:rsidR="002F11B9" w:rsidTr="00C423E6">
        <w:trPr>
          <w:trHeight w:val="2700"/>
          <w:jc w:val="right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1B9" w:rsidRDefault="002F11B9" w:rsidP="00C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</w:t>
            </w:r>
            <w:r w:rsidR="00C423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общем собрании</w:t>
            </w:r>
          </w:p>
          <w:p w:rsidR="002F11B9" w:rsidRDefault="00C95F83" w:rsidP="00C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МБУДО «ДЮСШ»</w:t>
            </w:r>
          </w:p>
          <w:p w:rsidR="002F11B9" w:rsidRDefault="002F11B9" w:rsidP="00C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  <w:p w:rsidR="002F11B9" w:rsidRPr="00B43A31" w:rsidRDefault="00DA7F14" w:rsidP="00C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C95F83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» </w:t>
            </w:r>
            <w:r w:rsidR="00C95F83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2022</w:t>
            </w:r>
            <w:r w:rsidR="002F11B9">
              <w:rPr>
                <w:sz w:val="28"/>
                <w:szCs w:val="28"/>
              </w:rPr>
              <w:t xml:space="preserve"> г.  № </w:t>
            </w:r>
            <w:r w:rsidR="00C95F83">
              <w:rPr>
                <w:sz w:val="28"/>
                <w:szCs w:val="28"/>
              </w:rPr>
              <w:t>1</w:t>
            </w:r>
          </w:p>
        </w:tc>
      </w:tr>
    </w:tbl>
    <w:p w:rsidR="002F11B9" w:rsidRDefault="002F11B9" w:rsidP="00C423E6">
      <w:pPr>
        <w:jc w:val="center"/>
        <w:rPr>
          <w:b/>
          <w:sz w:val="28"/>
          <w:szCs w:val="28"/>
        </w:rPr>
      </w:pPr>
    </w:p>
    <w:p w:rsidR="002F11B9" w:rsidRDefault="002F11B9" w:rsidP="00C423E6">
      <w:pPr>
        <w:rPr>
          <w:b/>
          <w:sz w:val="28"/>
          <w:szCs w:val="28"/>
        </w:rPr>
      </w:pPr>
    </w:p>
    <w:p w:rsidR="002F11B9" w:rsidRDefault="002F11B9" w:rsidP="00C423E6">
      <w:pPr>
        <w:jc w:val="center"/>
        <w:rPr>
          <w:b/>
          <w:sz w:val="28"/>
          <w:szCs w:val="28"/>
        </w:rPr>
      </w:pPr>
    </w:p>
    <w:p w:rsidR="002F11B9" w:rsidRDefault="002F11B9" w:rsidP="00C423E6">
      <w:pPr>
        <w:jc w:val="center"/>
        <w:rPr>
          <w:b/>
          <w:sz w:val="28"/>
          <w:szCs w:val="28"/>
        </w:rPr>
      </w:pPr>
    </w:p>
    <w:p w:rsidR="002F11B9" w:rsidRDefault="002F11B9" w:rsidP="00C423E6">
      <w:pPr>
        <w:jc w:val="center"/>
        <w:rPr>
          <w:b/>
          <w:sz w:val="28"/>
          <w:szCs w:val="28"/>
        </w:rPr>
      </w:pPr>
    </w:p>
    <w:p w:rsidR="002F11B9" w:rsidRDefault="002F11B9" w:rsidP="00C423E6">
      <w:pPr>
        <w:rPr>
          <w:b/>
          <w:sz w:val="28"/>
          <w:szCs w:val="28"/>
        </w:rPr>
      </w:pPr>
    </w:p>
    <w:p w:rsidR="00C423E6" w:rsidRDefault="00C423E6" w:rsidP="00C423E6">
      <w:pPr>
        <w:rPr>
          <w:b/>
          <w:sz w:val="28"/>
          <w:szCs w:val="28"/>
        </w:rPr>
      </w:pPr>
    </w:p>
    <w:p w:rsidR="00C423E6" w:rsidRDefault="00C423E6" w:rsidP="00C423E6">
      <w:pPr>
        <w:rPr>
          <w:b/>
          <w:sz w:val="28"/>
          <w:szCs w:val="28"/>
        </w:rPr>
      </w:pPr>
    </w:p>
    <w:p w:rsidR="002F11B9" w:rsidRDefault="002F11B9" w:rsidP="00C423E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>. Красный</w:t>
      </w:r>
    </w:p>
    <w:p w:rsidR="002F11B9" w:rsidRDefault="002F11B9" w:rsidP="00C42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p w:rsidR="00C423E6" w:rsidRDefault="00C423E6" w:rsidP="00C423E6">
      <w:pPr>
        <w:jc w:val="center"/>
        <w:rPr>
          <w:b/>
          <w:sz w:val="28"/>
          <w:szCs w:val="28"/>
        </w:rPr>
      </w:pPr>
    </w:p>
    <w:p w:rsidR="00C423E6" w:rsidRPr="00B43A31" w:rsidRDefault="00C423E6" w:rsidP="00C423E6">
      <w:pPr>
        <w:jc w:val="center"/>
        <w:rPr>
          <w:b/>
          <w:sz w:val="28"/>
          <w:szCs w:val="28"/>
        </w:rPr>
      </w:pPr>
    </w:p>
    <w:p w:rsidR="002F11B9" w:rsidRDefault="002F11B9" w:rsidP="00C423E6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F11B9" w:rsidRDefault="002F11B9" w:rsidP="00C423E6">
      <w:pPr>
        <w:ind w:firstLine="600"/>
        <w:jc w:val="center"/>
        <w:rPr>
          <w:b/>
          <w:sz w:val="28"/>
          <w:szCs w:val="28"/>
        </w:rPr>
      </w:pP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  <w:szCs w:val="28"/>
        </w:rPr>
        <w:t xml:space="preserve">1.1. </w:t>
      </w:r>
      <w:r>
        <w:rPr>
          <w:spacing w:val="5"/>
          <w:sz w:val="28"/>
          <w:szCs w:val="28"/>
        </w:rPr>
        <w:t xml:space="preserve">Полное официальное наименование: </w:t>
      </w:r>
      <w:bookmarkStart w:id="0" w:name="OLE_LINK2"/>
      <w:bookmarkStart w:id="1" w:name="OLE_LINK1"/>
      <w:r>
        <w:rPr>
          <w:sz w:val="28"/>
        </w:rPr>
        <w:t xml:space="preserve">Муниципальное бюджетное  учреждение дополнительного образования  «Детско-юношеская спортивная школа»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Красный Смоленской области (далее Учреждение). </w:t>
      </w:r>
    </w:p>
    <w:bookmarkEnd w:id="0"/>
    <w:bookmarkEnd w:id="1"/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</w:rPr>
        <w:t>Сокращенное наименование Учреждения: МБУДО «ДЮСШ».</w:t>
      </w:r>
    </w:p>
    <w:p w:rsidR="002F11B9" w:rsidRDefault="002F11B9" w:rsidP="00C423E6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       </w:t>
      </w:r>
      <w:r w:rsidR="00C423E6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1.</w:t>
      </w:r>
      <w:r w:rsidR="00C423E6">
        <w:rPr>
          <w:spacing w:val="4"/>
          <w:sz w:val="28"/>
          <w:szCs w:val="28"/>
        </w:rPr>
        <w:t>2</w:t>
      </w:r>
      <w:r>
        <w:rPr>
          <w:spacing w:val="4"/>
          <w:sz w:val="28"/>
          <w:szCs w:val="28"/>
        </w:rPr>
        <w:t>.</w:t>
      </w:r>
      <w:r w:rsidR="00C423E6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Юридический адрес Учреждения:</w:t>
      </w:r>
      <w:r>
        <w:rPr>
          <w:sz w:val="28"/>
        </w:rPr>
        <w:t xml:space="preserve">216100, </w:t>
      </w:r>
      <w:r>
        <w:rPr>
          <w:spacing w:val="4"/>
          <w:sz w:val="28"/>
          <w:szCs w:val="28"/>
        </w:rPr>
        <w:t>Российская Федерация,</w:t>
      </w:r>
      <w:r>
        <w:rPr>
          <w:sz w:val="28"/>
        </w:rPr>
        <w:t xml:space="preserve"> Смоленская область,</w:t>
      </w:r>
      <w:r w:rsidR="00D96C25">
        <w:rPr>
          <w:sz w:val="28"/>
        </w:rPr>
        <w:t xml:space="preserve"> Краснинский район</w:t>
      </w:r>
      <w:r w:rsidR="00645D43">
        <w:rPr>
          <w:sz w:val="28"/>
        </w:rPr>
        <w:t>,</w:t>
      </w:r>
      <w:r w:rsidR="00C423E6">
        <w:rPr>
          <w:sz w:val="28"/>
        </w:rPr>
        <w:t xml:space="preserve">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Красный</w:t>
      </w:r>
      <w:r w:rsidR="00645D43">
        <w:rPr>
          <w:sz w:val="28"/>
        </w:rPr>
        <w:t>, улица Ленина, д. 10 "Б"</w:t>
      </w:r>
      <w:r>
        <w:rPr>
          <w:sz w:val="28"/>
        </w:rPr>
        <w:t>.</w:t>
      </w: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  <w:szCs w:val="28"/>
        </w:rPr>
        <w:t xml:space="preserve">Место нахождения Учреждения: </w:t>
      </w:r>
      <w:r>
        <w:rPr>
          <w:sz w:val="28"/>
        </w:rPr>
        <w:t xml:space="preserve">216100, </w:t>
      </w:r>
      <w:r>
        <w:rPr>
          <w:spacing w:val="4"/>
          <w:sz w:val="28"/>
          <w:szCs w:val="28"/>
        </w:rPr>
        <w:t>Российская Федерация,</w:t>
      </w:r>
      <w:r>
        <w:rPr>
          <w:sz w:val="28"/>
        </w:rPr>
        <w:t xml:space="preserve"> Смоленская область, </w:t>
      </w:r>
      <w:r w:rsidR="00D96C25">
        <w:rPr>
          <w:sz w:val="28"/>
        </w:rPr>
        <w:t>Краснинский район</w:t>
      </w:r>
      <w:r w:rsidR="00645D43">
        <w:rPr>
          <w:sz w:val="28"/>
        </w:rPr>
        <w:t xml:space="preserve">, </w:t>
      </w:r>
      <w:proofErr w:type="spellStart"/>
      <w:r w:rsidR="00645D43">
        <w:rPr>
          <w:sz w:val="28"/>
        </w:rPr>
        <w:t>пгт</w:t>
      </w:r>
      <w:proofErr w:type="spellEnd"/>
      <w:r w:rsidR="00645D43">
        <w:rPr>
          <w:sz w:val="28"/>
        </w:rPr>
        <w:t>. Красный, улица Ленина, д. 10 "Б".</w:t>
      </w:r>
    </w:p>
    <w:p w:rsidR="00D7541C" w:rsidRPr="00D7541C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23E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8"/>
          <w:sz w:val="28"/>
          <w:szCs w:val="28"/>
        </w:rPr>
        <w:t xml:space="preserve">Учреждение является некоммерческой организацией по  </w:t>
      </w:r>
      <w:r>
        <w:rPr>
          <w:sz w:val="28"/>
          <w:szCs w:val="28"/>
        </w:rPr>
        <w:t xml:space="preserve">типу   организация  дополнительного образования и определяет в качестве предмета своей деятельности образовательную деятельность по дополнительным </w:t>
      </w:r>
      <w:r w:rsidR="00D7541C">
        <w:rPr>
          <w:sz w:val="28"/>
          <w:szCs w:val="28"/>
        </w:rPr>
        <w:t xml:space="preserve"> общеобразовательным программам </w:t>
      </w:r>
      <w:r>
        <w:rPr>
          <w:sz w:val="28"/>
          <w:szCs w:val="28"/>
        </w:rPr>
        <w:t>(дополнительным  предпрофессиональным  программам, дополнительным общеразвивающим  программам) в области физической культуры и спорта</w:t>
      </w:r>
      <w:r w:rsidR="00D7541C">
        <w:rPr>
          <w:sz w:val="28"/>
          <w:szCs w:val="28"/>
        </w:rPr>
        <w:t xml:space="preserve"> и программам спортивной подготовки</w:t>
      </w:r>
      <w:r>
        <w:rPr>
          <w:sz w:val="28"/>
          <w:szCs w:val="28"/>
        </w:rPr>
        <w:t>.</w:t>
      </w:r>
      <w:r>
        <w:rPr>
          <w:sz w:val="28"/>
        </w:rPr>
        <w:t>Организационно-правовая форма –  бюджетное учреждение.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23E6">
        <w:rPr>
          <w:sz w:val="28"/>
          <w:szCs w:val="28"/>
        </w:rPr>
        <w:t>4</w:t>
      </w:r>
      <w:r>
        <w:rPr>
          <w:sz w:val="28"/>
          <w:szCs w:val="28"/>
        </w:rPr>
        <w:t>. Собственником имущества Учреждения и его учредителем является  муниципальное образование «Краснинский район» Смоленской области, от имени которого выступает  Администрация муниципального образования «Краснинский район» Смоленской области, в лице Главы Администрации муниципального образования «Краснинский район» Смоленской области (далее – Учредитель).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Учреждение находится в ведомственном подчинении отдела образования Администрации муниципального образования «Краснинский район» Смоленской области. </w:t>
      </w:r>
    </w:p>
    <w:p w:rsidR="002F11B9" w:rsidRDefault="002F11B9" w:rsidP="00C423E6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23E6">
        <w:rPr>
          <w:sz w:val="28"/>
          <w:szCs w:val="28"/>
        </w:rPr>
        <w:t>5</w:t>
      </w:r>
      <w:r>
        <w:rPr>
          <w:sz w:val="28"/>
          <w:szCs w:val="28"/>
        </w:rPr>
        <w:t xml:space="preserve">. Учреждение </w:t>
      </w:r>
      <w:r>
        <w:rPr>
          <w:spacing w:val="7"/>
          <w:sz w:val="28"/>
          <w:szCs w:val="28"/>
        </w:rPr>
        <w:t>в своей образовательной, воспитательной и административно-хозяйственной деятельности подотчетно Учредителю.</w:t>
      </w:r>
    </w:p>
    <w:p w:rsidR="002F11B9" w:rsidRDefault="002F11B9" w:rsidP="00C423E6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</w:t>
      </w:r>
      <w:r w:rsidR="00C423E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1.</w:t>
      </w:r>
      <w:r w:rsidR="00C423E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</w:rPr>
        <w:t>Учреждение является юридическим лицом, имеет обособленное имущество, самостоятельный баланс, лицевой счет, иные счета в банковских учреждениях, печать со своим наименованием, штамп, бланки со своим наименованием</w:t>
      </w:r>
      <w:r>
        <w:rPr>
          <w:color w:val="000000"/>
          <w:spacing w:val="4"/>
          <w:sz w:val="28"/>
          <w:szCs w:val="28"/>
        </w:rPr>
        <w:t xml:space="preserve"> и другие реквизиты, необходимые для его </w:t>
      </w:r>
      <w:r>
        <w:rPr>
          <w:color w:val="000000"/>
          <w:spacing w:val="-1"/>
          <w:sz w:val="28"/>
          <w:szCs w:val="28"/>
        </w:rPr>
        <w:t>деятельности</w:t>
      </w:r>
      <w:r>
        <w:rPr>
          <w:sz w:val="28"/>
        </w:rPr>
        <w:t>.</w:t>
      </w:r>
    </w:p>
    <w:p w:rsidR="002F11B9" w:rsidRDefault="002F11B9" w:rsidP="00C423E6">
      <w:pPr>
        <w:shd w:val="clear" w:color="auto" w:fill="FFFFFF"/>
        <w:tabs>
          <w:tab w:val="left" w:pos="1526"/>
        </w:tabs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423E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Учреждение </w:t>
      </w:r>
      <w:r>
        <w:rPr>
          <w:color w:val="000000"/>
          <w:spacing w:val="8"/>
          <w:sz w:val="28"/>
          <w:szCs w:val="28"/>
        </w:rPr>
        <w:t xml:space="preserve">приобретает права юридического лица в части ведения </w:t>
      </w:r>
      <w:r>
        <w:rPr>
          <w:color w:val="000000"/>
          <w:spacing w:val="6"/>
          <w:sz w:val="28"/>
          <w:szCs w:val="28"/>
        </w:rPr>
        <w:t xml:space="preserve">уставной финансово-хозяйственной деятельности, направленной на организацию </w:t>
      </w:r>
      <w:r>
        <w:rPr>
          <w:color w:val="000000"/>
          <w:spacing w:val="1"/>
          <w:sz w:val="28"/>
          <w:szCs w:val="28"/>
        </w:rPr>
        <w:t>образовательного процесса, со дня его государственной регистрации.</w:t>
      </w:r>
    </w:p>
    <w:p w:rsidR="002F11B9" w:rsidRPr="00C423E6" w:rsidRDefault="002F11B9" w:rsidP="00C423E6">
      <w:pPr>
        <w:shd w:val="clear" w:color="auto" w:fill="FFFFFF"/>
        <w:tabs>
          <w:tab w:val="left" w:pos="1642"/>
        </w:tabs>
        <w:ind w:firstLine="600"/>
        <w:jc w:val="both"/>
        <w:rPr>
          <w:sz w:val="28"/>
          <w:szCs w:val="28"/>
        </w:rPr>
      </w:pPr>
      <w:r w:rsidRPr="00C423E6">
        <w:rPr>
          <w:color w:val="000000"/>
          <w:sz w:val="28"/>
          <w:szCs w:val="28"/>
        </w:rPr>
        <w:t>1.</w:t>
      </w:r>
      <w:r w:rsidR="00C423E6">
        <w:rPr>
          <w:color w:val="000000"/>
          <w:sz w:val="28"/>
          <w:szCs w:val="28"/>
        </w:rPr>
        <w:t>8</w:t>
      </w:r>
      <w:r w:rsidRPr="00C423E6">
        <w:rPr>
          <w:color w:val="000000"/>
          <w:sz w:val="28"/>
          <w:szCs w:val="28"/>
        </w:rPr>
        <w:t>.Учреждение вправе от своего имени заключать договоры, приобретать имущественные и личные неимущественные права и нести обязанности, быть истцом  и ответчиком в судебных органах.</w:t>
      </w:r>
    </w:p>
    <w:p w:rsidR="002F11B9" w:rsidRDefault="002F11B9" w:rsidP="00C423E6">
      <w:pPr>
        <w:shd w:val="clear" w:color="auto" w:fill="FFFFFF"/>
        <w:ind w:firstLine="6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423E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Учреждение отвечает по своим обязательствам, находящимися в его распоряжении денежными средствами и принадлежащей ему собственностью</w:t>
      </w:r>
      <w:r>
        <w:rPr>
          <w:color w:val="000000"/>
          <w:spacing w:val="-2"/>
          <w:sz w:val="28"/>
          <w:szCs w:val="28"/>
        </w:rPr>
        <w:t xml:space="preserve">. </w:t>
      </w:r>
    </w:p>
    <w:p w:rsidR="002F11B9" w:rsidRDefault="002F11B9" w:rsidP="00C423E6">
      <w:pPr>
        <w:shd w:val="clear" w:color="auto" w:fill="FFFFFF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</w:t>
      </w:r>
      <w:r w:rsidR="00C423E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 Устав Учреждения, все изменения и дополнения к нему, новая редакция Устава утверждаются Учредителем и подлежат регистрации в порядке, установленном федеральным законодательством.</w:t>
      </w:r>
    </w:p>
    <w:p w:rsidR="002F11B9" w:rsidRDefault="002F11B9" w:rsidP="00C423E6">
      <w:pPr>
        <w:pStyle w:val="a5"/>
        <w:spacing w:after="0" w:line="240" w:lineRule="auto"/>
        <w:ind w:left="0" w:firstLine="600"/>
        <w:rPr>
          <w:rStyle w:val="a7"/>
          <w:b w:val="0"/>
        </w:rPr>
      </w:pPr>
    </w:p>
    <w:p w:rsidR="002F11B9" w:rsidRDefault="002F11B9" w:rsidP="00C423E6">
      <w:pPr>
        <w:ind w:firstLine="600"/>
        <w:contextualSpacing/>
        <w:jc w:val="center"/>
        <w:rPr>
          <w:rStyle w:val="a7"/>
          <w:b w:val="0"/>
          <w:sz w:val="28"/>
          <w:szCs w:val="28"/>
        </w:rPr>
      </w:pPr>
      <w:r>
        <w:rPr>
          <w:rStyle w:val="a7"/>
          <w:sz w:val="28"/>
          <w:szCs w:val="28"/>
        </w:rPr>
        <w:t>2.ПРЕДМЕТ, ЦЕЛИ  И ВИДЫ ДЕЯТЕЛЬНОСТИ УЧРЕЖДЕНИЯ</w:t>
      </w:r>
    </w:p>
    <w:p w:rsidR="002F11B9" w:rsidRDefault="002F11B9" w:rsidP="00C423E6">
      <w:pPr>
        <w:ind w:firstLine="600"/>
        <w:contextualSpacing/>
        <w:rPr>
          <w:rStyle w:val="a7"/>
          <w:b w:val="0"/>
          <w:sz w:val="28"/>
          <w:szCs w:val="28"/>
        </w:rPr>
      </w:pPr>
    </w:p>
    <w:p w:rsidR="002F11B9" w:rsidRDefault="002F11B9" w:rsidP="00C423E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 xml:space="preserve">       2.1.</w:t>
      </w:r>
      <w:r w:rsidR="00E6753A" w:rsidRPr="00DA2708">
        <w:rPr>
          <w:spacing w:val="1"/>
          <w:sz w:val="28"/>
          <w:szCs w:val="28"/>
        </w:rPr>
        <w:t xml:space="preserve">Учреждение </w:t>
      </w:r>
      <w:r w:rsidR="00E6753A" w:rsidRPr="00DA2708">
        <w:rPr>
          <w:sz w:val="28"/>
          <w:szCs w:val="28"/>
        </w:rPr>
        <w:t>осуществляет свою деятельность в соответствии с целями и задачами, определяемыми настоящим Уставом</w:t>
      </w:r>
      <w:r>
        <w:rPr>
          <w:sz w:val="28"/>
          <w:szCs w:val="28"/>
        </w:rPr>
        <w:t>, в соответствии с законодательством об образовании, путем выполнения работ, оказания услуг в сфере образования.</w:t>
      </w:r>
    </w:p>
    <w:p w:rsidR="002F11B9" w:rsidRDefault="002F11B9" w:rsidP="00C42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Предметом деятельности учреждения является:</w:t>
      </w:r>
    </w:p>
    <w:p w:rsidR="002F11B9" w:rsidRDefault="00850E87" w:rsidP="00C423E6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23E6">
        <w:rPr>
          <w:sz w:val="28"/>
          <w:szCs w:val="28"/>
        </w:rPr>
        <w:t xml:space="preserve"> </w:t>
      </w:r>
      <w:r w:rsidR="002F11B9">
        <w:rPr>
          <w:sz w:val="28"/>
          <w:szCs w:val="28"/>
        </w:rPr>
        <w:t>реализация дополнительных общеобразовательных программ в области физической культуры и спорта</w:t>
      </w:r>
      <w:r w:rsidR="00D7541C">
        <w:rPr>
          <w:sz w:val="28"/>
          <w:szCs w:val="28"/>
        </w:rPr>
        <w:t xml:space="preserve"> (дополнительных общеразвивающих программ, дополнительных предпрофессиональных программ)</w:t>
      </w:r>
      <w:r w:rsidR="002F11B9">
        <w:rPr>
          <w:sz w:val="28"/>
          <w:szCs w:val="28"/>
        </w:rPr>
        <w:t>.</w:t>
      </w:r>
    </w:p>
    <w:p w:rsidR="00850E87" w:rsidRDefault="00850E87" w:rsidP="00C423E6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программ спортивной подготовки.</w:t>
      </w:r>
    </w:p>
    <w:p w:rsidR="002F11B9" w:rsidRDefault="00D96C25" w:rsidP="00C423E6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600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t>2.3. Основной целью</w:t>
      </w:r>
      <w:r w:rsidR="002F11B9">
        <w:rPr>
          <w:sz w:val="28"/>
          <w:szCs w:val="28"/>
        </w:rPr>
        <w:t xml:space="preserve"> деятельности Учреждения явля</w:t>
      </w:r>
      <w:r w:rsidR="00C644A9">
        <w:rPr>
          <w:sz w:val="28"/>
          <w:szCs w:val="28"/>
        </w:rPr>
        <w:t xml:space="preserve">ется осуществление </w:t>
      </w:r>
      <w:r w:rsidR="00C644A9">
        <w:rPr>
          <w:color w:val="000000"/>
          <w:sz w:val="30"/>
          <w:szCs w:val="30"/>
          <w:shd w:val="clear" w:color="auto" w:fill="FFFFFF"/>
        </w:rPr>
        <w:t>образовательной деятельности по дополнительным общеобразовательным программам;</w:t>
      </w:r>
    </w:p>
    <w:p w:rsidR="00C644A9" w:rsidRPr="00D96C25" w:rsidRDefault="00C644A9" w:rsidP="00C423E6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2.3.1. Целями деятельности Учреждения являются:</w:t>
      </w: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</w:rPr>
        <w:t>-</w:t>
      </w:r>
      <w:r w:rsidR="00C423E6">
        <w:rPr>
          <w:sz w:val="28"/>
        </w:rPr>
        <w:t xml:space="preserve"> </w:t>
      </w:r>
      <w:r>
        <w:rPr>
          <w:sz w:val="28"/>
        </w:rPr>
        <w:t xml:space="preserve">формирование общей культуры учащихся на основе </w:t>
      </w:r>
      <w:r>
        <w:rPr>
          <w:sz w:val="28"/>
          <w:szCs w:val="28"/>
        </w:rPr>
        <w:t>усвоения содержания  дополнительных общеобразовательных программ, реализуемых Учреждением;</w:t>
      </w: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</w:rPr>
        <w:t>-</w:t>
      </w:r>
      <w:r w:rsidR="00C423E6">
        <w:rPr>
          <w:sz w:val="28"/>
        </w:rPr>
        <w:t xml:space="preserve"> </w:t>
      </w:r>
      <w:r>
        <w:rPr>
          <w:sz w:val="28"/>
          <w:szCs w:val="28"/>
        </w:rPr>
        <w:t>формирование духовно зрелой личности, осознающей свою ответственность перед обществом;</w:t>
      </w: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</w:rPr>
        <w:t>-</w:t>
      </w:r>
      <w:r w:rsidR="00C423E6">
        <w:rPr>
          <w:sz w:val="28"/>
        </w:rPr>
        <w:t xml:space="preserve"> </w:t>
      </w:r>
      <w:r>
        <w:rPr>
          <w:sz w:val="28"/>
        </w:rPr>
        <w:t>адаптация учащихся к жизни в обществе;</w:t>
      </w: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</w:rPr>
        <w:t>-</w:t>
      </w:r>
      <w:r w:rsidR="00C423E6">
        <w:rPr>
          <w:sz w:val="28"/>
        </w:rPr>
        <w:t xml:space="preserve"> </w:t>
      </w:r>
      <w:r>
        <w:rPr>
          <w:sz w:val="28"/>
        </w:rPr>
        <w:t xml:space="preserve">воспитание гражданственности, трудолюбия, уважения к правам  и  </w:t>
      </w: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</w:rPr>
        <w:t xml:space="preserve">свободам человека, любви к Родине, окружающей природе и семье.     </w:t>
      </w:r>
    </w:p>
    <w:p w:rsidR="002F11B9" w:rsidRDefault="002F11B9" w:rsidP="00C423E6">
      <w:pPr>
        <w:pStyle w:val="a3"/>
        <w:widowControl w:val="0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23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формирование здорового образа жизни. </w:t>
      </w:r>
    </w:p>
    <w:p w:rsidR="002F11B9" w:rsidRDefault="002F11B9" w:rsidP="00C423E6">
      <w:pPr>
        <w:widowControl w:val="0"/>
        <w:shd w:val="clear" w:color="auto" w:fill="FFFFFF"/>
        <w:autoSpaceDE w:val="0"/>
        <w:autoSpaceDN w:val="0"/>
        <w:adjustRightInd w:val="0"/>
        <w:ind w:firstLine="60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Основными задачами деятельности Учреждения являются:</w:t>
      </w:r>
    </w:p>
    <w:p w:rsidR="002F11B9" w:rsidRDefault="002F11B9" w:rsidP="00C423E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-  создание условий для достижения целей, указанных в п. 2.3</w:t>
      </w:r>
      <w:r w:rsidR="00C644A9">
        <w:rPr>
          <w:color w:val="000000"/>
          <w:spacing w:val="3"/>
          <w:sz w:val="28"/>
          <w:szCs w:val="28"/>
        </w:rPr>
        <w:t>, п.2.3.1.</w:t>
      </w:r>
      <w:r>
        <w:rPr>
          <w:color w:val="000000"/>
          <w:spacing w:val="3"/>
          <w:sz w:val="28"/>
          <w:szCs w:val="28"/>
        </w:rPr>
        <w:t xml:space="preserve"> Устава</w:t>
      </w:r>
      <w:r>
        <w:rPr>
          <w:color w:val="000000"/>
          <w:spacing w:val="-1"/>
          <w:sz w:val="28"/>
          <w:szCs w:val="28"/>
        </w:rPr>
        <w:t>;</w:t>
      </w: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</w:rPr>
        <w:t>-</w:t>
      </w:r>
      <w:r w:rsidR="00C423E6">
        <w:rPr>
          <w:sz w:val="28"/>
        </w:rPr>
        <w:t xml:space="preserve"> </w:t>
      </w:r>
      <w:r>
        <w:rPr>
          <w:sz w:val="28"/>
        </w:rPr>
        <w:t>обеспечение необходимых условий для личностного развития, укрепления здоровья, профессионального самоопределения детей и подростков,</w:t>
      </w:r>
      <w:r>
        <w:rPr>
          <w:color w:val="000000"/>
          <w:sz w:val="28"/>
          <w:szCs w:val="28"/>
        </w:rPr>
        <w:t xml:space="preserve"> формирование у них навыков самообразования</w:t>
      </w:r>
      <w:r>
        <w:rPr>
          <w:color w:val="000000"/>
          <w:spacing w:val="1"/>
          <w:sz w:val="28"/>
          <w:szCs w:val="28"/>
        </w:rPr>
        <w:t>;</w:t>
      </w: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</w:rPr>
        <w:t>-</w:t>
      </w:r>
      <w:r w:rsidR="00C423E6">
        <w:rPr>
          <w:sz w:val="28"/>
        </w:rPr>
        <w:t xml:space="preserve"> </w:t>
      </w:r>
      <w:r>
        <w:rPr>
          <w:sz w:val="28"/>
        </w:rPr>
        <w:t>физическая подготовка, укрепление здоровья детей и подростков средствами физической культуры и спорта, развитие способностей детей в избранном виде спорта;</w:t>
      </w:r>
    </w:p>
    <w:p w:rsidR="002F11B9" w:rsidRDefault="002F11B9" w:rsidP="00C423E6">
      <w:pPr>
        <w:shd w:val="clear" w:color="auto" w:fill="FFFFFF"/>
        <w:ind w:firstLine="600"/>
        <w:jc w:val="both"/>
        <w:rPr>
          <w:sz w:val="28"/>
        </w:rPr>
      </w:pPr>
      <w:r>
        <w:rPr>
          <w:sz w:val="28"/>
        </w:rPr>
        <w:t>-</w:t>
      </w:r>
      <w:r w:rsidR="00C423E6">
        <w:rPr>
          <w:sz w:val="28"/>
        </w:rPr>
        <w:t xml:space="preserve"> </w:t>
      </w:r>
      <w:r>
        <w:rPr>
          <w:sz w:val="28"/>
        </w:rPr>
        <w:t>подготовка резерва квалифицированных спортсменов для сборных команд муниципального образования «Краснинский район» и сборных команд Смоленской области по видам спорта;</w:t>
      </w:r>
    </w:p>
    <w:p w:rsidR="002F11B9" w:rsidRDefault="002F11B9" w:rsidP="00C423E6">
      <w:pPr>
        <w:shd w:val="clear" w:color="auto" w:fill="FFFFFF"/>
        <w:ind w:firstLine="60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- удовлетворение потребности детей в физическом, духовно-нравственном и интеллектуальном развитии.</w:t>
      </w:r>
    </w:p>
    <w:p w:rsidR="002F11B9" w:rsidRDefault="002F11B9" w:rsidP="00C423E6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60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2.4. Основным видом деятельности Учреждения является образовательная деятельность, которая включает в себя:</w:t>
      </w:r>
    </w:p>
    <w:p w:rsidR="00850E87" w:rsidRDefault="00850E87" w:rsidP="00C423E6">
      <w:pPr>
        <w:shd w:val="clear" w:color="auto" w:fill="FFFFFF"/>
        <w:tabs>
          <w:tab w:val="left" w:pos="993"/>
          <w:tab w:val="left" w:pos="1392"/>
        </w:tabs>
        <w:suppressAutoHyphens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реализацию дополнительных общеобразовательных программ </w:t>
      </w:r>
      <w:r w:rsidR="00D7541C">
        <w:rPr>
          <w:sz w:val="28"/>
          <w:szCs w:val="28"/>
        </w:rPr>
        <w:t xml:space="preserve">в области физической культуры и спорта </w:t>
      </w:r>
      <w:r>
        <w:rPr>
          <w:sz w:val="28"/>
          <w:szCs w:val="28"/>
        </w:rPr>
        <w:t>(дополнительных общеразвивающих программ, дополнительных предпрофессиональных программ) и программ спортивной подготовки</w:t>
      </w:r>
    </w:p>
    <w:p w:rsidR="002F11B9" w:rsidRDefault="002F11B9" w:rsidP="00C423E6">
      <w:pPr>
        <w:shd w:val="clear" w:color="auto" w:fill="FFFFFF"/>
        <w:tabs>
          <w:tab w:val="left" w:pos="1469"/>
          <w:tab w:val="left" w:pos="9706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 Учреждение имеет право: </w:t>
      </w:r>
    </w:p>
    <w:p w:rsidR="002F11B9" w:rsidRDefault="002F11B9" w:rsidP="00C423E6">
      <w:pPr>
        <w:shd w:val="clear" w:color="auto" w:fill="FFFFFF"/>
        <w:tabs>
          <w:tab w:val="left" w:pos="1469"/>
          <w:tab w:val="left" w:pos="9706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вести научно-практическую деятельность по разработке новых учебных программ, курсов, учебно-методических пособий для учащихся, педагогов и родителей;</w:t>
      </w:r>
    </w:p>
    <w:p w:rsidR="002F11B9" w:rsidRDefault="002F11B9" w:rsidP="00C423E6">
      <w:pPr>
        <w:shd w:val="clear" w:color="auto" w:fill="FFFFFF"/>
        <w:tabs>
          <w:tab w:val="left" w:pos="1469"/>
          <w:tab w:val="left" w:pos="9706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 консультации и семинары для отдельных лиц и заинтересованных организаций по вопросам образования;</w:t>
      </w:r>
    </w:p>
    <w:p w:rsidR="002F11B9" w:rsidRDefault="002F11B9" w:rsidP="00C423E6">
      <w:pPr>
        <w:shd w:val="clear" w:color="auto" w:fill="FFFFFF"/>
        <w:tabs>
          <w:tab w:val="left" w:pos="1469"/>
          <w:tab w:val="left" w:pos="9706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спортивно-массовые мероприятия;</w:t>
      </w:r>
    </w:p>
    <w:p w:rsidR="002F11B9" w:rsidRDefault="002F11B9" w:rsidP="00C423E6">
      <w:pPr>
        <w:ind w:firstLine="600"/>
        <w:jc w:val="both"/>
        <w:rPr>
          <w:sz w:val="28"/>
        </w:rPr>
      </w:pPr>
      <w:r>
        <w:rPr>
          <w:sz w:val="28"/>
        </w:rPr>
        <w:t xml:space="preserve"> - </w:t>
      </w:r>
      <w:r w:rsidR="00645D43">
        <w:rPr>
          <w:sz w:val="28"/>
        </w:rPr>
        <w:t>организовывать на базе Учреждения лагерь дневного пребывания.</w:t>
      </w:r>
    </w:p>
    <w:p w:rsidR="002F11B9" w:rsidRDefault="002F11B9" w:rsidP="00C423E6">
      <w:pPr>
        <w:shd w:val="clear" w:color="auto" w:fill="FFFFFF"/>
        <w:tabs>
          <w:tab w:val="left" w:pos="1469"/>
          <w:tab w:val="left" w:pos="9706"/>
        </w:tabs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2.5. </w:t>
      </w:r>
      <w:r>
        <w:rPr>
          <w:color w:val="000000"/>
          <w:spacing w:val="-2"/>
          <w:sz w:val="28"/>
          <w:szCs w:val="28"/>
        </w:rPr>
        <w:t xml:space="preserve">Учреждение </w:t>
      </w:r>
      <w:r>
        <w:rPr>
          <w:color w:val="000000"/>
          <w:spacing w:val="5"/>
          <w:sz w:val="28"/>
          <w:szCs w:val="28"/>
        </w:rPr>
        <w:t>не оказывает платные образовательные услуги  по реализуемым образовательным программам.</w:t>
      </w:r>
    </w:p>
    <w:p w:rsidR="00C644A9" w:rsidRDefault="002F11B9" w:rsidP="00C423E6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="00C644A9" w:rsidRPr="00C644A9">
        <w:rPr>
          <w:color w:val="000000"/>
          <w:spacing w:val="-2"/>
          <w:sz w:val="28"/>
          <w:szCs w:val="28"/>
        </w:rPr>
        <w:t>Учреждение вправе осуществлять в соответствии с действующим законодательством предпринимательскую и иную приносящую доход деятельность при условии, что это не наносит ущерб основной деятельности Учреждения и соответствует целям его создания.</w:t>
      </w:r>
    </w:p>
    <w:p w:rsidR="002F11B9" w:rsidRPr="007A2221" w:rsidRDefault="002F11B9" w:rsidP="00C423E6">
      <w:pPr>
        <w:shd w:val="clear" w:color="auto" w:fill="FFFFFF"/>
        <w:ind w:firstLine="600"/>
        <w:jc w:val="both"/>
        <w:rPr>
          <w:sz w:val="28"/>
          <w:szCs w:val="28"/>
        </w:rPr>
      </w:pPr>
      <w:bookmarkStart w:id="2" w:name="sub_1026"/>
      <w:r>
        <w:rPr>
          <w:sz w:val="28"/>
          <w:szCs w:val="28"/>
        </w:rPr>
        <w:t>2.7</w:t>
      </w:r>
      <w:r w:rsidRPr="007A2221">
        <w:rPr>
          <w:sz w:val="28"/>
          <w:szCs w:val="28"/>
        </w:rPr>
        <w:t>. К иным</w:t>
      </w:r>
      <w:r>
        <w:rPr>
          <w:sz w:val="28"/>
          <w:szCs w:val="28"/>
        </w:rPr>
        <w:t>, приносящим доход</w:t>
      </w:r>
      <w:r w:rsidRPr="007A2221">
        <w:rPr>
          <w:sz w:val="28"/>
          <w:szCs w:val="28"/>
        </w:rPr>
        <w:t xml:space="preserve"> видам деятельности</w:t>
      </w:r>
      <w:r>
        <w:rPr>
          <w:sz w:val="28"/>
          <w:szCs w:val="28"/>
        </w:rPr>
        <w:t>,</w:t>
      </w:r>
      <w:r w:rsidRPr="007A2221">
        <w:rPr>
          <w:sz w:val="28"/>
          <w:szCs w:val="28"/>
        </w:rPr>
        <w:t xml:space="preserve"> относятся:</w:t>
      </w:r>
    </w:p>
    <w:bookmarkEnd w:id="2"/>
    <w:p w:rsidR="002F11B9" w:rsidRDefault="002F11B9" w:rsidP="00C423E6">
      <w:pPr>
        <w:ind w:firstLine="600"/>
        <w:jc w:val="both"/>
        <w:rPr>
          <w:color w:val="000000"/>
          <w:sz w:val="28"/>
          <w:szCs w:val="28"/>
        </w:rPr>
      </w:pPr>
      <w:r w:rsidRPr="00027532">
        <w:rPr>
          <w:color w:val="000000"/>
          <w:sz w:val="28"/>
          <w:szCs w:val="28"/>
        </w:rPr>
        <w:t>- организация занятий с тренером-пре</w:t>
      </w:r>
      <w:r>
        <w:rPr>
          <w:color w:val="000000"/>
          <w:sz w:val="28"/>
          <w:szCs w:val="28"/>
        </w:rPr>
        <w:t>подавателем в группах</w:t>
      </w:r>
      <w:r w:rsidRPr="00027532">
        <w:rPr>
          <w:color w:val="000000"/>
          <w:sz w:val="28"/>
          <w:szCs w:val="28"/>
        </w:rPr>
        <w:t xml:space="preserve">  для детей и взрослых  (атлетическая гимнас</w:t>
      </w:r>
      <w:r>
        <w:rPr>
          <w:color w:val="000000"/>
          <w:sz w:val="28"/>
          <w:szCs w:val="28"/>
        </w:rPr>
        <w:t>тика</w:t>
      </w:r>
      <w:r w:rsidRPr="00027532">
        <w:rPr>
          <w:color w:val="000000"/>
          <w:sz w:val="28"/>
          <w:szCs w:val="28"/>
        </w:rPr>
        <w:t>);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 w:rsidRPr="000E7B49">
        <w:rPr>
          <w:color w:val="000000"/>
          <w:sz w:val="28"/>
          <w:szCs w:val="28"/>
        </w:rPr>
        <w:t>- сдача в аренду</w:t>
      </w:r>
      <w:r>
        <w:rPr>
          <w:color w:val="000000"/>
          <w:sz w:val="28"/>
          <w:szCs w:val="28"/>
        </w:rPr>
        <w:t>,</w:t>
      </w:r>
      <w:r w:rsidR="00C423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согласия собственника, </w:t>
      </w:r>
      <w:r w:rsidRPr="000E7B49">
        <w:rPr>
          <w:color w:val="000000"/>
          <w:sz w:val="28"/>
          <w:szCs w:val="28"/>
        </w:rPr>
        <w:t xml:space="preserve">имущества Учреждения; 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 w:rsidRPr="000E7B49">
        <w:rPr>
          <w:color w:val="000000"/>
          <w:sz w:val="28"/>
          <w:szCs w:val="28"/>
        </w:rPr>
        <w:t xml:space="preserve">- </w:t>
      </w:r>
      <w:r w:rsidRPr="000E7B49">
        <w:rPr>
          <w:sz w:val="28"/>
          <w:szCs w:val="28"/>
        </w:rPr>
        <w:t>безвозмездные поступления, добровольные пожертвования, целевые взносы о</w:t>
      </w:r>
      <w:r>
        <w:rPr>
          <w:sz w:val="28"/>
          <w:szCs w:val="28"/>
        </w:rPr>
        <w:t>т физических и юридических лиц.</w:t>
      </w:r>
    </w:p>
    <w:p w:rsidR="002F11B9" w:rsidRDefault="002F11B9" w:rsidP="00C42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23E6">
        <w:rPr>
          <w:sz w:val="28"/>
          <w:szCs w:val="28"/>
        </w:rPr>
        <w:tab/>
      </w:r>
      <w:r>
        <w:rPr>
          <w:sz w:val="28"/>
          <w:szCs w:val="28"/>
        </w:rPr>
        <w:t>2.8. Учреждение наделено правом по оценке  выполнения нормативов испытаний (тестов) Всероссийского физкультурно-спортивного комплекса «Готов к труду и обороне» (ГТО) в муниципальном образовании «Краснинский район» Смоленской области» (далее – Центр тестирования ВФСК ГТО). Деятельность Центра тестирования ВФСК ГТО регламентируется Положением о Центре тестирования ВФСК ГТО в муниципальном образовании «Краснинский район» Смоленской области.</w:t>
      </w:r>
    </w:p>
    <w:p w:rsidR="002F11B9" w:rsidRPr="00E3633F" w:rsidRDefault="002F11B9" w:rsidP="00C423E6">
      <w:pPr>
        <w:jc w:val="both"/>
        <w:rPr>
          <w:sz w:val="28"/>
          <w:szCs w:val="28"/>
        </w:rPr>
      </w:pPr>
    </w:p>
    <w:p w:rsidR="002F11B9" w:rsidRDefault="002F11B9" w:rsidP="00C423E6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ОБРАЗОВАТЕЛЬНОГО ПРОЦЕССА</w:t>
      </w:r>
    </w:p>
    <w:p w:rsidR="002F11B9" w:rsidRDefault="002F11B9" w:rsidP="00C423E6">
      <w:pPr>
        <w:pStyle w:val="1"/>
        <w:ind w:firstLine="600"/>
        <w:rPr>
          <w:szCs w:val="28"/>
        </w:rPr>
      </w:pP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3" w:name="sub_41"/>
      <w:r>
        <w:rPr>
          <w:sz w:val="28"/>
          <w:szCs w:val="28"/>
        </w:rPr>
        <w:t>3.1. Обучение в Учреждении ведется на русском языке.</w:t>
      </w:r>
    </w:p>
    <w:p w:rsidR="002F11B9" w:rsidRDefault="00850E87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423E6">
        <w:rPr>
          <w:sz w:val="28"/>
          <w:szCs w:val="28"/>
        </w:rPr>
        <w:t xml:space="preserve"> </w:t>
      </w:r>
      <w:r w:rsidR="002F11B9">
        <w:rPr>
          <w:sz w:val="28"/>
          <w:szCs w:val="28"/>
        </w:rPr>
        <w:t xml:space="preserve">В Учреждении реализуются </w:t>
      </w:r>
      <w:r w:rsidR="00E10309">
        <w:rPr>
          <w:sz w:val="28"/>
          <w:szCs w:val="28"/>
        </w:rPr>
        <w:t xml:space="preserve">дополнительные </w:t>
      </w:r>
      <w:r w:rsidR="002F11B9">
        <w:rPr>
          <w:sz w:val="28"/>
          <w:szCs w:val="28"/>
        </w:rPr>
        <w:t>об</w:t>
      </w:r>
      <w:r>
        <w:rPr>
          <w:sz w:val="28"/>
          <w:szCs w:val="28"/>
        </w:rPr>
        <w:t>щеобразовательные</w:t>
      </w:r>
      <w:r w:rsidR="002F11B9">
        <w:rPr>
          <w:sz w:val="28"/>
          <w:szCs w:val="28"/>
        </w:rPr>
        <w:t xml:space="preserve"> программы</w:t>
      </w:r>
      <w:r w:rsidR="00014E44">
        <w:rPr>
          <w:sz w:val="28"/>
          <w:szCs w:val="28"/>
        </w:rPr>
        <w:t xml:space="preserve"> </w:t>
      </w:r>
      <w:r w:rsidR="00D7541C">
        <w:rPr>
          <w:sz w:val="28"/>
          <w:szCs w:val="28"/>
        </w:rPr>
        <w:t>в области физической культуры и спорта</w:t>
      </w:r>
      <w:r w:rsidR="00014E4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F11B9">
        <w:rPr>
          <w:sz w:val="28"/>
          <w:szCs w:val="28"/>
        </w:rPr>
        <w:t>доп</w:t>
      </w:r>
      <w:r>
        <w:rPr>
          <w:sz w:val="28"/>
          <w:szCs w:val="28"/>
        </w:rPr>
        <w:t xml:space="preserve">олнительные </w:t>
      </w:r>
      <w:proofErr w:type="spellStart"/>
      <w:r>
        <w:rPr>
          <w:sz w:val="28"/>
          <w:szCs w:val="28"/>
        </w:rPr>
        <w:t>предпрофессиональные</w:t>
      </w:r>
      <w:proofErr w:type="spellEnd"/>
      <w:r w:rsidR="002F11B9">
        <w:rPr>
          <w:sz w:val="28"/>
          <w:szCs w:val="28"/>
        </w:rPr>
        <w:t xml:space="preserve">, дополнительные </w:t>
      </w:r>
      <w:proofErr w:type="spellStart"/>
      <w:r w:rsidR="002F11B9">
        <w:rPr>
          <w:sz w:val="28"/>
          <w:szCs w:val="28"/>
        </w:rPr>
        <w:t>общеразвивающие</w:t>
      </w:r>
      <w:proofErr w:type="spellEnd"/>
      <w:r w:rsidR="002F11B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) и программы спортивной подготовки</w:t>
      </w:r>
      <w:r w:rsidR="002F11B9">
        <w:rPr>
          <w:sz w:val="28"/>
          <w:szCs w:val="28"/>
        </w:rPr>
        <w:t>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4" w:name="sub_42"/>
      <w:bookmarkEnd w:id="3"/>
      <w:r>
        <w:rPr>
          <w:sz w:val="28"/>
          <w:szCs w:val="28"/>
        </w:rPr>
        <w:t xml:space="preserve">3.3. В целях регламентации образовательной деятельности Учреждение принимает локальные нормативные акты по основным вопросам организации и осуществления образовательной  деятельности, в соответствии с  законодательством РФ. Нормы локальных нормативных актов, ухудшающие положение учащихся или работников Учреждения по сравнению с установленным законодательством об образовании, трудовым </w:t>
      </w:r>
      <w:r>
        <w:rPr>
          <w:sz w:val="28"/>
          <w:szCs w:val="28"/>
        </w:rPr>
        <w:lastRenderedPageBreak/>
        <w:t>законодательством, либо принятые с нарушением установленного порядка, не применяются и подлежат отмене.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Условия и порядок освоения</w:t>
      </w:r>
      <w:r>
        <w:rPr>
          <w:sz w:val="28"/>
          <w:szCs w:val="28"/>
        </w:rPr>
        <w:t xml:space="preserve"> об</w:t>
      </w:r>
      <w:r w:rsidR="00077AA7">
        <w:rPr>
          <w:sz w:val="28"/>
          <w:szCs w:val="28"/>
        </w:rPr>
        <w:t>щеоб</w:t>
      </w:r>
      <w:r>
        <w:rPr>
          <w:sz w:val="28"/>
          <w:szCs w:val="28"/>
        </w:rPr>
        <w:t xml:space="preserve">разовательных программ  </w:t>
      </w:r>
      <w:r w:rsidR="00077AA7">
        <w:rPr>
          <w:sz w:val="28"/>
          <w:szCs w:val="28"/>
        </w:rPr>
        <w:t xml:space="preserve">и программ спортивной подготовки </w:t>
      </w:r>
      <w:r>
        <w:rPr>
          <w:sz w:val="28"/>
          <w:szCs w:val="28"/>
        </w:rPr>
        <w:t>определяются соответствующими локальными</w:t>
      </w:r>
      <w:r w:rsidR="00850E87">
        <w:rPr>
          <w:sz w:val="28"/>
          <w:szCs w:val="28"/>
        </w:rPr>
        <w:t xml:space="preserve"> нормативными </w:t>
      </w:r>
      <w:r>
        <w:rPr>
          <w:sz w:val="28"/>
          <w:szCs w:val="28"/>
        </w:rPr>
        <w:t xml:space="preserve"> актами Учреждения.</w:t>
      </w:r>
    </w:p>
    <w:p w:rsidR="002F11B9" w:rsidRDefault="002F11B9" w:rsidP="00C423E6">
      <w:pPr>
        <w:ind w:firstLine="60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регламентации и оформления отношений Учреждения, учащихся и их родителей (законных представителей) определяются </w:t>
      </w:r>
      <w:r>
        <w:rPr>
          <w:sz w:val="28"/>
          <w:szCs w:val="28"/>
        </w:rPr>
        <w:t xml:space="preserve">соответствующим локальным </w:t>
      </w:r>
      <w:r w:rsidR="00850E87">
        <w:rPr>
          <w:sz w:val="28"/>
          <w:szCs w:val="28"/>
        </w:rPr>
        <w:t xml:space="preserve">нормативным </w:t>
      </w:r>
      <w:r>
        <w:rPr>
          <w:sz w:val="28"/>
          <w:szCs w:val="28"/>
        </w:rPr>
        <w:t>актом Учреждения</w:t>
      </w:r>
      <w:r>
        <w:rPr>
          <w:color w:val="FF0000"/>
          <w:sz w:val="28"/>
          <w:szCs w:val="28"/>
        </w:rPr>
        <w:t>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5" w:name="sub_43"/>
      <w:bookmarkEnd w:id="4"/>
      <w:r>
        <w:rPr>
          <w:sz w:val="28"/>
          <w:szCs w:val="28"/>
        </w:rPr>
        <w:t xml:space="preserve">3.4. Сроки получения учащимися дополнительного образования: </w:t>
      </w:r>
    </w:p>
    <w:p w:rsidR="00D7541C" w:rsidRDefault="00D7541C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по дополнительным   общеразвивающим программам  без ограничения срока.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по дополнительным предпрофессиональным  программам  в области физической культуры и спорта устанавливаются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 программ в области  физической культуры и спорта и составляют  до 8 лет;</w:t>
      </w:r>
    </w:p>
    <w:p w:rsidR="00EC75FA" w:rsidRDefault="00EC75FA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осуществляет образовательный процесс в соответствии с уровнями (этапами) реализации программ спортивной подготовки:</w:t>
      </w:r>
    </w:p>
    <w:p w:rsidR="00EC75FA" w:rsidRDefault="00EC75FA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этап начальной подготовки - до 3 лет;</w:t>
      </w:r>
    </w:p>
    <w:p w:rsidR="00EC75FA" w:rsidRDefault="00EC75FA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тренировочный этап - от 4 до 5 лет;</w:t>
      </w:r>
    </w:p>
    <w:p w:rsidR="00EC75FA" w:rsidRDefault="00EC75FA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этап спортивного совершенствования спортивного мастерства - без ограничения.</w:t>
      </w:r>
    </w:p>
    <w:p w:rsidR="002F11B9" w:rsidRPr="00B31899" w:rsidRDefault="002F11B9" w:rsidP="00C42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 Прием в Учреждение осуществляется в соответствии с </w:t>
      </w:r>
      <w:r w:rsidR="000D0007">
        <w:rPr>
          <w:sz w:val="28"/>
          <w:szCs w:val="28"/>
        </w:rPr>
        <w:t>локальным нормативным актом Учреждения</w:t>
      </w:r>
      <w:r>
        <w:rPr>
          <w:sz w:val="28"/>
          <w:szCs w:val="28"/>
        </w:rPr>
        <w:t>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3.6.Содержание дополнительного образования определяется образовательными программами дополнительного образования.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Процесс обучения в Учреждении на каждом этапе включает в себя освоение учащимися образовательной   программы в области физической культуры и спорта.</w:t>
      </w:r>
    </w:p>
    <w:p w:rsidR="002F11B9" w:rsidRDefault="002F11B9" w:rsidP="00C423E6">
      <w:pPr>
        <w:ind w:firstLine="6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Образовательные программы в области  физической культуры и спорта по видам спорта  разрабатываются и утверждаются Учреждением самостоятельно.</w:t>
      </w:r>
    </w:p>
    <w:p w:rsidR="002F11B9" w:rsidRDefault="002F11B9" w:rsidP="00C423E6">
      <w:pPr>
        <w:ind w:firstLine="6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3.7.Образовательная программа  включает в себя учебный план, календарный учебный график, рабочие программы </w:t>
      </w:r>
      <w:bookmarkStart w:id="6" w:name="OLE_LINK6"/>
      <w:bookmarkStart w:id="7" w:name="OLE_LINK5"/>
      <w:r>
        <w:rPr>
          <w:sz w:val="28"/>
          <w:szCs w:val="28"/>
        </w:rPr>
        <w:t>спортивной подготовки по видам спорта</w:t>
      </w:r>
      <w:bookmarkEnd w:id="6"/>
      <w:bookmarkEnd w:id="7"/>
      <w:r>
        <w:rPr>
          <w:sz w:val="28"/>
          <w:szCs w:val="28"/>
        </w:rPr>
        <w:t>,  оценочные и методические материалы, а также иные компоненты, обеспечивающие воспитание и обучение учащихся.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образовательной программы разрабатывается в соответствии: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 федеральными государственными требованиями к минимуму содержания, структуре и условиям реализации дополнительных предпрофессиональных  программ в области   физической культуры и спорта;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bookmarkStart w:id="8" w:name="OLE_LINK4"/>
      <w:bookmarkStart w:id="9" w:name="OLE_LINK3"/>
      <w:r>
        <w:rPr>
          <w:sz w:val="28"/>
          <w:szCs w:val="28"/>
        </w:rPr>
        <w:t>методическими рекомендациями по организации образовательной и методической деятельности при реализации  общеразвивающих программ в области физической культуры и спорта.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дополнительных предпрофессиональных  программ </w:t>
      </w:r>
      <w:r w:rsidR="00850E87">
        <w:rPr>
          <w:sz w:val="28"/>
          <w:szCs w:val="28"/>
        </w:rPr>
        <w:t xml:space="preserve">и программ спортивной подготовки </w:t>
      </w:r>
      <w:r>
        <w:rPr>
          <w:sz w:val="28"/>
          <w:szCs w:val="28"/>
        </w:rPr>
        <w:t xml:space="preserve">разрабатывается в соответствии с </w:t>
      </w:r>
      <w:r>
        <w:rPr>
          <w:sz w:val="28"/>
          <w:szCs w:val="28"/>
        </w:rPr>
        <w:lastRenderedPageBreak/>
        <w:t>федеральными стандартами спортивной подготовки по видам спорта,  и определяет перечень, объём нагрузки, последовательность и распределение учебных разделов спортивной подготовки по периодам и этапам обучения и формы  промежуточной аттестации.</w:t>
      </w:r>
      <w:r>
        <w:rPr>
          <w:color w:val="FFFFFF"/>
          <w:sz w:val="28"/>
          <w:szCs w:val="28"/>
        </w:rPr>
        <w:t>обучения</w:t>
      </w:r>
    </w:p>
    <w:bookmarkEnd w:id="8"/>
    <w:bookmarkEnd w:id="9"/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3.8. Образовательная деятельность по об</w:t>
      </w:r>
      <w:r w:rsidR="00077AA7">
        <w:rPr>
          <w:sz w:val="28"/>
          <w:szCs w:val="28"/>
        </w:rPr>
        <w:t>щеоб</w:t>
      </w:r>
      <w:r>
        <w:rPr>
          <w:sz w:val="28"/>
          <w:szCs w:val="28"/>
        </w:rPr>
        <w:t>разовательным программам  в области физической культуры и спорта</w:t>
      </w:r>
      <w:r w:rsidR="00077AA7">
        <w:rPr>
          <w:sz w:val="28"/>
          <w:szCs w:val="28"/>
        </w:rPr>
        <w:t xml:space="preserve"> и программа спортивной подготовки</w:t>
      </w:r>
      <w:r>
        <w:rPr>
          <w:sz w:val="28"/>
          <w:szCs w:val="28"/>
        </w:rPr>
        <w:t xml:space="preserve"> организуется в соответствии с расписанием учебных занятий, которое определяется Учреждением.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3.9. Учебный год в Учреждении начинается 1 сентября. Если начало учебного года приходится на выходной день, то первый учебный день может быть перенесен на первый рабочий день, следующий за 1 сентября.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Продолжительность учебного года   от 38 до 52 недель.  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3.11. В процессе освоения соответствующих образовательных программ учащимися предоставляются 6 недель для самостоятельных тренировок, восстановительных мероприятий или тренировочных сборов.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Режим занятий учащихся определяется </w:t>
      </w:r>
      <w:r w:rsidR="000D0007">
        <w:rPr>
          <w:sz w:val="28"/>
          <w:szCs w:val="28"/>
        </w:rPr>
        <w:t>локальным нормативным актом Учреждения</w:t>
      </w:r>
      <w:r>
        <w:rPr>
          <w:sz w:val="28"/>
          <w:szCs w:val="28"/>
        </w:rPr>
        <w:t>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3.13.Права и обязанности учащихся определяются </w:t>
      </w:r>
      <w:r w:rsidR="000D0007">
        <w:rPr>
          <w:sz w:val="28"/>
          <w:szCs w:val="28"/>
        </w:rPr>
        <w:t>локальным нормативным актом Учреждения</w:t>
      </w:r>
      <w:r>
        <w:rPr>
          <w:sz w:val="28"/>
          <w:szCs w:val="28"/>
        </w:rPr>
        <w:t xml:space="preserve">. 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3.14. Освоение дополнительных предпрофессиональных  программ</w:t>
      </w:r>
      <w:r w:rsidR="00850E87">
        <w:rPr>
          <w:sz w:val="28"/>
          <w:szCs w:val="28"/>
        </w:rPr>
        <w:t xml:space="preserve"> и программ спортивной подготовки </w:t>
      </w:r>
      <w:r>
        <w:rPr>
          <w:sz w:val="28"/>
          <w:szCs w:val="28"/>
        </w:rPr>
        <w:t>сопровождается промежуточной (после каждого этапа (периода) обучения) и итоговой (после освоения Программы) аттестацией учащихся;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Формы пр</w:t>
      </w:r>
      <w:r w:rsidR="00645D43">
        <w:rPr>
          <w:sz w:val="28"/>
          <w:szCs w:val="28"/>
        </w:rPr>
        <w:t>оведения промежуточной</w:t>
      </w:r>
      <w:r>
        <w:rPr>
          <w:sz w:val="28"/>
          <w:szCs w:val="28"/>
        </w:rPr>
        <w:t xml:space="preserve"> аттестации</w:t>
      </w:r>
      <w:r w:rsidR="00645D43">
        <w:rPr>
          <w:sz w:val="28"/>
          <w:szCs w:val="28"/>
        </w:rPr>
        <w:t xml:space="preserve"> учащихся определяются учебным планом Учреждения, а порядок ее проведения локальным нормативным актом Учреждения</w:t>
      </w:r>
      <w:r>
        <w:rPr>
          <w:sz w:val="28"/>
          <w:szCs w:val="28"/>
        </w:rPr>
        <w:t xml:space="preserve">. </w:t>
      </w:r>
    </w:p>
    <w:p w:rsidR="002F11B9" w:rsidRDefault="002F11B9" w:rsidP="00C423E6">
      <w:pPr>
        <w:pStyle w:val="Style5"/>
        <w:widowControl/>
        <w:spacing w:line="240" w:lineRule="auto"/>
        <w:ind w:firstLine="600"/>
        <w:rPr>
          <w:rStyle w:val="FontStyle124"/>
          <w:sz w:val="28"/>
          <w:szCs w:val="28"/>
        </w:rPr>
      </w:pPr>
      <w:r>
        <w:rPr>
          <w:sz w:val="28"/>
          <w:szCs w:val="28"/>
        </w:rPr>
        <w:t>3.15.Учащиеся, освоившие в полном объеме соответствующую образовательную программу учебного года, переводятся на следующий год или этап обучения.</w:t>
      </w:r>
    </w:p>
    <w:p w:rsidR="002F11B9" w:rsidRDefault="002F11B9" w:rsidP="00C423E6">
      <w:pPr>
        <w:pStyle w:val="Style5"/>
        <w:widowControl/>
        <w:spacing w:line="240" w:lineRule="auto"/>
        <w:ind w:firstLine="600"/>
        <w:rPr>
          <w:rStyle w:val="FontStyle124"/>
          <w:sz w:val="28"/>
          <w:szCs w:val="28"/>
        </w:rPr>
      </w:pPr>
      <w:r>
        <w:rPr>
          <w:rStyle w:val="FontStyle124"/>
          <w:sz w:val="28"/>
          <w:szCs w:val="28"/>
        </w:rPr>
        <w:t xml:space="preserve">       Если на одном из этапов спортивной подготовки (кроме спортивно-оздоровительного этапа) результаты прохождения спортивной подготовки не соответствуют требованиям, установленным федеральными стандартами спортивной подготовки по видам спорта,   прохождение   следующего   этапа   спортивной   подготовки   не допускается.</w:t>
      </w:r>
    </w:p>
    <w:p w:rsidR="00B55FDC" w:rsidRDefault="002F11B9" w:rsidP="00C423E6">
      <w:pPr>
        <w:pStyle w:val="ConsPlusNormal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Учащимся, не прошедшим промежуточной аттестации по уважительным причинам или имеющим неудовлетворительные результаты промежуточной аттестации  предоставляется возможность продолжить обучение на том же этапе спортивной подготовки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11B9" w:rsidRPr="000D0007" w:rsidRDefault="002F11B9" w:rsidP="00C423E6">
      <w:pPr>
        <w:pStyle w:val="ConsPlusNormal"/>
        <w:ind w:firstLine="600"/>
        <w:jc w:val="both"/>
        <w:rPr>
          <w:rFonts w:ascii="Times New Roman" w:hAnsi="Times New Roman" w:cs="Times New Roman"/>
          <w:b/>
        </w:rPr>
      </w:pPr>
      <w:r w:rsidRPr="00B55FDC">
        <w:rPr>
          <w:rFonts w:ascii="Times New Roman" w:hAnsi="Times New Roman" w:cs="Times New Roman"/>
          <w:sz w:val="28"/>
          <w:szCs w:val="28"/>
        </w:rPr>
        <w:t xml:space="preserve">  3.16. Порядок и основания от</w:t>
      </w:r>
      <w:r w:rsidR="00B55FDC">
        <w:rPr>
          <w:rFonts w:ascii="Times New Roman" w:hAnsi="Times New Roman" w:cs="Times New Roman"/>
          <w:sz w:val="28"/>
          <w:szCs w:val="28"/>
        </w:rPr>
        <w:t xml:space="preserve">числения учащихся определяются </w:t>
      </w:r>
      <w:r w:rsidR="000D0007" w:rsidRPr="000D0007">
        <w:rPr>
          <w:rFonts w:ascii="Times New Roman" w:hAnsi="Times New Roman" w:cs="Times New Roman"/>
          <w:sz w:val="28"/>
          <w:szCs w:val="28"/>
        </w:rPr>
        <w:t>локальным нормативным актом Учреждения</w:t>
      </w:r>
      <w:r w:rsidRPr="000D0007">
        <w:rPr>
          <w:rFonts w:ascii="Times New Roman" w:hAnsi="Times New Roman" w:cs="Times New Roman"/>
          <w:b/>
          <w:sz w:val="28"/>
          <w:szCs w:val="28"/>
        </w:rPr>
        <w:t>.</w:t>
      </w:r>
    </w:p>
    <w:p w:rsidR="002F11B9" w:rsidRDefault="00C423E6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11B9">
        <w:rPr>
          <w:sz w:val="28"/>
          <w:szCs w:val="28"/>
        </w:rPr>
        <w:t>3.17. Освоение учащимися дополнительных предпрофессиональных  программ</w:t>
      </w:r>
      <w:r w:rsidR="00EC75FA">
        <w:rPr>
          <w:sz w:val="28"/>
          <w:szCs w:val="28"/>
        </w:rPr>
        <w:t xml:space="preserve">и программ спортивной подготовки </w:t>
      </w:r>
      <w:r w:rsidR="002F11B9">
        <w:rPr>
          <w:sz w:val="28"/>
          <w:szCs w:val="28"/>
        </w:rPr>
        <w:t>завершается итоговой аттестацией.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10" w:name="sub_47"/>
      <w:bookmarkEnd w:id="5"/>
      <w:r>
        <w:rPr>
          <w:sz w:val="28"/>
          <w:szCs w:val="28"/>
        </w:rPr>
        <w:lastRenderedPageBreak/>
        <w:t>К  итоговой аттестации допускаются учащиеся в полном объеме выполнившие учебный план  по соответствующим образовательным программам в области физической культуры и спорта.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Успешное прохождение  итоговой аттестации по  программам дает основание для перевода учащегося в дальнейшем на программу спортивной подготовки.</w:t>
      </w:r>
    </w:p>
    <w:p w:rsidR="002F11B9" w:rsidRDefault="002F11B9" w:rsidP="00C423E6">
      <w:pPr>
        <w:numPr>
          <w:ilvl w:val="1"/>
          <w:numId w:val="1"/>
        </w:numPr>
        <w:tabs>
          <w:tab w:val="num" w:pos="0"/>
        </w:tabs>
        <w:ind w:firstLine="600"/>
        <w:jc w:val="both"/>
        <w:rPr>
          <w:rStyle w:val="FontStyle124"/>
          <w:sz w:val="28"/>
          <w:szCs w:val="28"/>
        </w:rPr>
      </w:pPr>
      <w:r>
        <w:rPr>
          <w:rStyle w:val="FontStyle124"/>
          <w:sz w:val="28"/>
          <w:szCs w:val="28"/>
        </w:rPr>
        <w:t>В соответствии с федеральными стандартами спортивной подготовки Учреждение вправе предоставить возможность для наиболее перспективных выпускников прохождения спортивной подготовки (на этапе спортивного совершенствования) на своей базе сроком до четырех лет (до 10% от количества учащихся) по согласованию с Учредителем.</w:t>
      </w:r>
    </w:p>
    <w:p w:rsidR="002F11B9" w:rsidRDefault="00B55FDC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2F11B9">
        <w:rPr>
          <w:sz w:val="28"/>
          <w:szCs w:val="28"/>
        </w:rPr>
        <w:t>. Промежуточная аттестация по дополнительным общеразвивающим программам проводится с целью отслеживания динамики индивидуальных показателей развития физических качеств учащихся и уровня освоения теоретической подготовки. Формы проведения промежуточной</w:t>
      </w:r>
      <w:r>
        <w:rPr>
          <w:sz w:val="28"/>
          <w:szCs w:val="28"/>
        </w:rPr>
        <w:t xml:space="preserve"> аттестации учащихся определяются учебным планом Учреждения, а порядок ее проведения локальным нормативным актом Учреждения. </w:t>
      </w:r>
    </w:p>
    <w:p w:rsidR="00E6753A" w:rsidRPr="00077AA7" w:rsidRDefault="00E6753A" w:rsidP="00C423E6">
      <w:pPr>
        <w:ind w:firstLine="600"/>
        <w:jc w:val="both"/>
        <w:rPr>
          <w:sz w:val="28"/>
          <w:szCs w:val="28"/>
        </w:rPr>
      </w:pPr>
    </w:p>
    <w:bookmarkEnd w:id="10"/>
    <w:p w:rsidR="002F11B9" w:rsidRDefault="002F11B9" w:rsidP="00C423E6">
      <w:pPr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УЧРЕЖДЕНИЕМ</w:t>
      </w:r>
    </w:p>
    <w:p w:rsidR="00C423E6" w:rsidRDefault="00C423E6" w:rsidP="00C423E6">
      <w:pPr>
        <w:rPr>
          <w:b/>
          <w:sz w:val="28"/>
          <w:szCs w:val="28"/>
        </w:rPr>
      </w:pP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11" w:name="sub_51"/>
      <w:r>
        <w:rPr>
          <w:sz w:val="28"/>
          <w:szCs w:val="28"/>
        </w:rPr>
        <w:t>4.1. Общее руководство деятельностью Учреждения осуществляет Учредитель.</w:t>
      </w:r>
      <w:bookmarkStart w:id="12" w:name="sub_52"/>
      <w:bookmarkEnd w:id="11"/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4.2. К компетенции Учредителя относится: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Устава Учреждения, изменений и дополнений к нему;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и освобождение от должности директора Учреждения, в том числе досрочное прекращение его полномочий;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муниципальных заданий для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программы развития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ежегодного отчета Учреждения о поступлении и расходовании материальных и финансовых средств, а также отчета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обеспечением учебно-воспитательного процесса в Учреждении;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в решении вопросов, связанных с материально-финансовым обеспечением деятельности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целевым использованием Учреждением собственности, закрепленной за ней учредителем на праве оперативного управления;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реорганизации и ликвидации Учреждения.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13" w:name="sub_53"/>
      <w:bookmarkEnd w:id="12"/>
      <w:r>
        <w:rPr>
          <w:sz w:val="28"/>
          <w:szCs w:val="28"/>
        </w:rPr>
        <w:t>4.3. Непосредственное управление деятельностью Учреждения осуществляет директор, назначаемый на эту должность и освобождаемый от должности по решению Учредителя.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14" w:name="sub_55"/>
      <w:bookmarkEnd w:id="13"/>
      <w:r>
        <w:rPr>
          <w:sz w:val="28"/>
          <w:szCs w:val="28"/>
        </w:rPr>
        <w:t>4.4. Директор действует от имени Учреждения без доверенности, добросовестно и разумно представляет ее интересы на территории Российской Федерации и за ее пределами.</w:t>
      </w:r>
    </w:p>
    <w:bookmarkEnd w:id="14"/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Директор действует на принципе единоначалия по вопросам, отнесенным к его компетенции, и несет персональную ответственность за последствия своих действий в соответствии с федеральными законами, иными нормативными актами Российской Федерации, настоящим Уставом и заключенным с ним трудовым договором.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 Учреждения: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структуру Учреждения и утверждает штатное расписание;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издает приказы, распоряжения, утверждает    правила    внутреннего</w:t>
      </w:r>
    </w:p>
    <w:p w:rsidR="002F11B9" w:rsidRDefault="002F11B9" w:rsidP="00C423E6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распорядка учащихся Учреждения, правила внутреннего трудового распорядка, правила учетной политики Учреждения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должностные инструкции, иные локальные акты Учреждения; 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календарный учебный график, учебный план и  режим занятий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заключает, изменяет и прекращает трудовые договоры с работниками Учреждения, применяет к ним меры поощрения и налагает на них дисциплинарные взыскания;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интересы Учреждения в отношениях с государственными органами, органами местного самоуправления, общественными и религиозными организациями, юридическими и физическими лицами;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образовательной, хозяйственной и финансовой деятельностью Учреждения в соответствии с настоящим Уставом и законодательством Российской Федерации;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создает необходимые условия для охраны и укрепления здоровья обучающихся и работников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заботится о нравственном, культурном и профессиональном уровне работников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0007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возглавля</w:t>
      </w:r>
      <w:r w:rsidR="000D0007">
        <w:rPr>
          <w:sz w:val="28"/>
          <w:szCs w:val="28"/>
        </w:rPr>
        <w:t>ть</w:t>
      </w:r>
      <w:r>
        <w:rPr>
          <w:sz w:val="28"/>
          <w:szCs w:val="28"/>
        </w:rPr>
        <w:t xml:space="preserve"> педагогический совет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исполнение решений Учредителя, общего собрания </w:t>
      </w:r>
      <w:r w:rsidR="001F49D4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Учреждения, педагогического совета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проведение аттестации педагогических работников и учитывает ее результаты при расстановке кадров;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по осуществлению непрерывного образования педагогических работников, распространению передового педагогического опыта;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разработку и утверждение программы развития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распоряжается имуществом и средствами Учреждения в пределах своей компетенции и в соответствии с законодательством Российской Федерации;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открывает расчетные счета в финансовых организациях, подписывает финансовые и иные документы, касающиеся уставной деятельности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выдает доверенности, заключает договоры;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утверждает образовательные программы, рабочие программы</w:t>
      </w:r>
      <w:r>
        <w:rPr>
          <w:sz w:val="28"/>
          <w:szCs w:val="28"/>
        </w:rPr>
        <w:t xml:space="preserve"> спортивной подготовки по видам спорта</w:t>
      </w:r>
      <w:r>
        <w:rPr>
          <w:color w:val="000000"/>
          <w:sz w:val="28"/>
          <w:szCs w:val="28"/>
          <w:shd w:val="clear" w:color="auto" w:fill="FFFFFF"/>
        </w:rPr>
        <w:t>, иную документацию, регламентирующую учебно-воспитательный процесс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осуществляет иную деятельность от имени Учреждения в соответствии с законодательством Российской Федерации и настоящим Уставом.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15" w:name="sub_57"/>
      <w:r>
        <w:rPr>
          <w:sz w:val="28"/>
          <w:szCs w:val="28"/>
        </w:rPr>
        <w:t>4.5. Директор Учреждения несет персональную ответственность за сохранность имущества, находящегося в оперативном управлении Учреждения, правильную эксплуатацию и обоснованность расходов на его содержание, целевое использование финансовых средств, а также за состояние учета, своевременность, полноту представления отчетности, в том числе финансовой и статистической.</w:t>
      </w:r>
    </w:p>
    <w:p w:rsidR="00077AA7" w:rsidRDefault="00A54DA6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077AA7">
        <w:rPr>
          <w:sz w:val="28"/>
          <w:szCs w:val="28"/>
        </w:rPr>
        <w:t xml:space="preserve">. В Учреждении формируются следующие коллегиальные органы управления: общее собрание </w:t>
      </w:r>
      <w:r w:rsidR="009438B8">
        <w:rPr>
          <w:sz w:val="28"/>
          <w:szCs w:val="28"/>
        </w:rPr>
        <w:t>работников</w:t>
      </w:r>
      <w:r w:rsidR="00077AA7">
        <w:rPr>
          <w:sz w:val="28"/>
          <w:szCs w:val="28"/>
        </w:rPr>
        <w:t>, педагогический совет.</w:t>
      </w:r>
    </w:p>
    <w:p w:rsidR="009438B8" w:rsidRDefault="00A54DA6" w:rsidP="00C423E6">
      <w:pPr>
        <w:ind w:firstLine="600"/>
        <w:jc w:val="both"/>
        <w:rPr>
          <w:sz w:val="28"/>
          <w:szCs w:val="28"/>
        </w:rPr>
      </w:pPr>
      <w:bookmarkStart w:id="16" w:name="sub_511"/>
      <w:bookmarkEnd w:id="15"/>
      <w:r>
        <w:rPr>
          <w:sz w:val="28"/>
          <w:szCs w:val="28"/>
        </w:rPr>
        <w:t>4.7</w:t>
      </w:r>
      <w:r w:rsidR="002F11B9">
        <w:rPr>
          <w:sz w:val="28"/>
          <w:szCs w:val="28"/>
        </w:rPr>
        <w:t xml:space="preserve">. Общее собрание </w:t>
      </w:r>
      <w:r w:rsidR="009438B8">
        <w:rPr>
          <w:sz w:val="28"/>
          <w:szCs w:val="28"/>
        </w:rPr>
        <w:t>работников</w:t>
      </w:r>
      <w:r w:rsidR="002F11B9">
        <w:rPr>
          <w:sz w:val="28"/>
          <w:szCs w:val="28"/>
        </w:rPr>
        <w:t>Учреждения (далее – общее собрание)  является постоянно действующим высшим коллегиальным органом управления Учреждением, в состав которого входят все работники Учреждения.</w:t>
      </w:r>
      <w:r w:rsidR="00077AA7">
        <w:rPr>
          <w:sz w:val="28"/>
          <w:szCs w:val="28"/>
        </w:rPr>
        <w:t xml:space="preserve"> Для ведения общего собрания из его состава открытым голосованием</w:t>
      </w:r>
      <w:r w:rsidR="009438B8">
        <w:rPr>
          <w:sz w:val="28"/>
          <w:szCs w:val="28"/>
        </w:rPr>
        <w:t>, сроком на 1 год, избираю</w:t>
      </w:r>
      <w:r w:rsidR="00077AA7">
        <w:rPr>
          <w:sz w:val="28"/>
          <w:szCs w:val="28"/>
        </w:rPr>
        <w:t xml:space="preserve">тся председатель и секретарь, которые выполняют свои обязанности на общественных началах. </w:t>
      </w:r>
      <w:bookmarkStart w:id="17" w:name="sub_512"/>
      <w:bookmarkEnd w:id="16"/>
    </w:p>
    <w:p w:rsidR="002F11B9" w:rsidRDefault="00A54DA6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2F11B9">
        <w:rPr>
          <w:sz w:val="28"/>
          <w:szCs w:val="28"/>
        </w:rPr>
        <w:t>. Общее собрание созывается не реже двух раз в год. Решение о созыве общего собрания и дате его проведения принимает директор Учреждения.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Общее собрание правомочно, если на указанном собрании присутствует более половины его членов. Решения общего собрания принимаются путем открытого голосования квалифицированным большинством голосов (2/3 присутствующих на собрании).</w:t>
      </w:r>
    </w:p>
    <w:p w:rsidR="002F11B9" w:rsidRDefault="00A54DA6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2F11B9">
        <w:rPr>
          <w:sz w:val="28"/>
          <w:szCs w:val="28"/>
        </w:rPr>
        <w:t>. К компетенции общего собрания относится решение следующих вопросов: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Устава Учреждения и внесение в него изменений (дополнений);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приоритетных направлений деятельности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программы развития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Правил внутреннего трудового распорядка;</w:t>
      </w:r>
    </w:p>
    <w:p w:rsidR="00626D21" w:rsidRDefault="00626D21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принципов формирования и использования имущества Учреждения;</w:t>
      </w:r>
    </w:p>
    <w:p w:rsidR="00626D21" w:rsidRDefault="00626D21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-заслушивание отчетов о работе Директора Учреждения, коллегиальных органов Учреждения;</w:t>
      </w:r>
    </w:p>
    <w:p w:rsidR="002F11B9" w:rsidRDefault="002F11B9" w:rsidP="00C423E6">
      <w:pPr>
        <w:ind w:firstLine="601"/>
        <w:jc w:val="both"/>
        <w:rPr>
          <w:sz w:val="28"/>
        </w:rPr>
      </w:pPr>
      <w:r>
        <w:rPr>
          <w:sz w:val="28"/>
        </w:rPr>
        <w:t>-</w:t>
      </w:r>
      <w:r w:rsidR="00626D21">
        <w:rPr>
          <w:sz w:val="28"/>
        </w:rPr>
        <w:t>принятие отдельных локальных нормативных актов Учреждения</w:t>
      </w:r>
      <w:r>
        <w:rPr>
          <w:sz w:val="28"/>
        </w:rPr>
        <w:t>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необходимости заключения коллективного договора;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выдвижение кандидатур работников Учреждения для поощрения и представления к наградам.</w:t>
      </w:r>
    </w:p>
    <w:bookmarkEnd w:id="17"/>
    <w:p w:rsidR="002F11B9" w:rsidRDefault="00A54DA6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2F11B9">
        <w:rPr>
          <w:sz w:val="28"/>
          <w:szCs w:val="28"/>
        </w:rPr>
        <w:t xml:space="preserve">. Порядок организации и работы общего собрания определяется  Положением об общем собрании </w:t>
      </w:r>
      <w:r w:rsidR="009438B8">
        <w:rPr>
          <w:sz w:val="28"/>
          <w:szCs w:val="28"/>
        </w:rPr>
        <w:t>работников</w:t>
      </w:r>
      <w:r w:rsidR="002F11B9">
        <w:rPr>
          <w:sz w:val="28"/>
          <w:szCs w:val="28"/>
        </w:rPr>
        <w:t xml:space="preserve">, принимаемым общим собранием и утверждаемым </w:t>
      </w:r>
      <w:r>
        <w:rPr>
          <w:sz w:val="28"/>
          <w:szCs w:val="28"/>
        </w:rPr>
        <w:t>приказом директора</w:t>
      </w:r>
      <w:r w:rsidR="002F11B9">
        <w:rPr>
          <w:sz w:val="28"/>
          <w:szCs w:val="28"/>
        </w:rPr>
        <w:t xml:space="preserve"> Учреждения.</w:t>
      </w:r>
    </w:p>
    <w:p w:rsidR="002F11B9" w:rsidRDefault="00A54DA6" w:rsidP="00C423E6">
      <w:pPr>
        <w:ind w:firstLine="600"/>
        <w:jc w:val="both"/>
        <w:rPr>
          <w:sz w:val="28"/>
          <w:szCs w:val="28"/>
        </w:rPr>
      </w:pPr>
      <w:bookmarkStart w:id="18" w:name="sub_514"/>
      <w:r>
        <w:rPr>
          <w:sz w:val="28"/>
          <w:szCs w:val="28"/>
        </w:rPr>
        <w:t>4.11</w:t>
      </w:r>
      <w:r w:rsidR="002F11B9">
        <w:rPr>
          <w:sz w:val="28"/>
          <w:szCs w:val="28"/>
        </w:rPr>
        <w:t xml:space="preserve">. Педагогический совет является постоянно действующим коллегиальным органом управления, объединяющим всех педагогических работников Учреждения, для совместного планирования, руководства и координации педагогической, воспитательной и методической деятельности в </w:t>
      </w:r>
      <w:r w:rsidR="002F11B9">
        <w:rPr>
          <w:sz w:val="28"/>
          <w:szCs w:val="28"/>
        </w:rPr>
        <w:lastRenderedPageBreak/>
        <w:t>целях осуществления единых принципов и подходов в процессе теоретического обучения, педагогической практики и воспитания учащихся.</w:t>
      </w:r>
    </w:p>
    <w:p w:rsidR="00A54DA6" w:rsidRDefault="00A54DA6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 секретарь педагогического совета избира</w:t>
      </w:r>
      <w:r w:rsidR="009438B8">
        <w:rPr>
          <w:sz w:val="28"/>
          <w:szCs w:val="28"/>
        </w:rPr>
        <w:t>ю</w:t>
      </w:r>
      <w:r>
        <w:rPr>
          <w:sz w:val="28"/>
          <w:szCs w:val="28"/>
        </w:rPr>
        <w:t>тся из его состава открытым голосованием</w:t>
      </w:r>
      <w:r w:rsidR="009438B8">
        <w:rPr>
          <w:sz w:val="28"/>
          <w:szCs w:val="28"/>
        </w:rPr>
        <w:t xml:space="preserve"> сроком на 1 год</w:t>
      </w:r>
      <w:r>
        <w:rPr>
          <w:sz w:val="28"/>
          <w:szCs w:val="28"/>
        </w:rPr>
        <w:t>. Председатель и секретарь педагогического совета выполняю</w:t>
      </w:r>
      <w:r w:rsidR="009438B8">
        <w:rPr>
          <w:sz w:val="28"/>
          <w:szCs w:val="28"/>
        </w:rPr>
        <w:t>т</w:t>
      </w:r>
      <w:r>
        <w:rPr>
          <w:sz w:val="28"/>
          <w:szCs w:val="28"/>
        </w:rPr>
        <w:t xml:space="preserve"> свои обязанности </w:t>
      </w:r>
      <w:r w:rsidR="009438B8">
        <w:rPr>
          <w:sz w:val="28"/>
          <w:szCs w:val="28"/>
        </w:rPr>
        <w:t>н</w:t>
      </w:r>
      <w:r>
        <w:rPr>
          <w:sz w:val="28"/>
          <w:szCs w:val="28"/>
        </w:rPr>
        <w:t xml:space="preserve">а общественных началах. </w:t>
      </w:r>
    </w:p>
    <w:p w:rsidR="002F11B9" w:rsidRDefault="00A54DA6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2F11B9">
        <w:rPr>
          <w:sz w:val="28"/>
          <w:szCs w:val="28"/>
        </w:rPr>
        <w:t>. Заседания педагогического совета проводятся в соответствии с планом работы Учреждения, но не реже одного раза в квартал.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правомочен, если на его заседании присутствует не менее 2/3 педагогических работников Учреждения. Решения принимаются путем открытого голосования простым большинством голосов.</w:t>
      </w:r>
    </w:p>
    <w:p w:rsidR="002F11B9" w:rsidRDefault="00A54DA6" w:rsidP="00C423E6">
      <w:pPr>
        <w:ind w:firstLine="600"/>
        <w:jc w:val="both"/>
        <w:rPr>
          <w:sz w:val="28"/>
          <w:szCs w:val="28"/>
        </w:rPr>
      </w:pPr>
      <w:bookmarkStart w:id="19" w:name="sub_515"/>
      <w:bookmarkEnd w:id="18"/>
      <w:r>
        <w:rPr>
          <w:sz w:val="28"/>
          <w:szCs w:val="28"/>
        </w:rPr>
        <w:t>4.13</w:t>
      </w:r>
      <w:r w:rsidR="002F11B9">
        <w:rPr>
          <w:sz w:val="28"/>
          <w:szCs w:val="28"/>
        </w:rPr>
        <w:t xml:space="preserve">. К компетенции педагогического совета </w:t>
      </w:r>
      <w:r>
        <w:rPr>
          <w:sz w:val="28"/>
          <w:szCs w:val="28"/>
        </w:rPr>
        <w:t>относится:</w:t>
      </w:r>
    </w:p>
    <w:bookmarkEnd w:id="19"/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-принятие решения по восстановлению, переводу, отчислению учащихся из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  обсуждение текущих планов работы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обсуждение и принятие календарного учебного графика, учебного плана Учреждения, 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и принятие образовательной программы Учреждения, а также вносимых в нее изменений, рабочих программ по видам спорта,  а также вносимых в них изменений;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локальных </w:t>
      </w:r>
      <w:r w:rsidR="00A54DA6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>актов Учреждения по вопросам педагогической, воспитательной и методической деятельности, за исключением отнесенных к компетенции общего собрания;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направлений и объема комплексного методического обеспечения учебно-воспитательного процесса;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выдвижение кандидатур педагогических работников Учреждения для поощрения и представления к наградам;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работы педагогических работников Учреждения с родителями (законными представителями) несовершеннолетних обучающихся.</w:t>
      </w:r>
    </w:p>
    <w:p w:rsidR="002F11B9" w:rsidRDefault="00A54DA6" w:rsidP="00C423E6">
      <w:pPr>
        <w:ind w:firstLine="600"/>
        <w:jc w:val="both"/>
        <w:rPr>
          <w:sz w:val="28"/>
          <w:szCs w:val="28"/>
        </w:rPr>
      </w:pPr>
      <w:bookmarkStart w:id="20" w:name="sub_516"/>
      <w:r>
        <w:rPr>
          <w:sz w:val="28"/>
          <w:szCs w:val="28"/>
        </w:rPr>
        <w:t>4.14</w:t>
      </w:r>
      <w:r w:rsidR="002F11B9">
        <w:rPr>
          <w:sz w:val="28"/>
          <w:szCs w:val="28"/>
        </w:rPr>
        <w:t xml:space="preserve">. Порядок работы педагогического совета определяется «Положением о педагогическом совете», принимаемым педагогическим советом и утверждаемым </w:t>
      </w:r>
      <w:r>
        <w:rPr>
          <w:sz w:val="28"/>
          <w:szCs w:val="28"/>
        </w:rPr>
        <w:t>приказом директора</w:t>
      </w:r>
      <w:r w:rsidR="002F11B9">
        <w:rPr>
          <w:sz w:val="28"/>
          <w:szCs w:val="28"/>
        </w:rPr>
        <w:t xml:space="preserve"> Учреждения.</w:t>
      </w:r>
    </w:p>
    <w:p w:rsidR="00B55FDC" w:rsidRDefault="00A54DA6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B55FDC">
        <w:rPr>
          <w:sz w:val="28"/>
          <w:szCs w:val="28"/>
        </w:rPr>
        <w:t>. В целях учета мнения учащихся, родителей (законных представителей) несовершеннолетних учащихся по вопросам управления Учреждением и при принятии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в Учреждении создаются совет учащихся и совет родителей (</w:t>
      </w:r>
      <w:r>
        <w:rPr>
          <w:sz w:val="28"/>
          <w:szCs w:val="28"/>
        </w:rPr>
        <w:t>законных предст</w:t>
      </w:r>
      <w:r w:rsidR="00B55FDC">
        <w:rPr>
          <w:sz w:val="28"/>
          <w:szCs w:val="28"/>
        </w:rPr>
        <w:t>авителей) несовершеннолетних учащихся.</w:t>
      </w:r>
    </w:p>
    <w:p w:rsidR="00B55FDC" w:rsidRDefault="00B55FDC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работы совете учащихся, а также порядок организации и работы совета родителей (законных представителей) несовершеннолетних учащихся принимаются на педагогическом совете и утверждается</w:t>
      </w:r>
      <w:r w:rsidR="00A54DA6">
        <w:rPr>
          <w:sz w:val="28"/>
          <w:szCs w:val="28"/>
        </w:rPr>
        <w:t xml:space="preserve"> приказом  директора</w:t>
      </w:r>
      <w:r>
        <w:rPr>
          <w:sz w:val="28"/>
          <w:szCs w:val="28"/>
        </w:rPr>
        <w:t xml:space="preserve"> Учреждения.</w:t>
      </w:r>
    </w:p>
    <w:p w:rsidR="00B6075C" w:rsidRDefault="00B6075C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Правовой статус (права, обязанность и ответственность) вспомогательного (инженерно-технического, административно- </w:t>
      </w:r>
      <w:r>
        <w:rPr>
          <w:sz w:val="28"/>
          <w:szCs w:val="28"/>
        </w:rPr>
        <w:lastRenderedPageBreak/>
        <w:t>хозяйственного, производственного, учебно-вспомогательного) персонала закреплен в соответствии с Федеральным Законом от 29.12.2012 г. № 273-ФЗ "Об образовании в Российской Федерации", Трудовым Кодексом Российской Федерации, Правилами внутреннего трудового распорядка, должностными инструкциями и трудовыми договорами с работниками.</w:t>
      </w:r>
      <w:bookmarkEnd w:id="20"/>
    </w:p>
    <w:p w:rsidR="009C4F69" w:rsidRDefault="009C4F69" w:rsidP="00C423E6">
      <w:pPr>
        <w:ind w:firstLine="600"/>
        <w:jc w:val="both"/>
        <w:rPr>
          <w:b/>
          <w:sz w:val="28"/>
          <w:szCs w:val="28"/>
        </w:rPr>
      </w:pPr>
    </w:p>
    <w:p w:rsidR="002F11B9" w:rsidRDefault="002F11B9" w:rsidP="00C423E6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ИМУЩЕСТВО УЧРЕЖДЕНИЯ</w:t>
      </w:r>
      <w:r w:rsidR="00C423E6">
        <w:rPr>
          <w:b/>
          <w:sz w:val="28"/>
          <w:szCs w:val="28"/>
        </w:rPr>
        <w:t xml:space="preserve"> 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21" w:name="sub_81"/>
      <w:r>
        <w:rPr>
          <w:sz w:val="28"/>
          <w:szCs w:val="28"/>
        </w:rPr>
        <w:t>5.1. За Учреждением в целях обеспечения его уставной деятельности Учредитель закрепляет имущество, принадлежащее ему на праве собственности или арендуемое им у третьих лиц (собственников).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Учреждением целей и задач, предусмотренных настоящим Уставом, Учредитель передаёт Учреждению имущество в размерах и порядке, установленных решением Учредителя.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5.2. Имущество, закрепленное Учредителем за Учреждением, находится в его оперативном управлении.</w:t>
      </w:r>
    </w:p>
    <w:bookmarkEnd w:id="21"/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 предоставляются Учреждению в порядке, установленном федеральным законодательством.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22" w:name="sub_82"/>
      <w:r>
        <w:rPr>
          <w:sz w:val="28"/>
          <w:szCs w:val="28"/>
        </w:rPr>
        <w:t>5.3. Имущество Учреждения является неделимым, не может быть распределено по вкладам (долям, паям), в том числе между работниками Учреждения, и отражается на его самостоятельном балансе.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23" w:name="sub_83"/>
      <w:bookmarkEnd w:id="22"/>
      <w:r>
        <w:rPr>
          <w:sz w:val="28"/>
          <w:szCs w:val="28"/>
        </w:rPr>
        <w:t>5.4. Право оперативного управления на закрепляемое имущество у Учреждения возникает с момента фактической его передачи, если иное не установлено законодательством или решением Учредителя.</w:t>
      </w:r>
    </w:p>
    <w:bookmarkEnd w:id="23"/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 момента передачи имущества в оперативное управление Учреждение обеспечивает его учет, инвентаризацию, сохранность и обоснованность расходов на его содержание.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24" w:name="sub_86"/>
      <w:r>
        <w:rPr>
          <w:sz w:val="28"/>
          <w:szCs w:val="28"/>
        </w:rPr>
        <w:t>5.5. Источниками формирования имущества Учреждения в денежной и иных формах также являются:</w:t>
      </w:r>
    </w:p>
    <w:bookmarkEnd w:id="24"/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бюджета  муниципального образования «Краснинский район» Смоленской области;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добровольные (целевые) взносы и пожертвования юридических и (или) физических лиц (в том числе и иностранных);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средства, полученные от  приносящей доход деятельности;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средства, получаемые из других, не запрещенных законом источников.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25" w:name="sub_88"/>
      <w:r>
        <w:rPr>
          <w:sz w:val="28"/>
          <w:szCs w:val="28"/>
        </w:rPr>
        <w:t>5.6. Доходы, полученные от приносящей доход деятельности, и приобретенное за счет этих доходов имущество поступают в самостоятельное распоряжение Учреждения и используются для обеспечения его уставной деятельности.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26" w:name="sub_811"/>
      <w:bookmarkEnd w:id="25"/>
      <w:r>
        <w:rPr>
          <w:sz w:val="28"/>
          <w:szCs w:val="28"/>
        </w:rPr>
        <w:t>5.7. Учреждение владеет, пользуется закрепленным за ним на праве оперативного управления имуществом в пределах, установленных действующим законодательством,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Учредителя.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27" w:name="sub_812"/>
      <w:bookmarkEnd w:id="26"/>
      <w:r>
        <w:rPr>
          <w:sz w:val="28"/>
          <w:szCs w:val="28"/>
        </w:rPr>
        <w:lastRenderedPageBreak/>
        <w:t xml:space="preserve">5.8. Расходование денежных средств производится Учреждением в порядке, установленном </w:t>
      </w:r>
      <w:hyperlink r:id="rId8" w:history="1">
        <w:r w:rsidRPr="009C4F69">
          <w:rPr>
            <w:rStyle w:val="a6"/>
            <w:color w:val="auto"/>
            <w:sz w:val="28"/>
            <w:szCs w:val="28"/>
          </w:rPr>
          <w:t>бюджетным законодательством</w:t>
        </w:r>
      </w:hyperlink>
      <w:r>
        <w:rPr>
          <w:sz w:val="28"/>
          <w:szCs w:val="28"/>
        </w:rPr>
        <w:t>Российской Федерации и иными нормативными правовыми актами, регулирующими бюджетные правоотношения.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28" w:name="sub_814"/>
      <w:bookmarkEnd w:id="27"/>
      <w:r>
        <w:rPr>
          <w:sz w:val="28"/>
          <w:szCs w:val="28"/>
        </w:rPr>
        <w:t>5.9. Списание имущества, переданного в оперативное управление Учреждению, производится в установленном порядке по согласованию с Учредителем.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29" w:name="sub_815"/>
      <w:bookmarkEnd w:id="28"/>
      <w:r>
        <w:rPr>
          <w:sz w:val="28"/>
          <w:szCs w:val="28"/>
        </w:rPr>
        <w:t>5.10. Учреждение не вправе без согласия Учредителя распоряжаться особо ценным движимым имуществом, закрепленным за ним Учредителем или приобретенным Учреждением за счет средств, выделенных ему Учредителем на приобретение такого имущества, а также недвижимым имуществом. Остальным имуществом, находящимся у него на праве оперативного управления. Учреждение вправе распоряжаться самостоятельно, если иное не предусмотрено действующим законодательством.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bookmarkStart w:id="30" w:name="sub_817"/>
      <w:bookmarkEnd w:id="29"/>
      <w:r>
        <w:rPr>
          <w:sz w:val="28"/>
          <w:szCs w:val="28"/>
        </w:rPr>
        <w:t>5.11. Учреждение не вправе совершать сделки, возможными последствиями которых является отчуждение или обременение имущества, закрепленного за ним Учредителем, или имущества, приобретенного за счет средств, выделенных ему Учредителем на приобретение такого имущества.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5.12. Учреждение не вправе совершать крупные сделки без предварительного согласия Учредителя.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5.13. Имущество, закрепленное за Учреждением на праве оперативного управления, может быть передано в аренду только в пределах, не ограничивающих возможности осуществления Учреждением уставной деятельности.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5.14. Имущество, закрепленное за Учреждением на праве оперативного управления, может быть изъято Учредителем в случаях: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принятия решения о реорганизации или ликвидации Учреждения;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 нарушении условий пользования имуществом, предусмотренных действующим законодательством, решениями Учредителя и настоящим Уставом.</w:t>
      </w:r>
    </w:p>
    <w:p w:rsidR="002F11B9" w:rsidRDefault="002F11B9" w:rsidP="00C423E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5.15. При ликвидации Учреждения оставшееся после удовлетворения требований кредиторов имущество передается его собственникам.</w:t>
      </w:r>
      <w:bookmarkEnd w:id="30"/>
    </w:p>
    <w:p w:rsidR="002F11B9" w:rsidRDefault="002F11B9" w:rsidP="00C423E6">
      <w:pPr>
        <w:pStyle w:val="1"/>
        <w:ind w:firstLine="600"/>
        <w:jc w:val="center"/>
        <w:rPr>
          <w:szCs w:val="28"/>
        </w:rPr>
      </w:pPr>
      <w:bookmarkStart w:id="31" w:name="sub_6"/>
    </w:p>
    <w:bookmarkEnd w:id="31"/>
    <w:p w:rsidR="00B9161D" w:rsidRDefault="00B9161D" w:rsidP="00C423E6">
      <w:pPr>
        <w:pStyle w:val="1"/>
        <w:jc w:val="center"/>
        <w:rPr>
          <w:szCs w:val="28"/>
        </w:rPr>
      </w:pPr>
      <w:r>
        <w:rPr>
          <w:szCs w:val="28"/>
        </w:rPr>
        <w:t>6. П</w:t>
      </w:r>
      <w:r w:rsidR="00C423E6">
        <w:rPr>
          <w:szCs w:val="28"/>
        </w:rPr>
        <w:t>ОРЯДОК</w:t>
      </w:r>
      <w:r>
        <w:rPr>
          <w:szCs w:val="28"/>
        </w:rPr>
        <w:t xml:space="preserve"> </w:t>
      </w:r>
      <w:r w:rsidR="00C423E6">
        <w:rPr>
          <w:szCs w:val="28"/>
        </w:rPr>
        <w:t>ИЗМЕНЕНИЯ</w:t>
      </w:r>
      <w:r>
        <w:rPr>
          <w:szCs w:val="28"/>
        </w:rPr>
        <w:t xml:space="preserve"> У</w:t>
      </w:r>
      <w:r w:rsidR="00C423E6">
        <w:rPr>
          <w:szCs w:val="28"/>
        </w:rPr>
        <w:t>СТАВА</w:t>
      </w:r>
      <w:r>
        <w:rPr>
          <w:szCs w:val="28"/>
        </w:rPr>
        <w:t xml:space="preserve"> и </w:t>
      </w:r>
      <w:r w:rsidR="00C423E6">
        <w:rPr>
          <w:szCs w:val="28"/>
        </w:rPr>
        <w:t>ПОРЯДОК</w:t>
      </w:r>
      <w:r>
        <w:rPr>
          <w:szCs w:val="28"/>
        </w:rPr>
        <w:t xml:space="preserve"> </w:t>
      </w:r>
      <w:r w:rsidR="00C423E6">
        <w:rPr>
          <w:szCs w:val="28"/>
        </w:rPr>
        <w:t>ПРИНЯТИЯ</w:t>
      </w:r>
      <w:r>
        <w:rPr>
          <w:szCs w:val="28"/>
        </w:rPr>
        <w:t xml:space="preserve"> </w:t>
      </w:r>
      <w:r w:rsidR="00C423E6">
        <w:rPr>
          <w:szCs w:val="28"/>
        </w:rPr>
        <w:t>ЛОКАЛЬНЫХ</w:t>
      </w:r>
      <w:r>
        <w:rPr>
          <w:szCs w:val="28"/>
        </w:rPr>
        <w:t xml:space="preserve"> </w:t>
      </w:r>
      <w:r w:rsidR="00C423E6">
        <w:rPr>
          <w:szCs w:val="28"/>
        </w:rPr>
        <w:t>НОРМАТИВНЫХ</w:t>
      </w:r>
      <w:r>
        <w:rPr>
          <w:szCs w:val="28"/>
        </w:rPr>
        <w:t xml:space="preserve"> </w:t>
      </w:r>
      <w:r w:rsidR="00C423E6">
        <w:rPr>
          <w:szCs w:val="28"/>
        </w:rPr>
        <w:t>АКТОВ</w:t>
      </w:r>
      <w:r>
        <w:rPr>
          <w:szCs w:val="28"/>
        </w:rPr>
        <w:t xml:space="preserve"> У</w:t>
      </w:r>
      <w:r w:rsidR="00C423E6">
        <w:rPr>
          <w:szCs w:val="28"/>
        </w:rPr>
        <w:t>ЧРЕЖДЕНИЯ</w:t>
      </w:r>
    </w:p>
    <w:p w:rsidR="00B9161D" w:rsidRDefault="00B9161D" w:rsidP="00C423E6">
      <w:pPr>
        <w:jc w:val="both"/>
        <w:rPr>
          <w:sz w:val="28"/>
          <w:szCs w:val="28"/>
        </w:rPr>
      </w:pPr>
    </w:p>
    <w:p w:rsidR="00B9161D" w:rsidRDefault="00B9161D" w:rsidP="00C423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C423E6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(дополнения) к Уставу Учреждения, новая редакция Устава принимаются общим собранием и утверждаются Учредителем Учреждения. Внесенные в Устав изменения (дополнения), новая редакция Устава регистрируются в порядке, установленном законодательством Российской Федерации.</w:t>
      </w:r>
    </w:p>
    <w:p w:rsidR="00B9161D" w:rsidRDefault="00B9161D" w:rsidP="00C423E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Учреждение принимает локальные нормативные акты, в том числе содержащие нормы, регулирующие образовательные отношения, в пределах своей компетенции в соответствии с законодательством Российской Федерации.</w:t>
      </w:r>
    </w:p>
    <w:p w:rsidR="00B9161D" w:rsidRDefault="00B9161D" w:rsidP="00C423E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6.3. Локальные нормативные акты Учреждения утверждаются приказом директора.</w:t>
      </w:r>
    </w:p>
    <w:p w:rsidR="00B9161D" w:rsidRDefault="00B9161D" w:rsidP="00C423E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При принятии локальных нормативных актов, затрагивающих права учащихся и работников Учреждения, учитывается мнение Совета родителей,  а также в порядке и в случаях, которые предусмотрены трудовым законодательством, представительных органов работников Учреждения (при наличии таких представительных органов).</w:t>
      </w:r>
    </w:p>
    <w:p w:rsidR="00B9161D" w:rsidRDefault="00B9161D" w:rsidP="00C423E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Учреждения.</w:t>
      </w:r>
    </w:p>
    <w:p w:rsidR="00B9161D" w:rsidRDefault="00B9161D" w:rsidP="00C423E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Директор Учреждения перед принятием решения направляет проект локального нормативного акта, затрагивающего права и законные интересы учащихся и работников Учреждения, и обоснование по нему в Совет родителей,  а также в порядке и в случаях, которые предусмотрены трудовым законодательством – ввыборный орган первичной профсоюзной организации, представляющий интересы работников Учреждения.</w:t>
      </w:r>
    </w:p>
    <w:p w:rsidR="00B9161D" w:rsidRDefault="00B9161D" w:rsidP="00C423E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Проекты локальных нормативных актов, затрагивающих права и законные интересы учащихся и работников Учреждения, в целях их обсуждения участниками образовательных отношений (далее – общественное обсуждение) должны быть размещены на сайте Учреждения в течение пяти рабочих дней.</w:t>
      </w:r>
    </w:p>
    <w:p w:rsidR="00B9161D" w:rsidRDefault="00B9161D" w:rsidP="00C423E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Участники образовательных отношений могут направлять возникшие у них в ходе общественного обсуждения замечания и предложения в письменной форме в Совет родителей, выборный орган первичной профсоюзной организации в течение периода, указанного в пункте 6.7.</w:t>
      </w:r>
    </w:p>
    <w:p w:rsidR="00B9161D" w:rsidRDefault="00B9161D" w:rsidP="00C423E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 Совет родителей, выборный орган первичной профсоюзной организации не позднее пяти рабочих дней со дня получения проекта локального нормативного акта направляет директору Учреждения мотивированное мнение по проекту в письменной форме. Мотивированное мнение должно учитывать, в том числе замечания и предложения, высказанные участниками образовательных отношений в рамках общественного обсуждения проекта локального нормативного акта.</w:t>
      </w:r>
    </w:p>
    <w:p w:rsidR="00B9161D" w:rsidRDefault="00B9161D" w:rsidP="00C423E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 В случае, если мотивированное мнение Совета родителей, 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директор Учреждения может согласиться с ним либо обязан в течение трех рабочих дней после получения мотивированного мнения провести дополнительные консультации с Советом родителей, выборным органом первичной профсоюзной организации в целях достижения взаимоприемлемого решения.</w:t>
      </w:r>
    </w:p>
    <w:p w:rsidR="00B9161D" w:rsidRDefault="00B9161D" w:rsidP="00C423E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6.11. При не достижении согласия, возникшие разногласия оформляются протоколом, после чего директор Учреждения  имеет право принять локальный нормативный акт.</w:t>
      </w:r>
    </w:p>
    <w:p w:rsidR="00B9161D" w:rsidRDefault="00B9161D" w:rsidP="00C423E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6.12. Локальный нормативный акт, по которому не было достигнуто согласие с выборным органом первичной профсоюзной организации, может </w:t>
      </w:r>
      <w:r>
        <w:rPr>
          <w:rFonts w:ascii="Times New Roman" w:hAnsi="Times New Roman"/>
          <w:sz w:val="28"/>
          <w:szCs w:val="28"/>
        </w:rPr>
        <w:lastRenderedPageBreak/>
        <w:t>быть обжалован последним в соответствующую государственную инспекцию труда или в суд. Выборный орган первичной профсоюзной организации также имеет право начать процедуру коллективного трудового спора в порядке, установленном Трудовым кодексом Российской Федерации.</w:t>
      </w:r>
    </w:p>
    <w:p w:rsidR="00B9161D" w:rsidRDefault="00B9161D" w:rsidP="00C423E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6.13. Локальный нормативный акт, по которому не было достигнуто согласие с Советом родителей, может быть обжалован в отдел образования Администрации муниципального образования «Краснинский район» Смоленской области.</w:t>
      </w:r>
    </w:p>
    <w:p w:rsidR="00B9161D" w:rsidRDefault="00B9161D" w:rsidP="00C423E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6.14. Нормы локальных нормативных актов, ухудшающие положение учащихся или работников Учреждения по сравнению с положениями, установленными законодательством об образовании, трудовым законодательством либо принятые с нарушением установленного порядка, не применяются и подлежат отмене Учреждением.</w:t>
      </w:r>
    </w:p>
    <w:p w:rsidR="00B9161D" w:rsidRDefault="00B9161D" w:rsidP="00C423E6">
      <w:pPr>
        <w:shd w:val="clear" w:color="auto" w:fill="FFFFFF"/>
        <w:rPr>
          <w:b/>
          <w:sz w:val="28"/>
          <w:szCs w:val="28"/>
        </w:rPr>
      </w:pPr>
    </w:p>
    <w:p w:rsidR="00B9161D" w:rsidRDefault="00B9161D" w:rsidP="00C423E6">
      <w:pPr>
        <w:shd w:val="clear" w:color="auto" w:fill="FFFFFF"/>
        <w:rPr>
          <w:b/>
          <w:sz w:val="28"/>
          <w:szCs w:val="28"/>
        </w:rPr>
      </w:pPr>
    </w:p>
    <w:p w:rsidR="00B9161D" w:rsidRDefault="00B9161D" w:rsidP="00C423E6">
      <w:pPr>
        <w:shd w:val="clear" w:color="auto" w:fill="FFFFFF"/>
        <w:rPr>
          <w:b/>
          <w:sz w:val="28"/>
          <w:szCs w:val="28"/>
        </w:rPr>
      </w:pPr>
    </w:p>
    <w:p w:rsidR="002F11B9" w:rsidRDefault="002F11B9" w:rsidP="00C423E6">
      <w:pPr>
        <w:shd w:val="clear" w:color="auto" w:fill="FFFFFF"/>
        <w:ind w:firstLine="600"/>
        <w:rPr>
          <w:b/>
          <w:color w:val="000000"/>
          <w:sz w:val="28"/>
          <w:szCs w:val="28"/>
        </w:rPr>
      </w:pPr>
    </w:p>
    <w:p w:rsidR="002F11B9" w:rsidRDefault="002F11B9" w:rsidP="00C423E6">
      <w:pPr>
        <w:shd w:val="clear" w:color="auto" w:fill="FFFFFF"/>
        <w:ind w:firstLine="600"/>
        <w:rPr>
          <w:b/>
          <w:color w:val="000000"/>
          <w:sz w:val="28"/>
          <w:szCs w:val="28"/>
        </w:rPr>
      </w:pPr>
    </w:p>
    <w:p w:rsidR="002F11B9" w:rsidRDefault="002F11B9" w:rsidP="00C423E6">
      <w:pPr>
        <w:pStyle w:val="ConsPlusNormal"/>
        <w:ind w:firstLine="600"/>
        <w:jc w:val="center"/>
        <w:rPr>
          <w:rFonts w:ascii="Times New Roman" w:hAnsi="Times New Roman" w:cs="Times New Roman"/>
          <w:sz w:val="28"/>
        </w:rPr>
      </w:pPr>
    </w:p>
    <w:p w:rsidR="002F11B9" w:rsidRDefault="002F11B9" w:rsidP="00C423E6"/>
    <w:p w:rsidR="002F11B9" w:rsidRDefault="002F11B9" w:rsidP="00C423E6"/>
    <w:p w:rsidR="002F11B9" w:rsidRDefault="002F11B9" w:rsidP="00C423E6"/>
    <w:p w:rsidR="00BA42E9" w:rsidRDefault="00BA42E9" w:rsidP="00C423E6">
      <w:bookmarkStart w:id="32" w:name="_GoBack"/>
      <w:bookmarkEnd w:id="32"/>
    </w:p>
    <w:sectPr w:rsidR="00BA42E9" w:rsidSect="00014E4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4CD" w:rsidRDefault="005204CD" w:rsidP="00014E44">
      <w:r>
        <w:separator/>
      </w:r>
    </w:p>
  </w:endnote>
  <w:endnote w:type="continuationSeparator" w:id="1">
    <w:p w:rsidR="005204CD" w:rsidRDefault="005204CD" w:rsidP="00014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4CD" w:rsidRDefault="005204CD" w:rsidP="00014E44">
      <w:r>
        <w:separator/>
      </w:r>
    </w:p>
  </w:footnote>
  <w:footnote w:type="continuationSeparator" w:id="1">
    <w:p w:rsidR="005204CD" w:rsidRDefault="005204CD" w:rsidP="00014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0063"/>
    </w:sdtPr>
    <w:sdtContent>
      <w:p w:rsidR="005204CD" w:rsidRDefault="009B5F63">
        <w:pPr>
          <w:pStyle w:val="a8"/>
          <w:jc w:val="center"/>
        </w:pPr>
        <w:fldSimple w:instr=" PAGE   \* MERGEFORMAT ">
          <w:r w:rsidR="00B25218">
            <w:rPr>
              <w:noProof/>
            </w:rPr>
            <w:t>2</w:t>
          </w:r>
        </w:fldSimple>
      </w:p>
    </w:sdtContent>
  </w:sdt>
  <w:p w:rsidR="005204CD" w:rsidRDefault="005204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B4C"/>
    <w:multiLevelType w:val="hybridMultilevel"/>
    <w:tmpl w:val="25DA9B02"/>
    <w:lvl w:ilvl="0" w:tplc="30601D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6B6DE">
      <w:numFmt w:val="none"/>
      <w:lvlText w:val=""/>
      <w:lvlJc w:val="left"/>
      <w:pPr>
        <w:tabs>
          <w:tab w:val="num" w:pos="360"/>
        </w:tabs>
      </w:pPr>
    </w:lvl>
    <w:lvl w:ilvl="2" w:tplc="DFE6FBE8">
      <w:numFmt w:val="none"/>
      <w:lvlText w:val=""/>
      <w:lvlJc w:val="left"/>
      <w:pPr>
        <w:tabs>
          <w:tab w:val="num" w:pos="360"/>
        </w:tabs>
      </w:pPr>
    </w:lvl>
    <w:lvl w:ilvl="3" w:tplc="8BA00E78">
      <w:numFmt w:val="none"/>
      <w:lvlText w:val=""/>
      <w:lvlJc w:val="left"/>
      <w:pPr>
        <w:tabs>
          <w:tab w:val="num" w:pos="360"/>
        </w:tabs>
      </w:pPr>
    </w:lvl>
    <w:lvl w:ilvl="4" w:tplc="742658EC">
      <w:numFmt w:val="none"/>
      <w:lvlText w:val=""/>
      <w:lvlJc w:val="left"/>
      <w:pPr>
        <w:tabs>
          <w:tab w:val="num" w:pos="360"/>
        </w:tabs>
      </w:pPr>
    </w:lvl>
    <w:lvl w:ilvl="5" w:tplc="B93E2720">
      <w:numFmt w:val="none"/>
      <w:lvlText w:val=""/>
      <w:lvlJc w:val="left"/>
      <w:pPr>
        <w:tabs>
          <w:tab w:val="num" w:pos="360"/>
        </w:tabs>
      </w:pPr>
    </w:lvl>
    <w:lvl w:ilvl="6" w:tplc="75968EB6">
      <w:numFmt w:val="none"/>
      <w:lvlText w:val=""/>
      <w:lvlJc w:val="left"/>
      <w:pPr>
        <w:tabs>
          <w:tab w:val="num" w:pos="360"/>
        </w:tabs>
      </w:pPr>
    </w:lvl>
    <w:lvl w:ilvl="7" w:tplc="5FC216CA">
      <w:numFmt w:val="none"/>
      <w:lvlText w:val=""/>
      <w:lvlJc w:val="left"/>
      <w:pPr>
        <w:tabs>
          <w:tab w:val="num" w:pos="360"/>
        </w:tabs>
      </w:pPr>
    </w:lvl>
    <w:lvl w:ilvl="8" w:tplc="8FEA83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3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1B9"/>
    <w:rsid w:val="00014E44"/>
    <w:rsid w:val="00077AA7"/>
    <w:rsid w:val="000A46B0"/>
    <w:rsid w:val="000D0007"/>
    <w:rsid w:val="001F49D4"/>
    <w:rsid w:val="002F11B9"/>
    <w:rsid w:val="00300051"/>
    <w:rsid w:val="005204CD"/>
    <w:rsid w:val="00582707"/>
    <w:rsid w:val="00626D21"/>
    <w:rsid w:val="00645D43"/>
    <w:rsid w:val="00667AB9"/>
    <w:rsid w:val="00850E87"/>
    <w:rsid w:val="008C3C29"/>
    <w:rsid w:val="009438B8"/>
    <w:rsid w:val="009B5F63"/>
    <w:rsid w:val="009C4F69"/>
    <w:rsid w:val="00A54DA6"/>
    <w:rsid w:val="00B25218"/>
    <w:rsid w:val="00B55FDC"/>
    <w:rsid w:val="00B6075C"/>
    <w:rsid w:val="00B9161D"/>
    <w:rsid w:val="00BA42E9"/>
    <w:rsid w:val="00C423E6"/>
    <w:rsid w:val="00C644A9"/>
    <w:rsid w:val="00C95F83"/>
    <w:rsid w:val="00CF37A4"/>
    <w:rsid w:val="00D7541C"/>
    <w:rsid w:val="00D96C25"/>
    <w:rsid w:val="00DA7F14"/>
    <w:rsid w:val="00E10309"/>
    <w:rsid w:val="00E6753A"/>
    <w:rsid w:val="00EC75FA"/>
    <w:rsid w:val="00F53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11B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1B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2F11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F1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2F11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F11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2F11B9"/>
    <w:pPr>
      <w:widowControl w:val="0"/>
      <w:autoSpaceDE w:val="0"/>
      <w:autoSpaceDN w:val="0"/>
      <w:adjustRightInd w:val="0"/>
      <w:spacing w:line="320" w:lineRule="exact"/>
      <w:ind w:firstLine="706"/>
      <w:jc w:val="both"/>
    </w:pPr>
    <w:rPr>
      <w:sz w:val="24"/>
      <w:szCs w:val="24"/>
    </w:rPr>
  </w:style>
  <w:style w:type="character" w:customStyle="1" w:styleId="a6">
    <w:name w:val="Гипертекстовая ссылка"/>
    <w:rsid w:val="002F11B9"/>
    <w:rPr>
      <w:color w:val="106BBE"/>
    </w:rPr>
  </w:style>
  <w:style w:type="character" w:customStyle="1" w:styleId="FontStyle124">
    <w:name w:val="Font Style124"/>
    <w:basedOn w:val="a0"/>
    <w:rsid w:val="002F11B9"/>
    <w:rPr>
      <w:rFonts w:ascii="Times New Roman" w:hAnsi="Times New Roman" w:cs="Times New Roman" w:hint="default"/>
      <w:sz w:val="24"/>
      <w:szCs w:val="24"/>
    </w:rPr>
  </w:style>
  <w:style w:type="character" w:styleId="a7">
    <w:name w:val="Strong"/>
    <w:basedOn w:val="a0"/>
    <w:qFormat/>
    <w:rsid w:val="002F11B9"/>
    <w:rPr>
      <w:b/>
      <w:bCs/>
    </w:rPr>
  </w:style>
  <w:style w:type="paragraph" w:styleId="a8">
    <w:name w:val="header"/>
    <w:basedOn w:val="a"/>
    <w:link w:val="a9"/>
    <w:uiPriority w:val="99"/>
    <w:unhideWhenUsed/>
    <w:rsid w:val="00014E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4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14E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4E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52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52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11B9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1B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2F11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F1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2F11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F11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2F11B9"/>
    <w:pPr>
      <w:widowControl w:val="0"/>
      <w:autoSpaceDE w:val="0"/>
      <w:autoSpaceDN w:val="0"/>
      <w:adjustRightInd w:val="0"/>
      <w:spacing w:line="320" w:lineRule="exact"/>
      <w:ind w:firstLine="706"/>
      <w:jc w:val="both"/>
    </w:pPr>
    <w:rPr>
      <w:sz w:val="24"/>
      <w:szCs w:val="24"/>
    </w:rPr>
  </w:style>
  <w:style w:type="character" w:customStyle="1" w:styleId="a6">
    <w:name w:val="Гипертекстовая ссылка"/>
    <w:rsid w:val="002F11B9"/>
    <w:rPr>
      <w:color w:val="106BBE"/>
    </w:rPr>
  </w:style>
  <w:style w:type="character" w:customStyle="1" w:styleId="FontStyle124">
    <w:name w:val="Font Style124"/>
    <w:basedOn w:val="a0"/>
    <w:rsid w:val="002F11B9"/>
    <w:rPr>
      <w:rFonts w:ascii="Times New Roman" w:hAnsi="Times New Roman" w:cs="Times New Roman" w:hint="default"/>
      <w:sz w:val="24"/>
      <w:szCs w:val="24"/>
    </w:rPr>
  </w:style>
  <w:style w:type="character" w:styleId="a7">
    <w:name w:val="Strong"/>
    <w:basedOn w:val="a0"/>
    <w:qFormat/>
    <w:rsid w:val="002F1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4797</Words>
  <Characters>27344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User</cp:lastModifiedBy>
  <cp:revision>2</cp:revision>
  <cp:lastPrinted>2022-05-12T12:01:00Z</cp:lastPrinted>
  <dcterms:created xsi:type="dcterms:W3CDTF">2022-05-12T12:32:00Z</dcterms:created>
  <dcterms:modified xsi:type="dcterms:W3CDTF">2022-05-12T12:32:00Z</dcterms:modified>
</cp:coreProperties>
</file>