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5" w:rsidRDefault="00D86255" w:rsidP="005A1EB0">
      <w:pPr>
        <w:spacing w:after="0"/>
        <w:rPr>
          <w:rFonts w:ascii="Times New Roman" w:hAnsi="Times New Roman" w:cs="Times New Roman"/>
          <w:noProof/>
          <w:sz w:val="28"/>
          <w:szCs w:val="28"/>
        </w:rPr>
      </w:pPr>
    </w:p>
    <w:p w:rsidR="00D86255" w:rsidRDefault="00D86255" w:rsidP="005A1EB0">
      <w:pPr>
        <w:spacing w:after="0"/>
        <w:rPr>
          <w:rFonts w:ascii="Times New Roman" w:hAnsi="Times New Roman" w:cs="Times New Roman"/>
          <w:noProof/>
          <w:sz w:val="28"/>
          <w:szCs w:val="28"/>
        </w:rPr>
      </w:pPr>
    </w:p>
    <w:p w:rsidR="00D86255" w:rsidRDefault="00D86255" w:rsidP="005A1EB0">
      <w:pPr>
        <w:spacing w:after="0"/>
        <w:rPr>
          <w:rFonts w:ascii="Times New Roman" w:hAnsi="Times New Roman" w:cs="Times New Roman"/>
          <w:noProof/>
          <w:sz w:val="28"/>
          <w:szCs w:val="28"/>
        </w:rPr>
      </w:pPr>
    </w:p>
    <w:p w:rsidR="005A1EB0" w:rsidRDefault="005A1EB0" w:rsidP="005A1EB0">
      <w:pPr>
        <w:spacing w:after="0"/>
        <w:rPr>
          <w:rFonts w:ascii="Times New Roman" w:hAnsi="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cs="Times New Roman"/>
          <w:sz w:val="28"/>
          <w:szCs w:val="28"/>
        </w:rPr>
        <w:br w:type="textWrapping" w:clear="all"/>
      </w: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Default="005A1EB0" w:rsidP="005A1EB0">
      <w:pPr>
        <w:pStyle w:val="1"/>
        <w:spacing w:before="0" w:after="0"/>
        <w:jc w:val="center"/>
        <w:rPr>
          <w:rFonts w:ascii="Times New Roman" w:hAnsi="Times New Roman"/>
          <w:sz w:val="28"/>
          <w:szCs w:val="28"/>
        </w:rPr>
      </w:pPr>
      <w:r>
        <w:rPr>
          <w:rFonts w:ascii="Times New Roman" w:hAnsi="Times New Roman"/>
          <w:sz w:val="28"/>
          <w:szCs w:val="28"/>
        </w:rPr>
        <w:t>РЕШЕНИЕ</w:t>
      </w:r>
    </w:p>
    <w:p w:rsidR="005A1EB0" w:rsidRDefault="005A1EB0" w:rsidP="005A1EB0"/>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r>
        <w:rPr>
          <w:rFonts w:ascii="Times New Roman" w:hAnsi="Times New Roman" w:cs="Times New Roman"/>
          <w:color w:val="000000"/>
          <w:sz w:val="28"/>
          <w:szCs w:val="28"/>
        </w:rPr>
        <w:t>22 ноября 2022</w:t>
      </w:r>
      <w:r w:rsidRPr="00F82FD6">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0079626B">
        <w:rPr>
          <w:rFonts w:ascii="Times New Roman" w:hAnsi="Times New Roman" w:cs="Times New Roman"/>
          <w:color w:val="000000"/>
          <w:sz w:val="28"/>
          <w:szCs w:val="28"/>
        </w:rPr>
        <w:t xml:space="preserve">                        №  18</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tbl>
      <w:tblPr>
        <w:tblW w:w="0" w:type="auto"/>
        <w:tblCellSpacing w:w="0" w:type="dxa"/>
        <w:tblInd w:w="-142" w:type="dxa"/>
        <w:tblCellMar>
          <w:left w:w="0" w:type="dxa"/>
          <w:right w:w="0" w:type="dxa"/>
        </w:tblCellMar>
        <w:tblLook w:val="04A0"/>
      </w:tblPr>
      <w:tblGrid>
        <w:gridCol w:w="5085"/>
        <w:gridCol w:w="4411"/>
      </w:tblGrid>
      <w:tr w:rsidR="00B26D11" w:rsidRPr="00F82FD6" w:rsidTr="00111409">
        <w:trPr>
          <w:tblCellSpacing w:w="0" w:type="dxa"/>
        </w:trPr>
        <w:tc>
          <w:tcPr>
            <w:tcW w:w="5085" w:type="dxa"/>
            <w:vAlign w:val="center"/>
            <w:hideMark/>
          </w:tcPr>
          <w:p w:rsidR="00B26D11" w:rsidRPr="00725935" w:rsidRDefault="00B26D11" w:rsidP="00111409">
            <w:pPr>
              <w:spacing w:after="0" w:line="240" w:lineRule="auto"/>
              <w:jc w:val="both"/>
              <w:rPr>
                <w:rFonts w:ascii="Times New Roman" w:hAnsi="Times New Roman" w:cs="Times New Roman"/>
                <w:b/>
                <w:sz w:val="28"/>
                <w:szCs w:val="28"/>
              </w:rPr>
            </w:pPr>
            <w:r w:rsidRPr="00725935">
              <w:rPr>
                <w:rFonts w:ascii="Times New Roman" w:hAnsi="Times New Roman" w:cs="Times New Roman"/>
                <w:b/>
                <w:sz w:val="28"/>
                <w:szCs w:val="28"/>
              </w:rPr>
              <w:t>Об утверждении положения «</w:t>
            </w:r>
            <w:r w:rsidR="00062CA8" w:rsidRPr="00725935">
              <w:rPr>
                <w:rFonts w:ascii="Times New Roman" w:hAnsi="Times New Roman" w:cs="Times New Roman"/>
                <w:b/>
                <w:color w:val="000000"/>
                <w:sz w:val="28"/>
                <w:szCs w:val="28"/>
              </w:rPr>
              <w:t>Об</w:t>
            </w:r>
            <w:r w:rsidRPr="00725935">
              <w:rPr>
                <w:rFonts w:ascii="Times New Roman" w:hAnsi="Times New Roman" w:cs="Times New Roman"/>
                <w:b/>
                <w:color w:val="000000"/>
                <w:sz w:val="28"/>
                <w:szCs w:val="28"/>
              </w:rPr>
              <w:t xml:space="preserve">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p>
        </w:tc>
        <w:tc>
          <w:tcPr>
            <w:tcW w:w="4412" w:type="dxa"/>
            <w:vAlign w:val="center"/>
            <w:hideMark/>
          </w:tcPr>
          <w:p w:rsidR="00B26D11" w:rsidRPr="00F82FD6" w:rsidRDefault="00B26D11" w:rsidP="00111409">
            <w:pPr>
              <w:spacing w:after="0" w:line="240" w:lineRule="auto"/>
              <w:jc w:val="both"/>
              <w:rPr>
                <w:rFonts w:ascii="Times New Roman" w:hAnsi="Times New Roman" w:cs="Times New Roman"/>
                <w:sz w:val="28"/>
                <w:szCs w:val="28"/>
              </w:rPr>
            </w:pPr>
            <w:r w:rsidRPr="00F82FD6">
              <w:rPr>
                <w:rFonts w:ascii="Times New Roman" w:hAnsi="Times New Roman" w:cs="Times New Roman"/>
                <w:sz w:val="28"/>
                <w:szCs w:val="28"/>
              </w:rPr>
              <w:t> </w:t>
            </w:r>
          </w:p>
        </w:tc>
      </w:tr>
    </w:tbl>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В соответствии с постановлением Администрации Смоленской области от 6 апреля 2015 года № 152 «Об утверждении положения об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r>
        <w:rPr>
          <w:rFonts w:ascii="Times New Roman" w:hAnsi="Times New Roman" w:cs="Times New Roman"/>
          <w:color w:val="000000"/>
          <w:sz w:val="28"/>
          <w:szCs w:val="28"/>
        </w:rPr>
        <w:t xml:space="preserve">», </w:t>
      </w:r>
      <w:r w:rsidR="00904F7D">
        <w:rPr>
          <w:rFonts w:ascii="Times New Roman" w:hAnsi="Times New Roman" w:cs="Times New Roman"/>
          <w:color w:val="000000"/>
          <w:sz w:val="28"/>
          <w:szCs w:val="28"/>
        </w:rPr>
        <w:t xml:space="preserve">с целью соблюдения трудового законодательства, </w:t>
      </w:r>
      <w:r>
        <w:rPr>
          <w:rFonts w:ascii="Times New Roman" w:hAnsi="Times New Roman" w:cs="Times New Roman"/>
          <w:color w:val="000000"/>
          <w:sz w:val="28"/>
          <w:szCs w:val="28"/>
        </w:rPr>
        <w:t>Совет депутатов Краснинского городского поселения Краснинского</w:t>
      </w:r>
      <w:r w:rsidRPr="00F82FD6">
        <w:rPr>
          <w:rFonts w:ascii="Times New Roman" w:hAnsi="Times New Roman" w:cs="Times New Roman"/>
          <w:color w:val="000000"/>
          <w:sz w:val="28"/>
          <w:szCs w:val="28"/>
        </w:rPr>
        <w:t xml:space="preserve"> района Смоленской области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r>
        <w:rPr>
          <w:rFonts w:ascii="Times New Roman" w:hAnsi="Times New Roman" w:cs="Times New Roman"/>
          <w:color w:val="000000"/>
          <w:sz w:val="28"/>
          <w:szCs w:val="28"/>
        </w:rPr>
        <w:t>Решил</w:t>
      </w:r>
      <w:r w:rsidRPr="00F82FD6">
        <w:rPr>
          <w:rFonts w:ascii="Times New Roman" w:hAnsi="Times New Roman" w:cs="Times New Roman"/>
          <w:color w:val="000000"/>
          <w:sz w:val="28"/>
          <w:szCs w:val="28"/>
        </w:rPr>
        <w:t>:</w:t>
      </w:r>
    </w:p>
    <w:p w:rsidR="00B26D11"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xml:space="preserve">1. Утвердить прилагаемое положение </w:t>
      </w:r>
      <w:r w:rsidR="00333078">
        <w:rPr>
          <w:rFonts w:ascii="Times New Roman" w:hAnsi="Times New Roman" w:cs="Times New Roman"/>
          <w:color w:val="000000"/>
          <w:sz w:val="28"/>
          <w:szCs w:val="28"/>
        </w:rPr>
        <w:t>«О</w:t>
      </w:r>
      <w:r w:rsidR="00333078" w:rsidRPr="00333078">
        <w:rPr>
          <w:rFonts w:ascii="Times New Roman" w:hAnsi="Times New Roman" w:cs="Times New Roman"/>
          <w:color w:val="000000"/>
          <w:sz w:val="28"/>
          <w:szCs w:val="28"/>
        </w:rPr>
        <w:t>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r w:rsidR="00333078">
        <w:rPr>
          <w:rFonts w:ascii="Times New Roman" w:hAnsi="Times New Roman" w:cs="Times New Roman"/>
          <w:color w:val="000000"/>
          <w:sz w:val="28"/>
          <w:szCs w:val="28"/>
        </w:rPr>
        <w:t>».</w:t>
      </w:r>
    </w:p>
    <w:p w:rsidR="00B26D11" w:rsidRPr="00F82FD6" w:rsidRDefault="00B26D11" w:rsidP="00B26D1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решение всту</w:t>
      </w:r>
      <w:r w:rsidR="007F2997">
        <w:rPr>
          <w:rFonts w:ascii="Times New Roman" w:hAnsi="Times New Roman" w:cs="Times New Roman"/>
          <w:color w:val="000000"/>
          <w:sz w:val="28"/>
          <w:szCs w:val="28"/>
        </w:rPr>
        <w:t>пает в силу с момента его подписания</w:t>
      </w:r>
      <w:r>
        <w:rPr>
          <w:rFonts w:ascii="Times New Roman" w:hAnsi="Times New Roman" w:cs="Times New Roman"/>
          <w:color w:val="000000"/>
          <w:sz w:val="28"/>
          <w:szCs w:val="28"/>
        </w:rPr>
        <w:t>.</w:t>
      </w: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Глава муниципального образования</w:t>
      </w:r>
    </w:p>
    <w:p w:rsidR="00B26D11" w:rsidRPr="00F82FD6" w:rsidRDefault="00B26D11" w:rsidP="00B26D1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Краснинского городского</w:t>
      </w:r>
      <w:r w:rsidRPr="00F82FD6">
        <w:rPr>
          <w:rFonts w:ascii="Times New Roman" w:hAnsi="Times New Roman" w:cs="Times New Roman"/>
          <w:color w:val="000000"/>
          <w:sz w:val="28"/>
          <w:szCs w:val="28"/>
        </w:rPr>
        <w:t xml:space="preserve"> поселения</w:t>
      </w:r>
    </w:p>
    <w:p w:rsidR="00B26D11" w:rsidRPr="00F82FD6" w:rsidRDefault="00B26D11" w:rsidP="00B26D1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Краснинского</w:t>
      </w:r>
      <w:r w:rsidRPr="00F82FD6">
        <w:rPr>
          <w:rFonts w:ascii="Times New Roman" w:hAnsi="Times New Roman" w:cs="Times New Roman"/>
          <w:color w:val="000000"/>
          <w:sz w:val="28"/>
          <w:szCs w:val="28"/>
        </w:rPr>
        <w:t xml:space="preserve"> района Смолен</w:t>
      </w:r>
      <w:r>
        <w:rPr>
          <w:rFonts w:ascii="Times New Roman" w:hAnsi="Times New Roman" w:cs="Times New Roman"/>
          <w:color w:val="000000"/>
          <w:sz w:val="28"/>
          <w:szCs w:val="28"/>
        </w:rPr>
        <w:t>ской области                       М.И. Корчевск</w:t>
      </w:r>
      <w:r w:rsidR="0079626B">
        <w:rPr>
          <w:rFonts w:ascii="Times New Roman" w:hAnsi="Times New Roman" w:cs="Times New Roman"/>
          <w:color w:val="000000"/>
          <w:sz w:val="28"/>
          <w:szCs w:val="28"/>
        </w:rPr>
        <w:t>ий</w:t>
      </w:r>
    </w:p>
    <w:p w:rsidR="00B26D11" w:rsidRPr="00F82FD6" w:rsidRDefault="00B26D11" w:rsidP="00B26D11">
      <w:pPr>
        <w:spacing w:after="0" w:line="240" w:lineRule="auto"/>
        <w:jc w:val="right"/>
        <w:rPr>
          <w:rFonts w:ascii="Times New Roman" w:hAnsi="Times New Roman" w:cs="Times New Roman"/>
          <w:color w:val="000000"/>
          <w:sz w:val="24"/>
          <w:szCs w:val="24"/>
        </w:rPr>
      </w:pPr>
      <w:r w:rsidRPr="00F82FD6">
        <w:rPr>
          <w:rFonts w:ascii="Times New Roman" w:hAnsi="Times New Roman" w:cs="Times New Roman"/>
          <w:color w:val="000000"/>
          <w:sz w:val="24"/>
          <w:szCs w:val="24"/>
        </w:rPr>
        <w:lastRenderedPageBreak/>
        <w:t>УТВЕРЖДЕНО</w:t>
      </w:r>
    </w:p>
    <w:p w:rsidR="00B26D11" w:rsidRDefault="00B26D11" w:rsidP="00B26D1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Решением Совета депутатов</w:t>
      </w:r>
    </w:p>
    <w:p w:rsidR="00B26D11" w:rsidRPr="00F82FD6" w:rsidRDefault="00B26D11" w:rsidP="00B26D1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Краснинского городского</w:t>
      </w:r>
      <w:r w:rsidRPr="00F82FD6">
        <w:rPr>
          <w:rFonts w:ascii="Times New Roman" w:hAnsi="Times New Roman" w:cs="Times New Roman"/>
          <w:color w:val="000000"/>
          <w:sz w:val="24"/>
          <w:szCs w:val="24"/>
        </w:rPr>
        <w:t xml:space="preserve"> поселения</w:t>
      </w:r>
    </w:p>
    <w:p w:rsidR="00B26D11" w:rsidRDefault="00B26D11" w:rsidP="00B26D1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Краснинского района </w:t>
      </w:r>
      <w:r w:rsidRPr="00F82FD6">
        <w:rPr>
          <w:rFonts w:ascii="Times New Roman" w:hAnsi="Times New Roman" w:cs="Times New Roman"/>
          <w:color w:val="000000"/>
          <w:sz w:val="24"/>
          <w:szCs w:val="24"/>
        </w:rPr>
        <w:t xml:space="preserve">Смоленской области </w:t>
      </w:r>
    </w:p>
    <w:p w:rsidR="00B26D11" w:rsidRPr="00F82FD6" w:rsidRDefault="0079626B" w:rsidP="00B26D1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4"/>
          <w:szCs w:val="24"/>
        </w:rPr>
        <w:t xml:space="preserve">от  22 ноября 2022 года </w:t>
      </w:r>
      <w:r w:rsidR="00B26D1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18</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b/>
          <w:bCs/>
          <w:color w:val="000000"/>
          <w:sz w:val="28"/>
          <w:szCs w:val="28"/>
        </w:rPr>
        <w:t>ПОЛОЖЕНИЕ</w:t>
      </w:r>
    </w:p>
    <w:p w:rsidR="00B26D11" w:rsidRPr="00475256" w:rsidRDefault="00B26D11" w:rsidP="00B26D11">
      <w:pPr>
        <w:spacing w:after="0" w:line="240" w:lineRule="auto"/>
        <w:jc w:val="center"/>
        <w:rPr>
          <w:rFonts w:ascii="Times New Roman" w:hAnsi="Times New Roman" w:cs="Times New Roman"/>
          <w:b/>
          <w:color w:val="000000"/>
          <w:sz w:val="28"/>
          <w:szCs w:val="28"/>
        </w:rPr>
      </w:pPr>
      <w:r w:rsidRPr="00475256">
        <w:rPr>
          <w:rFonts w:ascii="Times New Roman" w:hAnsi="Times New Roman" w:cs="Times New Roman"/>
          <w:b/>
          <w:color w:val="000000"/>
          <w:sz w:val="28"/>
          <w:szCs w:val="28"/>
        </w:rPr>
        <w:t>об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1. Общие положения</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1.1.   Выплата ежемесячной надбавки за выслугу лет к должностному окладу (далее - надбавка за выслугу лет) работникам, исполняющим обязанности по техническому</w:t>
      </w:r>
      <w:r>
        <w:rPr>
          <w:rFonts w:ascii="Times New Roman" w:hAnsi="Times New Roman" w:cs="Times New Roman"/>
          <w:color w:val="000000"/>
          <w:sz w:val="28"/>
          <w:szCs w:val="28"/>
        </w:rPr>
        <w:t xml:space="preserve"> обеспечению деятельности Совета депутатов Краснинского городского</w:t>
      </w:r>
      <w:r w:rsidRPr="00F82FD6">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 Краснинского</w:t>
      </w:r>
      <w:r w:rsidRPr="00F82FD6">
        <w:rPr>
          <w:rFonts w:ascii="Times New Roman" w:hAnsi="Times New Roman" w:cs="Times New Roman"/>
          <w:color w:val="000000"/>
          <w:sz w:val="28"/>
          <w:szCs w:val="28"/>
        </w:rPr>
        <w:t xml:space="preserve"> района Смоленской области, производится дифференцированно в зависимости от стажа работы, дающего право на ее получение.</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2. Исчисление стажа работы,</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дающего право на получение надбавки за выслугу лет</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475256" w:rsidRDefault="00B26D11" w:rsidP="00B26D11">
      <w:pPr>
        <w:pStyle w:val="a4"/>
        <w:numPr>
          <w:ilvl w:val="1"/>
          <w:numId w:val="20"/>
        </w:numPr>
        <w:spacing w:after="0" w:line="240" w:lineRule="auto"/>
        <w:jc w:val="both"/>
        <w:rPr>
          <w:rFonts w:ascii="Times New Roman" w:hAnsi="Times New Roman" w:cs="Times New Roman"/>
          <w:color w:val="000000"/>
          <w:sz w:val="28"/>
          <w:szCs w:val="28"/>
        </w:rPr>
      </w:pPr>
      <w:r w:rsidRPr="00475256">
        <w:rPr>
          <w:rFonts w:ascii="Times New Roman" w:hAnsi="Times New Roman" w:cs="Times New Roman"/>
          <w:color w:val="000000"/>
          <w:sz w:val="28"/>
          <w:szCs w:val="28"/>
        </w:rPr>
        <w:t>В стаж работы, дающий право на получение надбавки за выслугу лет, включаются следующие периоды времени:</w:t>
      </w:r>
    </w:p>
    <w:p w:rsidR="00B26D11" w:rsidRPr="00F82FD6" w:rsidRDefault="00B26D11" w:rsidP="00B26D11">
      <w:pPr>
        <w:numPr>
          <w:ilvl w:val="0"/>
          <w:numId w:val="9"/>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 в:</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Совета Безопасности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Совета Обороны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межгосударственных (межправительственных) органах, созданных государствами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Конституционного Суда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Генеральной прокуратуры Российской Федерации, прокуратуры субъекта Российской Федерации, прокуратуры города (района);</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 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Счетной палаты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Центральной избирательной комиссии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Судебном департаменте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рабочем аппарате Уполномоченного по правам человека в Российской Федерации;</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органах местного самоуправления;</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26D11" w:rsidRPr="00F82FD6" w:rsidRDefault="00B26D11" w:rsidP="00B26D11">
      <w:pPr>
        <w:numPr>
          <w:ilvl w:val="0"/>
          <w:numId w:val="10"/>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 по 31 декабря 1991 года в:</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аппарате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министерствах и ведомствах СССР, союзных и автономных республик и их органах на территории СССР;</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советах народного хозяйства всех уровней;</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B26D11" w:rsidRPr="00F82FD6" w:rsidRDefault="00B26D11" w:rsidP="00B26D11">
      <w:pPr>
        <w:numPr>
          <w:ilvl w:val="0"/>
          <w:numId w:val="11"/>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B26D11" w:rsidRPr="00F82FD6" w:rsidRDefault="00B26D11" w:rsidP="00B26D11">
      <w:pPr>
        <w:numPr>
          <w:ilvl w:val="0"/>
          <w:numId w:val="12"/>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в аппаратах профсоюзных органов всех уровней (до 31 декабря 1991 года), а также на освобожденных выборных должностях этих органов;</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B26D11" w:rsidRPr="00F82FD6" w:rsidRDefault="00B26D11" w:rsidP="00B26D11">
      <w:pPr>
        <w:numPr>
          <w:ilvl w:val="0"/>
          <w:numId w:val="13"/>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 на выборных должностях на постоянной основе в государственных органах;</w:t>
      </w:r>
    </w:p>
    <w:p w:rsidR="00B26D11" w:rsidRPr="00F82FD6" w:rsidRDefault="00B26D11" w:rsidP="00B26D11">
      <w:pPr>
        <w:numPr>
          <w:ilvl w:val="0"/>
          <w:numId w:val="14"/>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работы в качестве освобожденных работников профсоюзных организаций в аппаратах государственных органов;</w:t>
      </w:r>
    </w:p>
    <w:p w:rsidR="00B26D11" w:rsidRPr="00F82FD6" w:rsidRDefault="00B26D11" w:rsidP="00B26D11">
      <w:pPr>
        <w:numPr>
          <w:ilvl w:val="0"/>
          <w:numId w:val="15"/>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B26D11" w:rsidRPr="00F82FD6" w:rsidRDefault="00B26D11" w:rsidP="00B26D11">
      <w:pPr>
        <w:numPr>
          <w:ilvl w:val="0"/>
          <w:numId w:val="16"/>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B26D11" w:rsidRPr="00F82FD6" w:rsidRDefault="00B26D11" w:rsidP="00B26D11">
      <w:pPr>
        <w:numPr>
          <w:ilvl w:val="0"/>
          <w:numId w:val="17"/>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rsidR="00B26D11" w:rsidRDefault="00B26D11" w:rsidP="00B26D11">
      <w:pPr>
        <w:numPr>
          <w:ilvl w:val="0"/>
          <w:numId w:val="18"/>
        </w:numPr>
        <w:spacing w:after="0" w:line="240" w:lineRule="auto"/>
        <w:ind w:left="0" w:firstLine="0"/>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p w:rsidR="00B26D11" w:rsidRPr="00F82FD6" w:rsidRDefault="00B26D11" w:rsidP="00B26D1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378F5">
        <w:rPr>
          <w:rFonts w:ascii="Times New Roman" w:hAnsi="Times New Roman" w:cs="Times New Roman"/>
          <w:color w:val="000000"/>
          <w:sz w:val="28"/>
          <w:szCs w:val="28"/>
        </w:rPr>
        <w:t>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w:t>
      </w:r>
      <w:r>
        <w:rPr>
          <w:rFonts w:ascii="Times New Roman" w:hAnsi="Times New Roman" w:cs="Times New Roman"/>
          <w:color w:val="000000"/>
          <w:sz w:val="28"/>
          <w:szCs w:val="28"/>
        </w:rPr>
        <w:t xml:space="preserve"> </w:t>
      </w:r>
      <w:r w:rsidRPr="004378F5">
        <w:rPr>
          <w:rFonts w:ascii="Times New Roman" w:hAnsi="Times New Roman" w:cs="Times New Roman"/>
          <w:color w:val="000000"/>
          <w:sz w:val="28"/>
          <w:szCs w:val="28"/>
        </w:rPr>
        <w:t xml:space="preserve"> в учреждениях, организациях, опыт и знание работы в которых необходимы работникам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r>
        <w:rPr>
          <w:rFonts w:ascii="Times New Roman" w:hAnsi="Times New Roman" w:cs="Times New Roman"/>
          <w:color w:val="000000"/>
          <w:sz w:val="28"/>
          <w:szCs w:val="28"/>
        </w:rPr>
        <w:t xml:space="preserve"> </w:t>
      </w:r>
      <w:r w:rsidRPr="00F82FD6">
        <w:rPr>
          <w:rFonts w:ascii="Times New Roman" w:hAnsi="Times New Roman" w:cs="Times New Roman"/>
          <w:color w:val="000000"/>
          <w:sz w:val="28"/>
          <w:szCs w:val="28"/>
        </w:rPr>
        <w:t>Периоды работы в указанных должностях засчитываются на основании решения комиссии по установлению трудового стажа (комиссии по исчислению стажа муниципальной службы) (далее - комиссия).</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Периоды работы в указанных должностях в совокупности не должны превышать пять лет.</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3. Порядок начисления и выплаты надбавки за выслугу лет</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3.1.    Надбавка за выслугу лет начисляется исходя из должностного оклада работника без учета доплат и надбавок.</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xml:space="preserve">3.2.   Назначение надбавки за выслугу лет производится </w:t>
      </w:r>
      <w:r>
        <w:rPr>
          <w:rFonts w:ascii="Times New Roman" w:hAnsi="Times New Roman" w:cs="Times New Roman"/>
          <w:color w:val="000000"/>
          <w:sz w:val="28"/>
          <w:szCs w:val="28"/>
        </w:rPr>
        <w:t xml:space="preserve">на основании Распоряжения Главы муниципального образования Краснинского городского </w:t>
      </w:r>
      <w:r w:rsidRPr="00F82FD6">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Краснинского района Смоленской области </w:t>
      </w:r>
      <w:r w:rsidRPr="00F82FD6">
        <w:rPr>
          <w:rFonts w:ascii="Times New Roman" w:hAnsi="Times New Roman" w:cs="Times New Roman"/>
          <w:color w:val="000000"/>
          <w:sz w:val="28"/>
          <w:szCs w:val="28"/>
        </w:rPr>
        <w:t>по представлению комиссии.</w:t>
      </w:r>
    </w:p>
    <w:p w:rsidR="00B26D11"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B26D11" w:rsidRDefault="00B26D11" w:rsidP="00B26D11">
      <w:pPr>
        <w:spacing w:after="0" w:line="240" w:lineRule="auto"/>
        <w:jc w:val="both"/>
        <w:rPr>
          <w:rFonts w:ascii="Times New Roman" w:hAnsi="Times New Roman" w:cs="Times New Roman"/>
          <w:color w:val="000000"/>
          <w:sz w:val="28"/>
          <w:szCs w:val="28"/>
        </w:rPr>
      </w:pPr>
    </w:p>
    <w:p w:rsidR="00B26D11" w:rsidRDefault="00B26D11" w:rsidP="00B26D11">
      <w:pPr>
        <w:spacing w:after="0" w:line="240" w:lineRule="auto"/>
        <w:jc w:val="both"/>
        <w:rPr>
          <w:rFonts w:ascii="Times New Roman" w:hAnsi="Times New Roman" w:cs="Times New Roman"/>
          <w:color w:val="000000"/>
          <w:sz w:val="28"/>
          <w:szCs w:val="28"/>
        </w:rPr>
      </w:pPr>
    </w:p>
    <w:p w:rsidR="00B26D11" w:rsidRPr="00F82FD6" w:rsidRDefault="00B26D11" w:rsidP="00B26D11">
      <w:pPr>
        <w:spacing w:after="0" w:line="240" w:lineRule="auto"/>
        <w:jc w:val="both"/>
        <w:rPr>
          <w:rFonts w:ascii="Times New Roman" w:hAnsi="Times New Roman" w:cs="Times New Roman"/>
          <w:color w:val="000000"/>
          <w:sz w:val="28"/>
          <w:szCs w:val="28"/>
        </w:rPr>
      </w:pP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4. Порядок установления стажа работы, дающего право</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на получение надбавки за выслугу лет</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xml:space="preserve">4.1.    Стаж работы, дающий право на получение надбавки за выслугу лет, определяется комиссией, создаваемой на основании </w:t>
      </w:r>
      <w:r>
        <w:rPr>
          <w:rFonts w:ascii="Times New Roman" w:hAnsi="Times New Roman" w:cs="Times New Roman"/>
          <w:color w:val="000000"/>
          <w:sz w:val="28"/>
          <w:szCs w:val="28"/>
        </w:rPr>
        <w:t xml:space="preserve">Распоряжения Главы муниципального образования Краснинского городского </w:t>
      </w:r>
      <w:r w:rsidRPr="00F82FD6">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Краснинского района Смоленской области</w:t>
      </w:r>
      <w:r w:rsidRPr="00F82FD6">
        <w:rPr>
          <w:rFonts w:ascii="Times New Roman" w:hAnsi="Times New Roman" w:cs="Times New Roman"/>
          <w:color w:val="000000"/>
          <w:sz w:val="28"/>
          <w:szCs w:val="28"/>
        </w:rPr>
        <w:t>.</w:t>
      </w:r>
    </w:p>
    <w:p w:rsidR="00B26D11"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xml:space="preserve">4.2.    Состав комиссии и положение о ней утверждаются </w:t>
      </w:r>
      <w:r>
        <w:rPr>
          <w:rFonts w:ascii="Times New Roman" w:hAnsi="Times New Roman" w:cs="Times New Roman"/>
          <w:color w:val="000000"/>
          <w:sz w:val="28"/>
          <w:szCs w:val="28"/>
        </w:rPr>
        <w:t xml:space="preserve">Распоряжением Главы муниципального образования Краснинского городского </w:t>
      </w:r>
      <w:r w:rsidRPr="00F82FD6">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Краснинского района Смоленской области.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5. Порядок контроля и ответственность за соблюдение</w:t>
      </w:r>
    </w:p>
    <w:p w:rsidR="00B26D11" w:rsidRPr="00F82FD6" w:rsidRDefault="00B26D11" w:rsidP="00B26D11">
      <w:pPr>
        <w:spacing w:after="0" w:line="240" w:lineRule="auto"/>
        <w:jc w:val="center"/>
        <w:rPr>
          <w:rFonts w:ascii="Times New Roman" w:hAnsi="Times New Roman" w:cs="Times New Roman"/>
          <w:color w:val="000000"/>
          <w:sz w:val="28"/>
          <w:szCs w:val="28"/>
        </w:rPr>
      </w:pPr>
      <w:r w:rsidRPr="00F82FD6">
        <w:rPr>
          <w:rFonts w:ascii="Times New Roman" w:hAnsi="Times New Roman" w:cs="Times New Roman"/>
          <w:color w:val="000000"/>
          <w:sz w:val="28"/>
          <w:szCs w:val="28"/>
        </w:rPr>
        <w:t>установленного порядка начисления надбавки за выслугу лет</w:t>
      </w:r>
    </w:p>
    <w:p w:rsidR="00B26D11" w:rsidRPr="00F82FD6" w:rsidRDefault="00B26D11" w:rsidP="00B26D11">
      <w:pPr>
        <w:spacing w:after="0" w:line="240" w:lineRule="auto"/>
        <w:jc w:val="center"/>
        <w:rPr>
          <w:rFonts w:ascii="Times New Roman" w:hAnsi="Times New Roman" w:cs="Times New Roman"/>
          <w:color w:val="000000"/>
          <w:sz w:val="28"/>
          <w:szCs w:val="28"/>
        </w:rPr>
      </w:pP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xml:space="preserve">5.1.    Ответственность за своевременный пересмотр размера надбавки за выслугу лет работников, исполняющих, обязанности по техническому обеспечению деятельности </w:t>
      </w:r>
      <w:r>
        <w:rPr>
          <w:rFonts w:ascii="Times New Roman" w:hAnsi="Times New Roman" w:cs="Times New Roman"/>
          <w:color w:val="000000"/>
          <w:sz w:val="28"/>
          <w:szCs w:val="28"/>
        </w:rPr>
        <w:t xml:space="preserve">Совета депутатов Краснинского городского поселения Краснинского </w:t>
      </w:r>
      <w:r w:rsidRPr="00F82FD6">
        <w:rPr>
          <w:rFonts w:ascii="Times New Roman" w:hAnsi="Times New Roman" w:cs="Times New Roman"/>
          <w:color w:val="000000"/>
          <w:sz w:val="28"/>
          <w:szCs w:val="28"/>
        </w:rPr>
        <w:t>района Смоленской области, возлагается на Главу муниципального образования</w:t>
      </w:r>
      <w:r>
        <w:rPr>
          <w:rFonts w:ascii="Times New Roman" w:hAnsi="Times New Roman" w:cs="Times New Roman"/>
          <w:color w:val="000000"/>
          <w:sz w:val="28"/>
          <w:szCs w:val="28"/>
        </w:rPr>
        <w:t xml:space="preserve"> Краснинского городского поселения Краснинского района Смоленской области</w:t>
      </w:r>
      <w:r w:rsidRPr="00F82FD6">
        <w:rPr>
          <w:rFonts w:ascii="Times New Roman" w:hAnsi="Times New Roman" w:cs="Times New Roman"/>
          <w:color w:val="000000"/>
          <w:sz w:val="28"/>
          <w:szCs w:val="28"/>
        </w:rPr>
        <w:t>.</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color w:val="000000"/>
          <w:sz w:val="28"/>
          <w:szCs w:val="28"/>
        </w:rPr>
      </w:pPr>
      <w:r w:rsidRPr="00F82FD6">
        <w:rPr>
          <w:rFonts w:ascii="Times New Roman" w:hAnsi="Times New Roman" w:cs="Times New Roman"/>
          <w:color w:val="000000"/>
          <w:sz w:val="28"/>
          <w:szCs w:val="28"/>
        </w:rPr>
        <w:t> </w:t>
      </w:r>
    </w:p>
    <w:p w:rsidR="00B26D11" w:rsidRPr="00F82FD6" w:rsidRDefault="00B26D11" w:rsidP="00B26D11">
      <w:pPr>
        <w:spacing w:after="0" w:line="240" w:lineRule="auto"/>
        <w:jc w:val="both"/>
        <w:rPr>
          <w:rFonts w:ascii="Times New Roman" w:hAnsi="Times New Roman" w:cs="Times New Roman"/>
          <w:sz w:val="28"/>
          <w:szCs w:val="28"/>
        </w:rPr>
      </w:pPr>
    </w:p>
    <w:p w:rsidR="00314BE2" w:rsidRPr="00E543E1" w:rsidRDefault="00314BE2" w:rsidP="00B26D11">
      <w:pPr>
        <w:pStyle w:val="1"/>
        <w:spacing w:before="0" w:after="0"/>
      </w:pPr>
    </w:p>
    <w:sectPr w:rsidR="00314BE2" w:rsidRPr="00E543E1" w:rsidSect="0053759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D8" w:rsidRDefault="008B20D8" w:rsidP="00537594">
      <w:pPr>
        <w:spacing w:after="0" w:line="240" w:lineRule="auto"/>
      </w:pPr>
      <w:r>
        <w:separator/>
      </w:r>
    </w:p>
  </w:endnote>
  <w:endnote w:type="continuationSeparator" w:id="1">
    <w:p w:rsidR="008B20D8" w:rsidRDefault="008B20D8"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D8" w:rsidRDefault="008B20D8" w:rsidP="00537594">
      <w:pPr>
        <w:spacing w:after="0" w:line="240" w:lineRule="auto"/>
      </w:pPr>
      <w:r>
        <w:separator/>
      </w:r>
    </w:p>
  </w:footnote>
  <w:footnote w:type="continuationSeparator" w:id="1">
    <w:p w:rsidR="008B20D8" w:rsidRDefault="008B20D8"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063"/>
      <w:docPartObj>
        <w:docPartGallery w:val="Page Numbers (Top of Page)"/>
        <w:docPartUnique/>
      </w:docPartObj>
    </w:sdtPr>
    <w:sdtContent>
      <w:p w:rsidR="00E543E1" w:rsidRDefault="00555A6D">
        <w:pPr>
          <w:pStyle w:val="a8"/>
          <w:jc w:val="center"/>
        </w:pPr>
        <w:fldSimple w:instr=" PAGE   \* MERGEFORMAT ">
          <w:r w:rsidR="00725935">
            <w:rPr>
              <w:noProof/>
            </w:rPr>
            <w:t>2</w:t>
          </w:r>
        </w:fldSimple>
      </w:p>
    </w:sdtContent>
  </w:sdt>
  <w:p w:rsidR="00E543E1" w:rsidRDefault="00E543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6D1"/>
    <w:multiLevelType w:val="multilevel"/>
    <w:tmpl w:val="66F8D8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2">
    <w:nsid w:val="1C5A607A"/>
    <w:multiLevelType w:val="multilevel"/>
    <w:tmpl w:val="C1BA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F1901"/>
    <w:multiLevelType w:val="multilevel"/>
    <w:tmpl w:val="E216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365AB"/>
    <w:multiLevelType w:val="multilevel"/>
    <w:tmpl w:val="35D6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CC2639"/>
    <w:multiLevelType w:val="multilevel"/>
    <w:tmpl w:val="0A965F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B6C5376"/>
    <w:multiLevelType w:val="multilevel"/>
    <w:tmpl w:val="2B3C1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4"/>
  </w:num>
  <w:num w:numId="5">
    <w:abstractNumId w:val="13"/>
  </w:num>
  <w:num w:numId="6">
    <w:abstractNumId w:val="3"/>
  </w:num>
  <w:num w:numId="7">
    <w:abstractNumId w:val="7"/>
  </w:num>
  <w:num w:numId="8">
    <w:abstractNumId w:val="1"/>
  </w:num>
  <w:num w:numId="9">
    <w:abstractNumId w:val="6"/>
  </w:num>
  <w:num w:numId="10">
    <w:abstractNumId w:val="8"/>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10"/>
    <w:lvlOverride w:ilvl="0">
      <w:startOverride w:val="5"/>
    </w:lvlOverride>
  </w:num>
  <w:num w:numId="14">
    <w:abstractNumId w:val="10"/>
    <w:lvlOverride w:ilvl="0">
      <w:startOverride w:val="6"/>
    </w:lvlOverride>
  </w:num>
  <w:num w:numId="15">
    <w:abstractNumId w:val="10"/>
    <w:lvlOverride w:ilvl="0">
      <w:startOverride w:val="7"/>
    </w:lvlOverride>
  </w:num>
  <w:num w:numId="16">
    <w:abstractNumId w:val="10"/>
    <w:lvlOverride w:ilvl="0">
      <w:startOverride w:val="8"/>
    </w:lvlOverride>
  </w:num>
  <w:num w:numId="17">
    <w:abstractNumId w:val="10"/>
    <w:lvlOverride w:ilvl="0">
      <w:startOverride w:val="9"/>
    </w:lvlOverride>
  </w:num>
  <w:num w:numId="18">
    <w:abstractNumId w:val="10"/>
    <w:lvlOverride w:ilvl="0">
      <w:startOverride w:val="10"/>
    </w:lvlOverride>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67586"/>
  </w:hdrShapeDefaults>
  <w:footnotePr>
    <w:footnote w:id="0"/>
    <w:footnote w:id="1"/>
  </w:footnotePr>
  <w:endnotePr>
    <w:endnote w:id="0"/>
    <w:endnote w:id="1"/>
  </w:endnotePr>
  <w:compat/>
  <w:rsids>
    <w:rsidRoot w:val="005A1EB0"/>
    <w:rsid w:val="00062CA8"/>
    <w:rsid w:val="00096E73"/>
    <w:rsid w:val="000F3BF2"/>
    <w:rsid w:val="001013FE"/>
    <w:rsid w:val="00101EA8"/>
    <w:rsid w:val="00112442"/>
    <w:rsid w:val="00132D07"/>
    <w:rsid w:val="00135A52"/>
    <w:rsid w:val="00142401"/>
    <w:rsid w:val="00143918"/>
    <w:rsid w:val="00155FEE"/>
    <w:rsid w:val="00172DDF"/>
    <w:rsid w:val="00180A41"/>
    <w:rsid w:val="001F77B9"/>
    <w:rsid w:val="002D7270"/>
    <w:rsid w:val="00314BE2"/>
    <w:rsid w:val="00333078"/>
    <w:rsid w:val="0035734D"/>
    <w:rsid w:val="003C6182"/>
    <w:rsid w:val="00410DFF"/>
    <w:rsid w:val="00424F97"/>
    <w:rsid w:val="004548D1"/>
    <w:rsid w:val="00474D62"/>
    <w:rsid w:val="004F3ADB"/>
    <w:rsid w:val="00537594"/>
    <w:rsid w:val="00555A6D"/>
    <w:rsid w:val="005A1EB0"/>
    <w:rsid w:val="005D0CA8"/>
    <w:rsid w:val="00615022"/>
    <w:rsid w:val="0062490A"/>
    <w:rsid w:val="00644849"/>
    <w:rsid w:val="00654459"/>
    <w:rsid w:val="006546C3"/>
    <w:rsid w:val="006A0A3D"/>
    <w:rsid w:val="006D2FC6"/>
    <w:rsid w:val="006D66D9"/>
    <w:rsid w:val="007179B7"/>
    <w:rsid w:val="00725935"/>
    <w:rsid w:val="00742704"/>
    <w:rsid w:val="0079626B"/>
    <w:rsid w:val="007A209D"/>
    <w:rsid w:val="007D3379"/>
    <w:rsid w:val="007F04FF"/>
    <w:rsid w:val="007F2997"/>
    <w:rsid w:val="007F2ED3"/>
    <w:rsid w:val="00802AF3"/>
    <w:rsid w:val="00816146"/>
    <w:rsid w:val="00820B5B"/>
    <w:rsid w:val="00852936"/>
    <w:rsid w:val="008B20D8"/>
    <w:rsid w:val="00904B62"/>
    <w:rsid w:val="00904F7D"/>
    <w:rsid w:val="009801C6"/>
    <w:rsid w:val="00987562"/>
    <w:rsid w:val="009A3E07"/>
    <w:rsid w:val="009B34CB"/>
    <w:rsid w:val="009F105B"/>
    <w:rsid w:val="00A16F43"/>
    <w:rsid w:val="00A24B35"/>
    <w:rsid w:val="00A52B84"/>
    <w:rsid w:val="00A7296E"/>
    <w:rsid w:val="00A76C2D"/>
    <w:rsid w:val="00AC6CFC"/>
    <w:rsid w:val="00AF2BA2"/>
    <w:rsid w:val="00B137BF"/>
    <w:rsid w:val="00B1730A"/>
    <w:rsid w:val="00B26D11"/>
    <w:rsid w:val="00B55C01"/>
    <w:rsid w:val="00B676E5"/>
    <w:rsid w:val="00C03606"/>
    <w:rsid w:val="00C03DDA"/>
    <w:rsid w:val="00C07AB5"/>
    <w:rsid w:val="00C345FC"/>
    <w:rsid w:val="00CA255E"/>
    <w:rsid w:val="00CA2E7E"/>
    <w:rsid w:val="00CB3A91"/>
    <w:rsid w:val="00CD4F07"/>
    <w:rsid w:val="00CD5883"/>
    <w:rsid w:val="00D339A1"/>
    <w:rsid w:val="00D37560"/>
    <w:rsid w:val="00D63416"/>
    <w:rsid w:val="00D7109B"/>
    <w:rsid w:val="00D86255"/>
    <w:rsid w:val="00DE54EF"/>
    <w:rsid w:val="00E06932"/>
    <w:rsid w:val="00E34D79"/>
    <w:rsid w:val="00E414C4"/>
    <w:rsid w:val="00E440F9"/>
    <w:rsid w:val="00E45526"/>
    <w:rsid w:val="00E543E1"/>
    <w:rsid w:val="00E90475"/>
    <w:rsid w:val="00EC32F6"/>
    <w:rsid w:val="00F22A11"/>
    <w:rsid w:val="00F26CF8"/>
    <w:rsid w:val="00F669D5"/>
    <w:rsid w:val="00F76362"/>
    <w:rsid w:val="00FA045F"/>
    <w:rsid w:val="00FA45E1"/>
    <w:rsid w:val="00FD3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uiPriority w:val="99"/>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character" w:customStyle="1" w:styleId="s1">
    <w:name w:val="s1"/>
    <w:basedOn w:val="a0"/>
    <w:uiPriority w:val="99"/>
    <w:rsid w:val="00CA2E7E"/>
    <w:rPr>
      <w:rFonts w:cs="Times New Roman"/>
    </w:rPr>
  </w:style>
  <w:style w:type="paragraph" w:customStyle="1" w:styleId="p6">
    <w:name w:val="p6"/>
    <w:basedOn w:val="a"/>
    <w:uiPriority w:val="99"/>
    <w:rsid w:val="00CA2E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 w:id="15364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2296</Words>
  <Characters>13091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РЕШЕНИЕ</vt:lpstr>
      <vt:lpstr/>
    </vt:vector>
  </TitlesOfParts>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35</cp:revision>
  <cp:lastPrinted>2023-01-30T13:01:00Z</cp:lastPrinted>
  <dcterms:created xsi:type="dcterms:W3CDTF">2022-04-01T13:22:00Z</dcterms:created>
  <dcterms:modified xsi:type="dcterms:W3CDTF">2023-01-30T13:01:00Z</dcterms:modified>
</cp:coreProperties>
</file>