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50" w:rsidRDefault="00763250" w:rsidP="00907F73">
      <w:pPr>
        <w:ind w:left="708" w:right="1597"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81050" cy="85725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22F" w:rsidRPr="00763250" w:rsidRDefault="009C622F" w:rsidP="00907F73">
      <w:pPr>
        <w:ind w:left="708" w:right="1597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3250">
        <w:rPr>
          <w:rFonts w:ascii="Times New Roman" w:hAnsi="Times New Roman" w:cs="Times New Roman"/>
          <w:b/>
          <w:bCs/>
          <w:sz w:val="28"/>
          <w:szCs w:val="28"/>
        </w:rPr>
        <w:t>КРАСНИНСКАЯ РАЙОННАЯ ДУМА</w:t>
      </w:r>
    </w:p>
    <w:p w:rsidR="00763250" w:rsidRDefault="00763250" w:rsidP="00907F73">
      <w:pPr>
        <w:ind w:left="708" w:right="1597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3250" w:rsidRDefault="00763250" w:rsidP="00907F73">
      <w:pPr>
        <w:ind w:left="708" w:right="1597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325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C622F" w:rsidRDefault="00763250" w:rsidP="00950200">
      <w:pPr>
        <w:ind w:left="-142" w:right="-1" w:firstLine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31 мая 2022 года                                                                   №</w:t>
      </w:r>
      <w:r w:rsidR="00950200">
        <w:rPr>
          <w:rFonts w:ascii="Times New Roman" w:hAnsi="Times New Roman" w:cs="Times New Roman"/>
          <w:b/>
          <w:bCs/>
          <w:sz w:val="28"/>
          <w:szCs w:val="28"/>
        </w:rPr>
        <w:t xml:space="preserve"> 16</w:t>
      </w:r>
    </w:p>
    <w:p w:rsidR="00950200" w:rsidRPr="00763250" w:rsidRDefault="00950200" w:rsidP="00950200">
      <w:pPr>
        <w:ind w:left="-142" w:right="-1" w:firstLine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9C622F" w:rsidRPr="003A5B56" w:rsidRDefault="009C622F" w:rsidP="00907F73">
      <w:pPr>
        <w:spacing w:line="240" w:lineRule="auto"/>
        <w:ind w:right="6500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Look w:val="01E0"/>
      </w:tblPr>
      <w:tblGrid>
        <w:gridCol w:w="4423"/>
        <w:gridCol w:w="5254"/>
      </w:tblGrid>
      <w:tr w:rsidR="009C622F" w:rsidRPr="003A5B56">
        <w:tc>
          <w:tcPr>
            <w:tcW w:w="4668" w:type="dxa"/>
          </w:tcPr>
          <w:p w:rsidR="009C622F" w:rsidRPr="003A5B56" w:rsidRDefault="009C622F" w:rsidP="001817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размеров ставок арендной платы за использование земельных участков, государственная собственность на которые не разграничена, </w:t>
            </w:r>
            <w:r w:rsidRPr="00003FDC">
              <w:rPr>
                <w:rFonts w:ascii="Times New Roman" w:hAnsi="Times New Roman" w:cs="Times New Roman"/>
                <w:sz w:val="28"/>
                <w:szCs w:val="28"/>
              </w:rPr>
              <w:t>или находящиеся в муниципальной собственности муниципального образования «Краснинский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«Краснинский район» Смоленской области</w:t>
            </w:r>
            <w:r w:rsidRPr="00332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3FDC">
              <w:rPr>
                <w:rFonts w:ascii="Times New Roman" w:hAnsi="Times New Roman" w:cs="Times New Roman"/>
                <w:sz w:val="28"/>
                <w:szCs w:val="28"/>
              </w:rPr>
              <w:t>по видам разрешенного использования</w:t>
            </w:r>
            <w:proofErr w:type="gramEnd"/>
          </w:p>
        </w:tc>
        <w:tc>
          <w:tcPr>
            <w:tcW w:w="5814" w:type="dxa"/>
          </w:tcPr>
          <w:p w:rsidR="009C622F" w:rsidRPr="003A5B56" w:rsidRDefault="009C622F" w:rsidP="00181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622F" w:rsidRPr="003A5B56" w:rsidRDefault="009C622F" w:rsidP="00907F73">
      <w:pPr>
        <w:spacing w:line="240" w:lineRule="auto"/>
        <w:jc w:val="center"/>
        <w:rPr>
          <w:rFonts w:ascii="Times New Roman" w:hAnsi="Times New Roman" w:cs="Times New Roman"/>
        </w:rPr>
      </w:pPr>
    </w:p>
    <w:p w:rsidR="009C622F" w:rsidRPr="003A5B56" w:rsidRDefault="009C622F" w:rsidP="00907F7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831">
        <w:rPr>
          <w:rFonts w:ascii="Times New Roman" w:hAnsi="Times New Roman" w:cs="Times New Roman"/>
          <w:sz w:val="28"/>
          <w:szCs w:val="28"/>
        </w:rPr>
        <w:t xml:space="preserve">В целях урегулирования земельных отношений на территории муниципального образования «Краснинский район» Смоленской области, учитывая изменения кадастровой стоимости земельных участков в границах населенных пунктов муниципального образования «Краснинский район» Смоленской области, на основании пункта 2.2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 </w:t>
      </w:r>
      <w:r w:rsidRPr="00003FDC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003FDC">
        <w:rPr>
          <w:rFonts w:ascii="Times New Roman" w:hAnsi="Times New Roman" w:cs="Times New Roman"/>
          <w:sz w:val="28"/>
          <w:szCs w:val="28"/>
        </w:rPr>
        <w:t xml:space="preserve"> находящиеся </w:t>
      </w:r>
      <w:proofErr w:type="gramStart"/>
      <w:r w:rsidRPr="00003FDC">
        <w:rPr>
          <w:rFonts w:ascii="Times New Roman" w:hAnsi="Times New Roman" w:cs="Times New Roman"/>
          <w:sz w:val="28"/>
          <w:szCs w:val="28"/>
        </w:rPr>
        <w:t>в муниципальной собственности муниципального образования «Краснинский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Смоленской области, утвержденного приказом Департамента имущественных и земельных отношений от 16.11.2020 №1341 «Об утверждении результатов определения кадастровой стоимости земельных участков в составе земель населенных пунктов, расположенных на территории Смоленской области», руководствуясь статьями 2, 11, 65 Земельного кодекса Российской Федерации, Федеральным законом от 25.10.2001  №137 «О введении в действие Земельного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Уставом муниципального образования «Краснинский район» Смоленской области, и рассмотрев обращение Администрации муниципального образования «Краснинский район» Смоленской области, Краснинская районная Дума  </w:t>
      </w:r>
    </w:p>
    <w:p w:rsidR="009C622F" w:rsidRPr="003A5B56" w:rsidRDefault="009C622F" w:rsidP="00907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22F" w:rsidRPr="003A5B56" w:rsidRDefault="009C622F" w:rsidP="00907F7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5B56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9C622F" w:rsidRPr="003A5B56" w:rsidRDefault="009C622F" w:rsidP="00907F7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622F" w:rsidRDefault="009C622F" w:rsidP="00907F7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Установить на территории муниципального образования «Краснинский район» Смоленской области размеры ставок арендной платы за земельные участки, </w:t>
      </w:r>
      <w:r>
        <w:rPr>
          <w:rFonts w:ascii="Times New Roman" w:hAnsi="Times New Roman" w:cs="Times New Roman"/>
        </w:rPr>
        <w:t>государственная собственность на которые не разграничена</w:t>
      </w:r>
      <w:r w:rsidRPr="00332ACC">
        <w:rPr>
          <w:rFonts w:ascii="Times New Roman" w:hAnsi="Times New Roman" w:cs="Times New Roman"/>
          <w:sz w:val="28"/>
          <w:szCs w:val="28"/>
        </w:rPr>
        <w:t xml:space="preserve"> </w:t>
      </w:r>
      <w:r w:rsidRPr="00003FDC">
        <w:rPr>
          <w:rFonts w:ascii="Times New Roman" w:hAnsi="Times New Roman" w:cs="Times New Roman"/>
          <w:sz w:val="28"/>
          <w:szCs w:val="28"/>
        </w:rPr>
        <w:t>или находящиеся в муниципальной собственности муниципального образования «Краснинский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видам разрешенного использования земель и категориям арендаторов согласно приложению.</w:t>
      </w:r>
    </w:p>
    <w:p w:rsidR="009C622F" w:rsidRDefault="009C622F" w:rsidP="00907F7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размер ставок арендной платы, указанные в пункте 1 настоящего решения, применяются при определении размера годовой арендной платы, начиная с 01.01.2022 года.</w:t>
      </w:r>
    </w:p>
    <w:p w:rsidR="009C622F" w:rsidRDefault="009C622F" w:rsidP="00907F7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Увеличивать размер арендной платы в два раза, в случае если земельные участки, предоставленные для строительства зданий, строений, сооружений  не используются по целевому назначению, по истечении трехлетнего срока с момента предоставления земельного участка в аренду.</w:t>
      </w:r>
    </w:p>
    <w:p w:rsidR="009C622F" w:rsidRDefault="009C622F" w:rsidP="00907F7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утратившим силу решение Краснинской районной Думы муниципального образования «Краснинский район» Смоленской области от 18.06.2014 № 36  «Об утверждении размеров ставок арендной платы за использование земельных участков, государственная собственность на  которые не разграничена, на территории муниципального образования «Краснинский район» Смоленской области».</w:t>
      </w:r>
    </w:p>
    <w:p w:rsidR="009C622F" w:rsidRPr="003A5B56" w:rsidRDefault="009C622F" w:rsidP="00907F7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A5B5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газете «Краснинский край» и распространяет свое действие на правоотношения, возникшие с 01.</w:t>
      </w:r>
      <w:r>
        <w:rPr>
          <w:rFonts w:ascii="Times New Roman" w:hAnsi="Times New Roman" w:cs="Times New Roman"/>
          <w:sz w:val="28"/>
          <w:szCs w:val="28"/>
        </w:rPr>
        <w:t>01.2022</w:t>
      </w:r>
      <w:r w:rsidRPr="003A5B56">
        <w:rPr>
          <w:rFonts w:ascii="Times New Roman" w:hAnsi="Times New Roman" w:cs="Times New Roman"/>
          <w:sz w:val="28"/>
          <w:szCs w:val="28"/>
        </w:rPr>
        <w:t>.</w:t>
      </w:r>
    </w:p>
    <w:p w:rsidR="009C622F" w:rsidRPr="003A5B56" w:rsidRDefault="009C622F" w:rsidP="00907F73">
      <w:pPr>
        <w:spacing w:line="240" w:lineRule="auto"/>
        <w:ind w:firstLine="855"/>
        <w:jc w:val="both"/>
        <w:rPr>
          <w:rFonts w:ascii="Times New Roman" w:hAnsi="Times New Roman" w:cs="Times New Roman"/>
          <w:b/>
          <w:bCs/>
        </w:rPr>
      </w:pPr>
    </w:p>
    <w:p w:rsidR="009C622F" w:rsidRPr="003A5B56" w:rsidRDefault="009C622F" w:rsidP="00907F73">
      <w:pPr>
        <w:spacing w:line="240" w:lineRule="auto"/>
        <w:ind w:firstLine="855"/>
        <w:jc w:val="both"/>
        <w:rPr>
          <w:rFonts w:ascii="Times New Roman" w:hAnsi="Times New Roman" w:cs="Times New Roman"/>
        </w:rPr>
      </w:pPr>
    </w:p>
    <w:p w:rsidR="009C622F" w:rsidRPr="008067A7" w:rsidRDefault="009C622F" w:rsidP="00907F73">
      <w:pPr>
        <w:spacing w:line="24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8067A7" w:rsidRPr="008067A7" w:rsidRDefault="008067A7" w:rsidP="008067A7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8067A7">
        <w:rPr>
          <w:rFonts w:ascii="Times New Roman" w:hAnsi="Times New Roman" w:cs="Times New Roman"/>
          <w:sz w:val="28"/>
          <w:szCs w:val="28"/>
        </w:rPr>
        <w:t xml:space="preserve">Председатель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06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8067A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067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</w:t>
      </w:r>
    </w:p>
    <w:p w:rsidR="008067A7" w:rsidRPr="008067A7" w:rsidRDefault="008067A7" w:rsidP="008067A7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8067A7">
        <w:rPr>
          <w:rFonts w:ascii="Times New Roman" w:hAnsi="Times New Roman" w:cs="Times New Roman"/>
          <w:sz w:val="28"/>
          <w:szCs w:val="28"/>
        </w:rPr>
        <w:t xml:space="preserve">Краснинской районной Думы                    «Краснинский район» </w:t>
      </w:r>
    </w:p>
    <w:p w:rsidR="008067A7" w:rsidRPr="008067A7" w:rsidRDefault="008067A7" w:rsidP="008067A7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8067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Смоленской области</w:t>
      </w:r>
    </w:p>
    <w:p w:rsidR="008067A7" w:rsidRPr="008067A7" w:rsidRDefault="008067A7" w:rsidP="008067A7">
      <w:pPr>
        <w:rPr>
          <w:rFonts w:ascii="Times New Roman" w:hAnsi="Times New Roman" w:cs="Times New Roman"/>
          <w:sz w:val="28"/>
          <w:szCs w:val="28"/>
        </w:rPr>
      </w:pPr>
      <w:r w:rsidRPr="008067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8067A7" w:rsidRPr="008067A7" w:rsidRDefault="008067A7" w:rsidP="008067A7">
      <w:pPr>
        <w:rPr>
          <w:rFonts w:ascii="Times New Roman" w:hAnsi="Times New Roman" w:cs="Times New Roman"/>
          <w:sz w:val="28"/>
          <w:szCs w:val="28"/>
        </w:rPr>
      </w:pPr>
    </w:p>
    <w:p w:rsidR="008067A7" w:rsidRPr="008067A7" w:rsidRDefault="008067A7" w:rsidP="008067A7">
      <w:pPr>
        <w:rPr>
          <w:rFonts w:ascii="Times New Roman" w:hAnsi="Times New Roman" w:cs="Times New Roman"/>
          <w:sz w:val="28"/>
          <w:szCs w:val="28"/>
        </w:rPr>
      </w:pPr>
      <w:r w:rsidRPr="008067A7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8067A7">
        <w:rPr>
          <w:rFonts w:ascii="Times New Roman" w:hAnsi="Times New Roman" w:cs="Times New Roman"/>
          <w:b/>
          <w:bCs/>
          <w:sz w:val="28"/>
          <w:szCs w:val="28"/>
        </w:rPr>
        <w:t>И.В. Тимошенков</w:t>
      </w:r>
      <w:r w:rsidRPr="008067A7">
        <w:rPr>
          <w:rFonts w:ascii="Times New Roman" w:hAnsi="Times New Roman" w:cs="Times New Roman"/>
          <w:sz w:val="28"/>
          <w:szCs w:val="28"/>
        </w:rPr>
        <w:t xml:space="preserve">             _____________ </w:t>
      </w:r>
      <w:r>
        <w:rPr>
          <w:rFonts w:ascii="Times New Roman" w:hAnsi="Times New Roman" w:cs="Times New Roman"/>
          <w:b/>
          <w:bCs/>
          <w:sz w:val="28"/>
          <w:szCs w:val="28"/>
        </w:rPr>
        <w:t>А.В. Герасимов</w:t>
      </w:r>
      <w:r w:rsidRPr="00806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7A7" w:rsidRDefault="008067A7" w:rsidP="00A87598">
      <w:pPr>
        <w:ind w:left="4959"/>
        <w:rPr>
          <w:rFonts w:ascii="Times New Roman" w:hAnsi="Times New Roman" w:cs="Times New Roman"/>
          <w:sz w:val="28"/>
          <w:szCs w:val="28"/>
        </w:rPr>
      </w:pPr>
    </w:p>
    <w:p w:rsidR="008067A7" w:rsidRDefault="008067A7" w:rsidP="00A87598">
      <w:pPr>
        <w:ind w:left="4959"/>
        <w:rPr>
          <w:rFonts w:ascii="Times New Roman" w:hAnsi="Times New Roman" w:cs="Times New Roman"/>
          <w:sz w:val="28"/>
          <w:szCs w:val="28"/>
        </w:rPr>
      </w:pPr>
    </w:p>
    <w:p w:rsidR="008067A7" w:rsidRDefault="008067A7" w:rsidP="00A87598">
      <w:pPr>
        <w:ind w:left="4959"/>
        <w:rPr>
          <w:rFonts w:ascii="Times New Roman" w:hAnsi="Times New Roman" w:cs="Times New Roman"/>
          <w:sz w:val="28"/>
          <w:szCs w:val="28"/>
        </w:rPr>
      </w:pPr>
    </w:p>
    <w:p w:rsidR="008067A7" w:rsidRDefault="008067A7" w:rsidP="00A87598">
      <w:pPr>
        <w:ind w:left="4959"/>
        <w:rPr>
          <w:rFonts w:ascii="Times New Roman" w:hAnsi="Times New Roman" w:cs="Times New Roman"/>
          <w:sz w:val="28"/>
          <w:szCs w:val="28"/>
        </w:rPr>
      </w:pPr>
    </w:p>
    <w:p w:rsidR="008067A7" w:rsidRDefault="008067A7" w:rsidP="00A87598">
      <w:pPr>
        <w:ind w:left="4959"/>
        <w:rPr>
          <w:rFonts w:ascii="Times New Roman" w:hAnsi="Times New Roman" w:cs="Times New Roman"/>
          <w:sz w:val="28"/>
          <w:szCs w:val="28"/>
        </w:rPr>
      </w:pPr>
    </w:p>
    <w:p w:rsidR="008067A7" w:rsidRDefault="008067A7" w:rsidP="00A87598">
      <w:pPr>
        <w:ind w:left="4959"/>
        <w:rPr>
          <w:rFonts w:ascii="Times New Roman" w:hAnsi="Times New Roman" w:cs="Times New Roman"/>
          <w:sz w:val="28"/>
          <w:szCs w:val="28"/>
        </w:rPr>
      </w:pPr>
    </w:p>
    <w:p w:rsidR="008067A7" w:rsidRDefault="008067A7" w:rsidP="00A87598">
      <w:pPr>
        <w:ind w:left="4959"/>
        <w:rPr>
          <w:rFonts w:ascii="Times New Roman" w:hAnsi="Times New Roman" w:cs="Times New Roman"/>
          <w:sz w:val="28"/>
          <w:szCs w:val="28"/>
        </w:rPr>
      </w:pPr>
    </w:p>
    <w:p w:rsidR="008067A7" w:rsidRDefault="008067A7" w:rsidP="00A87598">
      <w:pPr>
        <w:ind w:left="4959"/>
        <w:rPr>
          <w:rFonts w:ascii="Times New Roman" w:hAnsi="Times New Roman" w:cs="Times New Roman"/>
          <w:sz w:val="28"/>
          <w:szCs w:val="28"/>
        </w:rPr>
      </w:pPr>
    </w:p>
    <w:p w:rsidR="008067A7" w:rsidRDefault="008067A7" w:rsidP="008067A7">
      <w:pPr>
        <w:rPr>
          <w:rFonts w:ascii="Times New Roman" w:hAnsi="Times New Roman" w:cs="Times New Roman"/>
          <w:sz w:val="28"/>
          <w:szCs w:val="28"/>
        </w:rPr>
      </w:pPr>
    </w:p>
    <w:p w:rsidR="008067A7" w:rsidRDefault="008067A7" w:rsidP="00A87598">
      <w:pPr>
        <w:ind w:left="4959"/>
        <w:rPr>
          <w:rFonts w:ascii="Times New Roman" w:hAnsi="Times New Roman" w:cs="Times New Roman"/>
          <w:sz w:val="28"/>
          <w:szCs w:val="28"/>
        </w:rPr>
      </w:pPr>
    </w:p>
    <w:p w:rsidR="00763250" w:rsidRDefault="00763250" w:rsidP="00A87598">
      <w:pPr>
        <w:ind w:left="4959"/>
        <w:rPr>
          <w:rFonts w:ascii="Times New Roman" w:hAnsi="Times New Roman" w:cs="Times New Roman"/>
          <w:sz w:val="28"/>
          <w:szCs w:val="28"/>
        </w:rPr>
      </w:pPr>
    </w:p>
    <w:p w:rsidR="00763250" w:rsidRDefault="00763250" w:rsidP="00A87598">
      <w:pPr>
        <w:ind w:left="4959"/>
        <w:rPr>
          <w:rFonts w:ascii="Times New Roman" w:hAnsi="Times New Roman" w:cs="Times New Roman"/>
          <w:sz w:val="28"/>
          <w:szCs w:val="28"/>
        </w:rPr>
      </w:pPr>
    </w:p>
    <w:p w:rsidR="009C622F" w:rsidRPr="00A87598" w:rsidRDefault="009C622F" w:rsidP="00A87598">
      <w:pPr>
        <w:ind w:left="4959"/>
        <w:rPr>
          <w:rFonts w:ascii="Times New Roman" w:hAnsi="Times New Roman" w:cs="Times New Roman"/>
          <w:sz w:val="28"/>
          <w:szCs w:val="28"/>
        </w:rPr>
      </w:pPr>
      <w:r w:rsidRPr="00A87598">
        <w:rPr>
          <w:rFonts w:ascii="Times New Roman" w:hAnsi="Times New Roman" w:cs="Times New Roman"/>
          <w:sz w:val="28"/>
          <w:szCs w:val="28"/>
        </w:rPr>
        <w:lastRenderedPageBreak/>
        <w:t>Приложение к решению Краснинской районной Думы</w:t>
      </w:r>
    </w:p>
    <w:p w:rsidR="009C622F" w:rsidRPr="00A87598" w:rsidRDefault="009C622F" w:rsidP="00A87598">
      <w:pPr>
        <w:ind w:left="4959"/>
        <w:rPr>
          <w:rFonts w:ascii="Times New Roman" w:hAnsi="Times New Roman" w:cs="Times New Roman"/>
          <w:sz w:val="28"/>
          <w:szCs w:val="28"/>
        </w:rPr>
      </w:pPr>
      <w:r w:rsidRPr="00A87598">
        <w:rPr>
          <w:rFonts w:ascii="Times New Roman" w:hAnsi="Times New Roman" w:cs="Times New Roman"/>
          <w:sz w:val="28"/>
          <w:szCs w:val="28"/>
        </w:rPr>
        <w:t xml:space="preserve">от </w:t>
      </w:r>
      <w:r w:rsidR="00763250">
        <w:rPr>
          <w:rFonts w:ascii="Times New Roman" w:hAnsi="Times New Roman" w:cs="Times New Roman"/>
          <w:sz w:val="28"/>
          <w:szCs w:val="28"/>
        </w:rPr>
        <w:t>31</w:t>
      </w:r>
      <w:r w:rsidRPr="00A87598">
        <w:rPr>
          <w:rFonts w:ascii="Times New Roman" w:hAnsi="Times New Roman" w:cs="Times New Roman"/>
          <w:sz w:val="28"/>
          <w:szCs w:val="28"/>
        </w:rPr>
        <w:t xml:space="preserve"> </w:t>
      </w:r>
      <w:r w:rsidR="00763250">
        <w:rPr>
          <w:rFonts w:ascii="Times New Roman" w:hAnsi="Times New Roman" w:cs="Times New Roman"/>
          <w:sz w:val="28"/>
          <w:szCs w:val="28"/>
        </w:rPr>
        <w:t>мая</w:t>
      </w:r>
      <w:r w:rsidRPr="00A8759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8759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50200">
        <w:rPr>
          <w:rFonts w:ascii="Times New Roman" w:hAnsi="Times New Roman" w:cs="Times New Roman"/>
          <w:sz w:val="28"/>
          <w:szCs w:val="28"/>
        </w:rPr>
        <w:t>16</w:t>
      </w:r>
    </w:p>
    <w:p w:rsidR="009C622F" w:rsidRPr="00A87598" w:rsidRDefault="009C622F" w:rsidP="00907F73">
      <w:pPr>
        <w:ind w:firstLine="684"/>
        <w:rPr>
          <w:rFonts w:ascii="Times New Roman" w:hAnsi="Times New Roman" w:cs="Times New Roman"/>
        </w:rPr>
      </w:pPr>
    </w:p>
    <w:p w:rsidR="009C622F" w:rsidRPr="003A5B56" w:rsidRDefault="009C622F" w:rsidP="00907F73">
      <w:pPr>
        <w:ind w:firstLine="684"/>
        <w:rPr>
          <w:rFonts w:ascii="Times New Roman" w:hAnsi="Times New Roman" w:cs="Times New Roman"/>
        </w:rPr>
      </w:pPr>
    </w:p>
    <w:p w:rsidR="009C622F" w:rsidRPr="003A5B56" w:rsidRDefault="009C622F" w:rsidP="00907F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W w:w="10451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5673"/>
        <w:gridCol w:w="1155"/>
        <w:gridCol w:w="1725"/>
        <w:gridCol w:w="1271"/>
      </w:tblGrid>
      <w:tr w:rsidR="009C622F" w:rsidRPr="000F70BA" w:rsidTr="000F70BA">
        <w:trPr>
          <w:trHeight w:val="854"/>
        </w:trPr>
        <w:tc>
          <w:tcPr>
            <w:tcW w:w="627" w:type="dxa"/>
            <w:vMerge w:val="restart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0BA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0F70BA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0F70BA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0F70BA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  <w:p w:rsidR="009C622F" w:rsidRPr="000F70BA" w:rsidRDefault="009C622F" w:rsidP="00224A0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73" w:type="dxa"/>
            <w:vMerge w:val="restart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0BA">
              <w:rPr>
                <w:rFonts w:ascii="Times New Roman" w:hAnsi="Times New Roman" w:cs="Times New Roman"/>
                <w:b/>
                <w:bCs/>
              </w:rPr>
              <w:t>Земельные участки, государственная собственность на которые не разграничена, по видам разрешенного (функционального) использования земель и категориям арендаторов</w:t>
            </w:r>
          </w:p>
          <w:p w:rsidR="009C622F" w:rsidRPr="000F70BA" w:rsidRDefault="009C622F" w:rsidP="00C770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1" w:type="dxa"/>
            <w:gridSpan w:val="3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0BA">
              <w:rPr>
                <w:rFonts w:ascii="Times New Roman" w:hAnsi="Times New Roman" w:cs="Times New Roman"/>
                <w:b/>
                <w:bCs/>
              </w:rPr>
              <w:t>Ставка арендной платы (в процентах от кадастровой стоимости земельного участка)</w:t>
            </w:r>
          </w:p>
        </w:tc>
      </w:tr>
      <w:tr w:rsidR="009C622F" w:rsidRPr="000F70BA" w:rsidTr="000F70BA">
        <w:tc>
          <w:tcPr>
            <w:tcW w:w="627" w:type="dxa"/>
            <w:vMerge/>
          </w:tcPr>
          <w:p w:rsidR="009C622F" w:rsidRPr="000F70BA" w:rsidRDefault="009C622F" w:rsidP="00224A0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3" w:type="dxa"/>
            <w:vMerge/>
          </w:tcPr>
          <w:p w:rsidR="009C622F" w:rsidRPr="000F70BA" w:rsidRDefault="009C622F" w:rsidP="00C770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F70BA">
              <w:rPr>
                <w:rFonts w:ascii="Times New Roman" w:hAnsi="Times New Roman" w:cs="Times New Roman"/>
                <w:sz w:val="23"/>
                <w:szCs w:val="23"/>
              </w:rPr>
              <w:t>Краснин-ское</w:t>
            </w:r>
            <w:proofErr w:type="spellEnd"/>
            <w:r w:rsidRPr="000F70BA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</w:t>
            </w:r>
          </w:p>
        </w:tc>
        <w:tc>
          <w:tcPr>
            <w:tcW w:w="172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F70BA">
              <w:rPr>
                <w:rFonts w:ascii="Times New Roman" w:hAnsi="Times New Roman" w:cs="Times New Roman"/>
                <w:sz w:val="23"/>
                <w:szCs w:val="23"/>
              </w:rPr>
              <w:t>Гусинское</w:t>
            </w:r>
            <w:proofErr w:type="spellEnd"/>
            <w:r w:rsidRPr="000F70BA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</w:t>
            </w: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1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70BA">
              <w:rPr>
                <w:rFonts w:ascii="Times New Roman" w:hAnsi="Times New Roman" w:cs="Times New Roman"/>
                <w:sz w:val="23"/>
                <w:szCs w:val="23"/>
              </w:rPr>
              <w:t xml:space="preserve">сельские поселения района </w:t>
            </w:r>
          </w:p>
        </w:tc>
      </w:tr>
      <w:tr w:rsidR="009C622F" w:rsidRPr="000F70BA" w:rsidTr="000F70BA">
        <w:tc>
          <w:tcPr>
            <w:tcW w:w="627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0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673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0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15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0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72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0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271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0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</w:t>
            </w:r>
          </w:p>
        </w:tc>
      </w:tr>
      <w:tr w:rsidR="009C622F" w:rsidRPr="000F70BA" w:rsidTr="000F70BA">
        <w:tc>
          <w:tcPr>
            <w:tcW w:w="627" w:type="dxa"/>
          </w:tcPr>
          <w:p w:rsidR="009C622F" w:rsidRPr="000F70BA" w:rsidRDefault="009C622F" w:rsidP="00224A0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73" w:type="dxa"/>
          </w:tcPr>
          <w:p w:rsidR="009C622F" w:rsidRPr="000F70BA" w:rsidRDefault="009C622F" w:rsidP="00C770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 </w:t>
            </w:r>
            <w:r w:rsidRPr="000F70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из земель населенных пунктов</w:t>
            </w: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, предоставленные физическим лицам и (или) их объединениям для садоводства, огородничества, животноводства, ведения </w:t>
            </w:r>
            <w:r w:rsidRPr="000F70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личного подсобного хозяйства</w:t>
            </w:r>
          </w:p>
        </w:tc>
        <w:tc>
          <w:tcPr>
            <w:tcW w:w="115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72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71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9C622F" w:rsidRPr="000F70BA" w:rsidTr="000F70BA">
        <w:tc>
          <w:tcPr>
            <w:tcW w:w="627" w:type="dxa"/>
          </w:tcPr>
          <w:p w:rsidR="009C622F" w:rsidRPr="000F70BA" w:rsidRDefault="009C622F" w:rsidP="00224A0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73" w:type="dxa"/>
          </w:tcPr>
          <w:p w:rsidR="009C622F" w:rsidRPr="000F70BA" w:rsidRDefault="009C622F" w:rsidP="00C770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отнесенные </w:t>
            </w:r>
            <w:r w:rsidRPr="000F70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 землям сельскохозяйственного назначения</w:t>
            </w: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, предоставленные физическим лицам и (или) их объединениям для садоводства, огородничества, животноводства, </w:t>
            </w:r>
            <w:r w:rsidRPr="000F70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ведения личного подсобного хозяйства</w:t>
            </w:r>
          </w:p>
        </w:tc>
        <w:tc>
          <w:tcPr>
            <w:tcW w:w="115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2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1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C622F" w:rsidRPr="000F70BA" w:rsidTr="000F70BA">
        <w:tc>
          <w:tcPr>
            <w:tcW w:w="627" w:type="dxa"/>
          </w:tcPr>
          <w:p w:rsidR="009C622F" w:rsidRPr="000F70BA" w:rsidRDefault="009C622F" w:rsidP="00224A0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673" w:type="dxa"/>
          </w:tcPr>
          <w:p w:rsidR="009C622F" w:rsidRPr="000F70BA" w:rsidRDefault="009C622F" w:rsidP="00C770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отнесенные к землям в составе зон сельскохозяйственного использования в землях </w:t>
            </w:r>
            <w:r w:rsidRPr="000F70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населенных пунктов</w:t>
            </w: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 и предоставленные для </w:t>
            </w:r>
            <w:r w:rsidRPr="000F70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сельскохозяйственного производства</w:t>
            </w:r>
          </w:p>
        </w:tc>
        <w:tc>
          <w:tcPr>
            <w:tcW w:w="115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172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1271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9C622F" w:rsidRPr="000F70BA" w:rsidTr="000F70BA">
        <w:tc>
          <w:tcPr>
            <w:tcW w:w="627" w:type="dxa"/>
          </w:tcPr>
          <w:p w:rsidR="009C622F" w:rsidRPr="000F70BA" w:rsidRDefault="009C622F" w:rsidP="00224A0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673" w:type="dxa"/>
          </w:tcPr>
          <w:p w:rsidR="009C622F" w:rsidRPr="000F70BA" w:rsidRDefault="009C622F" w:rsidP="00C770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отнесенные к землям </w:t>
            </w:r>
            <w:r w:rsidRPr="000F70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сельскохозяйственного назначения</w:t>
            </w: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, предоставленные  для </w:t>
            </w:r>
            <w:r w:rsidRPr="000F70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сельскохозяйственного производства</w:t>
            </w: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5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172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1271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9C622F" w:rsidRPr="000F70BA" w:rsidTr="000F70BA">
        <w:tc>
          <w:tcPr>
            <w:tcW w:w="627" w:type="dxa"/>
          </w:tcPr>
          <w:p w:rsidR="009C622F" w:rsidRPr="000F70BA" w:rsidRDefault="009C622F" w:rsidP="00224A0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673" w:type="dxa"/>
          </w:tcPr>
          <w:p w:rsidR="009C622F" w:rsidRPr="000F70BA" w:rsidRDefault="009C622F" w:rsidP="00C770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предназначенные для размещения домов </w:t>
            </w:r>
            <w:proofErr w:type="spellStart"/>
            <w:r w:rsidRPr="000F70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среднеэтажной</w:t>
            </w:r>
            <w:proofErr w:type="spellEnd"/>
            <w:r w:rsidRPr="000F70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 многоэтажной жилой застройки</w:t>
            </w:r>
          </w:p>
        </w:tc>
        <w:tc>
          <w:tcPr>
            <w:tcW w:w="115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2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1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9C622F" w:rsidRPr="000F70BA" w:rsidTr="000F70BA">
        <w:tc>
          <w:tcPr>
            <w:tcW w:w="627" w:type="dxa"/>
          </w:tcPr>
          <w:p w:rsidR="009C622F" w:rsidRPr="000F70BA" w:rsidRDefault="009C622F" w:rsidP="00224A0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673" w:type="dxa"/>
          </w:tcPr>
          <w:p w:rsidR="009C622F" w:rsidRPr="000F70BA" w:rsidRDefault="009C622F" w:rsidP="00C770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предназначенные для  размещения домов </w:t>
            </w:r>
            <w:r w:rsidRPr="000F70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малоэтажной жилой застройки</w:t>
            </w: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, в том числе </w:t>
            </w:r>
            <w:r w:rsidRPr="000F70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индивидуальной жилищной застройки</w:t>
            </w:r>
          </w:p>
        </w:tc>
        <w:tc>
          <w:tcPr>
            <w:tcW w:w="115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172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</w:rPr>
            </w:pPr>
            <w:r w:rsidRPr="000F70BA">
              <w:rPr>
                <w:rFonts w:ascii="Times New Roman" w:hAnsi="Times New Roman" w:cs="Times New Roman"/>
              </w:rPr>
              <w:t>д. Гусино – 2</w:t>
            </w: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0BA">
              <w:rPr>
                <w:rFonts w:ascii="Times New Roman" w:hAnsi="Times New Roman" w:cs="Times New Roman"/>
              </w:rPr>
              <w:t>Гусинское</w:t>
            </w:r>
            <w:proofErr w:type="spellEnd"/>
            <w:r w:rsidRPr="000F70BA">
              <w:rPr>
                <w:rFonts w:ascii="Times New Roman" w:hAnsi="Times New Roman" w:cs="Times New Roman"/>
              </w:rPr>
              <w:t xml:space="preserve"> сельское поселение – 1,5</w:t>
            </w:r>
          </w:p>
        </w:tc>
        <w:tc>
          <w:tcPr>
            <w:tcW w:w="1271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C622F" w:rsidRPr="000F70BA" w:rsidTr="000F70BA">
        <w:tc>
          <w:tcPr>
            <w:tcW w:w="627" w:type="dxa"/>
          </w:tcPr>
          <w:p w:rsidR="009C622F" w:rsidRPr="000F70BA" w:rsidRDefault="009C622F" w:rsidP="00224A0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673" w:type="dxa"/>
          </w:tcPr>
          <w:p w:rsidR="009C622F" w:rsidRPr="000F70BA" w:rsidRDefault="009C622F" w:rsidP="00C770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 под </w:t>
            </w:r>
            <w:r w:rsidRPr="000F70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жилыми домами</w:t>
            </w:r>
          </w:p>
        </w:tc>
        <w:tc>
          <w:tcPr>
            <w:tcW w:w="115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72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1271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9C622F" w:rsidRPr="000F70BA" w:rsidTr="000F70BA">
        <w:tc>
          <w:tcPr>
            <w:tcW w:w="627" w:type="dxa"/>
          </w:tcPr>
          <w:p w:rsidR="009C622F" w:rsidRPr="000F70BA" w:rsidRDefault="009C622F" w:rsidP="00224A0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5673" w:type="dxa"/>
          </w:tcPr>
          <w:p w:rsidR="009C622F" w:rsidRPr="000F70BA" w:rsidRDefault="009C622F" w:rsidP="00C770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предоставленные физическим лицам и (или) их некоммерческим объединениям </w:t>
            </w:r>
            <w:r w:rsidRPr="000F70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для размещения гаражей</w:t>
            </w:r>
          </w:p>
        </w:tc>
        <w:tc>
          <w:tcPr>
            <w:tcW w:w="115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2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1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C622F" w:rsidRPr="000F70BA" w:rsidTr="000F70BA">
        <w:tc>
          <w:tcPr>
            <w:tcW w:w="627" w:type="dxa"/>
          </w:tcPr>
          <w:p w:rsidR="009C622F" w:rsidRPr="000F70BA" w:rsidRDefault="009C622F" w:rsidP="00224A0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673" w:type="dxa"/>
          </w:tcPr>
          <w:p w:rsidR="009C622F" w:rsidRPr="000F70BA" w:rsidRDefault="009C622F" w:rsidP="00C770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</w:t>
            </w:r>
            <w:r w:rsidRPr="000F70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 и  религии</w:t>
            </w: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 (кроме земельных участков под объектами организаций, предприятий и учреждений финансирования, кредитования и страхования)</w:t>
            </w:r>
          </w:p>
        </w:tc>
        <w:tc>
          <w:tcPr>
            <w:tcW w:w="115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2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1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C622F" w:rsidRPr="000F70BA" w:rsidTr="000F70BA">
        <w:tc>
          <w:tcPr>
            <w:tcW w:w="627" w:type="dxa"/>
          </w:tcPr>
          <w:p w:rsidR="009C622F" w:rsidRPr="000F70BA" w:rsidRDefault="009C622F" w:rsidP="00224A0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673" w:type="dxa"/>
          </w:tcPr>
          <w:p w:rsidR="009C622F" w:rsidRPr="000F70BA" w:rsidRDefault="009C622F" w:rsidP="00C770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 </w:t>
            </w:r>
            <w:r w:rsidRPr="000F70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 объектами организаций, предприятий и учреждений финансирования, кредитования, страхования</w:t>
            </w: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5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2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1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</w:tr>
      <w:tr w:rsidR="009C622F" w:rsidRPr="000F70BA" w:rsidTr="000F70BA">
        <w:tc>
          <w:tcPr>
            <w:tcW w:w="627" w:type="dxa"/>
          </w:tcPr>
          <w:p w:rsidR="009C622F" w:rsidRPr="000F70BA" w:rsidRDefault="009C622F" w:rsidP="00224A0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</w:rPr>
              <w:br w:type="page"/>
            </w: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673" w:type="dxa"/>
          </w:tcPr>
          <w:p w:rsidR="009C622F" w:rsidRPr="000F70BA" w:rsidRDefault="009C622F" w:rsidP="00C770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предназначенные для размещения </w:t>
            </w:r>
            <w:r w:rsidRPr="000F70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производственных и административных  зданий, строений сооружений промышленности,</w:t>
            </w: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15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2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1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C622F" w:rsidRPr="000F70BA" w:rsidTr="000F70BA">
        <w:tc>
          <w:tcPr>
            <w:tcW w:w="627" w:type="dxa"/>
          </w:tcPr>
          <w:p w:rsidR="009C622F" w:rsidRPr="000F70BA" w:rsidRDefault="009C622F" w:rsidP="00224A0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673" w:type="dxa"/>
          </w:tcPr>
          <w:p w:rsidR="009C622F" w:rsidRPr="000F70BA" w:rsidRDefault="009C622F" w:rsidP="00C770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</w:t>
            </w:r>
            <w:r w:rsidRPr="000F70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предоставленные для размещения нефтепроводов, газопроводов и иных трубопроводов, воздушных линий электропередачи, радиорелейных и воздушных линий связи и линий радиофикации </w:t>
            </w: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</w:t>
            </w:r>
            <w:r w:rsidRPr="000F70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устройств трубопроводного транспорта,  энергетики и связи (кроме объектов сотовой связи)</w:t>
            </w:r>
            <w:proofErr w:type="gramEnd"/>
          </w:p>
        </w:tc>
        <w:tc>
          <w:tcPr>
            <w:tcW w:w="115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2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1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C622F" w:rsidRPr="000F70BA" w:rsidTr="000F70BA">
        <w:tc>
          <w:tcPr>
            <w:tcW w:w="627" w:type="dxa"/>
          </w:tcPr>
          <w:p w:rsidR="009C622F" w:rsidRPr="000F70BA" w:rsidRDefault="009C622F" w:rsidP="00224A0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673" w:type="dxa"/>
          </w:tcPr>
          <w:p w:rsidR="009C622F" w:rsidRPr="000F70BA" w:rsidRDefault="009C622F" w:rsidP="00C770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предоставленные для размещения объектов </w:t>
            </w:r>
            <w:r w:rsidRPr="000F70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торговли, общественного питания и бытового обслуживания</w:t>
            </w: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5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172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1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9C622F" w:rsidRPr="000F70BA" w:rsidTr="000F70BA">
        <w:tc>
          <w:tcPr>
            <w:tcW w:w="627" w:type="dxa"/>
          </w:tcPr>
          <w:p w:rsidR="009C622F" w:rsidRPr="000F70BA" w:rsidRDefault="009C622F" w:rsidP="00224A0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673" w:type="dxa"/>
          </w:tcPr>
          <w:p w:rsidR="009C622F" w:rsidRPr="000F70BA" w:rsidRDefault="009C622F" w:rsidP="00C770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предназначенные для размещения </w:t>
            </w:r>
            <w:r w:rsidRPr="000F70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гостиниц </w:t>
            </w:r>
          </w:p>
        </w:tc>
        <w:tc>
          <w:tcPr>
            <w:tcW w:w="115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72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271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C622F" w:rsidRPr="000F70BA" w:rsidTr="000F70BA">
        <w:tc>
          <w:tcPr>
            <w:tcW w:w="627" w:type="dxa"/>
          </w:tcPr>
          <w:p w:rsidR="009C622F" w:rsidRPr="000F70BA" w:rsidRDefault="009C622F" w:rsidP="00224A0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673" w:type="dxa"/>
          </w:tcPr>
          <w:p w:rsidR="009C622F" w:rsidRPr="000F70BA" w:rsidRDefault="009C622F" w:rsidP="00C770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предоставленные под </w:t>
            </w:r>
            <w:r w:rsidRPr="000F70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автостоянки, парковки</w:t>
            </w: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 транспортных средств</w:t>
            </w:r>
          </w:p>
        </w:tc>
        <w:tc>
          <w:tcPr>
            <w:tcW w:w="115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2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1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C622F" w:rsidRPr="000F70BA" w:rsidTr="000F70BA">
        <w:tc>
          <w:tcPr>
            <w:tcW w:w="627" w:type="dxa"/>
          </w:tcPr>
          <w:p w:rsidR="009C622F" w:rsidRPr="000F70BA" w:rsidRDefault="009C622F" w:rsidP="00224A0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673" w:type="dxa"/>
          </w:tcPr>
          <w:p w:rsidR="009C622F" w:rsidRPr="000F70BA" w:rsidRDefault="009C622F" w:rsidP="00C770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предоставленные </w:t>
            </w:r>
            <w:r w:rsidRPr="000F70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из земель </w:t>
            </w:r>
            <w:r w:rsidRPr="000F70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промышленности</w:t>
            </w: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, энергетики, транспорта, связи… под </w:t>
            </w:r>
            <w:r w:rsidRPr="000F70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предприятия автосервиса, объекты дорожного сервиса</w:t>
            </w:r>
          </w:p>
        </w:tc>
        <w:tc>
          <w:tcPr>
            <w:tcW w:w="115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72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1271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</w:tr>
      <w:tr w:rsidR="009C622F" w:rsidRPr="000F70BA" w:rsidTr="000F70BA">
        <w:tc>
          <w:tcPr>
            <w:tcW w:w="627" w:type="dxa"/>
          </w:tcPr>
          <w:p w:rsidR="009C622F" w:rsidRPr="000F70BA" w:rsidRDefault="009C622F" w:rsidP="00224A0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5673" w:type="dxa"/>
          </w:tcPr>
          <w:p w:rsidR="009C622F" w:rsidRPr="000F70BA" w:rsidRDefault="009C622F" w:rsidP="00C770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предоставленные из земель населенных пунктов под предприятия автосервиса, объекты дорожного сервиса </w:t>
            </w:r>
          </w:p>
        </w:tc>
        <w:tc>
          <w:tcPr>
            <w:tcW w:w="115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2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C622F" w:rsidRPr="000F70BA" w:rsidTr="000F70BA">
        <w:trPr>
          <w:trHeight w:val="648"/>
        </w:trPr>
        <w:tc>
          <w:tcPr>
            <w:tcW w:w="627" w:type="dxa"/>
          </w:tcPr>
          <w:p w:rsidR="009C622F" w:rsidRPr="000F70BA" w:rsidRDefault="009C622F" w:rsidP="00224A0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673" w:type="dxa"/>
          </w:tcPr>
          <w:p w:rsidR="009C622F" w:rsidRPr="000F70BA" w:rsidRDefault="009C622F" w:rsidP="00C7704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предоставленные для размещения пунктов приема </w:t>
            </w:r>
          </w:p>
        </w:tc>
        <w:tc>
          <w:tcPr>
            <w:tcW w:w="115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2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270</w:t>
            </w: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270</w:t>
            </w: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622F" w:rsidRPr="000F70BA" w:rsidTr="000F70BA">
        <w:tc>
          <w:tcPr>
            <w:tcW w:w="627" w:type="dxa"/>
          </w:tcPr>
          <w:p w:rsidR="009C622F" w:rsidRPr="000F70BA" w:rsidRDefault="009C622F" w:rsidP="00224A0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673" w:type="dxa"/>
          </w:tcPr>
          <w:p w:rsidR="009C622F" w:rsidRPr="000F70BA" w:rsidRDefault="009C622F" w:rsidP="00C770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предоставленные для разработки полезных ископаемых </w:t>
            </w:r>
          </w:p>
        </w:tc>
        <w:tc>
          <w:tcPr>
            <w:tcW w:w="115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72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71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9C622F" w:rsidRPr="000F70BA" w:rsidTr="000F70BA">
        <w:tc>
          <w:tcPr>
            <w:tcW w:w="627" w:type="dxa"/>
          </w:tcPr>
          <w:p w:rsidR="009C622F" w:rsidRPr="000F70BA" w:rsidRDefault="009C622F" w:rsidP="00224A0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5673" w:type="dxa"/>
          </w:tcPr>
          <w:p w:rsidR="009C622F" w:rsidRPr="000F70BA" w:rsidRDefault="009C622F" w:rsidP="00C770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предоставленные из земель промышленности, энергетики, транспорта, связи… для размещения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поземных зданий, строений, устройств </w:t>
            </w:r>
            <w:r w:rsidRPr="000F70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сооружений сотовой  связи</w:t>
            </w:r>
            <w:proofErr w:type="gramEnd"/>
          </w:p>
        </w:tc>
        <w:tc>
          <w:tcPr>
            <w:tcW w:w="115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72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271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9C622F" w:rsidRPr="000F70BA" w:rsidTr="000F70BA">
        <w:tc>
          <w:tcPr>
            <w:tcW w:w="627" w:type="dxa"/>
          </w:tcPr>
          <w:p w:rsidR="009C622F" w:rsidRPr="000F70BA" w:rsidRDefault="009C622F" w:rsidP="00224A0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5673" w:type="dxa"/>
          </w:tcPr>
          <w:p w:rsidR="009C622F" w:rsidRPr="000F70BA" w:rsidRDefault="009C622F" w:rsidP="00C770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предоставленные из земель населенных пунктов … для размещения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поземных зданий, строений, устройств </w:t>
            </w:r>
            <w:r w:rsidRPr="000F70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сооружений сотовой  связи</w:t>
            </w:r>
          </w:p>
        </w:tc>
        <w:tc>
          <w:tcPr>
            <w:tcW w:w="115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390</w:t>
            </w:r>
          </w:p>
        </w:tc>
        <w:tc>
          <w:tcPr>
            <w:tcW w:w="172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1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9C622F" w:rsidRPr="000F70BA" w:rsidTr="000F70BA">
        <w:tc>
          <w:tcPr>
            <w:tcW w:w="627" w:type="dxa"/>
          </w:tcPr>
          <w:p w:rsidR="009C622F" w:rsidRPr="000F70BA" w:rsidRDefault="009C622F" w:rsidP="00224A0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5673" w:type="dxa"/>
          </w:tcPr>
          <w:p w:rsidR="009C622F" w:rsidRPr="000F70BA" w:rsidRDefault="009C622F" w:rsidP="00C770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предоставленные для рекреационных целей</w:t>
            </w:r>
          </w:p>
        </w:tc>
        <w:tc>
          <w:tcPr>
            <w:tcW w:w="115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25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1" w:type="dxa"/>
          </w:tcPr>
          <w:p w:rsidR="009C622F" w:rsidRPr="000F70BA" w:rsidRDefault="009C622F" w:rsidP="00224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9C622F" w:rsidRPr="000F70BA" w:rsidRDefault="009C622F" w:rsidP="00A875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C622F" w:rsidRPr="003A5B56" w:rsidRDefault="009C622F" w:rsidP="00907F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22F" w:rsidRPr="003A5B56" w:rsidRDefault="009C622F" w:rsidP="00907F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22F" w:rsidRPr="003A5B56" w:rsidRDefault="009C622F" w:rsidP="00907F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22F" w:rsidRPr="003A5B56" w:rsidRDefault="009C622F" w:rsidP="00907F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22F" w:rsidRPr="003A5B56" w:rsidRDefault="009C622F" w:rsidP="00907F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22F" w:rsidRDefault="009C622F" w:rsidP="00907F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22F" w:rsidRDefault="009C622F" w:rsidP="00907F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22F" w:rsidRDefault="009C622F" w:rsidP="00907F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3250" w:rsidRDefault="00763250" w:rsidP="00907F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3250" w:rsidRDefault="00763250" w:rsidP="00907F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3250" w:rsidRDefault="00763250" w:rsidP="00907F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22F" w:rsidRDefault="009C622F" w:rsidP="00907F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22F" w:rsidRDefault="009C622F" w:rsidP="00907F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C622F" w:rsidSect="00907F7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07F73"/>
    <w:rsid w:val="00003FDC"/>
    <w:rsid w:val="00086781"/>
    <w:rsid w:val="000A60E7"/>
    <w:rsid w:val="000F70BA"/>
    <w:rsid w:val="001342DE"/>
    <w:rsid w:val="001817EC"/>
    <w:rsid w:val="00214F8B"/>
    <w:rsid w:val="00224A02"/>
    <w:rsid w:val="00230FC7"/>
    <w:rsid w:val="002C0B75"/>
    <w:rsid w:val="00332ACC"/>
    <w:rsid w:val="00336566"/>
    <w:rsid w:val="00347860"/>
    <w:rsid w:val="003A5B56"/>
    <w:rsid w:val="0040535E"/>
    <w:rsid w:val="00457279"/>
    <w:rsid w:val="00472B3D"/>
    <w:rsid w:val="0048232A"/>
    <w:rsid w:val="004941A8"/>
    <w:rsid w:val="004B4DDD"/>
    <w:rsid w:val="004B666A"/>
    <w:rsid w:val="004F43FF"/>
    <w:rsid w:val="004F4534"/>
    <w:rsid w:val="0051774D"/>
    <w:rsid w:val="005C0627"/>
    <w:rsid w:val="005F7DB7"/>
    <w:rsid w:val="00624DA1"/>
    <w:rsid w:val="006E5A07"/>
    <w:rsid w:val="006F0345"/>
    <w:rsid w:val="00700E38"/>
    <w:rsid w:val="00734D8D"/>
    <w:rsid w:val="00763250"/>
    <w:rsid w:val="00780546"/>
    <w:rsid w:val="007F0B0A"/>
    <w:rsid w:val="008067A7"/>
    <w:rsid w:val="00812A48"/>
    <w:rsid w:val="00827442"/>
    <w:rsid w:val="00840831"/>
    <w:rsid w:val="008C4AD8"/>
    <w:rsid w:val="008E5904"/>
    <w:rsid w:val="00907F73"/>
    <w:rsid w:val="00950200"/>
    <w:rsid w:val="009C622F"/>
    <w:rsid w:val="00A15FE0"/>
    <w:rsid w:val="00A2570B"/>
    <w:rsid w:val="00A334AC"/>
    <w:rsid w:val="00A34641"/>
    <w:rsid w:val="00A36371"/>
    <w:rsid w:val="00A61521"/>
    <w:rsid w:val="00A75212"/>
    <w:rsid w:val="00A87598"/>
    <w:rsid w:val="00AB1217"/>
    <w:rsid w:val="00AE41AD"/>
    <w:rsid w:val="00B451A6"/>
    <w:rsid w:val="00B911CD"/>
    <w:rsid w:val="00BA7A7B"/>
    <w:rsid w:val="00BD21F2"/>
    <w:rsid w:val="00C7384C"/>
    <w:rsid w:val="00C77042"/>
    <w:rsid w:val="00D01034"/>
    <w:rsid w:val="00E577FB"/>
    <w:rsid w:val="00E87A4D"/>
    <w:rsid w:val="00ED1D0F"/>
    <w:rsid w:val="00FB6F2D"/>
    <w:rsid w:val="00FD23AC"/>
    <w:rsid w:val="00FF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73"/>
    <w:pPr>
      <w:spacing w:line="276" w:lineRule="auto"/>
    </w:pPr>
    <w:rPr>
      <w:rFonts w:cs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07F73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907F7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907F73"/>
    <w:rPr>
      <w:rFonts w:ascii="Calibri" w:hAnsi="Calibri" w:cs="Calibri"/>
      <w:sz w:val="16"/>
      <w:szCs w:val="16"/>
    </w:rPr>
  </w:style>
  <w:style w:type="paragraph" w:customStyle="1" w:styleId="ConsPlusNormal">
    <w:name w:val="ConsPlusNormal"/>
    <w:uiPriority w:val="99"/>
    <w:rsid w:val="00907F7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Body Text Indent"/>
    <w:basedOn w:val="a"/>
    <w:link w:val="a5"/>
    <w:uiPriority w:val="99"/>
    <w:rsid w:val="00907F73"/>
    <w:pPr>
      <w:spacing w:after="120" w:line="240" w:lineRule="auto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907F7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907F73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1">
    <w:name w:val="Абзац списка1"/>
    <w:basedOn w:val="a"/>
    <w:uiPriority w:val="99"/>
    <w:rsid w:val="00907F73"/>
    <w:pPr>
      <w:spacing w:after="200"/>
      <w:ind w:left="720"/>
    </w:pPr>
    <w:rPr>
      <w:rFonts w:eastAsia="Times New Roman"/>
      <w:b/>
      <w:bCs/>
      <w:sz w:val="20"/>
      <w:szCs w:val="20"/>
      <w:lang w:eastAsia="ru-RU"/>
    </w:rPr>
  </w:style>
  <w:style w:type="paragraph" w:styleId="a7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8"/>
    <w:uiPriority w:val="99"/>
    <w:rsid w:val="00907F73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7"/>
    <w:uiPriority w:val="99"/>
    <w:locked/>
    <w:rsid w:val="00907F7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907F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07F7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locked/>
    <w:rsid w:val="00A8759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1214</Words>
  <Characters>6926</Characters>
  <Application>Microsoft Office Word</Application>
  <DocSecurity>0</DocSecurity>
  <Lines>57</Lines>
  <Paragraphs>16</Paragraphs>
  <ScaleCrop>false</ScaleCrop>
  <Company>ADMN</Company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6</cp:revision>
  <cp:lastPrinted>2022-05-24T07:14:00Z</cp:lastPrinted>
  <dcterms:created xsi:type="dcterms:W3CDTF">2022-05-23T12:18:00Z</dcterms:created>
  <dcterms:modified xsi:type="dcterms:W3CDTF">2022-06-01T07:56:00Z</dcterms:modified>
</cp:coreProperties>
</file>