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3119"/>
      </w:tblGrid>
      <w:tr w:rsidR="008C76C3" w:rsidRPr="004D533A" w:rsidTr="000D2660">
        <w:trPr>
          <w:trHeight w:val="709"/>
        </w:trPr>
        <w:tc>
          <w:tcPr>
            <w:tcW w:w="6912" w:type="dxa"/>
            <w:tcBorders>
              <w:right w:val="nil"/>
            </w:tcBorders>
          </w:tcPr>
          <w:p w:rsidR="008C76C3" w:rsidRPr="004D533A" w:rsidRDefault="00633831" w:rsidP="00120A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6E2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C76C3" w:rsidRPr="004D533A" w:rsidRDefault="008C76C3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C76C3" w:rsidRPr="004D533A" w:rsidRDefault="008C76C3" w:rsidP="00120A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 xml:space="preserve">                 </w:t>
      </w:r>
    </w:p>
    <w:p w:rsidR="005D5A6F" w:rsidRPr="004D533A" w:rsidRDefault="005D5A6F" w:rsidP="00120A5B">
      <w:pPr>
        <w:pStyle w:val="aa"/>
        <w:rPr>
          <w:b/>
          <w:bCs/>
          <w:sz w:val="24"/>
        </w:rPr>
      </w:pPr>
      <w:r w:rsidRPr="004D533A">
        <w:rPr>
          <w:b/>
          <w:bCs/>
          <w:sz w:val="24"/>
        </w:rPr>
        <w:t>КРАСНИНСКАЯ  РАЙОННАЯ ДУМА</w:t>
      </w:r>
    </w:p>
    <w:p w:rsidR="005D5A6F" w:rsidRPr="004D533A" w:rsidRDefault="005D5A6F" w:rsidP="00120A5B">
      <w:pPr>
        <w:pStyle w:val="ac"/>
        <w:rPr>
          <w:sz w:val="24"/>
        </w:rPr>
      </w:pPr>
    </w:p>
    <w:p w:rsidR="005D5A6F" w:rsidRPr="004D533A" w:rsidRDefault="005D5A6F" w:rsidP="00120A5B">
      <w:pPr>
        <w:pStyle w:val="ac"/>
        <w:rPr>
          <w:sz w:val="24"/>
        </w:rPr>
      </w:pPr>
      <w:r w:rsidRPr="004D533A">
        <w:rPr>
          <w:sz w:val="24"/>
        </w:rPr>
        <w:t>Р Е Ш Е Н И Е</w:t>
      </w:r>
    </w:p>
    <w:p w:rsidR="005D5A6F" w:rsidRPr="004D533A" w:rsidRDefault="005D5A6F" w:rsidP="0012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A6F" w:rsidRPr="004D533A" w:rsidRDefault="00D063BF" w:rsidP="00120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D5A6F" w:rsidRPr="004D533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 июня </w:t>
      </w:r>
      <w:r w:rsidR="005D5A6F" w:rsidRPr="004D533A">
        <w:rPr>
          <w:rFonts w:ascii="Times New Roman" w:hAnsi="Times New Roman"/>
          <w:sz w:val="24"/>
          <w:szCs w:val="24"/>
        </w:rPr>
        <w:t xml:space="preserve">2022    года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18</w:t>
      </w:r>
    </w:p>
    <w:p w:rsidR="005D5A6F" w:rsidRPr="004D533A" w:rsidRDefault="005D5A6F" w:rsidP="00120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6F" w:rsidRPr="004D533A" w:rsidRDefault="005D5A6F" w:rsidP="00120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5D5A6F" w:rsidRPr="004D533A" w:rsidRDefault="005D5A6F" w:rsidP="00120A5B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4D533A">
        <w:rPr>
          <w:rFonts w:ascii="Times New Roman" w:hAnsi="Times New Roman"/>
          <w:i w:val="0"/>
          <w:sz w:val="24"/>
          <w:szCs w:val="24"/>
        </w:rPr>
        <w:t>Краснинской       районной      Думы</w:t>
      </w:r>
    </w:p>
    <w:p w:rsidR="005D5A6F" w:rsidRPr="004D533A" w:rsidRDefault="005D5A6F" w:rsidP="00120A5B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от 2</w:t>
      </w:r>
      <w:r w:rsidR="0088248D" w:rsidRPr="004D533A">
        <w:rPr>
          <w:rFonts w:ascii="Times New Roman" w:hAnsi="Times New Roman"/>
          <w:b/>
          <w:sz w:val="24"/>
          <w:szCs w:val="24"/>
        </w:rPr>
        <w:t>0</w:t>
      </w:r>
      <w:r w:rsidRPr="004D533A">
        <w:rPr>
          <w:rFonts w:ascii="Times New Roman" w:hAnsi="Times New Roman"/>
          <w:b/>
          <w:sz w:val="24"/>
          <w:szCs w:val="24"/>
        </w:rPr>
        <w:t>.12.202</w:t>
      </w:r>
      <w:r w:rsidR="0088248D" w:rsidRPr="004D533A">
        <w:rPr>
          <w:rFonts w:ascii="Times New Roman" w:hAnsi="Times New Roman"/>
          <w:b/>
          <w:sz w:val="24"/>
          <w:szCs w:val="24"/>
        </w:rPr>
        <w:t>1</w:t>
      </w:r>
      <w:r w:rsidRPr="004D533A">
        <w:rPr>
          <w:rFonts w:ascii="Times New Roman" w:hAnsi="Times New Roman"/>
          <w:b/>
          <w:sz w:val="24"/>
          <w:szCs w:val="24"/>
        </w:rPr>
        <w:t xml:space="preserve">  № 5</w:t>
      </w:r>
      <w:r w:rsidR="0088248D" w:rsidRPr="004D533A">
        <w:rPr>
          <w:rFonts w:ascii="Times New Roman" w:hAnsi="Times New Roman"/>
          <w:b/>
          <w:sz w:val="24"/>
          <w:szCs w:val="24"/>
        </w:rPr>
        <w:t>6</w:t>
      </w:r>
      <w:r w:rsidRPr="004D533A">
        <w:rPr>
          <w:rFonts w:ascii="Times New Roman" w:hAnsi="Times New Roman"/>
          <w:b/>
          <w:sz w:val="24"/>
          <w:szCs w:val="24"/>
        </w:rPr>
        <w:t xml:space="preserve"> «</w:t>
      </w:r>
      <w:r w:rsidRPr="004D533A">
        <w:rPr>
          <w:rFonts w:ascii="Times New Roman" w:hAnsi="Times New Roman"/>
          <w:b/>
          <w:bCs/>
          <w:sz w:val="24"/>
          <w:szCs w:val="24"/>
        </w:rPr>
        <w:t xml:space="preserve">О бюджете </w:t>
      </w:r>
    </w:p>
    <w:p w:rsidR="005D5A6F" w:rsidRPr="004D533A" w:rsidRDefault="005D5A6F" w:rsidP="00120A5B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муниципального района  на 202</w:t>
      </w:r>
      <w:r w:rsidR="0088248D" w:rsidRPr="004D533A">
        <w:rPr>
          <w:rFonts w:ascii="Times New Roman" w:hAnsi="Times New Roman"/>
          <w:b/>
          <w:sz w:val="24"/>
          <w:szCs w:val="24"/>
        </w:rPr>
        <w:t>2</w:t>
      </w:r>
      <w:r w:rsidRPr="004D533A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D5A6F" w:rsidRPr="004D533A" w:rsidRDefault="005D5A6F" w:rsidP="00120A5B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88248D" w:rsidRPr="004D533A">
        <w:rPr>
          <w:rFonts w:ascii="Times New Roman" w:hAnsi="Times New Roman"/>
          <w:b/>
          <w:sz w:val="24"/>
          <w:szCs w:val="24"/>
        </w:rPr>
        <w:t>3</w:t>
      </w:r>
      <w:r w:rsidRPr="004D533A">
        <w:rPr>
          <w:rFonts w:ascii="Times New Roman" w:hAnsi="Times New Roman"/>
          <w:b/>
          <w:sz w:val="24"/>
          <w:szCs w:val="24"/>
        </w:rPr>
        <w:t xml:space="preserve"> и 202</w:t>
      </w:r>
      <w:r w:rsidR="0088248D" w:rsidRPr="004D533A">
        <w:rPr>
          <w:rFonts w:ascii="Times New Roman" w:hAnsi="Times New Roman"/>
          <w:b/>
          <w:sz w:val="24"/>
          <w:szCs w:val="24"/>
        </w:rPr>
        <w:t>4</w:t>
      </w:r>
      <w:r w:rsidRPr="004D533A">
        <w:rPr>
          <w:rFonts w:ascii="Times New Roman" w:hAnsi="Times New Roman"/>
          <w:b/>
          <w:sz w:val="24"/>
          <w:szCs w:val="24"/>
        </w:rPr>
        <w:t xml:space="preserve"> годов» </w:t>
      </w:r>
    </w:p>
    <w:p w:rsidR="005D5A6F" w:rsidRPr="004D533A" w:rsidRDefault="005D5A6F" w:rsidP="00120A5B">
      <w:pPr>
        <w:tabs>
          <w:tab w:val="left" w:pos="8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5A6F" w:rsidRPr="004D533A" w:rsidRDefault="005D5A6F" w:rsidP="00120A5B">
      <w:pPr>
        <w:pStyle w:val="21"/>
        <w:ind w:firstLine="0"/>
        <w:jc w:val="left"/>
        <w:rPr>
          <w:sz w:val="24"/>
          <w:szCs w:val="24"/>
        </w:rPr>
      </w:pPr>
    </w:p>
    <w:p w:rsidR="005D5A6F" w:rsidRPr="004D533A" w:rsidRDefault="005D5A6F" w:rsidP="00120A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</w:rPr>
        <w:t xml:space="preserve"> 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5D5A6F" w:rsidRPr="004D533A" w:rsidRDefault="005D5A6F" w:rsidP="00120A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4D533A" w:rsidRDefault="005D5A6F" w:rsidP="00120A5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РЕШИЛА:</w:t>
      </w:r>
    </w:p>
    <w:p w:rsidR="005D5A6F" w:rsidRPr="004D533A" w:rsidRDefault="005D5A6F" w:rsidP="00120A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4D533A" w:rsidRDefault="005D5A6F" w:rsidP="00120A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</w:rPr>
        <w:t xml:space="preserve">   1. Внести в решение Краснинской районной Думы от 2</w:t>
      </w:r>
      <w:r w:rsidR="0088248D" w:rsidRPr="004D533A">
        <w:rPr>
          <w:rFonts w:ascii="Times New Roman" w:hAnsi="Times New Roman"/>
          <w:sz w:val="24"/>
          <w:szCs w:val="24"/>
        </w:rPr>
        <w:t>0</w:t>
      </w:r>
      <w:r w:rsidRPr="004D533A">
        <w:rPr>
          <w:rFonts w:ascii="Times New Roman" w:hAnsi="Times New Roman"/>
          <w:sz w:val="24"/>
          <w:szCs w:val="24"/>
        </w:rPr>
        <w:t>.12.202</w:t>
      </w:r>
      <w:r w:rsidR="0088248D" w:rsidRPr="004D533A">
        <w:rPr>
          <w:rFonts w:ascii="Times New Roman" w:hAnsi="Times New Roman"/>
          <w:sz w:val="24"/>
          <w:szCs w:val="24"/>
        </w:rPr>
        <w:t>1</w:t>
      </w:r>
      <w:r w:rsidRPr="004D533A">
        <w:rPr>
          <w:rFonts w:ascii="Times New Roman" w:hAnsi="Times New Roman"/>
          <w:sz w:val="24"/>
          <w:szCs w:val="24"/>
        </w:rPr>
        <w:t xml:space="preserve"> №5</w:t>
      </w:r>
      <w:r w:rsidR="0088248D" w:rsidRPr="004D533A">
        <w:rPr>
          <w:rFonts w:ascii="Times New Roman" w:hAnsi="Times New Roman"/>
          <w:sz w:val="24"/>
          <w:szCs w:val="24"/>
        </w:rPr>
        <w:t>6</w:t>
      </w:r>
      <w:r w:rsidRPr="004D533A">
        <w:rPr>
          <w:rFonts w:ascii="Times New Roman" w:hAnsi="Times New Roman"/>
          <w:sz w:val="24"/>
          <w:szCs w:val="24"/>
        </w:rPr>
        <w:t xml:space="preserve"> «</w:t>
      </w:r>
      <w:r w:rsidRPr="004D533A">
        <w:rPr>
          <w:rFonts w:ascii="Times New Roman" w:hAnsi="Times New Roman"/>
          <w:bCs/>
          <w:sz w:val="24"/>
          <w:szCs w:val="24"/>
        </w:rPr>
        <w:t xml:space="preserve">О бюджете </w:t>
      </w:r>
      <w:r w:rsidRPr="004D533A">
        <w:rPr>
          <w:rFonts w:ascii="Times New Roman" w:hAnsi="Times New Roman"/>
          <w:sz w:val="24"/>
          <w:szCs w:val="24"/>
        </w:rPr>
        <w:t>муниципального района на 202</w:t>
      </w:r>
      <w:r w:rsidR="0088248D" w:rsidRPr="004D533A">
        <w:rPr>
          <w:rFonts w:ascii="Times New Roman" w:hAnsi="Times New Roman"/>
          <w:sz w:val="24"/>
          <w:szCs w:val="24"/>
        </w:rPr>
        <w:t>2</w:t>
      </w:r>
      <w:r w:rsidRPr="004D533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8248D" w:rsidRPr="004D533A">
        <w:rPr>
          <w:rFonts w:ascii="Times New Roman" w:hAnsi="Times New Roman"/>
          <w:sz w:val="24"/>
          <w:szCs w:val="24"/>
        </w:rPr>
        <w:t>3</w:t>
      </w:r>
      <w:r w:rsidRPr="004D533A">
        <w:rPr>
          <w:rFonts w:ascii="Times New Roman" w:hAnsi="Times New Roman"/>
          <w:sz w:val="24"/>
          <w:szCs w:val="24"/>
        </w:rPr>
        <w:t xml:space="preserve"> и 202</w:t>
      </w:r>
      <w:r w:rsidR="0088248D" w:rsidRPr="004D533A">
        <w:rPr>
          <w:rFonts w:ascii="Times New Roman" w:hAnsi="Times New Roman"/>
          <w:sz w:val="24"/>
          <w:szCs w:val="24"/>
        </w:rPr>
        <w:t>4</w:t>
      </w:r>
      <w:r w:rsidRPr="004D533A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5D5A6F" w:rsidRPr="004D533A" w:rsidRDefault="005D5A6F" w:rsidP="00120A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4D533A" w:rsidRDefault="005D5A6F" w:rsidP="0044741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4D533A">
        <w:t>Пункт 1 изложить в следующей редакции:</w:t>
      </w:r>
    </w:p>
    <w:p w:rsidR="005D5A6F" w:rsidRPr="004D533A" w:rsidRDefault="005D5A6F" w:rsidP="00120A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</w:rPr>
        <w:t>«1. Утвердить основные характеристики бюджета муниципального района на 202</w:t>
      </w:r>
      <w:r w:rsidR="00ED619D" w:rsidRPr="004D533A">
        <w:rPr>
          <w:rFonts w:ascii="Times New Roman" w:hAnsi="Times New Roman"/>
          <w:sz w:val="24"/>
          <w:szCs w:val="24"/>
        </w:rPr>
        <w:t>2</w:t>
      </w:r>
      <w:r w:rsidRPr="004D533A">
        <w:rPr>
          <w:rFonts w:ascii="Times New Roman" w:hAnsi="Times New Roman"/>
          <w:sz w:val="24"/>
          <w:szCs w:val="24"/>
        </w:rPr>
        <w:t xml:space="preserve"> год:</w:t>
      </w:r>
    </w:p>
    <w:p w:rsidR="005D5A6F" w:rsidRPr="004D533A" w:rsidRDefault="005D5A6F" w:rsidP="00120A5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</w:rPr>
        <w:t xml:space="preserve">1) общий объем доходов бюджета муниципального района в сумме </w:t>
      </w:r>
      <w:r w:rsidR="00ED619D" w:rsidRPr="004D533A">
        <w:rPr>
          <w:rFonts w:ascii="Times New Roman" w:hAnsi="Times New Roman"/>
          <w:b/>
          <w:sz w:val="24"/>
          <w:szCs w:val="24"/>
        </w:rPr>
        <w:t>331543,0</w:t>
      </w: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 xml:space="preserve">тыс. рублей, в том числе объем безвозмездных поступлений в сумме </w:t>
      </w:r>
      <w:r w:rsidR="00ED619D" w:rsidRPr="004D533A">
        <w:rPr>
          <w:rFonts w:ascii="Times New Roman" w:hAnsi="Times New Roman"/>
          <w:b/>
          <w:sz w:val="24"/>
          <w:szCs w:val="24"/>
        </w:rPr>
        <w:t>278374,5</w:t>
      </w: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 xml:space="preserve">тыс. рублей, из которых объем получаемых межбюджетных трансфертов  </w:t>
      </w:r>
      <w:r w:rsidR="00ED619D" w:rsidRPr="004D533A">
        <w:rPr>
          <w:rFonts w:ascii="Times New Roman" w:hAnsi="Times New Roman"/>
          <w:b/>
          <w:sz w:val="24"/>
          <w:szCs w:val="24"/>
        </w:rPr>
        <w:t>278374,5</w:t>
      </w: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>тыс. рублей;</w:t>
      </w:r>
    </w:p>
    <w:p w:rsidR="005D5A6F" w:rsidRPr="004D533A" w:rsidRDefault="005D5A6F" w:rsidP="00120A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</w:rPr>
        <w:t>2) общий объем расходов бюджета муниципального района в сумме </w:t>
      </w:r>
      <w:r w:rsidR="00ED619D" w:rsidRPr="004D533A">
        <w:rPr>
          <w:rFonts w:ascii="Times New Roman" w:hAnsi="Times New Roman"/>
          <w:b/>
          <w:sz w:val="24"/>
          <w:szCs w:val="24"/>
        </w:rPr>
        <w:t>337888,0</w:t>
      </w: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>тыс. рублей;</w:t>
      </w:r>
    </w:p>
    <w:p w:rsidR="005D5A6F" w:rsidRPr="004D533A" w:rsidRDefault="005D5A6F" w:rsidP="00120A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</w:rPr>
        <w:t xml:space="preserve">3) дефицит бюджета муниципального района в сумме </w:t>
      </w:r>
      <w:r w:rsidR="00ED619D" w:rsidRPr="004D533A">
        <w:rPr>
          <w:rFonts w:ascii="Times New Roman" w:hAnsi="Times New Roman"/>
          <w:b/>
          <w:sz w:val="24"/>
          <w:szCs w:val="24"/>
        </w:rPr>
        <w:t>6345,0</w:t>
      </w: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>тыс. рублей, что составляет</w:t>
      </w: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="00ED619D" w:rsidRPr="004D533A">
        <w:rPr>
          <w:rFonts w:ascii="Times New Roman" w:hAnsi="Times New Roman"/>
          <w:b/>
          <w:sz w:val="24"/>
          <w:szCs w:val="24"/>
        </w:rPr>
        <w:t>11,9</w:t>
      </w: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>процента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ED619D" w:rsidRPr="004D533A" w:rsidRDefault="00ED619D" w:rsidP="0044741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4D533A">
        <w:t>Пункт 3 изложить в следующей редакции:</w:t>
      </w:r>
    </w:p>
    <w:p w:rsidR="00ED619D" w:rsidRPr="004D533A" w:rsidRDefault="00ED619D" w:rsidP="00ED6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>«3. Утвердить основные характеристики бюджета муниципального района на плановый период 2023 и 2024 годов:</w:t>
      </w:r>
    </w:p>
    <w:p w:rsidR="00ED619D" w:rsidRPr="004D533A" w:rsidRDefault="00ED619D" w:rsidP="00ED6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>1) общий объем доходов бюджета муниципального района на 2023 год в сумме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287311,0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 тыс. рублей, в том числе объем безвозмездных поступлений в сумме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 233529,9 </w:t>
      </w:r>
      <w:r w:rsidRPr="004D533A">
        <w:rPr>
          <w:rFonts w:ascii="Times New Roman" w:hAnsi="Times New Roman"/>
          <w:sz w:val="24"/>
          <w:szCs w:val="24"/>
          <w:lang w:eastAsia="ru-RU"/>
        </w:rPr>
        <w:t>тыс. рублей, из которых объем получаемых межбюджетных трансфертов –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D533A">
        <w:rPr>
          <w:rFonts w:ascii="Times New Roman" w:hAnsi="Times New Roman"/>
          <w:sz w:val="24"/>
          <w:szCs w:val="24"/>
          <w:lang w:eastAsia="ru-RU"/>
        </w:rPr>
        <w:t>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>233529,9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 тыс. рублей, и на 2024 год в сумме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387331,7 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тыс. рублей, в том числе объем безвозмездных поступлений в сумме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331287,7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 тыс. рублей, из которых объем получаемых межбюджетных трансфертов –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331287,7 </w:t>
      </w:r>
      <w:r w:rsidRPr="004D533A">
        <w:rPr>
          <w:rFonts w:ascii="Times New Roman" w:hAnsi="Times New Roman"/>
          <w:sz w:val="24"/>
          <w:szCs w:val="24"/>
          <w:lang w:eastAsia="ru-RU"/>
        </w:rPr>
        <w:t> тыс. рублей;</w:t>
      </w:r>
    </w:p>
    <w:p w:rsidR="00ED619D" w:rsidRPr="004D533A" w:rsidRDefault="00ED619D" w:rsidP="00ED619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>2) общий объем расходов бюджета муниципального района на 2023 год в сумме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 287311,0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 тыс. рублей, </w:t>
      </w:r>
      <w:r w:rsidRPr="004D533A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(без учета расходов бюджета муниципального района, предусмотренных за счет межбюджетных трансфертов из </w:t>
      </w:r>
      <w:r w:rsidRPr="004D533A">
        <w:rPr>
          <w:rFonts w:ascii="Times New Roman" w:hAnsi="Times New Roman"/>
          <w:sz w:val="24"/>
          <w:szCs w:val="24"/>
        </w:rPr>
        <w:lastRenderedPageBreak/>
        <w:t xml:space="preserve">других бюджетов бюджетной системы Российской Федерации, имеющих целевое назначение) в сумме </w:t>
      </w:r>
      <w:r w:rsidRPr="004D533A">
        <w:rPr>
          <w:rFonts w:ascii="Times New Roman" w:hAnsi="Times New Roman"/>
          <w:b/>
          <w:sz w:val="24"/>
          <w:szCs w:val="24"/>
        </w:rPr>
        <w:t xml:space="preserve"> 3577,0 </w:t>
      </w:r>
      <w:r w:rsidRPr="004D533A">
        <w:rPr>
          <w:rFonts w:ascii="Times New Roman" w:hAnsi="Times New Roman"/>
          <w:sz w:val="24"/>
          <w:szCs w:val="24"/>
        </w:rPr>
        <w:t xml:space="preserve">тыс. рублей,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и на 2024 год в сумме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387331,7 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тыс. рублей, </w:t>
      </w:r>
      <w:r w:rsidRPr="004D533A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4D533A">
        <w:rPr>
          <w:rFonts w:ascii="Times New Roman" w:hAnsi="Times New Roman"/>
          <w:b/>
          <w:sz w:val="24"/>
          <w:szCs w:val="24"/>
        </w:rPr>
        <w:t xml:space="preserve"> 7118,1</w:t>
      </w:r>
      <w:r w:rsidRPr="004D533A">
        <w:rPr>
          <w:rFonts w:ascii="Times New Roman" w:hAnsi="Times New Roman"/>
          <w:sz w:val="24"/>
          <w:szCs w:val="24"/>
        </w:rPr>
        <w:t xml:space="preserve"> тыс. рублей</w:t>
      </w:r>
      <w:r w:rsidRPr="004D533A">
        <w:rPr>
          <w:rFonts w:ascii="Times New Roman" w:hAnsi="Times New Roman"/>
          <w:sz w:val="24"/>
          <w:szCs w:val="24"/>
          <w:lang w:eastAsia="ru-RU"/>
        </w:rPr>
        <w:t>;</w:t>
      </w:r>
    </w:p>
    <w:p w:rsidR="00ED619D" w:rsidRPr="004D533A" w:rsidRDefault="00ED619D" w:rsidP="00ED6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</w:rPr>
        <w:t xml:space="preserve">3) дефицит  бюджета муниципального района на 2023 год в сумме  </w:t>
      </w:r>
      <w:r w:rsidRPr="004D533A">
        <w:rPr>
          <w:rFonts w:ascii="Times New Roman" w:hAnsi="Times New Roman"/>
          <w:b/>
          <w:sz w:val="24"/>
          <w:szCs w:val="24"/>
        </w:rPr>
        <w:t xml:space="preserve">0,0   </w:t>
      </w:r>
      <w:r w:rsidRPr="004D533A">
        <w:rPr>
          <w:rFonts w:ascii="Times New Roman" w:hAnsi="Times New Roman"/>
          <w:sz w:val="24"/>
          <w:szCs w:val="24"/>
        </w:rPr>
        <w:t>тыс. рублей, что составляет</w:t>
      </w:r>
      <w:r w:rsidRPr="004D533A">
        <w:rPr>
          <w:rFonts w:ascii="Times New Roman" w:hAnsi="Times New Roman"/>
          <w:b/>
          <w:sz w:val="24"/>
          <w:szCs w:val="24"/>
        </w:rPr>
        <w:t xml:space="preserve">  0,0  </w:t>
      </w:r>
      <w:r w:rsidRPr="004D533A">
        <w:rPr>
          <w:rFonts w:ascii="Times New Roman" w:hAnsi="Times New Roman"/>
          <w:sz w:val="24"/>
          <w:szCs w:val="24"/>
        </w:rPr>
        <w:t xml:space="preserve">процентов от утвержденного общего годового объема доходов  бюджета муниципального района без учета утвержденного объема безвозмездных поступлений, на 2024 год в сумме </w:t>
      </w:r>
      <w:r w:rsidRPr="004D533A">
        <w:rPr>
          <w:rFonts w:ascii="Times New Roman" w:hAnsi="Times New Roman"/>
          <w:b/>
          <w:sz w:val="24"/>
          <w:szCs w:val="24"/>
        </w:rPr>
        <w:t xml:space="preserve">0,0  </w:t>
      </w:r>
      <w:r w:rsidRPr="004D533A">
        <w:rPr>
          <w:rFonts w:ascii="Times New Roman" w:hAnsi="Times New Roman"/>
          <w:sz w:val="24"/>
          <w:szCs w:val="24"/>
        </w:rPr>
        <w:t>тыс. рублей, что составляет</w:t>
      </w:r>
      <w:r w:rsidRPr="004D533A">
        <w:rPr>
          <w:rFonts w:ascii="Times New Roman" w:hAnsi="Times New Roman"/>
          <w:b/>
          <w:sz w:val="24"/>
          <w:szCs w:val="24"/>
        </w:rPr>
        <w:t xml:space="preserve"> 0,0  </w:t>
      </w:r>
      <w:r w:rsidRPr="004D533A">
        <w:rPr>
          <w:rFonts w:ascii="Times New Roman" w:hAnsi="Times New Roman"/>
          <w:sz w:val="24"/>
          <w:szCs w:val="24"/>
        </w:rPr>
        <w:t>процентов от утвержденного общего годового объема доходов  бюджета муниципального района без учета утвержденного объема безвозмездных поступлений».</w:t>
      </w:r>
    </w:p>
    <w:p w:rsidR="006F7260" w:rsidRPr="004D533A" w:rsidRDefault="006F7260" w:rsidP="00447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3)</w:t>
      </w:r>
      <w:r w:rsidRPr="004D533A">
        <w:rPr>
          <w:rFonts w:ascii="Times New Roman" w:hAnsi="Times New Roman"/>
          <w:sz w:val="24"/>
          <w:szCs w:val="24"/>
        </w:rPr>
        <w:t xml:space="preserve"> Пункт 14 изложить в следующей редакции:  </w:t>
      </w:r>
    </w:p>
    <w:p w:rsidR="0042075C" w:rsidRPr="004D533A" w:rsidRDefault="006F7260" w:rsidP="004207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="005D5A6F" w:rsidRPr="004D533A">
        <w:rPr>
          <w:rFonts w:ascii="Times New Roman" w:hAnsi="Times New Roman"/>
          <w:b/>
          <w:sz w:val="24"/>
          <w:szCs w:val="24"/>
        </w:rPr>
        <w:t>«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14. Утвердить </w:t>
      </w:r>
      <w:r w:rsidRPr="004D533A">
        <w:rPr>
          <w:rFonts w:ascii="Times New Roman" w:hAnsi="Times New Roman"/>
          <w:bCs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 в 2022 году в сумме </w:t>
      </w:r>
      <w:r w:rsidR="005D1C7B" w:rsidRPr="004D533A">
        <w:rPr>
          <w:rFonts w:ascii="Times New Roman" w:hAnsi="Times New Roman"/>
          <w:b/>
          <w:bCs/>
          <w:sz w:val="24"/>
          <w:szCs w:val="24"/>
        </w:rPr>
        <w:t>331382,4</w:t>
      </w:r>
      <w:r w:rsidRPr="004D53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тыс. рублей, в 2023 году в сумме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D533A">
        <w:rPr>
          <w:rFonts w:ascii="Times New Roman" w:hAnsi="Times New Roman"/>
          <w:b/>
          <w:bCs/>
          <w:sz w:val="24"/>
          <w:szCs w:val="24"/>
        </w:rPr>
        <w:t xml:space="preserve">277253,9 </w:t>
      </w:r>
      <w:r w:rsidRPr="004D533A">
        <w:rPr>
          <w:rFonts w:ascii="Times New Roman" w:hAnsi="Times New Roman"/>
          <w:sz w:val="24"/>
          <w:szCs w:val="24"/>
          <w:lang w:eastAsia="ru-RU"/>
        </w:rPr>
        <w:t>тыс. рублей, в 2024 году в сумме </w:t>
      </w:r>
      <w:r w:rsidRPr="004D533A">
        <w:rPr>
          <w:rFonts w:ascii="Times New Roman" w:hAnsi="Times New Roman"/>
          <w:b/>
          <w:bCs/>
          <w:sz w:val="24"/>
          <w:szCs w:val="24"/>
        </w:rPr>
        <w:t xml:space="preserve">373768,2 </w:t>
      </w:r>
      <w:r w:rsidRPr="004D533A">
        <w:rPr>
          <w:rFonts w:ascii="Times New Roman" w:hAnsi="Times New Roman"/>
          <w:sz w:val="24"/>
          <w:szCs w:val="24"/>
          <w:lang w:eastAsia="ru-RU"/>
        </w:rPr>
        <w:t>тыс. рублей</w:t>
      </w:r>
      <w:r w:rsidR="005D5A6F" w:rsidRPr="004D533A">
        <w:rPr>
          <w:rFonts w:ascii="Times New Roman" w:hAnsi="Times New Roman"/>
          <w:sz w:val="24"/>
          <w:szCs w:val="24"/>
        </w:rPr>
        <w:t>»;</w:t>
      </w:r>
    </w:p>
    <w:p w:rsidR="006F7260" w:rsidRPr="004D533A" w:rsidRDefault="006F7260" w:rsidP="004207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4)</w:t>
      </w:r>
      <w:r w:rsidRPr="004D533A">
        <w:rPr>
          <w:rFonts w:ascii="Times New Roman" w:hAnsi="Times New Roman"/>
          <w:sz w:val="24"/>
          <w:szCs w:val="24"/>
        </w:rPr>
        <w:t xml:space="preserve"> Подпункт 1,3 пункта 16 изложить в следующей редакции:  </w:t>
      </w:r>
    </w:p>
    <w:p w:rsidR="006F7260" w:rsidRPr="004D533A" w:rsidRDefault="006F7260" w:rsidP="006F72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D533A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4D533A">
        <w:rPr>
          <w:rFonts w:ascii="Times New Roman" w:hAnsi="Times New Roman"/>
          <w:sz w:val="24"/>
          <w:szCs w:val="24"/>
          <w:lang w:eastAsia="ru-RU"/>
        </w:rPr>
        <w:t>1) на 2022 год в сумме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B313A" w:rsidRPr="004D533A">
        <w:rPr>
          <w:rFonts w:ascii="Times New Roman" w:hAnsi="Times New Roman"/>
          <w:b/>
          <w:sz w:val="24"/>
          <w:szCs w:val="24"/>
          <w:lang w:eastAsia="ru-RU"/>
        </w:rPr>
        <w:t>37916,2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D533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42075C" w:rsidRPr="004D533A" w:rsidRDefault="006F7260" w:rsidP="00120A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 xml:space="preserve">             3) на 2024 год в сумме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 107562,6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5D5A6F" w:rsidRPr="004D533A">
        <w:rPr>
          <w:rFonts w:ascii="Times New Roman" w:hAnsi="Times New Roman"/>
          <w:b/>
          <w:sz w:val="24"/>
          <w:szCs w:val="24"/>
        </w:rPr>
        <w:t xml:space="preserve">      </w:t>
      </w:r>
    </w:p>
    <w:p w:rsidR="006F7260" w:rsidRPr="004D533A" w:rsidRDefault="006F7260" w:rsidP="00120A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5)</w:t>
      </w:r>
      <w:r w:rsidRPr="004D533A">
        <w:rPr>
          <w:rFonts w:ascii="Times New Roman" w:hAnsi="Times New Roman"/>
          <w:sz w:val="24"/>
          <w:szCs w:val="24"/>
        </w:rPr>
        <w:t xml:space="preserve"> Подпункт 1,2 пункта 17 изложить в следующей редакции:</w:t>
      </w:r>
    </w:p>
    <w:p w:rsidR="006F7260" w:rsidRPr="004D533A" w:rsidRDefault="006F7260" w:rsidP="006F72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Cs/>
          <w:sz w:val="24"/>
          <w:szCs w:val="24"/>
        </w:rPr>
        <w:t>«1) в</w:t>
      </w:r>
      <w:r w:rsidRPr="004D533A">
        <w:rPr>
          <w:rFonts w:ascii="Times New Roman" w:hAnsi="Times New Roman"/>
          <w:sz w:val="24"/>
          <w:szCs w:val="24"/>
        </w:rPr>
        <w:t> 2022 году в сумме </w:t>
      </w: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31916,2 </w:t>
      </w:r>
      <w:r w:rsidRPr="004D533A">
        <w:rPr>
          <w:rFonts w:ascii="Times New Roman" w:hAnsi="Times New Roman"/>
          <w:sz w:val="24"/>
          <w:szCs w:val="24"/>
        </w:rPr>
        <w:t>тыс. рублей согласно приложению 16 к настоящему решению;</w:t>
      </w:r>
    </w:p>
    <w:p w:rsidR="006F7260" w:rsidRPr="004D533A" w:rsidRDefault="006F7260" w:rsidP="006F7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</w:rPr>
        <w:t>2)  в плановом периоде 2023 и 2024 годов в сумме </w:t>
      </w:r>
      <w:r w:rsidRPr="004D533A">
        <w:rPr>
          <w:rFonts w:ascii="Times New Roman" w:hAnsi="Times New Roman"/>
          <w:b/>
          <w:sz w:val="24"/>
          <w:szCs w:val="24"/>
        </w:rPr>
        <w:t xml:space="preserve">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>7411,9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>тыс. рублей и в сумме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>107562,6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>тыс. рублей соответственно согласно приложению 17 к настоящему решению»;</w:t>
      </w:r>
    </w:p>
    <w:p w:rsidR="006F7260" w:rsidRPr="004D533A" w:rsidRDefault="006F7260" w:rsidP="006F72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6)</w:t>
      </w:r>
      <w:r w:rsidRPr="004D533A">
        <w:rPr>
          <w:rFonts w:ascii="Times New Roman" w:hAnsi="Times New Roman"/>
          <w:sz w:val="24"/>
          <w:szCs w:val="24"/>
        </w:rPr>
        <w:t xml:space="preserve"> Подпункт 1 пункта 22 изложить в следующей редакции:  </w:t>
      </w:r>
    </w:p>
    <w:p w:rsidR="006F7260" w:rsidRPr="004D533A" w:rsidRDefault="006F7260" w:rsidP="006F72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>1) на 2022 год в сумме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 7026,0 </w:t>
      </w:r>
      <w:r w:rsidRPr="004D533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447412" w:rsidRPr="004D533A" w:rsidRDefault="00447412" w:rsidP="00447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7)</w:t>
      </w:r>
      <w:r w:rsidRPr="004D533A">
        <w:rPr>
          <w:rFonts w:ascii="Times New Roman" w:hAnsi="Times New Roman"/>
          <w:sz w:val="24"/>
          <w:szCs w:val="24"/>
        </w:rPr>
        <w:t xml:space="preserve"> Подпункт 1,2,3 пункта 23 изложить в следующей редакции:  </w:t>
      </w:r>
    </w:p>
    <w:p w:rsidR="00447412" w:rsidRPr="004D533A" w:rsidRDefault="00447412" w:rsidP="004474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>1) на 2022 год в размере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>200,0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0,059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 процента от общего объема расходов бюджета муниципального района;</w:t>
      </w:r>
    </w:p>
    <w:p w:rsidR="00447412" w:rsidRPr="004D533A" w:rsidRDefault="00447412" w:rsidP="004474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>2) на 2023 год в размере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100,0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составляет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0,035  </w:t>
      </w:r>
      <w:r w:rsidRPr="004D533A">
        <w:rPr>
          <w:rFonts w:ascii="Times New Roman" w:hAnsi="Times New Roman"/>
          <w:sz w:val="24"/>
          <w:szCs w:val="24"/>
          <w:lang w:eastAsia="ru-RU"/>
        </w:rPr>
        <w:t>процента от общего объема расходов бюджета муниципального района;</w:t>
      </w:r>
    </w:p>
    <w:p w:rsidR="00447412" w:rsidRPr="004D533A" w:rsidRDefault="00447412" w:rsidP="003743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>3) на 2024 год в размере 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>50,0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 тыс. рублей, что составляет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0,013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 процента от общего объема расходов бюджета муниципального района.</w:t>
      </w:r>
    </w:p>
    <w:p w:rsidR="005D5A6F" w:rsidRPr="004D533A" w:rsidRDefault="0042075C" w:rsidP="00374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8</w:t>
      </w:r>
      <w:r w:rsidR="005D5A6F" w:rsidRPr="004D533A">
        <w:rPr>
          <w:rFonts w:ascii="Times New Roman" w:hAnsi="Times New Roman"/>
          <w:b/>
          <w:sz w:val="24"/>
          <w:szCs w:val="24"/>
        </w:rPr>
        <w:t>)</w:t>
      </w:r>
      <w:r w:rsidR="005D5A6F" w:rsidRPr="004D533A">
        <w:rPr>
          <w:rFonts w:ascii="Times New Roman" w:hAnsi="Times New Roman"/>
          <w:sz w:val="24"/>
          <w:szCs w:val="24"/>
        </w:rPr>
        <w:t xml:space="preserve"> Подпункт 1</w:t>
      </w:r>
      <w:r w:rsidR="00447412" w:rsidRPr="004D533A">
        <w:rPr>
          <w:rFonts w:ascii="Times New Roman" w:hAnsi="Times New Roman"/>
          <w:sz w:val="24"/>
          <w:szCs w:val="24"/>
        </w:rPr>
        <w:t>,2</w:t>
      </w:r>
      <w:r w:rsidR="005D5A6F" w:rsidRPr="004D533A">
        <w:rPr>
          <w:rFonts w:ascii="Times New Roman" w:hAnsi="Times New Roman"/>
          <w:sz w:val="24"/>
          <w:szCs w:val="24"/>
        </w:rPr>
        <w:t xml:space="preserve"> пункта 2</w:t>
      </w:r>
      <w:r w:rsidR="00447412" w:rsidRPr="004D533A">
        <w:rPr>
          <w:rFonts w:ascii="Times New Roman" w:hAnsi="Times New Roman"/>
          <w:sz w:val="24"/>
          <w:szCs w:val="24"/>
        </w:rPr>
        <w:t>6</w:t>
      </w:r>
      <w:r w:rsidR="005D5A6F" w:rsidRPr="004D533A">
        <w:rPr>
          <w:rFonts w:ascii="Times New Roman" w:hAnsi="Times New Roman"/>
          <w:sz w:val="24"/>
          <w:szCs w:val="24"/>
        </w:rPr>
        <w:t xml:space="preserve"> изложить в следующей редакции:  </w:t>
      </w:r>
    </w:p>
    <w:p w:rsidR="00447412" w:rsidRPr="004D533A" w:rsidRDefault="00447412" w:rsidP="003743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 xml:space="preserve">«1) на 2022 год сумме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38428,9  </w:t>
      </w:r>
      <w:r w:rsidRPr="004D533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447412" w:rsidRPr="004D533A" w:rsidRDefault="00447412" w:rsidP="003743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 xml:space="preserve">2) на 2023 год в сумме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10109,6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тыс. рублей и на 2024 год в сумме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105917,7  </w:t>
      </w:r>
      <w:r w:rsidRPr="004D533A">
        <w:rPr>
          <w:rFonts w:ascii="Times New Roman" w:hAnsi="Times New Roman"/>
          <w:sz w:val="24"/>
          <w:szCs w:val="24"/>
          <w:lang w:eastAsia="ru-RU"/>
        </w:rPr>
        <w:t>тыс. рублей»;</w:t>
      </w:r>
    </w:p>
    <w:p w:rsidR="00447412" w:rsidRPr="004D533A" w:rsidRDefault="0042075C" w:rsidP="00374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9</w:t>
      </w:r>
      <w:r w:rsidR="00447412" w:rsidRPr="004D533A">
        <w:rPr>
          <w:rFonts w:ascii="Times New Roman" w:hAnsi="Times New Roman"/>
          <w:b/>
          <w:sz w:val="24"/>
          <w:szCs w:val="24"/>
        </w:rPr>
        <w:t>)</w:t>
      </w:r>
      <w:r w:rsidR="00447412" w:rsidRPr="004D533A">
        <w:rPr>
          <w:rFonts w:ascii="Times New Roman" w:hAnsi="Times New Roman"/>
          <w:sz w:val="24"/>
          <w:szCs w:val="24"/>
        </w:rPr>
        <w:t xml:space="preserve"> Подпункт 1 пункта 27 изложить в следующей редакции:  </w:t>
      </w:r>
    </w:p>
    <w:p w:rsidR="00447412" w:rsidRPr="004D533A" w:rsidRDefault="00447412" w:rsidP="003743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533A">
        <w:rPr>
          <w:rFonts w:ascii="Times New Roman" w:hAnsi="Times New Roman"/>
          <w:sz w:val="24"/>
          <w:szCs w:val="24"/>
          <w:lang w:eastAsia="ru-RU"/>
        </w:rPr>
        <w:t xml:space="preserve">1) на 2022 год сумме </w:t>
      </w:r>
      <w:r w:rsidRPr="004D533A">
        <w:rPr>
          <w:rFonts w:ascii="Times New Roman" w:hAnsi="Times New Roman"/>
          <w:b/>
          <w:sz w:val="24"/>
          <w:szCs w:val="24"/>
          <w:lang w:eastAsia="ru-RU"/>
        </w:rPr>
        <w:t xml:space="preserve">129605,4 </w:t>
      </w:r>
      <w:r w:rsidRPr="004D533A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42075C" w:rsidRPr="004D533A" w:rsidRDefault="0042075C" w:rsidP="00374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10</w:t>
      </w:r>
      <w:r w:rsidR="005D5A6F" w:rsidRPr="004D533A">
        <w:rPr>
          <w:rFonts w:ascii="Times New Roman" w:hAnsi="Times New Roman"/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 w:rsidR="00C01B9E" w:rsidRPr="004D533A">
        <w:rPr>
          <w:rFonts w:ascii="Times New Roman" w:hAnsi="Times New Roman"/>
          <w:sz w:val="24"/>
          <w:szCs w:val="24"/>
        </w:rPr>
        <w:t>2</w:t>
      </w:r>
      <w:r w:rsidR="005D5A6F" w:rsidRPr="004D533A">
        <w:rPr>
          <w:rFonts w:ascii="Times New Roman" w:hAnsi="Times New Roman"/>
          <w:sz w:val="24"/>
          <w:szCs w:val="24"/>
        </w:rPr>
        <w:t xml:space="preserve"> год</w:t>
      </w:r>
      <w:r w:rsidR="005D5A6F" w:rsidRPr="004D533A">
        <w:rPr>
          <w:rFonts w:ascii="Times New Roman" w:hAnsi="Times New Roman"/>
          <w:b/>
          <w:sz w:val="24"/>
          <w:szCs w:val="24"/>
        </w:rPr>
        <w:t xml:space="preserve">» </w:t>
      </w:r>
      <w:r w:rsidR="005D5A6F" w:rsidRPr="004D533A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1; </w:t>
      </w:r>
    </w:p>
    <w:p w:rsidR="0042075C" w:rsidRPr="004D533A" w:rsidRDefault="0042075C" w:rsidP="00374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11</w:t>
      </w:r>
      <w:r w:rsidRPr="004D533A">
        <w:rPr>
          <w:rFonts w:ascii="Times New Roman" w:hAnsi="Times New Roman"/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4D533A">
        <w:rPr>
          <w:rFonts w:ascii="Times New Roman" w:hAnsi="Times New Roman"/>
          <w:bCs/>
          <w:kern w:val="32"/>
          <w:sz w:val="24"/>
          <w:szCs w:val="24"/>
        </w:rPr>
        <w:t>на плановый период 2023 и 2024 годов»</w:t>
      </w:r>
      <w:r w:rsidRPr="004D533A">
        <w:rPr>
          <w:rFonts w:ascii="Times New Roman" w:hAnsi="Times New Roman"/>
          <w:b/>
          <w:sz w:val="24"/>
          <w:szCs w:val="24"/>
        </w:rPr>
        <w:t xml:space="preserve">» </w:t>
      </w:r>
      <w:r w:rsidRPr="004D533A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2;  </w:t>
      </w:r>
    </w:p>
    <w:p w:rsidR="0042075C" w:rsidRPr="004D533A" w:rsidRDefault="0042075C" w:rsidP="00374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12)</w:t>
      </w:r>
      <w:r w:rsidRPr="004D533A">
        <w:rPr>
          <w:rFonts w:ascii="Times New Roman" w:hAnsi="Times New Roman"/>
          <w:sz w:val="24"/>
          <w:szCs w:val="24"/>
        </w:rPr>
        <w:t xml:space="preserve"> Приложение 6 «</w:t>
      </w:r>
      <w:r w:rsidRPr="004D533A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на 2022 год»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3;</w:t>
      </w:r>
    </w:p>
    <w:p w:rsidR="0042075C" w:rsidRPr="004D533A" w:rsidRDefault="0042075C" w:rsidP="00374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13)</w:t>
      </w:r>
      <w:r w:rsidRPr="004D533A">
        <w:rPr>
          <w:rFonts w:ascii="Times New Roman" w:hAnsi="Times New Roman"/>
          <w:sz w:val="24"/>
          <w:szCs w:val="24"/>
        </w:rPr>
        <w:t xml:space="preserve"> Приложение 7 «</w:t>
      </w:r>
      <w:r w:rsidRPr="004D533A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</w:t>
      </w:r>
      <w:r w:rsidRPr="004D533A">
        <w:rPr>
          <w:rFonts w:ascii="Times New Roman" w:hAnsi="Times New Roman"/>
          <w:bCs/>
          <w:kern w:val="32"/>
          <w:sz w:val="24"/>
          <w:szCs w:val="24"/>
        </w:rPr>
        <w:t>на плановый период 2023 и 2024 годов</w:t>
      </w:r>
      <w:r w:rsidRPr="004D533A">
        <w:rPr>
          <w:rFonts w:ascii="Times New Roman" w:hAnsi="Times New Roman"/>
          <w:bCs/>
          <w:sz w:val="24"/>
          <w:szCs w:val="24"/>
        </w:rPr>
        <w:t xml:space="preserve">»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4;</w:t>
      </w:r>
    </w:p>
    <w:p w:rsidR="0042075C" w:rsidRPr="004D533A" w:rsidRDefault="0042075C" w:rsidP="0037431A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14)</w:t>
      </w:r>
      <w:r w:rsidRPr="004D533A">
        <w:rPr>
          <w:rFonts w:ascii="Times New Roman" w:hAnsi="Times New Roman"/>
          <w:sz w:val="24"/>
          <w:szCs w:val="24"/>
        </w:rPr>
        <w:t xml:space="preserve"> Приложение 8 «</w:t>
      </w:r>
      <w:r w:rsidRPr="004D533A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4D533A">
        <w:rPr>
          <w:rFonts w:ascii="Times New Roman" w:hAnsi="Times New Roman"/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</w:t>
      </w:r>
      <w:r w:rsidRPr="004D533A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деятельности), группам и подгруппам  видов расходов классификации расходов бюджетов на 2022 год»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5;</w:t>
      </w:r>
    </w:p>
    <w:p w:rsidR="0042075C" w:rsidRPr="004D533A" w:rsidRDefault="0042075C" w:rsidP="0037431A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15)</w:t>
      </w:r>
      <w:r w:rsidRPr="004D533A">
        <w:rPr>
          <w:rFonts w:ascii="Times New Roman" w:hAnsi="Times New Roman"/>
          <w:sz w:val="24"/>
          <w:szCs w:val="24"/>
        </w:rPr>
        <w:t xml:space="preserve"> Приложение 9 «</w:t>
      </w:r>
      <w:r w:rsidRPr="004D533A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4D533A">
        <w:rPr>
          <w:rFonts w:ascii="Times New Roman" w:hAnsi="Times New Roman"/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2023 и 2024 годов»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6;</w:t>
      </w:r>
    </w:p>
    <w:p w:rsidR="0042075C" w:rsidRPr="004D533A" w:rsidRDefault="0042075C" w:rsidP="0037431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16)</w:t>
      </w:r>
      <w:r w:rsidRPr="004D533A">
        <w:rPr>
          <w:rFonts w:ascii="Times New Roman" w:hAnsi="Times New Roman"/>
          <w:sz w:val="24"/>
          <w:szCs w:val="24"/>
        </w:rPr>
        <w:t xml:space="preserve">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  <w:r w:rsidRPr="004D533A">
        <w:rPr>
          <w:rFonts w:ascii="Times New Roman" w:hAnsi="Times New Roman"/>
          <w:bCs/>
          <w:sz w:val="24"/>
          <w:szCs w:val="24"/>
        </w:rPr>
        <w:t xml:space="preserve">»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7;</w:t>
      </w:r>
    </w:p>
    <w:p w:rsidR="0042075C" w:rsidRPr="004D533A" w:rsidRDefault="0042075C" w:rsidP="0037431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17)</w:t>
      </w:r>
      <w:r w:rsidRPr="004D533A">
        <w:rPr>
          <w:rFonts w:ascii="Times New Roman" w:hAnsi="Times New Roman"/>
          <w:sz w:val="24"/>
          <w:szCs w:val="24"/>
        </w:rPr>
        <w:t xml:space="preserve"> Приложение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2023 и 2024 годов</w:t>
      </w:r>
      <w:r w:rsidRPr="004D533A">
        <w:rPr>
          <w:rFonts w:ascii="Times New Roman" w:hAnsi="Times New Roman"/>
          <w:bCs/>
          <w:sz w:val="24"/>
          <w:szCs w:val="24"/>
        </w:rPr>
        <w:t xml:space="preserve">»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8;</w:t>
      </w:r>
    </w:p>
    <w:p w:rsidR="0042075C" w:rsidRPr="004D533A" w:rsidRDefault="0042075C" w:rsidP="0037431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18)</w:t>
      </w:r>
      <w:r w:rsidRPr="004D533A">
        <w:rPr>
          <w:rFonts w:ascii="Times New Roman" w:hAnsi="Times New Roman"/>
          <w:sz w:val="24"/>
          <w:szCs w:val="24"/>
        </w:rPr>
        <w:t xml:space="preserve"> Приложение 1</w:t>
      </w:r>
      <w:r w:rsidR="0037431A" w:rsidRPr="004D533A">
        <w:rPr>
          <w:rFonts w:ascii="Times New Roman" w:hAnsi="Times New Roman"/>
          <w:sz w:val="24"/>
          <w:szCs w:val="24"/>
        </w:rPr>
        <w:t>2</w:t>
      </w:r>
      <w:r w:rsidRPr="004D533A">
        <w:rPr>
          <w:rFonts w:ascii="Times New Roman" w:hAnsi="Times New Roman"/>
          <w:sz w:val="24"/>
          <w:szCs w:val="24"/>
        </w:rPr>
        <w:t xml:space="preserve"> «Ведомственная </w:t>
      </w:r>
      <w:hyperlink r:id="rId9" w:history="1">
        <w:r w:rsidRPr="004D533A">
          <w:rPr>
            <w:rFonts w:ascii="Times New Roman" w:hAnsi="Times New Roman"/>
            <w:sz w:val="24"/>
            <w:szCs w:val="24"/>
          </w:rPr>
          <w:t>структур</w:t>
        </w:r>
      </w:hyperlink>
      <w:r w:rsidRPr="004D533A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D533A">
        <w:rPr>
          <w:rFonts w:ascii="Times New Roman" w:hAnsi="Times New Roman"/>
          <w:bCs/>
          <w:sz w:val="24"/>
          <w:szCs w:val="24"/>
        </w:rPr>
        <w:t xml:space="preserve"> на  202</w:t>
      </w:r>
      <w:r w:rsidR="0037431A" w:rsidRPr="004D533A">
        <w:rPr>
          <w:rFonts w:ascii="Times New Roman" w:hAnsi="Times New Roman"/>
          <w:bCs/>
          <w:sz w:val="24"/>
          <w:szCs w:val="24"/>
        </w:rPr>
        <w:t>2</w:t>
      </w:r>
      <w:r w:rsidRPr="004D533A">
        <w:rPr>
          <w:rFonts w:ascii="Times New Roman" w:hAnsi="Times New Roman"/>
          <w:bCs/>
          <w:sz w:val="24"/>
          <w:szCs w:val="24"/>
        </w:rPr>
        <w:t xml:space="preserve"> год»  </w:t>
      </w:r>
      <w:r w:rsidRPr="004D533A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37431A" w:rsidRPr="004D533A">
        <w:rPr>
          <w:rFonts w:ascii="Times New Roman" w:hAnsi="Times New Roman"/>
          <w:sz w:val="24"/>
          <w:szCs w:val="24"/>
        </w:rPr>
        <w:t>9</w:t>
      </w:r>
      <w:r w:rsidRPr="004D533A">
        <w:rPr>
          <w:rFonts w:ascii="Times New Roman" w:hAnsi="Times New Roman"/>
          <w:sz w:val="24"/>
          <w:szCs w:val="24"/>
        </w:rPr>
        <w:t>;</w:t>
      </w:r>
    </w:p>
    <w:p w:rsidR="0042075C" w:rsidRPr="004D533A" w:rsidRDefault="0042075C" w:rsidP="0037431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19)</w:t>
      </w:r>
      <w:r w:rsidRPr="004D533A">
        <w:rPr>
          <w:rFonts w:ascii="Times New Roman" w:hAnsi="Times New Roman"/>
          <w:sz w:val="24"/>
          <w:szCs w:val="24"/>
        </w:rPr>
        <w:t xml:space="preserve"> Приложение 1</w:t>
      </w:r>
      <w:r w:rsidR="0037431A" w:rsidRPr="004D533A">
        <w:rPr>
          <w:rFonts w:ascii="Times New Roman" w:hAnsi="Times New Roman"/>
          <w:sz w:val="24"/>
          <w:szCs w:val="24"/>
        </w:rPr>
        <w:t>3</w:t>
      </w:r>
      <w:r w:rsidRPr="004D533A">
        <w:rPr>
          <w:rFonts w:ascii="Times New Roman" w:hAnsi="Times New Roman"/>
          <w:sz w:val="24"/>
          <w:szCs w:val="24"/>
        </w:rPr>
        <w:t xml:space="preserve"> «Ведомственная </w:t>
      </w:r>
      <w:hyperlink r:id="rId10" w:history="1">
        <w:r w:rsidRPr="004D533A">
          <w:rPr>
            <w:rFonts w:ascii="Times New Roman" w:hAnsi="Times New Roman"/>
            <w:sz w:val="24"/>
            <w:szCs w:val="24"/>
          </w:rPr>
          <w:t>структур</w:t>
        </w:r>
      </w:hyperlink>
      <w:r w:rsidRPr="004D533A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D533A">
        <w:rPr>
          <w:rFonts w:ascii="Times New Roman" w:hAnsi="Times New Roman"/>
          <w:bCs/>
          <w:sz w:val="24"/>
          <w:szCs w:val="24"/>
        </w:rPr>
        <w:t xml:space="preserve"> на плановый период 202</w:t>
      </w:r>
      <w:r w:rsidR="0037431A" w:rsidRPr="004D533A">
        <w:rPr>
          <w:rFonts w:ascii="Times New Roman" w:hAnsi="Times New Roman"/>
          <w:bCs/>
          <w:sz w:val="24"/>
          <w:szCs w:val="24"/>
        </w:rPr>
        <w:t>3</w:t>
      </w:r>
      <w:r w:rsidRPr="004D533A">
        <w:rPr>
          <w:rFonts w:ascii="Times New Roman" w:hAnsi="Times New Roman"/>
          <w:bCs/>
          <w:sz w:val="24"/>
          <w:szCs w:val="24"/>
        </w:rPr>
        <w:t xml:space="preserve"> и 202</w:t>
      </w:r>
      <w:r w:rsidR="0037431A" w:rsidRPr="004D533A">
        <w:rPr>
          <w:rFonts w:ascii="Times New Roman" w:hAnsi="Times New Roman"/>
          <w:bCs/>
          <w:sz w:val="24"/>
          <w:szCs w:val="24"/>
        </w:rPr>
        <w:t>4</w:t>
      </w:r>
      <w:r w:rsidRPr="004D533A">
        <w:rPr>
          <w:rFonts w:ascii="Times New Roman" w:hAnsi="Times New Roman"/>
          <w:bCs/>
          <w:sz w:val="24"/>
          <w:szCs w:val="24"/>
        </w:rPr>
        <w:t xml:space="preserve"> годов» 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 w:rsidR="0037431A" w:rsidRPr="004D533A">
        <w:rPr>
          <w:rFonts w:ascii="Times New Roman" w:hAnsi="Times New Roman"/>
          <w:sz w:val="24"/>
          <w:szCs w:val="24"/>
        </w:rPr>
        <w:t>0</w:t>
      </w:r>
      <w:r w:rsidRPr="004D533A">
        <w:rPr>
          <w:rFonts w:ascii="Times New Roman" w:hAnsi="Times New Roman"/>
          <w:sz w:val="24"/>
          <w:szCs w:val="24"/>
        </w:rPr>
        <w:t>;</w:t>
      </w:r>
    </w:p>
    <w:p w:rsidR="0042075C" w:rsidRPr="004D533A" w:rsidRDefault="0042075C" w:rsidP="0037431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 xml:space="preserve">20) </w:t>
      </w:r>
      <w:r w:rsidRPr="004D533A">
        <w:rPr>
          <w:rFonts w:ascii="Times New Roman" w:hAnsi="Times New Roman"/>
          <w:sz w:val="24"/>
          <w:szCs w:val="24"/>
        </w:rPr>
        <w:t>Приложение 1</w:t>
      </w:r>
      <w:r w:rsidR="0037431A" w:rsidRPr="004D533A">
        <w:rPr>
          <w:rFonts w:ascii="Times New Roman" w:hAnsi="Times New Roman"/>
          <w:sz w:val="24"/>
          <w:szCs w:val="24"/>
        </w:rPr>
        <w:t>4</w:t>
      </w:r>
      <w:r w:rsidRPr="004D533A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муниципальным программам и непрограммным направлениям деятельности на 202</w:t>
      </w:r>
      <w:r w:rsidR="0037431A" w:rsidRPr="004D533A">
        <w:rPr>
          <w:rFonts w:ascii="Times New Roman" w:hAnsi="Times New Roman"/>
          <w:sz w:val="24"/>
          <w:szCs w:val="24"/>
        </w:rPr>
        <w:t>2</w:t>
      </w:r>
      <w:r w:rsidRPr="004D533A">
        <w:rPr>
          <w:rFonts w:ascii="Times New Roman" w:hAnsi="Times New Roman"/>
          <w:sz w:val="24"/>
          <w:szCs w:val="24"/>
        </w:rPr>
        <w:t xml:space="preserve"> год</w:t>
      </w:r>
      <w:r w:rsidRPr="004D533A">
        <w:rPr>
          <w:rFonts w:ascii="Times New Roman" w:hAnsi="Times New Roman"/>
          <w:bCs/>
          <w:sz w:val="24"/>
          <w:szCs w:val="24"/>
        </w:rPr>
        <w:t xml:space="preserve">» 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 w:rsidR="0037431A" w:rsidRPr="004D533A">
        <w:rPr>
          <w:rFonts w:ascii="Times New Roman" w:hAnsi="Times New Roman"/>
          <w:sz w:val="24"/>
          <w:szCs w:val="24"/>
        </w:rPr>
        <w:t>1</w:t>
      </w:r>
      <w:r w:rsidRPr="004D533A">
        <w:rPr>
          <w:rFonts w:ascii="Times New Roman" w:hAnsi="Times New Roman"/>
          <w:sz w:val="24"/>
          <w:szCs w:val="24"/>
        </w:rPr>
        <w:t>;</w:t>
      </w:r>
    </w:p>
    <w:p w:rsidR="0042075C" w:rsidRPr="004D533A" w:rsidRDefault="0042075C" w:rsidP="0037431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 xml:space="preserve">21) </w:t>
      </w:r>
      <w:r w:rsidRPr="004D533A">
        <w:rPr>
          <w:rFonts w:ascii="Times New Roman" w:hAnsi="Times New Roman"/>
          <w:sz w:val="24"/>
          <w:szCs w:val="24"/>
        </w:rPr>
        <w:t>Приложение 1</w:t>
      </w:r>
      <w:r w:rsidR="0037431A" w:rsidRPr="004D533A">
        <w:rPr>
          <w:rFonts w:ascii="Times New Roman" w:hAnsi="Times New Roman"/>
          <w:sz w:val="24"/>
          <w:szCs w:val="24"/>
        </w:rPr>
        <w:t>5</w:t>
      </w:r>
      <w:r w:rsidRPr="004D533A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муниципальным программам и непрограммным направлениям деятельности на плановый период 2022 и 2023 годов</w:t>
      </w:r>
      <w:r w:rsidRPr="004D533A">
        <w:rPr>
          <w:rFonts w:ascii="Times New Roman" w:hAnsi="Times New Roman"/>
          <w:bCs/>
          <w:sz w:val="24"/>
          <w:szCs w:val="24"/>
        </w:rPr>
        <w:t xml:space="preserve">» 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 w:rsidR="0037431A" w:rsidRPr="004D533A">
        <w:rPr>
          <w:rFonts w:ascii="Times New Roman" w:hAnsi="Times New Roman"/>
          <w:sz w:val="24"/>
          <w:szCs w:val="24"/>
        </w:rPr>
        <w:t>2</w:t>
      </w:r>
      <w:r w:rsidRPr="004D533A">
        <w:rPr>
          <w:rFonts w:ascii="Times New Roman" w:hAnsi="Times New Roman"/>
          <w:sz w:val="24"/>
          <w:szCs w:val="24"/>
        </w:rPr>
        <w:t>;</w:t>
      </w:r>
    </w:p>
    <w:p w:rsidR="0037431A" w:rsidRPr="004D533A" w:rsidRDefault="005D5A6F" w:rsidP="0037431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sz w:val="24"/>
          <w:szCs w:val="24"/>
        </w:rPr>
        <w:t xml:space="preserve"> </w:t>
      </w:r>
      <w:r w:rsidR="0037431A" w:rsidRPr="004D533A">
        <w:rPr>
          <w:rFonts w:ascii="Times New Roman" w:hAnsi="Times New Roman"/>
          <w:b/>
          <w:sz w:val="24"/>
          <w:szCs w:val="24"/>
        </w:rPr>
        <w:t>22)</w:t>
      </w:r>
      <w:r w:rsidR="0037431A" w:rsidRPr="004D533A">
        <w:rPr>
          <w:rFonts w:ascii="Times New Roman" w:hAnsi="Times New Roman"/>
          <w:sz w:val="24"/>
          <w:szCs w:val="24"/>
        </w:rPr>
        <w:t xml:space="preserve"> Приложение 16 «Прогнозируемый объем доходов  бюджета муниципального района в 2022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="0037431A" w:rsidRPr="004D533A">
        <w:rPr>
          <w:rFonts w:ascii="Times New Roman" w:hAnsi="Times New Roman"/>
          <w:bCs/>
          <w:sz w:val="24"/>
          <w:szCs w:val="24"/>
        </w:rPr>
        <w:t xml:space="preserve"> </w:t>
      </w:r>
      <w:r w:rsidR="0037431A"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13;</w:t>
      </w:r>
    </w:p>
    <w:p w:rsidR="0037431A" w:rsidRPr="004D533A" w:rsidRDefault="0037431A" w:rsidP="0037431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23)</w:t>
      </w:r>
      <w:r w:rsidRPr="004D533A">
        <w:rPr>
          <w:rFonts w:ascii="Times New Roman" w:hAnsi="Times New Roman"/>
          <w:sz w:val="24"/>
          <w:szCs w:val="24"/>
        </w:rPr>
        <w:t xml:space="preserve"> Приложение 17 «Прогнозируемый объем доходов  бюджета муниципального района на плановый период 2023 и 2024 годов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Pr="004D533A">
        <w:rPr>
          <w:rFonts w:ascii="Times New Roman" w:hAnsi="Times New Roman"/>
          <w:bCs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14;</w:t>
      </w:r>
    </w:p>
    <w:p w:rsidR="0037431A" w:rsidRPr="004D533A" w:rsidRDefault="0037431A" w:rsidP="00374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7431A" w:rsidRPr="004D533A" w:rsidRDefault="0037431A" w:rsidP="0037431A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2.</w:t>
      </w:r>
      <w:r w:rsidRPr="004D533A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обнародования.</w:t>
      </w:r>
    </w:p>
    <w:p w:rsidR="00C11D3A" w:rsidRPr="004D533A" w:rsidRDefault="00C11D3A" w:rsidP="00374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C76C3" w:rsidRPr="004D533A" w:rsidRDefault="008C76C3" w:rsidP="0037431A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 Краснинской                              </w:t>
      </w:r>
      <w:r w:rsidR="0037431A"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</w:t>
      </w:r>
      <w:r w:rsidRPr="004D533A">
        <w:rPr>
          <w:rFonts w:ascii="Times New Roman" w:hAnsi="Times New Roman"/>
          <w:bCs/>
          <w:sz w:val="24"/>
          <w:szCs w:val="24"/>
          <w:lang w:eastAsia="ru-RU"/>
        </w:rPr>
        <w:t>Глава муниципального</w:t>
      </w:r>
    </w:p>
    <w:p w:rsidR="008C76C3" w:rsidRPr="004D533A" w:rsidRDefault="00D063BF" w:rsidP="0037431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E53EC4" w:rsidRPr="004D533A">
        <w:rPr>
          <w:rFonts w:ascii="Times New Roman" w:hAnsi="Times New Roman"/>
          <w:bCs/>
          <w:sz w:val="24"/>
          <w:szCs w:val="24"/>
          <w:lang w:eastAsia="ru-RU"/>
        </w:rPr>
        <w:t>айонной</w:t>
      </w:r>
      <w:r w:rsidR="008C76C3"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 Думы                                                 </w:t>
      </w:r>
      <w:r w:rsidR="0037431A"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8C76C3" w:rsidRPr="004D533A">
        <w:rPr>
          <w:rFonts w:ascii="Times New Roman" w:hAnsi="Times New Roman"/>
          <w:bCs/>
          <w:sz w:val="24"/>
          <w:szCs w:val="24"/>
          <w:lang w:eastAsia="ru-RU"/>
        </w:rPr>
        <w:t>образования «Краснинский район»</w:t>
      </w:r>
    </w:p>
    <w:p w:rsidR="008C76C3" w:rsidRPr="004D533A" w:rsidRDefault="008C76C3" w:rsidP="00120A5B">
      <w:pPr>
        <w:tabs>
          <w:tab w:val="left" w:pos="5387"/>
          <w:tab w:val="left" w:pos="5954"/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r w:rsidR="00E53EC4"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</w:t>
      </w:r>
      <w:r w:rsidR="0037431A"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E53EC4"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D533A">
        <w:rPr>
          <w:rFonts w:ascii="Times New Roman" w:hAnsi="Times New Roman"/>
          <w:bCs/>
          <w:sz w:val="24"/>
          <w:szCs w:val="24"/>
          <w:lang w:eastAsia="ru-RU"/>
        </w:rPr>
        <w:t>Смоленской области</w:t>
      </w:r>
    </w:p>
    <w:p w:rsidR="007022AB" w:rsidRPr="004D533A" w:rsidRDefault="008C76C3" w:rsidP="00120A5B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5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_____________И.В.</w:t>
      </w:r>
      <w:r w:rsidR="000203D0" w:rsidRPr="004D5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D5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Тимошенков                  </w:t>
      </w:r>
      <w:r w:rsidR="0037431A" w:rsidRPr="004D5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Pr="004D5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____________С.В. Архипенков   </w:t>
      </w:r>
    </w:p>
    <w:p w:rsidR="007022AB" w:rsidRPr="004D533A" w:rsidRDefault="007022AB" w:rsidP="00120A5B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2AB" w:rsidRPr="004D533A" w:rsidRDefault="007022AB" w:rsidP="00120A5B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2AB" w:rsidRPr="004D533A" w:rsidRDefault="007022AB" w:rsidP="00120A5B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7431A" w:rsidRPr="004D533A" w:rsidRDefault="0037431A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37431A" w:rsidRPr="004D533A" w:rsidRDefault="0037431A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37431A" w:rsidRPr="004D533A" w:rsidRDefault="0037431A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425747" w:rsidRPr="004D533A" w:rsidRDefault="00425747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</w:t>
      </w:r>
    </w:p>
    <w:p w:rsidR="00425747" w:rsidRPr="004D533A" w:rsidRDefault="00425747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425747" w:rsidRPr="004D533A" w:rsidRDefault="00425747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425747" w:rsidRPr="004D533A" w:rsidRDefault="00425747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425747" w:rsidRPr="004D533A" w:rsidRDefault="00425747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</w:t>
      </w:r>
      <w:r w:rsidR="008B5B23" w:rsidRPr="004D533A">
        <w:rPr>
          <w:rFonts w:ascii="Times New Roman" w:hAnsi="Times New Roman"/>
          <w:sz w:val="20"/>
          <w:szCs w:val="20"/>
        </w:rPr>
        <w:t xml:space="preserve"> бюджете муниципального района </w:t>
      </w:r>
      <w:r w:rsidRPr="004D533A">
        <w:rPr>
          <w:rFonts w:ascii="Times New Roman" w:hAnsi="Times New Roman"/>
          <w:sz w:val="20"/>
          <w:szCs w:val="20"/>
        </w:rPr>
        <w:t>на 202</w:t>
      </w:r>
      <w:r w:rsidR="008B5B23" w:rsidRPr="004D533A">
        <w:rPr>
          <w:rFonts w:ascii="Times New Roman" w:hAnsi="Times New Roman"/>
          <w:sz w:val="20"/>
          <w:szCs w:val="20"/>
        </w:rPr>
        <w:t>2</w:t>
      </w:r>
      <w:r w:rsidRPr="004D533A">
        <w:rPr>
          <w:rFonts w:ascii="Times New Roman" w:hAnsi="Times New Roman"/>
          <w:sz w:val="20"/>
          <w:szCs w:val="20"/>
        </w:rPr>
        <w:t xml:space="preserve"> год</w:t>
      </w:r>
    </w:p>
    <w:p w:rsidR="007022AB" w:rsidRPr="004D533A" w:rsidRDefault="00425747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</w:t>
      </w:r>
      <w:r w:rsidR="008B5B23" w:rsidRPr="004D533A">
        <w:rPr>
          <w:rFonts w:ascii="Times New Roman" w:hAnsi="Times New Roman"/>
          <w:sz w:val="20"/>
          <w:szCs w:val="20"/>
        </w:rPr>
        <w:t>3</w:t>
      </w:r>
      <w:r w:rsidRPr="004D533A">
        <w:rPr>
          <w:rFonts w:ascii="Times New Roman" w:hAnsi="Times New Roman"/>
          <w:sz w:val="20"/>
          <w:szCs w:val="20"/>
        </w:rPr>
        <w:t xml:space="preserve"> и 202</w:t>
      </w:r>
      <w:r w:rsidR="008B5B23" w:rsidRPr="004D533A">
        <w:rPr>
          <w:rFonts w:ascii="Times New Roman" w:hAnsi="Times New Roman"/>
          <w:sz w:val="20"/>
          <w:szCs w:val="20"/>
        </w:rPr>
        <w:t>4</w:t>
      </w:r>
      <w:r w:rsidRPr="004D533A">
        <w:rPr>
          <w:rFonts w:ascii="Times New Roman" w:hAnsi="Times New Roman"/>
          <w:sz w:val="20"/>
          <w:szCs w:val="20"/>
        </w:rPr>
        <w:t xml:space="preserve"> годов»                                                                                </w:t>
      </w:r>
      <w:r w:rsidR="008B5B23" w:rsidRPr="004D533A">
        <w:rPr>
          <w:rFonts w:ascii="Times New Roman" w:hAnsi="Times New Roman"/>
          <w:sz w:val="20"/>
          <w:szCs w:val="20"/>
        </w:rPr>
        <w:t xml:space="preserve">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</w:t>
      </w:r>
      <w:r w:rsidR="008B5B23" w:rsidRPr="004D533A">
        <w:rPr>
          <w:rFonts w:ascii="Times New Roman" w:hAnsi="Times New Roman"/>
          <w:sz w:val="20"/>
          <w:szCs w:val="20"/>
        </w:rPr>
        <w:t>2</w:t>
      </w:r>
      <w:r w:rsidRPr="004D533A">
        <w:rPr>
          <w:rFonts w:ascii="Times New Roman" w:hAnsi="Times New Roman"/>
          <w:sz w:val="20"/>
          <w:szCs w:val="20"/>
        </w:rPr>
        <w:t xml:space="preserve">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5D5A6F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 </w:t>
      </w:r>
      <w:r w:rsidRPr="004D533A">
        <w:rPr>
          <w:rFonts w:ascii="Times New Roman" w:hAnsi="Times New Roman"/>
          <w:sz w:val="20"/>
          <w:szCs w:val="20"/>
        </w:rPr>
        <w:t xml:space="preserve">2021 г   №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56   </w:t>
      </w:r>
    </w:p>
    <w:p w:rsidR="007022AB" w:rsidRPr="004D533A" w:rsidRDefault="007022AB" w:rsidP="00120A5B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7022AB" w:rsidRPr="004D533A" w:rsidRDefault="007022AB" w:rsidP="00120A5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4D533A">
        <w:rPr>
          <w:rFonts w:ascii="Times New Roman" w:hAnsi="Times New Roman" w:cs="Times New Roman"/>
          <w:bCs w:val="0"/>
          <w:color w:val="auto"/>
          <w:sz w:val="20"/>
          <w:szCs w:val="20"/>
        </w:rPr>
        <w:t>Источники  финансирования дефицита бюджета</w:t>
      </w:r>
    </w:p>
    <w:p w:rsidR="007022AB" w:rsidRPr="004D533A" w:rsidRDefault="007022AB" w:rsidP="00120A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>муниципального района на 2022 год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b/>
          <w:bCs/>
          <w:sz w:val="20"/>
          <w:szCs w:val="20"/>
        </w:rPr>
        <w:t>(</w:t>
      </w:r>
      <w:r w:rsidRPr="004D533A">
        <w:rPr>
          <w:rFonts w:ascii="Times New Roman" w:hAnsi="Times New Roman"/>
          <w:sz w:val="20"/>
          <w:szCs w:val="20"/>
        </w:rPr>
        <w:t>тыс. руб.)</w:t>
      </w:r>
    </w:p>
    <w:tbl>
      <w:tblPr>
        <w:tblW w:w="10311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376"/>
      </w:tblGrid>
      <w:tr w:rsidR="007022AB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7022AB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6345,0</w:t>
            </w:r>
          </w:p>
        </w:tc>
      </w:tr>
      <w:tr w:rsidR="007022AB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6345,0</w:t>
            </w:r>
          </w:p>
        </w:tc>
      </w:tr>
      <w:tr w:rsidR="007022AB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-331543,0</w:t>
            </w:r>
          </w:p>
        </w:tc>
      </w:tr>
      <w:tr w:rsidR="003B21E5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-331543,0</w:t>
            </w:r>
          </w:p>
        </w:tc>
      </w:tr>
      <w:tr w:rsidR="003B21E5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-331543,0</w:t>
            </w:r>
          </w:p>
        </w:tc>
      </w:tr>
      <w:tr w:rsidR="003B21E5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-331543,0</w:t>
            </w:r>
          </w:p>
        </w:tc>
      </w:tr>
      <w:tr w:rsidR="007022AB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337888,0</w:t>
            </w:r>
          </w:p>
        </w:tc>
      </w:tr>
      <w:tr w:rsidR="003B21E5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337888,0</w:t>
            </w:r>
          </w:p>
        </w:tc>
      </w:tr>
      <w:tr w:rsidR="003B21E5" w:rsidRPr="004D533A" w:rsidTr="005D5A6F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337888,0</w:t>
            </w:r>
          </w:p>
        </w:tc>
      </w:tr>
      <w:tr w:rsidR="003B21E5" w:rsidRPr="004D533A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337888,0</w:t>
            </w:r>
          </w:p>
        </w:tc>
      </w:tr>
    </w:tbl>
    <w:p w:rsidR="008B5B23" w:rsidRPr="004D533A" w:rsidRDefault="008B5B23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8B5B23" w:rsidRPr="004D533A" w:rsidRDefault="008B5B23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2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D063BF" w:rsidRDefault="008B5B23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</w:t>
      </w:r>
      <w:r w:rsidR="00D063BF">
        <w:rPr>
          <w:rFonts w:ascii="Times New Roman" w:hAnsi="Times New Roman"/>
          <w:sz w:val="20"/>
          <w:szCs w:val="20"/>
        </w:rPr>
        <w:t xml:space="preserve">риод 2023 и 2024 годов» </w:t>
      </w:r>
    </w:p>
    <w:p w:rsidR="008B5B23" w:rsidRPr="004D533A" w:rsidRDefault="008B5B23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>от</w:t>
      </w:r>
      <w:r w:rsidR="00D063BF">
        <w:rPr>
          <w:rFonts w:ascii="Times New Roman" w:hAnsi="Times New Roman"/>
          <w:sz w:val="20"/>
          <w:szCs w:val="20"/>
        </w:rPr>
        <w:t xml:space="preserve"> 21.06.</w:t>
      </w:r>
      <w:r w:rsidRPr="004D533A">
        <w:rPr>
          <w:rFonts w:ascii="Times New Roman" w:hAnsi="Times New Roman"/>
          <w:sz w:val="20"/>
          <w:szCs w:val="20"/>
        </w:rPr>
        <w:t xml:space="preserve"> 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2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5D5A6F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 </w:t>
      </w:r>
      <w:r w:rsidRPr="004D533A">
        <w:rPr>
          <w:rFonts w:ascii="Times New Roman" w:hAnsi="Times New Roman"/>
          <w:sz w:val="20"/>
          <w:szCs w:val="20"/>
        </w:rPr>
        <w:t xml:space="preserve">2021 г  №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56   </w:t>
      </w:r>
    </w:p>
    <w:p w:rsidR="007022AB" w:rsidRPr="004D533A" w:rsidRDefault="007022AB" w:rsidP="00120A5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4D533A">
        <w:rPr>
          <w:rFonts w:ascii="Times New Roman" w:hAnsi="Times New Roman" w:cs="Times New Roman"/>
          <w:bCs w:val="0"/>
          <w:color w:val="auto"/>
          <w:sz w:val="20"/>
          <w:szCs w:val="20"/>
        </w:rPr>
        <w:t>Источники  финансирования дефицита бюджета</w:t>
      </w:r>
    </w:p>
    <w:p w:rsidR="007022AB" w:rsidRPr="004D533A" w:rsidRDefault="007022AB" w:rsidP="00120A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>муниципального района на плановый период 2023 и 2024 годов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b/>
          <w:bCs/>
          <w:sz w:val="20"/>
          <w:szCs w:val="20"/>
        </w:rPr>
        <w:t>(</w:t>
      </w:r>
      <w:r w:rsidRPr="004D533A">
        <w:rPr>
          <w:rFonts w:ascii="Times New Roman" w:hAnsi="Times New Roman"/>
          <w:sz w:val="20"/>
          <w:szCs w:val="20"/>
        </w:rPr>
        <w:t>тыс. руб.)</w:t>
      </w:r>
    </w:p>
    <w:tbl>
      <w:tblPr>
        <w:tblW w:w="1028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528"/>
        <w:gridCol w:w="1134"/>
        <w:gridCol w:w="1134"/>
      </w:tblGrid>
      <w:tr w:rsidR="007022AB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7022AB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022AB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4D533A" w:rsidRDefault="007022AB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-287311,0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-387331,7</w:t>
            </w:r>
          </w:p>
        </w:tc>
      </w:tr>
      <w:tr w:rsidR="003B21E5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-287311,0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-387331,7</w:t>
            </w:r>
          </w:p>
        </w:tc>
      </w:tr>
      <w:tr w:rsidR="003B21E5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-287311,0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-387331,7</w:t>
            </w:r>
          </w:p>
        </w:tc>
      </w:tr>
      <w:tr w:rsidR="003B21E5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-287311,0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-387331,7</w:t>
            </w:r>
          </w:p>
        </w:tc>
      </w:tr>
      <w:tr w:rsidR="003B21E5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287311,0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387331,7</w:t>
            </w:r>
          </w:p>
        </w:tc>
      </w:tr>
      <w:tr w:rsidR="003B21E5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287311,0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387331,7</w:t>
            </w:r>
          </w:p>
        </w:tc>
      </w:tr>
      <w:tr w:rsidR="003B21E5" w:rsidRPr="004D533A" w:rsidTr="005D5A6F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287311,0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387331,7</w:t>
            </w:r>
          </w:p>
        </w:tc>
      </w:tr>
      <w:tr w:rsidR="003B21E5" w:rsidRPr="004D533A" w:rsidTr="005D5A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287311,0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387331,7</w:t>
            </w:r>
          </w:p>
        </w:tc>
      </w:tr>
    </w:tbl>
    <w:p w:rsidR="005D5A6F" w:rsidRPr="004D533A" w:rsidRDefault="005D5A6F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5B23" w:rsidRPr="004D533A" w:rsidRDefault="008B5B23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3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8B5B23" w:rsidRPr="004D533A" w:rsidRDefault="008B5B23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</w:t>
      </w:r>
      <w:r w:rsidR="00D063BF">
        <w:rPr>
          <w:rFonts w:ascii="Times New Roman" w:hAnsi="Times New Roman"/>
          <w:sz w:val="20"/>
          <w:szCs w:val="20"/>
        </w:rPr>
        <w:t xml:space="preserve">                              </w:t>
      </w:r>
      <w:r w:rsidRPr="004D533A">
        <w:rPr>
          <w:rFonts w:ascii="Times New Roman" w:hAnsi="Times New Roman"/>
          <w:sz w:val="20"/>
          <w:szCs w:val="20"/>
        </w:rPr>
        <w:t>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</w:t>
      </w:r>
      <w:r w:rsidRPr="004D533A">
        <w:rPr>
          <w:rFonts w:ascii="Times New Roman" w:hAnsi="Times New Roman"/>
          <w:sz w:val="20"/>
          <w:szCs w:val="20"/>
          <w:lang w:val="en-US"/>
        </w:rPr>
        <w:t> </w:t>
      </w:r>
      <w:r w:rsidRPr="004D533A">
        <w:rPr>
          <w:rFonts w:ascii="Times New Roman" w:hAnsi="Times New Roman"/>
          <w:sz w:val="20"/>
          <w:szCs w:val="20"/>
        </w:rPr>
        <w:t xml:space="preserve"> 6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8B5B23" w:rsidRPr="004D533A" w:rsidRDefault="007022AB" w:rsidP="00120A5B">
      <w:pPr>
        <w:pStyle w:val="ConsNormal"/>
        <w:ind w:firstLine="0"/>
        <w:jc w:val="right"/>
        <w:rPr>
          <w:rFonts w:ascii="Times New Roman" w:hAnsi="Times New Roman"/>
        </w:rPr>
      </w:pPr>
      <w:r w:rsidRPr="004D533A">
        <w:rPr>
          <w:rFonts w:ascii="Times New Roman" w:hAnsi="Times New Roman"/>
        </w:rPr>
        <w:t xml:space="preserve"> и на плановый период 2023 и 2024 годов»                                                                                                      </w:t>
      </w:r>
    </w:p>
    <w:p w:rsidR="007022AB" w:rsidRPr="004D533A" w:rsidRDefault="007022AB" w:rsidP="00120A5B">
      <w:pPr>
        <w:pStyle w:val="ConsNormal"/>
        <w:ind w:firstLine="0"/>
        <w:jc w:val="right"/>
        <w:rPr>
          <w:rFonts w:ascii="Times New Roman" w:hAnsi="Times New Roman"/>
          <w:u w:val="single"/>
        </w:rPr>
      </w:pPr>
      <w:r w:rsidRPr="004D533A">
        <w:rPr>
          <w:rFonts w:ascii="Times New Roman" w:hAnsi="Times New Roman"/>
        </w:rPr>
        <w:t xml:space="preserve"> от «</w:t>
      </w:r>
      <w:r w:rsidRPr="004D533A">
        <w:rPr>
          <w:rFonts w:ascii="Times New Roman" w:hAnsi="Times New Roman"/>
          <w:u w:val="single"/>
        </w:rPr>
        <w:t>20</w:t>
      </w:r>
      <w:r w:rsidRPr="004D533A">
        <w:rPr>
          <w:rFonts w:ascii="Times New Roman" w:hAnsi="Times New Roman"/>
        </w:rPr>
        <w:t xml:space="preserve">» </w:t>
      </w:r>
      <w:r w:rsidRPr="004D533A">
        <w:rPr>
          <w:rFonts w:ascii="Times New Roman" w:hAnsi="Times New Roman"/>
          <w:u w:val="single"/>
        </w:rPr>
        <w:t xml:space="preserve">декабря </w:t>
      </w:r>
      <w:r w:rsidRPr="004D533A">
        <w:rPr>
          <w:rFonts w:ascii="Times New Roman" w:hAnsi="Times New Roman"/>
        </w:rPr>
        <w:t>2021 г №</w:t>
      </w:r>
      <w:r w:rsidRPr="004D533A">
        <w:rPr>
          <w:rFonts w:ascii="Times New Roman" w:hAnsi="Times New Roman"/>
          <w:u w:val="single"/>
        </w:rPr>
        <w:t xml:space="preserve">56   </w:t>
      </w:r>
    </w:p>
    <w:p w:rsidR="007022AB" w:rsidRPr="004D533A" w:rsidRDefault="007022AB" w:rsidP="00120A5B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D533A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7022AB" w:rsidRPr="004D533A" w:rsidRDefault="007022AB" w:rsidP="00120A5B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D533A">
        <w:rPr>
          <w:rFonts w:ascii="Times New Roman" w:hAnsi="Times New Roman"/>
          <w:b/>
          <w:bCs/>
        </w:rPr>
        <w:t>в бюджет муниципального района на 2022 год</w:t>
      </w:r>
    </w:p>
    <w:p w:rsidR="007022AB" w:rsidRPr="004D533A" w:rsidRDefault="007022AB" w:rsidP="00120A5B">
      <w:pPr>
        <w:pStyle w:val="ConsNormal"/>
        <w:ind w:firstLine="0"/>
        <w:jc w:val="right"/>
        <w:rPr>
          <w:rFonts w:ascii="Times New Roman" w:hAnsi="Times New Roman"/>
        </w:rPr>
      </w:pPr>
      <w:r w:rsidRPr="004D533A">
        <w:rPr>
          <w:rFonts w:ascii="Times New Roman" w:hAnsi="Times New Roman"/>
        </w:rPr>
        <w:t>(тыс. руб.)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804"/>
        <w:gridCol w:w="1134"/>
      </w:tblGrid>
      <w:tr w:rsidR="007022AB" w:rsidRPr="004D533A" w:rsidTr="008B5B23">
        <w:trPr>
          <w:cantSplit/>
          <w:trHeight w:val="514"/>
        </w:trPr>
        <w:tc>
          <w:tcPr>
            <w:tcW w:w="2421" w:type="dxa"/>
          </w:tcPr>
          <w:p w:rsidR="007022AB" w:rsidRPr="004D533A" w:rsidRDefault="007022AB" w:rsidP="00120A5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6804" w:type="dxa"/>
          </w:tcPr>
          <w:p w:rsidR="007022AB" w:rsidRPr="004D533A" w:rsidRDefault="007022AB" w:rsidP="00120A5B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4D533A" w:rsidTr="008B5B23">
        <w:trPr>
          <w:cantSplit/>
        </w:trPr>
        <w:tc>
          <w:tcPr>
            <w:tcW w:w="2421" w:type="dxa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022AB" w:rsidRPr="004D533A" w:rsidTr="008B5B23">
        <w:trPr>
          <w:cantSplit/>
        </w:trPr>
        <w:tc>
          <w:tcPr>
            <w:tcW w:w="2421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804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278374,5</w:t>
            </w:r>
          </w:p>
        </w:tc>
      </w:tr>
      <w:tr w:rsidR="007022AB" w:rsidRPr="004D533A" w:rsidTr="008B5B23">
        <w:trPr>
          <w:cantSplit/>
          <w:trHeight w:val="527"/>
        </w:trPr>
        <w:tc>
          <w:tcPr>
            <w:tcW w:w="2421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804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278374,5</w:t>
            </w:r>
          </w:p>
        </w:tc>
      </w:tr>
      <w:tr w:rsidR="007022AB" w:rsidRPr="004D533A" w:rsidTr="008B5B23">
        <w:trPr>
          <w:cantSplit/>
          <w:trHeight w:val="380"/>
        </w:trPr>
        <w:tc>
          <w:tcPr>
            <w:tcW w:w="2421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804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110240,0</w:t>
            </w:r>
          </w:p>
        </w:tc>
      </w:tr>
      <w:tr w:rsidR="007022AB" w:rsidRPr="004D533A" w:rsidTr="008B5B23">
        <w:trPr>
          <w:cantSplit/>
        </w:trPr>
        <w:tc>
          <w:tcPr>
            <w:tcW w:w="2421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6804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102198,0</w:t>
            </w:r>
          </w:p>
        </w:tc>
      </w:tr>
      <w:tr w:rsidR="007022AB" w:rsidRPr="004D533A" w:rsidTr="008B5B23">
        <w:trPr>
          <w:cantSplit/>
        </w:trPr>
        <w:tc>
          <w:tcPr>
            <w:tcW w:w="2421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804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102198,0</w:t>
            </w:r>
          </w:p>
        </w:tc>
      </w:tr>
      <w:tr w:rsidR="007022AB" w:rsidRPr="004D533A" w:rsidTr="008B5B23">
        <w:trPr>
          <w:cantSplit/>
        </w:trPr>
        <w:tc>
          <w:tcPr>
            <w:tcW w:w="2421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80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Дотации  бюджетам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8042,0</w:t>
            </w:r>
          </w:p>
        </w:tc>
      </w:tr>
      <w:tr w:rsidR="007022AB" w:rsidRPr="004D533A" w:rsidTr="008B5B23">
        <w:trPr>
          <w:cantSplit/>
        </w:trPr>
        <w:tc>
          <w:tcPr>
            <w:tcW w:w="2421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680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Дотации  бюджетам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районов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8042,0</w:t>
            </w:r>
          </w:p>
        </w:tc>
      </w:tr>
      <w:tr w:rsidR="00A702D3" w:rsidRPr="004D533A" w:rsidTr="00E8342A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6804" w:type="dxa"/>
          </w:tcPr>
          <w:p w:rsidR="00A702D3" w:rsidRPr="004D533A" w:rsidRDefault="00A702D3" w:rsidP="00120A5B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D533A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38428,9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2 02 25097 00 0000 150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1081,3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1081,3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napToGrid w:val="0"/>
                <w:sz w:val="20"/>
                <w:szCs w:val="20"/>
              </w:rPr>
              <w:t>2 02 25304 00 0000 150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3955,9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napToGrid w:val="0"/>
                <w:sz w:val="20"/>
                <w:szCs w:val="20"/>
              </w:rPr>
              <w:t>2 02 25304 05 0000 150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3955,9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Субсидия </w:t>
            </w:r>
            <w:r w:rsidRPr="004D533A">
              <w:rPr>
                <w:rFonts w:ascii="Times New Roman" w:hAnsi="Times New Roman"/>
                <w:snapToGrid w:val="0"/>
                <w:sz w:val="20"/>
                <w:szCs w:val="20"/>
              </w:rPr>
              <w:t>бюджетам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A702D3" w:rsidRPr="004D533A" w:rsidTr="00E8342A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2 02 25467 00 0000 151</w:t>
            </w:r>
          </w:p>
        </w:tc>
        <w:tc>
          <w:tcPr>
            <w:tcW w:w="6804" w:type="dxa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1200,0</w:t>
            </w:r>
          </w:p>
        </w:tc>
      </w:tr>
      <w:tr w:rsidR="00A702D3" w:rsidRPr="004D533A" w:rsidTr="00E8342A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2 02 25467 05 0000 151</w:t>
            </w:r>
          </w:p>
        </w:tc>
        <w:tc>
          <w:tcPr>
            <w:tcW w:w="6804" w:type="dxa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1200,0</w:t>
            </w:r>
          </w:p>
        </w:tc>
      </w:tr>
      <w:tr w:rsidR="00A702D3" w:rsidRPr="004D533A" w:rsidTr="00E8342A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2 02 25497 00 0000 150</w:t>
            </w:r>
          </w:p>
        </w:tc>
        <w:tc>
          <w:tcPr>
            <w:tcW w:w="6804" w:type="dxa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796,5</w:t>
            </w:r>
          </w:p>
        </w:tc>
      </w:tr>
      <w:tr w:rsidR="00A702D3" w:rsidRPr="004D533A" w:rsidTr="00E8342A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6804" w:type="dxa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796,5</w:t>
            </w:r>
          </w:p>
        </w:tc>
      </w:tr>
      <w:tr w:rsidR="00A702D3" w:rsidRPr="004D533A" w:rsidTr="00E8342A">
        <w:trPr>
          <w:cantSplit/>
        </w:trPr>
        <w:tc>
          <w:tcPr>
            <w:tcW w:w="2421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31363,6</w:t>
            </w:r>
          </w:p>
        </w:tc>
      </w:tr>
      <w:tr w:rsidR="00A702D3" w:rsidRPr="004D533A" w:rsidTr="00E8342A">
        <w:trPr>
          <w:cantSplit/>
        </w:trPr>
        <w:tc>
          <w:tcPr>
            <w:tcW w:w="2421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31363,6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702D3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129605,4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122317,8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122317,8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2 02 35120 00 0000 150</w:t>
            </w:r>
          </w:p>
        </w:tc>
        <w:tc>
          <w:tcPr>
            <w:tcW w:w="6804" w:type="dxa"/>
          </w:tcPr>
          <w:p w:rsidR="00A702D3" w:rsidRPr="004D533A" w:rsidRDefault="00A702D3" w:rsidP="0012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702D3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2 02 35120 05 0000 150</w:t>
            </w:r>
          </w:p>
        </w:tc>
        <w:tc>
          <w:tcPr>
            <w:tcW w:w="6804" w:type="dxa"/>
          </w:tcPr>
          <w:p w:rsidR="00A702D3" w:rsidRPr="004D533A" w:rsidRDefault="00A702D3" w:rsidP="0012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Субвенции бюджетам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муниципальных районов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702D3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2 02 35303 00 0000 150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6484,0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6484,0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702D3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702D3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A702D3" w:rsidRPr="004D533A" w:rsidTr="008B5B23">
        <w:trPr>
          <w:cantSplit/>
        </w:trPr>
        <w:tc>
          <w:tcPr>
            <w:tcW w:w="2421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804" w:type="dxa"/>
            <w:vAlign w:val="center"/>
          </w:tcPr>
          <w:p w:rsidR="00A702D3" w:rsidRPr="004D533A" w:rsidRDefault="00A702D3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702D3" w:rsidRPr="004D533A" w:rsidRDefault="00A702D3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</w:tbl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</w:t>
      </w:r>
      <w:r w:rsidRPr="004D533A">
        <w:rPr>
          <w:rFonts w:ascii="Times New Roman" w:hAnsi="Times New Roman"/>
          <w:sz w:val="20"/>
          <w:szCs w:val="20"/>
          <w:lang w:val="en-US"/>
        </w:rPr>
        <w:t> </w:t>
      </w:r>
      <w:r w:rsidRPr="004D533A">
        <w:rPr>
          <w:rFonts w:ascii="Times New Roman" w:hAnsi="Times New Roman"/>
          <w:sz w:val="20"/>
          <w:szCs w:val="20"/>
        </w:rPr>
        <w:t xml:space="preserve"> 4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8B5B23" w:rsidRPr="004D533A" w:rsidRDefault="008B5B2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8B5B23" w:rsidRPr="004D533A" w:rsidRDefault="008B5B23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</w:t>
      </w:r>
      <w:r w:rsidRPr="004D533A">
        <w:rPr>
          <w:rFonts w:ascii="Times New Roman" w:hAnsi="Times New Roman"/>
          <w:sz w:val="20"/>
          <w:szCs w:val="20"/>
          <w:lang w:val="en-US"/>
        </w:rPr>
        <w:t> </w:t>
      </w:r>
      <w:r w:rsidRPr="004D533A">
        <w:rPr>
          <w:rFonts w:ascii="Times New Roman" w:hAnsi="Times New Roman"/>
          <w:sz w:val="20"/>
          <w:szCs w:val="20"/>
        </w:rPr>
        <w:t xml:space="preserve"> 7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D47D03" w:rsidRPr="004D533A" w:rsidRDefault="007022AB" w:rsidP="00120A5B">
      <w:pPr>
        <w:pStyle w:val="ConsNormal"/>
        <w:ind w:firstLine="0"/>
        <w:jc w:val="right"/>
        <w:rPr>
          <w:rFonts w:ascii="Times New Roman" w:hAnsi="Times New Roman"/>
        </w:rPr>
      </w:pPr>
      <w:r w:rsidRPr="004D533A">
        <w:rPr>
          <w:rFonts w:ascii="Times New Roman" w:hAnsi="Times New Roman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pStyle w:val="ConsNormal"/>
        <w:ind w:firstLine="0"/>
        <w:jc w:val="right"/>
        <w:rPr>
          <w:rFonts w:ascii="Times New Roman" w:hAnsi="Times New Roman"/>
          <w:u w:val="single"/>
        </w:rPr>
      </w:pPr>
      <w:r w:rsidRPr="004D533A">
        <w:rPr>
          <w:rFonts w:ascii="Times New Roman" w:hAnsi="Times New Roman"/>
        </w:rPr>
        <w:t>от «</w:t>
      </w:r>
      <w:r w:rsidRPr="004D533A">
        <w:rPr>
          <w:rFonts w:ascii="Times New Roman" w:hAnsi="Times New Roman"/>
          <w:u w:val="single"/>
        </w:rPr>
        <w:t>20</w:t>
      </w:r>
      <w:r w:rsidRPr="004D533A">
        <w:rPr>
          <w:rFonts w:ascii="Times New Roman" w:hAnsi="Times New Roman"/>
        </w:rPr>
        <w:t xml:space="preserve">» </w:t>
      </w:r>
      <w:r w:rsidRPr="004D533A">
        <w:rPr>
          <w:rFonts w:ascii="Times New Roman" w:hAnsi="Times New Roman"/>
          <w:u w:val="single"/>
        </w:rPr>
        <w:t xml:space="preserve">декабря </w:t>
      </w:r>
      <w:r w:rsidRPr="004D533A">
        <w:rPr>
          <w:rFonts w:ascii="Times New Roman" w:hAnsi="Times New Roman"/>
        </w:rPr>
        <w:t>2021 г №</w:t>
      </w:r>
      <w:r w:rsidRPr="004D533A">
        <w:rPr>
          <w:rFonts w:ascii="Times New Roman" w:hAnsi="Times New Roman"/>
          <w:u w:val="single"/>
        </w:rPr>
        <w:t xml:space="preserve">56   </w:t>
      </w:r>
    </w:p>
    <w:p w:rsidR="007022AB" w:rsidRPr="004D533A" w:rsidRDefault="007022AB" w:rsidP="00120A5B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D533A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7022AB" w:rsidRPr="004D533A" w:rsidRDefault="007022AB" w:rsidP="00120A5B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D533A">
        <w:rPr>
          <w:rFonts w:ascii="Times New Roman" w:hAnsi="Times New Roman"/>
          <w:b/>
          <w:bCs/>
        </w:rPr>
        <w:t xml:space="preserve">в бюджет муниципального района </w:t>
      </w:r>
      <w:r w:rsidRPr="004D533A">
        <w:rPr>
          <w:rFonts w:ascii="Times New Roman" w:hAnsi="Times New Roman"/>
          <w:b/>
        </w:rPr>
        <w:t>на плановый период 2023 и 2024 годов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670"/>
        <w:gridCol w:w="1134"/>
        <w:gridCol w:w="1134"/>
      </w:tblGrid>
      <w:tr w:rsidR="007022AB" w:rsidRPr="004D533A" w:rsidTr="0060563C">
        <w:trPr>
          <w:cantSplit/>
          <w:trHeight w:val="939"/>
        </w:trPr>
        <w:tc>
          <w:tcPr>
            <w:tcW w:w="2421" w:type="dxa"/>
          </w:tcPr>
          <w:p w:rsidR="007022AB" w:rsidRPr="004D533A" w:rsidRDefault="007022AB" w:rsidP="00120A5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AB" w:rsidRPr="004D533A" w:rsidRDefault="007022AB" w:rsidP="00120A5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0" w:type="dxa"/>
          </w:tcPr>
          <w:p w:rsidR="007022AB" w:rsidRPr="004D533A" w:rsidRDefault="007022AB" w:rsidP="00120A5B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</w:p>
          <w:p w:rsidR="007022AB" w:rsidRPr="004D533A" w:rsidRDefault="007022AB" w:rsidP="00120A5B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2023 год</w:t>
            </w:r>
          </w:p>
        </w:tc>
        <w:tc>
          <w:tcPr>
            <w:tcW w:w="1134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2024 год</w:t>
            </w:r>
          </w:p>
        </w:tc>
      </w:tr>
      <w:tr w:rsidR="007022AB" w:rsidRPr="004D533A" w:rsidTr="0060563C">
        <w:trPr>
          <w:cantSplit/>
        </w:trPr>
        <w:tc>
          <w:tcPr>
            <w:tcW w:w="2421" w:type="dxa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022AB" w:rsidRPr="004D533A" w:rsidTr="0060563C">
        <w:trPr>
          <w:cantSplit/>
        </w:trPr>
        <w:tc>
          <w:tcPr>
            <w:tcW w:w="2421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670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233529,9</w:t>
            </w:r>
          </w:p>
        </w:tc>
        <w:tc>
          <w:tcPr>
            <w:tcW w:w="113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331287,7</w:t>
            </w:r>
          </w:p>
        </w:tc>
      </w:tr>
      <w:tr w:rsidR="003B21E5" w:rsidRPr="004D533A" w:rsidTr="0060563C">
        <w:trPr>
          <w:cantSplit/>
          <w:trHeight w:val="527"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233529,9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3B2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331287,7</w:t>
            </w:r>
          </w:p>
        </w:tc>
      </w:tr>
      <w:tr w:rsidR="003B21E5" w:rsidRPr="004D533A" w:rsidTr="0060563C">
        <w:trPr>
          <w:cantSplit/>
          <w:trHeight w:val="380"/>
        </w:trPr>
        <w:tc>
          <w:tcPr>
            <w:tcW w:w="2421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89298,0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86317,0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89298,0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86317,0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89298,0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86317,0</w:t>
            </w:r>
          </w:p>
        </w:tc>
      </w:tr>
      <w:tr w:rsidR="003B21E5" w:rsidRPr="004D533A" w:rsidTr="00E8342A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5670" w:type="dxa"/>
          </w:tcPr>
          <w:p w:rsidR="003B21E5" w:rsidRPr="004D533A" w:rsidRDefault="003B21E5" w:rsidP="00120A5B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D533A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10109,6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105917,7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2 02 25097 00 0000 150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358,3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358,3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Субсидия </w:t>
            </w:r>
            <w:r w:rsidRPr="004D533A">
              <w:rPr>
                <w:rFonts w:ascii="Times New Roman" w:hAnsi="Times New Roman"/>
                <w:snapToGrid w:val="0"/>
                <w:sz w:val="20"/>
                <w:szCs w:val="20"/>
              </w:rPr>
              <w:t>бюджетам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4779,0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4779,0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napToGrid w:val="0"/>
                <w:sz w:val="20"/>
                <w:szCs w:val="20"/>
              </w:rPr>
              <w:t>2 02 25304 00 0000 150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3953,5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4087,6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napToGrid w:val="0"/>
                <w:sz w:val="20"/>
                <w:szCs w:val="20"/>
              </w:rPr>
              <w:t>2 02 25304 05 0000 150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3953,5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4087,6</w:t>
            </w:r>
          </w:p>
        </w:tc>
      </w:tr>
      <w:tr w:rsidR="003B21E5" w:rsidRPr="004D533A" w:rsidTr="00E8342A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2 02 25497 00 0000 150</w:t>
            </w:r>
          </w:p>
        </w:tc>
        <w:tc>
          <w:tcPr>
            <w:tcW w:w="5670" w:type="dxa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808,8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838,5</w:t>
            </w:r>
          </w:p>
        </w:tc>
      </w:tr>
      <w:tr w:rsidR="003B21E5" w:rsidRPr="004D533A" w:rsidTr="00E8342A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5670" w:type="dxa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808,8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838,5</w:t>
            </w:r>
          </w:p>
        </w:tc>
      </w:tr>
      <w:tr w:rsidR="003B21E5" w:rsidRPr="004D533A" w:rsidTr="00E8342A">
        <w:trPr>
          <w:cantSplit/>
        </w:trPr>
        <w:tc>
          <w:tcPr>
            <w:tcW w:w="2421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100960,0</w:t>
            </w:r>
          </w:p>
        </w:tc>
      </w:tr>
      <w:tr w:rsidR="003B21E5" w:rsidRPr="004D533A" w:rsidTr="00E8342A">
        <w:trPr>
          <w:cantSplit/>
        </w:trPr>
        <w:tc>
          <w:tcPr>
            <w:tcW w:w="2421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100960,0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134019,0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138947,0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126787,0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131787,0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126787,0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131787,0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2 02 35120 00 0000 150</w:t>
            </w:r>
          </w:p>
        </w:tc>
        <w:tc>
          <w:tcPr>
            <w:tcW w:w="5670" w:type="dxa"/>
          </w:tcPr>
          <w:p w:rsidR="003B21E5" w:rsidRPr="004D533A" w:rsidRDefault="003B21E5" w:rsidP="0012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2 02 35120 05 0000 150</w:t>
            </w:r>
          </w:p>
        </w:tc>
        <w:tc>
          <w:tcPr>
            <w:tcW w:w="5670" w:type="dxa"/>
          </w:tcPr>
          <w:p w:rsidR="003B21E5" w:rsidRPr="004D533A" w:rsidRDefault="003B21E5" w:rsidP="0012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Субвенции бюджетам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муниципальных районов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2 02 35303 00 0000 150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6484,0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6412,1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6484,0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6412,1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747,1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747,1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747,1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747,1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106,0</w:t>
            </w:r>
          </w:p>
        </w:tc>
      </w:tr>
      <w:tr w:rsidR="003B21E5" w:rsidRPr="004D533A" w:rsidTr="0060563C">
        <w:trPr>
          <w:cantSplit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</w:tr>
      <w:tr w:rsidR="003B21E5" w:rsidRPr="004D533A" w:rsidTr="0060563C">
        <w:trPr>
          <w:cantSplit/>
          <w:trHeight w:val="1165"/>
        </w:trPr>
        <w:tc>
          <w:tcPr>
            <w:tcW w:w="2421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5670" w:type="dxa"/>
            <w:vAlign w:val="center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</w:tr>
    </w:tbl>
    <w:p w:rsidR="00D47D03" w:rsidRPr="004D533A" w:rsidRDefault="00D47D0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</w:t>
      </w:r>
      <w:r w:rsidRPr="004D533A">
        <w:rPr>
          <w:rFonts w:ascii="Times New Roman" w:hAnsi="Times New Roman"/>
          <w:sz w:val="20"/>
          <w:szCs w:val="20"/>
          <w:lang w:val="en-US"/>
        </w:rPr>
        <w:t> </w:t>
      </w:r>
      <w:r w:rsidRPr="004D533A">
        <w:rPr>
          <w:rFonts w:ascii="Times New Roman" w:hAnsi="Times New Roman"/>
          <w:sz w:val="20"/>
          <w:szCs w:val="20"/>
        </w:rPr>
        <w:t xml:space="preserve"> 5</w:t>
      </w:r>
    </w:p>
    <w:p w:rsidR="00D47D03" w:rsidRPr="004D533A" w:rsidRDefault="00D47D0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D47D03" w:rsidRPr="004D533A" w:rsidRDefault="00D47D0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D47D03" w:rsidRPr="004D533A" w:rsidRDefault="00D47D0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D47D03" w:rsidRPr="004D533A" w:rsidRDefault="00D47D03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D47D03" w:rsidRPr="004D533A" w:rsidRDefault="00D47D03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8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>2021 г №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4D533A" w:rsidRDefault="007022AB" w:rsidP="00120A5B">
      <w:pPr>
        <w:pStyle w:val="af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4D533A">
        <w:rPr>
          <w:rFonts w:ascii="Times New Roman" w:hAnsi="Times New Roman"/>
          <w:b/>
          <w:kern w:val="32"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Pr="004D533A">
        <w:rPr>
          <w:rFonts w:ascii="Times New Roman" w:hAnsi="Times New Roman"/>
          <w:b/>
          <w:sz w:val="20"/>
          <w:szCs w:val="20"/>
        </w:rPr>
        <w:t xml:space="preserve">на 2022 год                                                                                                                     </w:t>
      </w:r>
    </w:p>
    <w:p w:rsidR="007022AB" w:rsidRPr="004D533A" w:rsidRDefault="007022AB" w:rsidP="00120A5B">
      <w:pPr>
        <w:pStyle w:val="af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02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540"/>
        <w:gridCol w:w="540"/>
        <w:gridCol w:w="1535"/>
        <w:gridCol w:w="689"/>
        <w:gridCol w:w="1154"/>
      </w:tblGrid>
      <w:tr w:rsidR="007022AB" w:rsidRPr="004D533A" w:rsidTr="003B21E5">
        <w:trPr>
          <w:cantSplit/>
          <w:trHeight w:val="3001"/>
        </w:trPr>
        <w:tc>
          <w:tcPr>
            <w:tcW w:w="5812" w:type="dxa"/>
            <w:vAlign w:val="center"/>
          </w:tcPr>
          <w:p w:rsidR="007022AB" w:rsidRPr="004D533A" w:rsidRDefault="007022AB" w:rsidP="00120A5B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4D533A" w:rsidRDefault="007022AB" w:rsidP="00120A5B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4D533A" w:rsidTr="00D47D03">
        <w:trPr>
          <w:tblHeader/>
        </w:trPr>
        <w:tc>
          <w:tcPr>
            <w:tcW w:w="5812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35402,9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2928,1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2928,1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409,2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409,2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22602,4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22602,4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22602,4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21292,5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17394,8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17394,8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3834,1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3834,1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63,6</w:t>
            </w:r>
          </w:p>
        </w:tc>
      </w:tr>
      <w:tr w:rsidR="007022AB" w:rsidRPr="004D533A" w:rsidTr="00D47D03">
        <w:trPr>
          <w:trHeight w:val="384"/>
        </w:trPr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63,6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  <w:p w:rsidR="007022AB" w:rsidRPr="004D533A" w:rsidRDefault="007022AB" w:rsidP="00120A5B">
            <w:pPr>
              <w:pStyle w:val="12"/>
            </w:pP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7022AB" w:rsidRPr="004D533A" w:rsidRDefault="007022AB" w:rsidP="00120A5B">
            <w:pPr>
              <w:pStyle w:val="12"/>
            </w:pP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4D533A" w:rsidRDefault="007022AB" w:rsidP="00120A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D47D03">
        <w:trPr>
          <w:trHeight w:val="274"/>
        </w:trPr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D47D03">
        <w:trPr>
          <w:trHeight w:val="274"/>
        </w:trPr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D47D03">
        <w:trPr>
          <w:trHeight w:val="274"/>
        </w:trPr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4D533A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4"/>
              <w:jc w:val="both"/>
              <w:rPr>
                <w:i/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4D533A" w:rsidTr="00D47D03">
        <w:tc>
          <w:tcPr>
            <w:tcW w:w="5812" w:type="dxa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B21E5" w:rsidRPr="004D533A" w:rsidRDefault="003B21E5" w:rsidP="003B2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4D533A" w:rsidTr="00D47D03">
        <w:tc>
          <w:tcPr>
            <w:tcW w:w="5812" w:type="dxa"/>
          </w:tcPr>
          <w:p w:rsidR="003B21E5" w:rsidRPr="004D533A" w:rsidRDefault="003B21E5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B21E5" w:rsidRPr="004D533A" w:rsidRDefault="003B21E5" w:rsidP="003B2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4D533A" w:rsidTr="00D47D03">
        <w:tc>
          <w:tcPr>
            <w:tcW w:w="5812" w:type="dxa"/>
          </w:tcPr>
          <w:p w:rsidR="003B21E5" w:rsidRPr="004D533A" w:rsidRDefault="003B21E5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B21E5" w:rsidRPr="004D533A" w:rsidRDefault="003B21E5" w:rsidP="003B2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4D533A" w:rsidTr="00D47D03">
        <w:tc>
          <w:tcPr>
            <w:tcW w:w="5812" w:type="dxa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B21E5" w:rsidRPr="004D533A" w:rsidRDefault="003B21E5" w:rsidP="003B2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4D533A" w:rsidTr="00D47D03">
        <w:tc>
          <w:tcPr>
            <w:tcW w:w="5812" w:type="dxa"/>
          </w:tcPr>
          <w:p w:rsidR="003B21E5" w:rsidRPr="004D533A" w:rsidRDefault="003B21E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B21E5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B21E5" w:rsidRPr="004D533A" w:rsidRDefault="003B21E5" w:rsidP="003B2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6650,2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5247,0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«Обеспечение организационных  условий для реализации муниципальной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5247,0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5197,0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4798,7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4798,7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1303,0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574,8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574,8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12"/>
            </w:pPr>
            <w:r w:rsidRPr="004D533A">
              <w:lastRenderedPageBreak/>
              <w:t>Резервные фонды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D47D03">
        <w:trPr>
          <w:trHeight w:val="239"/>
        </w:trPr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D47D03">
        <w:trPr>
          <w:trHeight w:val="320"/>
        </w:trPr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1325,7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1207,7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921,9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патриотическому воспитанию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53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40724,2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D47D03">
        <w:tc>
          <w:tcPr>
            <w:tcW w:w="581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Содержание автомобильных дорог общего пользования </w:t>
            </w:r>
            <w:r w:rsidRPr="004D533A">
              <w:lastRenderedPageBreak/>
              <w:t>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7022AB" w:rsidRPr="004D533A" w:rsidTr="00D47D03">
        <w:tc>
          <w:tcPr>
            <w:tcW w:w="581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3B21E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60563C" w:rsidRPr="004D533A" w:rsidTr="0060563C">
        <w:tc>
          <w:tcPr>
            <w:tcW w:w="5812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60563C" w:rsidRPr="004D533A" w:rsidTr="0060563C">
        <w:tc>
          <w:tcPr>
            <w:tcW w:w="5812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60563C" w:rsidRPr="004D533A" w:rsidTr="0060563C">
        <w:tc>
          <w:tcPr>
            <w:tcW w:w="5812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60563C" w:rsidRPr="004D533A" w:rsidTr="00D47D03">
        <w:tc>
          <w:tcPr>
            <w:tcW w:w="5812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60563C" w:rsidRPr="004D533A" w:rsidTr="0060563C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60563C" w:rsidRPr="004D533A" w:rsidTr="0060563C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60563C" w:rsidRPr="004D533A" w:rsidTr="00D47D03">
        <w:tc>
          <w:tcPr>
            <w:tcW w:w="5812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pStyle w:val="12"/>
            </w:pPr>
            <w:r w:rsidRPr="004D533A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60563C" w:rsidRPr="004D533A" w:rsidTr="00D47D03">
        <w:trPr>
          <w:trHeight w:val="279"/>
        </w:trPr>
        <w:tc>
          <w:tcPr>
            <w:tcW w:w="5812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3B21E5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176925,1</w:t>
            </w:r>
          </w:p>
        </w:tc>
      </w:tr>
      <w:tr w:rsidR="0060563C" w:rsidRPr="004D533A" w:rsidTr="00D47D03">
        <w:tc>
          <w:tcPr>
            <w:tcW w:w="5812" w:type="dxa"/>
            <w:vAlign w:val="bottom"/>
          </w:tcPr>
          <w:p w:rsidR="0060563C" w:rsidRPr="004D533A" w:rsidRDefault="0060563C" w:rsidP="00120A5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34816,1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34816,1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34816,1</w:t>
            </w:r>
          </w:p>
        </w:tc>
      </w:tr>
      <w:tr w:rsidR="0060563C" w:rsidRPr="004D533A" w:rsidTr="00D47D03">
        <w:tc>
          <w:tcPr>
            <w:tcW w:w="5812" w:type="dxa"/>
          </w:tcPr>
          <w:p w:rsidR="0060563C" w:rsidRPr="004D533A" w:rsidRDefault="0060563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0563C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60563C" w:rsidRPr="004D533A" w:rsidTr="00D47D03">
        <w:tc>
          <w:tcPr>
            <w:tcW w:w="5812" w:type="dxa"/>
            <w:vAlign w:val="bottom"/>
          </w:tcPr>
          <w:p w:rsidR="0060563C" w:rsidRPr="004D533A" w:rsidRDefault="0060563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60563C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60563C" w:rsidRPr="004D533A" w:rsidTr="00D47D03">
        <w:tc>
          <w:tcPr>
            <w:tcW w:w="5812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0563C" w:rsidRPr="004D533A" w:rsidRDefault="0060563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60563C" w:rsidRPr="004D533A" w:rsidRDefault="0060563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60563C" w:rsidRPr="004D533A" w:rsidRDefault="003B21E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E44128" w:rsidRPr="004D533A" w:rsidTr="00D47D03">
        <w:trPr>
          <w:trHeight w:val="317"/>
        </w:trPr>
        <w:tc>
          <w:tcPr>
            <w:tcW w:w="5812" w:type="dxa"/>
          </w:tcPr>
          <w:p w:rsidR="00E44128" w:rsidRPr="004D533A" w:rsidRDefault="00E4412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E44128" w:rsidRPr="004D533A" w:rsidRDefault="00E4412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4128" w:rsidRPr="004D533A" w:rsidRDefault="00E4412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E44128" w:rsidRPr="004D533A" w:rsidTr="00E8342A">
        <w:trPr>
          <w:trHeight w:val="317"/>
        </w:trPr>
        <w:tc>
          <w:tcPr>
            <w:tcW w:w="5812" w:type="dxa"/>
            <w:vAlign w:val="bottom"/>
          </w:tcPr>
          <w:p w:rsidR="00E44128" w:rsidRPr="004D533A" w:rsidRDefault="00E44128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4128" w:rsidRPr="004D533A" w:rsidRDefault="00E4412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4128" w:rsidRPr="004D533A" w:rsidRDefault="00E4412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E44128" w:rsidRPr="004D533A" w:rsidTr="00E8342A">
        <w:trPr>
          <w:trHeight w:val="317"/>
        </w:trPr>
        <w:tc>
          <w:tcPr>
            <w:tcW w:w="5812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4128" w:rsidRPr="004D533A" w:rsidRDefault="00E4412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4128" w:rsidRPr="004D533A" w:rsidRDefault="00E4412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4128" w:rsidRPr="004D533A" w:rsidRDefault="00E4412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514BE0" w:rsidRPr="004D533A" w:rsidTr="00D47D03">
        <w:trPr>
          <w:trHeight w:val="317"/>
        </w:trPr>
        <w:tc>
          <w:tcPr>
            <w:tcW w:w="5812" w:type="dxa"/>
          </w:tcPr>
          <w:p w:rsidR="00514BE0" w:rsidRPr="004D533A" w:rsidRDefault="00514BE0" w:rsidP="00C4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514BE0" w:rsidRPr="004D533A" w:rsidTr="00C475B7">
        <w:trPr>
          <w:trHeight w:val="317"/>
        </w:trPr>
        <w:tc>
          <w:tcPr>
            <w:tcW w:w="5812" w:type="dxa"/>
            <w:vAlign w:val="bottom"/>
          </w:tcPr>
          <w:p w:rsidR="00514BE0" w:rsidRPr="004D533A" w:rsidRDefault="00514BE0" w:rsidP="00C475B7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514BE0" w:rsidRPr="004D533A" w:rsidTr="00C475B7">
        <w:trPr>
          <w:trHeight w:val="317"/>
        </w:trPr>
        <w:tc>
          <w:tcPr>
            <w:tcW w:w="5812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514BE0" w:rsidRPr="004D533A" w:rsidTr="00D47D03">
        <w:trPr>
          <w:trHeight w:val="317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514BE0" w:rsidRPr="004D533A" w:rsidTr="00E8342A">
        <w:trPr>
          <w:trHeight w:val="317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514BE0" w:rsidRPr="004D533A" w:rsidTr="00E8342A">
        <w:trPr>
          <w:trHeight w:val="317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514BE0" w:rsidRPr="004D533A" w:rsidTr="00D47D03">
        <w:trPr>
          <w:trHeight w:val="317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121808,0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121783,0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4059,2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116585,6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514BE0" w:rsidRPr="004D533A" w:rsidTr="00E8342A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514BE0" w:rsidRPr="004D533A" w:rsidTr="00E8342A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514BE0" w:rsidRPr="004D533A" w:rsidTr="00E8342A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514BE0" w:rsidRPr="004D533A" w:rsidTr="00E8342A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514BE0" w:rsidRPr="004D533A" w:rsidTr="00E8342A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12692,4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12692,4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12692,4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514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10222,3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10222,3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10222,3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1670,1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1648,5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1605,3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514BE0" w:rsidRPr="004D533A" w:rsidTr="00E8342A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4D533A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14BE0" w:rsidRPr="004D533A" w:rsidTr="00E8342A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4D533A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6987,8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14BE0" w:rsidRPr="004D533A" w:rsidTr="00D47D03"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6957,8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6957,8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2563,5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2203,9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2203,9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355,6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355,6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14BE0" w:rsidRPr="004D533A" w:rsidTr="00D47D03"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D533A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45632,8</w:t>
            </w:r>
          </w:p>
        </w:tc>
      </w:tr>
      <w:tr w:rsidR="00514BE0" w:rsidRPr="004D533A" w:rsidTr="00D47D03">
        <w:trPr>
          <w:cantSplit/>
          <w:trHeight w:val="236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36207,3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36207,3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3497,7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9624,3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23080,3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1212,1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1212,1</w:t>
            </w:r>
          </w:p>
        </w:tc>
      </w:tr>
      <w:tr w:rsidR="00514BE0" w:rsidRPr="004D533A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1212,1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D533A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9425,5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9425,5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9425,5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1491,7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1408,3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1408,3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7933,8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6967,7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6967,7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46,1</w:t>
            </w:r>
          </w:p>
        </w:tc>
      </w:tr>
      <w:tr w:rsidR="00514BE0" w:rsidRPr="004D533A" w:rsidTr="00C475B7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514BE0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C475B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36,1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17521,2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4D533A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12"/>
              <w:rPr>
                <w:highlight w:val="yellow"/>
              </w:rPr>
            </w:pPr>
            <w:r w:rsidRPr="004D533A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7720,5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6687,3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C475B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C475B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C475B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C475B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1123,5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938,0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938,0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9"/>
              <w:tabs>
                <w:tab w:val="left" w:pos="0"/>
              </w:tabs>
              <w:jc w:val="center"/>
            </w:pPr>
            <w:r w:rsidRPr="004D533A"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9"/>
              <w:tabs>
                <w:tab w:val="left" w:pos="0"/>
              </w:tabs>
              <w:jc w:val="center"/>
            </w:pPr>
            <w:r w:rsidRPr="004D533A"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165,0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165,0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514BE0" w:rsidRPr="004D533A" w:rsidTr="00D47D03">
        <w:trPr>
          <w:cantSplit/>
          <w:trHeight w:val="365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pStyle w:val="12"/>
            </w:pPr>
            <w:r w:rsidRPr="004D533A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514BE0" w:rsidRPr="004D533A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514BE0" w:rsidRPr="004D533A" w:rsidTr="00D47D03">
        <w:trPr>
          <w:cantSplit/>
          <w:trHeight w:val="305"/>
        </w:trPr>
        <w:tc>
          <w:tcPr>
            <w:tcW w:w="5812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14BE0" w:rsidRPr="004D533A" w:rsidRDefault="00514BE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337888,0</w:t>
            </w:r>
          </w:p>
        </w:tc>
      </w:tr>
    </w:tbl>
    <w:p w:rsidR="00E8342A" w:rsidRPr="004D533A" w:rsidRDefault="00E8342A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E8342A" w:rsidRPr="004D533A" w:rsidRDefault="00E8342A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6</w:t>
      </w:r>
    </w:p>
    <w:p w:rsidR="00E8342A" w:rsidRPr="004D533A" w:rsidRDefault="00E8342A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E8342A" w:rsidRPr="004D533A" w:rsidRDefault="00E8342A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E8342A" w:rsidRPr="004D533A" w:rsidRDefault="00E8342A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E8342A" w:rsidRPr="004D533A" w:rsidRDefault="00E8342A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E8342A" w:rsidRPr="004D533A" w:rsidRDefault="00E8342A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9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lastRenderedPageBreak/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>2021 г №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4D533A" w:rsidRDefault="007022AB" w:rsidP="00120A5B">
      <w:pPr>
        <w:pStyle w:val="af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4D533A">
        <w:rPr>
          <w:rFonts w:ascii="Times New Roman" w:hAnsi="Times New Roman"/>
          <w:b/>
          <w:kern w:val="32"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Pr="004D533A">
        <w:rPr>
          <w:rFonts w:ascii="Times New Roman" w:hAnsi="Times New Roman"/>
          <w:b/>
          <w:sz w:val="20"/>
          <w:szCs w:val="20"/>
        </w:rPr>
        <w:t xml:space="preserve">на плановый период 2023 и 2024 годов                                                                                                                   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4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40"/>
        <w:gridCol w:w="540"/>
        <w:gridCol w:w="1535"/>
        <w:gridCol w:w="645"/>
        <w:gridCol w:w="1198"/>
        <w:gridCol w:w="1154"/>
      </w:tblGrid>
      <w:tr w:rsidR="007022AB" w:rsidRPr="004D533A" w:rsidTr="00B5542C">
        <w:trPr>
          <w:cantSplit/>
          <w:trHeight w:val="2886"/>
        </w:trPr>
        <w:tc>
          <w:tcPr>
            <w:tcW w:w="4820" w:type="dxa"/>
            <w:vAlign w:val="center"/>
          </w:tcPr>
          <w:p w:rsidR="007022AB" w:rsidRPr="004D533A" w:rsidRDefault="007022AB" w:rsidP="00120A5B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4D533A" w:rsidRDefault="007022AB" w:rsidP="00120A5B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45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98" w:type="dxa"/>
            <w:textDirection w:val="btL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154" w:type="dxa"/>
            <w:textDirection w:val="btLr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7022AB" w:rsidRPr="004D533A" w:rsidTr="00B5542C">
        <w:trPr>
          <w:tblHeader/>
        </w:trPr>
        <w:tc>
          <w:tcPr>
            <w:tcW w:w="482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45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33997,2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33184,5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21232,2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20391,1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21232,2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20391,1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21232,2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20391,1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20467,3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19648,6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17594,3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18051,4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17594,3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18051,4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2856,8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1588,0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2856,8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1588,0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7022AB" w:rsidRPr="004D533A" w:rsidTr="00B5542C">
        <w:trPr>
          <w:trHeight w:val="384"/>
        </w:trPr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4D533A" w:rsidRDefault="007022AB" w:rsidP="00120A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4D533A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pStyle w:val="4"/>
              <w:jc w:val="both"/>
              <w:rPr>
                <w:i/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6921,2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7107,9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1321,0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1391,8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75 0 03 00140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center"/>
          </w:tcPr>
          <w:p w:rsidR="007022AB" w:rsidRPr="004D533A" w:rsidRDefault="007022AB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12"/>
            </w:pPr>
            <w:r w:rsidRPr="004D533A">
              <w:t>Резервные фонды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B5542C">
        <w:trPr>
          <w:trHeight w:val="239"/>
        </w:trPr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B5542C">
        <w:trPr>
          <w:trHeight w:val="320"/>
        </w:trPr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837,1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837,1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787,1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7911,9</w:t>
            </w:r>
          </w:p>
        </w:tc>
        <w:tc>
          <w:tcPr>
            <w:tcW w:w="1154" w:type="dxa"/>
            <w:vAlign w:val="bottom"/>
          </w:tcPr>
          <w:p w:rsidR="007022AB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  <w:r w:rsidR="007022AB" w:rsidRPr="004D533A">
              <w:rPr>
                <w:rFonts w:ascii="Times New Roman" w:hAnsi="Times New Roman" w:cs="Times New Roman"/>
                <w:b/>
                <w:bCs/>
              </w:rPr>
              <w:t>7762,6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B5542C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54" w:type="dxa"/>
            <w:vAlign w:val="bottom"/>
          </w:tcPr>
          <w:p w:rsidR="007022AB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022AB"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54" w:type="dxa"/>
            <w:vAlign w:val="bottom"/>
          </w:tcPr>
          <w:p w:rsidR="007022AB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022AB"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4D533A" w:rsidTr="00B5542C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45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8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E8342A" w:rsidRPr="004D533A" w:rsidTr="00B5542C">
        <w:tc>
          <w:tcPr>
            <w:tcW w:w="4820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8342A" w:rsidRPr="004D533A" w:rsidTr="00B5542C">
        <w:tc>
          <w:tcPr>
            <w:tcW w:w="4820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B5542C" w:rsidP="00120A5B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163188,5</w:t>
            </w:r>
          </w:p>
        </w:tc>
        <w:tc>
          <w:tcPr>
            <w:tcW w:w="1154" w:type="dxa"/>
            <w:vAlign w:val="bottom"/>
          </w:tcPr>
          <w:p w:rsidR="00E8342A" w:rsidRPr="004D533A" w:rsidRDefault="00B5542C" w:rsidP="00120A5B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165790,6</w:t>
            </w:r>
          </w:p>
        </w:tc>
      </w:tr>
      <w:tr w:rsidR="00E8342A" w:rsidRPr="004D533A" w:rsidTr="00B5542C">
        <w:tc>
          <w:tcPr>
            <w:tcW w:w="4820" w:type="dxa"/>
            <w:vAlign w:val="bottom"/>
          </w:tcPr>
          <w:p w:rsidR="00E8342A" w:rsidRPr="004D533A" w:rsidRDefault="00E8342A" w:rsidP="00120A5B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E8342A" w:rsidRPr="004D533A" w:rsidTr="00B5542C">
        <w:tc>
          <w:tcPr>
            <w:tcW w:w="4820" w:type="dxa"/>
            <w:vAlign w:val="bottom"/>
          </w:tcPr>
          <w:p w:rsidR="00E8342A" w:rsidRPr="004D533A" w:rsidRDefault="00E8342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E8342A" w:rsidRPr="004D533A" w:rsidTr="00B5542C">
        <w:tc>
          <w:tcPr>
            <w:tcW w:w="4820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E8342A" w:rsidRPr="004D533A" w:rsidTr="00B5542C">
        <w:tc>
          <w:tcPr>
            <w:tcW w:w="4820" w:type="dxa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E8342A" w:rsidRPr="004D533A" w:rsidTr="00B5542C">
        <w:tc>
          <w:tcPr>
            <w:tcW w:w="4820" w:type="dxa"/>
            <w:vAlign w:val="bottom"/>
          </w:tcPr>
          <w:p w:rsidR="00E8342A" w:rsidRPr="004D533A" w:rsidRDefault="00E8342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E8342A" w:rsidRPr="004D533A" w:rsidTr="00B5542C">
        <w:tc>
          <w:tcPr>
            <w:tcW w:w="4820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54" w:type="dxa"/>
            <w:vAlign w:val="bottom"/>
          </w:tcPr>
          <w:p w:rsidR="00E8342A" w:rsidRPr="004D533A" w:rsidRDefault="00E8342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E8342A" w:rsidRPr="004D533A" w:rsidTr="00B5542C">
        <w:tc>
          <w:tcPr>
            <w:tcW w:w="4820" w:type="dxa"/>
            <w:vAlign w:val="bottom"/>
          </w:tcPr>
          <w:p w:rsidR="00E8342A" w:rsidRPr="004D533A" w:rsidRDefault="00E8342A" w:rsidP="00120A5B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E8342A" w:rsidRPr="004D533A" w:rsidRDefault="00E8342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E8342A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113484,5</w:t>
            </w:r>
          </w:p>
        </w:tc>
        <w:tc>
          <w:tcPr>
            <w:tcW w:w="1154" w:type="dxa"/>
            <w:vAlign w:val="bottom"/>
          </w:tcPr>
          <w:p w:rsidR="00E8342A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115318,7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113484,5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115318,7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4258,7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4488,9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108848,7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110829,8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12"/>
            </w:pPr>
            <w:r w:rsidRPr="004D53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1662,7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1668,5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1624,7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площадок центров тестирования ГТО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C475B7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4D533A">
              <w:rPr>
                <w:b/>
                <w:bCs/>
              </w:rPr>
              <w:lastRenderedPageBreak/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B5542C" w:rsidRPr="004D533A" w:rsidTr="00B5542C"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B5542C" w:rsidRPr="004D533A" w:rsidTr="00B5542C"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D533A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40303,4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35226,6</w:t>
            </w:r>
          </w:p>
        </w:tc>
      </w:tr>
      <w:tr w:rsidR="00B5542C" w:rsidRPr="004D533A" w:rsidTr="00B5542C">
        <w:trPr>
          <w:cantSplit/>
          <w:trHeight w:val="236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31784,9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26539,2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31784,9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C475B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26539,2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7875,3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8234,2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D533A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17214,3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17283,1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4D533A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lastRenderedPageBreak/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12"/>
              <w:rPr>
                <w:highlight w:val="yellow"/>
              </w:rPr>
            </w:pPr>
            <w:r w:rsidRPr="004D533A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7496,1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7525,8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6687,3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6687,3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B5542C" w:rsidRPr="004D533A" w:rsidTr="00B5542C">
        <w:trPr>
          <w:cantSplit/>
          <w:trHeight w:val="365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pStyle w:val="12"/>
            </w:pPr>
            <w:r w:rsidRPr="004D533A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B5542C" w:rsidRPr="004D533A" w:rsidTr="00B5542C">
        <w:trPr>
          <w:cantSplit/>
          <w:trHeight w:val="20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B5542C" w:rsidRPr="004D533A" w:rsidTr="00B5542C">
        <w:trPr>
          <w:cantSplit/>
          <w:trHeight w:val="305"/>
        </w:trPr>
        <w:tc>
          <w:tcPr>
            <w:tcW w:w="482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283734,0</w:t>
            </w:r>
          </w:p>
        </w:tc>
        <w:tc>
          <w:tcPr>
            <w:tcW w:w="1154" w:type="dxa"/>
            <w:vAlign w:val="bottom"/>
          </w:tcPr>
          <w:p w:rsidR="00B5542C" w:rsidRPr="004D533A" w:rsidRDefault="00B5542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380213,6</w:t>
            </w:r>
          </w:p>
        </w:tc>
      </w:tr>
    </w:tbl>
    <w:p w:rsidR="00A56E35" w:rsidRPr="004D533A" w:rsidRDefault="00A56E3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7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A56E35" w:rsidRPr="004D533A" w:rsidRDefault="00A56E35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10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lastRenderedPageBreak/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>2021 г №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    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         (тыс. 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530"/>
        <w:gridCol w:w="656"/>
        <w:gridCol w:w="1074"/>
      </w:tblGrid>
      <w:tr w:rsidR="007022AB" w:rsidRPr="004D533A" w:rsidTr="00C475B7">
        <w:trPr>
          <w:cantSplit/>
          <w:trHeight w:val="2412"/>
        </w:trPr>
        <w:tc>
          <w:tcPr>
            <w:tcW w:w="7088" w:type="dxa"/>
            <w:vAlign w:val="center"/>
          </w:tcPr>
          <w:p w:rsidR="007022AB" w:rsidRPr="004D533A" w:rsidRDefault="007022AB" w:rsidP="00120A5B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7022AB" w:rsidRPr="004D533A" w:rsidTr="00A56E35">
        <w:trPr>
          <w:tblHeader/>
        </w:trPr>
        <w:tc>
          <w:tcPr>
            <w:tcW w:w="7088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022AB" w:rsidRPr="004D533A" w:rsidTr="00A56E35">
        <w:tc>
          <w:tcPr>
            <w:tcW w:w="708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331382,4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27328,5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27042,7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21292,5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17394,8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17394,8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E90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383</w:t>
            </w:r>
            <w:r w:rsidR="00E9027A"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E90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383</w:t>
            </w:r>
            <w:r w:rsidR="00E9027A"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63,6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63,6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01 4 01 20370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  <w:rPr>
                <w:highlight w:val="yellow"/>
              </w:rPr>
            </w:pPr>
            <w:r w:rsidRPr="004D533A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A56E35">
        <w:tc>
          <w:tcPr>
            <w:tcW w:w="708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A56E35">
        <w:tc>
          <w:tcPr>
            <w:tcW w:w="708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A56E35">
        <w:tc>
          <w:tcPr>
            <w:tcW w:w="708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4D533A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lastRenderedPageBreak/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40731,2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A56E35">
        <w:tc>
          <w:tcPr>
            <w:tcW w:w="708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A56E35">
        <w:tc>
          <w:tcPr>
            <w:tcW w:w="708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9702B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</w:t>
            </w:r>
            <w:r w:rsidR="00E9027A"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E9027A" w:rsidRPr="004D533A" w:rsidTr="00A56E35">
        <w:tc>
          <w:tcPr>
            <w:tcW w:w="7088" w:type="dxa"/>
          </w:tcPr>
          <w:p w:rsidR="00E9027A" w:rsidRPr="004D533A" w:rsidRDefault="00E9027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9027A" w:rsidRPr="004D533A" w:rsidRDefault="00E9027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E9027A" w:rsidRPr="004D533A" w:rsidRDefault="00E9027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E9027A" w:rsidRPr="004D533A" w:rsidRDefault="00E9027A" w:rsidP="00E9027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E9027A" w:rsidRPr="004D533A" w:rsidTr="00A56E35">
        <w:tc>
          <w:tcPr>
            <w:tcW w:w="7088" w:type="dxa"/>
          </w:tcPr>
          <w:p w:rsidR="00E9027A" w:rsidRPr="004D533A" w:rsidRDefault="00E9027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9027A" w:rsidRPr="004D533A" w:rsidRDefault="00E9027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E9027A" w:rsidRPr="004D533A" w:rsidRDefault="00E9027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E9027A" w:rsidRPr="004D533A" w:rsidRDefault="00E9027A" w:rsidP="00E9027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pStyle w:val="12"/>
            </w:pPr>
            <w:r w:rsidRPr="004D533A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7022AB" w:rsidRPr="004D533A" w:rsidRDefault="00E9027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7022AB" w:rsidRPr="004D533A" w:rsidTr="00A56E35">
        <w:tc>
          <w:tcPr>
            <w:tcW w:w="708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E9027A" w:rsidRPr="004D533A" w:rsidRDefault="00E9027A" w:rsidP="00E9027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C23A09" w:rsidRPr="004D533A" w:rsidTr="00C23A09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C23A09" w:rsidRPr="004D533A" w:rsidTr="00C23A09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C23A09" w:rsidRPr="004D533A" w:rsidTr="00C23A09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C23A09" w:rsidRPr="004D533A" w:rsidTr="00C23A09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C23A09" w:rsidRPr="004D533A" w:rsidTr="00C23A09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C23A09" w:rsidRPr="004D533A" w:rsidTr="00C23A09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02 4 03 20070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23A09" w:rsidRPr="004D533A" w:rsidTr="00A56E35">
        <w:trPr>
          <w:trHeight w:val="1374"/>
        </w:trPr>
        <w:tc>
          <w:tcPr>
            <w:tcW w:w="7088" w:type="dxa"/>
          </w:tcPr>
          <w:p w:rsidR="00C23A09" w:rsidRPr="004D533A" w:rsidRDefault="00C23A09" w:rsidP="00120A5B">
            <w:pPr>
              <w:pStyle w:val="12"/>
            </w:pPr>
            <w:r w:rsidRPr="004D533A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165,0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pStyle w:val="12"/>
            </w:pPr>
            <w:r w:rsidRPr="004D533A">
              <w:t xml:space="preserve">Предоставление субсидий бюджетным, автономным учреждениям и иным </w:t>
            </w:r>
            <w:r w:rsidRPr="004D533A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06 4 02 00150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26368,8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5247,0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5197,0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C23A09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4798,7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C23A09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4798,7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C23A09" w:rsidRPr="004D533A" w:rsidTr="00A56E35">
        <w:tc>
          <w:tcPr>
            <w:tcW w:w="7088" w:type="dxa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4" w:type="dxa"/>
            <w:vAlign w:val="bottom"/>
          </w:tcPr>
          <w:p w:rsidR="00C23A09" w:rsidRPr="004D533A" w:rsidRDefault="00C23A0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C23A09" w:rsidRPr="004D533A" w:rsidTr="00A56E35">
        <w:tc>
          <w:tcPr>
            <w:tcW w:w="7088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C23A09" w:rsidRPr="004D533A" w:rsidRDefault="00C23A0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C23A09" w:rsidRPr="004D533A" w:rsidRDefault="00E9027A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189710,9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4059,2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собственности   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3 01 S0230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847E1A" w:rsidRPr="004D533A" w:rsidTr="00A56E35">
        <w:trPr>
          <w:trHeight w:val="247"/>
        </w:trPr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7961,3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2563,5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2203,9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2203,9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355,6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355,6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938,0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938,0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35880,5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847E1A" w:rsidRPr="004D533A" w:rsidTr="00847E1A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847E1A" w:rsidRPr="004D533A" w:rsidTr="00847E1A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847E1A" w:rsidRPr="004D533A" w:rsidTr="00847E1A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847E1A" w:rsidRPr="004D533A" w:rsidTr="00847E1A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116585,6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847E1A" w:rsidRPr="004D533A" w:rsidTr="00847E1A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847E1A" w:rsidRPr="004D533A" w:rsidTr="00847E1A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847E1A" w:rsidRPr="004D533A" w:rsidTr="00847E1A">
        <w:trPr>
          <w:trHeight w:val="158"/>
        </w:trPr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847E1A" w:rsidRPr="004D533A" w:rsidTr="00847E1A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847E1A" w:rsidRPr="004D533A" w:rsidTr="00847E1A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847E1A" w:rsidRPr="004D533A" w:rsidTr="00A56E35">
        <w:tc>
          <w:tcPr>
            <w:tcW w:w="7088" w:type="dxa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847E1A" w:rsidRPr="004D533A" w:rsidTr="00A56E35">
        <w:tc>
          <w:tcPr>
            <w:tcW w:w="7088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847E1A" w:rsidRPr="004D533A" w:rsidRDefault="00847E1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847E1A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1F0E01" w:rsidRPr="004D533A" w:rsidTr="00A337AC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1F0E01" w:rsidRPr="004D533A" w:rsidTr="00A337AC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12692,4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10222,3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1F0E01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10222,3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1F0E01" w:rsidRPr="004D533A" w:rsidRDefault="00E9027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10222,3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1670,1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1648,5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1605,3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08 4 04 20420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1F0E01" w:rsidRPr="004D533A" w:rsidTr="00A337AC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1F0E01" w:rsidRPr="004D533A" w:rsidTr="00A337AC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1F0E01" w:rsidRPr="004D533A" w:rsidTr="00A337AC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4D533A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1F0E01" w:rsidRPr="004D533A" w:rsidTr="00A337AC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1F0E01" w:rsidRPr="004D533A" w:rsidTr="00A337AC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F0E01" w:rsidRPr="004D533A" w:rsidTr="00A337AC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F0E01" w:rsidRPr="004D533A" w:rsidTr="00A337AC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1F0E01" w:rsidRPr="004D533A" w:rsidTr="00A56E35">
        <w:tc>
          <w:tcPr>
            <w:tcW w:w="7088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pStyle w:val="12"/>
            </w:pPr>
            <w:r w:rsidRPr="004D533A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E9027A" w:rsidP="00E90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45637,8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9425,5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1491,7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1408,3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1408,3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1F0E01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7933,8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1F0E01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6967,7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4" w:type="dxa"/>
            <w:vAlign w:val="bottom"/>
          </w:tcPr>
          <w:p w:rsidR="001F0E01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6967,7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1F0E01" w:rsidRPr="004D533A" w:rsidTr="00A56E35">
        <w:tc>
          <w:tcPr>
            <w:tcW w:w="7088" w:type="dxa"/>
          </w:tcPr>
          <w:p w:rsidR="001F0E01" w:rsidRPr="004D533A" w:rsidRDefault="001F0E0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F0E01" w:rsidRPr="004D533A" w:rsidRDefault="001F0E0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1F0E01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46,1</w:t>
            </w:r>
          </w:p>
        </w:tc>
      </w:tr>
      <w:tr w:rsidR="00097CF8" w:rsidRPr="004D533A" w:rsidTr="00AD56DC">
        <w:tc>
          <w:tcPr>
            <w:tcW w:w="7088" w:type="dxa"/>
            <w:vAlign w:val="bottom"/>
          </w:tcPr>
          <w:p w:rsidR="00097CF8" w:rsidRPr="004D533A" w:rsidRDefault="00097CF8" w:rsidP="00097CF8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AD56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36,1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3497,7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097CF8" w:rsidRPr="004D533A" w:rsidTr="00A56E35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097CF8" w:rsidRPr="004D533A" w:rsidTr="00A56E35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9624,3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097CF8" w:rsidRPr="004D533A" w:rsidTr="00A56E35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097CF8" w:rsidRPr="004D533A" w:rsidTr="00A56E35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23080,3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097CF8" w:rsidRPr="004D533A" w:rsidTr="00A56E35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097CF8" w:rsidRPr="004D533A" w:rsidTr="00A56E35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097CF8" w:rsidRPr="004D533A" w:rsidTr="00A337AC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09 4 06 00000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097CF8" w:rsidRPr="004D533A" w:rsidTr="00A56E35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097CF8" w:rsidRPr="004D533A" w:rsidTr="00A56E35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pStyle w:val="12"/>
            </w:pPr>
            <w:r w:rsidRPr="004D533A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097CF8" w:rsidRPr="004D533A" w:rsidTr="00A56E35"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097CF8" w:rsidRPr="004D533A" w:rsidTr="00A56E35"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57895" w:rsidRPr="004D533A" w:rsidTr="00A56E35">
        <w:tc>
          <w:tcPr>
            <w:tcW w:w="7088" w:type="dxa"/>
            <w:vAlign w:val="bottom"/>
          </w:tcPr>
          <w:p w:rsidR="00557895" w:rsidRPr="004D533A" w:rsidRDefault="00557895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57895" w:rsidRPr="004D533A" w:rsidRDefault="005578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557895" w:rsidRPr="004D533A" w:rsidRDefault="005578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557895" w:rsidRPr="004D533A" w:rsidRDefault="00557895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097CF8" w:rsidRPr="004D533A" w:rsidTr="00A56E35">
        <w:trPr>
          <w:trHeight w:val="30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53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097CF8" w:rsidRPr="004D533A" w:rsidTr="00A56E35">
        <w:trPr>
          <w:trHeight w:val="30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097CF8" w:rsidRPr="004D533A" w:rsidTr="00A56E35">
        <w:trPr>
          <w:trHeight w:val="30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097CF8" w:rsidRPr="004D533A" w:rsidTr="00A56E35">
        <w:trPr>
          <w:trHeight w:val="307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097CF8" w:rsidRPr="004D533A" w:rsidTr="00A56E35">
        <w:trPr>
          <w:trHeight w:val="307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097CF8" w:rsidRPr="004D533A" w:rsidTr="00A56E35">
        <w:trPr>
          <w:trHeight w:val="30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097CF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6505,6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097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4231,1</w:t>
            </w:r>
          </w:p>
        </w:tc>
      </w:tr>
      <w:tr w:rsidR="00097CF8" w:rsidRPr="004D533A" w:rsidTr="00A56E35">
        <w:trPr>
          <w:trHeight w:val="55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097CF8" w:rsidRPr="004D533A" w:rsidTr="00A56E35">
        <w:trPr>
          <w:trHeight w:val="55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097CF8" w:rsidRPr="004D533A" w:rsidTr="00A56E35">
        <w:trPr>
          <w:trHeight w:val="55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097CF8" w:rsidRPr="004D533A" w:rsidTr="00A56E35">
        <w:trPr>
          <w:trHeight w:val="416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097CF8" w:rsidRPr="004D533A" w:rsidTr="00A56E35">
        <w:trPr>
          <w:trHeight w:val="55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409,2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409,2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574,8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574,8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097CF8" w:rsidRPr="004D533A" w:rsidTr="00A56E35">
        <w:trPr>
          <w:trHeight w:val="267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097CF8" w:rsidRPr="004D533A" w:rsidTr="00A56E35">
        <w:trPr>
          <w:trHeight w:val="279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390,2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097CF8" w:rsidRPr="004D533A" w:rsidTr="00A56E35">
        <w:trPr>
          <w:cantSplit/>
          <w:trHeight w:val="20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097CF8" w:rsidRPr="004D533A" w:rsidTr="00A56E35">
        <w:trPr>
          <w:cantSplit/>
          <w:trHeight w:val="44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097CF8" w:rsidRPr="004D533A" w:rsidTr="00A56E35">
        <w:trPr>
          <w:cantSplit/>
          <w:trHeight w:val="44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097CF8" w:rsidRPr="004D533A" w:rsidTr="00A56E35">
        <w:trPr>
          <w:cantSplit/>
          <w:trHeight w:val="44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097CF8" w:rsidRPr="004D533A" w:rsidTr="00A56E35">
        <w:trPr>
          <w:cantSplit/>
          <w:trHeight w:val="447"/>
        </w:trPr>
        <w:tc>
          <w:tcPr>
            <w:tcW w:w="7088" w:type="dxa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097CF8" w:rsidRPr="004D533A" w:rsidTr="00A56E35">
        <w:trPr>
          <w:cantSplit/>
          <w:trHeight w:val="447"/>
        </w:trPr>
        <w:tc>
          <w:tcPr>
            <w:tcW w:w="7088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337888,0</w:t>
            </w:r>
          </w:p>
        </w:tc>
      </w:tr>
    </w:tbl>
    <w:p w:rsidR="00A56E35" w:rsidRPr="004D533A" w:rsidRDefault="00A56E3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4D533A" w:rsidRDefault="00A56E3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8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A56E35" w:rsidRPr="004D533A" w:rsidRDefault="00A56E35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11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>2021 г №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4D533A" w:rsidRDefault="007022AB" w:rsidP="00120A5B">
      <w:pPr>
        <w:pStyle w:val="af1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7022AB" w:rsidRPr="004D533A" w:rsidRDefault="007022AB" w:rsidP="00120A5B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lastRenderedPageBreak/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2023 и 2024 годов      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           (тыс. руб.)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30"/>
        <w:gridCol w:w="656"/>
        <w:gridCol w:w="1105"/>
        <w:gridCol w:w="1105"/>
      </w:tblGrid>
      <w:tr w:rsidR="007022AB" w:rsidRPr="004D533A" w:rsidTr="00A56E35">
        <w:trPr>
          <w:cantSplit/>
          <w:trHeight w:val="2837"/>
        </w:trPr>
        <w:tc>
          <w:tcPr>
            <w:tcW w:w="5954" w:type="dxa"/>
            <w:vAlign w:val="center"/>
          </w:tcPr>
          <w:p w:rsidR="007022AB" w:rsidRPr="004D533A" w:rsidRDefault="007022AB" w:rsidP="00120A5B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2023 год</w:t>
            </w:r>
          </w:p>
        </w:tc>
        <w:tc>
          <w:tcPr>
            <w:tcW w:w="1105" w:type="dxa"/>
            <w:textDirection w:val="btL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2024 год</w:t>
            </w:r>
          </w:p>
        </w:tc>
      </w:tr>
      <w:tr w:rsidR="007022AB" w:rsidRPr="004D533A" w:rsidTr="00A56E35">
        <w:trPr>
          <w:tblHeader/>
        </w:trPr>
        <w:tc>
          <w:tcPr>
            <w:tcW w:w="5954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5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022AB" w:rsidRPr="004D533A" w:rsidTr="00A56E35">
        <w:tc>
          <w:tcPr>
            <w:tcW w:w="59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097CF8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277253,9</w:t>
            </w:r>
          </w:p>
        </w:tc>
        <w:tc>
          <w:tcPr>
            <w:tcW w:w="1105" w:type="dxa"/>
          </w:tcPr>
          <w:p w:rsidR="007022AB" w:rsidRPr="004D533A" w:rsidRDefault="00097CF8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373768,2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25576,4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24645,2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25526,4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24645,2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20467,3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19648,6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17594,3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18051,4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17594,3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18051,4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2856,8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1588,0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2856,8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1588,0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D533A"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12"/>
              <w:rPr>
                <w:highlight w:val="yellow"/>
              </w:rPr>
            </w:pPr>
            <w:r w:rsidRPr="004D533A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A56E35">
        <w:tc>
          <w:tcPr>
            <w:tcW w:w="59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A56E35">
        <w:tc>
          <w:tcPr>
            <w:tcW w:w="59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A56E35">
        <w:tc>
          <w:tcPr>
            <w:tcW w:w="59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4D533A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7911,9</w:t>
            </w:r>
          </w:p>
        </w:tc>
        <w:tc>
          <w:tcPr>
            <w:tcW w:w="1105" w:type="dxa"/>
            <w:vAlign w:val="bottom"/>
          </w:tcPr>
          <w:p w:rsidR="007022AB" w:rsidRPr="004D533A" w:rsidRDefault="00097CF8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  <w:r w:rsidR="007022AB" w:rsidRPr="004D533A">
              <w:rPr>
                <w:rFonts w:ascii="Times New Roman" w:hAnsi="Times New Roman" w:cs="Times New Roman"/>
                <w:b/>
                <w:bCs/>
              </w:rPr>
              <w:t>7762,6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A56E35">
        <w:tc>
          <w:tcPr>
            <w:tcW w:w="59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A56E35">
        <w:tc>
          <w:tcPr>
            <w:tcW w:w="59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05" w:type="dxa"/>
            <w:vAlign w:val="bottom"/>
          </w:tcPr>
          <w:p w:rsidR="007022AB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022AB"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pStyle w:val="12"/>
            </w:pPr>
            <w:r w:rsidRPr="004D533A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4D533A" w:rsidTr="00A56E35">
        <w:tc>
          <w:tcPr>
            <w:tcW w:w="5954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A337AC" w:rsidRPr="004D533A" w:rsidTr="00A337AC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A337AC" w:rsidRPr="004D533A" w:rsidTr="00A337AC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26565,6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26566,3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176087,8</w:t>
            </w: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178729,0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4258,7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4488,9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7636,2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7892,9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31732,0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31092,0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108848,7</w:t>
            </w: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11082</w:t>
            </w:r>
            <w:r w:rsidR="00947757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4D533A">
              <w:rPr>
                <w:rFonts w:ascii="Times New Roman" w:hAnsi="Times New Roman"/>
                <w:b/>
                <w:bCs/>
                <w:color w:val="000000"/>
              </w:rPr>
              <w:t>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097CF8" w:rsidRPr="004D533A" w:rsidTr="00A56E35">
        <w:tc>
          <w:tcPr>
            <w:tcW w:w="5954" w:type="dxa"/>
            <w:vAlign w:val="bottom"/>
          </w:tcPr>
          <w:p w:rsidR="00097CF8" w:rsidRPr="004D533A" w:rsidRDefault="00097CF8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097CF8" w:rsidRPr="004D533A" w:rsidTr="00A56E35">
        <w:tc>
          <w:tcPr>
            <w:tcW w:w="595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097CF8" w:rsidRPr="004D533A" w:rsidTr="00A56E35">
        <w:tc>
          <w:tcPr>
            <w:tcW w:w="5954" w:type="dxa"/>
            <w:vAlign w:val="bottom"/>
          </w:tcPr>
          <w:p w:rsidR="00097CF8" w:rsidRPr="004D533A" w:rsidRDefault="00097CF8" w:rsidP="00120A5B">
            <w:pPr>
              <w:pStyle w:val="12"/>
            </w:pPr>
            <w:r w:rsidRPr="004D533A">
              <w:t xml:space="preserve">Предоставление субсидий бюджетным, автономным учреждениям </w:t>
            </w:r>
            <w:r w:rsidRPr="004D533A">
              <w:lastRenderedPageBreak/>
              <w:t>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08 4 03 80180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097CF8" w:rsidRPr="004D533A" w:rsidTr="00A56E35">
        <w:tc>
          <w:tcPr>
            <w:tcW w:w="595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097CF8" w:rsidRPr="004D533A" w:rsidTr="00A56E35">
        <w:tc>
          <w:tcPr>
            <w:tcW w:w="5954" w:type="dxa"/>
            <w:vAlign w:val="bottom"/>
          </w:tcPr>
          <w:p w:rsidR="00097CF8" w:rsidRPr="004D533A" w:rsidRDefault="00097CF8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097CF8" w:rsidRPr="004D533A" w:rsidTr="00A56E35">
        <w:tc>
          <w:tcPr>
            <w:tcW w:w="5954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97CF8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097CF8" w:rsidRPr="004D533A" w:rsidRDefault="00097CF8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1662,7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1668,5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1624,7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337AC" w:rsidRPr="004D533A" w:rsidTr="00A337AC">
        <w:trPr>
          <w:trHeight w:val="725"/>
        </w:trPr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337AC" w:rsidRPr="004D533A" w:rsidTr="00A337AC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площадок центров тестирования ГТО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A337AC" w:rsidRPr="004D533A" w:rsidTr="00A337AC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A337AC" w:rsidRPr="004D533A" w:rsidTr="00A337AC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12"/>
            </w:pPr>
            <w:r w:rsidRPr="004D533A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40303,4</w:t>
            </w: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35226,6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097CF8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097CF8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097CF8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097CF8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4D533A" w:rsidTr="00A337AC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097CF8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097CF8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4D533A" w:rsidTr="00A337AC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097CF8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097CF8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09 4 01 00150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7875,3</w:t>
            </w: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8234,2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A337AC" w:rsidRPr="004D533A" w:rsidTr="00A56E35"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A337AC" w:rsidRPr="004D533A" w:rsidTr="00A56E35"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A337AC" w:rsidRPr="004D533A" w:rsidTr="00A56E35">
        <w:trPr>
          <w:trHeight w:val="307"/>
        </w:trPr>
        <w:tc>
          <w:tcPr>
            <w:tcW w:w="5954" w:type="dxa"/>
          </w:tcPr>
          <w:p w:rsidR="00A337AC" w:rsidRPr="004D533A" w:rsidRDefault="00A337AC" w:rsidP="00120A5B">
            <w:pPr>
              <w:pStyle w:val="12"/>
            </w:pPr>
            <w:r w:rsidRPr="004D533A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4D533A" w:rsidTr="00A56E35">
        <w:trPr>
          <w:trHeight w:val="30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4D533A" w:rsidTr="00A56E35">
        <w:trPr>
          <w:trHeight w:val="30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4D533A" w:rsidTr="00A337AC">
        <w:trPr>
          <w:trHeight w:val="307"/>
        </w:trPr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4D533A" w:rsidTr="00A337AC">
        <w:trPr>
          <w:trHeight w:val="307"/>
        </w:trPr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A337AC" w:rsidRPr="004D533A" w:rsidTr="00A56E35">
        <w:trPr>
          <w:trHeight w:val="30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6480,1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6445,4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4475,3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4457,8</w:t>
            </w:r>
          </w:p>
        </w:tc>
      </w:tr>
      <w:tr w:rsidR="00A337AC" w:rsidRPr="004D533A" w:rsidTr="00A56E35">
        <w:trPr>
          <w:trHeight w:val="55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A337AC" w:rsidRPr="004D533A" w:rsidTr="00A56E35">
        <w:trPr>
          <w:trHeight w:val="55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A337AC" w:rsidRPr="004D533A" w:rsidTr="00A56E35">
        <w:trPr>
          <w:trHeight w:val="55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A337AC" w:rsidRPr="004D533A" w:rsidTr="00A56E35">
        <w:trPr>
          <w:trHeight w:val="416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A337AC" w:rsidRPr="004D533A" w:rsidTr="00A56E35">
        <w:trPr>
          <w:trHeight w:val="55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A337AC" w:rsidRPr="004D533A" w:rsidTr="00A56E35">
        <w:trPr>
          <w:trHeight w:val="267"/>
        </w:trPr>
        <w:tc>
          <w:tcPr>
            <w:tcW w:w="5954" w:type="dxa"/>
            <w:vAlign w:val="bottom"/>
          </w:tcPr>
          <w:p w:rsidR="00A337AC" w:rsidRPr="004D533A" w:rsidRDefault="00A337AC" w:rsidP="00120A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37AC" w:rsidRPr="004D533A" w:rsidTr="00A56E35">
        <w:trPr>
          <w:trHeight w:val="279"/>
        </w:trPr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153,3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106,0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A337AC" w:rsidRPr="004D533A" w:rsidTr="00A56E35">
        <w:trPr>
          <w:cantSplit/>
          <w:trHeight w:val="20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A337AC" w:rsidRPr="004D533A" w:rsidTr="00A56E35">
        <w:trPr>
          <w:cantSplit/>
          <w:trHeight w:val="44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337AC" w:rsidRPr="004D533A" w:rsidTr="00A56E35">
        <w:trPr>
          <w:cantSplit/>
          <w:trHeight w:val="44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337AC" w:rsidRPr="004D533A" w:rsidTr="00A56E35">
        <w:trPr>
          <w:cantSplit/>
          <w:trHeight w:val="44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337AC" w:rsidRPr="004D533A" w:rsidTr="00A56E35">
        <w:trPr>
          <w:cantSplit/>
          <w:trHeight w:val="447"/>
        </w:trPr>
        <w:tc>
          <w:tcPr>
            <w:tcW w:w="5954" w:type="dxa"/>
          </w:tcPr>
          <w:p w:rsidR="00A337AC" w:rsidRPr="004D533A" w:rsidRDefault="00A337A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A337AC" w:rsidRPr="004D533A" w:rsidRDefault="00A337A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337AC" w:rsidRPr="004D533A" w:rsidTr="00A56E35">
        <w:trPr>
          <w:cantSplit/>
          <w:trHeight w:val="447"/>
        </w:trPr>
        <w:tc>
          <w:tcPr>
            <w:tcW w:w="5954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A337AC" w:rsidRPr="004D533A" w:rsidRDefault="00A337A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337AC" w:rsidRPr="004D533A" w:rsidRDefault="00A337AC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283734,0</w:t>
            </w:r>
          </w:p>
        </w:tc>
        <w:tc>
          <w:tcPr>
            <w:tcW w:w="1105" w:type="dxa"/>
            <w:vAlign w:val="bottom"/>
          </w:tcPr>
          <w:p w:rsidR="00A337AC" w:rsidRPr="004D533A" w:rsidRDefault="00097CF8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380213,6</w:t>
            </w:r>
          </w:p>
        </w:tc>
      </w:tr>
    </w:tbl>
    <w:p w:rsidR="00653317" w:rsidRPr="004D533A" w:rsidRDefault="00653317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4D533A" w:rsidRDefault="00A56E3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9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A56E35" w:rsidRPr="004D533A" w:rsidRDefault="00A56E35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12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>2021 г №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7022AB" w:rsidRPr="004D533A" w:rsidRDefault="007022AB" w:rsidP="00120A5B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 xml:space="preserve">Ведомственная </w:t>
      </w:r>
      <w:hyperlink r:id="rId11" w:history="1">
        <w:r w:rsidRPr="004D533A">
          <w:rPr>
            <w:rFonts w:ascii="Times New Roman" w:hAnsi="Times New Roman"/>
            <w:b/>
            <w:sz w:val="20"/>
            <w:szCs w:val="20"/>
          </w:rPr>
          <w:t>структур</w:t>
        </w:r>
      </w:hyperlink>
      <w:r w:rsidRPr="004D533A">
        <w:rPr>
          <w:rFonts w:ascii="Times New Roman" w:hAnsi="Times New Roman"/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D533A">
        <w:rPr>
          <w:rFonts w:ascii="Times New Roman" w:hAnsi="Times New Roman"/>
          <w:b/>
          <w:bCs/>
          <w:sz w:val="20"/>
          <w:szCs w:val="20"/>
        </w:rPr>
        <w:t xml:space="preserve"> на 2022 год  </w:t>
      </w:r>
      <w:r w:rsidRPr="004D533A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00"/>
        <w:gridCol w:w="540"/>
        <w:gridCol w:w="545"/>
        <w:gridCol w:w="1530"/>
        <w:gridCol w:w="689"/>
        <w:gridCol w:w="1154"/>
      </w:tblGrid>
      <w:tr w:rsidR="007022AB" w:rsidRPr="004D533A" w:rsidTr="00653317">
        <w:trPr>
          <w:cantSplit/>
          <w:trHeight w:val="3688"/>
        </w:trPr>
        <w:tc>
          <w:tcPr>
            <w:tcW w:w="4962" w:type="dxa"/>
            <w:vAlign w:val="center"/>
          </w:tcPr>
          <w:p w:rsidR="007022AB" w:rsidRPr="004D533A" w:rsidRDefault="007022AB" w:rsidP="00120A5B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5" w:type="dxa"/>
            <w:textDirection w:val="btLr"/>
            <w:vAlign w:val="bottom"/>
          </w:tcPr>
          <w:p w:rsidR="007022AB" w:rsidRPr="004D533A" w:rsidRDefault="007022AB" w:rsidP="00120A5B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4D533A" w:rsidTr="00A337AC">
        <w:trPr>
          <w:tblHeader/>
        </w:trPr>
        <w:tc>
          <w:tcPr>
            <w:tcW w:w="4962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5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2928,1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2928,1</w:t>
            </w:r>
          </w:p>
        </w:tc>
      </w:tr>
      <w:tr w:rsidR="00947757" w:rsidRPr="004D533A" w:rsidTr="00A337AC">
        <w:tc>
          <w:tcPr>
            <w:tcW w:w="4962" w:type="dxa"/>
            <w:vAlign w:val="bottom"/>
          </w:tcPr>
          <w:p w:rsidR="00947757" w:rsidRPr="004D533A" w:rsidRDefault="0094775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947757" w:rsidRPr="004D533A" w:rsidRDefault="0094775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47757" w:rsidRPr="004D533A" w:rsidRDefault="0094775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947757" w:rsidRPr="004D533A" w:rsidRDefault="0094775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0" w:type="dxa"/>
            <w:vAlign w:val="bottom"/>
          </w:tcPr>
          <w:p w:rsidR="00947757" w:rsidRPr="004D533A" w:rsidRDefault="0094775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47757" w:rsidRPr="004D533A" w:rsidRDefault="0094775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47757" w:rsidRPr="004D533A" w:rsidRDefault="00947757" w:rsidP="00F605B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2928,1</w:t>
            </w:r>
          </w:p>
        </w:tc>
      </w:tr>
      <w:tr w:rsidR="00947757" w:rsidRPr="004D533A" w:rsidTr="00A337AC">
        <w:tc>
          <w:tcPr>
            <w:tcW w:w="4962" w:type="dxa"/>
          </w:tcPr>
          <w:p w:rsidR="00947757" w:rsidRPr="004D533A" w:rsidRDefault="0094775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947757" w:rsidRPr="004D533A" w:rsidRDefault="0094775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47757" w:rsidRPr="004D533A" w:rsidRDefault="0094775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47757" w:rsidRPr="004D533A" w:rsidRDefault="0094775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947757" w:rsidRPr="004D533A" w:rsidRDefault="0094775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47757" w:rsidRPr="004D533A" w:rsidRDefault="0094775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47757" w:rsidRPr="004D533A" w:rsidRDefault="00947757" w:rsidP="00F605B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2928,1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409,2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409,2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68989,6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22415,0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pStyle w:val="12"/>
            </w:pPr>
            <w:r w:rsidRPr="004D53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19222,8</w:t>
            </w:r>
          </w:p>
        </w:tc>
      </w:tr>
      <w:tr w:rsidR="00653317" w:rsidRPr="004D533A" w:rsidTr="00A337AC">
        <w:tc>
          <w:tcPr>
            <w:tcW w:w="4962" w:type="dxa"/>
          </w:tcPr>
          <w:p w:rsidR="00653317" w:rsidRPr="004D533A" w:rsidRDefault="00653317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</w:t>
            </w: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00" w:type="dxa"/>
            <w:vAlign w:val="bottom"/>
          </w:tcPr>
          <w:p w:rsidR="00653317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53317" w:rsidRPr="004D533A" w:rsidRDefault="0065331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53317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53317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53317" w:rsidRPr="004D533A" w:rsidRDefault="0065331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53317" w:rsidRPr="004D533A" w:rsidRDefault="00653317" w:rsidP="00AD56D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19222,8</w:t>
            </w:r>
          </w:p>
        </w:tc>
      </w:tr>
      <w:tr w:rsidR="00653317" w:rsidRPr="004D533A" w:rsidTr="00A337AC">
        <w:tc>
          <w:tcPr>
            <w:tcW w:w="4962" w:type="dxa"/>
          </w:tcPr>
          <w:p w:rsidR="00653317" w:rsidRPr="004D533A" w:rsidRDefault="0065331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53317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653317" w:rsidRPr="004D533A" w:rsidRDefault="0065331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53317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53317" w:rsidRPr="004D533A" w:rsidRDefault="0065331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53317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53317" w:rsidRPr="004D533A" w:rsidRDefault="00653317" w:rsidP="00AD56D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19222,8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17912,9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14374,6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14374,6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3479,1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3479,1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59,2</w:t>
            </w:r>
          </w:p>
        </w:tc>
      </w:tr>
      <w:tr w:rsidR="007022AB" w:rsidRPr="004D533A" w:rsidTr="00A337AC">
        <w:trPr>
          <w:trHeight w:val="384"/>
        </w:trPr>
        <w:tc>
          <w:tcPr>
            <w:tcW w:w="4962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4D533A" w:rsidRDefault="0065331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59,2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  <w:p w:rsidR="007022AB" w:rsidRPr="004D533A" w:rsidRDefault="007022AB" w:rsidP="00120A5B">
            <w:pPr>
              <w:pStyle w:val="12"/>
            </w:pP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7022AB" w:rsidRPr="004D533A" w:rsidRDefault="007022AB" w:rsidP="00120A5B">
            <w:pPr>
              <w:pStyle w:val="12"/>
            </w:pP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4D533A" w:rsidRDefault="007022AB" w:rsidP="00120A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A337AC">
        <w:trPr>
          <w:trHeight w:val="274"/>
        </w:trPr>
        <w:tc>
          <w:tcPr>
            <w:tcW w:w="4962" w:type="dxa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4D533A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4D533A" w:rsidTr="00A337AC">
        <w:trPr>
          <w:trHeight w:val="274"/>
        </w:trPr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4D533A" w:rsidTr="00A337AC">
        <w:trPr>
          <w:trHeight w:val="274"/>
        </w:trPr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4D533A" w:rsidTr="00A337AC">
        <w:trPr>
          <w:trHeight w:val="274"/>
        </w:trPr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A337AC">
        <w:trPr>
          <w:trHeight w:val="274"/>
        </w:trPr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A337AC">
        <w:trPr>
          <w:trHeight w:val="274"/>
        </w:trPr>
        <w:tc>
          <w:tcPr>
            <w:tcW w:w="4962" w:type="dxa"/>
          </w:tcPr>
          <w:p w:rsidR="007022AB" w:rsidRPr="004D533A" w:rsidRDefault="007022AB" w:rsidP="00120A5B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A337AC">
        <w:trPr>
          <w:trHeight w:val="274"/>
        </w:trPr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A337AC">
        <w:trPr>
          <w:trHeight w:val="274"/>
        </w:trPr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A337AC">
        <w:trPr>
          <w:trHeight w:val="274"/>
        </w:trPr>
        <w:tc>
          <w:tcPr>
            <w:tcW w:w="4962" w:type="dxa"/>
          </w:tcPr>
          <w:p w:rsidR="007022AB" w:rsidRPr="004D533A" w:rsidRDefault="007022AB" w:rsidP="00120A5B">
            <w:pPr>
              <w:pStyle w:val="4"/>
              <w:jc w:val="both"/>
              <w:rPr>
                <w:i/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12"/>
            </w:pPr>
            <w:r w:rsidRPr="004D533A">
              <w:t>Резервные фонды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337AC">
        <w:trPr>
          <w:trHeight w:val="239"/>
        </w:trPr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337AC">
        <w:trPr>
          <w:trHeight w:val="320"/>
        </w:trPr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1295,7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1207,7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921,9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pStyle w:val="12"/>
            </w:pPr>
            <w:r w:rsidRPr="004D533A"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pStyle w:val="12"/>
            </w:pPr>
            <w:r w:rsidRPr="004D533A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53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40719,2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производителям товаров, работ и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A337AC">
        <w:tc>
          <w:tcPr>
            <w:tcW w:w="4962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7022AB" w:rsidRPr="004D533A" w:rsidTr="00A337AC">
        <w:tc>
          <w:tcPr>
            <w:tcW w:w="4962" w:type="dxa"/>
          </w:tcPr>
          <w:p w:rsidR="007022AB" w:rsidRPr="004D533A" w:rsidRDefault="007022AB" w:rsidP="00120A5B">
            <w:pPr>
              <w:pStyle w:val="12"/>
            </w:pPr>
            <w:r w:rsidRPr="004D533A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</w:t>
            </w:r>
          </w:p>
        </w:tc>
      </w:tr>
      <w:tr w:rsidR="005647C0" w:rsidRPr="004D533A" w:rsidTr="005647C0">
        <w:trPr>
          <w:trHeight w:val="1660"/>
        </w:trPr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5647C0" w:rsidRPr="004D533A" w:rsidTr="005647C0">
        <w:trPr>
          <w:trHeight w:val="409"/>
        </w:trPr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5647C0" w:rsidRPr="004D533A" w:rsidTr="000700AE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pStyle w:val="12"/>
            </w:pPr>
            <w:r w:rsidRPr="004D533A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5685,4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4D533A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pStyle w:val="12"/>
            </w:pPr>
            <w:r w:rsidRPr="004D533A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pStyle w:val="12"/>
              <w:rPr>
                <w:highlight w:val="yellow"/>
              </w:rPr>
            </w:pPr>
            <w:r w:rsidRPr="004D533A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2059,2</w:t>
            </w:r>
          </w:p>
        </w:tc>
      </w:tr>
      <w:tr w:rsidR="005647C0" w:rsidRPr="004D533A" w:rsidTr="00A337AC">
        <w:trPr>
          <w:trHeight w:val="238"/>
        </w:trPr>
        <w:tc>
          <w:tcPr>
            <w:tcW w:w="4962" w:type="dxa"/>
          </w:tcPr>
          <w:p w:rsidR="005647C0" w:rsidRPr="004D533A" w:rsidRDefault="005647C0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pStyle w:val="12"/>
            </w:pPr>
            <w:r w:rsidRPr="004D533A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5647C0" w:rsidRPr="004D533A" w:rsidTr="00A337AC">
        <w:trPr>
          <w:trHeight w:val="565"/>
        </w:trPr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9"/>
              <w:tabs>
                <w:tab w:val="left" w:pos="0"/>
              </w:tabs>
              <w:jc w:val="center"/>
            </w:pPr>
            <w:r w:rsidRPr="004D533A">
              <w:t>06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5647C0" w:rsidRPr="004D533A" w:rsidTr="00A337AC">
        <w:trPr>
          <w:trHeight w:val="939"/>
        </w:trPr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9"/>
              <w:tabs>
                <w:tab w:val="left" w:pos="0"/>
              </w:tabs>
              <w:jc w:val="center"/>
            </w:pPr>
            <w:r w:rsidRPr="004D533A">
              <w:t>06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AD56DC" w:rsidP="00120A5B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185329,2</w:t>
            </w:r>
          </w:p>
        </w:tc>
      </w:tr>
      <w:tr w:rsidR="005647C0" w:rsidRPr="004D533A" w:rsidTr="00A337AC">
        <w:trPr>
          <w:trHeight w:val="279"/>
        </w:trPr>
        <w:tc>
          <w:tcPr>
            <w:tcW w:w="4962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5647C0" w:rsidRPr="004D533A" w:rsidTr="00A337AC">
        <w:trPr>
          <w:trHeight w:val="279"/>
        </w:trPr>
        <w:tc>
          <w:tcPr>
            <w:tcW w:w="4962" w:type="dxa"/>
            <w:vAlign w:val="bottom"/>
          </w:tcPr>
          <w:p w:rsidR="005647C0" w:rsidRPr="004D533A" w:rsidRDefault="005647C0" w:rsidP="00120A5B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5647C0" w:rsidRPr="004D533A" w:rsidTr="00A337AC">
        <w:trPr>
          <w:trHeight w:val="279"/>
        </w:trPr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5647C0" w:rsidRPr="004D533A" w:rsidTr="00A337AC">
        <w:trPr>
          <w:trHeight w:val="279"/>
        </w:trPr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5647C0" w:rsidRPr="004D533A" w:rsidTr="00A337AC">
        <w:trPr>
          <w:trHeight w:val="279"/>
        </w:trPr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5647C0" w:rsidRPr="004D533A" w:rsidTr="00A337AC">
        <w:trPr>
          <w:trHeight w:val="279"/>
        </w:trPr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5647C0" w:rsidRPr="004D533A" w:rsidTr="00A337AC">
        <w:trPr>
          <w:trHeight w:val="279"/>
        </w:trPr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5647C0" w:rsidRPr="004D533A" w:rsidTr="00A337AC">
        <w:trPr>
          <w:trHeight w:val="279"/>
        </w:trPr>
        <w:tc>
          <w:tcPr>
            <w:tcW w:w="4962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AD56DC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173389,1</w:t>
            </w:r>
          </w:p>
        </w:tc>
      </w:tr>
      <w:tr w:rsidR="005647C0" w:rsidRPr="004D533A" w:rsidTr="00A337AC">
        <w:tc>
          <w:tcPr>
            <w:tcW w:w="4962" w:type="dxa"/>
            <w:vAlign w:val="bottom"/>
          </w:tcPr>
          <w:p w:rsidR="005647C0" w:rsidRPr="004D533A" w:rsidRDefault="005647C0" w:rsidP="00120A5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34816,1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34816,1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34816,1</w:t>
            </w:r>
          </w:p>
        </w:tc>
      </w:tr>
      <w:tr w:rsidR="005647C0" w:rsidRPr="004D533A" w:rsidTr="00A337AC">
        <w:tc>
          <w:tcPr>
            <w:tcW w:w="4962" w:type="dxa"/>
          </w:tcPr>
          <w:p w:rsidR="005647C0" w:rsidRPr="004D533A" w:rsidRDefault="005647C0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5647C0" w:rsidRPr="004D533A" w:rsidRDefault="005647C0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647C0" w:rsidRPr="004D533A" w:rsidRDefault="005647C0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647C0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AD56DC" w:rsidRPr="004D533A" w:rsidTr="00AD56DC">
        <w:tc>
          <w:tcPr>
            <w:tcW w:w="4962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AD56D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AD56D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AD56DC" w:rsidRPr="004D533A" w:rsidTr="00AD56DC">
        <w:tc>
          <w:tcPr>
            <w:tcW w:w="4962" w:type="dxa"/>
            <w:vAlign w:val="bottom"/>
          </w:tcPr>
          <w:p w:rsidR="00AD56DC" w:rsidRPr="004D533A" w:rsidRDefault="00AD56DC" w:rsidP="00AD56DC">
            <w:pPr>
              <w:pStyle w:val="12"/>
            </w:pPr>
            <w:r w:rsidRPr="004D53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AD56D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AD56D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AD56DC" w:rsidRPr="004D533A" w:rsidTr="00AD56DC">
        <w:tc>
          <w:tcPr>
            <w:tcW w:w="4962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AD56D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AD56D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AD56DC" w:rsidRPr="004D533A" w:rsidTr="00926A85">
        <w:trPr>
          <w:trHeight w:val="317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AD56DC" w:rsidRPr="004D533A" w:rsidTr="00926A85">
        <w:trPr>
          <w:trHeight w:val="317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AD56DC" w:rsidRPr="004D533A" w:rsidTr="00926A85">
        <w:trPr>
          <w:trHeight w:val="317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AD56DC" w:rsidRPr="004D533A" w:rsidTr="00A337AC">
        <w:trPr>
          <w:trHeight w:val="317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121808,0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121783,0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4059,2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116585,6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AD56D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AD56DC" w:rsidRPr="004D533A" w:rsidTr="000700AE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AD56DC" w:rsidRPr="004D533A" w:rsidTr="000700AE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772B7B" w:rsidRPr="004D533A" w:rsidTr="00A337AC">
        <w:tc>
          <w:tcPr>
            <w:tcW w:w="4962" w:type="dxa"/>
            <w:vAlign w:val="bottom"/>
          </w:tcPr>
          <w:p w:rsidR="00772B7B" w:rsidRPr="004D533A" w:rsidRDefault="00772B7B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772B7B" w:rsidRPr="004D533A" w:rsidTr="00A337AC"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AD56DC" w:rsidRPr="004D533A" w:rsidTr="000700AE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AD56DC" w:rsidRPr="004D533A" w:rsidTr="000700AE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AD56DC" w:rsidRPr="004D533A" w:rsidTr="000700AE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9161,4</w:t>
            </w:r>
          </w:p>
        </w:tc>
      </w:tr>
      <w:tr w:rsidR="00772B7B" w:rsidRPr="004D533A" w:rsidTr="00A337AC"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9161,4</w:t>
            </w:r>
          </w:p>
        </w:tc>
      </w:tr>
      <w:tr w:rsidR="00772B7B" w:rsidRPr="004D533A" w:rsidTr="00A337AC"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9161,4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7391,3</w:t>
            </w:r>
          </w:p>
        </w:tc>
      </w:tr>
      <w:tr w:rsidR="00772B7B" w:rsidRPr="004D533A" w:rsidTr="00A337AC">
        <w:tc>
          <w:tcPr>
            <w:tcW w:w="4962" w:type="dxa"/>
            <w:vAlign w:val="bottom"/>
          </w:tcPr>
          <w:p w:rsidR="00772B7B" w:rsidRPr="004D533A" w:rsidRDefault="00772B7B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7391,3</w:t>
            </w:r>
          </w:p>
        </w:tc>
      </w:tr>
      <w:tr w:rsidR="00772B7B" w:rsidRPr="004D533A" w:rsidTr="00A337AC"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7391,3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1670,1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1648,5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1605,3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AD56DC" w:rsidRPr="004D533A" w:rsidTr="000700AE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AD56DC" w:rsidRPr="004D533A" w:rsidTr="000700AE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4D533A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6982,8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Муниципальная программа «Развитие дорожно-</w:t>
            </w:r>
            <w:r w:rsidRPr="004D533A">
              <w:lastRenderedPageBreak/>
              <w:t xml:space="preserve">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6957,8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6957,8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2563,5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2203,9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2203,9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355,6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355,6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D533A">
              <w:rPr>
                <w:rFonts w:ascii="Times New Roman" w:hAnsi="Times New Roman" w:cs="Times New Roman"/>
                <w:b/>
              </w:rPr>
              <w:lastRenderedPageBreak/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11835,8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AD56DC" w:rsidRPr="004D533A" w:rsidTr="00A337AC"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AD56DC" w:rsidRPr="004D533A" w:rsidTr="00A337AC"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938,0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938,0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49489,5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D533A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3536,0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3531,0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3531,0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3531,0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2831,0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2831,0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2831,0</w:t>
            </w:r>
          </w:p>
        </w:tc>
      </w:tr>
      <w:tr w:rsidR="00AD56DC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4D533A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900" w:type="dxa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D56DC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D56DC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pStyle w:val="12"/>
            </w:pPr>
            <w:r w:rsidRPr="004D533A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AD56DC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D533A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45632,8</w:t>
            </w:r>
          </w:p>
        </w:tc>
      </w:tr>
      <w:tr w:rsidR="00AD56DC" w:rsidRPr="004D533A" w:rsidTr="00A337AC">
        <w:trPr>
          <w:cantSplit/>
          <w:trHeight w:val="236"/>
        </w:trPr>
        <w:tc>
          <w:tcPr>
            <w:tcW w:w="4962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D56DC" w:rsidRPr="004D533A" w:rsidRDefault="00AD56D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D56DC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36207,3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36207,3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3497,7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9624,3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9624,3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9624,3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2F692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9624,3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23080,3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772B7B" w:rsidRPr="004D533A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D533A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9425,5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9425,5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9425,5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1491,7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1408,3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1408,3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7933,8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6967,7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6967,7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772B7B" w:rsidRPr="004D533A" w:rsidTr="00A337AC">
        <w:trPr>
          <w:cantSplit/>
          <w:trHeight w:val="20"/>
        </w:trPr>
        <w:tc>
          <w:tcPr>
            <w:tcW w:w="4962" w:type="dxa"/>
          </w:tcPr>
          <w:p w:rsidR="00772B7B" w:rsidRPr="004D533A" w:rsidRDefault="00772B7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772B7B" w:rsidRPr="004D533A" w:rsidRDefault="00772B7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72B7B" w:rsidRPr="004D533A" w:rsidRDefault="00772B7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72B7B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46,1</w:t>
            </w:r>
          </w:p>
        </w:tc>
      </w:tr>
      <w:tr w:rsidR="006A4449" w:rsidRPr="004D533A" w:rsidTr="002F692D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6A4449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2F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2F6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2F6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2F692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36,1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6A4449" w:rsidRPr="004D533A" w:rsidTr="00A337AC">
        <w:trPr>
          <w:cantSplit/>
          <w:trHeight w:val="327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165,0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165,0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307484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26376,2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307484" w:rsidP="009822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5254,4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98223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5254,4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98223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5247,0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98223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5247,0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98223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5197,0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6A4449" w:rsidRPr="004D533A" w:rsidRDefault="0098223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4798,7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6A4449" w:rsidRPr="004D533A" w:rsidRDefault="0098223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4798,7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center"/>
          </w:tcPr>
          <w:p w:rsidR="006A4449" w:rsidRPr="004D533A" w:rsidRDefault="006A4449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pStyle w:val="12"/>
            </w:pPr>
            <w:r w:rsidRPr="004D533A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6A4449" w:rsidRPr="004D533A" w:rsidTr="00A337AC">
        <w:trPr>
          <w:cantSplit/>
          <w:trHeight w:val="365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pStyle w:val="12"/>
            </w:pPr>
            <w:r w:rsidRPr="004D533A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Style w:val="FontStyle24"/>
                <w:sz w:val="20"/>
                <w:szCs w:val="20"/>
              </w:rPr>
              <w:lastRenderedPageBreak/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3379,6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3379,6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3379,6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3379,6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3379,6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3379,6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3020,2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3020,2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A4449" w:rsidRPr="004D533A" w:rsidRDefault="0098223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82237" w:rsidRPr="004D533A" w:rsidRDefault="00982237" w:rsidP="009822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6A4449" w:rsidRPr="004D533A" w:rsidRDefault="00982237" w:rsidP="009822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6A4449" w:rsidRPr="004D533A" w:rsidTr="00A337AC">
        <w:trPr>
          <w:cantSplit/>
          <w:trHeight w:val="20"/>
        </w:trPr>
        <w:tc>
          <w:tcPr>
            <w:tcW w:w="4962" w:type="dxa"/>
          </w:tcPr>
          <w:p w:rsidR="006A4449" w:rsidRPr="004D533A" w:rsidRDefault="006A4449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6A4449" w:rsidRPr="004D533A" w:rsidRDefault="0098223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1395,8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12"/>
            </w:pPr>
            <w:r w:rsidRPr="004D533A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1395,8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1395,8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1303,0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574,8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574,8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</w:tcPr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A4449" w:rsidRPr="004D533A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6A4449" w:rsidRPr="004D533A" w:rsidRDefault="006A4449" w:rsidP="00120A5B">
            <w:pPr>
              <w:pStyle w:val="12"/>
            </w:pPr>
          </w:p>
          <w:p w:rsidR="006A4449" w:rsidRPr="004D533A" w:rsidRDefault="006A4449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A4449" w:rsidRPr="004D533A" w:rsidRDefault="006A4449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A4449" w:rsidRPr="004D533A" w:rsidRDefault="006A4449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A4449" w:rsidRPr="004D533A" w:rsidRDefault="0098223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337888,0</w:t>
            </w:r>
          </w:p>
        </w:tc>
      </w:tr>
    </w:tbl>
    <w:p w:rsidR="00982237" w:rsidRPr="004D533A" w:rsidRDefault="00982237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4D533A" w:rsidRDefault="00A56E3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10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A56E35" w:rsidRPr="004D533A" w:rsidRDefault="00A56E35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13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 xml:space="preserve">2021 г № 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 xml:space="preserve">Ведомственная </w:t>
      </w:r>
      <w:hyperlink r:id="rId12" w:history="1">
        <w:r w:rsidRPr="004D533A">
          <w:rPr>
            <w:rFonts w:ascii="Times New Roman" w:hAnsi="Times New Roman"/>
            <w:b/>
            <w:sz w:val="20"/>
            <w:szCs w:val="20"/>
          </w:rPr>
          <w:t>структур</w:t>
        </w:r>
      </w:hyperlink>
      <w:r w:rsidRPr="004D533A">
        <w:rPr>
          <w:rFonts w:ascii="Times New Roman" w:hAnsi="Times New Roman"/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D533A">
        <w:rPr>
          <w:rFonts w:ascii="Times New Roman" w:hAnsi="Times New Roman"/>
          <w:b/>
          <w:bCs/>
          <w:sz w:val="20"/>
          <w:szCs w:val="20"/>
        </w:rPr>
        <w:t xml:space="preserve"> на плановый период 2023 и 2024 годов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900"/>
        <w:gridCol w:w="540"/>
        <w:gridCol w:w="540"/>
        <w:gridCol w:w="1535"/>
        <w:gridCol w:w="689"/>
        <w:gridCol w:w="1154"/>
        <w:gridCol w:w="1020"/>
      </w:tblGrid>
      <w:tr w:rsidR="007022AB" w:rsidRPr="004D533A" w:rsidTr="001932C7">
        <w:trPr>
          <w:cantSplit/>
          <w:trHeight w:val="3045"/>
        </w:trPr>
        <w:tc>
          <w:tcPr>
            <w:tcW w:w="3970" w:type="dxa"/>
            <w:vAlign w:val="center"/>
          </w:tcPr>
          <w:p w:rsidR="007022AB" w:rsidRPr="004D533A" w:rsidRDefault="007022AB" w:rsidP="00120A5B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4D533A" w:rsidRDefault="007022AB" w:rsidP="00120A5B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020" w:type="dxa"/>
            <w:textDirection w:val="btLr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7022AB" w:rsidRPr="004D533A" w:rsidTr="001932C7">
        <w:trPr>
          <w:tblHeader/>
        </w:trPr>
        <w:tc>
          <w:tcPr>
            <w:tcW w:w="397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3154,3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3066,0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98223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33893,7</w:t>
            </w:r>
          </w:p>
        </w:tc>
        <w:tc>
          <w:tcPr>
            <w:tcW w:w="1020" w:type="dxa"/>
            <w:vAlign w:val="bottom"/>
          </w:tcPr>
          <w:p w:rsidR="007022AB" w:rsidRPr="004D533A" w:rsidRDefault="0098223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132754,7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20590,8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19611,4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pStyle w:val="12"/>
            </w:pPr>
            <w:r w:rsidRPr="004D53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17901,3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16991,9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17901,3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16991,9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17901,3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16991,9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17136,4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16249,4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14547,4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14942,2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14547,4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14942,2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2574,0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1299,2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2574,0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1299,2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4D533A" w:rsidTr="001932C7">
        <w:trPr>
          <w:trHeight w:val="384"/>
        </w:trPr>
        <w:tc>
          <w:tcPr>
            <w:tcW w:w="3970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4D533A" w:rsidRDefault="007022AB" w:rsidP="00120A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1932C7">
        <w:trPr>
          <w:trHeight w:val="274"/>
        </w:trPr>
        <w:tc>
          <w:tcPr>
            <w:tcW w:w="3970" w:type="dxa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4D533A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4D533A" w:rsidTr="001932C7">
        <w:trPr>
          <w:trHeight w:val="274"/>
        </w:trPr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4D533A" w:rsidTr="001932C7">
        <w:trPr>
          <w:trHeight w:val="274"/>
        </w:trPr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4D533A" w:rsidTr="001932C7">
        <w:trPr>
          <w:trHeight w:val="274"/>
        </w:trPr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1932C7">
        <w:trPr>
          <w:trHeight w:val="274"/>
        </w:trPr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1932C7">
        <w:trPr>
          <w:trHeight w:val="274"/>
        </w:trPr>
        <w:tc>
          <w:tcPr>
            <w:tcW w:w="3970" w:type="dxa"/>
          </w:tcPr>
          <w:p w:rsidR="007022AB" w:rsidRPr="004D533A" w:rsidRDefault="007022AB" w:rsidP="00120A5B">
            <w:pPr>
              <w:pStyle w:val="4"/>
              <w:jc w:val="both"/>
              <w:rPr>
                <w:i/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12"/>
            </w:pPr>
            <w:r w:rsidRPr="004D533A">
              <w:t>Резервные фонды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1932C7">
        <w:trPr>
          <w:trHeight w:val="239"/>
        </w:trPr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022AB" w:rsidRPr="004D533A" w:rsidTr="001932C7">
        <w:trPr>
          <w:trHeight w:val="320"/>
        </w:trPr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837,1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837,1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787,1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747,1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7911,9</w:t>
            </w:r>
          </w:p>
        </w:tc>
        <w:tc>
          <w:tcPr>
            <w:tcW w:w="1020" w:type="dxa"/>
            <w:vAlign w:val="bottom"/>
          </w:tcPr>
          <w:p w:rsidR="007022AB" w:rsidRPr="004D533A" w:rsidRDefault="0098223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107762,6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1932C7">
        <w:tc>
          <w:tcPr>
            <w:tcW w:w="397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1932C7">
        <w:tc>
          <w:tcPr>
            <w:tcW w:w="397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2234D" w:rsidRPr="004D533A" w:rsidTr="001932C7">
        <w:tc>
          <w:tcPr>
            <w:tcW w:w="397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4D533A" w:rsidRDefault="0022234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2234D" w:rsidRPr="004D533A" w:rsidRDefault="0022234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020" w:type="dxa"/>
            <w:vAlign w:val="bottom"/>
          </w:tcPr>
          <w:p w:rsidR="0022234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2234D"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22234D" w:rsidRPr="004D533A" w:rsidTr="001932C7">
        <w:tc>
          <w:tcPr>
            <w:tcW w:w="3970" w:type="dxa"/>
          </w:tcPr>
          <w:p w:rsidR="0022234D" w:rsidRPr="004D533A" w:rsidRDefault="0022234D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2234D" w:rsidRPr="004D533A" w:rsidRDefault="0022234D" w:rsidP="00120A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020" w:type="dxa"/>
            <w:vAlign w:val="bottom"/>
          </w:tcPr>
          <w:p w:rsidR="0022234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2234D"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22234D" w:rsidRPr="004D533A" w:rsidTr="001932C7">
        <w:tc>
          <w:tcPr>
            <w:tcW w:w="3970" w:type="dxa"/>
          </w:tcPr>
          <w:p w:rsidR="0022234D" w:rsidRPr="004D533A" w:rsidRDefault="0022234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22234D" w:rsidRPr="004D533A" w:rsidRDefault="0022234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020" w:type="dxa"/>
            <w:vAlign w:val="bottom"/>
          </w:tcPr>
          <w:p w:rsidR="0022234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2234D"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22234D" w:rsidRPr="004D533A" w:rsidTr="001932C7">
        <w:tc>
          <w:tcPr>
            <w:tcW w:w="3970" w:type="dxa"/>
          </w:tcPr>
          <w:p w:rsidR="0022234D" w:rsidRPr="004D533A" w:rsidRDefault="0022234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 автомобильных дорог общего пользования муниципального образования и дорожных сооружений, являющихся их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22234D" w:rsidRPr="004D533A" w:rsidRDefault="0022234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02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22234D" w:rsidRPr="004D533A" w:rsidTr="001932C7">
        <w:tc>
          <w:tcPr>
            <w:tcW w:w="3970" w:type="dxa"/>
          </w:tcPr>
          <w:p w:rsidR="0022234D" w:rsidRPr="004D533A" w:rsidRDefault="0022234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22234D" w:rsidRPr="004D533A" w:rsidRDefault="0022234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02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22234D" w:rsidRPr="004D533A" w:rsidTr="001932C7">
        <w:tc>
          <w:tcPr>
            <w:tcW w:w="3970" w:type="dxa"/>
          </w:tcPr>
          <w:p w:rsidR="0022234D" w:rsidRPr="004D533A" w:rsidRDefault="0022234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22234D" w:rsidRPr="004D533A" w:rsidRDefault="0022234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02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22234D" w:rsidRPr="004D533A" w:rsidTr="001932C7">
        <w:tc>
          <w:tcPr>
            <w:tcW w:w="3970" w:type="dxa"/>
          </w:tcPr>
          <w:p w:rsidR="0022234D" w:rsidRPr="004D533A" w:rsidRDefault="0022234D" w:rsidP="00120A5B">
            <w:pPr>
              <w:pStyle w:val="12"/>
            </w:pPr>
            <w:r w:rsidRPr="004D533A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22234D" w:rsidRPr="004D533A" w:rsidRDefault="0022234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02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22234D" w:rsidRPr="004D533A" w:rsidTr="001932C7">
        <w:tc>
          <w:tcPr>
            <w:tcW w:w="3970" w:type="dxa"/>
          </w:tcPr>
          <w:p w:rsidR="0022234D" w:rsidRPr="004D533A" w:rsidRDefault="0022234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22234D" w:rsidRPr="004D533A" w:rsidRDefault="0022234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02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22234D" w:rsidRPr="004D533A" w:rsidTr="001932C7">
        <w:tc>
          <w:tcPr>
            <w:tcW w:w="3970" w:type="dxa"/>
          </w:tcPr>
          <w:p w:rsidR="0022234D" w:rsidRPr="004D533A" w:rsidRDefault="0022234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2234D" w:rsidRPr="004D533A" w:rsidRDefault="0022234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22234D" w:rsidRPr="004D533A" w:rsidRDefault="0022234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020" w:type="dxa"/>
            <w:vAlign w:val="bottom"/>
          </w:tcPr>
          <w:p w:rsidR="0022234D" w:rsidRPr="004D533A" w:rsidRDefault="0022234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2F692D" w:rsidRPr="004D533A" w:rsidTr="002F692D">
        <w:tc>
          <w:tcPr>
            <w:tcW w:w="3970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2F69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2F69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2F6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2F69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2F69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2F6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2F69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2F69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5370,7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4D533A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 xml:space="preserve">Муниципальная программа «Создание условий для эффективного управления муниципальным образованием </w:t>
            </w:r>
            <w:r w:rsidRPr="004D533A">
              <w:lastRenderedPageBreak/>
              <w:t xml:space="preserve">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  <w:rPr>
                <w:highlight w:val="yellow"/>
              </w:rPr>
            </w:pPr>
            <w:r w:rsidRPr="004D533A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1834,8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1864,5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172221,2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174777,1</w:t>
            </w:r>
          </w:p>
        </w:tc>
      </w:tr>
      <w:tr w:rsidR="002F692D" w:rsidRPr="004D533A" w:rsidTr="001932C7">
        <w:trPr>
          <w:trHeight w:val="279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160347,9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162864,7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30667,6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30027,6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2F692D" w:rsidRPr="004D533A" w:rsidTr="001932C7">
        <w:trPr>
          <w:trHeight w:val="317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113484,5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115318,7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2F6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113484,5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115318,7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4258,7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4488,9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108848,7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110829,8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F605B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528</w:t>
            </w:r>
            <w:r w:rsidR="002F692D" w:rsidRPr="004D533A">
              <w:rPr>
                <w:rFonts w:ascii="Times New Roman" w:hAnsi="Times New Roman"/>
                <w:b/>
                <w:bCs/>
                <w:color w:val="000000"/>
              </w:rPr>
              <w:t>5,1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F605BA" w:rsidP="002F692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</w:t>
            </w:r>
            <w:r w:rsidR="002F692D" w:rsidRPr="004D533A">
              <w:rPr>
                <w:rFonts w:ascii="Times New Roman" w:hAnsi="Times New Roman"/>
                <w:b/>
                <w:bCs/>
                <w:color w:val="000000"/>
              </w:rPr>
              <w:t>85,1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F605BA" w:rsidP="002F692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528</w:t>
            </w:r>
            <w:r w:rsidR="002F692D" w:rsidRPr="004D533A">
              <w:rPr>
                <w:rFonts w:ascii="Times New Roman" w:hAnsi="Times New Roman"/>
                <w:b/>
                <w:bCs/>
                <w:color w:val="000000"/>
              </w:rPr>
              <w:t>5,1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начального, общего, основного общего, среднего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746,1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746,1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746,1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2F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9100,8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10205,8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9100,8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10205,8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9100,8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10205,8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1662,7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1668,5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1624,7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площадок центров тестирования ГТО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4D533A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6595,2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6812,8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D533A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11873,3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11912,4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pStyle w:val="12"/>
            </w:pPr>
            <w:r w:rsidRPr="004D533A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2F692D" w:rsidRPr="004D533A" w:rsidTr="001932C7"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2F692D" w:rsidRPr="004D533A" w:rsidTr="001932C7"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5661,3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5B6E0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43144,0</w:t>
            </w:r>
          </w:p>
        </w:tc>
        <w:tc>
          <w:tcPr>
            <w:tcW w:w="1020" w:type="dxa"/>
            <w:vAlign w:val="bottom"/>
          </w:tcPr>
          <w:p w:rsidR="002F692D" w:rsidRPr="004D533A" w:rsidRDefault="005B6E0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38152,5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D533A">
              <w:rPr>
                <w:b/>
                <w:bCs/>
                <w:sz w:val="20"/>
              </w:rPr>
              <w:lastRenderedPageBreak/>
              <w:t>Образование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</w:tcPr>
          <w:p w:rsidR="002F692D" w:rsidRPr="004D533A" w:rsidRDefault="002F692D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02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2F692D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D533A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40303,4</w:t>
            </w:r>
          </w:p>
        </w:tc>
        <w:tc>
          <w:tcPr>
            <w:tcW w:w="1020" w:type="dxa"/>
            <w:vAlign w:val="bottom"/>
          </w:tcPr>
          <w:p w:rsidR="002F692D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35226,6</w:t>
            </w:r>
          </w:p>
        </w:tc>
      </w:tr>
      <w:tr w:rsidR="002F692D" w:rsidRPr="004D533A" w:rsidTr="001932C7">
        <w:trPr>
          <w:cantSplit/>
          <w:trHeight w:val="236"/>
        </w:trPr>
        <w:tc>
          <w:tcPr>
            <w:tcW w:w="397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F692D" w:rsidRPr="004D533A" w:rsidRDefault="002F692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F692D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31784,9</w:t>
            </w:r>
          </w:p>
        </w:tc>
        <w:tc>
          <w:tcPr>
            <w:tcW w:w="1020" w:type="dxa"/>
            <w:vAlign w:val="bottom"/>
          </w:tcPr>
          <w:p w:rsidR="002F692D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26539,2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DD07B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31784,9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DD07B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26539,2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7875,3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8234,2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D533A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26573,0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26573,7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5504,3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5617,5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5504,3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5617,5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pStyle w:val="12"/>
            </w:pPr>
            <w:r w:rsidRPr="004D533A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DD07B1" w:rsidRPr="004D533A" w:rsidTr="001932C7">
        <w:trPr>
          <w:cantSplit/>
          <w:trHeight w:val="365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pStyle w:val="12"/>
            </w:pPr>
            <w:r w:rsidRPr="004D533A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3046,9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3046,9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3109,2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288,8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288,8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D07B1" w:rsidRPr="004D533A" w:rsidTr="001932C7">
        <w:trPr>
          <w:cantSplit/>
          <w:trHeight w:val="20"/>
        </w:trPr>
        <w:tc>
          <w:tcPr>
            <w:tcW w:w="3970" w:type="dxa"/>
          </w:tcPr>
          <w:p w:rsidR="00DD07B1" w:rsidRPr="004D533A" w:rsidRDefault="00DD07B1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1490,4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12"/>
            </w:pPr>
            <w:r w:rsidRPr="004D533A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1490,4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1490,4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1321,0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1391,8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DD07B1" w:rsidRPr="004D533A" w:rsidTr="001932C7">
        <w:trPr>
          <w:cantSplit/>
          <w:trHeight w:val="305"/>
        </w:trPr>
        <w:tc>
          <w:tcPr>
            <w:tcW w:w="397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90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283734,0</w:t>
            </w:r>
          </w:p>
        </w:tc>
        <w:tc>
          <w:tcPr>
            <w:tcW w:w="102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380213,6</w:t>
            </w:r>
          </w:p>
        </w:tc>
      </w:tr>
    </w:tbl>
    <w:p w:rsidR="00A56E35" w:rsidRPr="004D533A" w:rsidRDefault="00A56E3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11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A56E35" w:rsidRPr="004D533A" w:rsidRDefault="00A56E35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14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 xml:space="preserve">2021 г № 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муниципальным программам и непрограммным направлениям деятельности на 2022 год      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           (тыс. руб.)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30"/>
        <w:gridCol w:w="880"/>
        <w:gridCol w:w="669"/>
        <w:gridCol w:w="689"/>
        <w:gridCol w:w="656"/>
        <w:gridCol w:w="1105"/>
      </w:tblGrid>
      <w:tr w:rsidR="007022AB" w:rsidRPr="004D533A" w:rsidTr="001932C7">
        <w:trPr>
          <w:cantSplit/>
          <w:trHeight w:val="3538"/>
        </w:trPr>
        <w:tc>
          <w:tcPr>
            <w:tcW w:w="4820" w:type="dxa"/>
            <w:vAlign w:val="center"/>
          </w:tcPr>
          <w:p w:rsidR="007022AB" w:rsidRPr="004D533A" w:rsidRDefault="007022AB" w:rsidP="00120A5B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7022AB" w:rsidRPr="004D533A" w:rsidRDefault="007022AB" w:rsidP="00120A5B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7022AB" w:rsidRPr="004D533A" w:rsidTr="001932C7">
        <w:trPr>
          <w:tblHeader/>
        </w:trPr>
        <w:tc>
          <w:tcPr>
            <w:tcW w:w="482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9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331382,4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27328,5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27042,7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21292,5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21292,5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17912,9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17912,9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14374,6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14374,6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3479,1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3479,1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59,2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3379,6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3379,6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3379,6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3020,2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3020,2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01 4 01 20280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4D533A" w:rsidTr="001932C7">
        <w:trPr>
          <w:trHeight w:val="321"/>
        </w:trPr>
        <w:tc>
          <w:tcPr>
            <w:tcW w:w="4820" w:type="dxa"/>
          </w:tcPr>
          <w:p w:rsidR="00DD07B1" w:rsidRPr="004D533A" w:rsidRDefault="00DD07B1" w:rsidP="00120A5B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4D533A">
              <w:rPr>
                <w:b w:val="0"/>
                <w:sz w:val="20"/>
                <w:szCs w:val="20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4D533A" w:rsidTr="001932C7">
        <w:tc>
          <w:tcPr>
            <w:tcW w:w="482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DD07B1" w:rsidRPr="004D533A" w:rsidTr="001932C7">
        <w:tc>
          <w:tcPr>
            <w:tcW w:w="482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243F60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Cs/>
                <w:i w:val="0"/>
                <w:color w:val="243F6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D533A"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Style25"/>
              <w:tabs>
                <w:tab w:val="left" w:pos="0"/>
              </w:tabs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  <w:rPr>
                <w:highlight w:val="yellow"/>
              </w:rPr>
            </w:pPr>
            <w:r w:rsidRPr="004D533A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4D533A">
              <w:rPr>
                <w:bCs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4D533A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4D533A" w:rsidTr="001932C7">
        <w:tc>
          <w:tcPr>
            <w:tcW w:w="4820" w:type="dxa"/>
            <w:vAlign w:val="bottom"/>
          </w:tcPr>
          <w:p w:rsidR="00DD07B1" w:rsidRPr="004D533A" w:rsidRDefault="00DD07B1" w:rsidP="00120A5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4D533A" w:rsidTr="001932C7">
        <w:tc>
          <w:tcPr>
            <w:tcW w:w="482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DD07B1" w:rsidRPr="004D533A" w:rsidTr="001932C7">
        <w:tc>
          <w:tcPr>
            <w:tcW w:w="4820" w:type="dxa"/>
          </w:tcPr>
          <w:p w:rsidR="00DD07B1" w:rsidRPr="004D533A" w:rsidRDefault="00DD07B1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D07B1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DD07B1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DD07B1" w:rsidRPr="004D533A" w:rsidRDefault="00DD07B1" w:rsidP="00DD07B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85,8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40731,2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в связи с оказанием услуг по осуществлению бесплатной перевозки обучающихся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</w:t>
            </w: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на   внутримуниципальных маршрутах»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1932C7">
        <w:tc>
          <w:tcPr>
            <w:tcW w:w="482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DD07B1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37916,2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4D533A" w:rsidTr="001932C7">
        <w:tc>
          <w:tcPr>
            <w:tcW w:w="4820" w:type="dxa"/>
          </w:tcPr>
          <w:p w:rsidR="00862A8D" w:rsidRPr="004D533A" w:rsidRDefault="00862A8D" w:rsidP="00120A5B">
            <w:pPr>
              <w:pStyle w:val="12"/>
            </w:pPr>
            <w:r w:rsidRPr="004D533A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4D533A" w:rsidTr="001932C7">
        <w:tc>
          <w:tcPr>
            <w:tcW w:w="4820" w:type="dxa"/>
          </w:tcPr>
          <w:p w:rsidR="00862A8D" w:rsidRPr="004D533A" w:rsidRDefault="00862A8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862A8D" w:rsidRPr="004D533A" w:rsidTr="001932C7">
        <w:tc>
          <w:tcPr>
            <w:tcW w:w="4820" w:type="dxa"/>
          </w:tcPr>
          <w:p w:rsidR="00862A8D" w:rsidRPr="004D533A" w:rsidRDefault="00862A8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4670,8</w:t>
            </w:r>
          </w:p>
        </w:tc>
      </w:tr>
      <w:tr w:rsidR="007022AB" w:rsidRPr="004D533A" w:rsidTr="001932C7">
        <w:tc>
          <w:tcPr>
            <w:tcW w:w="4820" w:type="dxa"/>
          </w:tcPr>
          <w:p w:rsidR="007022AB" w:rsidRPr="004D533A" w:rsidRDefault="007022AB" w:rsidP="00120A5B">
            <w:pPr>
              <w:pStyle w:val="12"/>
            </w:pPr>
            <w:r w:rsidRPr="004D533A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4D533A" w:rsidTr="001932C7">
        <w:tc>
          <w:tcPr>
            <w:tcW w:w="4820" w:type="dxa"/>
          </w:tcPr>
          <w:p w:rsidR="00862A8D" w:rsidRPr="004D533A" w:rsidRDefault="00862A8D" w:rsidP="00120A5B">
            <w:pPr>
              <w:pStyle w:val="12"/>
            </w:pPr>
            <w:r w:rsidRPr="004D533A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4D533A" w:rsidTr="001932C7">
        <w:tc>
          <w:tcPr>
            <w:tcW w:w="4820" w:type="dxa"/>
          </w:tcPr>
          <w:p w:rsidR="00862A8D" w:rsidRPr="004D533A" w:rsidRDefault="00862A8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862A8D" w:rsidRPr="004D533A" w:rsidTr="001932C7">
        <w:tc>
          <w:tcPr>
            <w:tcW w:w="4820" w:type="dxa"/>
          </w:tcPr>
          <w:p w:rsidR="00862A8D" w:rsidRPr="004D533A" w:rsidRDefault="00862A8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2560,6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533A">
              <w:rPr>
                <w:rFonts w:ascii="Times New Roman" w:hAnsi="Times New Roman" w:cs="Times New Roman"/>
                <w:b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24684,8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533A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932C7" w:rsidRPr="004D533A" w:rsidTr="001932C7">
        <w:trPr>
          <w:trHeight w:val="1374"/>
        </w:trPr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«Создание условий для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06 4 01 20120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165,0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26368,8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5247,0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5197,0</w:t>
            </w:r>
          </w:p>
        </w:tc>
      </w:tr>
      <w:tr w:rsidR="00862A8D" w:rsidRPr="004D533A" w:rsidTr="001932C7">
        <w:tc>
          <w:tcPr>
            <w:tcW w:w="4820" w:type="dxa"/>
          </w:tcPr>
          <w:p w:rsidR="00862A8D" w:rsidRPr="004D533A" w:rsidRDefault="00862A8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5197,0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5197,0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5197,0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932C7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4798,7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932C7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4798,7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21120,4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1230,5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862A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862A8D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189710,9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862A8D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4059,2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1932C7" w:rsidRPr="004D533A" w:rsidTr="001932C7">
        <w:tc>
          <w:tcPr>
            <w:tcW w:w="4820" w:type="dxa"/>
          </w:tcPr>
          <w:p w:rsidR="001932C7" w:rsidRPr="004D533A" w:rsidRDefault="001932C7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1932C7" w:rsidRPr="004D533A" w:rsidTr="001932C7">
        <w:tc>
          <w:tcPr>
            <w:tcW w:w="482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932C7" w:rsidRPr="004D533A" w:rsidRDefault="001932C7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932C7" w:rsidRPr="004D533A" w:rsidRDefault="001932C7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3838,1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C2645" w:rsidRPr="004D533A" w:rsidTr="0069594A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C2645" w:rsidRPr="004D533A" w:rsidTr="0069594A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C2645" w:rsidRPr="004D533A" w:rsidTr="0069594A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221,1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C2645" w:rsidRPr="004D533A" w:rsidTr="0069594A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C2645" w:rsidRPr="004D533A" w:rsidTr="0069594A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C2645" w:rsidRPr="004D533A" w:rsidTr="0069594A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1138,2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9C2645" w:rsidRPr="004D533A" w:rsidTr="001932C7">
        <w:trPr>
          <w:trHeight w:val="247"/>
        </w:trPr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7961,3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2563,5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2563,5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pStyle w:val="12"/>
            </w:pPr>
            <w:r w:rsidRPr="004D533A">
              <w:t>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2563,5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2563,5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2203,9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2203,9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355,6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355,6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pStyle w:val="12"/>
            </w:pPr>
            <w:r w:rsidRPr="004D533A">
              <w:t>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4394,3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08 4 01 00150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1003,5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938,0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938,0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35880,5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862A8D" w:rsidRPr="004D533A" w:rsidTr="001932C7">
        <w:tc>
          <w:tcPr>
            <w:tcW w:w="4820" w:type="dxa"/>
          </w:tcPr>
          <w:p w:rsidR="00862A8D" w:rsidRPr="004D533A" w:rsidRDefault="00862A8D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862A8D" w:rsidRPr="004D533A" w:rsidTr="001932C7">
        <w:tc>
          <w:tcPr>
            <w:tcW w:w="482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62A8D" w:rsidRPr="004D533A" w:rsidRDefault="00862A8D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862A8D" w:rsidRPr="004D533A" w:rsidRDefault="00862A8D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862A8D" w:rsidRPr="004D533A" w:rsidRDefault="00862A8D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20757,0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</w:tcPr>
          <w:p w:rsidR="009C2645" w:rsidRPr="004D533A" w:rsidRDefault="009C2645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9C2645" w:rsidRPr="004D533A" w:rsidRDefault="009C264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</w:tcPr>
          <w:p w:rsidR="009C2645" w:rsidRPr="004D533A" w:rsidRDefault="009C264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</w:tcPr>
          <w:p w:rsidR="009C2645" w:rsidRPr="004D533A" w:rsidRDefault="009C264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</w:tcPr>
          <w:p w:rsidR="009C2645" w:rsidRPr="004D533A" w:rsidRDefault="009C264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</w:tcPr>
          <w:p w:rsidR="009C2645" w:rsidRPr="004D533A" w:rsidRDefault="009C2645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346,7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13694,1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Выплата компенсации платы, взимаемой с родителей </w:t>
            </w:r>
            <w:r w:rsidRPr="004D533A">
              <w:rPr>
                <w:sz w:val="20"/>
              </w:rPr>
              <w:lastRenderedPageBreak/>
              <w:t>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08 4 02 80260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9C2645" w:rsidRPr="004D533A" w:rsidTr="001932C7">
        <w:tc>
          <w:tcPr>
            <w:tcW w:w="482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9C2645" w:rsidRPr="004D533A" w:rsidRDefault="009C264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3C07A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116585,6</w:t>
            </w:r>
          </w:p>
        </w:tc>
      </w:tr>
      <w:tr w:rsidR="009C2645" w:rsidRPr="004D533A" w:rsidTr="001932C7">
        <w:tc>
          <w:tcPr>
            <w:tcW w:w="4820" w:type="dxa"/>
          </w:tcPr>
          <w:p w:rsidR="009C2645" w:rsidRPr="004D533A" w:rsidRDefault="009C2645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C2645" w:rsidRPr="004D533A" w:rsidRDefault="009C264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9C2645" w:rsidRPr="004D533A" w:rsidRDefault="003C07A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14535,7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88763,4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43A7C" w:rsidRPr="004D533A" w:rsidTr="001932C7">
        <w:trPr>
          <w:trHeight w:val="552"/>
        </w:trPr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3995,9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12692,4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10222,3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7396,3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7396,3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7396,3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7396,3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7396,3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2831,0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2831,0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2831,0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2831,0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2831,0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1670,1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1670,1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1670,1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1670,1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1648,5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1605,3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4D533A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F60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бюджета муниципального района на софинансирование расходов за счет средств резервного фонда Администрации Смоленской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08 4 04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3A7C" w:rsidRPr="004D533A" w:rsidTr="0069594A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08 4 05 00000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pStyle w:val="12"/>
            </w:pPr>
            <w:r w:rsidRPr="004D533A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pStyle w:val="12"/>
            </w:pPr>
            <w:r w:rsidRPr="004D533A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lastRenderedPageBreak/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pStyle w:val="12"/>
            </w:pPr>
            <w:r w:rsidRPr="004D533A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45637,8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9425,5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1491,7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Отдел  культуры  и спорта Администрации муниципального образования «Краснинский район»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1491,7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1491,7</w:t>
            </w:r>
          </w:p>
        </w:tc>
      </w:tr>
      <w:tr w:rsidR="00643A7C" w:rsidRPr="004D533A" w:rsidTr="001932C7">
        <w:tc>
          <w:tcPr>
            <w:tcW w:w="4820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1491,7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1408,3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1408,3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7933,8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7933,8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7933,8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7933,8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6967,7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6967,7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643A7C" w:rsidRPr="004D533A" w:rsidTr="001932C7">
        <w:tc>
          <w:tcPr>
            <w:tcW w:w="4820" w:type="dxa"/>
          </w:tcPr>
          <w:p w:rsidR="00643A7C" w:rsidRPr="004D533A" w:rsidRDefault="00643A7C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43A7C" w:rsidRPr="004D533A" w:rsidRDefault="00643A7C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43A7C" w:rsidRPr="004D533A" w:rsidRDefault="00643A7C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43A7C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46,1</w:t>
            </w:r>
          </w:p>
        </w:tc>
      </w:tr>
      <w:tr w:rsidR="003C07AA" w:rsidRPr="004D533A" w:rsidTr="00F605BA">
        <w:tc>
          <w:tcPr>
            <w:tcW w:w="4820" w:type="dxa"/>
            <w:vAlign w:val="bottom"/>
          </w:tcPr>
          <w:p w:rsidR="003C07AA" w:rsidRPr="004D533A" w:rsidRDefault="003C07AA" w:rsidP="003C07AA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F605B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F605B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36,1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F605B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3497,7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2097,7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9624,3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9092,4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23080,3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20468,2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 4 04 L4670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3C07AA" w:rsidRPr="004D533A" w:rsidTr="0069594A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09 4 06 00000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pStyle w:val="12"/>
            </w:pPr>
            <w:r w:rsidRPr="004D533A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3C07AA" w:rsidRPr="004D533A" w:rsidTr="001932C7"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3C07AA" w:rsidRPr="004D533A" w:rsidTr="001932C7"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center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3C07AA" w:rsidRPr="004D533A" w:rsidTr="001932C7">
        <w:trPr>
          <w:trHeight w:val="30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53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3C07AA" w:rsidRPr="004D533A" w:rsidTr="001932C7">
        <w:trPr>
          <w:trHeight w:val="30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3C07AA" w:rsidRPr="004D533A" w:rsidTr="001932C7">
        <w:trPr>
          <w:trHeight w:val="30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3C07AA" w:rsidRPr="004D533A" w:rsidTr="001932C7">
        <w:trPr>
          <w:trHeight w:val="30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3C07AA" w:rsidRPr="004D533A" w:rsidTr="001932C7">
        <w:trPr>
          <w:trHeight w:val="30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3C07AA" w:rsidRPr="004D533A" w:rsidTr="001932C7">
        <w:trPr>
          <w:trHeight w:val="30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3C07AA" w:rsidRPr="004D533A" w:rsidTr="001932C7">
        <w:trPr>
          <w:trHeight w:val="30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3C07AA" w:rsidRPr="004D533A" w:rsidTr="001932C7">
        <w:trPr>
          <w:trHeight w:val="30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3C07AA" w:rsidRPr="004D533A" w:rsidTr="001932C7">
        <w:trPr>
          <w:trHeight w:val="30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3C07AA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6505,6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4231,1</w:t>
            </w:r>
          </w:p>
        </w:tc>
      </w:tr>
      <w:tr w:rsidR="003C07AA" w:rsidRPr="004D533A" w:rsidTr="001932C7">
        <w:trPr>
          <w:trHeight w:val="55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3C07AA" w:rsidRPr="004D533A" w:rsidTr="001932C7">
        <w:trPr>
          <w:trHeight w:val="55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3C07AA" w:rsidRPr="004D533A" w:rsidTr="001932C7">
        <w:trPr>
          <w:trHeight w:val="55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3C07AA" w:rsidRPr="004D533A" w:rsidTr="001932C7">
        <w:trPr>
          <w:trHeight w:val="168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3C07AA" w:rsidRPr="004D533A" w:rsidTr="001932C7">
        <w:trPr>
          <w:trHeight w:val="55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3C07AA" w:rsidRPr="004D533A" w:rsidTr="001932C7">
        <w:trPr>
          <w:trHeight w:val="274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3C07AA" w:rsidRPr="004D533A" w:rsidTr="001932C7">
        <w:trPr>
          <w:trHeight w:val="416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1684,1</w:t>
            </w:r>
          </w:p>
        </w:tc>
      </w:tr>
      <w:tr w:rsidR="003C07AA" w:rsidRPr="004D533A" w:rsidTr="001932C7">
        <w:trPr>
          <w:trHeight w:val="55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409,2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409,2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515,2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787,8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574,8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574,8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высшего должностного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76 0 00 00000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pStyle w:val="12"/>
            </w:pPr>
            <w:r w:rsidRPr="004D53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3C07AA" w:rsidRPr="004D533A" w:rsidTr="001932C7">
        <w:trPr>
          <w:trHeight w:val="26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12"/>
            </w:pPr>
            <w:r w:rsidRPr="004D533A">
              <w:t>Резервные фонды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3C07AA" w:rsidRPr="004D533A" w:rsidTr="001932C7">
        <w:trPr>
          <w:trHeight w:val="279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390,2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3C07AA" w:rsidRPr="004D533A" w:rsidTr="001932C7">
        <w:trPr>
          <w:cantSplit/>
          <w:trHeight w:val="20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3C07AA" w:rsidRPr="004D533A" w:rsidTr="001932C7">
        <w:trPr>
          <w:cantSplit/>
          <w:trHeight w:val="44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3C07AA" w:rsidRPr="004D533A" w:rsidTr="001932C7">
        <w:trPr>
          <w:cantSplit/>
          <w:trHeight w:val="44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3C07AA" w:rsidRPr="004D533A" w:rsidTr="001932C7">
        <w:trPr>
          <w:cantSplit/>
          <w:trHeight w:val="44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3C07AA" w:rsidRPr="004D533A" w:rsidTr="001932C7">
        <w:trPr>
          <w:cantSplit/>
          <w:trHeight w:val="35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3C07AA" w:rsidRPr="004D533A" w:rsidTr="001932C7">
        <w:trPr>
          <w:cantSplit/>
          <w:trHeight w:val="336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3C07AA" w:rsidRPr="004D533A" w:rsidTr="001932C7">
        <w:trPr>
          <w:cantSplit/>
          <w:trHeight w:val="44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3C07AA" w:rsidRPr="004D533A" w:rsidTr="001932C7">
        <w:trPr>
          <w:cantSplit/>
          <w:trHeight w:val="447"/>
        </w:trPr>
        <w:tc>
          <w:tcPr>
            <w:tcW w:w="4820" w:type="dxa"/>
          </w:tcPr>
          <w:p w:rsidR="003C07AA" w:rsidRPr="004D533A" w:rsidRDefault="003C07A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3C07AA" w:rsidRPr="004D533A" w:rsidRDefault="003C07A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3C07AA" w:rsidRPr="004D533A" w:rsidTr="001932C7">
        <w:trPr>
          <w:cantSplit/>
          <w:trHeight w:val="447"/>
        </w:trPr>
        <w:tc>
          <w:tcPr>
            <w:tcW w:w="482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530" w:type="dxa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C07AA" w:rsidRPr="004D533A" w:rsidRDefault="003C07AA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3C07AA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337888,0</w:t>
            </w:r>
          </w:p>
        </w:tc>
      </w:tr>
    </w:tbl>
    <w:p w:rsidR="005E3E95" w:rsidRPr="004D533A" w:rsidRDefault="005E3E9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4D533A" w:rsidRDefault="00A56E3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12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A56E35" w:rsidRPr="004D533A" w:rsidRDefault="00A56E35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7022AB" w:rsidRPr="004D533A" w:rsidRDefault="007022AB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15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4D533A" w:rsidRDefault="007022AB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4D533A" w:rsidRDefault="007022AB" w:rsidP="00120A5B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 xml:space="preserve">2021 г № 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D533A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2023 и 2024 годов      </w:t>
      </w:r>
    </w:p>
    <w:p w:rsidR="007022AB" w:rsidRPr="004D533A" w:rsidRDefault="007022AB" w:rsidP="00120A5B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           (тыс. руб.)</w:t>
      </w:r>
    </w:p>
    <w:tbl>
      <w:tblPr>
        <w:tblW w:w="104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530"/>
        <w:gridCol w:w="880"/>
        <w:gridCol w:w="669"/>
        <w:gridCol w:w="689"/>
        <w:gridCol w:w="656"/>
        <w:gridCol w:w="1105"/>
        <w:gridCol w:w="1105"/>
      </w:tblGrid>
      <w:tr w:rsidR="007022AB" w:rsidRPr="004D533A" w:rsidTr="005E3E95">
        <w:trPr>
          <w:cantSplit/>
          <w:trHeight w:val="3830"/>
        </w:trPr>
        <w:tc>
          <w:tcPr>
            <w:tcW w:w="3828" w:type="dxa"/>
            <w:vAlign w:val="center"/>
          </w:tcPr>
          <w:p w:rsidR="007022AB" w:rsidRPr="004D533A" w:rsidRDefault="007022AB" w:rsidP="00120A5B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7022AB" w:rsidRPr="004D533A" w:rsidRDefault="007022AB" w:rsidP="00120A5B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7022AB" w:rsidRPr="004D533A" w:rsidRDefault="007022AB" w:rsidP="00120A5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2023 год</w:t>
            </w:r>
          </w:p>
        </w:tc>
        <w:tc>
          <w:tcPr>
            <w:tcW w:w="1105" w:type="dxa"/>
            <w:textDirection w:val="btLr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2024 год</w:t>
            </w:r>
          </w:p>
        </w:tc>
      </w:tr>
      <w:tr w:rsidR="007022AB" w:rsidRPr="004D533A" w:rsidTr="0069594A">
        <w:trPr>
          <w:tblHeader/>
        </w:trPr>
        <w:tc>
          <w:tcPr>
            <w:tcW w:w="3828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9" w:type="dxa"/>
          </w:tcPr>
          <w:p w:rsidR="007022AB" w:rsidRPr="004D533A" w:rsidRDefault="007022AB" w:rsidP="00120A5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05" w:type="dxa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5E3E9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277253,9</w:t>
            </w:r>
          </w:p>
        </w:tc>
        <w:tc>
          <w:tcPr>
            <w:tcW w:w="1105" w:type="dxa"/>
          </w:tcPr>
          <w:p w:rsidR="007022AB" w:rsidRPr="004D533A" w:rsidRDefault="005E3E95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373768,2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25576,4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24645,2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25526,4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24645,2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20467,3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19648,6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17136,4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16249,4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17136,4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16249,4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17136,4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16249,4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14547,4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14942,2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14547,4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14942,2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2574,0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1299,2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2574,0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1299,2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3399,2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3046,9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3109,2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3046,9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3109,2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288,8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288,8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 xml:space="preserve">Администрация муниципального образования «Краснинский район» </w:t>
            </w:r>
            <w:r w:rsidRPr="004D533A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</w:pPr>
            <w:r w:rsidRPr="004D533A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4D533A">
              <w:rPr>
                <w:b w:val="0"/>
                <w:sz w:val="20"/>
                <w:szCs w:val="20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747,1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</w:pPr>
            <w:r w:rsidRPr="004D533A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739,7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Style25"/>
              <w:tabs>
                <w:tab w:val="left" w:pos="0"/>
              </w:tabs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  <w:rPr>
                <w:highlight w:val="yellow"/>
              </w:rPr>
            </w:pPr>
            <w:r w:rsidRPr="004D533A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4D533A">
              <w:rPr>
                <w:bCs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государственных полномочий по созданию административных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357,5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371,3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357,0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4D533A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371,2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357,0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  «Распоряжение объектами муниципальной собственности муниципального образования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01 4 02 00000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</w:pPr>
            <w:r w:rsidRPr="004D533A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7911,9</w:t>
            </w:r>
          </w:p>
        </w:tc>
        <w:tc>
          <w:tcPr>
            <w:tcW w:w="1105" w:type="dxa"/>
            <w:vAlign w:val="bottom"/>
          </w:tcPr>
          <w:p w:rsidR="007022AB" w:rsidRPr="004D533A" w:rsidRDefault="005E3E9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10</w:t>
            </w:r>
            <w:r w:rsidR="007022AB" w:rsidRPr="004D533A">
              <w:rPr>
                <w:rFonts w:ascii="Times New Roman" w:hAnsi="Times New Roman" w:cs="Times New Roman"/>
                <w:b/>
                <w:bCs/>
              </w:rPr>
              <w:t>7762,6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>района и сопровождающих их лиц</w:t>
            </w: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внутримуниципальных маршрутах»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7411,9</w:t>
            </w:r>
          </w:p>
        </w:tc>
        <w:tc>
          <w:tcPr>
            <w:tcW w:w="1105" w:type="dxa"/>
            <w:vAlign w:val="bottom"/>
          </w:tcPr>
          <w:p w:rsidR="007022AB" w:rsidRPr="004D533A" w:rsidRDefault="005E3E9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022AB"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7562,6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</w:pPr>
            <w:r w:rsidRPr="004D533A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5241,3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5392,0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</w:pPr>
            <w:r w:rsidRPr="004D533A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4D533A" w:rsidTr="0069594A">
        <w:tc>
          <w:tcPr>
            <w:tcW w:w="3828" w:type="dxa"/>
            <w:vAlign w:val="bottom"/>
          </w:tcPr>
          <w:p w:rsidR="007022AB" w:rsidRPr="004D533A" w:rsidRDefault="007022AB" w:rsidP="00120A5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pStyle w:val="12"/>
            </w:pPr>
            <w:r w:rsidRPr="004D533A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7022AB" w:rsidRPr="004D533A" w:rsidTr="0069594A">
        <w:tc>
          <w:tcPr>
            <w:tcW w:w="3828" w:type="dxa"/>
          </w:tcPr>
          <w:p w:rsidR="007022AB" w:rsidRPr="004D533A" w:rsidRDefault="007022A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7022AB" w:rsidRPr="004D533A" w:rsidRDefault="007022A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022AB" w:rsidRPr="004D533A" w:rsidRDefault="007022AB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  <w:tc>
          <w:tcPr>
            <w:tcW w:w="1105" w:type="dxa"/>
            <w:vAlign w:val="bottom"/>
          </w:tcPr>
          <w:p w:rsidR="007022AB" w:rsidRPr="004D533A" w:rsidRDefault="007022A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533A">
              <w:rPr>
                <w:rFonts w:ascii="Times New Roman" w:hAnsi="Times New Roman" w:cs="Times New Roman"/>
                <w:b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02 4 02 S0500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26565,6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26566,3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5496,9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5610,1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5123,8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5311,8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298,3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</w:t>
            </w:r>
            <w:r w:rsidRPr="004D533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21067,3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20954,8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полномочий  органов государственной власти Смоленской области по расчету и предоставлению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07 4 03 80980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1064,9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19889,9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176087,8</w:t>
            </w: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178729,0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4258,7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4488,9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4037,6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4267,8</w:t>
            </w:r>
          </w:p>
        </w:tc>
      </w:tr>
      <w:tr w:rsidR="005E3E95" w:rsidRPr="004D533A" w:rsidTr="0069594A">
        <w:tc>
          <w:tcPr>
            <w:tcW w:w="3828" w:type="dxa"/>
          </w:tcPr>
          <w:p w:rsidR="005E3E95" w:rsidRPr="004D533A" w:rsidRDefault="005E3E95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5E3E95" w:rsidRPr="004D533A" w:rsidTr="0069594A">
        <w:tc>
          <w:tcPr>
            <w:tcW w:w="3828" w:type="dxa"/>
          </w:tcPr>
          <w:p w:rsidR="005E3E95" w:rsidRPr="004D533A" w:rsidRDefault="005E3E9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lastRenderedPageBreak/>
              <w:t>Общее 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221,1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E2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377,1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08 3 03 00000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7636,2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7892,9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2545,2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2600,8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2320,2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280,6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4050,0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4212,0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1080,1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975,5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1014,6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31732,0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31092,0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16295,8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14883,5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14371,8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15144,1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1064,4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1043,5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108848,7</w:t>
            </w: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110829,8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4D533A" w:rsidTr="0069594A">
        <w:tc>
          <w:tcPr>
            <w:tcW w:w="3828" w:type="dxa"/>
          </w:tcPr>
          <w:p w:rsidR="005E3E95" w:rsidRPr="004D533A" w:rsidRDefault="005E3E9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4D533A" w:rsidTr="0069594A">
        <w:tc>
          <w:tcPr>
            <w:tcW w:w="3828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4D533A" w:rsidTr="0069594A">
        <w:tc>
          <w:tcPr>
            <w:tcW w:w="3828" w:type="dxa"/>
          </w:tcPr>
          <w:p w:rsidR="005E3E95" w:rsidRPr="004D533A" w:rsidRDefault="005E3E95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4D533A" w:rsidTr="0069594A">
        <w:tc>
          <w:tcPr>
            <w:tcW w:w="3828" w:type="dxa"/>
            <w:vAlign w:val="bottom"/>
          </w:tcPr>
          <w:p w:rsidR="005E3E95" w:rsidRPr="004D533A" w:rsidRDefault="005E3E95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5E3E95" w:rsidRPr="004D533A" w:rsidTr="0069594A">
        <w:tc>
          <w:tcPr>
            <w:tcW w:w="3828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5285,1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</w:rPr>
              <w:t>3159,2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 xml:space="preserve">Предоставление субсидий бюджетным, автономным учреждениям и иным </w:t>
            </w:r>
            <w:r w:rsidRPr="004D533A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08 4 03 53030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6484,0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6412,1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4D533A" w:rsidTr="0069594A">
        <w:tc>
          <w:tcPr>
            <w:tcW w:w="3828" w:type="dxa"/>
          </w:tcPr>
          <w:p w:rsidR="005E3E95" w:rsidRPr="004D533A" w:rsidRDefault="005E3E95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4D533A" w:rsidTr="0069594A">
        <w:tc>
          <w:tcPr>
            <w:tcW w:w="3828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4D533A" w:rsidTr="0069594A">
        <w:tc>
          <w:tcPr>
            <w:tcW w:w="3828" w:type="dxa"/>
          </w:tcPr>
          <w:p w:rsidR="005E3E95" w:rsidRPr="004D533A" w:rsidRDefault="005E3E95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4D533A" w:rsidTr="0069594A">
        <w:tc>
          <w:tcPr>
            <w:tcW w:w="3828" w:type="dxa"/>
            <w:vAlign w:val="bottom"/>
          </w:tcPr>
          <w:p w:rsidR="005E3E95" w:rsidRPr="004D533A" w:rsidRDefault="005E3E95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5E3E95" w:rsidRPr="004D533A" w:rsidTr="0069594A">
        <w:tc>
          <w:tcPr>
            <w:tcW w:w="3828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E3E95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92344,6</w:t>
            </w:r>
          </w:p>
        </w:tc>
        <w:tc>
          <w:tcPr>
            <w:tcW w:w="1105" w:type="dxa"/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96387,9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9594A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4D533A" w:rsidTr="0069594A">
        <w:tc>
          <w:tcPr>
            <w:tcW w:w="3828" w:type="dxa"/>
          </w:tcPr>
          <w:p w:rsidR="00635C64" w:rsidRPr="004D533A" w:rsidRDefault="00635C64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4D533A" w:rsidTr="0069594A">
        <w:tc>
          <w:tcPr>
            <w:tcW w:w="3828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4D533A" w:rsidTr="0069594A">
        <w:tc>
          <w:tcPr>
            <w:tcW w:w="3828" w:type="dxa"/>
          </w:tcPr>
          <w:p w:rsidR="00635C64" w:rsidRPr="004D533A" w:rsidRDefault="00635C64" w:rsidP="00120A5B">
            <w:pPr>
              <w:pStyle w:val="12"/>
            </w:pPr>
            <w:r w:rsidRPr="004D533A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4D533A" w:rsidTr="0069594A">
        <w:tc>
          <w:tcPr>
            <w:tcW w:w="3828" w:type="dxa"/>
            <w:vAlign w:val="bottom"/>
          </w:tcPr>
          <w:p w:rsidR="00635C64" w:rsidRPr="004D533A" w:rsidRDefault="00635C64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35C64" w:rsidRPr="004D533A" w:rsidTr="0069594A">
        <w:tc>
          <w:tcPr>
            <w:tcW w:w="3828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08 4 03 </w:t>
            </w:r>
            <w:r w:rsidRPr="004D53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35C64" w:rsidRPr="004D533A" w:rsidRDefault="00635C64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3993,4</w:t>
            </w:r>
          </w:p>
        </w:tc>
        <w:tc>
          <w:tcPr>
            <w:tcW w:w="1105" w:type="dxa"/>
            <w:vAlign w:val="bottom"/>
          </w:tcPr>
          <w:p w:rsidR="00635C64" w:rsidRPr="004D533A" w:rsidRDefault="00635C64" w:rsidP="00F92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4129,0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11941,4</w:t>
            </w: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13131,7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10256,9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10691,3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7416,3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7765,4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Отдел  культуры  и спорта Администрации муниципального образования «Краснинский район»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2925,9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1690,4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1662,7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1668,5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1624,7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площадок центров тестирования ГТО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04 S1230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муниципального образования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06 S0030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12"/>
            </w:pPr>
            <w:r w:rsidRPr="004D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4596,9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1591,2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557,7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546,7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2448,0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08 4 07 80210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2400,0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5171,0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12"/>
            </w:pPr>
            <w:r w:rsidRPr="004D533A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33A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5E3E95" w:rsidP="005E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40303,4</w:t>
            </w:r>
          </w:p>
        </w:tc>
        <w:tc>
          <w:tcPr>
            <w:tcW w:w="1105" w:type="dxa"/>
            <w:vAlign w:val="bottom"/>
          </w:tcPr>
          <w:p w:rsidR="0069594A" w:rsidRPr="004D533A" w:rsidRDefault="005E3E95" w:rsidP="005E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35226,6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5E3E95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5E3E95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5E3E95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5E3E95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1 A 155192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4747,4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Отдел  культуры  и спорта Администрации муниципального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1514,5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1589,2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1456,1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1505,8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7004,0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7098,2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6994,5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7088,7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2015,4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2092,0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7875,3</w:t>
            </w:r>
          </w:p>
        </w:tc>
        <w:tc>
          <w:tcPr>
            <w:tcW w:w="1105" w:type="dxa"/>
            <w:vAlign w:val="bottom"/>
          </w:tcPr>
          <w:p w:rsidR="0069594A" w:rsidRPr="004D533A" w:rsidRDefault="005E3E95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8234,2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4D533A" w:rsidTr="0069594A">
        <w:tc>
          <w:tcPr>
            <w:tcW w:w="3828" w:type="dxa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69594A" w:rsidRPr="004D533A" w:rsidTr="0069594A">
        <w:tc>
          <w:tcPr>
            <w:tcW w:w="3828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9594A" w:rsidRPr="004D533A" w:rsidRDefault="0069594A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9594A" w:rsidRPr="004D533A" w:rsidRDefault="0069594A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7843,7</w:t>
            </w:r>
          </w:p>
        </w:tc>
        <w:tc>
          <w:tcPr>
            <w:tcW w:w="1105" w:type="dxa"/>
            <w:vAlign w:val="bottom"/>
          </w:tcPr>
          <w:p w:rsidR="0069594A" w:rsidRPr="004D533A" w:rsidRDefault="0069594A" w:rsidP="00120A5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8202,6</w:t>
            </w:r>
          </w:p>
        </w:tc>
      </w:tr>
      <w:tr w:rsidR="00120A5B" w:rsidRPr="004D533A" w:rsidTr="0069594A"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4D533A" w:rsidTr="0069594A"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4D533A" w:rsidTr="0042075C"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4D533A" w:rsidTr="0042075C"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4D533A" w:rsidTr="0042075C"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4D533A" w:rsidTr="0042075C"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120A5B" w:rsidRPr="004D533A" w:rsidTr="0069594A"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4D533A" w:rsidTr="0069594A"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4D533A" w:rsidTr="0069594A"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4D533A" w:rsidTr="0069594A"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D533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4D533A" w:rsidTr="0069594A"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4D533A" w:rsidTr="0069594A"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4D533A" w:rsidTr="0069594A"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17146,8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16213,0</w:t>
            </w:r>
          </w:p>
        </w:tc>
      </w:tr>
      <w:tr w:rsidR="00120A5B" w:rsidRPr="004D533A" w:rsidTr="0069594A">
        <w:trPr>
          <w:trHeight w:val="307"/>
        </w:trPr>
        <w:tc>
          <w:tcPr>
            <w:tcW w:w="3828" w:type="dxa"/>
          </w:tcPr>
          <w:p w:rsidR="00120A5B" w:rsidRPr="004D533A" w:rsidRDefault="00120A5B" w:rsidP="00120A5B">
            <w:pPr>
              <w:pStyle w:val="12"/>
            </w:pPr>
            <w:r w:rsidRPr="004D533A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4D533A" w:rsidTr="0069594A">
        <w:trPr>
          <w:trHeight w:val="30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4D533A" w:rsidTr="0069594A">
        <w:trPr>
          <w:trHeight w:val="30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4D533A" w:rsidTr="0042075C">
        <w:trPr>
          <w:trHeight w:val="30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4D533A" w:rsidTr="0042075C">
        <w:trPr>
          <w:trHeight w:val="30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4D533A" w:rsidTr="0042075C">
        <w:trPr>
          <w:trHeight w:val="30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D533A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4D533A" w:rsidTr="0042075C">
        <w:trPr>
          <w:trHeight w:val="30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4D533A" w:rsidTr="0042075C">
        <w:trPr>
          <w:trHeight w:val="30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808,8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120A5B" w:rsidRPr="004D533A" w:rsidTr="0069594A">
        <w:trPr>
          <w:trHeight w:val="30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6480,1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color w:val="000000"/>
              </w:rPr>
              <w:t>6445,4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4475,3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4457,8</w:t>
            </w:r>
          </w:p>
        </w:tc>
      </w:tr>
      <w:tr w:rsidR="00120A5B" w:rsidRPr="004D533A" w:rsidTr="0069594A">
        <w:trPr>
          <w:trHeight w:val="55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4D533A" w:rsidTr="0069594A">
        <w:trPr>
          <w:trHeight w:val="55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4D533A" w:rsidTr="0069594A">
        <w:trPr>
          <w:trHeight w:val="55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4D533A" w:rsidTr="0069594A">
        <w:trPr>
          <w:trHeight w:val="168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4D533A" w:rsidTr="0069594A">
        <w:trPr>
          <w:trHeight w:val="55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4D533A" w:rsidTr="0069594A">
        <w:trPr>
          <w:trHeight w:val="55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4D533A" w:rsidTr="0069594A">
        <w:trPr>
          <w:trHeight w:val="416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1821,6</w:t>
            </w:r>
          </w:p>
        </w:tc>
      </w:tr>
      <w:tr w:rsidR="00120A5B" w:rsidRPr="004D533A" w:rsidTr="0069594A">
        <w:trPr>
          <w:trHeight w:val="55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1402,8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1244,4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1073,7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343,8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169,2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 xml:space="preserve">Контрольно-ревизионная комиссия муниципального образования «Краснинский район» Смоленской </w:t>
            </w:r>
            <w:r w:rsidRPr="004D533A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75 0 03 00140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557,2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75 0 04 00140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834,6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597,7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621,6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pStyle w:val="12"/>
            </w:pPr>
            <w:r w:rsidRPr="004D53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1751,5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33A">
              <w:rPr>
                <w:rFonts w:ascii="Times New Roman" w:hAnsi="Times New Roman" w:cs="Times New Roman"/>
                <w:b/>
                <w:bCs/>
              </w:rPr>
              <w:t>1821,6</w:t>
            </w:r>
          </w:p>
        </w:tc>
      </w:tr>
      <w:tr w:rsidR="00120A5B" w:rsidRPr="004D533A" w:rsidTr="0069594A">
        <w:trPr>
          <w:trHeight w:val="26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12"/>
            </w:pPr>
            <w:r w:rsidRPr="004D533A">
              <w:t>Резервные фонды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4D533A" w:rsidTr="0069594A">
        <w:trPr>
          <w:trHeight w:val="279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153,3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106,0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D533A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4D533A" w:rsidTr="0069594A">
        <w:trPr>
          <w:cantSplit/>
          <w:trHeight w:val="20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20A5B" w:rsidRPr="004D533A" w:rsidTr="0069594A">
        <w:trPr>
          <w:cantSplit/>
          <w:trHeight w:val="44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91 0 05 00000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4D533A" w:rsidTr="0069594A">
        <w:trPr>
          <w:cantSplit/>
          <w:trHeight w:val="44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4D533A" w:rsidTr="0069594A">
        <w:trPr>
          <w:cantSplit/>
          <w:trHeight w:val="44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4D533A" w:rsidTr="0069594A">
        <w:trPr>
          <w:cantSplit/>
          <w:trHeight w:val="35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4D533A" w:rsidTr="0069594A">
        <w:trPr>
          <w:cantSplit/>
          <w:trHeight w:val="336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4D533A" w:rsidTr="0069594A">
        <w:trPr>
          <w:cantSplit/>
          <w:trHeight w:val="44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4D533A" w:rsidTr="0069594A">
        <w:trPr>
          <w:cantSplit/>
          <w:trHeight w:val="447"/>
        </w:trPr>
        <w:tc>
          <w:tcPr>
            <w:tcW w:w="3828" w:type="dxa"/>
          </w:tcPr>
          <w:p w:rsidR="00120A5B" w:rsidRPr="004D533A" w:rsidRDefault="00120A5B" w:rsidP="00120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120A5B" w:rsidRPr="004D533A" w:rsidRDefault="00120A5B" w:rsidP="00120A5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20A5B" w:rsidRPr="004D533A" w:rsidTr="0069594A">
        <w:trPr>
          <w:cantSplit/>
          <w:trHeight w:val="447"/>
        </w:trPr>
        <w:tc>
          <w:tcPr>
            <w:tcW w:w="3828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0A5B" w:rsidRPr="004D533A" w:rsidRDefault="00120A5B" w:rsidP="00120A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0A5B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283734,0</w:t>
            </w:r>
          </w:p>
        </w:tc>
        <w:tc>
          <w:tcPr>
            <w:tcW w:w="1105" w:type="dxa"/>
            <w:vAlign w:val="bottom"/>
          </w:tcPr>
          <w:p w:rsidR="00120A5B" w:rsidRPr="004D533A" w:rsidRDefault="005E3E95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380213,6</w:t>
            </w:r>
          </w:p>
        </w:tc>
      </w:tr>
    </w:tbl>
    <w:p w:rsidR="005E3E95" w:rsidRPr="004D533A" w:rsidRDefault="005E3E9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4D533A" w:rsidRDefault="00A56E35" w:rsidP="00120A5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13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4D533A" w:rsidRDefault="00A56E35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A56E35" w:rsidRPr="004D533A" w:rsidRDefault="00A56E35" w:rsidP="00120A5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5D5A6F" w:rsidRPr="004D533A" w:rsidRDefault="005D5A6F" w:rsidP="00120A5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16</w:t>
      </w:r>
    </w:p>
    <w:p w:rsidR="005D5A6F" w:rsidRPr="004D533A" w:rsidRDefault="005D5A6F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5D5A6F" w:rsidRPr="004D533A" w:rsidRDefault="005D5A6F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«О бюджете муниципального района  на 2022 год </w:t>
      </w:r>
    </w:p>
    <w:p w:rsidR="005D5A6F" w:rsidRPr="004D533A" w:rsidRDefault="005D5A6F" w:rsidP="00120A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и плановый период 2023 и 2024 годов» </w:t>
      </w:r>
    </w:p>
    <w:p w:rsidR="005D5A6F" w:rsidRPr="004D533A" w:rsidRDefault="005D5A6F" w:rsidP="00120A5B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ab/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 xml:space="preserve">2021 г № 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5D5A6F" w:rsidRPr="004D533A" w:rsidRDefault="005D5A6F" w:rsidP="00120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u w:val="single"/>
        </w:rPr>
      </w:pPr>
    </w:p>
    <w:p w:rsidR="005D5A6F" w:rsidRPr="004D533A" w:rsidRDefault="005D5A6F" w:rsidP="005E3E95">
      <w:pPr>
        <w:pStyle w:val="af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Прогнозируемый объем доходов  бюджета муниципального района в 2022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5D5A6F" w:rsidRPr="004D533A" w:rsidRDefault="005D5A6F" w:rsidP="00120A5B">
      <w:pPr>
        <w:tabs>
          <w:tab w:val="left" w:pos="100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27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514"/>
        <w:gridCol w:w="1772"/>
      </w:tblGrid>
      <w:tr w:rsidR="005D5A6F" w:rsidRPr="004D533A" w:rsidTr="00120A5B">
        <w:trPr>
          <w:trHeight w:val="8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A6F" w:rsidRPr="004D533A" w:rsidRDefault="005D5A6F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A6F" w:rsidRPr="004D533A" w:rsidRDefault="005D5A6F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A6F" w:rsidRPr="004D533A" w:rsidRDefault="005D5A6F" w:rsidP="00120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D5A6F" w:rsidRPr="004D533A" w:rsidTr="00120A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5A6F" w:rsidRPr="004D533A" w:rsidTr="00120A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12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1 00 00000 00 0000 000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120A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120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7 256,1</w:t>
            </w:r>
          </w:p>
        </w:tc>
      </w:tr>
      <w:tr w:rsidR="005D5A6F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1 03 00000 00 0000 000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7 256,1</w:t>
            </w:r>
          </w:p>
        </w:tc>
      </w:tr>
      <w:tr w:rsidR="005D5A6F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1 03 02000 01 0000 110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7 256,1</w:t>
            </w:r>
          </w:p>
        </w:tc>
      </w:tr>
      <w:tr w:rsidR="005D5A6F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A6F" w:rsidRPr="004D533A" w:rsidTr="00120A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3 280,7 </w:t>
            </w:r>
          </w:p>
        </w:tc>
      </w:tr>
      <w:tr w:rsidR="005D5A6F" w:rsidRPr="004D533A" w:rsidTr="00120A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5D5A6F" w:rsidRPr="004D533A" w:rsidTr="00120A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4 368,6</w:t>
            </w:r>
          </w:p>
        </w:tc>
      </w:tr>
      <w:tr w:rsidR="00120A5B" w:rsidRPr="004D533A" w:rsidTr="00120A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B" w:rsidRPr="004D533A" w:rsidRDefault="00120A5B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A5B" w:rsidRPr="004D533A" w:rsidRDefault="00120A5B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A5B" w:rsidRPr="004D533A" w:rsidRDefault="00120A5B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0A5B" w:rsidRPr="004D533A" w:rsidRDefault="00120A5B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0A5B" w:rsidRPr="004D533A" w:rsidRDefault="00120A5B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0A5B" w:rsidRPr="004D533A" w:rsidRDefault="00120A5B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0A5B" w:rsidRPr="004D533A" w:rsidRDefault="00120A5B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- 411,4</w:t>
            </w:r>
          </w:p>
        </w:tc>
      </w:tr>
      <w:tr w:rsidR="00120A5B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5E3E95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24660,1</w:t>
            </w:r>
          </w:p>
        </w:tc>
      </w:tr>
      <w:tr w:rsidR="00120A5B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5E3E95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24660,1</w:t>
            </w:r>
          </w:p>
        </w:tc>
      </w:tr>
      <w:tr w:rsidR="00120A5B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5E3E95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24660,1</w:t>
            </w:r>
          </w:p>
        </w:tc>
      </w:tr>
      <w:tr w:rsidR="005E3E95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E95" w:rsidRPr="004D533A" w:rsidRDefault="005E3E95" w:rsidP="00F60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E95" w:rsidRPr="004D533A" w:rsidRDefault="005E3E95" w:rsidP="00F60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E95" w:rsidRPr="004D533A" w:rsidRDefault="005E3E95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24660,1</w:t>
            </w:r>
          </w:p>
        </w:tc>
      </w:tr>
      <w:tr w:rsidR="005E3E95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E95" w:rsidRPr="004D533A" w:rsidRDefault="005E3E95" w:rsidP="005E3E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E95" w:rsidRPr="004D533A" w:rsidRDefault="005E3E95" w:rsidP="005E3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E95" w:rsidRPr="004D533A" w:rsidRDefault="005E3E95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31916,2</w:t>
            </w:r>
          </w:p>
        </w:tc>
      </w:tr>
    </w:tbl>
    <w:p w:rsidR="005E3E95" w:rsidRPr="004D533A" w:rsidRDefault="005E3E95" w:rsidP="005E3E9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4D533A" w:rsidRDefault="00A56E35" w:rsidP="005E3E9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14</w:t>
      </w:r>
    </w:p>
    <w:p w:rsidR="00A56E35" w:rsidRPr="004D533A" w:rsidRDefault="00A56E35" w:rsidP="005E3E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4D533A" w:rsidRDefault="00A56E35" w:rsidP="005E3E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4D533A" w:rsidRDefault="00A56E35" w:rsidP="005E3E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4D533A" w:rsidRDefault="00A56E35" w:rsidP="005E3E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A56E35" w:rsidRPr="004D533A" w:rsidRDefault="00A56E35" w:rsidP="005E3E95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  от</w:t>
      </w:r>
      <w:r w:rsidR="00D063BF">
        <w:rPr>
          <w:rFonts w:ascii="Times New Roman" w:hAnsi="Times New Roman"/>
          <w:sz w:val="20"/>
          <w:szCs w:val="20"/>
        </w:rPr>
        <w:t>21.06.</w:t>
      </w:r>
      <w:r w:rsidRPr="004D533A">
        <w:rPr>
          <w:rFonts w:ascii="Times New Roman" w:hAnsi="Times New Roman"/>
          <w:sz w:val="20"/>
          <w:szCs w:val="20"/>
        </w:rPr>
        <w:t>2022 №</w:t>
      </w:r>
      <w:r w:rsidR="00D063BF">
        <w:rPr>
          <w:rFonts w:ascii="Times New Roman" w:hAnsi="Times New Roman"/>
          <w:sz w:val="20"/>
          <w:szCs w:val="20"/>
        </w:rPr>
        <w:t xml:space="preserve"> 18</w:t>
      </w:r>
    </w:p>
    <w:p w:rsidR="005D5A6F" w:rsidRPr="004D533A" w:rsidRDefault="005D5A6F" w:rsidP="005E3E9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17</w:t>
      </w:r>
    </w:p>
    <w:p w:rsidR="005D5A6F" w:rsidRPr="004D533A" w:rsidRDefault="005D5A6F" w:rsidP="005E3E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5D5A6F" w:rsidRPr="004D533A" w:rsidRDefault="005D5A6F" w:rsidP="005E3E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«О бюджете муниципального района  на 2022 год </w:t>
      </w:r>
    </w:p>
    <w:p w:rsidR="005D5A6F" w:rsidRPr="004D533A" w:rsidRDefault="005D5A6F" w:rsidP="005E3E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и плановый период 2023 и 2024 годов» </w:t>
      </w:r>
    </w:p>
    <w:p w:rsidR="005D5A6F" w:rsidRPr="004D533A" w:rsidRDefault="005D5A6F" w:rsidP="005E3E95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ab/>
        <w:t xml:space="preserve">     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 xml:space="preserve">2021 г № 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5D5A6F" w:rsidRPr="004D533A" w:rsidRDefault="005D5A6F" w:rsidP="005E3E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u w:val="single"/>
        </w:rPr>
      </w:pPr>
    </w:p>
    <w:p w:rsidR="005D5A6F" w:rsidRPr="004D533A" w:rsidRDefault="005D5A6F" w:rsidP="005E3E95">
      <w:pPr>
        <w:pStyle w:val="af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Прогнозируемый объем доходов  бюджета муниципального района на плановый период 2023 и 2024годов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5D5A6F" w:rsidRPr="004D533A" w:rsidRDefault="005D5A6F" w:rsidP="005E3E95">
      <w:pPr>
        <w:tabs>
          <w:tab w:val="left" w:pos="100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5380"/>
        <w:gridCol w:w="1100"/>
        <w:gridCol w:w="1200"/>
      </w:tblGrid>
      <w:tr w:rsidR="005D5A6F" w:rsidRPr="004D533A" w:rsidTr="00120A5B">
        <w:trPr>
          <w:cantSplit/>
          <w:trHeight w:val="85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D5A6F" w:rsidRPr="004D533A" w:rsidTr="004D53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  <w:tblHeader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A6F" w:rsidRPr="004D533A" w:rsidTr="00120A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D5A6F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lastRenderedPageBreak/>
              <w:t>1 00 00000 00 0000 000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7 411,9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7 562,6</w:t>
            </w:r>
          </w:p>
        </w:tc>
      </w:tr>
      <w:tr w:rsidR="005D5A6F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1 03 00000 00 0000 000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7 411,9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7 562,6</w:t>
            </w:r>
          </w:p>
        </w:tc>
      </w:tr>
      <w:tr w:rsidR="005D5A6F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1 03 02000 01 0000 110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7 411,9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7 562,6</w:t>
            </w:r>
          </w:p>
        </w:tc>
      </w:tr>
      <w:tr w:rsidR="005D5A6F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A6F" w:rsidRPr="004D533A" w:rsidTr="00120A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3 316,0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3 329,7</w:t>
            </w:r>
          </w:p>
        </w:tc>
      </w:tr>
      <w:tr w:rsidR="005D5A6F" w:rsidRPr="004D533A" w:rsidTr="004D53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</w:tr>
      <w:tr w:rsidR="005D5A6F" w:rsidRPr="004D533A" w:rsidTr="004D53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4 488,2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A6F" w:rsidRPr="004D533A" w:rsidRDefault="005D5A6F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4 641,0</w:t>
            </w:r>
          </w:p>
        </w:tc>
      </w:tr>
      <w:tr w:rsidR="00120A5B" w:rsidRPr="004D533A" w:rsidTr="00120A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B" w:rsidRPr="004D533A" w:rsidRDefault="00120A5B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A5B" w:rsidRPr="004D533A" w:rsidRDefault="00120A5B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-410,9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-427,3</w:t>
            </w:r>
          </w:p>
        </w:tc>
      </w:tr>
      <w:tr w:rsidR="00120A5B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120A5B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120A5B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120A5B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5B" w:rsidRPr="004D533A" w:rsidRDefault="00120A5B" w:rsidP="005E3E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5E3E95" w:rsidRPr="004D533A" w:rsidTr="005E3E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95" w:rsidRPr="004D533A" w:rsidRDefault="005E3E95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E95" w:rsidRPr="004D533A" w:rsidRDefault="005E3E95" w:rsidP="005E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E95" w:rsidRPr="004D533A" w:rsidRDefault="005E3E95" w:rsidP="00F605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7 411,9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E95" w:rsidRPr="004D533A" w:rsidRDefault="005E3E95" w:rsidP="005E3E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sz w:val="20"/>
                <w:szCs w:val="20"/>
              </w:rPr>
              <w:t>107562,6</w:t>
            </w:r>
          </w:p>
        </w:tc>
      </w:tr>
    </w:tbl>
    <w:p w:rsidR="005D5A6F" w:rsidRPr="004D533A" w:rsidRDefault="005D5A6F" w:rsidP="005E3E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2AB" w:rsidRPr="004D533A" w:rsidRDefault="007022AB" w:rsidP="005E3E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6C3" w:rsidRPr="004D533A" w:rsidRDefault="008C76C3" w:rsidP="005E3E95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</w:t>
      </w:r>
    </w:p>
    <w:sectPr w:rsidR="008C76C3" w:rsidRPr="004D533A" w:rsidSect="00980AEC">
      <w:headerReference w:type="default" r:id="rId13"/>
      <w:pgSz w:w="11906" w:h="16838" w:code="9"/>
      <w:pgMar w:top="1134" w:right="567" w:bottom="1134" w:left="1701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0B" w:rsidRDefault="00163D0B">
      <w:pPr>
        <w:spacing w:after="0" w:line="240" w:lineRule="auto"/>
      </w:pPr>
      <w:r>
        <w:separator/>
      </w:r>
    </w:p>
  </w:endnote>
  <w:endnote w:type="continuationSeparator" w:id="1">
    <w:p w:rsidR="00163D0B" w:rsidRDefault="0016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0B" w:rsidRDefault="00163D0B">
      <w:pPr>
        <w:spacing w:after="0" w:line="240" w:lineRule="auto"/>
      </w:pPr>
      <w:r>
        <w:separator/>
      </w:r>
    </w:p>
  </w:footnote>
  <w:footnote w:type="continuationSeparator" w:id="1">
    <w:p w:rsidR="00163D0B" w:rsidRDefault="0016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BA" w:rsidRDefault="00E1477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5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3BF">
      <w:rPr>
        <w:rStyle w:val="a5"/>
        <w:noProof/>
      </w:rPr>
      <w:t>140</w:t>
    </w:r>
    <w:r>
      <w:rPr>
        <w:rStyle w:val="a5"/>
      </w:rPr>
      <w:fldChar w:fldCharType="end"/>
    </w:r>
  </w:p>
  <w:p w:rsidR="00F605BA" w:rsidRDefault="00F605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25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C5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C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6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0A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B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2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96"/>
    <w:rsid w:val="000106C7"/>
    <w:rsid w:val="00011D67"/>
    <w:rsid w:val="00016FAF"/>
    <w:rsid w:val="00017E6A"/>
    <w:rsid w:val="000203D0"/>
    <w:rsid w:val="00020A96"/>
    <w:rsid w:val="000214A7"/>
    <w:rsid w:val="00024C80"/>
    <w:rsid w:val="00026D72"/>
    <w:rsid w:val="0002753D"/>
    <w:rsid w:val="00037090"/>
    <w:rsid w:val="0004225A"/>
    <w:rsid w:val="000433E7"/>
    <w:rsid w:val="00051E89"/>
    <w:rsid w:val="00056A23"/>
    <w:rsid w:val="0006122C"/>
    <w:rsid w:val="00067C72"/>
    <w:rsid w:val="000700AE"/>
    <w:rsid w:val="00072375"/>
    <w:rsid w:val="00072947"/>
    <w:rsid w:val="00073761"/>
    <w:rsid w:val="00080ECB"/>
    <w:rsid w:val="00081D1A"/>
    <w:rsid w:val="00083467"/>
    <w:rsid w:val="00086956"/>
    <w:rsid w:val="00090BA8"/>
    <w:rsid w:val="00097CF8"/>
    <w:rsid w:val="000A331D"/>
    <w:rsid w:val="000A3FCA"/>
    <w:rsid w:val="000C4B73"/>
    <w:rsid w:val="000D0332"/>
    <w:rsid w:val="000D2660"/>
    <w:rsid w:val="000D40D3"/>
    <w:rsid w:val="000E2BFA"/>
    <w:rsid w:val="000E50F9"/>
    <w:rsid w:val="000E6E98"/>
    <w:rsid w:val="000F13C7"/>
    <w:rsid w:val="000F4F78"/>
    <w:rsid w:val="00100A2F"/>
    <w:rsid w:val="00111828"/>
    <w:rsid w:val="00111C57"/>
    <w:rsid w:val="001134DC"/>
    <w:rsid w:val="00120A5B"/>
    <w:rsid w:val="001278F1"/>
    <w:rsid w:val="00132193"/>
    <w:rsid w:val="00134A78"/>
    <w:rsid w:val="00134AB6"/>
    <w:rsid w:val="001366B2"/>
    <w:rsid w:val="001410CD"/>
    <w:rsid w:val="00141C03"/>
    <w:rsid w:val="00141DE4"/>
    <w:rsid w:val="00142E84"/>
    <w:rsid w:val="00144E41"/>
    <w:rsid w:val="00163D0B"/>
    <w:rsid w:val="0017495D"/>
    <w:rsid w:val="001778E2"/>
    <w:rsid w:val="00187548"/>
    <w:rsid w:val="00191E87"/>
    <w:rsid w:val="001932C7"/>
    <w:rsid w:val="00193E1E"/>
    <w:rsid w:val="00193F80"/>
    <w:rsid w:val="001972C9"/>
    <w:rsid w:val="001A0AA7"/>
    <w:rsid w:val="001A1B62"/>
    <w:rsid w:val="001A47EC"/>
    <w:rsid w:val="001A7154"/>
    <w:rsid w:val="001B2307"/>
    <w:rsid w:val="001B3603"/>
    <w:rsid w:val="001B5404"/>
    <w:rsid w:val="001C404C"/>
    <w:rsid w:val="001D27FC"/>
    <w:rsid w:val="001D5464"/>
    <w:rsid w:val="001D7F82"/>
    <w:rsid w:val="001E3033"/>
    <w:rsid w:val="001E3369"/>
    <w:rsid w:val="001E37DE"/>
    <w:rsid w:val="001F0E01"/>
    <w:rsid w:val="001F200D"/>
    <w:rsid w:val="001F54E6"/>
    <w:rsid w:val="001F680F"/>
    <w:rsid w:val="00203FDF"/>
    <w:rsid w:val="00206139"/>
    <w:rsid w:val="00207D2E"/>
    <w:rsid w:val="0022234D"/>
    <w:rsid w:val="002259A3"/>
    <w:rsid w:val="002343B7"/>
    <w:rsid w:val="00234486"/>
    <w:rsid w:val="00242209"/>
    <w:rsid w:val="00253083"/>
    <w:rsid w:val="00253EF7"/>
    <w:rsid w:val="00257D44"/>
    <w:rsid w:val="002644B9"/>
    <w:rsid w:val="00264844"/>
    <w:rsid w:val="00264B52"/>
    <w:rsid w:val="00265050"/>
    <w:rsid w:val="00267EA4"/>
    <w:rsid w:val="00270CBD"/>
    <w:rsid w:val="00272054"/>
    <w:rsid w:val="00274C8F"/>
    <w:rsid w:val="00281DB8"/>
    <w:rsid w:val="002931FA"/>
    <w:rsid w:val="002932A4"/>
    <w:rsid w:val="002A6B5D"/>
    <w:rsid w:val="002A7D4A"/>
    <w:rsid w:val="002B020F"/>
    <w:rsid w:val="002B2665"/>
    <w:rsid w:val="002B79EC"/>
    <w:rsid w:val="002C39F9"/>
    <w:rsid w:val="002C7C68"/>
    <w:rsid w:val="002D05AC"/>
    <w:rsid w:val="002D0776"/>
    <w:rsid w:val="002D32AC"/>
    <w:rsid w:val="002D6D5D"/>
    <w:rsid w:val="002D72E3"/>
    <w:rsid w:val="002E520F"/>
    <w:rsid w:val="002F3A91"/>
    <w:rsid w:val="002F692D"/>
    <w:rsid w:val="00307484"/>
    <w:rsid w:val="00311C7A"/>
    <w:rsid w:val="003128A1"/>
    <w:rsid w:val="003139EA"/>
    <w:rsid w:val="003171CC"/>
    <w:rsid w:val="0031771C"/>
    <w:rsid w:val="0033408D"/>
    <w:rsid w:val="0034713E"/>
    <w:rsid w:val="00347D17"/>
    <w:rsid w:val="003562F4"/>
    <w:rsid w:val="00357BBC"/>
    <w:rsid w:val="0036068A"/>
    <w:rsid w:val="00362214"/>
    <w:rsid w:val="0036493A"/>
    <w:rsid w:val="00364A19"/>
    <w:rsid w:val="003655D5"/>
    <w:rsid w:val="003738B8"/>
    <w:rsid w:val="0037431A"/>
    <w:rsid w:val="00374A21"/>
    <w:rsid w:val="00383A90"/>
    <w:rsid w:val="00383CD6"/>
    <w:rsid w:val="00386D3B"/>
    <w:rsid w:val="003A217B"/>
    <w:rsid w:val="003B21E5"/>
    <w:rsid w:val="003B5175"/>
    <w:rsid w:val="003B6CC8"/>
    <w:rsid w:val="003C07AA"/>
    <w:rsid w:val="003C0DED"/>
    <w:rsid w:val="003C32EF"/>
    <w:rsid w:val="003C5490"/>
    <w:rsid w:val="003C680C"/>
    <w:rsid w:val="003D3401"/>
    <w:rsid w:val="003D6D6F"/>
    <w:rsid w:val="003E2CCD"/>
    <w:rsid w:val="003E31EA"/>
    <w:rsid w:val="003F13A9"/>
    <w:rsid w:val="003F49FB"/>
    <w:rsid w:val="003F764F"/>
    <w:rsid w:val="00402A47"/>
    <w:rsid w:val="0040418B"/>
    <w:rsid w:val="00412166"/>
    <w:rsid w:val="004138B1"/>
    <w:rsid w:val="00414241"/>
    <w:rsid w:val="00415255"/>
    <w:rsid w:val="0042075C"/>
    <w:rsid w:val="004220F3"/>
    <w:rsid w:val="00425747"/>
    <w:rsid w:val="0042655C"/>
    <w:rsid w:val="00432EDA"/>
    <w:rsid w:val="00442C11"/>
    <w:rsid w:val="00447412"/>
    <w:rsid w:val="00452A80"/>
    <w:rsid w:val="00454844"/>
    <w:rsid w:val="00454E41"/>
    <w:rsid w:val="00456D16"/>
    <w:rsid w:val="00463788"/>
    <w:rsid w:val="00467F22"/>
    <w:rsid w:val="004776E1"/>
    <w:rsid w:val="004836CA"/>
    <w:rsid w:val="00492FCB"/>
    <w:rsid w:val="004931CB"/>
    <w:rsid w:val="004A32AA"/>
    <w:rsid w:val="004B1D18"/>
    <w:rsid w:val="004B29D9"/>
    <w:rsid w:val="004B5867"/>
    <w:rsid w:val="004C03C1"/>
    <w:rsid w:val="004C0828"/>
    <w:rsid w:val="004C3DB3"/>
    <w:rsid w:val="004C449B"/>
    <w:rsid w:val="004D32FA"/>
    <w:rsid w:val="004D533A"/>
    <w:rsid w:val="004E285C"/>
    <w:rsid w:val="004E59F9"/>
    <w:rsid w:val="004E7DB3"/>
    <w:rsid w:val="004F327C"/>
    <w:rsid w:val="004F6C76"/>
    <w:rsid w:val="004F749E"/>
    <w:rsid w:val="005050C2"/>
    <w:rsid w:val="00505BAD"/>
    <w:rsid w:val="00512A60"/>
    <w:rsid w:val="00513A19"/>
    <w:rsid w:val="00514962"/>
    <w:rsid w:val="00514BE0"/>
    <w:rsid w:val="00521C70"/>
    <w:rsid w:val="005228E4"/>
    <w:rsid w:val="00530585"/>
    <w:rsid w:val="00537DCD"/>
    <w:rsid w:val="0054359A"/>
    <w:rsid w:val="00545B6C"/>
    <w:rsid w:val="00546AD2"/>
    <w:rsid w:val="0055012B"/>
    <w:rsid w:val="005576EE"/>
    <w:rsid w:val="00557895"/>
    <w:rsid w:val="005647C0"/>
    <w:rsid w:val="00566835"/>
    <w:rsid w:val="00570289"/>
    <w:rsid w:val="00570400"/>
    <w:rsid w:val="00570575"/>
    <w:rsid w:val="0057063F"/>
    <w:rsid w:val="00570956"/>
    <w:rsid w:val="0057217B"/>
    <w:rsid w:val="00592BDC"/>
    <w:rsid w:val="0059668E"/>
    <w:rsid w:val="005A556C"/>
    <w:rsid w:val="005B6E0B"/>
    <w:rsid w:val="005B733B"/>
    <w:rsid w:val="005C6156"/>
    <w:rsid w:val="005C6C99"/>
    <w:rsid w:val="005C6DFE"/>
    <w:rsid w:val="005D1C7B"/>
    <w:rsid w:val="005D5A6F"/>
    <w:rsid w:val="005D7393"/>
    <w:rsid w:val="005E3E95"/>
    <w:rsid w:val="005E49CC"/>
    <w:rsid w:val="005E57AF"/>
    <w:rsid w:val="005E60C6"/>
    <w:rsid w:val="005E7A8D"/>
    <w:rsid w:val="005F1CCD"/>
    <w:rsid w:val="0060563C"/>
    <w:rsid w:val="00614E59"/>
    <w:rsid w:val="006171A9"/>
    <w:rsid w:val="006217DF"/>
    <w:rsid w:val="00622D08"/>
    <w:rsid w:val="00631461"/>
    <w:rsid w:val="006322D0"/>
    <w:rsid w:val="00632819"/>
    <w:rsid w:val="00633831"/>
    <w:rsid w:val="00635C64"/>
    <w:rsid w:val="00641F3E"/>
    <w:rsid w:val="00643A7C"/>
    <w:rsid w:val="00643D61"/>
    <w:rsid w:val="006519F5"/>
    <w:rsid w:val="006525C5"/>
    <w:rsid w:val="00653317"/>
    <w:rsid w:val="00656063"/>
    <w:rsid w:val="00663C35"/>
    <w:rsid w:val="006644BA"/>
    <w:rsid w:val="00666C60"/>
    <w:rsid w:val="00666E22"/>
    <w:rsid w:val="00674A96"/>
    <w:rsid w:val="006844C7"/>
    <w:rsid w:val="00685C17"/>
    <w:rsid w:val="00694DE6"/>
    <w:rsid w:val="0069594A"/>
    <w:rsid w:val="0069643C"/>
    <w:rsid w:val="006A4449"/>
    <w:rsid w:val="006A51B9"/>
    <w:rsid w:val="006A5A43"/>
    <w:rsid w:val="006A65CE"/>
    <w:rsid w:val="006A7086"/>
    <w:rsid w:val="006B1535"/>
    <w:rsid w:val="006B33FC"/>
    <w:rsid w:val="006C3FEE"/>
    <w:rsid w:val="006C4E28"/>
    <w:rsid w:val="006C576F"/>
    <w:rsid w:val="006C5F36"/>
    <w:rsid w:val="006C6E68"/>
    <w:rsid w:val="006D0E53"/>
    <w:rsid w:val="006D1131"/>
    <w:rsid w:val="006D35B1"/>
    <w:rsid w:val="006D4E9A"/>
    <w:rsid w:val="006D6A28"/>
    <w:rsid w:val="006E0DF1"/>
    <w:rsid w:val="006E130E"/>
    <w:rsid w:val="006E17A6"/>
    <w:rsid w:val="006E1D32"/>
    <w:rsid w:val="006E4D2F"/>
    <w:rsid w:val="006F4B8D"/>
    <w:rsid w:val="006F6A5C"/>
    <w:rsid w:val="006F7260"/>
    <w:rsid w:val="007022AB"/>
    <w:rsid w:val="00705A2B"/>
    <w:rsid w:val="00705A57"/>
    <w:rsid w:val="007061EA"/>
    <w:rsid w:val="00715F91"/>
    <w:rsid w:val="00716009"/>
    <w:rsid w:val="00721539"/>
    <w:rsid w:val="00726A7C"/>
    <w:rsid w:val="00726E02"/>
    <w:rsid w:val="007320A7"/>
    <w:rsid w:val="00734607"/>
    <w:rsid w:val="00735546"/>
    <w:rsid w:val="00743178"/>
    <w:rsid w:val="007459DE"/>
    <w:rsid w:val="00746D97"/>
    <w:rsid w:val="00754442"/>
    <w:rsid w:val="00754D8E"/>
    <w:rsid w:val="00757ED8"/>
    <w:rsid w:val="007605B6"/>
    <w:rsid w:val="00760ED7"/>
    <w:rsid w:val="00760FB3"/>
    <w:rsid w:val="00761E1C"/>
    <w:rsid w:val="00765805"/>
    <w:rsid w:val="00770DA6"/>
    <w:rsid w:val="0077143A"/>
    <w:rsid w:val="00772B7B"/>
    <w:rsid w:val="00772BDC"/>
    <w:rsid w:val="007826EC"/>
    <w:rsid w:val="00785686"/>
    <w:rsid w:val="00790A9D"/>
    <w:rsid w:val="007923B6"/>
    <w:rsid w:val="007A0D45"/>
    <w:rsid w:val="007A12E9"/>
    <w:rsid w:val="007A2905"/>
    <w:rsid w:val="007B4624"/>
    <w:rsid w:val="007B5FC7"/>
    <w:rsid w:val="007B67F7"/>
    <w:rsid w:val="007C19A1"/>
    <w:rsid w:val="007C4562"/>
    <w:rsid w:val="007D091A"/>
    <w:rsid w:val="007E2C05"/>
    <w:rsid w:val="007E3C04"/>
    <w:rsid w:val="007E7ED7"/>
    <w:rsid w:val="007F0FFE"/>
    <w:rsid w:val="007F1775"/>
    <w:rsid w:val="007F17A4"/>
    <w:rsid w:val="007F1B6C"/>
    <w:rsid w:val="007F34C2"/>
    <w:rsid w:val="007F7508"/>
    <w:rsid w:val="007F76F8"/>
    <w:rsid w:val="008044C9"/>
    <w:rsid w:val="0080539D"/>
    <w:rsid w:val="008117AF"/>
    <w:rsid w:val="008123DD"/>
    <w:rsid w:val="00815894"/>
    <w:rsid w:val="00816F18"/>
    <w:rsid w:val="008243F1"/>
    <w:rsid w:val="00826805"/>
    <w:rsid w:val="00832CD1"/>
    <w:rsid w:val="00833076"/>
    <w:rsid w:val="00837CF4"/>
    <w:rsid w:val="008426A3"/>
    <w:rsid w:val="00843667"/>
    <w:rsid w:val="00844966"/>
    <w:rsid w:val="0084518C"/>
    <w:rsid w:val="008458D0"/>
    <w:rsid w:val="00847E1A"/>
    <w:rsid w:val="00850BDF"/>
    <w:rsid w:val="00853B55"/>
    <w:rsid w:val="00855304"/>
    <w:rsid w:val="00862A8D"/>
    <w:rsid w:val="00862CBB"/>
    <w:rsid w:val="008666A3"/>
    <w:rsid w:val="00871EE7"/>
    <w:rsid w:val="00875E3F"/>
    <w:rsid w:val="008765A8"/>
    <w:rsid w:val="008814E1"/>
    <w:rsid w:val="00881636"/>
    <w:rsid w:val="0088248D"/>
    <w:rsid w:val="00885298"/>
    <w:rsid w:val="008876F6"/>
    <w:rsid w:val="0089617F"/>
    <w:rsid w:val="008B0105"/>
    <w:rsid w:val="008B5B23"/>
    <w:rsid w:val="008C241A"/>
    <w:rsid w:val="008C43DD"/>
    <w:rsid w:val="008C4F0A"/>
    <w:rsid w:val="008C76C3"/>
    <w:rsid w:val="008D79EA"/>
    <w:rsid w:val="008E514E"/>
    <w:rsid w:val="008E573C"/>
    <w:rsid w:val="008F0EE7"/>
    <w:rsid w:val="008F287E"/>
    <w:rsid w:val="008F3AE5"/>
    <w:rsid w:val="008F7BED"/>
    <w:rsid w:val="009032CA"/>
    <w:rsid w:val="00903390"/>
    <w:rsid w:val="00903DD0"/>
    <w:rsid w:val="00904487"/>
    <w:rsid w:val="00906354"/>
    <w:rsid w:val="00910B5D"/>
    <w:rsid w:val="0092139A"/>
    <w:rsid w:val="00926A85"/>
    <w:rsid w:val="009275B3"/>
    <w:rsid w:val="00930014"/>
    <w:rsid w:val="00930F8E"/>
    <w:rsid w:val="00931F81"/>
    <w:rsid w:val="00932DB3"/>
    <w:rsid w:val="00941525"/>
    <w:rsid w:val="00941760"/>
    <w:rsid w:val="00943EFE"/>
    <w:rsid w:val="00944D83"/>
    <w:rsid w:val="00944F61"/>
    <w:rsid w:val="00945476"/>
    <w:rsid w:val="009470E3"/>
    <w:rsid w:val="00947757"/>
    <w:rsid w:val="009568D5"/>
    <w:rsid w:val="009574DD"/>
    <w:rsid w:val="009702B8"/>
    <w:rsid w:val="00973E1A"/>
    <w:rsid w:val="00975F7F"/>
    <w:rsid w:val="00980AEC"/>
    <w:rsid w:val="00981844"/>
    <w:rsid w:val="00982237"/>
    <w:rsid w:val="00986605"/>
    <w:rsid w:val="009872B5"/>
    <w:rsid w:val="00994583"/>
    <w:rsid w:val="00995813"/>
    <w:rsid w:val="009A10FE"/>
    <w:rsid w:val="009A2CC4"/>
    <w:rsid w:val="009A2DFF"/>
    <w:rsid w:val="009A3A1C"/>
    <w:rsid w:val="009A540B"/>
    <w:rsid w:val="009B35C6"/>
    <w:rsid w:val="009B6636"/>
    <w:rsid w:val="009B716B"/>
    <w:rsid w:val="009C2645"/>
    <w:rsid w:val="009C31F8"/>
    <w:rsid w:val="009C3278"/>
    <w:rsid w:val="009C47D5"/>
    <w:rsid w:val="009C6FD7"/>
    <w:rsid w:val="009D3C4C"/>
    <w:rsid w:val="009D4291"/>
    <w:rsid w:val="009D67D0"/>
    <w:rsid w:val="009D7944"/>
    <w:rsid w:val="009E0EAD"/>
    <w:rsid w:val="009E4C50"/>
    <w:rsid w:val="009E74B2"/>
    <w:rsid w:val="00A02C62"/>
    <w:rsid w:val="00A0418B"/>
    <w:rsid w:val="00A11338"/>
    <w:rsid w:val="00A13FB1"/>
    <w:rsid w:val="00A337AC"/>
    <w:rsid w:val="00A373E8"/>
    <w:rsid w:val="00A509FF"/>
    <w:rsid w:val="00A5587A"/>
    <w:rsid w:val="00A56E35"/>
    <w:rsid w:val="00A57D3E"/>
    <w:rsid w:val="00A6009E"/>
    <w:rsid w:val="00A65ED6"/>
    <w:rsid w:val="00A702D3"/>
    <w:rsid w:val="00A716AC"/>
    <w:rsid w:val="00A72E86"/>
    <w:rsid w:val="00A80B75"/>
    <w:rsid w:val="00A83763"/>
    <w:rsid w:val="00A9043C"/>
    <w:rsid w:val="00A904AD"/>
    <w:rsid w:val="00A9299C"/>
    <w:rsid w:val="00A93090"/>
    <w:rsid w:val="00A93718"/>
    <w:rsid w:val="00A96E24"/>
    <w:rsid w:val="00AA29A6"/>
    <w:rsid w:val="00AA4D15"/>
    <w:rsid w:val="00AA62F4"/>
    <w:rsid w:val="00AA7E34"/>
    <w:rsid w:val="00AB0810"/>
    <w:rsid w:val="00AB5879"/>
    <w:rsid w:val="00AC0389"/>
    <w:rsid w:val="00AD0BB9"/>
    <w:rsid w:val="00AD56DC"/>
    <w:rsid w:val="00AE26D0"/>
    <w:rsid w:val="00AF057B"/>
    <w:rsid w:val="00AF11A8"/>
    <w:rsid w:val="00AF2614"/>
    <w:rsid w:val="00AF42A6"/>
    <w:rsid w:val="00B15320"/>
    <w:rsid w:val="00B27E28"/>
    <w:rsid w:val="00B30C01"/>
    <w:rsid w:val="00B30C3A"/>
    <w:rsid w:val="00B33738"/>
    <w:rsid w:val="00B37F0F"/>
    <w:rsid w:val="00B41A48"/>
    <w:rsid w:val="00B422DA"/>
    <w:rsid w:val="00B42569"/>
    <w:rsid w:val="00B439FD"/>
    <w:rsid w:val="00B460B5"/>
    <w:rsid w:val="00B5258A"/>
    <w:rsid w:val="00B5542C"/>
    <w:rsid w:val="00B662D6"/>
    <w:rsid w:val="00B73119"/>
    <w:rsid w:val="00B80B6C"/>
    <w:rsid w:val="00B85079"/>
    <w:rsid w:val="00B85118"/>
    <w:rsid w:val="00B948FF"/>
    <w:rsid w:val="00BA023B"/>
    <w:rsid w:val="00BA5855"/>
    <w:rsid w:val="00BA6ACA"/>
    <w:rsid w:val="00BB51AA"/>
    <w:rsid w:val="00BB6E4F"/>
    <w:rsid w:val="00BB7855"/>
    <w:rsid w:val="00BC22A0"/>
    <w:rsid w:val="00BD0441"/>
    <w:rsid w:val="00BE11E2"/>
    <w:rsid w:val="00BF0522"/>
    <w:rsid w:val="00C01B9E"/>
    <w:rsid w:val="00C03019"/>
    <w:rsid w:val="00C056E9"/>
    <w:rsid w:val="00C1195B"/>
    <w:rsid w:val="00C11D3A"/>
    <w:rsid w:val="00C125AC"/>
    <w:rsid w:val="00C13A46"/>
    <w:rsid w:val="00C1652C"/>
    <w:rsid w:val="00C1769C"/>
    <w:rsid w:val="00C20E3C"/>
    <w:rsid w:val="00C21B58"/>
    <w:rsid w:val="00C22610"/>
    <w:rsid w:val="00C227C9"/>
    <w:rsid w:val="00C23A09"/>
    <w:rsid w:val="00C23F3C"/>
    <w:rsid w:val="00C24A1E"/>
    <w:rsid w:val="00C25D5B"/>
    <w:rsid w:val="00C30ACD"/>
    <w:rsid w:val="00C30B2E"/>
    <w:rsid w:val="00C31A75"/>
    <w:rsid w:val="00C33F1E"/>
    <w:rsid w:val="00C36762"/>
    <w:rsid w:val="00C36F6E"/>
    <w:rsid w:val="00C43C05"/>
    <w:rsid w:val="00C44359"/>
    <w:rsid w:val="00C44878"/>
    <w:rsid w:val="00C475B7"/>
    <w:rsid w:val="00C55FCD"/>
    <w:rsid w:val="00C56967"/>
    <w:rsid w:val="00C60E8D"/>
    <w:rsid w:val="00C66FB2"/>
    <w:rsid w:val="00C73DFE"/>
    <w:rsid w:val="00C77C9E"/>
    <w:rsid w:val="00C91FD9"/>
    <w:rsid w:val="00C93504"/>
    <w:rsid w:val="00C957F0"/>
    <w:rsid w:val="00CA41FF"/>
    <w:rsid w:val="00CA4772"/>
    <w:rsid w:val="00CA547F"/>
    <w:rsid w:val="00CA6B9B"/>
    <w:rsid w:val="00CB01C7"/>
    <w:rsid w:val="00CB0EA3"/>
    <w:rsid w:val="00CC02E2"/>
    <w:rsid w:val="00CC0BA0"/>
    <w:rsid w:val="00CE129E"/>
    <w:rsid w:val="00CE5CE6"/>
    <w:rsid w:val="00CF03B8"/>
    <w:rsid w:val="00CF4C0C"/>
    <w:rsid w:val="00CF4E2B"/>
    <w:rsid w:val="00D02082"/>
    <w:rsid w:val="00D02AB2"/>
    <w:rsid w:val="00D063BF"/>
    <w:rsid w:val="00D12034"/>
    <w:rsid w:val="00D158C7"/>
    <w:rsid w:val="00D16062"/>
    <w:rsid w:val="00D2510B"/>
    <w:rsid w:val="00D33ACA"/>
    <w:rsid w:val="00D378DC"/>
    <w:rsid w:val="00D421C5"/>
    <w:rsid w:val="00D47D03"/>
    <w:rsid w:val="00D47ECF"/>
    <w:rsid w:val="00D53D5F"/>
    <w:rsid w:val="00D61F96"/>
    <w:rsid w:val="00D640B1"/>
    <w:rsid w:val="00D70C1F"/>
    <w:rsid w:val="00D71BB8"/>
    <w:rsid w:val="00D7212A"/>
    <w:rsid w:val="00D83E55"/>
    <w:rsid w:val="00D84E6B"/>
    <w:rsid w:val="00D873A4"/>
    <w:rsid w:val="00D92E06"/>
    <w:rsid w:val="00D9529A"/>
    <w:rsid w:val="00D96073"/>
    <w:rsid w:val="00D96BD4"/>
    <w:rsid w:val="00DA190C"/>
    <w:rsid w:val="00DA6376"/>
    <w:rsid w:val="00DA6477"/>
    <w:rsid w:val="00DB1419"/>
    <w:rsid w:val="00DB313A"/>
    <w:rsid w:val="00DD07B1"/>
    <w:rsid w:val="00DD68DD"/>
    <w:rsid w:val="00DF0C1B"/>
    <w:rsid w:val="00E006DE"/>
    <w:rsid w:val="00E0071A"/>
    <w:rsid w:val="00E03746"/>
    <w:rsid w:val="00E052E1"/>
    <w:rsid w:val="00E065EC"/>
    <w:rsid w:val="00E069EA"/>
    <w:rsid w:val="00E106AA"/>
    <w:rsid w:val="00E1477A"/>
    <w:rsid w:val="00E161F7"/>
    <w:rsid w:val="00E169C2"/>
    <w:rsid w:val="00E16C73"/>
    <w:rsid w:val="00E2549E"/>
    <w:rsid w:val="00E25CFC"/>
    <w:rsid w:val="00E27982"/>
    <w:rsid w:val="00E37FE4"/>
    <w:rsid w:val="00E4042E"/>
    <w:rsid w:val="00E44128"/>
    <w:rsid w:val="00E4503E"/>
    <w:rsid w:val="00E51925"/>
    <w:rsid w:val="00E52C2A"/>
    <w:rsid w:val="00E53EC4"/>
    <w:rsid w:val="00E571FD"/>
    <w:rsid w:val="00E62624"/>
    <w:rsid w:val="00E64BD0"/>
    <w:rsid w:val="00E70BD5"/>
    <w:rsid w:val="00E7278D"/>
    <w:rsid w:val="00E81901"/>
    <w:rsid w:val="00E8269C"/>
    <w:rsid w:val="00E827FB"/>
    <w:rsid w:val="00E8342A"/>
    <w:rsid w:val="00E85FEE"/>
    <w:rsid w:val="00E87528"/>
    <w:rsid w:val="00E9027A"/>
    <w:rsid w:val="00E925CD"/>
    <w:rsid w:val="00E93FA8"/>
    <w:rsid w:val="00EA24E9"/>
    <w:rsid w:val="00EA435B"/>
    <w:rsid w:val="00EA50F4"/>
    <w:rsid w:val="00EB2F4E"/>
    <w:rsid w:val="00EB4EB7"/>
    <w:rsid w:val="00EB64F2"/>
    <w:rsid w:val="00EB7D8E"/>
    <w:rsid w:val="00EC0083"/>
    <w:rsid w:val="00EC5CCD"/>
    <w:rsid w:val="00ED619D"/>
    <w:rsid w:val="00ED7EC2"/>
    <w:rsid w:val="00EE1694"/>
    <w:rsid w:val="00EE32A7"/>
    <w:rsid w:val="00EE5077"/>
    <w:rsid w:val="00EE658F"/>
    <w:rsid w:val="00EE7DDD"/>
    <w:rsid w:val="00EF0C56"/>
    <w:rsid w:val="00EF0FC1"/>
    <w:rsid w:val="00EF6577"/>
    <w:rsid w:val="00F015D4"/>
    <w:rsid w:val="00F0444E"/>
    <w:rsid w:val="00F058A1"/>
    <w:rsid w:val="00F06E99"/>
    <w:rsid w:val="00F0747F"/>
    <w:rsid w:val="00F128B3"/>
    <w:rsid w:val="00F14098"/>
    <w:rsid w:val="00F21ACC"/>
    <w:rsid w:val="00F24BB9"/>
    <w:rsid w:val="00F25408"/>
    <w:rsid w:val="00F27795"/>
    <w:rsid w:val="00F344E6"/>
    <w:rsid w:val="00F34A75"/>
    <w:rsid w:val="00F3510D"/>
    <w:rsid w:val="00F35EB0"/>
    <w:rsid w:val="00F365FA"/>
    <w:rsid w:val="00F47231"/>
    <w:rsid w:val="00F55036"/>
    <w:rsid w:val="00F605BA"/>
    <w:rsid w:val="00F613D1"/>
    <w:rsid w:val="00F6407A"/>
    <w:rsid w:val="00F76188"/>
    <w:rsid w:val="00F77353"/>
    <w:rsid w:val="00F80253"/>
    <w:rsid w:val="00F83F59"/>
    <w:rsid w:val="00F86420"/>
    <w:rsid w:val="00F92177"/>
    <w:rsid w:val="00F96153"/>
    <w:rsid w:val="00FA2869"/>
    <w:rsid w:val="00FA463B"/>
    <w:rsid w:val="00FA4D90"/>
    <w:rsid w:val="00FA6AAD"/>
    <w:rsid w:val="00FB234D"/>
    <w:rsid w:val="00FC0795"/>
    <w:rsid w:val="00FC0BC0"/>
    <w:rsid w:val="00FC19F1"/>
    <w:rsid w:val="00FC2A7A"/>
    <w:rsid w:val="00FC2FF4"/>
    <w:rsid w:val="00FD05EA"/>
    <w:rsid w:val="00FD7D8E"/>
    <w:rsid w:val="00FE169D"/>
    <w:rsid w:val="00FE1B9F"/>
    <w:rsid w:val="00FE2F90"/>
    <w:rsid w:val="00FE7A2E"/>
    <w:rsid w:val="00FF5637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Body Text Indent"/>
    <w:basedOn w:val="a"/>
    <w:link w:val="af2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69594A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218B-5192-4662-92AA-30A0F752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141</Pages>
  <Words>64025</Words>
  <Characters>364946</Characters>
  <Application>Microsoft Office Word</Application>
  <DocSecurity>0</DocSecurity>
  <Lines>3041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Duma</cp:lastModifiedBy>
  <cp:revision>34</cp:revision>
  <cp:lastPrinted>2022-06-15T11:53:00Z</cp:lastPrinted>
  <dcterms:created xsi:type="dcterms:W3CDTF">2022-05-13T13:40:00Z</dcterms:created>
  <dcterms:modified xsi:type="dcterms:W3CDTF">2022-06-22T07:48:00Z</dcterms:modified>
</cp:coreProperties>
</file>