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C6" w:rsidRPr="00BA3FC6" w:rsidRDefault="00BA3FC6" w:rsidP="00BA3FC6">
      <w:pPr>
        <w:spacing w:after="80"/>
        <w:jc w:val="center"/>
        <w:rPr>
          <w:sz w:val="28"/>
          <w:szCs w:val="20"/>
        </w:rPr>
      </w:pPr>
    </w:p>
    <w:p w:rsidR="00BA3FC6" w:rsidRPr="00BA3FC6" w:rsidRDefault="00BA3FC6" w:rsidP="00BA3FC6">
      <w:pPr>
        <w:widowControl w:val="0"/>
        <w:autoSpaceDE w:val="0"/>
        <w:autoSpaceDN w:val="0"/>
        <w:adjustRightInd w:val="0"/>
        <w:jc w:val="center"/>
        <w:rPr>
          <w:rFonts w:eastAsia="Times New Roman"/>
          <w:b/>
          <w:sz w:val="20"/>
          <w:szCs w:val="20"/>
        </w:rPr>
      </w:pPr>
      <w:r>
        <w:rPr>
          <w:noProof/>
        </w:rPr>
        <w:drawing>
          <wp:anchor distT="0" distB="0" distL="114300" distR="114300" simplePos="0" relativeHeight="251659264" behindDoc="1" locked="0" layoutInCell="1" allowOverlap="1">
            <wp:simplePos x="0" y="0"/>
            <wp:positionH relativeFrom="column">
              <wp:posOffset>2825115</wp:posOffset>
            </wp:positionH>
            <wp:positionV relativeFrom="paragraph">
              <wp:posOffset>-436245</wp:posOffset>
            </wp:positionV>
            <wp:extent cx="723900" cy="838200"/>
            <wp:effectExtent l="0" t="0" r="0" b="0"/>
            <wp:wrapNone/>
            <wp:docPr id="2"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FC6" w:rsidRPr="00BA3FC6" w:rsidRDefault="00BA3FC6" w:rsidP="00BA3FC6">
      <w:pPr>
        <w:widowControl w:val="0"/>
        <w:autoSpaceDE w:val="0"/>
        <w:autoSpaceDN w:val="0"/>
        <w:adjustRightInd w:val="0"/>
        <w:jc w:val="center"/>
        <w:rPr>
          <w:rFonts w:eastAsia="Times New Roman"/>
          <w:b/>
          <w:sz w:val="20"/>
          <w:szCs w:val="20"/>
        </w:rPr>
      </w:pPr>
    </w:p>
    <w:p w:rsidR="00BA3FC6" w:rsidRPr="00BA3FC6" w:rsidRDefault="00BA3FC6" w:rsidP="00BA3FC6">
      <w:pPr>
        <w:widowControl w:val="0"/>
        <w:autoSpaceDE w:val="0"/>
        <w:autoSpaceDN w:val="0"/>
        <w:adjustRightInd w:val="0"/>
        <w:jc w:val="center"/>
        <w:rPr>
          <w:rFonts w:eastAsia="Times New Roman"/>
          <w:b/>
          <w:sz w:val="20"/>
          <w:szCs w:val="20"/>
        </w:rPr>
      </w:pPr>
    </w:p>
    <w:p w:rsidR="00BA3FC6" w:rsidRPr="00BA3FC6" w:rsidRDefault="00BA3FC6" w:rsidP="00BA3FC6">
      <w:pPr>
        <w:widowControl w:val="0"/>
        <w:autoSpaceDE w:val="0"/>
        <w:autoSpaceDN w:val="0"/>
        <w:adjustRightInd w:val="0"/>
        <w:jc w:val="center"/>
        <w:rPr>
          <w:rFonts w:eastAsia="Times New Roman"/>
          <w:b/>
          <w:sz w:val="20"/>
          <w:szCs w:val="20"/>
        </w:rPr>
      </w:pPr>
    </w:p>
    <w:p w:rsidR="00BA3FC6" w:rsidRPr="00BA3FC6" w:rsidRDefault="00BA3FC6" w:rsidP="00BA3FC6">
      <w:pPr>
        <w:widowControl w:val="0"/>
        <w:autoSpaceDE w:val="0"/>
        <w:autoSpaceDN w:val="0"/>
        <w:adjustRightInd w:val="0"/>
        <w:jc w:val="center"/>
        <w:rPr>
          <w:rFonts w:eastAsia="Times New Roman"/>
          <w:b/>
          <w:sz w:val="28"/>
          <w:szCs w:val="28"/>
        </w:rPr>
      </w:pPr>
    </w:p>
    <w:p w:rsidR="00BA3FC6" w:rsidRPr="00BA3FC6" w:rsidRDefault="00BA3FC6" w:rsidP="00BA3FC6">
      <w:pPr>
        <w:widowControl w:val="0"/>
        <w:autoSpaceDE w:val="0"/>
        <w:autoSpaceDN w:val="0"/>
        <w:adjustRightInd w:val="0"/>
        <w:jc w:val="center"/>
        <w:rPr>
          <w:rFonts w:eastAsia="Times New Roman"/>
          <w:b/>
          <w:sz w:val="28"/>
          <w:szCs w:val="28"/>
        </w:rPr>
      </w:pPr>
      <w:r w:rsidRPr="00BA3FC6">
        <w:rPr>
          <w:rFonts w:eastAsia="Times New Roman"/>
          <w:b/>
          <w:sz w:val="28"/>
          <w:szCs w:val="28"/>
        </w:rPr>
        <w:t xml:space="preserve">АДМИНИСТРАЦИЯ МУНИЦИПАЛЬНОГО ОБРАЗОВАНИЯ </w:t>
      </w:r>
    </w:p>
    <w:p w:rsidR="00BA3FC6" w:rsidRPr="00BA3FC6" w:rsidRDefault="00BA3FC6" w:rsidP="00BA3FC6">
      <w:pPr>
        <w:widowControl w:val="0"/>
        <w:autoSpaceDE w:val="0"/>
        <w:autoSpaceDN w:val="0"/>
        <w:adjustRightInd w:val="0"/>
        <w:jc w:val="center"/>
        <w:rPr>
          <w:rFonts w:eastAsia="Times New Roman"/>
          <w:b/>
          <w:sz w:val="28"/>
          <w:szCs w:val="28"/>
        </w:rPr>
      </w:pPr>
      <w:r w:rsidRPr="00BA3FC6">
        <w:rPr>
          <w:rFonts w:eastAsia="Times New Roman"/>
          <w:b/>
          <w:sz w:val="28"/>
          <w:szCs w:val="28"/>
        </w:rPr>
        <w:t>«КРАСНИНСКИЙ РАЙОН»  СМОЛЕНСКОЙ ОБЛАСТИ</w:t>
      </w:r>
    </w:p>
    <w:p w:rsidR="00BA3FC6" w:rsidRPr="00BA3FC6" w:rsidRDefault="00BA3FC6" w:rsidP="00BA3FC6">
      <w:pPr>
        <w:keepNext/>
        <w:jc w:val="center"/>
        <w:outlineLvl w:val="0"/>
        <w:rPr>
          <w:rFonts w:eastAsia="Times New Roman"/>
          <w:color w:val="000000"/>
          <w:sz w:val="32"/>
          <w:szCs w:val="32"/>
          <w:lang w:val="x-none" w:eastAsia="x-none"/>
        </w:rPr>
      </w:pPr>
    </w:p>
    <w:p w:rsidR="00BA3FC6" w:rsidRPr="00BA3FC6" w:rsidRDefault="00BA3FC6" w:rsidP="00BA3FC6">
      <w:pPr>
        <w:keepNext/>
        <w:jc w:val="center"/>
        <w:outlineLvl w:val="0"/>
        <w:rPr>
          <w:rFonts w:eastAsia="Times New Roman"/>
          <w:b/>
          <w:color w:val="000000"/>
          <w:sz w:val="32"/>
          <w:szCs w:val="32"/>
          <w:lang w:eastAsia="x-none"/>
        </w:rPr>
      </w:pPr>
    </w:p>
    <w:p w:rsidR="00BA3FC6" w:rsidRPr="00BA3FC6" w:rsidRDefault="00BA3FC6" w:rsidP="00BA3FC6">
      <w:pPr>
        <w:keepNext/>
        <w:jc w:val="center"/>
        <w:outlineLvl w:val="0"/>
        <w:rPr>
          <w:rFonts w:eastAsia="Times New Roman"/>
          <w:b/>
          <w:color w:val="000000"/>
          <w:sz w:val="32"/>
          <w:szCs w:val="32"/>
          <w:lang w:val="x-none" w:eastAsia="x-none"/>
        </w:rPr>
      </w:pPr>
      <w:r w:rsidRPr="00BA3FC6">
        <w:rPr>
          <w:rFonts w:eastAsia="Times New Roman"/>
          <w:b/>
          <w:color w:val="000000"/>
          <w:sz w:val="32"/>
          <w:szCs w:val="32"/>
          <w:lang w:val="x-none" w:eastAsia="x-none"/>
        </w:rPr>
        <w:t>П О С Т А Н О В Л Е Н И Е</w:t>
      </w:r>
    </w:p>
    <w:p w:rsidR="00BA3FC6" w:rsidRPr="00BA3FC6" w:rsidRDefault="00BA3FC6" w:rsidP="00BA3FC6">
      <w:pPr>
        <w:widowControl w:val="0"/>
        <w:autoSpaceDE w:val="0"/>
        <w:autoSpaceDN w:val="0"/>
        <w:adjustRightInd w:val="0"/>
        <w:jc w:val="both"/>
        <w:rPr>
          <w:rFonts w:eastAsia="Times New Roman"/>
          <w:sz w:val="20"/>
          <w:szCs w:val="20"/>
        </w:rPr>
      </w:pPr>
    </w:p>
    <w:p w:rsidR="00BA3FC6" w:rsidRPr="00BA3FC6" w:rsidRDefault="00BA3FC6" w:rsidP="00BA3FC6">
      <w:pPr>
        <w:widowControl w:val="0"/>
        <w:autoSpaceDE w:val="0"/>
        <w:autoSpaceDN w:val="0"/>
        <w:adjustRightInd w:val="0"/>
        <w:jc w:val="both"/>
        <w:rPr>
          <w:rFonts w:eastAsia="Times New Roman"/>
          <w:u w:val="single"/>
        </w:rPr>
      </w:pPr>
      <w:r w:rsidRPr="00BA3FC6">
        <w:rPr>
          <w:rFonts w:eastAsia="Times New Roman"/>
        </w:rPr>
        <w:t xml:space="preserve">от </w:t>
      </w:r>
      <w:r>
        <w:rPr>
          <w:rFonts w:eastAsia="Times New Roman"/>
          <w:u w:val="single"/>
        </w:rPr>
        <w:t>24</w:t>
      </w:r>
      <w:bookmarkStart w:id="0" w:name="_GoBack"/>
      <w:bookmarkEnd w:id="0"/>
      <w:r w:rsidRPr="00BA3FC6">
        <w:rPr>
          <w:rFonts w:eastAsia="Times New Roman"/>
          <w:u w:val="single"/>
        </w:rPr>
        <w:t>.05.2023</w:t>
      </w:r>
      <w:r w:rsidRPr="00BA3FC6">
        <w:rPr>
          <w:rFonts w:eastAsia="Times New Roman"/>
        </w:rPr>
        <w:t xml:space="preserve">  № </w:t>
      </w:r>
      <w:r>
        <w:rPr>
          <w:rFonts w:eastAsia="Times New Roman"/>
          <w:u w:val="single"/>
        </w:rPr>
        <w:t>183</w:t>
      </w:r>
    </w:p>
    <w:p w:rsidR="00393672" w:rsidRDefault="00393672" w:rsidP="00BA3FC6">
      <w:pPr>
        <w:pStyle w:val="a3"/>
        <w:jc w:val="center"/>
        <w:rPr>
          <w:rFonts w:ascii="Times New Roman" w:hAnsi="Times New Roman"/>
          <w:szCs w:val="28"/>
        </w:rPr>
      </w:pPr>
    </w:p>
    <w:p w:rsidR="00393672" w:rsidRDefault="00393672" w:rsidP="00F942E6">
      <w:pPr>
        <w:pStyle w:val="a3"/>
        <w:rPr>
          <w:rFonts w:ascii="Times New Roman" w:hAnsi="Times New Roman"/>
          <w:szCs w:val="28"/>
        </w:rPr>
      </w:pPr>
    </w:p>
    <w:p w:rsidR="00393672" w:rsidRDefault="00393672" w:rsidP="00F942E6">
      <w:pPr>
        <w:pStyle w:val="a3"/>
        <w:rPr>
          <w:rFonts w:ascii="Times New Roman" w:hAnsi="Times New Roman"/>
          <w:szCs w:val="28"/>
        </w:rPr>
      </w:pPr>
    </w:p>
    <w:p w:rsidR="00393672" w:rsidRDefault="00393672" w:rsidP="00F942E6">
      <w:pPr>
        <w:pStyle w:val="a3"/>
        <w:rPr>
          <w:rFonts w:ascii="Times New Roman" w:hAnsi="Times New Roman"/>
          <w:szCs w:val="28"/>
        </w:rPr>
      </w:pPr>
      <w:r>
        <w:rPr>
          <w:rFonts w:ascii="Times New Roman" w:hAnsi="Times New Roman"/>
          <w:szCs w:val="28"/>
        </w:rPr>
        <w:t xml:space="preserve">Об утверждении порядка проведения </w:t>
      </w:r>
    </w:p>
    <w:p w:rsidR="00393672" w:rsidRDefault="00393672" w:rsidP="00F942E6">
      <w:pPr>
        <w:pStyle w:val="a3"/>
        <w:rPr>
          <w:rFonts w:ascii="Times New Roman" w:hAnsi="Times New Roman"/>
          <w:szCs w:val="28"/>
        </w:rPr>
      </w:pPr>
      <w:r>
        <w:rPr>
          <w:rFonts w:ascii="Times New Roman" w:hAnsi="Times New Roman"/>
          <w:szCs w:val="28"/>
        </w:rPr>
        <w:t xml:space="preserve">инвентаризации дворовых территорий, </w:t>
      </w:r>
    </w:p>
    <w:p w:rsidR="00393672" w:rsidRDefault="00393672" w:rsidP="00F942E6">
      <w:pPr>
        <w:pStyle w:val="a3"/>
        <w:rPr>
          <w:rFonts w:ascii="Times New Roman" w:hAnsi="Times New Roman"/>
          <w:szCs w:val="28"/>
        </w:rPr>
      </w:pPr>
      <w:r>
        <w:rPr>
          <w:rFonts w:ascii="Times New Roman" w:hAnsi="Times New Roman"/>
          <w:szCs w:val="28"/>
        </w:rPr>
        <w:t>общественных территорий, предоставленных</w:t>
      </w:r>
    </w:p>
    <w:p w:rsidR="00393672" w:rsidRDefault="00393672" w:rsidP="00F942E6">
      <w:pPr>
        <w:pStyle w:val="a3"/>
        <w:rPr>
          <w:rFonts w:ascii="Times New Roman" w:hAnsi="Times New Roman"/>
          <w:szCs w:val="28"/>
        </w:rPr>
      </w:pPr>
      <w:r>
        <w:rPr>
          <w:rFonts w:ascii="Times New Roman" w:hAnsi="Times New Roman"/>
          <w:szCs w:val="28"/>
        </w:rPr>
        <w:t>для их размещения, на территории</w:t>
      </w:r>
    </w:p>
    <w:p w:rsidR="00393672" w:rsidRDefault="00393672" w:rsidP="00F942E6">
      <w:pPr>
        <w:pStyle w:val="a3"/>
        <w:rPr>
          <w:rFonts w:ascii="Times New Roman" w:hAnsi="Times New Roman"/>
          <w:szCs w:val="28"/>
        </w:rPr>
      </w:pPr>
      <w:r>
        <w:rPr>
          <w:rFonts w:ascii="Times New Roman" w:hAnsi="Times New Roman"/>
          <w:szCs w:val="28"/>
        </w:rPr>
        <w:t>муниципального образования Краснинского</w:t>
      </w:r>
    </w:p>
    <w:p w:rsidR="00393672" w:rsidRDefault="00393672" w:rsidP="00F942E6">
      <w:pPr>
        <w:pStyle w:val="a3"/>
        <w:rPr>
          <w:rFonts w:ascii="Times New Roman" w:hAnsi="Times New Roman"/>
          <w:szCs w:val="28"/>
        </w:rPr>
      </w:pPr>
      <w:r>
        <w:rPr>
          <w:rFonts w:ascii="Times New Roman" w:hAnsi="Times New Roman"/>
          <w:szCs w:val="28"/>
        </w:rPr>
        <w:t>городского поселения Краснинского района</w:t>
      </w:r>
    </w:p>
    <w:p w:rsidR="00393672" w:rsidRDefault="00393672" w:rsidP="00F942E6">
      <w:pPr>
        <w:pStyle w:val="a3"/>
        <w:rPr>
          <w:rFonts w:ascii="Times New Roman" w:hAnsi="Times New Roman"/>
          <w:szCs w:val="28"/>
        </w:rPr>
      </w:pPr>
      <w:r>
        <w:rPr>
          <w:rFonts w:ascii="Times New Roman" w:hAnsi="Times New Roman"/>
          <w:szCs w:val="28"/>
        </w:rPr>
        <w:t>Смоленской области</w:t>
      </w:r>
    </w:p>
    <w:p w:rsidR="00393672" w:rsidRDefault="00393672" w:rsidP="00F942E6">
      <w:pPr>
        <w:jc w:val="both"/>
        <w:rPr>
          <w:sz w:val="28"/>
          <w:szCs w:val="28"/>
        </w:rPr>
      </w:pPr>
    </w:p>
    <w:p w:rsidR="00393672" w:rsidRDefault="00393672" w:rsidP="00F942E6">
      <w:pPr>
        <w:jc w:val="both"/>
        <w:rPr>
          <w:sz w:val="28"/>
          <w:szCs w:val="28"/>
        </w:rPr>
      </w:pPr>
    </w:p>
    <w:p w:rsidR="00393672" w:rsidRDefault="00393672" w:rsidP="00F942E6">
      <w:pPr>
        <w:tabs>
          <w:tab w:val="left" w:pos="851"/>
        </w:tabs>
        <w:jc w:val="both"/>
        <w:rPr>
          <w:sz w:val="28"/>
          <w:szCs w:val="28"/>
        </w:rPr>
      </w:pPr>
      <w:r>
        <w:rPr>
          <w:sz w:val="28"/>
          <w:szCs w:val="28"/>
        </w:rPr>
        <w:t xml:space="preserve">           В  соответствии  с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Администрации Смоленской области от 31.08.2017 №599 «Об утверждении государственной программы «Формирование современной городской среды на  территории Смоленской области», постановлением Администрации Смоленской области от 24.06.2021 №390 «Об утверждении Порядка проведения инвентаризации дворовых территорий, общественных территорий, индивидуальных домов и земельных участков, предоставленных для их размещения, на территории Смоленской области», Администрация муниципального образования  «Краснинский район» Смоленской области</w:t>
      </w:r>
    </w:p>
    <w:p w:rsidR="00393672" w:rsidRDefault="00393672" w:rsidP="00F942E6">
      <w:pPr>
        <w:jc w:val="both"/>
        <w:rPr>
          <w:sz w:val="28"/>
          <w:szCs w:val="28"/>
        </w:rPr>
      </w:pPr>
      <w:r>
        <w:rPr>
          <w:sz w:val="28"/>
          <w:szCs w:val="28"/>
        </w:rPr>
        <w:t xml:space="preserve">            постановляет:</w:t>
      </w:r>
    </w:p>
    <w:p w:rsidR="00393672" w:rsidRDefault="00393672" w:rsidP="00F942E6">
      <w:pPr>
        <w:tabs>
          <w:tab w:val="left" w:pos="735"/>
        </w:tabs>
        <w:jc w:val="both"/>
        <w:rPr>
          <w:sz w:val="28"/>
          <w:szCs w:val="28"/>
        </w:rPr>
      </w:pPr>
      <w:r>
        <w:rPr>
          <w:sz w:val="28"/>
          <w:szCs w:val="28"/>
        </w:rPr>
        <w:t xml:space="preserve">            </w:t>
      </w:r>
    </w:p>
    <w:p w:rsidR="00393672" w:rsidRDefault="00393672" w:rsidP="00B03EE8">
      <w:pPr>
        <w:tabs>
          <w:tab w:val="left" w:pos="735"/>
        </w:tabs>
        <w:jc w:val="both"/>
        <w:rPr>
          <w:sz w:val="28"/>
          <w:szCs w:val="28"/>
        </w:rPr>
      </w:pPr>
      <w:r>
        <w:rPr>
          <w:sz w:val="28"/>
          <w:szCs w:val="28"/>
        </w:rPr>
        <w:t xml:space="preserve">            1.Утвердить прилагаемый Порядок проведения инвентаризации дворовых территорий, общественных территорий, предоставленных для их размещения, на территории муниципального образования Краснинского городского поселения Краснинского района Смоленской области.</w:t>
      </w:r>
    </w:p>
    <w:p w:rsidR="00393672" w:rsidRPr="004C5EF7" w:rsidRDefault="00393672" w:rsidP="00B03EE8">
      <w:pPr>
        <w:pStyle w:val="a5"/>
        <w:spacing w:before="0" w:beforeAutospacing="0" w:after="0" w:afterAutospacing="0"/>
        <w:ind w:left="720"/>
        <w:jc w:val="both"/>
        <w:rPr>
          <w:sz w:val="28"/>
          <w:szCs w:val="28"/>
        </w:rPr>
      </w:pPr>
      <w:r w:rsidRPr="004C5EF7">
        <w:rPr>
          <w:sz w:val="28"/>
          <w:szCs w:val="28"/>
        </w:rPr>
        <w:t xml:space="preserve"> 2.Утвердить состав муниципальной комиссии по проведению </w:t>
      </w:r>
    </w:p>
    <w:p w:rsidR="00393672" w:rsidRPr="004C5EF7" w:rsidRDefault="00393672" w:rsidP="00B03EE8">
      <w:pPr>
        <w:pStyle w:val="a5"/>
        <w:spacing w:before="0" w:beforeAutospacing="0" w:after="0" w:afterAutospacing="0"/>
        <w:jc w:val="both"/>
        <w:rPr>
          <w:sz w:val="28"/>
          <w:szCs w:val="28"/>
        </w:rPr>
      </w:pPr>
      <w:r w:rsidRPr="004C5EF7">
        <w:rPr>
          <w:sz w:val="28"/>
          <w:szCs w:val="28"/>
        </w:rPr>
        <w:t xml:space="preserve">инвентаризации дворовых и общественных территорий муниципального образования Краснинского городского поселения Краснинского района </w:t>
      </w:r>
      <w:r w:rsidRPr="004C5EF7">
        <w:rPr>
          <w:sz w:val="28"/>
          <w:szCs w:val="28"/>
        </w:rPr>
        <w:lastRenderedPageBreak/>
        <w:t>Смоленской области     в рамках реализации приоритетного проекта «Формирование комфортной городской среды на территории муниципального образования Краснинского городского поселения Краснинского района Смоленской области» согласно приложению № 2.</w:t>
      </w:r>
    </w:p>
    <w:p w:rsidR="00393672" w:rsidRPr="004C5EF7" w:rsidRDefault="00393672" w:rsidP="004C5EF7">
      <w:pPr>
        <w:pStyle w:val="a5"/>
        <w:spacing w:before="0" w:beforeAutospacing="0" w:after="0" w:afterAutospacing="0"/>
        <w:ind w:left="720"/>
        <w:jc w:val="both"/>
        <w:rPr>
          <w:sz w:val="28"/>
          <w:szCs w:val="28"/>
        </w:rPr>
      </w:pPr>
      <w:r w:rsidRPr="004C5EF7">
        <w:rPr>
          <w:sz w:val="28"/>
          <w:szCs w:val="28"/>
        </w:rPr>
        <w:t xml:space="preserve">3. Утвердить график проведения инвентаризации дворовых и  </w:t>
      </w:r>
    </w:p>
    <w:p w:rsidR="00393672" w:rsidRPr="004C5EF7" w:rsidRDefault="00393672" w:rsidP="004C5EF7">
      <w:pPr>
        <w:pStyle w:val="a5"/>
        <w:spacing w:before="0" w:beforeAutospacing="0" w:after="0" w:afterAutospacing="0"/>
        <w:jc w:val="both"/>
        <w:rPr>
          <w:sz w:val="28"/>
          <w:szCs w:val="28"/>
        </w:rPr>
      </w:pPr>
      <w:r w:rsidRPr="004C5EF7">
        <w:rPr>
          <w:sz w:val="28"/>
          <w:szCs w:val="28"/>
        </w:rPr>
        <w:t>общественных территорий муниципального образования Краснинского городского поселения Краснинск</w:t>
      </w:r>
      <w:r>
        <w:rPr>
          <w:sz w:val="28"/>
          <w:szCs w:val="28"/>
        </w:rPr>
        <w:t>ого</w:t>
      </w:r>
      <w:r w:rsidRPr="004C5EF7">
        <w:rPr>
          <w:sz w:val="28"/>
          <w:szCs w:val="28"/>
        </w:rPr>
        <w:t xml:space="preserve"> район</w:t>
      </w:r>
      <w:r>
        <w:rPr>
          <w:sz w:val="28"/>
          <w:szCs w:val="28"/>
        </w:rPr>
        <w:t>а</w:t>
      </w:r>
      <w:r w:rsidRPr="004C5EF7">
        <w:rPr>
          <w:sz w:val="28"/>
          <w:szCs w:val="28"/>
        </w:rPr>
        <w:t xml:space="preserve"> Смоленской области по согласно приложению № 3.</w:t>
      </w:r>
    </w:p>
    <w:p w:rsidR="00393672" w:rsidRDefault="00393672" w:rsidP="00CD3AF8">
      <w:pPr>
        <w:ind w:firstLine="720"/>
        <w:jc w:val="both"/>
        <w:rPr>
          <w:color w:val="000000"/>
          <w:sz w:val="28"/>
          <w:szCs w:val="28"/>
        </w:rPr>
      </w:pPr>
      <w:r>
        <w:rPr>
          <w:sz w:val="28"/>
          <w:szCs w:val="28"/>
        </w:rPr>
        <w:t xml:space="preserve">   4. </w:t>
      </w:r>
      <w:r>
        <w:rPr>
          <w:color w:val="000000"/>
          <w:sz w:val="28"/>
          <w:szCs w:val="28"/>
        </w:rPr>
        <w:t>Контроль за исполнением настоящего постановления  возложить на начальника отдела городского хозяйства Администрации муниципального образования «Краснинский район» Смоленской области А.С. Морозову.</w:t>
      </w:r>
    </w:p>
    <w:p w:rsidR="00393672" w:rsidRDefault="00393672" w:rsidP="00792CC2">
      <w:pPr>
        <w:jc w:val="both"/>
        <w:rPr>
          <w:color w:val="000000"/>
          <w:sz w:val="28"/>
          <w:szCs w:val="28"/>
        </w:rPr>
      </w:pPr>
    </w:p>
    <w:p w:rsidR="00393672" w:rsidRDefault="00393672" w:rsidP="00F942E6">
      <w:pPr>
        <w:tabs>
          <w:tab w:val="left" w:pos="735"/>
        </w:tabs>
        <w:jc w:val="both"/>
        <w:rPr>
          <w:sz w:val="28"/>
          <w:szCs w:val="28"/>
        </w:rPr>
      </w:pPr>
    </w:p>
    <w:p w:rsidR="00393672" w:rsidRDefault="00393672" w:rsidP="00792CC2">
      <w:pPr>
        <w:ind w:firstLine="720"/>
        <w:jc w:val="both"/>
        <w:rPr>
          <w:color w:val="000000"/>
          <w:sz w:val="28"/>
          <w:szCs w:val="28"/>
        </w:rPr>
      </w:pPr>
      <w:r>
        <w:rPr>
          <w:sz w:val="28"/>
          <w:szCs w:val="28"/>
        </w:rPr>
        <w:t xml:space="preserve"> </w:t>
      </w:r>
    </w:p>
    <w:p w:rsidR="00393672" w:rsidRDefault="00393672" w:rsidP="00F942E6">
      <w:pPr>
        <w:jc w:val="both"/>
        <w:rPr>
          <w:color w:val="000000"/>
          <w:sz w:val="28"/>
          <w:szCs w:val="28"/>
        </w:rPr>
      </w:pPr>
      <w:r>
        <w:rPr>
          <w:color w:val="000000"/>
          <w:sz w:val="28"/>
          <w:szCs w:val="28"/>
        </w:rPr>
        <w:t>Главы муниципального образования</w:t>
      </w:r>
    </w:p>
    <w:p w:rsidR="00393672" w:rsidRDefault="00393672" w:rsidP="00F942E6">
      <w:pPr>
        <w:jc w:val="both"/>
        <w:rPr>
          <w:color w:val="000000"/>
          <w:sz w:val="28"/>
          <w:szCs w:val="28"/>
        </w:rPr>
      </w:pPr>
      <w:r>
        <w:rPr>
          <w:color w:val="000000"/>
          <w:sz w:val="28"/>
          <w:szCs w:val="28"/>
        </w:rPr>
        <w:t xml:space="preserve">«Краснинский район» </w:t>
      </w:r>
    </w:p>
    <w:p w:rsidR="00393672" w:rsidRDefault="00393672" w:rsidP="00792CC2">
      <w:pPr>
        <w:jc w:val="both"/>
        <w:rPr>
          <w:b/>
          <w:color w:val="000000"/>
          <w:sz w:val="28"/>
          <w:szCs w:val="28"/>
        </w:rPr>
      </w:pPr>
      <w:r>
        <w:rPr>
          <w:color w:val="000000"/>
          <w:sz w:val="28"/>
          <w:szCs w:val="28"/>
        </w:rPr>
        <w:t xml:space="preserve">Смоленской области                                </w:t>
      </w:r>
      <w:r>
        <w:rPr>
          <w:b/>
          <w:color w:val="000000"/>
          <w:sz w:val="28"/>
          <w:szCs w:val="28"/>
        </w:rPr>
        <w:t xml:space="preserve">                                       С.В. Архипенков</w:t>
      </w: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Default="00393672" w:rsidP="00792CC2">
      <w:pPr>
        <w:jc w:val="both"/>
        <w:rPr>
          <w:b/>
          <w:color w:val="000000"/>
          <w:sz w:val="28"/>
          <w:szCs w:val="28"/>
        </w:rPr>
      </w:pPr>
    </w:p>
    <w:p w:rsidR="00393672" w:rsidRPr="0008766D" w:rsidRDefault="00393672" w:rsidP="000B3F52">
      <w:pPr>
        <w:jc w:val="center"/>
        <w:rPr>
          <w:color w:val="000000"/>
        </w:rPr>
      </w:pPr>
      <w:r w:rsidRPr="0008766D">
        <w:rPr>
          <w:color w:val="000000"/>
        </w:rPr>
        <w:t xml:space="preserve">                            </w:t>
      </w:r>
      <w:r>
        <w:rPr>
          <w:color w:val="000000"/>
        </w:rPr>
        <w:t xml:space="preserve">                                                                                 </w:t>
      </w:r>
      <w:r w:rsidRPr="0008766D">
        <w:rPr>
          <w:color w:val="000000"/>
        </w:rPr>
        <w:t xml:space="preserve">    Утвержден</w:t>
      </w:r>
    </w:p>
    <w:p w:rsidR="00393672" w:rsidRPr="0008766D" w:rsidRDefault="00393672" w:rsidP="000B3F52">
      <w:pPr>
        <w:jc w:val="right"/>
        <w:rPr>
          <w:color w:val="000000"/>
        </w:rPr>
      </w:pPr>
      <w:r w:rsidRPr="0008766D">
        <w:rPr>
          <w:color w:val="000000"/>
        </w:rPr>
        <w:t>постановлением Администрации</w:t>
      </w:r>
    </w:p>
    <w:p w:rsidR="00393672" w:rsidRPr="0008766D" w:rsidRDefault="00393672" w:rsidP="000B3F52">
      <w:pPr>
        <w:jc w:val="right"/>
        <w:rPr>
          <w:color w:val="000000"/>
        </w:rPr>
      </w:pPr>
      <w:r w:rsidRPr="0008766D">
        <w:rPr>
          <w:color w:val="000000"/>
        </w:rPr>
        <w:t xml:space="preserve">муниципального образования </w:t>
      </w:r>
    </w:p>
    <w:p w:rsidR="00393672" w:rsidRPr="0008766D" w:rsidRDefault="00393672" w:rsidP="000B3F52">
      <w:pPr>
        <w:jc w:val="right"/>
        <w:rPr>
          <w:color w:val="000000"/>
        </w:rPr>
      </w:pPr>
      <w:r w:rsidRPr="0008766D">
        <w:rPr>
          <w:color w:val="000000"/>
        </w:rPr>
        <w:t xml:space="preserve">«Краснинский район» </w:t>
      </w:r>
    </w:p>
    <w:p w:rsidR="00393672" w:rsidRPr="0008766D" w:rsidRDefault="00393672" w:rsidP="000B3F52">
      <w:pPr>
        <w:jc w:val="right"/>
        <w:rPr>
          <w:color w:val="000000"/>
        </w:rPr>
      </w:pPr>
      <w:r w:rsidRPr="0008766D">
        <w:rPr>
          <w:color w:val="000000"/>
        </w:rPr>
        <w:t>Смоленской области</w:t>
      </w:r>
    </w:p>
    <w:p w:rsidR="00393672" w:rsidRDefault="00393672" w:rsidP="000B3F52">
      <w:pPr>
        <w:jc w:val="right"/>
        <w:rPr>
          <w:color w:val="000000"/>
        </w:rPr>
      </w:pPr>
      <w:r>
        <w:rPr>
          <w:color w:val="000000"/>
        </w:rPr>
        <w:t xml:space="preserve">     </w:t>
      </w:r>
      <w:r w:rsidRPr="0008766D">
        <w:rPr>
          <w:color w:val="000000"/>
        </w:rPr>
        <w:t>от «____»___________2023г.</w:t>
      </w:r>
    </w:p>
    <w:p w:rsidR="00393672" w:rsidRPr="00344011" w:rsidRDefault="00393672" w:rsidP="000B3F52">
      <w:pPr>
        <w:jc w:val="right"/>
        <w:rPr>
          <w:color w:val="000000"/>
          <w:sz w:val="28"/>
          <w:szCs w:val="28"/>
        </w:rPr>
      </w:pPr>
    </w:p>
    <w:p w:rsidR="00393672" w:rsidRPr="00F65534" w:rsidRDefault="00393672" w:rsidP="0008766D">
      <w:pPr>
        <w:jc w:val="center"/>
        <w:rPr>
          <w:b/>
          <w:color w:val="000000"/>
          <w:sz w:val="28"/>
          <w:szCs w:val="28"/>
        </w:rPr>
      </w:pPr>
      <w:r w:rsidRPr="00F65534">
        <w:rPr>
          <w:b/>
          <w:color w:val="000000"/>
          <w:sz w:val="28"/>
          <w:szCs w:val="28"/>
        </w:rPr>
        <w:t>ПОРЯДОК</w:t>
      </w:r>
    </w:p>
    <w:p w:rsidR="00393672" w:rsidRPr="00F65534" w:rsidRDefault="00393672" w:rsidP="00344011">
      <w:pPr>
        <w:jc w:val="center"/>
        <w:rPr>
          <w:b/>
          <w:color w:val="000000"/>
          <w:sz w:val="28"/>
          <w:szCs w:val="28"/>
        </w:rPr>
      </w:pPr>
      <w:r w:rsidRPr="00F65534">
        <w:rPr>
          <w:b/>
          <w:color w:val="000000"/>
          <w:sz w:val="28"/>
          <w:szCs w:val="28"/>
        </w:rPr>
        <w:t>ПРОВЕДЕНИЯ ИНВЕНТАРИЗАЦИИ ДВОРОВЫХ ТЕРРИТОРИЙ, ОБЩЕСТВЕННЫХ  ТЕРРИТОРИЙ,  ПРЕДОСТАВЛЕННЫХ ДЛЯ ИХ РАЗМЕЩЕНИЯ,  НА ТЕРРИТОРИИ МУНИЦИПАЛЬНОГО ОБРАЗОВАНИЯ КРАСНИНСКОЕ ГОРОДСКОЕ ПОСЕЛЕНИЕ КРАСНИНСКОГО РАЙОНА СМОЛЕНСКОЙ ОБЛАСТИ</w:t>
      </w:r>
    </w:p>
    <w:p w:rsidR="00393672" w:rsidRPr="00F65534" w:rsidRDefault="00393672" w:rsidP="0008766D">
      <w:pPr>
        <w:jc w:val="center"/>
        <w:rPr>
          <w:b/>
          <w:color w:val="000000"/>
        </w:rPr>
      </w:pPr>
    </w:p>
    <w:p w:rsidR="00393672" w:rsidRPr="00F65534" w:rsidRDefault="00393672" w:rsidP="0008766D">
      <w:pPr>
        <w:jc w:val="center"/>
        <w:rPr>
          <w:b/>
          <w:color w:val="000000"/>
          <w:sz w:val="28"/>
          <w:szCs w:val="28"/>
        </w:rPr>
      </w:pPr>
      <w:r w:rsidRPr="00F65534">
        <w:rPr>
          <w:b/>
          <w:color w:val="000000"/>
          <w:sz w:val="28"/>
          <w:szCs w:val="28"/>
        </w:rPr>
        <w:t>1.Общие положения</w:t>
      </w:r>
    </w:p>
    <w:p w:rsidR="00393672" w:rsidRDefault="00393672" w:rsidP="00F65534">
      <w:pPr>
        <w:jc w:val="both"/>
        <w:rPr>
          <w:color w:val="000000"/>
          <w:sz w:val="28"/>
          <w:szCs w:val="28"/>
        </w:rPr>
      </w:pPr>
      <w:r>
        <w:rPr>
          <w:color w:val="000000"/>
          <w:sz w:val="28"/>
          <w:szCs w:val="28"/>
        </w:rPr>
        <w:t xml:space="preserve">          1.1.Настоящий Порядок определяет процедуру проведения инвентаризации дворовых территорий и общественных территорий, предоставленных для их размещения (далее также - территории), на территории муниципального образования Краснинского городского поселения Краснинского района Смоленской области.</w:t>
      </w:r>
    </w:p>
    <w:p w:rsidR="00393672" w:rsidRDefault="00393672" w:rsidP="00F65534">
      <w:pPr>
        <w:jc w:val="both"/>
        <w:rPr>
          <w:color w:val="000000"/>
          <w:sz w:val="28"/>
          <w:szCs w:val="28"/>
        </w:rPr>
      </w:pPr>
      <w:r>
        <w:rPr>
          <w:color w:val="000000"/>
          <w:sz w:val="28"/>
          <w:szCs w:val="28"/>
        </w:rPr>
        <w:t xml:space="preserve">          1.2.Целью проведения инвентаризации территории (далее также – инвентаризация) является оценка состояния сферы благоустройства дворовых территорий (с учетом их физического состояния) и общественных   территорий (с учетом физического состояния), предоставленных для их размещения, для включения указанных территорий (дворовые территории, общественных территорий, предоставленных для из размещения) муниципальным образованием Краснинского городского поселения Краснинского района Смоленской области в муниципальную программу «Формирование современной городской среды  на территории муниципального образования Краснинского городского поселения Краснинский район Смоленской области».</w:t>
      </w:r>
    </w:p>
    <w:p w:rsidR="00393672" w:rsidRPr="00FA3251" w:rsidRDefault="00393672" w:rsidP="002E7841">
      <w:pPr>
        <w:pStyle w:val="a5"/>
        <w:spacing w:before="0" w:beforeAutospacing="0" w:after="0" w:afterAutospacing="0"/>
        <w:ind w:left="720"/>
        <w:jc w:val="both"/>
        <w:rPr>
          <w:sz w:val="28"/>
          <w:szCs w:val="28"/>
        </w:rPr>
      </w:pPr>
      <w:r w:rsidRPr="00FA3251">
        <w:rPr>
          <w:sz w:val="28"/>
          <w:szCs w:val="28"/>
        </w:rPr>
        <w:t xml:space="preserve">1.3. Настоящий Порядок определяет компетенцию, порядок </w:t>
      </w:r>
    </w:p>
    <w:p w:rsidR="00393672" w:rsidRPr="00FA3251" w:rsidRDefault="00393672" w:rsidP="002E7841">
      <w:pPr>
        <w:pStyle w:val="a5"/>
        <w:spacing w:before="0" w:beforeAutospacing="0" w:after="0" w:afterAutospacing="0"/>
        <w:jc w:val="both"/>
        <w:rPr>
          <w:sz w:val="28"/>
          <w:szCs w:val="28"/>
        </w:rPr>
      </w:pPr>
      <w:r w:rsidRPr="00FA3251">
        <w:rPr>
          <w:sz w:val="28"/>
          <w:szCs w:val="28"/>
        </w:rPr>
        <w:t>формирования и деятельность муниципальной комиссии по проведению инвентаризации дворовых и общественных территорий муниципального образования Краснинского городского поселения Краснинского района Смоленской области (далее – муниципальная комиссия).</w:t>
      </w:r>
    </w:p>
    <w:p w:rsidR="00393672" w:rsidRPr="00FA3251" w:rsidRDefault="00393672" w:rsidP="002E7841">
      <w:pPr>
        <w:pStyle w:val="a5"/>
        <w:spacing w:before="0" w:beforeAutospacing="0" w:after="0" w:afterAutospacing="0"/>
        <w:ind w:left="720"/>
        <w:jc w:val="both"/>
        <w:rPr>
          <w:sz w:val="28"/>
          <w:szCs w:val="28"/>
        </w:rPr>
      </w:pPr>
      <w:r w:rsidRPr="00FA3251">
        <w:rPr>
          <w:sz w:val="28"/>
          <w:szCs w:val="28"/>
        </w:rPr>
        <w:t xml:space="preserve">1.4. Муниципальная комиссия является коллегиальным органом, </w:t>
      </w:r>
    </w:p>
    <w:p w:rsidR="00393672" w:rsidRPr="00FA3251" w:rsidRDefault="00393672" w:rsidP="00AF0427">
      <w:pPr>
        <w:pStyle w:val="a5"/>
        <w:spacing w:before="0" w:beforeAutospacing="0" w:after="0" w:afterAutospacing="0"/>
        <w:jc w:val="both"/>
        <w:rPr>
          <w:sz w:val="28"/>
          <w:szCs w:val="28"/>
        </w:rPr>
      </w:pPr>
      <w:r w:rsidRPr="00FA3251">
        <w:rPr>
          <w:sz w:val="28"/>
          <w:szCs w:val="28"/>
        </w:rPr>
        <w:t>созданным при Администрации муниципального образования «Краснинский район» Смоленской области  для проведения инвентаризации дворовых и общественных территорий муниципального образования Краснинского городского поселения Краснинск</w:t>
      </w:r>
      <w:r>
        <w:rPr>
          <w:sz w:val="28"/>
          <w:szCs w:val="28"/>
        </w:rPr>
        <w:t>ого</w:t>
      </w:r>
      <w:r w:rsidRPr="00FA3251">
        <w:rPr>
          <w:sz w:val="28"/>
          <w:szCs w:val="28"/>
        </w:rPr>
        <w:t xml:space="preserve"> район</w:t>
      </w:r>
      <w:r>
        <w:rPr>
          <w:sz w:val="28"/>
          <w:szCs w:val="28"/>
        </w:rPr>
        <w:t>а</w:t>
      </w:r>
      <w:r w:rsidRPr="00FA3251">
        <w:rPr>
          <w:sz w:val="28"/>
          <w:szCs w:val="28"/>
        </w:rPr>
        <w:t xml:space="preserve"> Смоленской области  в рамках ре</w:t>
      </w:r>
      <w:r>
        <w:rPr>
          <w:sz w:val="28"/>
          <w:szCs w:val="28"/>
        </w:rPr>
        <w:t>ализации приоритетного проекта «</w:t>
      </w:r>
      <w:r w:rsidRPr="00FA3251">
        <w:rPr>
          <w:sz w:val="28"/>
          <w:szCs w:val="28"/>
        </w:rPr>
        <w:t>Формирование комфортной городской среды на территории муниципального образования Краснинского городского  поселения Краснинск</w:t>
      </w:r>
      <w:r>
        <w:rPr>
          <w:sz w:val="28"/>
          <w:szCs w:val="28"/>
        </w:rPr>
        <w:t>ого</w:t>
      </w:r>
      <w:r w:rsidRPr="00FA3251">
        <w:rPr>
          <w:sz w:val="28"/>
          <w:szCs w:val="28"/>
        </w:rPr>
        <w:t xml:space="preserve"> район</w:t>
      </w:r>
      <w:r>
        <w:rPr>
          <w:sz w:val="28"/>
          <w:szCs w:val="28"/>
        </w:rPr>
        <w:t>а</w:t>
      </w:r>
      <w:r w:rsidRPr="00FA3251">
        <w:rPr>
          <w:sz w:val="28"/>
          <w:szCs w:val="28"/>
        </w:rPr>
        <w:t xml:space="preserve"> Смоленской области</w:t>
      </w:r>
      <w:r>
        <w:rPr>
          <w:sz w:val="28"/>
          <w:szCs w:val="28"/>
        </w:rPr>
        <w:t>»</w:t>
      </w:r>
      <w:r w:rsidRPr="00FA3251">
        <w:rPr>
          <w:sz w:val="28"/>
          <w:szCs w:val="28"/>
        </w:rPr>
        <w:t xml:space="preserve">.                                       </w:t>
      </w:r>
    </w:p>
    <w:p w:rsidR="00393672" w:rsidRPr="00BD175D" w:rsidRDefault="00393672" w:rsidP="00F011C6">
      <w:pPr>
        <w:pStyle w:val="a5"/>
        <w:spacing w:before="0" w:beforeAutospacing="0" w:after="0" w:afterAutospacing="0"/>
        <w:jc w:val="both"/>
        <w:rPr>
          <w:sz w:val="28"/>
          <w:szCs w:val="28"/>
        </w:rPr>
      </w:pPr>
      <w:r w:rsidRPr="00FA3251">
        <w:rPr>
          <w:sz w:val="28"/>
          <w:szCs w:val="28"/>
        </w:rPr>
        <w:lastRenderedPageBreak/>
        <w:t xml:space="preserve">         1.5. В своей деятельности муниципальная комиссия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w:t>
      </w:r>
      <w:r w:rsidRPr="002E7841">
        <w:rPr>
          <w:color w:val="353535"/>
          <w:sz w:val="28"/>
          <w:szCs w:val="28"/>
        </w:rPr>
        <w:t xml:space="preserve"> </w:t>
      </w:r>
      <w:r w:rsidRPr="00BD175D">
        <w:rPr>
          <w:sz w:val="28"/>
          <w:szCs w:val="28"/>
        </w:rPr>
        <w:t>Федерации,  законами Смоленской  области, постановлениями и распоряжениями Губернатора Смоленской области, Уставом муниципального образования Краснинского городского поселения Краснинск</w:t>
      </w:r>
      <w:r>
        <w:rPr>
          <w:sz w:val="28"/>
          <w:szCs w:val="28"/>
        </w:rPr>
        <w:t>ого</w:t>
      </w:r>
      <w:r w:rsidRPr="00BD175D">
        <w:rPr>
          <w:sz w:val="28"/>
          <w:szCs w:val="28"/>
        </w:rPr>
        <w:t xml:space="preserve"> район</w:t>
      </w:r>
      <w:r>
        <w:rPr>
          <w:sz w:val="28"/>
          <w:szCs w:val="28"/>
        </w:rPr>
        <w:t>а</w:t>
      </w:r>
      <w:r w:rsidRPr="00BD175D">
        <w:rPr>
          <w:sz w:val="28"/>
          <w:szCs w:val="28"/>
        </w:rPr>
        <w:t xml:space="preserve"> Смоленской области, правовыми актами муниципального образования Краснинского городского  поселения Краснинск</w:t>
      </w:r>
      <w:r>
        <w:rPr>
          <w:sz w:val="28"/>
          <w:szCs w:val="28"/>
        </w:rPr>
        <w:t>ого</w:t>
      </w:r>
      <w:r w:rsidRPr="00BD175D">
        <w:rPr>
          <w:sz w:val="28"/>
          <w:szCs w:val="28"/>
        </w:rPr>
        <w:t xml:space="preserve"> район</w:t>
      </w:r>
      <w:r>
        <w:rPr>
          <w:sz w:val="28"/>
          <w:szCs w:val="28"/>
        </w:rPr>
        <w:t>а</w:t>
      </w:r>
      <w:r w:rsidRPr="00BD175D">
        <w:rPr>
          <w:sz w:val="28"/>
          <w:szCs w:val="28"/>
        </w:rPr>
        <w:t xml:space="preserve"> Смоленской области, а также настоящим Положением.</w:t>
      </w:r>
    </w:p>
    <w:p w:rsidR="00393672" w:rsidRDefault="00393672" w:rsidP="00F65534">
      <w:pPr>
        <w:jc w:val="both"/>
        <w:rPr>
          <w:color w:val="000000"/>
          <w:sz w:val="28"/>
          <w:szCs w:val="28"/>
        </w:rPr>
      </w:pPr>
    </w:p>
    <w:p w:rsidR="00393672" w:rsidRPr="00F65534" w:rsidRDefault="00393672" w:rsidP="00F65534">
      <w:pPr>
        <w:jc w:val="center"/>
        <w:rPr>
          <w:b/>
          <w:color w:val="000000"/>
          <w:sz w:val="28"/>
          <w:szCs w:val="28"/>
        </w:rPr>
      </w:pPr>
      <w:r w:rsidRPr="00F65534">
        <w:rPr>
          <w:b/>
          <w:color w:val="000000"/>
          <w:sz w:val="28"/>
          <w:szCs w:val="28"/>
        </w:rPr>
        <w:t>2.Термины и понятия, используемые в настоящем Порядке</w:t>
      </w:r>
    </w:p>
    <w:p w:rsidR="00393672" w:rsidRPr="00D6224C" w:rsidRDefault="00393672" w:rsidP="00F65534">
      <w:pPr>
        <w:jc w:val="both"/>
        <w:rPr>
          <w:sz w:val="28"/>
          <w:szCs w:val="28"/>
        </w:rPr>
      </w:pPr>
      <w:r w:rsidRPr="00D6224C">
        <w:rPr>
          <w:sz w:val="28"/>
          <w:szCs w:val="28"/>
        </w:rPr>
        <w:t xml:space="preserve">Для целей настоящего Порядка используются следующие термины и понятия: </w:t>
      </w:r>
    </w:p>
    <w:p w:rsidR="00393672" w:rsidRPr="00D6224C" w:rsidRDefault="00393672" w:rsidP="00F65534">
      <w:pPr>
        <w:jc w:val="both"/>
        <w:rPr>
          <w:sz w:val="28"/>
          <w:szCs w:val="28"/>
        </w:rPr>
      </w:pPr>
    </w:p>
    <w:p w:rsidR="00393672" w:rsidRPr="00D6224C" w:rsidRDefault="00393672" w:rsidP="00F65534">
      <w:pPr>
        <w:jc w:val="both"/>
        <w:rPr>
          <w:sz w:val="28"/>
          <w:szCs w:val="28"/>
        </w:rPr>
      </w:pPr>
      <w:r w:rsidRPr="00D6224C">
        <w:rPr>
          <w:sz w:val="28"/>
          <w:szCs w:val="28"/>
        </w:rPr>
        <w:t xml:space="preserve">           - благоустройство дворовых территорий, обществе</w:t>
      </w:r>
      <w:r>
        <w:rPr>
          <w:sz w:val="28"/>
          <w:szCs w:val="28"/>
        </w:rPr>
        <w:t>нных территорий</w:t>
      </w:r>
      <w:r w:rsidRPr="00D6224C">
        <w:rPr>
          <w:sz w:val="28"/>
          <w:szCs w:val="28"/>
        </w:rPr>
        <w:t xml:space="preserve">, предоставленных для их размещения, - это совокупность мероприятий, направленных на создание комфортной и привлекательной среды для деятельности человека, улучшение санитарного, экологического и эстетического состояния территории. Благоустройство включает в себя работы по преобразованию территории с целью улучшения ее функциональности, экологического состояния и внешнего вида; </w:t>
      </w:r>
    </w:p>
    <w:p w:rsidR="00393672" w:rsidRPr="00D6224C" w:rsidRDefault="00393672" w:rsidP="00F65534">
      <w:pPr>
        <w:jc w:val="both"/>
        <w:rPr>
          <w:sz w:val="28"/>
          <w:szCs w:val="28"/>
        </w:rPr>
      </w:pPr>
      <w:r w:rsidRPr="00D6224C">
        <w:rPr>
          <w:sz w:val="28"/>
          <w:szCs w:val="28"/>
        </w:rPr>
        <w:t xml:space="preserve">           -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Дворовая территория может включать в себя досуговую, физкультурно-оздоровительную и хозяйственно-бытовую зоны, в том числе дворовые проезды, парковочные места, тротуары и контейнерные площадки;</w:t>
      </w:r>
    </w:p>
    <w:p w:rsidR="00393672" w:rsidRPr="00D6224C" w:rsidRDefault="00393672" w:rsidP="00F65534">
      <w:pPr>
        <w:jc w:val="both"/>
        <w:rPr>
          <w:sz w:val="28"/>
          <w:szCs w:val="28"/>
        </w:rPr>
      </w:pPr>
      <w:r w:rsidRPr="00D6224C">
        <w:rPr>
          <w:sz w:val="28"/>
          <w:szCs w:val="28"/>
        </w:rPr>
        <w:t xml:space="preserve">          - общественная территория - участки, иные части территории муниципального образования, предназначенные преимущественно для размещения и обеспечения функционирования объектов массового посещения, в том числе объектов культуры, образования, обслуживания, торговли, досуга, спорта, туризма, здравоохранения, религиозных организаций, а также объектов административного, делового назначения, соответствующего функционального назначения (площадей, набережных, улиц, пешеходных зон, скверов, парков, иных территорий); </w:t>
      </w:r>
    </w:p>
    <w:p w:rsidR="00393672" w:rsidRPr="00D6224C" w:rsidRDefault="00393672" w:rsidP="00F65534">
      <w:pPr>
        <w:jc w:val="both"/>
        <w:rPr>
          <w:color w:val="000000"/>
          <w:sz w:val="28"/>
          <w:szCs w:val="28"/>
        </w:rPr>
      </w:pPr>
      <w:r w:rsidRPr="00D6224C">
        <w:rPr>
          <w:sz w:val="28"/>
          <w:szCs w:val="28"/>
        </w:rPr>
        <w:t xml:space="preserve">           - паспорт благоустройства территории - электронный документ установленной формы, содержащий инвентаризационные данные о дворовой или общественной территории и расположенных на ней элементах, проектные решения, выполняемые в рамках содержания территории и облагораживани</w:t>
      </w:r>
      <w:r>
        <w:rPr>
          <w:sz w:val="28"/>
          <w:szCs w:val="28"/>
        </w:rPr>
        <w:t>я территории</w:t>
      </w:r>
      <w:r w:rsidRPr="00D6224C">
        <w:rPr>
          <w:sz w:val="28"/>
          <w:szCs w:val="28"/>
        </w:rPr>
        <w:t>, предоставленного для его размещения.</w:t>
      </w:r>
    </w:p>
    <w:p w:rsidR="00393672" w:rsidRDefault="00393672" w:rsidP="0008766D">
      <w:pPr>
        <w:jc w:val="center"/>
        <w:rPr>
          <w:color w:val="000000"/>
        </w:rPr>
      </w:pPr>
    </w:p>
    <w:p w:rsidR="00393672" w:rsidRDefault="00393672" w:rsidP="0008766D">
      <w:pPr>
        <w:jc w:val="center"/>
        <w:rPr>
          <w:b/>
          <w:color w:val="000000"/>
          <w:sz w:val="28"/>
          <w:szCs w:val="28"/>
        </w:rPr>
      </w:pPr>
      <w:r w:rsidRPr="005A58E2">
        <w:rPr>
          <w:b/>
          <w:color w:val="000000"/>
          <w:sz w:val="28"/>
          <w:szCs w:val="28"/>
        </w:rPr>
        <w:t>3.Проведение инвентаризации территории</w:t>
      </w:r>
    </w:p>
    <w:p w:rsidR="00393672" w:rsidRPr="00CB4026" w:rsidRDefault="00393672" w:rsidP="00CB4026">
      <w:pPr>
        <w:jc w:val="both"/>
        <w:rPr>
          <w:sz w:val="28"/>
          <w:szCs w:val="28"/>
        </w:rPr>
      </w:pPr>
      <w:r>
        <w:rPr>
          <w:sz w:val="28"/>
          <w:szCs w:val="28"/>
        </w:rPr>
        <w:lastRenderedPageBreak/>
        <w:t xml:space="preserve">          </w:t>
      </w:r>
      <w:r w:rsidRPr="00CB4026">
        <w:rPr>
          <w:sz w:val="28"/>
          <w:szCs w:val="28"/>
        </w:rPr>
        <w:t xml:space="preserve">3.1. Инвентаризация территорий проводится </w:t>
      </w:r>
      <w:r>
        <w:rPr>
          <w:sz w:val="28"/>
          <w:szCs w:val="28"/>
        </w:rPr>
        <w:t>муниципальным образованием Краснинское городское поселение Краснинского района Смоленской области</w:t>
      </w:r>
      <w:r w:rsidRPr="00CB4026">
        <w:rPr>
          <w:sz w:val="28"/>
          <w:szCs w:val="28"/>
        </w:rPr>
        <w:t xml:space="preserve"> в соответствии с графиком проведения инвентаризации, утверждаемым муниципальным правовым актом (далее - график). </w:t>
      </w:r>
    </w:p>
    <w:p w:rsidR="00393672" w:rsidRPr="00CB4026" w:rsidRDefault="00393672" w:rsidP="00CB4026">
      <w:pPr>
        <w:jc w:val="both"/>
        <w:rPr>
          <w:sz w:val="28"/>
          <w:szCs w:val="28"/>
        </w:rPr>
      </w:pPr>
      <w:r>
        <w:rPr>
          <w:sz w:val="28"/>
          <w:szCs w:val="28"/>
        </w:rPr>
        <w:t xml:space="preserve">         </w:t>
      </w:r>
      <w:r w:rsidRPr="00CB4026">
        <w:rPr>
          <w:sz w:val="28"/>
          <w:szCs w:val="28"/>
        </w:rPr>
        <w:t>3.2. График не позднее пяти рабочих дней со дня утверждения размещается на официальном сайт</w:t>
      </w:r>
      <w:r>
        <w:rPr>
          <w:sz w:val="28"/>
          <w:szCs w:val="28"/>
        </w:rPr>
        <w:t>е муниципального образования «Краснинский район» Смоленской области</w:t>
      </w:r>
      <w:r w:rsidRPr="00CB4026">
        <w:rPr>
          <w:sz w:val="28"/>
          <w:szCs w:val="28"/>
        </w:rPr>
        <w:t xml:space="preserve"> в информационно-телекоммуникационной сет</w:t>
      </w:r>
      <w:r>
        <w:rPr>
          <w:sz w:val="28"/>
          <w:szCs w:val="28"/>
        </w:rPr>
        <w:t>и «Интернет»</w:t>
      </w:r>
      <w:r w:rsidRPr="00CB4026">
        <w:rPr>
          <w:sz w:val="28"/>
          <w:szCs w:val="28"/>
        </w:rPr>
        <w:t xml:space="preserve">. </w:t>
      </w:r>
    </w:p>
    <w:p w:rsidR="00393672" w:rsidRDefault="00393672" w:rsidP="00CB4026">
      <w:pPr>
        <w:jc w:val="both"/>
        <w:rPr>
          <w:sz w:val="28"/>
          <w:szCs w:val="28"/>
        </w:rPr>
      </w:pPr>
      <w:r>
        <w:rPr>
          <w:sz w:val="28"/>
          <w:szCs w:val="28"/>
        </w:rPr>
        <w:t xml:space="preserve">        </w:t>
      </w:r>
      <w:r w:rsidRPr="00CB4026">
        <w:rPr>
          <w:sz w:val="28"/>
          <w:szCs w:val="28"/>
        </w:rPr>
        <w:t>3.3. Информация о датах проведения инвентаризации размещается в местах, удобных для ознакомления собственниками помещений в многоквартирном доме (на досках объявлений, размещенных во всех подъездах многоквар</w:t>
      </w:r>
      <w:r>
        <w:rPr>
          <w:sz w:val="28"/>
          <w:szCs w:val="28"/>
        </w:rPr>
        <w:t xml:space="preserve">тирного дома </w:t>
      </w:r>
      <w:r w:rsidRPr="00CB4026">
        <w:rPr>
          <w:sz w:val="28"/>
          <w:szCs w:val="28"/>
        </w:rPr>
        <w:t xml:space="preserve"> не менее чем за пять рабочих дней до дня начала проведения инвентаризации.</w:t>
      </w:r>
    </w:p>
    <w:p w:rsidR="00393672" w:rsidRDefault="00393672" w:rsidP="00CB4026">
      <w:pPr>
        <w:jc w:val="both"/>
        <w:rPr>
          <w:sz w:val="28"/>
          <w:szCs w:val="28"/>
        </w:rPr>
      </w:pPr>
      <w:r>
        <w:rPr>
          <w:sz w:val="28"/>
          <w:szCs w:val="28"/>
        </w:rPr>
        <w:t xml:space="preserve">        </w:t>
      </w:r>
      <w:r w:rsidRPr="00CB4026">
        <w:rPr>
          <w:sz w:val="28"/>
          <w:szCs w:val="28"/>
        </w:rPr>
        <w:t xml:space="preserve">3.4. Инвентаризация осуществляется инвентаризационной комиссией </w:t>
      </w:r>
      <w:r>
        <w:rPr>
          <w:sz w:val="28"/>
          <w:szCs w:val="28"/>
        </w:rPr>
        <w:t>(далее - комиссия)</w:t>
      </w:r>
      <w:r w:rsidRPr="00CB4026">
        <w:rPr>
          <w:sz w:val="28"/>
          <w:szCs w:val="28"/>
        </w:rPr>
        <w:t>. Состав и регламент работы комиссии утверждаются муниципальным правовым актом. Комиссия</w:t>
      </w:r>
      <w:r>
        <w:rPr>
          <w:sz w:val="28"/>
          <w:szCs w:val="28"/>
        </w:rPr>
        <w:t xml:space="preserve"> формируется из представителей А</w:t>
      </w:r>
      <w:r w:rsidRPr="00CB4026">
        <w:rPr>
          <w:sz w:val="28"/>
          <w:szCs w:val="28"/>
        </w:rPr>
        <w:t>дминистрации муниципального образования</w:t>
      </w:r>
      <w:r>
        <w:rPr>
          <w:sz w:val="28"/>
          <w:szCs w:val="28"/>
        </w:rPr>
        <w:t xml:space="preserve"> «Краснинский район» Смоленской области</w:t>
      </w:r>
      <w:r w:rsidRPr="00CB4026">
        <w:rPr>
          <w:sz w:val="28"/>
          <w:szCs w:val="28"/>
        </w:rPr>
        <w:t>. В состав комиссии могут быть включены иные лица, не являющиеся представителями органов местного самоуправления, в количестве не более одной трети от общего численного состава комиссии:</w:t>
      </w:r>
    </w:p>
    <w:p w:rsidR="00393672" w:rsidRDefault="00393672" w:rsidP="00CB4026">
      <w:pPr>
        <w:jc w:val="both"/>
        <w:rPr>
          <w:sz w:val="28"/>
          <w:szCs w:val="28"/>
        </w:rPr>
      </w:pPr>
      <w:r w:rsidRPr="00CB4026">
        <w:rPr>
          <w:sz w:val="28"/>
          <w:szCs w:val="28"/>
        </w:rPr>
        <w:t xml:space="preserve"> - представители собственников помещений многоквартирного дома, уполномоченные на участие в работе комиссии решением общего собрания собственников помещений в многоквартирном доме;</w:t>
      </w:r>
    </w:p>
    <w:p w:rsidR="00393672" w:rsidRDefault="00393672" w:rsidP="00CB4026">
      <w:pPr>
        <w:jc w:val="both"/>
        <w:rPr>
          <w:sz w:val="28"/>
          <w:szCs w:val="28"/>
        </w:rPr>
      </w:pPr>
      <w:r w:rsidRPr="00CB4026">
        <w:rPr>
          <w:sz w:val="28"/>
          <w:szCs w:val="28"/>
        </w:rPr>
        <w:t xml:space="preserve"> - представители управляющих организаций, осуществляющих управление многоквартирным домом, территория которого подлежит инвентаризации; </w:t>
      </w:r>
    </w:p>
    <w:p w:rsidR="00393672" w:rsidRDefault="00393672" w:rsidP="00CB4026">
      <w:pPr>
        <w:jc w:val="both"/>
        <w:rPr>
          <w:sz w:val="28"/>
          <w:szCs w:val="28"/>
        </w:rPr>
      </w:pPr>
      <w:r w:rsidRPr="00CB4026">
        <w:rPr>
          <w:sz w:val="28"/>
          <w:szCs w:val="28"/>
        </w:rPr>
        <w:t xml:space="preserve">- правообладатели или представители правообладателей земельных участков, входящих в состав дворовой территории, земельных участков, составляющих общественную территорию, и придомовых земельных участков; </w:t>
      </w:r>
    </w:p>
    <w:p w:rsidR="00393672" w:rsidRDefault="00393672" w:rsidP="00CB4026">
      <w:pPr>
        <w:jc w:val="both"/>
        <w:rPr>
          <w:sz w:val="28"/>
          <w:szCs w:val="28"/>
        </w:rPr>
      </w:pPr>
      <w:r w:rsidRPr="00CB4026">
        <w:rPr>
          <w:sz w:val="28"/>
          <w:szCs w:val="28"/>
        </w:rPr>
        <w:t xml:space="preserve">- представители политических партий и движений, общественных организаций; - представители территориального общественного самоуправления; </w:t>
      </w:r>
    </w:p>
    <w:p w:rsidR="00393672" w:rsidRDefault="00393672" w:rsidP="00CB4026">
      <w:pPr>
        <w:jc w:val="both"/>
        <w:rPr>
          <w:sz w:val="28"/>
          <w:szCs w:val="28"/>
        </w:rPr>
      </w:pPr>
      <w:r w:rsidRPr="00CB4026">
        <w:rPr>
          <w:sz w:val="28"/>
          <w:szCs w:val="28"/>
        </w:rPr>
        <w:t>- представители иных заинтересованных организаций.</w:t>
      </w:r>
    </w:p>
    <w:p w:rsidR="00393672" w:rsidRPr="00CB4026" w:rsidRDefault="00393672" w:rsidP="00CB4026">
      <w:pPr>
        <w:jc w:val="both"/>
        <w:rPr>
          <w:sz w:val="28"/>
          <w:szCs w:val="28"/>
        </w:rPr>
      </w:pPr>
      <w:r>
        <w:rPr>
          <w:sz w:val="28"/>
          <w:szCs w:val="28"/>
        </w:rPr>
        <w:t xml:space="preserve">         </w:t>
      </w:r>
      <w:r w:rsidRPr="00CB4026">
        <w:rPr>
          <w:sz w:val="28"/>
          <w:szCs w:val="28"/>
        </w:rPr>
        <w:t xml:space="preserve">3.5. Председателем комиссии назначается лицо, занимающее должность не ниже заместителя главы муниципального образования. </w:t>
      </w:r>
    </w:p>
    <w:p w:rsidR="00393672" w:rsidRPr="00CB4026" w:rsidRDefault="00393672" w:rsidP="00CB4026">
      <w:pPr>
        <w:jc w:val="both"/>
        <w:rPr>
          <w:sz w:val="28"/>
          <w:szCs w:val="28"/>
        </w:rPr>
      </w:pPr>
      <w:r>
        <w:rPr>
          <w:sz w:val="28"/>
          <w:szCs w:val="28"/>
        </w:rPr>
        <w:t xml:space="preserve">        </w:t>
      </w:r>
      <w:r w:rsidRPr="00CB4026">
        <w:rPr>
          <w:sz w:val="28"/>
          <w:szCs w:val="28"/>
        </w:rPr>
        <w:t xml:space="preserve">3.6. Финансовое, материально-техническое и организационное обеспечение деятельности комиссии осуществляется за счет средств местных бюджетов в порядке, установленном муниципальным правовым актом. </w:t>
      </w:r>
    </w:p>
    <w:p w:rsidR="00393672" w:rsidRPr="00CB4026" w:rsidRDefault="00393672" w:rsidP="00CB4026">
      <w:pPr>
        <w:jc w:val="both"/>
        <w:rPr>
          <w:sz w:val="28"/>
          <w:szCs w:val="28"/>
        </w:rPr>
      </w:pPr>
      <w:r>
        <w:rPr>
          <w:sz w:val="28"/>
          <w:szCs w:val="28"/>
        </w:rPr>
        <w:t xml:space="preserve">        </w:t>
      </w:r>
      <w:r w:rsidRPr="00CB4026">
        <w:rPr>
          <w:sz w:val="28"/>
          <w:szCs w:val="28"/>
        </w:rPr>
        <w:t xml:space="preserve">3.7. Инвентаризация проводится путем натурного обследования территории и расположенных на ней элементов благоустройства. </w:t>
      </w:r>
    </w:p>
    <w:p w:rsidR="00393672" w:rsidRPr="00CB4026" w:rsidRDefault="00393672" w:rsidP="00CB4026">
      <w:pPr>
        <w:jc w:val="both"/>
        <w:rPr>
          <w:sz w:val="28"/>
          <w:szCs w:val="28"/>
        </w:rPr>
      </w:pPr>
      <w:r>
        <w:rPr>
          <w:sz w:val="28"/>
          <w:szCs w:val="28"/>
        </w:rPr>
        <w:t xml:space="preserve">        </w:t>
      </w:r>
      <w:r w:rsidRPr="00CB4026">
        <w:rPr>
          <w:sz w:val="28"/>
          <w:szCs w:val="28"/>
        </w:rPr>
        <w:t xml:space="preserve">3.8. При проведении инвентаризации в качестве картографической подосновы для выделения границ территорий и объектов используются открытые геоинформационные системы, публичная кадастровая карта Федеральной службы государственной регистрации, кадастра и картографии. </w:t>
      </w:r>
    </w:p>
    <w:p w:rsidR="00393672" w:rsidRPr="00CB4026" w:rsidRDefault="00393672" w:rsidP="00CB4026">
      <w:pPr>
        <w:jc w:val="both"/>
        <w:rPr>
          <w:sz w:val="28"/>
          <w:szCs w:val="28"/>
        </w:rPr>
      </w:pPr>
      <w:r>
        <w:rPr>
          <w:sz w:val="28"/>
          <w:szCs w:val="28"/>
        </w:rPr>
        <w:t xml:space="preserve">        </w:t>
      </w:r>
      <w:r w:rsidRPr="00CB4026">
        <w:rPr>
          <w:sz w:val="28"/>
          <w:szCs w:val="28"/>
        </w:rPr>
        <w:t xml:space="preserve">3.9. В ходе проведения инвентаризации необходимо определить границы дворовой и общественной территорий. При определении границ территории целесообразно учитывать границы сформированных земельных участков, </w:t>
      </w:r>
      <w:r w:rsidRPr="00CB4026">
        <w:rPr>
          <w:sz w:val="28"/>
          <w:szCs w:val="28"/>
        </w:rPr>
        <w:lastRenderedPageBreak/>
        <w:t>стоящих на кадастровом учете, а также границы участков, предусмотренных проектами межевания территории.</w:t>
      </w:r>
    </w:p>
    <w:p w:rsidR="00393672" w:rsidRPr="00CB4026" w:rsidRDefault="00393672" w:rsidP="00CB4026">
      <w:pPr>
        <w:jc w:val="both"/>
        <w:rPr>
          <w:sz w:val="28"/>
          <w:szCs w:val="28"/>
        </w:rPr>
      </w:pPr>
      <w:r w:rsidRPr="00CB4026">
        <w:rPr>
          <w:sz w:val="28"/>
          <w:szCs w:val="28"/>
        </w:rPr>
        <w:t xml:space="preserve"> </w:t>
      </w:r>
      <w:r>
        <w:rPr>
          <w:sz w:val="28"/>
          <w:szCs w:val="28"/>
        </w:rPr>
        <w:t xml:space="preserve">       </w:t>
      </w:r>
      <w:r w:rsidRPr="00CB4026">
        <w:rPr>
          <w:sz w:val="28"/>
          <w:szCs w:val="28"/>
        </w:rPr>
        <w:t xml:space="preserve">3.10. При определении границ дворовой территории не допускается пересечение границ с другими территориями или установление границ, приводящее к образованию бесхозяйных объектов. </w:t>
      </w:r>
    </w:p>
    <w:p w:rsidR="00393672" w:rsidRPr="00CB4026" w:rsidRDefault="00393672" w:rsidP="00CB4026">
      <w:pPr>
        <w:jc w:val="both"/>
        <w:rPr>
          <w:sz w:val="28"/>
          <w:szCs w:val="28"/>
        </w:rPr>
      </w:pPr>
      <w:r>
        <w:rPr>
          <w:sz w:val="28"/>
          <w:szCs w:val="28"/>
        </w:rPr>
        <w:t xml:space="preserve">        </w:t>
      </w:r>
      <w:r w:rsidRPr="00CB4026">
        <w:rPr>
          <w:sz w:val="28"/>
          <w:szCs w:val="28"/>
        </w:rPr>
        <w:t xml:space="preserve">3.11. В случае примыкания внутриквартального проезда только к одной дворовой территории, инвентаризация которой проводится, внутриквартальный проезд включается в состав данной дворовой территории. </w:t>
      </w:r>
    </w:p>
    <w:p w:rsidR="00393672" w:rsidRPr="00CB4026" w:rsidRDefault="00393672" w:rsidP="00CB4026">
      <w:pPr>
        <w:jc w:val="both"/>
        <w:rPr>
          <w:sz w:val="28"/>
          <w:szCs w:val="28"/>
        </w:rPr>
      </w:pPr>
      <w:r>
        <w:rPr>
          <w:sz w:val="28"/>
          <w:szCs w:val="28"/>
        </w:rPr>
        <w:t xml:space="preserve">         </w:t>
      </w:r>
      <w:r w:rsidRPr="00CB4026">
        <w:rPr>
          <w:sz w:val="28"/>
          <w:szCs w:val="28"/>
        </w:rPr>
        <w:t xml:space="preserve">3.12. В случае образования новой дворовой территории, общественной территории, разделения существующей дворовой территории или общественной территории на несколько территорий, объединения нескольких дворовых территорий или общественных территорий инвентаризация осуществляется в порядке, установленном настоящим разделом. </w:t>
      </w:r>
    </w:p>
    <w:p w:rsidR="00393672" w:rsidRPr="00CB4026" w:rsidRDefault="00393672" w:rsidP="00CB4026">
      <w:pPr>
        <w:jc w:val="both"/>
        <w:rPr>
          <w:sz w:val="28"/>
          <w:szCs w:val="28"/>
        </w:rPr>
      </w:pPr>
      <w:r>
        <w:rPr>
          <w:sz w:val="28"/>
          <w:szCs w:val="28"/>
        </w:rPr>
        <w:t xml:space="preserve">        </w:t>
      </w:r>
      <w:r w:rsidRPr="00CB4026">
        <w:rPr>
          <w:sz w:val="28"/>
          <w:szCs w:val="28"/>
        </w:rPr>
        <w:t xml:space="preserve">3.13. По результатам проведения инвентаризации дворовых территорий оформляется паспорт благоустройства дворовой территории по форме согласно приложению </w:t>
      </w:r>
      <w:r>
        <w:rPr>
          <w:sz w:val="28"/>
          <w:szCs w:val="28"/>
        </w:rPr>
        <w:t>№</w:t>
      </w:r>
      <w:r w:rsidRPr="00CB4026">
        <w:rPr>
          <w:sz w:val="28"/>
          <w:szCs w:val="28"/>
        </w:rPr>
        <w:t xml:space="preserve"> 1 к настоящему Порядку. По результатам проведения инвентаризации общественных территорий оформляется паспорт благоустройства общественной территории по форме согласно приложению </w:t>
      </w:r>
      <w:r>
        <w:rPr>
          <w:sz w:val="28"/>
          <w:szCs w:val="28"/>
        </w:rPr>
        <w:t>№</w:t>
      </w:r>
      <w:r w:rsidRPr="00CB4026">
        <w:rPr>
          <w:sz w:val="28"/>
          <w:szCs w:val="28"/>
        </w:rPr>
        <w:t xml:space="preserve"> 2 к настоящему Порядку. </w:t>
      </w:r>
    </w:p>
    <w:p w:rsidR="00393672" w:rsidRDefault="00393672" w:rsidP="00CB4026">
      <w:pPr>
        <w:jc w:val="both"/>
        <w:rPr>
          <w:sz w:val="28"/>
          <w:szCs w:val="28"/>
        </w:rPr>
      </w:pPr>
      <w:r>
        <w:rPr>
          <w:sz w:val="28"/>
          <w:szCs w:val="28"/>
        </w:rPr>
        <w:t xml:space="preserve">        </w:t>
      </w:r>
      <w:r w:rsidRPr="00CB4026">
        <w:rPr>
          <w:sz w:val="28"/>
          <w:szCs w:val="28"/>
        </w:rPr>
        <w:t>3.14. К паспорту благоустройства территории (далее также - паспорт) в обязательном порядке прилагается пояснительная записка. Сведения, которые должны быть указаны в пояснительной записке, определяются правовым актом органа местного самоуправления.</w:t>
      </w:r>
    </w:p>
    <w:p w:rsidR="00393672" w:rsidRPr="00CB4026" w:rsidRDefault="00393672" w:rsidP="00CB4026">
      <w:pPr>
        <w:jc w:val="both"/>
        <w:rPr>
          <w:sz w:val="28"/>
          <w:szCs w:val="28"/>
        </w:rPr>
      </w:pPr>
      <w:r>
        <w:rPr>
          <w:sz w:val="28"/>
          <w:szCs w:val="28"/>
        </w:rPr>
        <w:t xml:space="preserve">       </w:t>
      </w:r>
      <w:r w:rsidRPr="00CB4026">
        <w:rPr>
          <w:sz w:val="28"/>
          <w:szCs w:val="28"/>
        </w:rPr>
        <w:t xml:space="preserve"> 3.15. Паспорт не является основанием для оформления земельных отношений. </w:t>
      </w:r>
    </w:p>
    <w:p w:rsidR="00393672" w:rsidRPr="00CB4026" w:rsidRDefault="00393672" w:rsidP="00CB4026">
      <w:pPr>
        <w:jc w:val="both"/>
        <w:rPr>
          <w:sz w:val="28"/>
          <w:szCs w:val="28"/>
        </w:rPr>
      </w:pPr>
      <w:r>
        <w:rPr>
          <w:sz w:val="28"/>
          <w:szCs w:val="28"/>
        </w:rPr>
        <w:t xml:space="preserve">        </w:t>
      </w:r>
      <w:r w:rsidRPr="00CB4026">
        <w:rPr>
          <w:sz w:val="28"/>
          <w:szCs w:val="28"/>
        </w:rPr>
        <w:t xml:space="preserve">3.16. Паспорт оформляется комиссией в течение 15 календарных дней со дня проведения инвентаризации и утверждается </w:t>
      </w:r>
      <w:r>
        <w:rPr>
          <w:sz w:val="28"/>
          <w:szCs w:val="28"/>
        </w:rPr>
        <w:t>Г</w:t>
      </w:r>
      <w:r w:rsidRPr="00CB4026">
        <w:rPr>
          <w:sz w:val="28"/>
          <w:szCs w:val="28"/>
        </w:rPr>
        <w:t xml:space="preserve">лавой муниципального образования в течение 7 дней календарных дней со дня оформления паспорта. </w:t>
      </w:r>
    </w:p>
    <w:p w:rsidR="00393672" w:rsidRDefault="00393672" w:rsidP="00CB4026">
      <w:pPr>
        <w:jc w:val="both"/>
        <w:rPr>
          <w:sz w:val="28"/>
          <w:szCs w:val="28"/>
        </w:rPr>
      </w:pPr>
      <w:r>
        <w:rPr>
          <w:sz w:val="28"/>
          <w:szCs w:val="28"/>
        </w:rPr>
        <w:t xml:space="preserve">        </w:t>
      </w:r>
      <w:r w:rsidRPr="00CB4026">
        <w:rPr>
          <w:sz w:val="28"/>
          <w:szCs w:val="28"/>
        </w:rPr>
        <w:t xml:space="preserve">3.17. Паспорт размещается на официальном сайте муниципального образования </w:t>
      </w:r>
      <w:r>
        <w:rPr>
          <w:sz w:val="28"/>
          <w:szCs w:val="28"/>
        </w:rPr>
        <w:t xml:space="preserve">«Краснинский район» </w:t>
      </w:r>
      <w:r w:rsidRPr="00CB4026">
        <w:rPr>
          <w:sz w:val="28"/>
          <w:szCs w:val="28"/>
        </w:rPr>
        <w:t>Смоленской области в информационно-телекоммуника</w:t>
      </w:r>
      <w:r>
        <w:rPr>
          <w:sz w:val="28"/>
          <w:szCs w:val="28"/>
        </w:rPr>
        <w:t>ционной сети «</w:t>
      </w:r>
      <w:r w:rsidRPr="00CB4026">
        <w:rPr>
          <w:sz w:val="28"/>
          <w:szCs w:val="28"/>
        </w:rPr>
        <w:t>Интернет</w:t>
      </w:r>
      <w:r>
        <w:rPr>
          <w:sz w:val="28"/>
          <w:szCs w:val="28"/>
        </w:rPr>
        <w:t>»</w:t>
      </w:r>
      <w:r w:rsidRPr="00CB4026">
        <w:rPr>
          <w:sz w:val="28"/>
          <w:szCs w:val="28"/>
        </w:rPr>
        <w:t xml:space="preserve"> в течение 30 календарных дней со дня его утверждения. </w:t>
      </w:r>
    </w:p>
    <w:p w:rsidR="00393672" w:rsidRDefault="00393672" w:rsidP="00CB4026">
      <w:pPr>
        <w:jc w:val="both"/>
        <w:rPr>
          <w:sz w:val="28"/>
          <w:szCs w:val="28"/>
        </w:rPr>
      </w:pPr>
    </w:p>
    <w:p w:rsidR="00393672" w:rsidRDefault="00393672" w:rsidP="00CB4026">
      <w:pPr>
        <w:jc w:val="both"/>
        <w:rPr>
          <w:b/>
          <w:sz w:val="28"/>
          <w:szCs w:val="28"/>
        </w:rPr>
      </w:pPr>
      <w:r>
        <w:rPr>
          <w:sz w:val="28"/>
          <w:szCs w:val="28"/>
        </w:rPr>
        <w:t xml:space="preserve">       </w:t>
      </w:r>
      <w:r w:rsidRPr="002B2F5B">
        <w:rPr>
          <w:b/>
          <w:sz w:val="28"/>
          <w:szCs w:val="28"/>
        </w:rPr>
        <w:t>4. Порядок актуализации паспорта благоустройства территории</w:t>
      </w:r>
    </w:p>
    <w:p w:rsidR="00393672" w:rsidRDefault="00393672" w:rsidP="00CB4026">
      <w:pPr>
        <w:jc w:val="both"/>
        <w:rPr>
          <w:sz w:val="28"/>
          <w:szCs w:val="28"/>
        </w:rPr>
      </w:pPr>
      <w:r>
        <w:rPr>
          <w:sz w:val="28"/>
          <w:szCs w:val="28"/>
        </w:rPr>
        <w:t xml:space="preserve">        </w:t>
      </w:r>
      <w:r w:rsidRPr="002107D4">
        <w:rPr>
          <w:sz w:val="28"/>
          <w:szCs w:val="28"/>
        </w:rPr>
        <w:t xml:space="preserve">4.1. Актуализация паспорта осуществляется не реже одного раза в 5 лет, а также после проведения работ по благоустройству территорий в рамках реализации программы по формированию современной городской среды, предусматривающих: </w:t>
      </w:r>
    </w:p>
    <w:p w:rsidR="00393672" w:rsidRDefault="00393672" w:rsidP="00CB4026">
      <w:pPr>
        <w:jc w:val="both"/>
        <w:rPr>
          <w:sz w:val="28"/>
          <w:szCs w:val="28"/>
        </w:rPr>
      </w:pPr>
      <w:r w:rsidRPr="002107D4">
        <w:rPr>
          <w:sz w:val="28"/>
          <w:szCs w:val="28"/>
        </w:rPr>
        <w:t>- изменение дорожно-тропиночной сети;</w:t>
      </w:r>
    </w:p>
    <w:p w:rsidR="00393672" w:rsidRDefault="00393672" w:rsidP="00CB4026">
      <w:pPr>
        <w:jc w:val="both"/>
        <w:rPr>
          <w:sz w:val="28"/>
          <w:szCs w:val="28"/>
        </w:rPr>
      </w:pPr>
      <w:r w:rsidRPr="002107D4">
        <w:rPr>
          <w:sz w:val="28"/>
          <w:szCs w:val="28"/>
        </w:rPr>
        <w:t xml:space="preserve"> - появление новых элементов благоустройства (у</w:t>
      </w:r>
      <w:r>
        <w:rPr>
          <w:sz w:val="28"/>
          <w:szCs w:val="28"/>
        </w:rPr>
        <w:t xml:space="preserve">становка скамеек, урн, </w:t>
      </w:r>
      <w:r w:rsidRPr="002107D4">
        <w:rPr>
          <w:sz w:val="28"/>
          <w:szCs w:val="28"/>
        </w:rPr>
        <w:t xml:space="preserve"> устройство тро</w:t>
      </w:r>
      <w:r>
        <w:rPr>
          <w:sz w:val="28"/>
          <w:szCs w:val="28"/>
        </w:rPr>
        <w:t>туаров, контейнерных площадок</w:t>
      </w:r>
      <w:r w:rsidRPr="002107D4">
        <w:rPr>
          <w:sz w:val="28"/>
          <w:szCs w:val="28"/>
        </w:rPr>
        <w:t xml:space="preserve">); </w:t>
      </w:r>
    </w:p>
    <w:p w:rsidR="00393672" w:rsidRPr="002107D4" w:rsidRDefault="00393672" w:rsidP="00CB4026">
      <w:pPr>
        <w:jc w:val="both"/>
        <w:rPr>
          <w:sz w:val="28"/>
          <w:szCs w:val="28"/>
        </w:rPr>
      </w:pPr>
      <w:r w:rsidRPr="002107D4">
        <w:rPr>
          <w:sz w:val="28"/>
          <w:szCs w:val="28"/>
        </w:rPr>
        <w:t xml:space="preserve">- иные изменения. </w:t>
      </w:r>
    </w:p>
    <w:p w:rsidR="00393672" w:rsidRPr="002107D4" w:rsidRDefault="00393672" w:rsidP="00CB4026">
      <w:pPr>
        <w:jc w:val="both"/>
        <w:rPr>
          <w:sz w:val="28"/>
          <w:szCs w:val="28"/>
        </w:rPr>
      </w:pPr>
      <w:r>
        <w:rPr>
          <w:sz w:val="28"/>
          <w:szCs w:val="28"/>
        </w:rPr>
        <w:t xml:space="preserve">        </w:t>
      </w:r>
      <w:r w:rsidRPr="002107D4">
        <w:rPr>
          <w:sz w:val="28"/>
          <w:szCs w:val="28"/>
        </w:rPr>
        <w:t>4.2. Актуализация паспорта осуществляется в порядке, предусмотренном для его оформления.</w:t>
      </w:r>
    </w:p>
    <w:p w:rsidR="00393672" w:rsidRDefault="00393672" w:rsidP="00CB4026">
      <w:pPr>
        <w:jc w:val="both"/>
      </w:pPr>
    </w:p>
    <w:p w:rsidR="00393672" w:rsidRPr="002107D4" w:rsidRDefault="00393672" w:rsidP="002107D4">
      <w:pPr>
        <w:jc w:val="center"/>
        <w:rPr>
          <w:b/>
          <w:sz w:val="28"/>
          <w:szCs w:val="28"/>
        </w:rPr>
      </w:pPr>
      <w:r w:rsidRPr="002107D4">
        <w:rPr>
          <w:b/>
          <w:sz w:val="28"/>
          <w:szCs w:val="28"/>
        </w:rPr>
        <w:lastRenderedPageBreak/>
        <w:t>5. Результаты проведения инвентаризации</w:t>
      </w:r>
    </w:p>
    <w:p w:rsidR="00393672" w:rsidRDefault="00393672" w:rsidP="00CB4026">
      <w:pPr>
        <w:jc w:val="both"/>
        <w:rPr>
          <w:sz w:val="28"/>
          <w:szCs w:val="28"/>
        </w:rPr>
      </w:pPr>
      <w:r>
        <w:rPr>
          <w:sz w:val="28"/>
          <w:szCs w:val="28"/>
        </w:rPr>
        <w:t xml:space="preserve">           </w:t>
      </w:r>
      <w:r w:rsidRPr="002107D4">
        <w:rPr>
          <w:sz w:val="28"/>
          <w:szCs w:val="28"/>
        </w:rPr>
        <w:t xml:space="preserve">5.1. По результатам инвентаризации: </w:t>
      </w:r>
    </w:p>
    <w:p w:rsidR="00393672" w:rsidRDefault="00393672" w:rsidP="00CB4026">
      <w:pPr>
        <w:jc w:val="both"/>
        <w:rPr>
          <w:sz w:val="28"/>
          <w:szCs w:val="28"/>
        </w:rPr>
      </w:pPr>
      <w:r w:rsidRPr="002107D4">
        <w:rPr>
          <w:sz w:val="28"/>
          <w:szCs w:val="28"/>
        </w:rPr>
        <w:t>- формируется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 формируется адресный перечень всех общественных территорий, нуждающихся в благоустройстве (с учетом их физического состояния</w:t>
      </w:r>
      <w:r>
        <w:rPr>
          <w:sz w:val="28"/>
          <w:szCs w:val="28"/>
        </w:rPr>
        <w:t>) и подлежащих благоустройству</w:t>
      </w:r>
      <w:r w:rsidRPr="002107D4">
        <w:rPr>
          <w:sz w:val="28"/>
          <w:szCs w:val="28"/>
        </w:rPr>
        <w:t xml:space="preserve"> не позднее последнего года р</w:t>
      </w:r>
      <w:r>
        <w:rPr>
          <w:sz w:val="28"/>
          <w:szCs w:val="28"/>
        </w:rPr>
        <w:t>еализации федерального проекта «</w:t>
      </w:r>
      <w:r w:rsidRPr="002107D4">
        <w:rPr>
          <w:sz w:val="28"/>
          <w:szCs w:val="28"/>
        </w:rPr>
        <w:t>Формирование комфортной городской среды</w:t>
      </w:r>
      <w:r>
        <w:rPr>
          <w:sz w:val="28"/>
          <w:szCs w:val="28"/>
        </w:rPr>
        <w:t>»</w:t>
      </w:r>
      <w:r w:rsidRPr="002107D4">
        <w:rPr>
          <w:sz w:val="28"/>
          <w:szCs w:val="28"/>
        </w:rPr>
        <w:t xml:space="preserve"> в соответствии с требованиями утвержденных в муниципальном обр</w:t>
      </w:r>
      <w:r>
        <w:rPr>
          <w:sz w:val="28"/>
          <w:szCs w:val="28"/>
        </w:rPr>
        <w:t>азовании правил благоустройства.</w:t>
      </w:r>
      <w:r w:rsidRPr="002107D4">
        <w:rPr>
          <w:sz w:val="28"/>
          <w:szCs w:val="28"/>
        </w:rPr>
        <w:t xml:space="preserve"> </w:t>
      </w: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Default="00393672" w:rsidP="00CB4026">
      <w:pPr>
        <w:jc w:val="both"/>
        <w:rPr>
          <w:sz w:val="28"/>
          <w:szCs w:val="28"/>
        </w:rPr>
      </w:pPr>
    </w:p>
    <w:p w:rsidR="00393672" w:rsidRPr="0043704D" w:rsidRDefault="00393672" w:rsidP="0043704D">
      <w:pPr>
        <w:jc w:val="right"/>
      </w:pPr>
      <w:r w:rsidRPr="0043704D">
        <w:t xml:space="preserve">                                                                                                            Приложение N 1                                           </w:t>
      </w:r>
    </w:p>
    <w:p w:rsidR="00393672" w:rsidRPr="0043704D" w:rsidRDefault="00393672" w:rsidP="0043704D">
      <w:pPr>
        <w:jc w:val="right"/>
      </w:pPr>
      <w:r w:rsidRPr="0043704D">
        <w:t xml:space="preserve">                                                                 к Порядку проведения инвентаризации</w:t>
      </w:r>
    </w:p>
    <w:p w:rsidR="00393672" w:rsidRPr="0043704D" w:rsidRDefault="00393672" w:rsidP="0043704D">
      <w:pPr>
        <w:jc w:val="right"/>
      </w:pPr>
      <w:r w:rsidRPr="0043704D">
        <w:t xml:space="preserve">                                                                   дворовых территорий, общественных                    </w:t>
      </w:r>
    </w:p>
    <w:p w:rsidR="00393672" w:rsidRPr="0043704D" w:rsidRDefault="00393672" w:rsidP="0043704D">
      <w:pPr>
        <w:jc w:val="right"/>
      </w:pPr>
      <w:r w:rsidRPr="0043704D">
        <w:t xml:space="preserve">                                                                     территорий,  предоставленных для  их </w:t>
      </w:r>
    </w:p>
    <w:p w:rsidR="00393672" w:rsidRPr="0043704D" w:rsidRDefault="00393672" w:rsidP="0043704D">
      <w:pPr>
        <w:jc w:val="right"/>
      </w:pPr>
      <w:r w:rsidRPr="0043704D">
        <w:t xml:space="preserve">                                                         размещения, на территории муниципального </w:t>
      </w:r>
    </w:p>
    <w:p w:rsidR="00393672" w:rsidRPr="0043704D" w:rsidRDefault="00393672" w:rsidP="0043704D">
      <w:pPr>
        <w:jc w:val="right"/>
      </w:pPr>
      <w:r w:rsidRPr="0043704D">
        <w:t xml:space="preserve">                                                                образования Краснинского городского </w:t>
      </w:r>
    </w:p>
    <w:p w:rsidR="00393672" w:rsidRPr="0043704D" w:rsidRDefault="00393672" w:rsidP="0043704D">
      <w:pPr>
        <w:jc w:val="right"/>
      </w:pPr>
      <w:r w:rsidRPr="0043704D">
        <w:t xml:space="preserve">                                                         поселения Краснинского района Смоленской          </w:t>
      </w:r>
    </w:p>
    <w:p w:rsidR="00393672" w:rsidRPr="0043704D" w:rsidRDefault="00393672" w:rsidP="0043704D">
      <w:pPr>
        <w:jc w:val="right"/>
      </w:pPr>
      <w:r w:rsidRPr="0043704D">
        <w:t xml:space="preserve">                                                                                                                      области</w:t>
      </w:r>
    </w:p>
    <w:p w:rsidR="00393672" w:rsidRPr="0043704D" w:rsidRDefault="00393672" w:rsidP="0043704D">
      <w:pPr>
        <w:jc w:val="right"/>
      </w:pPr>
    </w:p>
    <w:p w:rsidR="00393672" w:rsidRPr="0043704D" w:rsidRDefault="00393672" w:rsidP="0043704D">
      <w:pPr>
        <w:jc w:val="right"/>
      </w:pPr>
    </w:p>
    <w:p w:rsidR="00393672" w:rsidRPr="0043704D" w:rsidRDefault="00393672" w:rsidP="0043704D">
      <w:pPr>
        <w:jc w:val="right"/>
      </w:pPr>
      <w:r w:rsidRPr="0043704D">
        <w:t xml:space="preserve">Форма </w:t>
      </w:r>
    </w:p>
    <w:p w:rsidR="00393672" w:rsidRPr="0043704D" w:rsidRDefault="00393672" w:rsidP="00CB4026">
      <w:pPr>
        <w:jc w:val="both"/>
      </w:pPr>
    </w:p>
    <w:p w:rsidR="00393672" w:rsidRPr="0043704D" w:rsidRDefault="00393672" w:rsidP="00A83B9A">
      <w:pPr>
        <w:jc w:val="center"/>
        <w:rPr>
          <w:sz w:val="28"/>
          <w:szCs w:val="28"/>
        </w:rPr>
      </w:pPr>
      <w:r w:rsidRPr="0043704D">
        <w:rPr>
          <w:sz w:val="28"/>
          <w:szCs w:val="28"/>
        </w:rPr>
        <w:t xml:space="preserve">ПАСПОРТ </w:t>
      </w:r>
    </w:p>
    <w:p w:rsidR="00393672" w:rsidRPr="0043704D" w:rsidRDefault="00393672" w:rsidP="00A83B9A">
      <w:pPr>
        <w:jc w:val="center"/>
        <w:rPr>
          <w:sz w:val="28"/>
          <w:szCs w:val="28"/>
        </w:rPr>
      </w:pPr>
      <w:r w:rsidRPr="0043704D">
        <w:rPr>
          <w:sz w:val="28"/>
          <w:szCs w:val="28"/>
        </w:rPr>
        <w:t>благоустройства дворовой территории</w:t>
      </w:r>
    </w:p>
    <w:p w:rsidR="00393672" w:rsidRPr="0043704D" w:rsidRDefault="00393672" w:rsidP="00390801">
      <w:r w:rsidRPr="0043704D">
        <w:rPr>
          <w:sz w:val="28"/>
          <w:szCs w:val="28"/>
        </w:rPr>
        <w:t>Дата составления паспорта</w:t>
      </w:r>
      <w:r w:rsidRPr="0043704D">
        <w:t xml:space="preserve"> _______________________________________________ </w:t>
      </w:r>
    </w:p>
    <w:p w:rsidR="00393672" w:rsidRPr="0043704D" w:rsidRDefault="00393672" w:rsidP="00390801">
      <w:r w:rsidRPr="0043704D">
        <w:rPr>
          <w:sz w:val="28"/>
          <w:szCs w:val="28"/>
        </w:rPr>
        <w:t>Номер паспорта</w:t>
      </w:r>
      <w:r w:rsidRPr="0043704D">
        <w:t xml:space="preserve"> _________________________________________________________ </w:t>
      </w:r>
      <w:r w:rsidRPr="0043704D">
        <w:rPr>
          <w:sz w:val="28"/>
          <w:szCs w:val="28"/>
        </w:rPr>
        <w:t>Наименование территории</w:t>
      </w:r>
      <w:r w:rsidRPr="0043704D">
        <w:t xml:space="preserve"> ________________________________________________ </w:t>
      </w:r>
    </w:p>
    <w:p w:rsidR="00393672" w:rsidRPr="0043704D" w:rsidRDefault="00393672" w:rsidP="00390801">
      <w:r w:rsidRPr="0043704D">
        <w:rPr>
          <w:sz w:val="28"/>
          <w:szCs w:val="28"/>
        </w:rPr>
        <w:t>Адрес объекта</w:t>
      </w:r>
      <w:r w:rsidRPr="0043704D">
        <w:t xml:space="preserve"> __________________________________________________________ </w:t>
      </w:r>
      <w:r w:rsidRPr="0043704D">
        <w:rPr>
          <w:sz w:val="28"/>
          <w:szCs w:val="28"/>
        </w:rPr>
        <w:t>Классификационный код по функциональному назначению земель</w:t>
      </w:r>
      <w:r w:rsidRPr="0043704D">
        <w:t xml:space="preserve"> _____________ </w:t>
      </w:r>
      <w:r w:rsidRPr="0043704D">
        <w:rPr>
          <w:sz w:val="28"/>
          <w:szCs w:val="28"/>
        </w:rPr>
        <w:t>Административно-территориальная принадлежность</w:t>
      </w:r>
      <w:r w:rsidRPr="0043704D">
        <w:t xml:space="preserve"> _________________________ </w:t>
      </w:r>
    </w:p>
    <w:p w:rsidR="00393672" w:rsidRPr="0043704D" w:rsidRDefault="00393672" w:rsidP="00A83B9A">
      <w:pPr>
        <w:jc w:val="center"/>
      </w:pPr>
    </w:p>
    <w:p w:rsidR="00393672" w:rsidRPr="00113534" w:rsidRDefault="00393672" w:rsidP="00A83B9A">
      <w:pPr>
        <w:jc w:val="center"/>
        <w:rPr>
          <w:sz w:val="28"/>
          <w:szCs w:val="28"/>
        </w:rPr>
      </w:pPr>
      <w:r w:rsidRPr="00113534">
        <w:rPr>
          <w:sz w:val="28"/>
          <w:szCs w:val="28"/>
        </w:rPr>
        <w:t xml:space="preserve">          1. Общие сведения о территории благоустройства </w:t>
      </w:r>
    </w:p>
    <w:p w:rsidR="00393672" w:rsidRDefault="00393672" w:rsidP="00A83B9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5708"/>
        <w:gridCol w:w="3285"/>
      </w:tblGrid>
      <w:tr w:rsidR="00393672" w:rsidTr="00D770C7">
        <w:tc>
          <w:tcPr>
            <w:tcW w:w="861" w:type="dxa"/>
          </w:tcPr>
          <w:p w:rsidR="00393672" w:rsidRPr="00D770C7" w:rsidRDefault="00393672" w:rsidP="00D770C7">
            <w:pPr>
              <w:jc w:val="center"/>
            </w:pPr>
            <w:r w:rsidRPr="00D770C7">
              <w:rPr>
                <w:sz w:val="22"/>
                <w:szCs w:val="22"/>
              </w:rPr>
              <w:t>№п/п</w:t>
            </w:r>
          </w:p>
        </w:tc>
        <w:tc>
          <w:tcPr>
            <w:tcW w:w="5708" w:type="dxa"/>
          </w:tcPr>
          <w:p w:rsidR="00393672" w:rsidRPr="00D770C7" w:rsidRDefault="00393672" w:rsidP="00D770C7">
            <w:pPr>
              <w:jc w:val="center"/>
            </w:pPr>
            <w:r w:rsidRPr="00D770C7">
              <w:rPr>
                <w:sz w:val="22"/>
                <w:szCs w:val="22"/>
              </w:rPr>
              <w:t>Виды сведений</w:t>
            </w:r>
          </w:p>
        </w:tc>
        <w:tc>
          <w:tcPr>
            <w:tcW w:w="3285" w:type="dxa"/>
          </w:tcPr>
          <w:p w:rsidR="00393672" w:rsidRPr="00D770C7" w:rsidRDefault="00393672" w:rsidP="00D770C7">
            <w:pPr>
              <w:jc w:val="center"/>
            </w:pPr>
            <w:r w:rsidRPr="00D770C7">
              <w:rPr>
                <w:sz w:val="22"/>
                <w:szCs w:val="22"/>
              </w:rPr>
              <w:t>Сведения о территории</w:t>
            </w:r>
          </w:p>
        </w:tc>
      </w:tr>
      <w:tr w:rsidR="00393672" w:rsidTr="00D770C7">
        <w:tc>
          <w:tcPr>
            <w:tcW w:w="861" w:type="dxa"/>
          </w:tcPr>
          <w:p w:rsidR="00393672" w:rsidRPr="00D770C7" w:rsidRDefault="00393672" w:rsidP="00113534">
            <w:r w:rsidRPr="00D770C7">
              <w:rPr>
                <w:sz w:val="22"/>
                <w:szCs w:val="22"/>
              </w:rPr>
              <w:t>1.</w:t>
            </w:r>
          </w:p>
        </w:tc>
        <w:tc>
          <w:tcPr>
            <w:tcW w:w="5708" w:type="dxa"/>
          </w:tcPr>
          <w:p w:rsidR="00393672" w:rsidRPr="00D770C7" w:rsidRDefault="00393672" w:rsidP="00113534">
            <w:r w:rsidRPr="00D770C7">
              <w:rPr>
                <w:sz w:val="22"/>
                <w:szCs w:val="22"/>
              </w:rPr>
              <w:t>Адрес многоквартирного дома</w:t>
            </w:r>
          </w:p>
        </w:tc>
        <w:tc>
          <w:tcPr>
            <w:tcW w:w="3285" w:type="dxa"/>
          </w:tcPr>
          <w:p w:rsidR="00393672" w:rsidRPr="00D770C7" w:rsidRDefault="00393672" w:rsidP="00D770C7">
            <w:pPr>
              <w:jc w:val="center"/>
            </w:pPr>
          </w:p>
        </w:tc>
      </w:tr>
      <w:tr w:rsidR="00393672" w:rsidTr="00D770C7">
        <w:tc>
          <w:tcPr>
            <w:tcW w:w="861" w:type="dxa"/>
          </w:tcPr>
          <w:p w:rsidR="00393672" w:rsidRPr="00D770C7" w:rsidRDefault="00393672" w:rsidP="00113534">
            <w:r w:rsidRPr="00D770C7">
              <w:rPr>
                <w:sz w:val="22"/>
                <w:szCs w:val="22"/>
              </w:rPr>
              <w:t>2.</w:t>
            </w:r>
          </w:p>
        </w:tc>
        <w:tc>
          <w:tcPr>
            <w:tcW w:w="5708" w:type="dxa"/>
          </w:tcPr>
          <w:p w:rsidR="00393672" w:rsidRPr="00D770C7" w:rsidRDefault="00393672" w:rsidP="00113534">
            <w:r w:rsidRPr="00D770C7">
              <w:rPr>
                <w:sz w:val="22"/>
                <w:szCs w:val="22"/>
              </w:rPr>
              <w:t>Кадастровый номер земельного участка (дворовой территории)</w:t>
            </w:r>
          </w:p>
        </w:tc>
        <w:tc>
          <w:tcPr>
            <w:tcW w:w="3285" w:type="dxa"/>
          </w:tcPr>
          <w:p w:rsidR="00393672" w:rsidRPr="00D770C7" w:rsidRDefault="00393672" w:rsidP="00D770C7">
            <w:pPr>
              <w:jc w:val="center"/>
            </w:pPr>
          </w:p>
        </w:tc>
      </w:tr>
      <w:tr w:rsidR="00393672" w:rsidTr="00D770C7">
        <w:tc>
          <w:tcPr>
            <w:tcW w:w="861" w:type="dxa"/>
          </w:tcPr>
          <w:p w:rsidR="00393672" w:rsidRPr="00D770C7" w:rsidRDefault="00393672" w:rsidP="00113534">
            <w:r w:rsidRPr="00D770C7">
              <w:rPr>
                <w:sz w:val="22"/>
                <w:szCs w:val="22"/>
              </w:rPr>
              <w:t>3.</w:t>
            </w:r>
          </w:p>
        </w:tc>
        <w:tc>
          <w:tcPr>
            <w:tcW w:w="5708" w:type="dxa"/>
          </w:tcPr>
          <w:p w:rsidR="00393672" w:rsidRPr="00D770C7" w:rsidRDefault="00393672" w:rsidP="00113534">
            <w:r w:rsidRPr="00D770C7">
              <w:rPr>
                <w:sz w:val="22"/>
                <w:szCs w:val="22"/>
              </w:rPr>
              <w:t>Численность населения, проживающего в пределах территории благоустройства, человек</w:t>
            </w:r>
          </w:p>
        </w:tc>
        <w:tc>
          <w:tcPr>
            <w:tcW w:w="3285" w:type="dxa"/>
          </w:tcPr>
          <w:p w:rsidR="00393672" w:rsidRPr="00D770C7" w:rsidRDefault="00393672" w:rsidP="00D770C7">
            <w:pPr>
              <w:jc w:val="center"/>
            </w:pPr>
          </w:p>
        </w:tc>
      </w:tr>
      <w:tr w:rsidR="00393672" w:rsidTr="00D770C7">
        <w:tc>
          <w:tcPr>
            <w:tcW w:w="861" w:type="dxa"/>
          </w:tcPr>
          <w:p w:rsidR="00393672" w:rsidRPr="00D770C7" w:rsidRDefault="00393672" w:rsidP="00113534">
            <w:r w:rsidRPr="00D770C7">
              <w:rPr>
                <w:sz w:val="22"/>
                <w:szCs w:val="22"/>
              </w:rPr>
              <w:t>4.</w:t>
            </w:r>
          </w:p>
        </w:tc>
        <w:tc>
          <w:tcPr>
            <w:tcW w:w="5708" w:type="dxa"/>
          </w:tcPr>
          <w:p w:rsidR="00393672" w:rsidRPr="00D770C7" w:rsidRDefault="00393672" w:rsidP="00113534">
            <w:r w:rsidRPr="00D770C7">
              <w:rPr>
                <w:sz w:val="22"/>
                <w:szCs w:val="22"/>
              </w:rPr>
              <w:t>Общая площадь территории, кв. метров</w:t>
            </w:r>
          </w:p>
        </w:tc>
        <w:tc>
          <w:tcPr>
            <w:tcW w:w="3285" w:type="dxa"/>
          </w:tcPr>
          <w:p w:rsidR="00393672" w:rsidRPr="00D770C7" w:rsidRDefault="00393672" w:rsidP="00D770C7">
            <w:pPr>
              <w:jc w:val="center"/>
            </w:pPr>
          </w:p>
        </w:tc>
      </w:tr>
      <w:tr w:rsidR="00393672" w:rsidTr="00D770C7">
        <w:tc>
          <w:tcPr>
            <w:tcW w:w="861" w:type="dxa"/>
          </w:tcPr>
          <w:p w:rsidR="00393672" w:rsidRPr="00D770C7" w:rsidRDefault="00393672" w:rsidP="00113534">
            <w:r w:rsidRPr="00D770C7">
              <w:rPr>
                <w:sz w:val="22"/>
                <w:szCs w:val="22"/>
              </w:rPr>
              <w:t>5.</w:t>
            </w:r>
          </w:p>
        </w:tc>
        <w:tc>
          <w:tcPr>
            <w:tcW w:w="5708" w:type="dxa"/>
          </w:tcPr>
          <w:p w:rsidR="00393672" w:rsidRPr="00D770C7" w:rsidRDefault="00393672" w:rsidP="00113534">
            <w:r w:rsidRPr="00D770C7">
              <w:rPr>
                <w:sz w:val="22"/>
                <w:szCs w:val="22"/>
              </w:rPr>
              <w:t>Способ управления многоквартирным домом</w:t>
            </w:r>
          </w:p>
        </w:tc>
        <w:tc>
          <w:tcPr>
            <w:tcW w:w="3285" w:type="dxa"/>
          </w:tcPr>
          <w:p w:rsidR="00393672" w:rsidRPr="00D770C7" w:rsidRDefault="00393672" w:rsidP="00D770C7">
            <w:pPr>
              <w:jc w:val="center"/>
            </w:pPr>
          </w:p>
        </w:tc>
      </w:tr>
    </w:tbl>
    <w:p w:rsidR="00393672" w:rsidRDefault="00393672" w:rsidP="00A83B9A">
      <w:pPr>
        <w:jc w:val="center"/>
        <w:rPr>
          <w:sz w:val="28"/>
          <w:szCs w:val="28"/>
        </w:rPr>
      </w:pPr>
    </w:p>
    <w:p w:rsidR="00393672" w:rsidRDefault="00393672" w:rsidP="00113534">
      <w:pPr>
        <w:rPr>
          <w:sz w:val="28"/>
          <w:szCs w:val="28"/>
        </w:rPr>
      </w:pPr>
      <w:r>
        <w:rPr>
          <w:sz w:val="28"/>
          <w:szCs w:val="28"/>
        </w:rPr>
        <w:t>При образовании дворовой территории земельными участками нескольких многоквартирных домов в пунктах 1 и 2 указываются данные для каждого многоквартирного дома.</w:t>
      </w:r>
    </w:p>
    <w:p w:rsidR="00393672" w:rsidRDefault="00393672" w:rsidP="00113534">
      <w:pPr>
        <w:rPr>
          <w:sz w:val="28"/>
          <w:szCs w:val="28"/>
        </w:rPr>
      </w:pPr>
    </w:p>
    <w:p w:rsidR="00393672" w:rsidRDefault="00393672" w:rsidP="00113534">
      <w:pPr>
        <w:rPr>
          <w:sz w:val="28"/>
          <w:szCs w:val="28"/>
        </w:rPr>
      </w:pPr>
    </w:p>
    <w:p w:rsidR="00393672" w:rsidRDefault="00393672" w:rsidP="001D1223">
      <w:pPr>
        <w:jc w:val="center"/>
        <w:rPr>
          <w:sz w:val="28"/>
          <w:szCs w:val="28"/>
        </w:rPr>
      </w:pPr>
      <w:r>
        <w:rPr>
          <w:sz w:val="28"/>
          <w:szCs w:val="28"/>
        </w:rPr>
        <w:t>2. Характеристика элементов благоустройства</w:t>
      </w:r>
    </w:p>
    <w:p w:rsidR="00393672" w:rsidRDefault="00393672" w:rsidP="001D122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1418"/>
        <w:gridCol w:w="1134"/>
        <w:gridCol w:w="1843"/>
        <w:gridCol w:w="1842"/>
        <w:gridCol w:w="1241"/>
      </w:tblGrid>
      <w:tr w:rsidR="00393672" w:rsidTr="00D770C7">
        <w:trPr>
          <w:trHeight w:val="300"/>
        </w:trPr>
        <w:tc>
          <w:tcPr>
            <w:tcW w:w="534" w:type="dxa"/>
            <w:vMerge w:val="restart"/>
          </w:tcPr>
          <w:p w:rsidR="00393672" w:rsidRPr="00D770C7" w:rsidRDefault="00393672" w:rsidP="00D770C7">
            <w:pPr>
              <w:jc w:val="center"/>
            </w:pPr>
            <w:r w:rsidRPr="00D770C7">
              <w:rPr>
                <w:sz w:val="22"/>
                <w:szCs w:val="22"/>
              </w:rPr>
              <w:t>№ п/п</w:t>
            </w:r>
          </w:p>
        </w:tc>
        <w:tc>
          <w:tcPr>
            <w:tcW w:w="1842" w:type="dxa"/>
            <w:vMerge w:val="restart"/>
          </w:tcPr>
          <w:p w:rsidR="00393672" w:rsidRPr="00D770C7" w:rsidRDefault="00393672" w:rsidP="007046F0">
            <w:r w:rsidRPr="00D770C7">
              <w:rPr>
                <w:sz w:val="22"/>
                <w:szCs w:val="22"/>
              </w:rPr>
              <w:t>Элементы благоустройства</w:t>
            </w:r>
          </w:p>
        </w:tc>
        <w:tc>
          <w:tcPr>
            <w:tcW w:w="4395" w:type="dxa"/>
            <w:gridSpan w:val="3"/>
          </w:tcPr>
          <w:p w:rsidR="00393672" w:rsidRPr="00D770C7" w:rsidRDefault="00393672" w:rsidP="00D770C7">
            <w:pPr>
              <w:jc w:val="center"/>
            </w:pPr>
            <w:r w:rsidRPr="00D770C7">
              <w:rPr>
                <w:sz w:val="22"/>
                <w:szCs w:val="22"/>
              </w:rPr>
              <w:t>Текущее состояние</w:t>
            </w:r>
          </w:p>
        </w:tc>
        <w:tc>
          <w:tcPr>
            <w:tcW w:w="1842" w:type="dxa"/>
            <w:vMerge w:val="restart"/>
          </w:tcPr>
          <w:p w:rsidR="00393672" w:rsidRPr="00D770C7" w:rsidRDefault="00393672" w:rsidP="007046F0">
            <w:r w:rsidRPr="00D770C7">
              <w:rPr>
                <w:sz w:val="22"/>
                <w:szCs w:val="22"/>
              </w:rPr>
              <w:t>Планируемые мероприятия по благоустройству</w:t>
            </w:r>
          </w:p>
        </w:tc>
        <w:tc>
          <w:tcPr>
            <w:tcW w:w="1241" w:type="dxa"/>
            <w:vMerge w:val="restart"/>
          </w:tcPr>
          <w:p w:rsidR="00393672" w:rsidRPr="00D770C7" w:rsidRDefault="00393672" w:rsidP="007046F0">
            <w:r w:rsidRPr="00D770C7">
              <w:rPr>
                <w:sz w:val="22"/>
                <w:szCs w:val="22"/>
              </w:rPr>
              <w:t>Примеча</w:t>
            </w:r>
          </w:p>
          <w:p w:rsidR="00393672" w:rsidRPr="00D770C7" w:rsidRDefault="00393672" w:rsidP="007046F0">
            <w:r w:rsidRPr="00D770C7">
              <w:rPr>
                <w:sz w:val="22"/>
                <w:szCs w:val="22"/>
              </w:rPr>
              <w:t>ние</w:t>
            </w:r>
          </w:p>
        </w:tc>
      </w:tr>
      <w:tr w:rsidR="00393672" w:rsidTr="00D770C7">
        <w:trPr>
          <w:trHeight w:val="345"/>
        </w:trPr>
        <w:tc>
          <w:tcPr>
            <w:tcW w:w="534" w:type="dxa"/>
            <w:vMerge/>
          </w:tcPr>
          <w:p w:rsidR="00393672" w:rsidRPr="00D770C7" w:rsidRDefault="00393672" w:rsidP="00D770C7">
            <w:pPr>
              <w:jc w:val="center"/>
            </w:pPr>
          </w:p>
        </w:tc>
        <w:tc>
          <w:tcPr>
            <w:tcW w:w="1842" w:type="dxa"/>
            <w:vMerge/>
          </w:tcPr>
          <w:p w:rsidR="00393672" w:rsidRPr="00D770C7" w:rsidRDefault="00393672" w:rsidP="00D770C7">
            <w:pPr>
              <w:jc w:val="center"/>
            </w:pPr>
          </w:p>
        </w:tc>
        <w:tc>
          <w:tcPr>
            <w:tcW w:w="1418" w:type="dxa"/>
          </w:tcPr>
          <w:p w:rsidR="00393672" w:rsidRPr="00D770C7" w:rsidRDefault="00393672" w:rsidP="007046F0">
            <w:r w:rsidRPr="00D770C7">
              <w:rPr>
                <w:sz w:val="22"/>
                <w:szCs w:val="22"/>
              </w:rPr>
              <w:t>наличие (да/нет)/ (в случае наличия указать количество единиц)</w:t>
            </w:r>
          </w:p>
        </w:tc>
        <w:tc>
          <w:tcPr>
            <w:tcW w:w="1134" w:type="dxa"/>
          </w:tcPr>
          <w:p w:rsidR="00393672" w:rsidRPr="00D770C7" w:rsidRDefault="00393672" w:rsidP="007046F0">
            <w:r w:rsidRPr="00D770C7">
              <w:rPr>
                <w:sz w:val="22"/>
                <w:szCs w:val="22"/>
              </w:rPr>
              <w:t>материал</w:t>
            </w:r>
          </w:p>
        </w:tc>
        <w:tc>
          <w:tcPr>
            <w:tcW w:w="1843" w:type="dxa"/>
          </w:tcPr>
          <w:p w:rsidR="00393672" w:rsidRPr="00D770C7" w:rsidRDefault="00393672" w:rsidP="007046F0">
            <w:r w:rsidRPr="00D770C7">
              <w:rPr>
                <w:sz w:val="22"/>
                <w:szCs w:val="22"/>
              </w:rPr>
              <w:t>необходимость</w:t>
            </w:r>
          </w:p>
          <w:p w:rsidR="00393672" w:rsidRPr="00D770C7" w:rsidRDefault="00393672" w:rsidP="007046F0">
            <w:r w:rsidRPr="00D770C7">
              <w:rPr>
                <w:sz w:val="22"/>
                <w:szCs w:val="22"/>
              </w:rPr>
              <w:t>проведения</w:t>
            </w:r>
          </w:p>
          <w:p w:rsidR="00393672" w:rsidRPr="00D770C7" w:rsidRDefault="00393672" w:rsidP="007046F0">
            <w:r w:rsidRPr="00D770C7">
              <w:rPr>
                <w:sz w:val="22"/>
                <w:szCs w:val="22"/>
              </w:rPr>
              <w:t>мероприятий</w:t>
            </w:r>
          </w:p>
          <w:p w:rsidR="00393672" w:rsidRPr="00D770C7" w:rsidRDefault="00393672" w:rsidP="007046F0">
            <w:r w:rsidRPr="00D770C7">
              <w:rPr>
                <w:sz w:val="22"/>
                <w:szCs w:val="22"/>
              </w:rPr>
              <w:t>по благоустройству (да/нет)</w:t>
            </w:r>
          </w:p>
        </w:tc>
        <w:tc>
          <w:tcPr>
            <w:tcW w:w="1842" w:type="dxa"/>
            <w:vMerge/>
          </w:tcPr>
          <w:p w:rsidR="00393672" w:rsidRPr="00D770C7" w:rsidRDefault="00393672" w:rsidP="00D770C7">
            <w:pPr>
              <w:jc w:val="center"/>
              <w:rPr>
                <w:sz w:val="28"/>
                <w:szCs w:val="28"/>
              </w:rPr>
            </w:pPr>
          </w:p>
        </w:tc>
        <w:tc>
          <w:tcPr>
            <w:tcW w:w="1241" w:type="dxa"/>
            <w:vMerge/>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51125E">
            <w:r w:rsidRPr="00D770C7">
              <w:rPr>
                <w:sz w:val="22"/>
                <w:szCs w:val="22"/>
              </w:rPr>
              <w:lastRenderedPageBreak/>
              <w:t>1.</w:t>
            </w:r>
          </w:p>
        </w:tc>
        <w:tc>
          <w:tcPr>
            <w:tcW w:w="1842" w:type="dxa"/>
          </w:tcPr>
          <w:p w:rsidR="00393672" w:rsidRPr="00D770C7" w:rsidRDefault="00393672" w:rsidP="0051125E">
            <w:r w:rsidRPr="00D770C7">
              <w:rPr>
                <w:sz w:val="22"/>
                <w:szCs w:val="22"/>
              </w:rPr>
              <w:t>Внутридворовые проезды</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vMerge w:val="restart"/>
          </w:tcPr>
          <w:p w:rsidR="00393672" w:rsidRPr="00D770C7" w:rsidRDefault="00393672" w:rsidP="0051125E">
            <w:r w:rsidRPr="00D770C7">
              <w:rPr>
                <w:sz w:val="22"/>
                <w:szCs w:val="22"/>
              </w:rPr>
              <w:t>2.</w:t>
            </w:r>
          </w:p>
        </w:tc>
        <w:tc>
          <w:tcPr>
            <w:tcW w:w="1842" w:type="dxa"/>
          </w:tcPr>
          <w:p w:rsidR="00393672" w:rsidRPr="00D770C7" w:rsidRDefault="00393672" w:rsidP="0051125E">
            <w:r w:rsidRPr="00D770C7">
              <w:rPr>
                <w:sz w:val="22"/>
                <w:szCs w:val="22"/>
              </w:rPr>
              <w:t>Освещение:</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vMerge/>
          </w:tcPr>
          <w:p w:rsidR="00393672" w:rsidRPr="00D770C7" w:rsidRDefault="00393672" w:rsidP="0051125E"/>
        </w:tc>
        <w:tc>
          <w:tcPr>
            <w:tcW w:w="1842" w:type="dxa"/>
          </w:tcPr>
          <w:p w:rsidR="00393672" w:rsidRPr="00D770C7" w:rsidRDefault="00393672" w:rsidP="0051125E">
            <w:r w:rsidRPr="00D770C7">
              <w:rPr>
                <w:sz w:val="22"/>
                <w:szCs w:val="22"/>
              </w:rPr>
              <w:t>светильники</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vMerge/>
          </w:tcPr>
          <w:p w:rsidR="00393672" w:rsidRPr="00D770C7" w:rsidRDefault="00393672" w:rsidP="0051125E"/>
        </w:tc>
        <w:tc>
          <w:tcPr>
            <w:tcW w:w="1842" w:type="dxa"/>
          </w:tcPr>
          <w:p w:rsidR="00393672" w:rsidRPr="00D770C7" w:rsidRDefault="00393672" w:rsidP="0051125E">
            <w:r w:rsidRPr="00D770C7">
              <w:rPr>
                <w:sz w:val="22"/>
                <w:szCs w:val="22"/>
              </w:rPr>
              <w:t>опоры</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vMerge/>
          </w:tcPr>
          <w:p w:rsidR="00393672" w:rsidRPr="00D770C7" w:rsidRDefault="00393672" w:rsidP="0051125E"/>
        </w:tc>
        <w:tc>
          <w:tcPr>
            <w:tcW w:w="1842" w:type="dxa"/>
          </w:tcPr>
          <w:p w:rsidR="00393672" w:rsidRPr="00D770C7" w:rsidRDefault="00393672" w:rsidP="0051125E">
            <w:r w:rsidRPr="00D770C7">
              <w:rPr>
                <w:sz w:val="22"/>
                <w:szCs w:val="22"/>
              </w:rPr>
              <w:t>Сети (воздушные, кабельные)</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51125E">
            <w:r w:rsidRPr="00D770C7">
              <w:rPr>
                <w:sz w:val="22"/>
                <w:szCs w:val="22"/>
              </w:rPr>
              <w:t>3.</w:t>
            </w:r>
          </w:p>
        </w:tc>
        <w:tc>
          <w:tcPr>
            <w:tcW w:w="1842" w:type="dxa"/>
          </w:tcPr>
          <w:p w:rsidR="00393672" w:rsidRPr="00D770C7" w:rsidRDefault="00393672" w:rsidP="0051125E">
            <w:r w:rsidRPr="00D770C7">
              <w:rPr>
                <w:sz w:val="22"/>
                <w:szCs w:val="22"/>
              </w:rPr>
              <w:t>Скамейки</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51125E">
            <w:r w:rsidRPr="00D770C7">
              <w:rPr>
                <w:sz w:val="22"/>
                <w:szCs w:val="22"/>
              </w:rPr>
              <w:t>4.</w:t>
            </w:r>
          </w:p>
        </w:tc>
        <w:tc>
          <w:tcPr>
            <w:tcW w:w="1842" w:type="dxa"/>
          </w:tcPr>
          <w:p w:rsidR="00393672" w:rsidRPr="00D770C7" w:rsidRDefault="00393672" w:rsidP="0051125E">
            <w:r w:rsidRPr="00D770C7">
              <w:rPr>
                <w:sz w:val="22"/>
                <w:szCs w:val="22"/>
              </w:rPr>
              <w:t>Урны</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51125E">
            <w:r w:rsidRPr="00D770C7">
              <w:rPr>
                <w:sz w:val="22"/>
                <w:szCs w:val="22"/>
              </w:rPr>
              <w:t>5.</w:t>
            </w:r>
          </w:p>
        </w:tc>
        <w:tc>
          <w:tcPr>
            <w:tcW w:w="1842" w:type="dxa"/>
          </w:tcPr>
          <w:p w:rsidR="00393672" w:rsidRPr="00D770C7" w:rsidRDefault="00393672" w:rsidP="0051125E">
            <w:r w:rsidRPr="00D770C7">
              <w:rPr>
                <w:sz w:val="22"/>
                <w:szCs w:val="22"/>
              </w:rPr>
              <w:t>Пешеходные дорожки (тротуары)</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51125E">
            <w:r w:rsidRPr="00D770C7">
              <w:rPr>
                <w:sz w:val="22"/>
                <w:szCs w:val="22"/>
              </w:rPr>
              <w:t>6.</w:t>
            </w:r>
          </w:p>
        </w:tc>
        <w:tc>
          <w:tcPr>
            <w:tcW w:w="1842" w:type="dxa"/>
          </w:tcPr>
          <w:p w:rsidR="00393672" w:rsidRPr="00D770C7" w:rsidRDefault="00393672" w:rsidP="0051125E">
            <w:r w:rsidRPr="00D770C7">
              <w:rPr>
                <w:sz w:val="22"/>
                <w:szCs w:val="22"/>
              </w:rPr>
              <w:t>Игровое оборудование для детей</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51125E">
            <w:r w:rsidRPr="00D770C7">
              <w:rPr>
                <w:sz w:val="22"/>
                <w:szCs w:val="22"/>
              </w:rPr>
              <w:t>7.</w:t>
            </w:r>
          </w:p>
        </w:tc>
        <w:tc>
          <w:tcPr>
            <w:tcW w:w="1842" w:type="dxa"/>
          </w:tcPr>
          <w:p w:rsidR="00393672" w:rsidRPr="00D770C7" w:rsidRDefault="00393672" w:rsidP="0051125E">
            <w:r w:rsidRPr="00D770C7">
              <w:rPr>
                <w:sz w:val="22"/>
                <w:szCs w:val="22"/>
              </w:rPr>
              <w:t>Озеленение</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51125E">
            <w:r w:rsidRPr="00D770C7">
              <w:rPr>
                <w:sz w:val="22"/>
                <w:szCs w:val="22"/>
              </w:rPr>
              <w:t>8.</w:t>
            </w:r>
          </w:p>
        </w:tc>
        <w:tc>
          <w:tcPr>
            <w:tcW w:w="1842" w:type="dxa"/>
          </w:tcPr>
          <w:p w:rsidR="00393672" w:rsidRPr="00D770C7" w:rsidRDefault="00393672" w:rsidP="0051125E">
            <w:r w:rsidRPr="00D770C7">
              <w:rPr>
                <w:sz w:val="22"/>
                <w:szCs w:val="22"/>
              </w:rPr>
              <w:t>Оборудованные контейнерные площадки для сбора ТКО</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51125E">
            <w:r w:rsidRPr="00D770C7">
              <w:rPr>
                <w:sz w:val="22"/>
                <w:szCs w:val="22"/>
              </w:rPr>
              <w:t>9.</w:t>
            </w:r>
          </w:p>
        </w:tc>
        <w:tc>
          <w:tcPr>
            <w:tcW w:w="1842" w:type="dxa"/>
          </w:tcPr>
          <w:p w:rsidR="00393672" w:rsidRPr="00D770C7" w:rsidRDefault="00393672" w:rsidP="0051125E">
            <w:r w:rsidRPr="00D770C7">
              <w:rPr>
                <w:sz w:val="22"/>
                <w:szCs w:val="22"/>
              </w:rPr>
              <w:t>Спортивные площадки</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51125E">
            <w:r w:rsidRPr="00D770C7">
              <w:rPr>
                <w:sz w:val="22"/>
                <w:szCs w:val="22"/>
              </w:rPr>
              <w:t>10.</w:t>
            </w:r>
          </w:p>
        </w:tc>
        <w:tc>
          <w:tcPr>
            <w:tcW w:w="1842" w:type="dxa"/>
          </w:tcPr>
          <w:p w:rsidR="00393672" w:rsidRPr="00D770C7" w:rsidRDefault="00393672" w:rsidP="0051125E">
            <w:r w:rsidRPr="00D770C7">
              <w:rPr>
                <w:sz w:val="22"/>
                <w:szCs w:val="22"/>
              </w:rPr>
              <w:t>Автомобильные парковки</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51125E">
            <w:r w:rsidRPr="00D770C7">
              <w:rPr>
                <w:sz w:val="22"/>
                <w:szCs w:val="22"/>
              </w:rPr>
              <w:t>11.</w:t>
            </w:r>
          </w:p>
        </w:tc>
        <w:tc>
          <w:tcPr>
            <w:tcW w:w="1842" w:type="dxa"/>
          </w:tcPr>
          <w:p w:rsidR="00393672" w:rsidRPr="00D770C7" w:rsidRDefault="00393672" w:rsidP="0051125E">
            <w:r w:rsidRPr="00D770C7">
              <w:rPr>
                <w:sz w:val="22"/>
                <w:szCs w:val="22"/>
              </w:rPr>
              <w:t>Элементы благоустройства для маломобильных групп населения</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51125E">
            <w:r w:rsidRPr="00D770C7">
              <w:rPr>
                <w:sz w:val="22"/>
                <w:szCs w:val="22"/>
              </w:rPr>
              <w:t>12.</w:t>
            </w:r>
          </w:p>
        </w:tc>
        <w:tc>
          <w:tcPr>
            <w:tcW w:w="1842" w:type="dxa"/>
          </w:tcPr>
          <w:p w:rsidR="00393672" w:rsidRPr="00D770C7" w:rsidRDefault="00393672" w:rsidP="0051125E">
            <w:r w:rsidRPr="00D770C7">
              <w:rPr>
                <w:sz w:val="22"/>
                <w:szCs w:val="22"/>
              </w:rPr>
              <w:t>Иное</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bl>
    <w:p w:rsidR="00393672" w:rsidRDefault="00393672" w:rsidP="001D1223">
      <w:pPr>
        <w:jc w:val="center"/>
        <w:rPr>
          <w:sz w:val="28"/>
          <w:szCs w:val="28"/>
        </w:rPr>
      </w:pPr>
    </w:p>
    <w:p w:rsidR="00393672" w:rsidRDefault="00393672" w:rsidP="001D1223">
      <w:pPr>
        <w:jc w:val="center"/>
      </w:pPr>
      <w:r>
        <w:t xml:space="preserve">Приложение:    схема земельного участка дворовой территории с указанием ее размеров               </w:t>
      </w:r>
    </w:p>
    <w:p w:rsidR="00393672" w:rsidRDefault="00393672" w:rsidP="001D1223">
      <w:pPr>
        <w:jc w:val="center"/>
      </w:pPr>
      <w:r>
        <w:t xml:space="preserve">               и границ, на которой отражено размещение имеющихся объектов    </w:t>
      </w:r>
    </w:p>
    <w:p w:rsidR="00393672" w:rsidRDefault="00393672" w:rsidP="00620429">
      <w:r>
        <w:t xml:space="preserve">                               благоустройства на ___ л. в ___ экз. </w:t>
      </w:r>
    </w:p>
    <w:p w:rsidR="00393672" w:rsidRDefault="00393672" w:rsidP="00620429"/>
    <w:p w:rsidR="00393672" w:rsidRDefault="00393672" w:rsidP="00620429">
      <w:r>
        <w:t xml:space="preserve">По результатам проведенной инвентаризации выявлено (нужное подчеркнуть), что: </w:t>
      </w:r>
    </w:p>
    <w:p w:rsidR="00393672" w:rsidRDefault="00393672" w:rsidP="00620429">
      <w:r>
        <w:t xml:space="preserve">дворовая территория не требует благоустройства; </w:t>
      </w:r>
    </w:p>
    <w:p w:rsidR="00393672" w:rsidRDefault="00393672" w:rsidP="00620429">
      <w:r>
        <w:t xml:space="preserve">дворовая территория требует благоустройства. </w:t>
      </w:r>
    </w:p>
    <w:p w:rsidR="00393672" w:rsidRDefault="00393672" w:rsidP="00620429"/>
    <w:p w:rsidR="00393672" w:rsidRDefault="00393672" w:rsidP="00620429">
      <w:r>
        <w:t xml:space="preserve">Дата проведения инвентаризации «__» __________ 20__ г. </w:t>
      </w:r>
    </w:p>
    <w:p w:rsidR="00393672" w:rsidRDefault="00393672" w:rsidP="00620429"/>
    <w:p w:rsidR="00393672" w:rsidRDefault="00393672" w:rsidP="00620429">
      <w:r>
        <w:t xml:space="preserve">Ф.И.О., наименование должностей и подписи членов инвентаризационной комиссии: ______________________________   _________________      ____________________ </w:t>
      </w:r>
    </w:p>
    <w:p w:rsidR="00393672" w:rsidRDefault="00393672" w:rsidP="00716C90">
      <w:r>
        <w:t xml:space="preserve"> (организация, должность)                         (подпись)              </w:t>
      </w:r>
      <w:r w:rsidRPr="00716C90">
        <w:t xml:space="preserve"> </w:t>
      </w:r>
      <w:r>
        <w:t>(расшифровка подписи)</w:t>
      </w:r>
    </w:p>
    <w:p w:rsidR="00393672" w:rsidRDefault="00393672" w:rsidP="00620429"/>
    <w:p w:rsidR="00393672" w:rsidRDefault="00393672" w:rsidP="00620429">
      <w:r>
        <w:t xml:space="preserve">______________________________   _________________     _____________________   </w:t>
      </w:r>
    </w:p>
    <w:p w:rsidR="00393672" w:rsidRDefault="00393672" w:rsidP="00620429">
      <w:r>
        <w:t>(организация, должность)                         (подпись)                (расшифровка подписи)</w:t>
      </w:r>
    </w:p>
    <w:p w:rsidR="00393672" w:rsidRDefault="00393672" w:rsidP="00620429"/>
    <w:p w:rsidR="00393672" w:rsidRDefault="00393672" w:rsidP="00620429">
      <w:r>
        <w:t>______________________________  _________________      ____________________</w:t>
      </w:r>
    </w:p>
    <w:p w:rsidR="00393672" w:rsidRDefault="00393672" w:rsidP="00620429">
      <w:r>
        <w:t xml:space="preserve"> (организация, должность)                       </w:t>
      </w:r>
      <w:r w:rsidRPr="00620429">
        <w:t xml:space="preserve"> </w:t>
      </w:r>
      <w:r>
        <w:t>(подпись)                (расшифровка подписи)</w:t>
      </w:r>
    </w:p>
    <w:p w:rsidR="00393672" w:rsidRDefault="00393672" w:rsidP="00620429">
      <w:r>
        <w:t xml:space="preserve"> </w:t>
      </w:r>
    </w:p>
    <w:p w:rsidR="00393672" w:rsidRDefault="00393672" w:rsidP="00620429">
      <w:r>
        <w:lastRenderedPageBreak/>
        <w:t xml:space="preserve">______________________________   _________________     _____________________ </w:t>
      </w:r>
    </w:p>
    <w:p w:rsidR="00393672" w:rsidRDefault="00393672" w:rsidP="00620429">
      <w:r>
        <w:t>(организация, должность)                         (подпись)                (расшифровка подписи)</w:t>
      </w:r>
    </w:p>
    <w:p w:rsidR="00393672" w:rsidRDefault="00393672" w:rsidP="00585972">
      <w:pPr>
        <w:jc w:val="right"/>
      </w:pPr>
    </w:p>
    <w:p w:rsidR="00393672" w:rsidRPr="0043704D" w:rsidRDefault="00393672" w:rsidP="00585972">
      <w:pPr>
        <w:jc w:val="right"/>
      </w:pPr>
      <w:r>
        <w:t>Приложение N 2</w:t>
      </w:r>
      <w:r w:rsidRPr="0043704D">
        <w:t xml:space="preserve">                                           </w:t>
      </w:r>
    </w:p>
    <w:p w:rsidR="00393672" w:rsidRPr="0043704D" w:rsidRDefault="00393672" w:rsidP="00585972">
      <w:pPr>
        <w:jc w:val="right"/>
      </w:pPr>
      <w:r w:rsidRPr="0043704D">
        <w:t xml:space="preserve">                                                                 к Порядку проведения инвентаризации</w:t>
      </w:r>
    </w:p>
    <w:p w:rsidR="00393672" w:rsidRPr="0043704D" w:rsidRDefault="00393672" w:rsidP="00585972">
      <w:pPr>
        <w:jc w:val="right"/>
      </w:pPr>
      <w:r w:rsidRPr="0043704D">
        <w:t xml:space="preserve">                                                                   дворовых территорий, общественных                    </w:t>
      </w:r>
    </w:p>
    <w:p w:rsidR="00393672" w:rsidRPr="0043704D" w:rsidRDefault="00393672" w:rsidP="00585972">
      <w:pPr>
        <w:jc w:val="right"/>
      </w:pPr>
      <w:r w:rsidRPr="0043704D">
        <w:t xml:space="preserve">                                                                     территорий,  предоставленных для  их </w:t>
      </w:r>
    </w:p>
    <w:p w:rsidR="00393672" w:rsidRPr="0043704D" w:rsidRDefault="00393672" w:rsidP="00585972">
      <w:pPr>
        <w:jc w:val="right"/>
      </w:pPr>
      <w:r w:rsidRPr="0043704D">
        <w:t xml:space="preserve">                                                         размещения, на территории муниципального </w:t>
      </w:r>
    </w:p>
    <w:p w:rsidR="00393672" w:rsidRPr="0043704D" w:rsidRDefault="00393672" w:rsidP="00585972">
      <w:pPr>
        <w:jc w:val="right"/>
      </w:pPr>
      <w:r w:rsidRPr="0043704D">
        <w:t xml:space="preserve">                                                                образования Краснинского городского </w:t>
      </w:r>
    </w:p>
    <w:p w:rsidR="00393672" w:rsidRPr="0043704D" w:rsidRDefault="00393672" w:rsidP="00585972">
      <w:pPr>
        <w:jc w:val="right"/>
      </w:pPr>
      <w:r w:rsidRPr="0043704D">
        <w:t xml:space="preserve">                                                         поселения Краснинского района Смоленской          </w:t>
      </w:r>
    </w:p>
    <w:p w:rsidR="00393672" w:rsidRPr="0043704D" w:rsidRDefault="00393672" w:rsidP="00585972">
      <w:pPr>
        <w:jc w:val="right"/>
      </w:pPr>
      <w:r w:rsidRPr="0043704D">
        <w:t xml:space="preserve">                                                                                                                      области</w:t>
      </w:r>
    </w:p>
    <w:p w:rsidR="00393672" w:rsidRPr="0043704D" w:rsidRDefault="00393672" w:rsidP="00585972">
      <w:pPr>
        <w:jc w:val="right"/>
      </w:pPr>
    </w:p>
    <w:p w:rsidR="00393672" w:rsidRPr="0043704D" w:rsidRDefault="00393672" w:rsidP="00585972">
      <w:pPr>
        <w:jc w:val="right"/>
      </w:pPr>
    </w:p>
    <w:p w:rsidR="00393672" w:rsidRPr="0043704D" w:rsidRDefault="00393672" w:rsidP="00585972">
      <w:pPr>
        <w:jc w:val="right"/>
      </w:pPr>
      <w:r w:rsidRPr="0043704D">
        <w:t xml:space="preserve">Форма </w:t>
      </w:r>
    </w:p>
    <w:p w:rsidR="00393672" w:rsidRPr="0043704D" w:rsidRDefault="00393672" w:rsidP="00585972">
      <w:pPr>
        <w:jc w:val="both"/>
      </w:pPr>
    </w:p>
    <w:p w:rsidR="00393672" w:rsidRPr="0043704D" w:rsidRDefault="00393672" w:rsidP="00585972">
      <w:pPr>
        <w:jc w:val="center"/>
        <w:rPr>
          <w:sz w:val="28"/>
          <w:szCs w:val="28"/>
        </w:rPr>
      </w:pPr>
      <w:r w:rsidRPr="0043704D">
        <w:rPr>
          <w:sz w:val="28"/>
          <w:szCs w:val="28"/>
        </w:rPr>
        <w:t xml:space="preserve">ПАСПОРТ </w:t>
      </w:r>
    </w:p>
    <w:p w:rsidR="00393672" w:rsidRPr="0043704D" w:rsidRDefault="00393672" w:rsidP="00585972">
      <w:pPr>
        <w:jc w:val="center"/>
        <w:rPr>
          <w:sz w:val="28"/>
          <w:szCs w:val="28"/>
        </w:rPr>
      </w:pPr>
      <w:r>
        <w:rPr>
          <w:sz w:val="28"/>
          <w:szCs w:val="28"/>
        </w:rPr>
        <w:t>благоустройства общественн</w:t>
      </w:r>
      <w:r w:rsidRPr="0043704D">
        <w:rPr>
          <w:sz w:val="28"/>
          <w:szCs w:val="28"/>
        </w:rPr>
        <w:t>ой территории</w:t>
      </w:r>
    </w:p>
    <w:p w:rsidR="00393672" w:rsidRPr="0043704D" w:rsidRDefault="00393672" w:rsidP="00585972">
      <w:r w:rsidRPr="0043704D">
        <w:rPr>
          <w:sz w:val="28"/>
          <w:szCs w:val="28"/>
        </w:rPr>
        <w:t>Дата составления паспорта</w:t>
      </w:r>
      <w:r w:rsidRPr="0043704D">
        <w:t xml:space="preserve"> _______________________________________________ </w:t>
      </w:r>
    </w:p>
    <w:p w:rsidR="00393672" w:rsidRPr="0043704D" w:rsidRDefault="00393672" w:rsidP="00585972">
      <w:r w:rsidRPr="0043704D">
        <w:rPr>
          <w:sz w:val="28"/>
          <w:szCs w:val="28"/>
        </w:rPr>
        <w:t>Номер паспорта</w:t>
      </w:r>
      <w:r w:rsidRPr="0043704D">
        <w:t xml:space="preserve"> _________________________________________________________ </w:t>
      </w:r>
      <w:r w:rsidRPr="0043704D">
        <w:rPr>
          <w:sz w:val="28"/>
          <w:szCs w:val="28"/>
        </w:rPr>
        <w:t>Наименование территории</w:t>
      </w:r>
      <w:r w:rsidRPr="0043704D">
        <w:t xml:space="preserve"> ________________________________________________ </w:t>
      </w:r>
    </w:p>
    <w:p w:rsidR="00393672" w:rsidRPr="0043704D" w:rsidRDefault="00393672" w:rsidP="00585972">
      <w:r w:rsidRPr="0043704D">
        <w:rPr>
          <w:sz w:val="28"/>
          <w:szCs w:val="28"/>
        </w:rPr>
        <w:t>Адрес объекта</w:t>
      </w:r>
      <w:r w:rsidRPr="0043704D">
        <w:t xml:space="preserve"> __________________________________________________________ </w:t>
      </w:r>
      <w:r w:rsidRPr="0043704D">
        <w:rPr>
          <w:sz w:val="28"/>
          <w:szCs w:val="28"/>
        </w:rPr>
        <w:t>Классификационный код по функциональному назначению земель</w:t>
      </w:r>
      <w:r w:rsidRPr="0043704D">
        <w:t xml:space="preserve"> _____________ </w:t>
      </w:r>
      <w:r w:rsidRPr="0043704D">
        <w:rPr>
          <w:sz w:val="28"/>
          <w:szCs w:val="28"/>
        </w:rPr>
        <w:t>Административно-территориальная принадлежность</w:t>
      </w:r>
      <w:r w:rsidRPr="0043704D">
        <w:t xml:space="preserve"> _________________________ </w:t>
      </w:r>
    </w:p>
    <w:p w:rsidR="00393672" w:rsidRPr="0043704D" w:rsidRDefault="00393672" w:rsidP="00585972">
      <w:pPr>
        <w:jc w:val="center"/>
      </w:pPr>
    </w:p>
    <w:p w:rsidR="00393672" w:rsidRPr="00113534" w:rsidRDefault="00393672" w:rsidP="00585972">
      <w:pPr>
        <w:jc w:val="center"/>
        <w:rPr>
          <w:sz w:val="28"/>
          <w:szCs w:val="28"/>
        </w:rPr>
      </w:pPr>
      <w:r w:rsidRPr="00113534">
        <w:rPr>
          <w:sz w:val="28"/>
          <w:szCs w:val="28"/>
        </w:rPr>
        <w:t xml:space="preserve">          1. Общие сведения о территории благоустройства </w:t>
      </w:r>
    </w:p>
    <w:p w:rsidR="00393672" w:rsidRDefault="00393672" w:rsidP="0058597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5708"/>
        <w:gridCol w:w="3285"/>
      </w:tblGrid>
      <w:tr w:rsidR="00393672" w:rsidTr="00D770C7">
        <w:tc>
          <w:tcPr>
            <w:tcW w:w="861" w:type="dxa"/>
          </w:tcPr>
          <w:p w:rsidR="00393672" w:rsidRPr="00D770C7" w:rsidRDefault="00393672" w:rsidP="00D770C7">
            <w:pPr>
              <w:jc w:val="center"/>
            </w:pPr>
            <w:r w:rsidRPr="00D770C7">
              <w:rPr>
                <w:sz w:val="22"/>
                <w:szCs w:val="22"/>
              </w:rPr>
              <w:t>№п/п</w:t>
            </w:r>
          </w:p>
        </w:tc>
        <w:tc>
          <w:tcPr>
            <w:tcW w:w="5708" w:type="dxa"/>
          </w:tcPr>
          <w:p w:rsidR="00393672" w:rsidRPr="00D770C7" w:rsidRDefault="00393672" w:rsidP="00D770C7">
            <w:pPr>
              <w:jc w:val="center"/>
            </w:pPr>
            <w:r w:rsidRPr="00D770C7">
              <w:rPr>
                <w:sz w:val="22"/>
                <w:szCs w:val="22"/>
              </w:rPr>
              <w:t>Виды сведений</w:t>
            </w:r>
          </w:p>
        </w:tc>
        <w:tc>
          <w:tcPr>
            <w:tcW w:w="3285" w:type="dxa"/>
          </w:tcPr>
          <w:p w:rsidR="00393672" w:rsidRPr="00D770C7" w:rsidRDefault="00393672" w:rsidP="00D770C7">
            <w:pPr>
              <w:jc w:val="center"/>
            </w:pPr>
            <w:r w:rsidRPr="00D770C7">
              <w:rPr>
                <w:sz w:val="22"/>
                <w:szCs w:val="22"/>
              </w:rPr>
              <w:t>Сведения о территории</w:t>
            </w:r>
          </w:p>
        </w:tc>
      </w:tr>
      <w:tr w:rsidR="00393672" w:rsidTr="00D770C7">
        <w:tc>
          <w:tcPr>
            <w:tcW w:w="861" w:type="dxa"/>
          </w:tcPr>
          <w:p w:rsidR="00393672" w:rsidRPr="00D770C7" w:rsidRDefault="00393672" w:rsidP="006649A9">
            <w:r w:rsidRPr="00D770C7">
              <w:rPr>
                <w:sz w:val="22"/>
                <w:szCs w:val="22"/>
              </w:rPr>
              <w:t>1.</w:t>
            </w:r>
          </w:p>
        </w:tc>
        <w:tc>
          <w:tcPr>
            <w:tcW w:w="5708" w:type="dxa"/>
          </w:tcPr>
          <w:p w:rsidR="00393672" w:rsidRPr="00D770C7" w:rsidRDefault="00393672" w:rsidP="006649A9">
            <w:r w:rsidRPr="00D770C7">
              <w:rPr>
                <w:sz w:val="22"/>
                <w:szCs w:val="22"/>
              </w:rPr>
              <w:t>Вид территории</w:t>
            </w:r>
          </w:p>
        </w:tc>
        <w:tc>
          <w:tcPr>
            <w:tcW w:w="3285" w:type="dxa"/>
          </w:tcPr>
          <w:p w:rsidR="00393672" w:rsidRPr="00D770C7" w:rsidRDefault="00393672" w:rsidP="00D770C7">
            <w:pPr>
              <w:jc w:val="center"/>
            </w:pPr>
          </w:p>
        </w:tc>
      </w:tr>
      <w:tr w:rsidR="00393672" w:rsidTr="00D770C7">
        <w:tc>
          <w:tcPr>
            <w:tcW w:w="861" w:type="dxa"/>
          </w:tcPr>
          <w:p w:rsidR="00393672" w:rsidRPr="00D770C7" w:rsidRDefault="00393672" w:rsidP="006649A9">
            <w:r w:rsidRPr="00D770C7">
              <w:rPr>
                <w:sz w:val="22"/>
                <w:szCs w:val="22"/>
              </w:rPr>
              <w:t>2.</w:t>
            </w:r>
          </w:p>
        </w:tc>
        <w:tc>
          <w:tcPr>
            <w:tcW w:w="5708" w:type="dxa"/>
          </w:tcPr>
          <w:p w:rsidR="00393672" w:rsidRPr="00D770C7" w:rsidRDefault="00393672" w:rsidP="006649A9">
            <w:r w:rsidRPr="00D770C7">
              <w:rPr>
                <w:sz w:val="22"/>
                <w:szCs w:val="22"/>
              </w:rPr>
              <w:t>Адрес местонахождения территории</w:t>
            </w:r>
          </w:p>
        </w:tc>
        <w:tc>
          <w:tcPr>
            <w:tcW w:w="3285" w:type="dxa"/>
          </w:tcPr>
          <w:p w:rsidR="00393672" w:rsidRPr="00D770C7" w:rsidRDefault="00393672" w:rsidP="00D770C7">
            <w:pPr>
              <w:jc w:val="center"/>
            </w:pPr>
          </w:p>
        </w:tc>
      </w:tr>
      <w:tr w:rsidR="00393672" w:rsidTr="00D770C7">
        <w:tc>
          <w:tcPr>
            <w:tcW w:w="861" w:type="dxa"/>
          </w:tcPr>
          <w:p w:rsidR="00393672" w:rsidRPr="00D770C7" w:rsidRDefault="00393672" w:rsidP="006649A9">
            <w:r w:rsidRPr="00D770C7">
              <w:rPr>
                <w:sz w:val="22"/>
                <w:szCs w:val="22"/>
              </w:rPr>
              <w:t>3.</w:t>
            </w:r>
          </w:p>
        </w:tc>
        <w:tc>
          <w:tcPr>
            <w:tcW w:w="5708" w:type="dxa"/>
          </w:tcPr>
          <w:p w:rsidR="00393672" w:rsidRPr="00D770C7" w:rsidRDefault="00393672" w:rsidP="006649A9">
            <w:r w:rsidRPr="00D770C7">
              <w:rPr>
                <w:sz w:val="22"/>
                <w:szCs w:val="22"/>
              </w:rPr>
              <w:t>Кадастровый номер земельного участка</w:t>
            </w:r>
          </w:p>
        </w:tc>
        <w:tc>
          <w:tcPr>
            <w:tcW w:w="3285" w:type="dxa"/>
          </w:tcPr>
          <w:p w:rsidR="00393672" w:rsidRPr="00D770C7" w:rsidRDefault="00393672" w:rsidP="00D770C7">
            <w:pPr>
              <w:jc w:val="center"/>
            </w:pPr>
          </w:p>
        </w:tc>
      </w:tr>
      <w:tr w:rsidR="00393672" w:rsidTr="00D770C7">
        <w:tc>
          <w:tcPr>
            <w:tcW w:w="861" w:type="dxa"/>
          </w:tcPr>
          <w:p w:rsidR="00393672" w:rsidRPr="00D770C7" w:rsidRDefault="00393672" w:rsidP="006649A9">
            <w:r w:rsidRPr="00D770C7">
              <w:rPr>
                <w:sz w:val="22"/>
                <w:szCs w:val="22"/>
              </w:rPr>
              <w:t>4.</w:t>
            </w:r>
          </w:p>
        </w:tc>
        <w:tc>
          <w:tcPr>
            <w:tcW w:w="5708" w:type="dxa"/>
          </w:tcPr>
          <w:p w:rsidR="00393672" w:rsidRPr="00D770C7" w:rsidRDefault="00393672" w:rsidP="006649A9">
            <w:r w:rsidRPr="00D770C7">
              <w:rPr>
                <w:sz w:val="22"/>
                <w:szCs w:val="22"/>
              </w:rPr>
              <w:t>Здания, строения, сооружения, расположенные в пределах территории</w:t>
            </w:r>
          </w:p>
        </w:tc>
        <w:tc>
          <w:tcPr>
            <w:tcW w:w="3285" w:type="dxa"/>
          </w:tcPr>
          <w:p w:rsidR="00393672" w:rsidRPr="00D770C7" w:rsidRDefault="00393672" w:rsidP="00D770C7">
            <w:pPr>
              <w:jc w:val="center"/>
            </w:pPr>
          </w:p>
        </w:tc>
      </w:tr>
      <w:tr w:rsidR="00393672" w:rsidTr="00D770C7">
        <w:tc>
          <w:tcPr>
            <w:tcW w:w="861" w:type="dxa"/>
          </w:tcPr>
          <w:p w:rsidR="00393672" w:rsidRPr="00D770C7" w:rsidRDefault="00393672" w:rsidP="006649A9">
            <w:r w:rsidRPr="00D770C7">
              <w:rPr>
                <w:sz w:val="22"/>
                <w:szCs w:val="22"/>
              </w:rPr>
              <w:t>5.</w:t>
            </w:r>
          </w:p>
        </w:tc>
        <w:tc>
          <w:tcPr>
            <w:tcW w:w="5708" w:type="dxa"/>
          </w:tcPr>
          <w:p w:rsidR="00393672" w:rsidRPr="00D770C7" w:rsidRDefault="00393672" w:rsidP="006649A9">
            <w:r w:rsidRPr="00D770C7">
              <w:rPr>
                <w:sz w:val="22"/>
                <w:szCs w:val="22"/>
              </w:rPr>
              <w:t xml:space="preserve">Общая площадь территории, кв. метров </w:t>
            </w:r>
          </w:p>
        </w:tc>
        <w:tc>
          <w:tcPr>
            <w:tcW w:w="3285" w:type="dxa"/>
          </w:tcPr>
          <w:p w:rsidR="00393672" w:rsidRPr="00D770C7" w:rsidRDefault="00393672" w:rsidP="00D770C7">
            <w:pPr>
              <w:jc w:val="center"/>
            </w:pPr>
          </w:p>
        </w:tc>
      </w:tr>
      <w:tr w:rsidR="00393672" w:rsidTr="00D770C7">
        <w:tc>
          <w:tcPr>
            <w:tcW w:w="861" w:type="dxa"/>
          </w:tcPr>
          <w:p w:rsidR="00393672" w:rsidRPr="00D770C7" w:rsidRDefault="00393672" w:rsidP="006649A9">
            <w:r w:rsidRPr="00D770C7">
              <w:rPr>
                <w:sz w:val="22"/>
                <w:szCs w:val="22"/>
              </w:rPr>
              <w:t>6.</w:t>
            </w:r>
          </w:p>
        </w:tc>
        <w:tc>
          <w:tcPr>
            <w:tcW w:w="5708" w:type="dxa"/>
          </w:tcPr>
          <w:p w:rsidR="00393672" w:rsidRPr="00D770C7" w:rsidRDefault="00393672" w:rsidP="006649A9">
            <w:r w:rsidRPr="00D770C7">
              <w:rPr>
                <w:sz w:val="22"/>
                <w:szCs w:val="22"/>
              </w:rPr>
              <w:t>Численность населения, имеющего удобный пешеходный доступ к основным площадкам</w:t>
            </w:r>
          </w:p>
        </w:tc>
        <w:tc>
          <w:tcPr>
            <w:tcW w:w="3285" w:type="dxa"/>
          </w:tcPr>
          <w:p w:rsidR="00393672" w:rsidRPr="00D770C7" w:rsidRDefault="00393672" w:rsidP="00D770C7">
            <w:pPr>
              <w:jc w:val="center"/>
            </w:pPr>
          </w:p>
        </w:tc>
      </w:tr>
    </w:tbl>
    <w:p w:rsidR="00393672" w:rsidRDefault="00393672" w:rsidP="00585972">
      <w:pPr>
        <w:jc w:val="center"/>
        <w:rPr>
          <w:sz w:val="28"/>
          <w:szCs w:val="28"/>
        </w:rPr>
      </w:pPr>
    </w:p>
    <w:p w:rsidR="00393672" w:rsidRDefault="00393672" w:rsidP="00585972">
      <w:pPr>
        <w:rPr>
          <w:sz w:val="28"/>
          <w:szCs w:val="28"/>
        </w:rPr>
      </w:pPr>
      <w:r>
        <w:rPr>
          <w:sz w:val="28"/>
          <w:szCs w:val="28"/>
        </w:rPr>
        <w:t>Парк, сквер, центральная улица, площадь и т.д.</w:t>
      </w:r>
    </w:p>
    <w:p w:rsidR="00393672" w:rsidRDefault="00393672" w:rsidP="00585972">
      <w:pPr>
        <w:rPr>
          <w:sz w:val="28"/>
          <w:szCs w:val="28"/>
        </w:rPr>
      </w:pPr>
      <w:r>
        <w:rPr>
          <w:sz w:val="28"/>
          <w:szCs w:val="28"/>
        </w:rPr>
        <w:t>Под удобным пешеходным доступом к основным площадкам общественной территории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393672" w:rsidRDefault="00393672" w:rsidP="00585972">
      <w:pPr>
        <w:rPr>
          <w:sz w:val="28"/>
          <w:szCs w:val="28"/>
        </w:rPr>
      </w:pPr>
    </w:p>
    <w:p w:rsidR="00393672" w:rsidRDefault="00393672" w:rsidP="00585972">
      <w:pPr>
        <w:jc w:val="center"/>
        <w:rPr>
          <w:sz w:val="28"/>
          <w:szCs w:val="28"/>
        </w:rPr>
      </w:pPr>
      <w:r>
        <w:rPr>
          <w:sz w:val="28"/>
          <w:szCs w:val="28"/>
        </w:rPr>
        <w:t>2. Характеристика элементов благоустройства</w:t>
      </w:r>
    </w:p>
    <w:p w:rsidR="00393672" w:rsidRDefault="00393672" w:rsidP="0058597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1418"/>
        <w:gridCol w:w="1134"/>
        <w:gridCol w:w="1843"/>
        <w:gridCol w:w="1842"/>
        <w:gridCol w:w="1241"/>
      </w:tblGrid>
      <w:tr w:rsidR="00393672" w:rsidTr="00D770C7">
        <w:trPr>
          <w:trHeight w:val="300"/>
        </w:trPr>
        <w:tc>
          <w:tcPr>
            <w:tcW w:w="534" w:type="dxa"/>
            <w:vMerge w:val="restart"/>
          </w:tcPr>
          <w:p w:rsidR="00393672" w:rsidRPr="00D770C7" w:rsidRDefault="00393672" w:rsidP="00D770C7">
            <w:pPr>
              <w:jc w:val="center"/>
            </w:pPr>
            <w:r w:rsidRPr="00D770C7">
              <w:rPr>
                <w:sz w:val="22"/>
                <w:szCs w:val="22"/>
              </w:rPr>
              <w:t>№ п/п</w:t>
            </w:r>
          </w:p>
        </w:tc>
        <w:tc>
          <w:tcPr>
            <w:tcW w:w="1842" w:type="dxa"/>
            <w:vMerge w:val="restart"/>
          </w:tcPr>
          <w:p w:rsidR="00393672" w:rsidRPr="00D770C7" w:rsidRDefault="00393672" w:rsidP="006649A9">
            <w:r w:rsidRPr="00D770C7">
              <w:rPr>
                <w:sz w:val="22"/>
                <w:szCs w:val="22"/>
              </w:rPr>
              <w:t>Элементы благоустройства</w:t>
            </w:r>
          </w:p>
        </w:tc>
        <w:tc>
          <w:tcPr>
            <w:tcW w:w="4395" w:type="dxa"/>
            <w:gridSpan w:val="3"/>
          </w:tcPr>
          <w:p w:rsidR="00393672" w:rsidRPr="00D770C7" w:rsidRDefault="00393672" w:rsidP="00D770C7">
            <w:pPr>
              <w:jc w:val="center"/>
            </w:pPr>
            <w:r w:rsidRPr="00D770C7">
              <w:rPr>
                <w:sz w:val="22"/>
                <w:szCs w:val="22"/>
              </w:rPr>
              <w:t>Текущее состояние</w:t>
            </w:r>
          </w:p>
        </w:tc>
        <w:tc>
          <w:tcPr>
            <w:tcW w:w="1842" w:type="dxa"/>
            <w:vMerge w:val="restart"/>
          </w:tcPr>
          <w:p w:rsidR="00393672" w:rsidRPr="00D770C7" w:rsidRDefault="00393672" w:rsidP="006649A9">
            <w:r w:rsidRPr="00D770C7">
              <w:rPr>
                <w:sz w:val="22"/>
                <w:szCs w:val="22"/>
              </w:rPr>
              <w:t>Планируемые мероприятия по благоустройству</w:t>
            </w:r>
          </w:p>
        </w:tc>
        <w:tc>
          <w:tcPr>
            <w:tcW w:w="1241" w:type="dxa"/>
            <w:vMerge w:val="restart"/>
          </w:tcPr>
          <w:p w:rsidR="00393672" w:rsidRPr="00D770C7" w:rsidRDefault="00393672" w:rsidP="006649A9">
            <w:r w:rsidRPr="00D770C7">
              <w:rPr>
                <w:sz w:val="22"/>
                <w:szCs w:val="22"/>
              </w:rPr>
              <w:t>Примеча</w:t>
            </w:r>
          </w:p>
          <w:p w:rsidR="00393672" w:rsidRPr="00D770C7" w:rsidRDefault="00393672" w:rsidP="006649A9">
            <w:r w:rsidRPr="00D770C7">
              <w:rPr>
                <w:sz w:val="22"/>
                <w:szCs w:val="22"/>
              </w:rPr>
              <w:t>ние</w:t>
            </w:r>
          </w:p>
        </w:tc>
      </w:tr>
      <w:tr w:rsidR="00393672" w:rsidTr="00D770C7">
        <w:trPr>
          <w:trHeight w:val="345"/>
        </w:trPr>
        <w:tc>
          <w:tcPr>
            <w:tcW w:w="534" w:type="dxa"/>
            <w:vMerge/>
          </w:tcPr>
          <w:p w:rsidR="00393672" w:rsidRPr="00D770C7" w:rsidRDefault="00393672" w:rsidP="00D770C7">
            <w:pPr>
              <w:jc w:val="center"/>
            </w:pPr>
          </w:p>
        </w:tc>
        <w:tc>
          <w:tcPr>
            <w:tcW w:w="1842" w:type="dxa"/>
            <w:vMerge/>
          </w:tcPr>
          <w:p w:rsidR="00393672" w:rsidRPr="00D770C7" w:rsidRDefault="00393672" w:rsidP="00D770C7">
            <w:pPr>
              <w:jc w:val="center"/>
            </w:pPr>
          </w:p>
        </w:tc>
        <w:tc>
          <w:tcPr>
            <w:tcW w:w="1418" w:type="dxa"/>
          </w:tcPr>
          <w:p w:rsidR="00393672" w:rsidRPr="00D770C7" w:rsidRDefault="00393672" w:rsidP="006649A9">
            <w:r w:rsidRPr="00D770C7">
              <w:rPr>
                <w:sz w:val="22"/>
                <w:szCs w:val="22"/>
              </w:rPr>
              <w:t xml:space="preserve">наличие (да/нет)/ (в случае наличия </w:t>
            </w:r>
            <w:r w:rsidRPr="00D770C7">
              <w:rPr>
                <w:sz w:val="22"/>
                <w:szCs w:val="22"/>
              </w:rPr>
              <w:lastRenderedPageBreak/>
              <w:t>указать количество единиц)</w:t>
            </w:r>
          </w:p>
        </w:tc>
        <w:tc>
          <w:tcPr>
            <w:tcW w:w="1134" w:type="dxa"/>
          </w:tcPr>
          <w:p w:rsidR="00393672" w:rsidRPr="00D770C7" w:rsidRDefault="00393672" w:rsidP="006649A9">
            <w:r w:rsidRPr="00D770C7">
              <w:rPr>
                <w:sz w:val="22"/>
                <w:szCs w:val="22"/>
              </w:rPr>
              <w:lastRenderedPageBreak/>
              <w:t>материал</w:t>
            </w:r>
          </w:p>
        </w:tc>
        <w:tc>
          <w:tcPr>
            <w:tcW w:w="1843" w:type="dxa"/>
          </w:tcPr>
          <w:p w:rsidR="00393672" w:rsidRPr="00D770C7" w:rsidRDefault="00393672" w:rsidP="006649A9">
            <w:r w:rsidRPr="00D770C7">
              <w:rPr>
                <w:sz w:val="22"/>
                <w:szCs w:val="22"/>
              </w:rPr>
              <w:t>необходимость</w:t>
            </w:r>
          </w:p>
          <w:p w:rsidR="00393672" w:rsidRPr="00D770C7" w:rsidRDefault="00393672" w:rsidP="006649A9">
            <w:r w:rsidRPr="00D770C7">
              <w:rPr>
                <w:sz w:val="22"/>
                <w:szCs w:val="22"/>
              </w:rPr>
              <w:t>проведения</w:t>
            </w:r>
          </w:p>
          <w:p w:rsidR="00393672" w:rsidRPr="00D770C7" w:rsidRDefault="00393672" w:rsidP="006649A9">
            <w:r w:rsidRPr="00D770C7">
              <w:rPr>
                <w:sz w:val="22"/>
                <w:szCs w:val="22"/>
              </w:rPr>
              <w:t>мероприятий</w:t>
            </w:r>
          </w:p>
          <w:p w:rsidR="00393672" w:rsidRPr="00D770C7" w:rsidRDefault="00393672" w:rsidP="006649A9">
            <w:r w:rsidRPr="00D770C7">
              <w:rPr>
                <w:sz w:val="22"/>
                <w:szCs w:val="22"/>
              </w:rPr>
              <w:t xml:space="preserve">по </w:t>
            </w:r>
            <w:r w:rsidRPr="00D770C7">
              <w:rPr>
                <w:sz w:val="22"/>
                <w:szCs w:val="22"/>
              </w:rPr>
              <w:lastRenderedPageBreak/>
              <w:t>благоустройству (да/нет)</w:t>
            </w:r>
          </w:p>
        </w:tc>
        <w:tc>
          <w:tcPr>
            <w:tcW w:w="1842" w:type="dxa"/>
            <w:vMerge/>
          </w:tcPr>
          <w:p w:rsidR="00393672" w:rsidRPr="00D770C7" w:rsidRDefault="00393672" w:rsidP="00D770C7">
            <w:pPr>
              <w:jc w:val="center"/>
              <w:rPr>
                <w:sz w:val="28"/>
                <w:szCs w:val="28"/>
              </w:rPr>
            </w:pPr>
          </w:p>
        </w:tc>
        <w:tc>
          <w:tcPr>
            <w:tcW w:w="1241" w:type="dxa"/>
            <w:vMerge/>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lastRenderedPageBreak/>
              <w:t>1.</w:t>
            </w:r>
          </w:p>
        </w:tc>
        <w:tc>
          <w:tcPr>
            <w:tcW w:w="1842" w:type="dxa"/>
          </w:tcPr>
          <w:p w:rsidR="00393672" w:rsidRPr="00D770C7" w:rsidRDefault="00393672" w:rsidP="006649A9">
            <w:r w:rsidRPr="00D770C7">
              <w:rPr>
                <w:sz w:val="22"/>
                <w:szCs w:val="22"/>
              </w:rPr>
              <w:t xml:space="preserve"> проезды</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rPr>
          <w:trHeight w:val="556"/>
        </w:trPr>
        <w:tc>
          <w:tcPr>
            <w:tcW w:w="534" w:type="dxa"/>
          </w:tcPr>
          <w:p w:rsidR="00393672" w:rsidRPr="00D770C7" w:rsidRDefault="00393672" w:rsidP="006649A9">
            <w:r w:rsidRPr="00D770C7">
              <w:rPr>
                <w:sz w:val="22"/>
                <w:szCs w:val="22"/>
              </w:rPr>
              <w:t>2.</w:t>
            </w:r>
          </w:p>
        </w:tc>
        <w:tc>
          <w:tcPr>
            <w:tcW w:w="1842" w:type="dxa"/>
          </w:tcPr>
          <w:p w:rsidR="00393672" w:rsidRPr="00D770C7" w:rsidRDefault="00393672" w:rsidP="006649A9">
            <w:r w:rsidRPr="00D770C7">
              <w:rPr>
                <w:sz w:val="22"/>
                <w:szCs w:val="22"/>
              </w:rPr>
              <w:t>Пешеходные дорожки</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3.</w:t>
            </w:r>
          </w:p>
        </w:tc>
        <w:tc>
          <w:tcPr>
            <w:tcW w:w="1842" w:type="dxa"/>
          </w:tcPr>
          <w:p w:rsidR="00393672" w:rsidRPr="00D770C7" w:rsidRDefault="00393672" w:rsidP="006649A9">
            <w:r w:rsidRPr="00D770C7">
              <w:rPr>
                <w:sz w:val="22"/>
                <w:szCs w:val="22"/>
              </w:rPr>
              <w:t>Тротуары</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4.</w:t>
            </w:r>
          </w:p>
        </w:tc>
        <w:tc>
          <w:tcPr>
            <w:tcW w:w="1842" w:type="dxa"/>
          </w:tcPr>
          <w:p w:rsidR="00393672" w:rsidRPr="00D770C7" w:rsidRDefault="00393672" w:rsidP="006649A9">
            <w:r w:rsidRPr="00D770C7">
              <w:rPr>
                <w:sz w:val="22"/>
                <w:szCs w:val="22"/>
              </w:rPr>
              <w:t>Лестницы</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5.</w:t>
            </w:r>
          </w:p>
        </w:tc>
        <w:tc>
          <w:tcPr>
            <w:tcW w:w="1842" w:type="dxa"/>
          </w:tcPr>
          <w:p w:rsidR="00393672" w:rsidRPr="00D770C7" w:rsidRDefault="00393672" w:rsidP="006649A9">
            <w:r w:rsidRPr="00D770C7">
              <w:rPr>
                <w:sz w:val="22"/>
                <w:szCs w:val="22"/>
              </w:rPr>
              <w:t xml:space="preserve"> Детские площадки</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6.</w:t>
            </w:r>
          </w:p>
        </w:tc>
        <w:tc>
          <w:tcPr>
            <w:tcW w:w="1842" w:type="dxa"/>
          </w:tcPr>
          <w:p w:rsidR="00393672" w:rsidRPr="00D770C7" w:rsidRDefault="00393672" w:rsidP="006649A9">
            <w:r w:rsidRPr="00D770C7">
              <w:rPr>
                <w:sz w:val="22"/>
                <w:szCs w:val="22"/>
              </w:rPr>
              <w:t xml:space="preserve"> Спортивные площадки</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RPr="00931BAF" w:rsidTr="00D770C7">
        <w:tc>
          <w:tcPr>
            <w:tcW w:w="534" w:type="dxa"/>
          </w:tcPr>
          <w:p w:rsidR="00393672" w:rsidRPr="00D770C7" w:rsidRDefault="00393672" w:rsidP="006649A9">
            <w:r w:rsidRPr="00D770C7">
              <w:rPr>
                <w:sz w:val="22"/>
                <w:szCs w:val="22"/>
              </w:rPr>
              <w:t>7.</w:t>
            </w:r>
          </w:p>
        </w:tc>
        <w:tc>
          <w:tcPr>
            <w:tcW w:w="1842" w:type="dxa"/>
          </w:tcPr>
          <w:p w:rsidR="00393672" w:rsidRPr="00D770C7" w:rsidRDefault="00393672" w:rsidP="006649A9">
            <w:r w:rsidRPr="00D770C7">
              <w:rPr>
                <w:sz w:val="22"/>
                <w:szCs w:val="22"/>
              </w:rPr>
              <w:t>Озеленение</w:t>
            </w:r>
          </w:p>
        </w:tc>
        <w:tc>
          <w:tcPr>
            <w:tcW w:w="1418" w:type="dxa"/>
          </w:tcPr>
          <w:p w:rsidR="00393672" w:rsidRPr="00D770C7" w:rsidRDefault="00393672" w:rsidP="00D770C7">
            <w:pPr>
              <w:jc w:val="center"/>
              <w:rPr>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8.</w:t>
            </w:r>
          </w:p>
        </w:tc>
        <w:tc>
          <w:tcPr>
            <w:tcW w:w="1842" w:type="dxa"/>
          </w:tcPr>
          <w:p w:rsidR="00393672" w:rsidRPr="00D770C7" w:rsidRDefault="00393672" w:rsidP="006649A9">
            <w:r w:rsidRPr="00D770C7">
              <w:rPr>
                <w:sz w:val="22"/>
                <w:szCs w:val="22"/>
              </w:rPr>
              <w:t xml:space="preserve"> Площадки для выгула домашних животных</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9.</w:t>
            </w:r>
          </w:p>
        </w:tc>
        <w:tc>
          <w:tcPr>
            <w:tcW w:w="1842" w:type="dxa"/>
          </w:tcPr>
          <w:p w:rsidR="00393672" w:rsidRPr="00D770C7" w:rsidRDefault="00393672" w:rsidP="006649A9">
            <w:r w:rsidRPr="00D770C7">
              <w:rPr>
                <w:sz w:val="22"/>
                <w:szCs w:val="22"/>
              </w:rPr>
              <w:t xml:space="preserve"> Площадки для отдыха</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10.</w:t>
            </w:r>
          </w:p>
        </w:tc>
        <w:tc>
          <w:tcPr>
            <w:tcW w:w="1842" w:type="dxa"/>
          </w:tcPr>
          <w:p w:rsidR="00393672" w:rsidRPr="00D770C7" w:rsidRDefault="00393672" w:rsidP="006649A9">
            <w:r w:rsidRPr="00D770C7">
              <w:rPr>
                <w:sz w:val="22"/>
                <w:szCs w:val="22"/>
              </w:rPr>
              <w:t>Автомобильные парковки</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11.</w:t>
            </w:r>
          </w:p>
        </w:tc>
        <w:tc>
          <w:tcPr>
            <w:tcW w:w="1842" w:type="dxa"/>
          </w:tcPr>
          <w:p w:rsidR="00393672" w:rsidRPr="00D770C7" w:rsidRDefault="00393672" w:rsidP="006649A9">
            <w:r w:rsidRPr="00D770C7">
              <w:rPr>
                <w:sz w:val="22"/>
                <w:szCs w:val="22"/>
              </w:rPr>
              <w:t>Элементы благоустройства для маломобильных групп населения</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12.</w:t>
            </w:r>
          </w:p>
        </w:tc>
        <w:tc>
          <w:tcPr>
            <w:tcW w:w="1842" w:type="dxa"/>
          </w:tcPr>
          <w:p w:rsidR="00393672" w:rsidRPr="00D770C7" w:rsidRDefault="00393672" w:rsidP="006649A9">
            <w:r w:rsidRPr="00D770C7">
              <w:rPr>
                <w:sz w:val="22"/>
                <w:szCs w:val="22"/>
              </w:rPr>
              <w:t>Контейнеры</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13.</w:t>
            </w:r>
          </w:p>
        </w:tc>
        <w:tc>
          <w:tcPr>
            <w:tcW w:w="1842" w:type="dxa"/>
          </w:tcPr>
          <w:p w:rsidR="00393672" w:rsidRPr="00D770C7" w:rsidRDefault="00393672" w:rsidP="006649A9">
            <w:r w:rsidRPr="00D770C7">
              <w:rPr>
                <w:sz w:val="22"/>
                <w:szCs w:val="22"/>
              </w:rPr>
              <w:t>Скамьи</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14.</w:t>
            </w:r>
          </w:p>
        </w:tc>
        <w:tc>
          <w:tcPr>
            <w:tcW w:w="1842" w:type="dxa"/>
          </w:tcPr>
          <w:p w:rsidR="00393672" w:rsidRPr="00D770C7" w:rsidRDefault="00393672" w:rsidP="006649A9">
            <w:r w:rsidRPr="00D770C7">
              <w:rPr>
                <w:sz w:val="22"/>
                <w:szCs w:val="22"/>
              </w:rPr>
              <w:t>Урны</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6649A9">
            <w:r w:rsidRPr="00D770C7">
              <w:rPr>
                <w:sz w:val="22"/>
                <w:szCs w:val="22"/>
              </w:rPr>
              <w:t>15.</w:t>
            </w:r>
          </w:p>
        </w:tc>
        <w:tc>
          <w:tcPr>
            <w:tcW w:w="1842" w:type="dxa"/>
          </w:tcPr>
          <w:p w:rsidR="00393672" w:rsidRPr="00D770C7" w:rsidRDefault="00393672" w:rsidP="006649A9">
            <w:r w:rsidRPr="00D770C7">
              <w:rPr>
                <w:sz w:val="22"/>
                <w:szCs w:val="22"/>
              </w:rPr>
              <w:t>Цветочницы</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vMerge w:val="restart"/>
          </w:tcPr>
          <w:p w:rsidR="00393672" w:rsidRPr="00D770C7" w:rsidRDefault="00393672" w:rsidP="006649A9">
            <w:r w:rsidRPr="00D770C7">
              <w:rPr>
                <w:sz w:val="22"/>
                <w:szCs w:val="22"/>
              </w:rPr>
              <w:t>16.</w:t>
            </w:r>
          </w:p>
        </w:tc>
        <w:tc>
          <w:tcPr>
            <w:tcW w:w="1842" w:type="dxa"/>
          </w:tcPr>
          <w:p w:rsidR="00393672" w:rsidRPr="00D770C7" w:rsidRDefault="00393672" w:rsidP="006649A9">
            <w:r w:rsidRPr="00D770C7">
              <w:rPr>
                <w:sz w:val="22"/>
                <w:szCs w:val="22"/>
              </w:rPr>
              <w:t>Освещение:</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vMerge/>
          </w:tcPr>
          <w:p w:rsidR="00393672" w:rsidRPr="00D770C7" w:rsidRDefault="00393672" w:rsidP="006649A9"/>
        </w:tc>
        <w:tc>
          <w:tcPr>
            <w:tcW w:w="1842" w:type="dxa"/>
          </w:tcPr>
          <w:p w:rsidR="00393672" w:rsidRPr="00D770C7" w:rsidRDefault="00393672" w:rsidP="006649A9">
            <w:r w:rsidRPr="00D770C7">
              <w:rPr>
                <w:sz w:val="22"/>
                <w:szCs w:val="22"/>
              </w:rPr>
              <w:t>светильники</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vMerge/>
          </w:tcPr>
          <w:p w:rsidR="00393672" w:rsidRPr="00D770C7" w:rsidRDefault="00393672" w:rsidP="006649A9"/>
        </w:tc>
        <w:tc>
          <w:tcPr>
            <w:tcW w:w="1842" w:type="dxa"/>
          </w:tcPr>
          <w:p w:rsidR="00393672" w:rsidRPr="00D770C7" w:rsidRDefault="00393672" w:rsidP="006649A9">
            <w:r w:rsidRPr="00D770C7">
              <w:rPr>
                <w:sz w:val="22"/>
                <w:szCs w:val="22"/>
              </w:rPr>
              <w:t>опоры</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vMerge/>
          </w:tcPr>
          <w:p w:rsidR="00393672" w:rsidRPr="00D770C7" w:rsidRDefault="00393672" w:rsidP="006649A9"/>
        </w:tc>
        <w:tc>
          <w:tcPr>
            <w:tcW w:w="1842" w:type="dxa"/>
          </w:tcPr>
          <w:p w:rsidR="00393672" w:rsidRPr="00D770C7" w:rsidRDefault="00393672" w:rsidP="006649A9">
            <w:r w:rsidRPr="00D770C7">
              <w:rPr>
                <w:sz w:val="22"/>
                <w:szCs w:val="22"/>
              </w:rPr>
              <w:t>сети (воздушные, кабельные)</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r w:rsidR="00393672" w:rsidTr="00D770C7">
        <w:tc>
          <w:tcPr>
            <w:tcW w:w="534" w:type="dxa"/>
          </w:tcPr>
          <w:p w:rsidR="00393672" w:rsidRPr="00D770C7" w:rsidRDefault="00393672" w:rsidP="004B5678">
            <w:r w:rsidRPr="00D770C7">
              <w:rPr>
                <w:sz w:val="22"/>
                <w:szCs w:val="22"/>
              </w:rPr>
              <w:t>17.</w:t>
            </w:r>
          </w:p>
        </w:tc>
        <w:tc>
          <w:tcPr>
            <w:tcW w:w="1842" w:type="dxa"/>
          </w:tcPr>
          <w:p w:rsidR="00393672" w:rsidRPr="00D770C7" w:rsidRDefault="00393672" w:rsidP="006649A9">
            <w:r w:rsidRPr="00D770C7">
              <w:rPr>
                <w:sz w:val="22"/>
                <w:szCs w:val="22"/>
              </w:rPr>
              <w:t>Иное</w:t>
            </w:r>
          </w:p>
        </w:tc>
        <w:tc>
          <w:tcPr>
            <w:tcW w:w="1418" w:type="dxa"/>
          </w:tcPr>
          <w:p w:rsidR="00393672" w:rsidRPr="00D770C7" w:rsidRDefault="00393672" w:rsidP="00D770C7">
            <w:pPr>
              <w:jc w:val="center"/>
              <w:rPr>
                <w:color w:val="C00000"/>
                <w:sz w:val="28"/>
                <w:szCs w:val="28"/>
              </w:rPr>
            </w:pPr>
          </w:p>
        </w:tc>
        <w:tc>
          <w:tcPr>
            <w:tcW w:w="1134" w:type="dxa"/>
          </w:tcPr>
          <w:p w:rsidR="00393672" w:rsidRPr="00D770C7" w:rsidRDefault="00393672" w:rsidP="00D770C7">
            <w:pPr>
              <w:jc w:val="center"/>
              <w:rPr>
                <w:sz w:val="28"/>
                <w:szCs w:val="28"/>
              </w:rPr>
            </w:pPr>
          </w:p>
        </w:tc>
        <w:tc>
          <w:tcPr>
            <w:tcW w:w="1843" w:type="dxa"/>
          </w:tcPr>
          <w:p w:rsidR="00393672" w:rsidRPr="00D770C7" w:rsidRDefault="00393672" w:rsidP="00D770C7">
            <w:pPr>
              <w:jc w:val="center"/>
              <w:rPr>
                <w:sz w:val="28"/>
                <w:szCs w:val="28"/>
              </w:rPr>
            </w:pPr>
          </w:p>
        </w:tc>
        <w:tc>
          <w:tcPr>
            <w:tcW w:w="1842" w:type="dxa"/>
          </w:tcPr>
          <w:p w:rsidR="00393672" w:rsidRPr="00D770C7" w:rsidRDefault="00393672" w:rsidP="00D770C7">
            <w:pPr>
              <w:jc w:val="center"/>
              <w:rPr>
                <w:sz w:val="28"/>
                <w:szCs w:val="28"/>
              </w:rPr>
            </w:pPr>
          </w:p>
        </w:tc>
        <w:tc>
          <w:tcPr>
            <w:tcW w:w="1241" w:type="dxa"/>
          </w:tcPr>
          <w:p w:rsidR="00393672" w:rsidRPr="00D770C7" w:rsidRDefault="00393672" w:rsidP="00D770C7">
            <w:pPr>
              <w:jc w:val="center"/>
              <w:rPr>
                <w:sz w:val="28"/>
                <w:szCs w:val="28"/>
              </w:rPr>
            </w:pPr>
          </w:p>
        </w:tc>
      </w:tr>
    </w:tbl>
    <w:p w:rsidR="00393672" w:rsidRDefault="00393672" w:rsidP="00585972">
      <w:pPr>
        <w:jc w:val="center"/>
        <w:rPr>
          <w:sz w:val="28"/>
          <w:szCs w:val="28"/>
        </w:rPr>
      </w:pPr>
    </w:p>
    <w:p w:rsidR="00393672" w:rsidRDefault="00393672" w:rsidP="00585972">
      <w:pPr>
        <w:jc w:val="center"/>
      </w:pPr>
    </w:p>
    <w:p w:rsidR="00393672" w:rsidRDefault="00393672" w:rsidP="00585972">
      <w:pPr>
        <w:jc w:val="center"/>
      </w:pPr>
      <w:r>
        <w:t xml:space="preserve">Приложение:    схема земельного участка общественной территории с указанием ее размеров               </w:t>
      </w:r>
    </w:p>
    <w:p w:rsidR="00393672" w:rsidRDefault="00393672" w:rsidP="00585972">
      <w:pPr>
        <w:jc w:val="center"/>
      </w:pPr>
      <w:r>
        <w:t xml:space="preserve">       и границ, на которой отражено размещение имеющихся объектов    </w:t>
      </w:r>
    </w:p>
    <w:p w:rsidR="00393672" w:rsidRDefault="00393672" w:rsidP="00585972">
      <w:r>
        <w:t xml:space="preserve">                           благоустройства на ___ л. в ___ экз. </w:t>
      </w:r>
    </w:p>
    <w:p w:rsidR="00393672" w:rsidRDefault="00393672" w:rsidP="00585972"/>
    <w:p w:rsidR="00393672" w:rsidRDefault="00393672" w:rsidP="00585972">
      <w:r>
        <w:t>По результатам проведенной инвентаризации выявлено (нужное подчеркнуть), что: общественная территория не требует благоустройства;</w:t>
      </w:r>
    </w:p>
    <w:p w:rsidR="00393672" w:rsidRDefault="00393672" w:rsidP="00585972">
      <w:r>
        <w:t xml:space="preserve">общественная территория требует благоустройства. </w:t>
      </w:r>
    </w:p>
    <w:p w:rsidR="00393672" w:rsidRDefault="00393672" w:rsidP="00585972"/>
    <w:p w:rsidR="00393672" w:rsidRDefault="00393672" w:rsidP="00585972">
      <w:r>
        <w:t xml:space="preserve">Дата проведения инвентаризации «__» __________ 20__ г. </w:t>
      </w:r>
    </w:p>
    <w:p w:rsidR="00393672" w:rsidRDefault="00393672" w:rsidP="00585972"/>
    <w:p w:rsidR="00393672" w:rsidRDefault="00393672" w:rsidP="00585972"/>
    <w:p w:rsidR="00393672" w:rsidRDefault="00393672" w:rsidP="00585972">
      <w:r>
        <w:lastRenderedPageBreak/>
        <w:t xml:space="preserve">Ф.И.О., наименование должностей и подписи членов инвентаризационной комиссии: ______________________________   _________________      ____________________ </w:t>
      </w:r>
    </w:p>
    <w:p w:rsidR="00393672" w:rsidRDefault="00393672" w:rsidP="00585972">
      <w:r>
        <w:t xml:space="preserve"> (организация, должность)                         (подпись)              </w:t>
      </w:r>
      <w:r w:rsidRPr="00716C90">
        <w:t xml:space="preserve"> </w:t>
      </w:r>
      <w:r>
        <w:t>(расшифровка подписи)</w:t>
      </w:r>
    </w:p>
    <w:p w:rsidR="00393672" w:rsidRDefault="00393672" w:rsidP="00585972"/>
    <w:p w:rsidR="00393672" w:rsidRDefault="00393672" w:rsidP="00585972">
      <w:r>
        <w:t xml:space="preserve">______________________________   _________________     _____________________   </w:t>
      </w:r>
    </w:p>
    <w:p w:rsidR="00393672" w:rsidRDefault="00393672" w:rsidP="00585972">
      <w:r>
        <w:t>(организация, должность)                         (подпись)                (расшифровка подписи)</w:t>
      </w:r>
    </w:p>
    <w:p w:rsidR="00393672" w:rsidRDefault="00393672" w:rsidP="00585972"/>
    <w:p w:rsidR="00393672" w:rsidRDefault="00393672" w:rsidP="00585972">
      <w:r>
        <w:t>______________________________  _________________      ____________________</w:t>
      </w:r>
    </w:p>
    <w:p w:rsidR="00393672" w:rsidRDefault="00393672" w:rsidP="00585972">
      <w:r>
        <w:t xml:space="preserve"> (организация, должность)                       </w:t>
      </w:r>
      <w:r w:rsidRPr="00620429">
        <w:t xml:space="preserve"> </w:t>
      </w:r>
      <w:r>
        <w:t>(подпись)                (расшифровка подписи)</w:t>
      </w:r>
    </w:p>
    <w:p w:rsidR="00393672" w:rsidRDefault="00393672" w:rsidP="00585972">
      <w:r>
        <w:t xml:space="preserve"> </w:t>
      </w:r>
    </w:p>
    <w:p w:rsidR="00393672" w:rsidRDefault="00393672" w:rsidP="00585972">
      <w:r>
        <w:t xml:space="preserve">______________________________   _________________     _____________________ </w:t>
      </w:r>
    </w:p>
    <w:p w:rsidR="00393672" w:rsidRDefault="00393672" w:rsidP="00620429">
      <w:r>
        <w:t>(организация, должность)                         (подпись)                (расшифровка подписи)</w:t>
      </w:r>
    </w:p>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Default="00393672" w:rsidP="00620429"/>
    <w:p w:rsidR="00393672" w:rsidRPr="00DF2AAB" w:rsidRDefault="00393672" w:rsidP="00DF2AAB">
      <w:pPr>
        <w:pStyle w:val="a5"/>
        <w:ind w:left="720"/>
        <w:rPr>
          <w:color w:val="353535"/>
          <w:sz w:val="28"/>
          <w:szCs w:val="28"/>
        </w:rPr>
      </w:pPr>
    </w:p>
    <w:p w:rsidR="00393672" w:rsidRPr="0093257C" w:rsidRDefault="00393672" w:rsidP="00DF2AAB">
      <w:pPr>
        <w:pStyle w:val="a5"/>
        <w:ind w:left="6107"/>
        <w:jc w:val="right"/>
        <w:rPr>
          <w:sz w:val="28"/>
          <w:szCs w:val="28"/>
        </w:rPr>
      </w:pPr>
      <w:r w:rsidRPr="0093257C">
        <w:rPr>
          <w:sz w:val="28"/>
          <w:szCs w:val="28"/>
        </w:rPr>
        <w:t>Приложение № 2</w:t>
      </w:r>
    </w:p>
    <w:p w:rsidR="00393672" w:rsidRPr="0093257C" w:rsidRDefault="00393672" w:rsidP="00DF2AAB">
      <w:pPr>
        <w:pStyle w:val="a5"/>
        <w:spacing w:before="0" w:beforeAutospacing="0" w:after="0" w:afterAutospacing="0"/>
        <w:rPr>
          <w:sz w:val="28"/>
          <w:szCs w:val="28"/>
        </w:rPr>
      </w:pPr>
      <w:r w:rsidRPr="0093257C">
        <w:rPr>
          <w:sz w:val="28"/>
          <w:szCs w:val="28"/>
        </w:rPr>
        <w:t xml:space="preserve">                                                                               к постановлению Администрации</w:t>
      </w:r>
    </w:p>
    <w:p w:rsidR="00393672" w:rsidRPr="0093257C" w:rsidRDefault="00393672" w:rsidP="00DF2AAB">
      <w:pPr>
        <w:pStyle w:val="a5"/>
        <w:spacing w:before="0" w:beforeAutospacing="0" w:after="0" w:afterAutospacing="0"/>
        <w:rPr>
          <w:sz w:val="28"/>
          <w:szCs w:val="28"/>
        </w:rPr>
      </w:pPr>
      <w:r w:rsidRPr="0093257C">
        <w:rPr>
          <w:sz w:val="28"/>
          <w:szCs w:val="28"/>
        </w:rPr>
        <w:t xml:space="preserve">                                                                                      муниципального образования                                               </w:t>
      </w:r>
    </w:p>
    <w:p w:rsidR="00393672" w:rsidRPr="0093257C" w:rsidRDefault="00393672" w:rsidP="00DF2AAB">
      <w:pPr>
        <w:pStyle w:val="a5"/>
        <w:spacing w:before="0" w:beforeAutospacing="0" w:after="0" w:afterAutospacing="0"/>
        <w:rPr>
          <w:sz w:val="28"/>
          <w:szCs w:val="28"/>
        </w:rPr>
      </w:pPr>
      <w:r w:rsidRPr="0093257C">
        <w:rPr>
          <w:sz w:val="28"/>
          <w:szCs w:val="28"/>
        </w:rPr>
        <w:t xml:space="preserve">                                                              «Краснинский район»  Смоленской области </w:t>
      </w:r>
    </w:p>
    <w:p w:rsidR="00393672" w:rsidRPr="0093257C" w:rsidRDefault="00393672" w:rsidP="00DF2AAB">
      <w:pPr>
        <w:pStyle w:val="a5"/>
        <w:spacing w:before="0" w:beforeAutospacing="0" w:after="0" w:afterAutospacing="0"/>
        <w:ind w:left="6107"/>
        <w:jc w:val="right"/>
        <w:rPr>
          <w:sz w:val="28"/>
          <w:szCs w:val="28"/>
        </w:rPr>
      </w:pPr>
      <w:r w:rsidRPr="0093257C">
        <w:rPr>
          <w:sz w:val="28"/>
          <w:szCs w:val="28"/>
        </w:rPr>
        <w:t>от _______________ №  ___</w:t>
      </w:r>
    </w:p>
    <w:p w:rsidR="00393672" w:rsidRPr="0093257C" w:rsidRDefault="00393672" w:rsidP="00DF2AAB">
      <w:pPr>
        <w:pStyle w:val="a5"/>
        <w:ind w:left="6674"/>
        <w:jc w:val="center"/>
        <w:rPr>
          <w:sz w:val="28"/>
          <w:szCs w:val="28"/>
        </w:rPr>
      </w:pPr>
      <w:r w:rsidRPr="0093257C">
        <w:rPr>
          <w:sz w:val="28"/>
          <w:szCs w:val="28"/>
        </w:rPr>
        <w:t> </w:t>
      </w:r>
    </w:p>
    <w:p w:rsidR="00393672" w:rsidRPr="0093257C" w:rsidRDefault="00393672" w:rsidP="00DF2AAB">
      <w:pPr>
        <w:pStyle w:val="a5"/>
        <w:ind w:left="3528"/>
        <w:rPr>
          <w:sz w:val="28"/>
          <w:szCs w:val="28"/>
        </w:rPr>
      </w:pPr>
      <w:r w:rsidRPr="0093257C">
        <w:rPr>
          <w:sz w:val="28"/>
          <w:szCs w:val="28"/>
        </w:rPr>
        <w:t> </w:t>
      </w:r>
    </w:p>
    <w:p w:rsidR="00393672" w:rsidRPr="0093257C" w:rsidRDefault="00393672" w:rsidP="002650EC">
      <w:pPr>
        <w:pStyle w:val="a5"/>
        <w:spacing w:before="0" w:beforeAutospacing="0" w:after="0" w:afterAutospacing="0"/>
        <w:ind w:left="720"/>
        <w:jc w:val="center"/>
        <w:rPr>
          <w:rStyle w:val="a9"/>
          <w:sz w:val="28"/>
          <w:szCs w:val="28"/>
        </w:rPr>
      </w:pPr>
      <w:r w:rsidRPr="0093257C">
        <w:rPr>
          <w:rStyle w:val="a9"/>
          <w:sz w:val="28"/>
          <w:szCs w:val="28"/>
        </w:rPr>
        <w:t>Состав</w:t>
      </w:r>
    </w:p>
    <w:p w:rsidR="00393672" w:rsidRPr="0093257C" w:rsidRDefault="00393672" w:rsidP="002650EC">
      <w:pPr>
        <w:pStyle w:val="a5"/>
        <w:spacing w:before="0" w:beforeAutospacing="0" w:after="0" w:afterAutospacing="0"/>
        <w:ind w:left="720"/>
        <w:jc w:val="center"/>
        <w:rPr>
          <w:sz w:val="28"/>
          <w:szCs w:val="28"/>
        </w:rPr>
      </w:pPr>
      <w:r w:rsidRPr="0093257C">
        <w:rPr>
          <w:rStyle w:val="a9"/>
          <w:sz w:val="28"/>
          <w:szCs w:val="28"/>
        </w:rPr>
        <w:t xml:space="preserve"> муниципальной комиссии по проведению инвентаризации дворовых и общественных территорий муниципального образования Краснинского городского поселения Краснинск</w:t>
      </w:r>
      <w:r>
        <w:rPr>
          <w:rStyle w:val="a9"/>
          <w:sz w:val="28"/>
          <w:szCs w:val="28"/>
        </w:rPr>
        <w:t>ого</w:t>
      </w:r>
      <w:r w:rsidRPr="0093257C">
        <w:rPr>
          <w:rStyle w:val="a9"/>
          <w:sz w:val="28"/>
          <w:szCs w:val="28"/>
        </w:rPr>
        <w:t xml:space="preserve"> район</w:t>
      </w:r>
      <w:r>
        <w:rPr>
          <w:rStyle w:val="a9"/>
          <w:sz w:val="28"/>
          <w:szCs w:val="28"/>
        </w:rPr>
        <w:t>а</w:t>
      </w:r>
      <w:r w:rsidRPr="0093257C">
        <w:rPr>
          <w:rStyle w:val="a9"/>
          <w:sz w:val="28"/>
          <w:szCs w:val="28"/>
        </w:rPr>
        <w:t xml:space="preserve"> Смоленской области в рамках реализации приоритетного проекта «Формирование комфортной городской среды»</w:t>
      </w:r>
    </w:p>
    <w:p w:rsidR="00393672" w:rsidRPr="0093257C" w:rsidRDefault="00393672" w:rsidP="00DF2AAB">
      <w:pPr>
        <w:pStyle w:val="a5"/>
        <w:ind w:left="720"/>
        <w:jc w:val="center"/>
        <w:rPr>
          <w:sz w:val="28"/>
          <w:szCs w:val="28"/>
        </w:rPr>
      </w:pPr>
      <w:r w:rsidRPr="0093257C">
        <w:rPr>
          <w:sz w:val="28"/>
          <w:szCs w:val="28"/>
        </w:rPr>
        <w:t> </w:t>
      </w:r>
    </w:p>
    <w:p w:rsidR="00393672" w:rsidRPr="0093257C" w:rsidRDefault="00393672" w:rsidP="008B6D07">
      <w:pPr>
        <w:pStyle w:val="a5"/>
        <w:rPr>
          <w:sz w:val="28"/>
          <w:szCs w:val="28"/>
        </w:rPr>
      </w:pPr>
      <w:r w:rsidRPr="0093257C">
        <w:rPr>
          <w:sz w:val="28"/>
          <w:szCs w:val="28"/>
        </w:rPr>
        <w:t xml:space="preserve">           Муниципальная комиссия по проведению инвентаризации дворовых и общественных территорий в составе:</w:t>
      </w:r>
    </w:p>
    <w:p w:rsidR="00393672" w:rsidRDefault="00393672" w:rsidP="0090119C">
      <w:pPr>
        <w:pStyle w:val="BodyText21"/>
        <w:tabs>
          <w:tab w:val="left" w:pos="709"/>
        </w:tabs>
        <w:ind w:firstLine="0"/>
        <w:rPr>
          <w:szCs w:val="28"/>
        </w:rPr>
      </w:pPr>
      <w:r>
        <w:rPr>
          <w:szCs w:val="28"/>
        </w:rPr>
        <w:t>Герасимова Артема Викторовича - заместителя Главы муниципального</w:t>
      </w:r>
    </w:p>
    <w:p w:rsidR="00393672" w:rsidRDefault="00393672" w:rsidP="0090119C">
      <w:pPr>
        <w:pStyle w:val="BodyText21"/>
        <w:tabs>
          <w:tab w:val="left" w:pos="709"/>
        </w:tabs>
        <w:ind w:firstLine="0"/>
        <w:rPr>
          <w:szCs w:val="28"/>
        </w:rPr>
      </w:pPr>
      <w:r>
        <w:rPr>
          <w:szCs w:val="28"/>
        </w:rPr>
        <w:t xml:space="preserve">                                                          образования «Краснинский район»</w:t>
      </w:r>
    </w:p>
    <w:p w:rsidR="00393672" w:rsidRDefault="00393672" w:rsidP="0090119C">
      <w:pPr>
        <w:pStyle w:val="BodyText21"/>
        <w:tabs>
          <w:tab w:val="left" w:pos="709"/>
        </w:tabs>
        <w:ind w:firstLine="0"/>
        <w:rPr>
          <w:szCs w:val="28"/>
        </w:rPr>
      </w:pPr>
      <w:r>
        <w:rPr>
          <w:szCs w:val="28"/>
        </w:rPr>
        <w:t xml:space="preserve">                                                          Смоленской области, председатель </w:t>
      </w:r>
    </w:p>
    <w:p w:rsidR="00393672" w:rsidRDefault="00393672" w:rsidP="0090119C">
      <w:pPr>
        <w:pStyle w:val="BodyText21"/>
        <w:tabs>
          <w:tab w:val="left" w:pos="709"/>
        </w:tabs>
        <w:ind w:firstLine="0"/>
        <w:rPr>
          <w:szCs w:val="28"/>
        </w:rPr>
      </w:pPr>
    </w:p>
    <w:p w:rsidR="00393672" w:rsidRDefault="00393672" w:rsidP="0090119C">
      <w:pPr>
        <w:pStyle w:val="BodyText21"/>
        <w:tabs>
          <w:tab w:val="left" w:pos="709"/>
        </w:tabs>
        <w:ind w:firstLine="0"/>
        <w:rPr>
          <w:szCs w:val="28"/>
        </w:rPr>
      </w:pPr>
      <w:r>
        <w:rPr>
          <w:szCs w:val="28"/>
        </w:rPr>
        <w:t>Члены комиссии:</w:t>
      </w:r>
    </w:p>
    <w:p w:rsidR="00393672" w:rsidRDefault="00393672" w:rsidP="0090119C">
      <w:pPr>
        <w:pStyle w:val="BodyText21"/>
        <w:tabs>
          <w:tab w:val="left" w:pos="709"/>
        </w:tabs>
        <w:ind w:firstLine="0"/>
        <w:rPr>
          <w:szCs w:val="28"/>
        </w:rPr>
      </w:pPr>
      <w:r>
        <w:rPr>
          <w:szCs w:val="28"/>
        </w:rPr>
        <w:t xml:space="preserve">            </w:t>
      </w:r>
    </w:p>
    <w:p w:rsidR="00393672" w:rsidRDefault="00393672" w:rsidP="0090119C">
      <w:pPr>
        <w:pStyle w:val="BodyText21"/>
        <w:tabs>
          <w:tab w:val="left" w:pos="709"/>
        </w:tabs>
        <w:ind w:firstLine="0"/>
        <w:rPr>
          <w:szCs w:val="28"/>
        </w:rPr>
      </w:pPr>
      <w:r>
        <w:rPr>
          <w:szCs w:val="28"/>
        </w:rPr>
        <w:t>Морозовой Анастасии Сергеевны - начальника отдела городского хозяйства</w:t>
      </w:r>
    </w:p>
    <w:p w:rsidR="00393672" w:rsidRDefault="00393672" w:rsidP="0090119C">
      <w:pPr>
        <w:pStyle w:val="BodyText21"/>
        <w:tabs>
          <w:tab w:val="left" w:pos="709"/>
        </w:tabs>
        <w:ind w:firstLine="0"/>
        <w:rPr>
          <w:szCs w:val="28"/>
        </w:rPr>
      </w:pPr>
      <w:r>
        <w:rPr>
          <w:szCs w:val="28"/>
        </w:rPr>
        <w:t xml:space="preserve">                                                           Администрации муниципального </w:t>
      </w:r>
    </w:p>
    <w:p w:rsidR="00393672" w:rsidRDefault="00393672" w:rsidP="0090119C">
      <w:pPr>
        <w:pStyle w:val="BodyText21"/>
        <w:tabs>
          <w:tab w:val="left" w:pos="709"/>
        </w:tabs>
        <w:ind w:firstLine="0"/>
        <w:rPr>
          <w:szCs w:val="28"/>
        </w:rPr>
      </w:pPr>
      <w:r>
        <w:rPr>
          <w:szCs w:val="28"/>
        </w:rPr>
        <w:t xml:space="preserve">                                                           образования «Краснинский район»</w:t>
      </w:r>
    </w:p>
    <w:p w:rsidR="00393672" w:rsidRDefault="00393672" w:rsidP="008B6D07">
      <w:pPr>
        <w:pStyle w:val="BodyText21"/>
        <w:tabs>
          <w:tab w:val="left" w:pos="709"/>
        </w:tabs>
        <w:ind w:firstLine="0"/>
        <w:rPr>
          <w:szCs w:val="28"/>
        </w:rPr>
      </w:pPr>
      <w:r>
        <w:rPr>
          <w:szCs w:val="28"/>
        </w:rPr>
        <w:t xml:space="preserve">                                                           Смоленской области;</w:t>
      </w:r>
    </w:p>
    <w:p w:rsidR="00393672" w:rsidRDefault="00393672" w:rsidP="008B6D07">
      <w:pPr>
        <w:pStyle w:val="BodyText21"/>
        <w:tabs>
          <w:tab w:val="left" w:pos="709"/>
        </w:tabs>
        <w:ind w:firstLine="0"/>
        <w:rPr>
          <w:szCs w:val="28"/>
        </w:rPr>
      </w:pPr>
      <w:r>
        <w:rPr>
          <w:szCs w:val="28"/>
        </w:rPr>
        <w:t xml:space="preserve">Буряковой Елены Владимировны - и.о. начальника  отдела  по ЖКХ и </w:t>
      </w:r>
    </w:p>
    <w:p w:rsidR="00393672" w:rsidRDefault="00393672" w:rsidP="008B6D07">
      <w:pPr>
        <w:pStyle w:val="BodyText21"/>
        <w:tabs>
          <w:tab w:val="left" w:pos="709"/>
        </w:tabs>
        <w:ind w:firstLine="0"/>
        <w:rPr>
          <w:szCs w:val="28"/>
        </w:rPr>
      </w:pPr>
      <w:r>
        <w:rPr>
          <w:szCs w:val="28"/>
        </w:rPr>
        <w:t xml:space="preserve">                                                           строительству</w:t>
      </w:r>
      <w:r w:rsidRPr="008B6D07">
        <w:rPr>
          <w:szCs w:val="28"/>
        </w:rPr>
        <w:t xml:space="preserve"> </w:t>
      </w:r>
      <w:r>
        <w:rPr>
          <w:szCs w:val="28"/>
        </w:rPr>
        <w:t>Администрации</w:t>
      </w:r>
    </w:p>
    <w:p w:rsidR="00393672" w:rsidRDefault="00393672" w:rsidP="008B6D07">
      <w:pPr>
        <w:pStyle w:val="BodyText21"/>
        <w:tabs>
          <w:tab w:val="left" w:pos="709"/>
        </w:tabs>
        <w:ind w:firstLine="0"/>
        <w:rPr>
          <w:szCs w:val="28"/>
        </w:rPr>
      </w:pPr>
      <w:r>
        <w:rPr>
          <w:szCs w:val="28"/>
        </w:rPr>
        <w:t xml:space="preserve">                                                           муниципального</w:t>
      </w:r>
      <w:r w:rsidRPr="008B6D07">
        <w:rPr>
          <w:szCs w:val="28"/>
        </w:rPr>
        <w:t xml:space="preserve"> </w:t>
      </w:r>
      <w:r>
        <w:rPr>
          <w:szCs w:val="28"/>
        </w:rPr>
        <w:t>образования</w:t>
      </w:r>
    </w:p>
    <w:p w:rsidR="00393672" w:rsidRDefault="00393672" w:rsidP="008B6D07">
      <w:pPr>
        <w:pStyle w:val="BodyText21"/>
        <w:tabs>
          <w:tab w:val="left" w:pos="709"/>
        </w:tabs>
        <w:ind w:firstLine="0"/>
        <w:rPr>
          <w:szCs w:val="28"/>
        </w:rPr>
      </w:pPr>
      <w:r>
        <w:rPr>
          <w:szCs w:val="28"/>
        </w:rPr>
        <w:t xml:space="preserve">                                                           «Краснинский район» Смоленской </w:t>
      </w:r>
    </w:p>
    <w:p w:rsidR="00393672" w:rsidRDefault="00393672" w:rsidP="008B6D07">
      <w:pPr>
        <w:pStyle w:val="BodyText21"/>
        <w:tabs>
          <w:tab w:val="left" w:pos="709"/>
        </w:tabs>
        <w:ind w:firstLine="0"/>
        <w:rPr>
          <w:szCs w:val="28"/>
        </w:rPr>
      </w:pPr>
      <w:r>
        <w:rPr>
          <w:szCs w:val="28"/>
        </w:rPr>
        <w:t xml:space="preserve">                                                           области;</w:t>
      </w:r>
    </w:p>
    <w:p w:rsidR="00393672" w:rsidRDefault="00393672" w:rsidP="008B6D07">
      <w:pPr>
        <w:pStyle w:val="BodyText21"/>
        <w:tabs>
          <w:tab w:val="left" w:pos="709"/>
        </w:tabs>
        <w:ind w:firstLine="0"/>
        <w:rPr>
          <w:szCs w:val="28"/>
        </w:rPr>
      </w:pPr>
      <w:r>
        <w:rPr>
          <w:szCs w:val="28"/>
        </w:rPr>
        <w:t xml:space="preserve">Козыревой Зинаиды Владимировны -  специалиста 1-ой категории отдела  </w:t>
      </w:r>
    </w:p>
    <w:p w:rsidR="00393672" w:rsidRDefault="00393672" w:rsidP="008B6D07">
      <w:pPr>
        <w:pStyle w:val="BodyText21"/>
        <w:tabs>
          <w:tab w:val="left" w:pos="709"/>
        </w:tabs>
        <w:ind w:firstLine="0"/>
        <w:rPr>
          <w:szCs w:val="28"/>
        </w:rPr>
      </w:pPr>
      <w:r>
        <w:rPr>
          <w:szCs w:val="28"/>
        </w:rPr>
        <w:lastRenderedPageBreak/>
        <w:t xml:space="preserve">                                                             городского хозяйства                                                  </w:t>
      </w:r>
    </w:p>
    <w:p w:rsidR="00393672" w:rsidRDefault="00393672" w:rsidP="0090119C">
      <w:pPr>
        <w:pStyle w:val="BodyText21"/>
        <w:tabs>
          <w:tab w:val="left" w:pos="709"/>
        </w:tabs>
        <w:ind w:firstLine="0"/>
        <w:rPr>
          <w:szCs w:val="28"/>
        </w:rPr>
      </w:pPr>
      <w:r>
        <w:rPr>
          <w:szCs w:val="28"/>
        </w:rPr>
        <w:t xml:space="preserve">                                                            Администрации</w:t>
      </w:r>
      <w:r w:rsidRPr="008B6D07">
        <w:rPr>
          <w:szCs w:val="28"/>
        </w:rPr>
        <w:t xml:space="preserve"> </w:t>
      </w:r>
      <w:r>
        <w:rPr>
          <w:szCs w:val="28"/>
        </w:rPr>
        <w:t>муниципального</w:t>
      </w:r>
    </w:p>
    <w:p w:rsidR="00393672" w:rsidRDefault="00393672" w:rsidP="0090119C">
      <w:pPr>
        <w:pStyle w:val="BodyText21"/>
        <w:tabs>
          <w:tab w:val="left" w:pos="709"/>
        </w:tabs>
        <w:ind w:firstLine="0"/>
        <w:rPr>
          <w:szCs w:val="28"/>
        </w:rPr>
      </w:pPr>
      <w:r>
        <w:rPr>
          <w:szCs w:val="28"/>
        </w:rPr>
        <w:t xml:space="preserve">                                                            образования «Краснинский район» </w:t>
      </w:r>
    </w:p>
    <w:p w:rsidR="00393672" w:rsidRDefault="00393672" w:rsidP="008B6D07">
      <w:pPr>
        <w:pStyle w:val="BodyText21"/>
        <w:tabs>
          <w:tab w:val="left" w:pos="709"/>
        </w:tabs>
        <w:ind w:firstLine="0"/>
        <w:rPr>
          <w:szCs w:val="28"/>
        </w:rPr>
      </w:pPr>
      <w:r>
        <w:rPr>
          <w:szCs w:val="28"/>
        </w:rPr>
        <w:t xml:space="preserve">                                                            Смоленской области;</w:t>
      </w:r>
    </w:p>
    <w:p w:rsidR="00393672" w:rsidRDefault="00393672" w:rsidP="008B6D07">
      <w:pPr>
        <w:pStyle w:val="BodyText21"/>
        <w:tabs>
          <w:tab w:val="left" w:pos="709"/>
        </w:tabs>
        <w:ind w:firstLine="0"/>
        <w:rPr>
          <w:szCs w:val="28"/>
        </w:rPr>
      </w:pPr>
      <w:r>
        <w:rPr>
          <w:szCs w:val="28"/>
        </w:rPr>
        <w:t xml:space="preserve"> Медведковой Натальи Владимировны - специалиста 1-ой категории отдела    </w:t>
      </w:r>
    </w:p>
    <w:p w:rsidR="00393672" w:rsidRDefault="00393672" w:rsidP="008B6D07">
      <w:pPr>
        <w:pStyle w:val="BodyText21"/>
        <w:tabs>
          <w:tab w:val="left" w:pos="709"/>
        </w:tabs>
        <w:ind w:firstLine="0"/>
        <w:rPr>
          <w:szCs w:val="28"/>
        </w:rPr>
      </w:pPr>
      <w:r>
        <w:rPr>
          <w:szCs w:val="28"/>
        </w:rPr>
        <w:t xml:space="preserve">                                                                      городского хозяйства</w:t>
      </w:r>
    </w:p>
    <w:p w:rsidR="00393672" w:rsidRDefault="00393672" w:rsidP="0090119C">
      <w:pPr>
        <w:pStyle w:val="BodyText21"/>
        <w:tabs>
          <w:tab w:val="left" w:pos="709"/>
        </w:tabs>
        <w:ind w:firstLine="0"/>
        <w:rPr>
          <w:szCs w:val="28"/>
        </w:rPr>
      </w:pPr>
      <w:r>
        <w:rPr>
          <w:szCs w:val="28"/>
        </w:rPr>
        <w:t xml:space="preserve">                                                                     Администрации муниципального</w:t>
      </w:r>
    </w:p>
    <w:p w:rsidR="00393672" w:rsidRDefault="00393672" w:rsidP="0090119C">
      <w:pPr>
        <w:pStyle w:val="BodyText21"/>
        <w:tabs>
          <w:tab w:val="left" w:pos="709"/>
        </w:tabs>
        <w:ind w:firstLine="0"/>
        <w:rPr>
          <w:szCs w:val="28"/>
        </w:rPr>
      </w:pPr>
      <w:r>
        <w:rPr>
          <w:szCs w:val="28"/>
        </w:rPr>
        <w:t xml:space="preserve">                                                                     образования «Краснинский район» </w:t>
      </w:r>
    </w:p>
    <w:p w:rsidR="00393672" w:rsidRDefault="00393672" w:rsidP="0090119C">
      <w:pPr>
        <w:pStyle w:val="BodyText21"/>
        <w:tabs>
          <w:tab w:val="left" w:pos="709"/>
        </w:tabs>
        <w:ind w:firstLine="0"/>
        <w:rPr>
          <w:szCs w:val="28"/>
        </w:rPr>
      </w:pPr>
      <w:r>
        <w:rPr>
          <w:szCs w:val="28"/>
        </w:rPr>
        <w:t xml:space="preserve">                                                                     Смоленской области.</w:t>
      </w:r>
    </w:p>
    <w:p w:rsidR="00393672" w:rsidRPr="00DF2AAB" w:rsidRDefault="00393672" w:rsidP="00DF2AAB">
      <w:pPr>
        <w:pStyle w:val="a5"/>
        <w:ind w:left="720"/>
        <w:rPr>
          <w:color w:val="353535"/>
          <w:sz w:val="28"/>
          <w:szCs w:val="28"/>
        </w:rPr>
      </w:pPr>
    </w:p>
    <w:p w:rsidR="00393672" w:rsidRPr="00DF2AAB" w:rsidRDefault="00393672" w:rsidP="00DF2AAB">
      <w:pPr>
        <w:pStyle w:val="a5"/>
        <w:ind w:left="720"/>
        <w:rPr>
          <w:color w:val="353535"/>
          <w:sz w:val="28"/>
          <w:szCs w:val="28"/>
        </w:rPr>
      </w:pPr>
      <w:r w:rsidRPr="00DF2AAB">
        <w:rPr>
          <w:color w:val="353535"/>
          <w:sz w:val="28"/>
          <w:szCs w:val="28"/>
        </w:rPr>
        <w:t> </w:t>
      </w:r>
    </w:p>
    <w:p w:rsidR="00393672" w:rsidRPr="00DF2AAB" w:rsidRDefault="00393672" w:rsidP="00DF2AAB">
      <w:pPr>
        <w:pStyle w:val="a5"/>
        <w:ind w:left="720"/>
        <w:rPr>
          <w:color w:val="353535"/>
          <w:sz w:val="28"/>
          <w:szCs w:val="28"/>
        </w:rPr>
      </w:pPr>
      <w:r w:rsidRPr="00DF2AAB">
        <w:rPr>
          <w:color w:val="353535"/>
          <w:sz w:val="28"/>
          <w:szCs w:val="28"/>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r>
        <w:rPr>
          <w:rFonts w:ascii="Arial" w:hAnsi="Arial" w:cs="Arial"/>
          <w:color w:val="353535"/>
          <w:sz w:val="21"/>
          <w:szCs w:val="21"/>
        </w:rPr>
        <w:t> </w:t>
      </w:r>
    </w:p>
    <w:p w:rsidR="00393672" w:rsidRDefault="00393672" w:rsidP="00DF2AAB">
      <w:pPr>
        <w:pStyle w:val="a5"/>
        <w:ind w:left="720"/>
        <w:rPr>
          <w:rFonts w:ascii="Arial" w:hAnsi="Arial" w:cs="Arial"/>
          <w:color w:val="353535"/>
          <w:sz w:val="21"/>
          <w:szCs w:val="21"/>
        </w:rPr>
      </w:pPr>
    </w:p>
    <w:p w:rsidR="00393672" w:rsidRDefault="00393672" w:rsidP="00DF2AAB">
      <w:pPr>
        <w:pStyle w:val="a5"/>
        <w:ind w:left="720"/>
        <w:rPr>
          <w:rFonts w:ascii="Arial" w:hAnsi="Arial" w:cs="Arial"/>
          <w:color w:val="353535"/>
          <w:sz w:val="21"/>
          <w:szCs w:val="21"/>
        </w:rPr>
      </w:pPr>
    </w:p>
    <w:p w:rsidR="00393672" w:rsidRDefault="00393672" w:rsidP="00DF2AAB">
      <w:pPr>
        <w:pStyle w:val="a5"/>
        <w:ind w:left="720"/>
        <w:rPr>
          <w:rFonts w:ascii="Arial" w:hAnsi="Arial" w:cs="Arial"/>
          <w:color w:val="353535"/>
          <w:sz w:val="21"/>
          <w:szCs w:val="21"/>
        </w:rPr>
      </w:pPr>
    </w:p>
    <w:p w:rsidR="00393672" w:rsidRDefault="00393672" w:rsidP="00DF2AAB">
      <w:pPr>
        <w:pStyle w:val="a5"/>
        <w:ind w:left="720"/>
        <w:rPr>
          <w:rFonts w:ascii="Arial" w:hAnsi="Arial" w:cs="Arial"/>
          <w:color w:val="353535"/>
          <w:sz w:val="21"/>
          <w:szCs w:val="21"/>
        </w:rPr>
      </w:pPr>
    </w:p>
    <w:p w:rsidR="00393672" w:rsidRPr="00DF2AAB" w:rsidRDefault="00393672" w:rsidP="00BF3228">
      <w:pPr>
        <w:pStyle w:val="a5"/>
        <w:ind w:left="720"/>
        <w:rPr>
          <w:color w:val="353535"/>
          <w:sz w:val="28"/>
          <w:szCs w:val="28"/>
        </w:rPr>
      </w:pPr>
      <w:r>
        <w:rPr>
          <w:rFonts w:ascii="Arial" w:hAnsi="Arial" w:cs="Arial"/>
          <w:color w:val="353535"/>
          <w:sz w:val="21"/>
          <w:szCs w:val="21"/>
        </w:rPr>
        <w:t xml:space="preserve"> </w:t>
      </w:r>
    </w:p>
    <w:p w:rsidR="00393672" w:rsidRPr="001D74B4" w:rsidRDefault="00393672" w:rsidP="001D74B4">
      <w:pPr>
        <w:pStyle w:val="a5"/>
        <w:spacing w:before="0" w:beforeAutospacing="0" w:after="0" w:afterAutospacing="0"/>
        <w:ind w:left="6107"/>
        <w:jc w:val="right"/>
        <w:rPr>
          <w:sz w:val="28"/>
          <w:szCs w:val="28"/>
        </w:rPr>
      </w:pPr>
      <w:r w:rsidRPr="001D74B4">
        <w:rPr>
          <w:sz w:val="28"/>
          <w:szCs w:val="28"/>
        </w:rPr>
        <w:t>Приложение № 3</w:t>
      </w:r>
    </w:p>
    <w:p w:rsidR="00393672" w:rsidRPr="001D74B4" w:rsidRDefault="00393672" w:rsidP="001D74B4">
      <w:pPr>
        <w:pStyle w:val="a5"/>
        <w:spacing w:before="0" w:beforeAutospacing="0" w:after="0" w:afterAutospacing="0"/>
        <w:rPr>
          <w:sz w:val="28"/>
          <w:szCs w:val="28"/>
        </w:rPr>
      </w:pPr>
      <w:r w:rsidRPr="001D74B4">
        <w:rPr>
          <w:sz w:val="28"/>
          <w:szCs w:val="28"/>
        </w:rPr>
        <w:t xml:space="preserve">                                                                               к постановлению Администрации</w:t>
      </w:r>
    </w:p>
    <w:p w:rsidR="00393672" w:rsidRPr="001D74B4" w:rsidRDefault="00393672" w:rsidP="00BF3228">
      <w:pPr>
        <w:pStyle w:val="a5"/>
        <w:spacing w:before="0" w:beforeAutospacing="0" w:after="0" w:afterAutospacing="0"/>
        <w:rPr>
          <w:sz w:val="28"/>
          <w:szCs w:val="28"/>
        </w:rPr>
      </w:pPr>
      <w:r w:rsidRPr="001D74B4">
        <w:rPr>
          <w:sz w:val="28"/>
          <w:szCs w:val="28"/>
        </w:rPr>
        <w:t xml:space="preserve">                                                                                      муниципального образования                                               </w:t>
      </w:r>
    </w:p>
    <w:p w:rsidR="00393672" w:rsidRPr="001D74B4" w:rsidRDefault="00393672" w:rsidP="00BF3228">
      <w:pPr>
        <w:pStyle w:val="a5"/>
        <w:spacing w:before="0" w:beforeAutospacing="0" w:after="0" w:afterAutospacing="0"/>
        <w:rPr>
          <w:sz w:val="28"/>
          <w:szCs w:val="28"/>
        </w:rPr>
      </w:pPr>
      <w:r w:rsidRPr="001D74B4">
        <w:rPr>
          <w:sz w:val="28"/>
          <w:szCs w:val="28"/>
        </w:rPr>
        <w:t xml:space="preserve">                                                              «Краснинский район»  Смоленской области </w:t>
      </w:r>
    </w:p>
    <w:p w:rsidR="00393672" w:rsidRPr="001D74B4" w:rsidRDefault="00393672" w:rsidP="00D20508">
      <w:pPr>
        <w:pStyle w:val="a5"/>
        <w:spacing w:before="0" w:beforeAutospacing="0" w:after="0" w:afterAutospacing="0"/>
        <w:ind w:left="6107"/>
        <w:jc w:val="right"/>
        <w:rPr>
          <w:sz w:val="28"/>
          <w:szCs w:val="28"/>
        </w:rPr>
      </w:pPr>
      <w:r w:rsidRPr="001D74B4">
        <w:rPr>
          <w:sz w:val="28"/>
          <w:szCs w:val="28"/>
        </w:rPr>
        <w:t>от _______________ №  ___  </w:t>
      </w:r>
    </w:p>
    <w:p w:rsidR="00393672" w:rsidRPr="001D74B4" w:rsidRDefault="00393672" w:rsidP="002650EC">
      <w:pPr>
        <w:pStyle w:val="a5"/>
        <w:spacing w:before="0" w:beforeAutospacing="0" w:after="0" w:afterAutospacing="0"/>
        <w:ind w:left="720"/>
        <w:jc w:val="center"/>
        <w:rPr>
          <w:rStyle w:val="a9"/>
          <w:sz w:val="28"/>
          <w:szCs w:val="28"/>
        </w:rPr>
      </w:pPr>
      <w:r w:rsidRPr="001D74B4">
        <w:rPr>
          <w:rStyle w:val="a9"/>
          <w:sz w:val="28"/>
          <w:szCs w:val="28"/>
        </w:rPr>
        <w:t xml:space="preserve">График </w:t>
      </w:r>
    </w:p>
    <w:p w:rsidR="00393672" w:rsidRPr="001D74B4" w:rsidRDefault="00393672" w:rsidP="002650EC">
      <w:pPr>
        <w:pStyle w:val="a5"/>
        <w:spacing w:before="0" w:beforeAutospacing="0" w:after="0" w:afterAutospacing="0"/>
        <w:ind w:left="720"/>
        <w:jc w:val="center"/>
        <w:rPr>
          <w:sz w:val="28"/>
          <w:szCs w:val="28"/>
        </w:rPr>
      </w:pPr>
      <w:r w:rsidRPr="001D74B4">
        <w:rPr>
          <w:rStyle w:val="a9"/>
          <w:sz w:val="28"/>
          <w:szCs w:val="28"/>
        </w:rPr>
        <w:t>проведения инвентаризации дворовых и общественных территорий муниципального образования Краснинского городского поселения Краснинского района Смоленской области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654"/>
        <w:gridCol w:w="1416"/>
        <w:gridCol w:w="762"/>
        <w:gridCol w:w="1868"/>
        <w:gridCol w:w="1868"/>
      </w:tblGrid>
      <w:tr w:rsidR="00393672" w:rsidTr="00D770C7">
        <w:tc>
          <w:tcPr>
            <w:tcW w:w="566" w:type="dxa"/>
          </w:tcPr>
          <w:p w:rsidR="00393672" w:rsidRPr="00D770C7" w:rsidRDefault="00393672" w:rsidP="00D770C7">
            <w:pPr>
              <w:pStyle w:val="a5"/>
              <w:jc w:val="center"/>
              <w:rPr>
                <w:color w:val="353535"/>
                <w:sz w:val="28"/>
                <w:szCs w:val="28"/>
              </w:rPr>
            </w:pPr>
            <w:r w:rsidRPr="00D770C7">
              <w:rPr>
                <w:sz w:val="22"/>
                <w:szCs w:val="22"/>
                <w:lang w:eastAsia="en-US"/>
              </w:rPr>
              <w:t>№ п/п</w:t>
            </w:r>
          </w:p>
        </w:tc>
        <w:tc>
          <w:tcPr>
            <w:tcW w:w="2654" w:type="dxa"/>
          </w:tcPr>
          <w:p w:rsidR="00393672" w:rsidRPr="00D770C7" w:rsidRDefault="00393672" w:rsidP="00D770C7">
            <w:pPr>
              <w:pStyle w:val="a5"/>
              <w:jc w:val="center"/>
              <w:rPr>
                <w:color w:val="353535"/>
                <w:sz w:val="28"/>
                <w:szCs w:val="28"/>
              </w:rPr>
            </w:pPr>
            <w:r w:rsidRPr="00D770C7">
              <w:rPr>
                <w:sz w:val="22"/>
                <w:szCs w:val="22"/>
                <w:lang w:eastAsia="en-US"/>
              </w:rPr>
              <w:t>Наименование дворовой территории, общественной территории</w:t>
            </w:r>
          </w:p>
        </w:tc>
        <w:tc>
          <w:tcPr>
            <w:tcW w:w="1416" w:type="dxa"/>
          </w:tcPr>
          <w:p w:rsidR="00393672" w:rsidRPr="00D770C7" w:rsidRDefault="00393672" w:rsidP="00D770C7">
            <w:pPr>
              <w:pStyle w:val="a5"/>
              <w:jc w:val="center"/>
              <w:rPr>
                <w:color w:val="353535"/>
                <w:sz w:val="28"/>
                <w:szCs w:val="28"/>
              </w:rPr>
            </w:pPr>
            <w:r w:rsidRPr="00D770C7">
              <w:rPr>
                <w:sz w:val="22"/>
                <w:szCs w:val="22"/>
                <w:lang w:eastAsia="en-US"/>
              </w:rPr>
              <w:t>Площадь территории</w:t>
            </w:r>
          </w:p>
        </w:tc>
        <w:tc>
          <w:tcPr>
            <w:tcW w:w="762" w:type="dxa"/>
          </w:tcPr>
          <w:p w:rsidR="00393672" w:rsidRPr="00D770C7" w:rsidRDefault="00393672" w:rsidP="00D770C7">
            <w:pPr>
              <w:pStyle w:val="a5"/>
              <w:jc w:val="center"/>
              <w:rPr>
                <w:color w:val="353535"/>
                <w:sz w:val="28"/>
                <w:szCs w:val="28"/>
              </w:rPr>
            </w:pPr>
            <w:r w:rsidRPr="00D770C7">
              <w:rPr>
                <w:sz w:val="22"/>
                <w:szCs w:val="22"/>
                <w:lang w:eastAsia="en-US"/>
              </w:rPr>
              <w:t>Ед. изм.</w:t>
            </w:r>
          </w:p>
        </w:tc>
        <w:tc>
          <w:tcPr>
            <w:tcW w:w="1868" w:type="dxa"/>
          </w:tcPr>
          <w:p w:rsidR="00393672" w:rsidRPr="00D770C7" w:rsidRDefault="00393672" w:rsidP="00D770C7">
            <w:pPr>
              <w:pStyle w:val="a5"/>
              <w:jc w:val="center"/>
              <w:rPr>
                <w:color w:val="353535"/>
                <w:sz w:val="28"/>
                <w:szCs w:val="28"/>
              </w:rPr>
            </w:pPr>
            <w:r w:rsidRPr="00D770C7">
              <w:rPr>
                <w:sz w:val="22"/>
                <w:szCs w:val="22"/>
                <w:lang w:eastAsia="en-US"/>
              </w:rPr>
              <w:t>Дата начала проведения инвентаризации</w:t>
            </w:r>
          </w:p>
        </w:tc>
        <w:tc>
          <w:tcPr>
            <w:tcW w:w="1868" w:type="dxa"/>
          </w:tcPr>
          <w:p w:rsidR="00393672" w:rsidRPr="00D770C7" w:rsidRDefault="00393672" w:rsidP="00D770C7">
            <w:pPr>
              <w:pStyle w:val="a5"/>
              <w:jc w:val="center"/>
              <w:rPr>
                <w:color w:val="353535"/>
                <w:sz w:val="28"/>
                <w:szCs w:val="28"/>
              </w:rPr>
            </w:pPr>
            <w:r w:rsidRPr="00D770C7">
              <w:rPr>
                <w:sz w:val="22"/>
                <w:szCs w:val="22"/>
                <w:lang w:eastAsia="en-US"/>
              </w:rPr>
              <w:t>Дата окончания проведения инвентаризации</w:t>
            </w:r>
          </w:p>
        </w:tc>
      </w:tr>
      <w:tr w:rsidR="00393672" w:rsidTr="00D770C7">
        <w:tc>
          <w:tcPr>
            <w:tcW w:w="566" w:type="dxa"/>
          </w:tcPr>
          <w:p w:rsidR="00393672" w:rsidRPr="00D770C7" w:rsidRDefault="00393672" w:rsidP="00D770C7">
            <w:pPr>
              <w:pStyle w:val="a5"/>
              <w:jc w:val="center"/>
              <w:rPr>
                <w:color w:val="353535"/>
                <w:sz w:val="28"/>
                <w:szCs w:val="28"/>
              </w:rPr>
            </w:pPr>
          </w:p>
        </w:tc>
        <w:tc>
          <w:tcPr>
            <w:tcW w:w="2654" w:type="dxa"/>
          </w:tcPr>
          <w:p w:rsidR="00393672" w:rsidRPr="00D770C7" w:rsidRDefault="00393672" w:rsidP="00BF3228">
            <w:pPr>
              <w:pStyle w:val="a5"/>
              <w:rPr>
                <w:b/>
                <w:color w:val="353535"/>
              </w:rPr>
            </w:pPr>
            <w:r w:rsidRPr="00D770C7">
              <w:rPr>
                <w:b/>
                <w:color w:val="353535"/>
                <w:sz w:val="22"/>
                <w:szCs w:val="22"/>
              </w:rPr>
              <w:t>Дворовые территории</w:t>
            </w:r>
          </w:p>
        </w:tc>
        <w:tc>
          <w:tcPr>
            <w:tcW w:w="1416" w:type="dxa"/>
          </w:tcPr>
          <w:p w:rsidR="00393672" w:rsidRPr="00D770C7" w:rsidRDefault="00393672" w:rsidP="00D770C7">
            <w:pPr>
              <w:pStyle w:val="a5"/>
              <w:jc w:val="center"/>
              <w:rPr>
                <w:color w:val="353535"/>
                <w:sz w:val="28"/>
                <w:szCs w:val="28"/>
              </w:rPr>
            </w:pPr>
          </w:p>
        </w:tc>
        <w:tc>
          <w:tcPr>
            <w:tcW w:w="762" w:type="dxa"/>
          </w:tcPr>
          <w:p w:rsidR="00393672" w:rsidRPr="00D770C7" w:rsidRDefault="00393672" w:rsidP="00D770C7">
            <w:pPr>
              <w:pStyle w:val="a5"/>
              <w:jc w:val="center"/>
              <w:rPr>
                <w:color w:val="353535"/>
                <w:sz w:val="28"/>
                <w:szCs w:val="28"/>
              </w:rPr>
            </w:pPr>
          </w:p>
        </w:tc>
        <w:tc>
          <w:tcPr>
            <w:tcW w:w="1868" w:type="dxa"/>
          </w:tcPr>
          <w:p w:rsidR="00393672" w:rsidRPr="00D770C7" w:rsidRDefault="00393672" w:rsidP="00D770C7">
            <w:pPr>
              <w:pStyle w:val="a5"/>
              <w:jc w:val="center"/>
              <w:rPr>
                <w:color w:val="353535"/>
                <w:sz w:val="28"/>
                <w:szCs w:val="28"/>
              </w:rPr>
            </w:pPr>
          </w:p>
        </w:tc>
        <w:tc>
          <w:tcPr>
            <w:tcW w:w="1868" w:type="dxa"/>
          </w:tcPr>
          <w:p w:rsidR="00393672" w:rsidRPr="00D770C7" w:rsidRDefault="00393672" w:rsidP="00D770C7">
            <w:pPr>
              <w:pStyle w:val="a5"/>
              <w:jc w:val="center"/>
              <w:rPr>
                <w:color w:val="353535"/>
                <w:sz w:val="28"/>
                <w:szCs w:val="28"/>
              </w:rPr>
            </w:pPr>
          </w:p>
        </w:tc>
      </w:tr>
      <w:tr w:rsidR="00393672" w:rsidRPr="001D74B4" w:rsidTr="00D770C7">
        <w:tc>
          <w:tcPr>
            <w:tcW w:w="566" w:type="dxa"/>
          </w:tcPr>
          <w:p w:rsidR="00393672" w:rsidRPr="001D74B4" w:rsidRDefault="00393672" w:rsidP="00BF3228">
            <w:pPr>
              <w:pStyle w:val="a5"/>
            </w:pPr>
            <w:r w:rsidRPr="001D74B4">
              <w:rPr>
                <w:sz w:val="22"/>
                <w:szCs w:val="22"/>
              </w:rPr>
              <w:t>1.</w:t>
            </w:r>
          </w:p>
        </w:tc>
        <w:tc>
          <w:tcPr>
            <w:tcW w:w="2654" w:type="dxa"/>
          </w:tcPr>
          <w:p w:rsidR="00393672" w:rsidRPr="001D74B4" w:rsidRDefault="00393672" w:rsidP="00BF3228">
            <w:pPr>
              <w:pStyle w:val="a5"/>
            </w:pPr>
            <w:r>
              <w:rPr>
                <w:sz w:val="22"/>
                <w:szCs w:val="22"/>
              </w:rPr>
              <w:t>у</w:t>
            </w:r>
            <w:r w:rsidRPr="001D74B4">
              <w:rPr>
                <w:sz w:val="22"/>
                <w:szCs w:val="22"/>
              </w:rPr>
              <w:t>лица Лесная, д.1, д.3</w:t>
            </w:r>
          </w:p>
        </w:tc>
        <w:tc>
          <w:tcPr>
            <w:tcW w:w="1416" w:type="dxa"/>
          </w:tcPr>
          <w:p w:rsidR="00393672" w:rsidRPr="001D74B4" w:rsidRDefault="00393672" w:rsidP="00BF3228">
            <w:pPr>
              <w:pStyle w:val="a5"/>
            </w:pPr>
          </w:p>
        </w:tc>
        <w:tc>
          <w:tcPr>
            <w:tcW w:w="762" w:type="dxa"/>
          </w:tcPr>
          <w:p w:rsidR="00393672" w:rsidRPr="001D74B4" w:rsidRDefault="00393672" w:rsidP="00BF3228">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BF3228">
            <w:pPr>
              <w:pStyle w:val="a5"/>
              <w:rPr>
                <w:sz w:val="28"/>
                <w:szCs w:val="28"/>
              </w:rPr>
            </w:pPr>
          </w:p>
        </w:tc>
        <w:tc>
          <w:tcPr>
            <w:tcW w:w="1868" w:type="dxa"/>
          </w:tcPr>
          <w:p w:rsidR="00393672" w:rsidRPr="001D74B4" w:rsidRDefault="00393672" w:rsidP="00BF3228">
            <w:pPr>
              <w:pStyle w:val="a5"/>
              <w:rPr>
                <w:sz w:val="28"/>
                <w:szCs w:val="28"/>
              </w:rPr>
            </w:pPr>
          </w:p>
        </w:tc>
      </w:tr>
      <w:tr w:rsidR="00393672" w:rsidRPr="001D74B4" w:rsidTr="00D770C7">
        <w:tc>
          <w:tcPr>
            <w:tcW w:w="566" w:type="dxa"/>
          </w:tcPr>
          <w:p w:rsidR="00393672" w:rsidRPr="001D74B4" w:rsidRDefault="00393672" w:rsidP="00BF3228">
            <w:pPr>
              <w:pStyle w:val="a5"/>
            </w:pPr>
            <w:r w:rsidRPr="001D74B4">
              <w:rPr>
                <w:sz w:val="22"/>
                <w:szCs w:val="22"/>
              </w:rPr>
              <w:t>2.</w:t>
            </w:r>
          </w:p>
        </w:tc>
        <w:tc>
          <w:tcPr>
            <w:tcW w:w="2654" w:type="dxa"/>
          </w:tcPr>
          <w:p w:rsidR="00393672" w:rsidRPr="001D74B4" w:rsidRDefault="00393672" w:rsidP="00BF3228">
            <w:pPr>
              <w:pStyle w:val="a5"/>
            </w:pPr>
            <w:r>
              <w:rPr>
                <w:sz w:val="22"/>
                <w:szCs w:val="22"/>
              </w:rPr>
              <w:t>у</w:t>
            </w:r>
            <w:r w:rsidRPr="001D74B4">
              <w:rPr>
                <w:sz w:val="22"/>
                <w:szCs w:val="22"/>
              </w:rPr>
              <w:t>лица Глинки, д.1</w:t>
            </w:r>
          </w:p>
        </w:tc>
        <w:tc>
          <w:tcPr>
            <w:tcW w:w="1416" w:type="dxa"/>
          </w:tcPr>
          <w:p w:rsidR="00393672" w:rsidRPr="001D74B4" w:rsidRDefault="00393672" w:rsidP="00BF3228">
            <w:pPr>
              <w:pStyle w:val="a5"/>
            </w:pPr>
          </w:p>
        </w:tc>
        <w:tc>
          <w:tcPr>
            <w:tcW w:w="762" w:type="dxa"/>
          </w:tcPr>
          <w:p w:rsidR="00393672" w:rsidRPr="001D74B4" w:rsidRDefault="00393672" w:rsidP="00BF3228">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BF3228">
            <w:pPr>
              <w:pStyle w:val="a5"/>
            </w:pPr>
          </w:p>
        </w:tc>
        <w:tc>
          <w:tcPr>
            <w:tcW w:w="1868" w:type="dxa"/>
          </w:tcPr>
          <w:p w:rsidR="00393672" w:rsidRPr="001D74B4" w:rsidRDefault="00393672" w:rsidP="00BF3228">
            <w:pPr>
              <w:pStyle w:val="a5"/>
            </w:pPr>
          </w:p>
        </w:tc>
      </w:tr>
      <w:tr w:rsidR="00393672" w:rsidRPr="001D74B4" w:rsidTr="00D770C7">
        <w:tc>
          <w:tcPr>
            <w:tcW w:w="566" w:type="dxa"/>
          </w:tcPr>
          <w:p w:rsidR="00393672" w:rsidRPr="001D74B4" w:rsidRDefault="00393672" w:rsidP="00BF3228">
            <w:pPr>
              <w:pStyle w:val="a5"/>
            </w:pPr>
            <w:r w:rsidRPr="001D74B4">
              <w:rPr>
                <w:sz w:val="22"/>
                <w:szCs w:val="22"/>
              </w:rPr>
              <w:t>3.</w:t>
            </w:r>
          </w:p>
        </w:tc>
        <w:tc>
          <w:tcPr>
            <w:tcW w:w="2654" w:type="dxa"/>
          </w:tcPr>
          <w:p w:rsidR="00393672" w:rsidRPr="001D74B4" w:rsidRDefault="00393672" w:rsidP="00BF3228">
            <w:pPr>
              <w:pStyle w:val="a5"/>
            </w:pPr>
            <w:r>
              <w:rPr>
                <w:sz w:val="22"/>
                <w:szCs w:val="22"/>
              </w:rPr>
              <w:t>у</w:t>
            </w:r>
            <w:r w:rsidRPr="001D74B4">
              <w:rPr>
                <w:sz w:val="22"/>
                <w:szCs w:val="22"/>
              </w:rPr>
              <w:t>лица Глинки, д.5</w:t>
            </w:r>
          </w:p>
        </w:tc>
        <w:tc>
          <w:tcPr>
            <w:tcW w:w="1416" w:type="dxa"/>
          </w:tcPr>
          <w:p w:rsidR="00393672" w:rsidRPr="001D74B4" w:rsidRDefault="00393672" w:rsidP="00D770C7">
            <w:pPr>
              <w:pStyle w:val="a5"/>
              <w:jc w:val="center"/>
              <w:rPr>
                <w:sz w:val="28"/>
                <w:szCs w:val="28"/>
              </w:rPr>
            </w:pPr>
          </w:p>
        </w:tc>
        <w:tc>
          <w:tcPr>
            <w:tcW w:w="762" w:type="dxa"/>
          </w:tcPr>
          <w:p w:rsidR="00393672" w:rsidRPr="001D74B4" w:rsidRDefault="00393672" w:rsidP="00BF3228">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D770C7">
            <w:pPr>
              <w:pStyle w:val="a5"/>
              <w:jc w:val="center"/>
              <w:rPr>
                <w:sz w:val="28"/>
                <w:szCs w:val="28"/>
              </w:rPr>
            </w:pPr>
          </w:p>
        </w:tc>
        <w:tc>
          <w:tcPr>
            <w:tcW w:w="1868" w:type="dxa"/>
          </w:tcPr>
          <w:p w:rsidR="00393672" w:rsidRPr="001D74B4" w:rsidRDefault="00393672" w:rsidP="00D770C7">
            <w:pPr>
              <w:pStyle w:val="a5"/>
              <w:jc w:val="center"/>
              <w:rPr>
                <w:sz w:val="28"/>
                <w:szCs w:val="28"/>
              </w:rPr>
            </w:pPr>
          </w:p>
        </w:tc>
      </w:tr>
      <w:tr w:rsidR="00393672" w:rsidRPr="001D74B4" w:rsidTr="00D770C7">
        <w:tc>
          <w:tcPr>
            <w:tcW w:w="566" w:type="dxa"/>
          </w:tcPr>
          <w:p w:rsidR="00393672" w:rsidRPr="001D74B4" w:rsidRDefault="00393672" w:rsidP="00BF3228">
            <w:pPr>
              <w:pStyle w:val="a5"/>
            </w:pPr>
            <w:r w:rsidRPr="001D74B4">
              <w:rPr>
                <w:sz w:val="22"/>
                <w:szCs w:val="22"/>
              </w:rPr>
              <w:t>4.</w:t>
            </w:r>
          </w:p>
        </w:tc>
        <w:tc>
          <w:tcPr>
            <w:tcW w:w="2654" w:type="dxa"/>
          </w:tcPr>
          <w:p w:rsidR="00393672" w:rsidRPr="001D74B4" w:rsidRDefault="00393672" w:rsidP="00BF3228">
            <w:pPr>
              <w:pStyle w:val="a5"/>
            </w:pPr>
            <w:r>
              <w:rPr>
                <w:sz w:val="22"/>
                <w:szCs w:val="22"/>
              </w:rPr>
              <w:t>у</w:t>
            </w:r>
            <w:r w:rsidRPr="001D74B4">
              <w:rPr>
                <w:sz w:val="22"/>
                <w:szCs w:val="22"/>
              </w:rPr>
              <w:t>лица Глинки, д.9</w:t>
            </w:r>
          </w:p>
        </w:tc>
        <w:tc>
          <w:tcPr>
            <w:tcW w:w="1416" w:type="dxa"/>
          </w:tcPr>
          <w:p w:rsidR="00393672" w:rsidRPr="001D74B4" w:rsidRDefault="00393672" w:rsidP="00BF3228">
            <w:pPr>
              <w:pStyle w:val="a5"/>
            </w:pPr>
          </w:p>
        </w:tc>
        <w:tc>
          <w:tcPr>
            <w:tcW w:w="762" w:type="dxa"/>
          </w:tcPr>
          <w:p w:rsidR="00393672" w:rsidRPr="001D74B4" w:rsidRDefault="00393672" w:rsidP="00BF3228">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BF3228">
            <w:pPr>
              <w:pStyle w:val="a5"/>
            </w:pPr>
          </w:p>
        </w:tc>
        <w:tc>
          <w:tcPr>
            <w:tcW w:w="1868" w:type="dxa"/>
          </w:tcPr>
          <w:p w:rsidR="00393672" w:rsidRPr="001D74B4" w:rsidRDefault="00393672" w:rsidP="00BF3228">
            <w:pPr>
              <w:pStyle w:val="a5"/>
            </w:pPr>
          </w:p>
        </w:tc>
      </w:tr>
      <w:tr w:rsidR="00393672" w:rsidRPr="001D74B4" w:rsidTr="00D770C7">
        <w:tc>
          <w:tcPr>
            <w:tcW w:w="566" w:type="dxa"/>
          </w:tcPr>
          <w:p w:rsidR="00393672" w:rsidRPr="001D74B4" w:rsidRDefault="00393672" w:rsidP="00BF3228">
            <w:pPr>
              <w:pStyle w:val="a5"/>
            </w:pPr>
            <w:r w:rsidRPr="001D74B4">
              <w:rPr>
                <w:sz w:val="22"/>
                <w:szCs w:val="22"/>
              </w:rPr>
              <w:t>5.</w:t>
            </w:r>
          </w:p>
        </w:tc>
        <w:tc>
          <w:tcPr>
            <w:tcW w:w="2654" w:type="dxa"/>
          </w:tcPr>
          <w:p w:rsidR="00393672" w:rsidRPr="001D74B4" w:rsidRDefault="00393672" w:rsidP="00BF3228">
            <w:pPr>
              <w:pStyle w:val="a5"/>
            </w:pPr>
            <w:r>
              <w:rPr>
                <w:sz w:val="22"/>
                <w:szCs w:val="22"/>
              </w:rPr>
              <w:t>у</w:t>
            </w:r>
            <w:r w:rsidRPr="001D74B4">
              <w:rPr>
                <w:sz w:val="22"/>
                <w:szCs w:val="22"/>
              </w:rPr>
              <w:t>лица Глинки, д.16</w:t>
            </w:r>
          </w:p>
        </w:tc>
        <w:tc>
          <w:tcPr>
            <w:tcW w:w="1416" w:type="dxa"/>
          </w:tcPr>
          <w:p w:rsidR="00393672" w:rsidRPr="001D74B4" w:rsidRDefault="00393672" w:rsidP="00BF3228">
            <w:pPr>
              <w:pStyle w:val="a5"/>
            </w:pPr>
          </w:p>
        </w:tc>
        <w:tc>
          <w:tcPr>
            <w:tcW w:w="762" w:type="dxa"/>
          </w:tcPr>
          <w:p w:rsidR="00393672" w:rsidRPr="001D74B4" w:rsidRDefault="00393672" w:rsidP="00BF3228">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BF3228">
            <w:pPr>
              <w:pStyle w:val="a5"/>
            </w:pPr>
          </w:p>
        </w:tc>
        <w:tc>
          <w:tcPr>
            <w:tcW w:w="1868" w:type="dxa"/>
          </w:tcPr>
          <w:p w:rsidR="00393672" w:rsidRPr="001D74B4" w:rsidRDefault="00393672" w:rsidP="00BF3228">
            <w:pPr>
              <w:pStyle w:val="a5"/>
            </w:pPr>
          </w:p>
        </w:tc>
      </w:tr>
      <w:tr w:rsidR="00393672" w:rsidRPr="001D74B4" w:rsidTr="00D770C7">
        <w:tc>
          <w:tcPr>
            <w:tcW w:w="566" w:type="dxa"/>
          </w:tcPr>
          <w:p w:rsidR="00393672" w:rsidRPr="001D74B4" w:rsidRDefault="00393672" w:rsidP="00D548B9">
            <w:pPr>
              <w:pStyle w:val="a5"/>
            </w:pPr>
            <w:r w:rsidRPr="001D74B4">
              <w:rPr>
                <w:sz w:val="22"/>
                <w:szCs w:val="22"/>
              </w:rPr>
              <w:t>6.</w:t>
            </w:r>
          </w:p>
        </w:tc>
        <w:tc>
          <w:tcPr>
            <w:tcW w:w="2654" w:type="dxa"/>
          </w:tcPr>
          <w:p w:rsidR="00393672" w:rsidRPr="001D74B4" w:rsidRDefault="00393672" w:rsidP="00D548B9">
            <w:pPr>
              <w:pStyle w:val="a5"/>
            </w:pPr>
            <w:r>
              <w:rPr>
                <w:sz w:val="22"/>
                <w:szCs w:val="22"/>
              </w:rPr>
              <w:t>у</w:t>
            </w:r>
            <w:r w:rsidRPr="001D74B4">
              <w:rPr>
                <w:sz w:val="22"/>
                <w:szCs w:val="22"/>
              </w:rPr>
              <w:t>лица Глинки, д.18,18а, 20</w:t>
            </w:r>
          </w:p>
        </w:tc>
        <w:tc>
          <w:tcPr>
            <w:tcW w:w="1416" w:type="dxa"/>
          </w:tcPr>
          <w:p w:rsidR="00393672" w:rsidRPr="001D74B4" w:rsidRDefault="00393672" w:rsidP="00D548B9">
            <w:pPr>
              <w:pStyle w:val="a5"/>
            </w:pPr>
          </w:p>
        </w:tc>
        <w:tc>
          <w:tcPr>
            <w:tcW w:w="762" w:type="dxa"/>
          </w:tcPr>
          <w:p w:rsidR="00393672" w:rsidRPr="001D74B4" w:rsidRDefault="00393672" w:rsidP="00D548B9">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D548B9">
            <w:pPr>
              <w:pStyle w:val="a5"/>
            </w:pPr>
          </w:p>
        </w:tc>
        <w:tc>
          <w:tcPr>
            <w:tcW w:w="1868" w:type="dxa"/>
          </w:tcPr>
          <w:p w:rsidR="00393672" w:rsidRPr="001D74B4" w:rsidRDefault="00393672" w:rsidP="00D548B9">
            <w:pPr>
              <w:pStyle w:val="a5"/>
            </w:pPr>
          </w:p>
        </w:tc>
      </w:tr>
      <w:tr w:rsidR="00393672" w:rsidRPr="001D74B4" w:rsidTr="00D770C7">
        <w:trPr>
          <w:trHeight w:val="435"/>
        </w:trPr>
        <w:tc>
          <w:tcPr>
            <w:tcW w:w="566" w:type="dxa"/>
          </w:tcPr>
          <w:p w:rsidR="00393672" w:rsidRPr="001D74B4" w:rsidRDefault="00393672" w:rsidP="00D548B9">
            <w:pPr>
              <w:pStyle w:val="a5"/>
            </w:pPr>
            <w:r w:rsidRPr="001D74B4">
              <w:rPr>
                <w:sz w:val="22"/>
                <w:szCs w:val="22"/>
              </w:rPr>
              <w:t>7.</w:t>
            </w:r>
          </w:p>
        </w:tc>
        <w:tc>
          <w:tcPr>
            <w:tcW w:w="2654" w:type="dxa"/>
          </w:tcPr>
          <w:p w:rsidR="00393672" w:rsidRPr="001D74B4" w:rsidRDefault="00393672" w:rsidP="00D548B9">
            <w:pPr>
              <w:pStyle w:val="a5"/>
            </w:pPr>
            <w:r>
              <w:rPr>
                <w:sz w:val="22"/>
                <w:szCs w:val="22"/>
              </w:rPr>
              <w:t>п</w:t>
            </w:r>
            <w:r w:rsidRPr="001D74B4">
              <w:rPr>
                <w:sz w:val="22"/>
                <w:szCs w:val="22"/>
              </w:rPr>
              <w:t>ереулок Строителей, д.1,д.6а,5а</w:t>
            </w:r>
          </w:p>
        </w:tc>
        <w:tc>
          <w:tcPr>
            <w:tcW w:w="1416" w:type="dxa"/>
          </w:tcPr>
          <w:p w:rsidR="00393672" w:rsidRPr="001D74B4" w:rsidRDefault="00393672" w:rsidP="00D770C7">
            <w:pPr>
              <w:pStyle w:val="a5"/>
              <w:jc w:val="center"/>
              <w:rPr>
                <w:sz w:val="28"/>
                <w:szCs w:val="28"/>
              </w:rPr>
            </w:pPr>
          </w:p>
        </w:tc>
        <w:tc>
          <w:tcPr>
            <w:tcW w:w="762" w:type="dxa"/>
          </w:tcPr>
          <w:p w:rsidR="00393672" w:rsidRPr="001D74B4" w:rsidRDefault="00393672" w:rsidP="00D548B9">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D770C7">
            <w:pPr>
              <w:pStyle w:val="a5"/>
              <w:jc w:val="center"/>
              <w:rPr>
                <w:sz w:val="28"/>
                <w:szCs w:val="28"/>
              </w:rPr>
            </w:pPr>
          </w:p>
        </w:tc>
        <w:tc>
          <w:tcPr>
            <w:tcW w:w="1868" w:type="dxa"/>
          </w:tcPr>
          <w:p w:rsidR="00393672" w:rsidRPr="001D74B4" w:rsidRDefault="00393672" w:rsidP="00D770C7">
            <w:pPr>
              <w:pStyle w:val="a5"/>
              <w:jc w:val="center"/>
              <w:rPr>
                <w:sz w:val="28"/>
                <w:szCs w:val="28"/>
              </w:rPr>
            </w:pPr>
          </w:p>
        </w:tc>
      </w:tr>
      <w:tr w:rsidR="00393672" w:rsidRPr="001D74B4" w:rsidTr="00D770C7">
        <w:tc>
          <w:tcPr>
            <w:tcW w:w="566" w:type="dxa"/>
          </w:tcPr>
          <w:p w:rsidR="00393672" w:rsidRPr="001D74B4" w:rsidRDefault="00393672" w:rsidP="00D548B9">
            <w:pPr>
              <w:pStyle w:val="a5"/>
            </w:pPr>
            <w:r w:rsidRPr="001D74B4">
              <w:rPr>
                <w:sz w:val="22"/>
                <w:szCs w:val="22"/>
              </w:rPr>
              <w:t>8.</w:t>
            </w:r>
          </w:p>
        </w:tc>
        <w:tc>
          <w:tcPr>
            <w:tcW w:w="2654" w:type="dxa"/>
          </w:tcPr>
          <w:p w:rsidR="00393672" w:rsidRPr="001D74B4" w:rsidRDefault="00393672" w:rsidP="004B3EFE">
            <w:pPr>
              <w:pStyle w:val="a5"/>
            </w:pPr>
            <w:r>
              <w:rPr>
                <w:sz w:val="22"/>
                <w:szCs w:val="22"/>
              </w:rPr>
              <w:t>п</w:t>
            </w:r>
            <w:r w:rsidRPr="001D74B4">
              <w:rPr>
                <w:sz w:val="22"/>
                <w:szCs w:val="22"/>
              </w:rPr>
              <w:t>ереулок Строителей, д.2а</w:t>
            </w:r>
          </w:p>
        </w:tc>
        <w:tc>
          <w:tcPr>
            <w:tcW w:w="1416" w:type="dxa"/>
          </w:tcPr>
          <w:p w:rsidR="00393672" w:rsidRPr="001D74B4" w:rsidRDefault="00393672" w:rsidP="00D548B9">
            <w:pPr>
              <w:pStyle w:val="a5"/>
            </w:pPr>
          </w:p>
        </w:tc>
        <w:tc>
          <w:tcPr>
            <w:tcW w:w="762" w:type="dxa"/>
          </w:tcPr>
          <w:p w:rsidR="00393672" w:rsidRPr="001D74B4" w:rsidRDefault="00393672" w:rsidP="00D548B9">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D548B9">
            <w:pPr>
              <w:pStyle w:val="a5"/>
            </w:pPr>
          </w:p>
        </w:tc>
        <w:tc>
          <w:tcPr>
            <w:tcW w:w="1868" w:type="dxa"/>
          </w:tcPr>
          <w:p w:rsidR="00393672" w:rsidRPr="001D74B4" w:rsidRDefault="00393672" w:rsidP="00D548B9">
            <w:pPr>
              <w:pStyle w:val="a5"/>
            </w:pPr>
          </w:p>
        </w:tc>
      </w:tr>
      <w:tr w:rsidR="00393672" w:rsidRPr="001D74B4" w:rsidTr="00D770C7">
        <w:tc>
          <w:tcPr>
            <w:tcW w:w="566" w:type="dxa"/>
          </w:tcPr>
          <w:p w:rsidR="00393672" w:rsidRPr="001D74B4" w:rsidRDefault="00393672" w:rsidP="00D548B9">
            <w:pPr>
              <w:pStyle w:val="a5"/>
            </w:pPr>
            <w:r w:rsidRPr="001D74B4">
              <w:rPr>
                <w:sz w:val="22"/>
                <w:szCs w:val="22"/>
              </w:rPr>
              <w:t>9.</w:t>
            </w:r>
          </w:p>
        </w:tc>
        <w:tc>
          <w:tcPr>
            <w:tcW w:w="2654" w:type="dxa"/>
          </w:tcPr>
          <w:p w:rsidR="00393672" w:rsidRPr="001D74B4" w:rsidRDefault="00393672" w:rsidP="007F5C11">
            <w:pPr>
              <w:pStyle w:val="a5"/>
            </w:pPr>
            <w:r>
              <w:rPr>
                <w:sz w:val="22"/>
                <w:szCs w:val="22"/>
              </w:rPr>
              <w:t>п</w:t>
            </w:r>
            <w:r w:rsidRPr="001D74B4">
              <w:rPr>
                <w:sz w:val="22"/>
                <w:szCs w:val="22"/>
              </w:rPr>
              <w:t>ереулок Строителей, д.2, д.4, д.8</w:t>
            </w:r>
          </w:p>
        </w:tc>
        <w:tc>
          <w:tcPr>
            <w:tcW w:w="1416" w:type="dxa"/>
          </w:tcPr>
          <w:p w:rsidR="00393672" w:rsidRPr="001D74B4" w:rsidRDefault="00393672" w:rsidP="00D548B9">
            <w:pPr>
              <w:pStyle w:val="a5"/>
            </w:pPr>
          </w:p>
        </w:tc>
        <w:tc>
          <w:tcPr>
            <w:tcW w:w="762" w:type="dxa"/>
          </w:tcPr>
          <w:p w:rsidR="00393672" w:rsidRPr="001D74B4" w:rsidRDefault="00393672" w:rsidP="00D548B9">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D548B9">
            <w:pPr>
              <w:pStyle w:val="a5"/>
            </w:pPr>
          </w:p>
        </w:tc>
        <w:tc>
          <w:tcPr>
            <w:tcW w:w="1868" w:type="dxa"/>
          </w:tcPr>
          <w:p w:rsidR="00393672" w:rsidRPr="001D74B4" w:rsidRDefault="00393672" w:rsidP="00D548B9">
            <w:pPr>
              <w:pStyle w:val="a5"/>
            </w:pPr>
          </w:p>
        </w:tc>
      </w:tr>
      <w:tr w:rsidR="00393672" w:rsidRPr="001D74B4" w:rsidTr="00D770C7">
        <w:tc>
          <w:tcPr>
            <w:tcW w:w="566" w:type="dxa"/>
          </w:tcPr>
          <w:p w:rsidR="00393672" w:rsidRPr="001D74B4" w:rsidRDefault="00393672" w:rsidP="00D548B9">
            <w:pPr>
              <w:pStyle w:val="a5"/>
            </w:pPr>
            <w:r w:rsidRPr="001D74B4">
              <w:rPr>
                <w:sz w:val="22"/>
                <w:szCs w:val="22"/>
              </w:rPr>
              <w:t>10.</w:t>
            </w:r>
          </w:p>
        </w:tc>
        <w:tc>
          <w:tcPr>
            <w:tcW w:w="2654" w:type="dxa"/>
          </w:tcPr>
          <w:p w:rsidR="00393672" w:rsidRPr="001D74B4" w:rsidRDefault="00393672" w:rsidP="00D548B9">
            <w:pPr>
              <w:pStyle w:val="a5"/>
            </w:pPr>
            <w:r>
              <w:rPr>
                <w:sz w:val="22"/>
                <w:szCs w:val="22"/>
              </w:rPr>
              <w:t>у</w:t>
            </w:r>
            <w:r w:rsidRPr="001D74B4">
              <w:rPr>
                <w:sz w:val="22"/>
                <w:szCs w:val="22"/>
              </w:rPr>
              <w:t>лица Советская, д.94, д.94а</w:t>
            </w:r>
          </w:p>
        </w:tc>
        <w:tc>
          <w:tcPr>
            <w:tcW w:w="1416" w:type="dxa"/>
          </w:tcPr>
          <w:p w:rsidR="00393672" w:rsidRPr="001D74B4" w:rsidRDefault="00393672" w:rsidP="00D548B9">
            <w:pPr>
              <w:pStyle w:val="a5"/>
            </w:pPr>
          </w:p>
        </w:tc>
        <w:tc>
          <w:tcPr>
            <w:tcW w:w="762" w:type="dxa"/>
          </w:tcPr>
          <w:p w:rsidR="00393672" w:rsidRPr="001D74B4" w:rsidRDefault="00393672" w:rsidP="00D548B9">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D548B9">
            <w:pPr>
              <w:pStyle w:val="a5"/>
            </w:pPr>
          </w:p>
        </w:tc>
        <w:tc>
          <w:tcPr>
            <w:tcW w:w="1868" w:type="dxa"/>
          </w:tcPr>
          <w:p w:rsidR="00393672" w:rsidRPr="001D74B4" w:rsidRDefault="00393672" w:rsidP="00D548B9">
            <w:pPr>
              <w:pStyle w:val="a5"/>
            </w:pPr>
          </w:p>
        </w:tc>
      </w:tr>
      <w:tr w:rsidR="00393672" w:rsidRPr="001D74B4" w:rsidTr="00D770C7">
        <w:tc>
          <w:tcPr>
            <w:tcW w:w="566" w:type="dxa"/>
          </w:tcPr>
          <w:p w:rsidR="00393672" w:rsidRPr="001D74B4" w:rsidRDefault="00393672" w:rsidP="00D548B9">
            <w:pPr>
              <w:pStyle w:val="a5"/>
            </w:pPr>
            <w:r w:rsidRPr="001D74B4">
              <w:rPr>
                <w:sz w:val="22"/>
                <w:szCs w:val="22"/>
              </w:rPr>
              <w:t>11.</w:t>
            </w:r>
          </w:p>
        </w:tc>
        <w:tc>
          <w:tcPr>
            <w:tcW w:w="2654" w:type="dxa"/>
          </w:tcPr>
          <w:p w:rsidR="00393672" w:rsidRPr="001D74B4" w:rsidRDefault="00393672" w:rsidP="00D548B9">
            <w:pPr>
              <w:pStyle w:val="a5"/>
            </w:pPr>
            <w:r>
              <w:rPr>
                <w:sz w:val="22"/>
                <w:szCs w:val="22"/>
              </w:rPr>
              <w:t>у</w:t>
            </w:r>
            <w:r w:rsidRPr="001D74B4">
              <w:rPr>
                <w:sz w:val="22"/>
                <w:szCs w:val="22"/>
              </w:rPr>
              <w:t>лица Карла Маркса, д.3</w:t>
            </w:r>
          </w:p>
        </w:tc>
        <w:tc>
          <w:tcPr>
            <w:tcW w:w="1416" w:type="dxa"/>
          </w:tcPr>
          <w:p w:rsidR="00393672" w:rsidRPr="001D74B4" w:rsidRDefault="00393672" w:rsidP="00D548B9">
            <w:pPr>
              <w:pStyle w:val="a5"/>
            </w:pPr>
          </w:p>
        </w:tc>
        <w:tc>
          <w:tcPr>
            <w:tcW w:w="762" w:type="dxa"/>
          </w:tcPr>
          <w:p w:rsidR="00393672" w:rsidRPr="001D74B4" w:rsidRDefault="00393672" w:rsidP="00D548B9">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D548B9">
            <w:pPr>
              <w:pStyle w:val="a5"/>
            </w:pPr>
          </w:p>
        </w:tc>
        <w:tc>
          <w:tcPr>
            <w:tcW w:w="1868" w:type="dxa"/>
          </w:tcPr>
          <w:p w:rsidR="00393672" w:rsidRPr="001D74B4" w:rsidRDefault="00393672" w:rsidP="00D548B9">
            <w:pPr>
              <w:pStyle w:val="a5"/>
            </w:pPr>
          </w:p>
        </w:tc>
      </w:tr>
      <w:tr w:rsidR="00393672" w:rsidRPr="001D74B4" w:rsidTr="00D770C7">
        <w:tc>
          <w:tcPr>
            <w:tcW w:w="566" w:type="dxa"/>
          </w:tcPr>
          <w:p w:rsidR="00393672" w:rsidRPr="001D74B4" w:rsidRDefault="00393672" w:rsidP="00D548B9">
            <w:pPr>
              <w:pStyle w:val="a5"/>
            </w:pPr>
            <w:r w:rsidRPr="001D74B4">
              <w:rPr>
                <w:sz w:val="22"/>
                <w:szCs w:val="22"/>
              </w:rPr>
              <w:t>12.</w:t>
            </w:r>
          </w:p>
        </w:tc>
        <w:tc>
          <w:tcPr>
            <w:tcW w:w="2654" w:type="dxa"/>
          </w:tcPr>
          <w:p w:rsidR="00393672" w:rsidRPr="001D74B4" w:rsidRDefault="00393672" w:rsidP="00D548B9">
            <w:pPr>
              <w:pStyle w:val="a5"/>
            </w:pPr>
            <w:r>
              <w:rPr>
                <w:sz w:val="22"/>
                <w:szCs w:val="22"/>
              </w:rPr>
              <w:t>у</w:t>
            </w:r>
            <w:r w:rsidRPr="001D74B4">
              <w:rPr>
                <w:sz w:val="22"/>
                <w:szCs w:val="22"/>
              </w:rPr>
              <w:t>лица Карла Маркса, д.7</w:t>
            </w:r>
          </w:p>
        </w:tc>
        <w:tc>
          <w:tcPr>
            <w:tcW w:w="1416" w:type="dxa"/>
          </w:tcPr>
          <w:p w:rsidR="00393672" w:rsidRPr="001D74B4" w:rsidRDefault="00393672" w:rsidP="00D548B9">
            <w:pPr>
              <w:pStyle w:val="a5"/>
            </w:pPr>
          </w:p>
        </w:tc>
        <w:tc>
          <w:tcPr>
            <w:tcW w:w="762" w:type="dxa"/>
          </w:tcPr>
          <w:p w:rsidR="00393672" w:rsidRPr="001D74B4" w:rsidRDefault="00393672" w:rsidP="00D548B9">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D548B9">
            <w:pPr>
              <w:pStyle w:val="a5"/>
            </w:pPr>
          </w:p>
        </w:tc>
        <w:tc>
          <w:tcPr>
            <w:tcW w:w="1868" w:type="dxa"/>
          </w:tcPr>
          <w:p w:rsidR="00393672" w:rsidRPr="001D74B4" w:rsidRDefault="00393672" w:rsidP="00D548B9">
            <w:pPr>
              <w:pStyle w:val="a5"/>
            </w:pPr>
          </w:p>
        </w:tc>
      </w:tr>
      <w:tr w:rsidR="00393672" w:rsidRPr="001D74B4" w:rsidTr="00D770C7">
        <w:tc>
          <w:tcPr>
            <w:tcW w:w="566" w:type="dxa"/>
          </w:tcPr>
          <w:p w:rsidR="00393672" w:rsidRPr="001D74B4" w:rsidRDefault="00393672" w:rsidP="006944EF">
            <w:pPr>
              <w:pStyle w:val="a5"/>
            </w:pPr>
            <w:r w:rsidRPr="001D74B4">
              <w:rPr>
                <w:sz w:val="22"/>
                <w:szCs w:val="22"/>
              </w:rPr>
              <w:t>13.</w:t>
            </w:r>
          </w:p>
        </w:tc>
        <w:tc>
          <w:tcPr>
            <w:tcW w:w="2654" w:type="dxa"/>
          </w:tcPr>
          <w:p w:rsidR="00393672" w:rsidRPr="001D74B4" w:rsidRDefault="00393672" w:rsidP="006944EF">
            <w:pPr>
              <w:pStyle w:val="a5"/>
            </w:pPr>
            <w:r>
              <w:rPr>
                <w:sz w:val="22"/>
                <w:szCs w:val="22"/>
              </w:rPr>
              <w:t>у</w:t>
            </w:r>
            <w:r w:rsidRPr="001D74B4">
              <w:rPr>
                <w:sz w:val="22"/>
                <w:szCs w:val="22"/>
              </w:rPr>
              <w:t>лица Кутузова, д.34</w:t>
            </w:r>
          </w:p>
        </w:tc>
        <w:tc>
          <w:tcPr>
            <w:tcW w:w="1416" w:type="dxa"/>
          </w:tcPr>
          <w:p w:rsidR="00393672" w:rsidRPr="001D74B4" w:rsidRDefault="00393672" w:rsidP="006944EF">
            <w:pPr>
              <w:pStyle w:val="a5"/>
            </w:pPr>
          </w:p>
        </w:tc>
        <w:tc>
          <w:tcPr>
            <w:tcW w:w="762" w:type="dxa"/>
          </w:tcPr>
          <w:p w:rsidR="00393672" w:rsidRPr="001D74B4" w:rsidRDefault="00393672" w:rsidP="006944EF">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6944EF">
            <w:pPr>
              <w:pStyle w:val="a5"/>
            </w:pPr>
          </w:p>
        </w:tc>
        <w:tc>
          <w:tcPr>
            <w:tcW w:w="1868" w:type="dxa"/>
          </w:tcPr>
          <w:p w:rsidR="00393672" w:rsidRPr="001D74B4" w:rsidRDefault="00393672" w:rsidP="006944EF">
            <w:pPr>
              <w:pStyle w:val="a5"/>
            </w:pPr>
          </w:p>
        </w:tc>
      </w:tr>
      <w:tr w:rsidR="00393672" w:rsidRPr="001D74B4" w:rsidTr="00D770C7">
        <w:tc>
          <w:tcPr>
            <w:tcW w:w="566" w:type="dxa"/>
          </w:tcPr>
          <w:p w:rsidR="00393672" w:rsidRPr="001D74B4" w:rsidRDefault="00393672" w:rsidP="006944EF">
            <w:pPr>
              <w:pStyle w:val="a5"/>
            </w:pPr>
            <w:r w:rsidRPr="001D74B4">
              <w:rPr>
                <w:sz w:val="22"/>
                <w:szCs w:val="22"/>
              </w:rPr>
              <w:t>14.</w:t>
            </w:r>
          </w:p>
        </w:tc>
        <w:tc>
          <w:tcPr>
            <w:tcW w:w="2654" w:type="dxa"/>
          </w:tcPr>
          <w:p w:rsidR="00393672" w:rsidRPr="001D74B4" w:rsidRDefault="00393672" w:rsidP="006944EF">
            <w:pPr>
              <w:pStyle w:val="a5"/>
            </w:pPr>
            <w:r>
              <w:rPr>
                <w:sz w:val="22"/>
                <w:szCs w:val="22"/>
              </w:rPr>
              <w:t>у</w:t>
            </w:r>
            <w:r w:rsidRPr="001D74B4">
              <w:rPr>
                <w:sz w:val="22"/>
                <w:szCs w:val="22"/>
              </w:rPr>
              <w:t>лица Ленина, д.28а</w:t>
            </w:r>
          </w:p>
        </w:tc>
        <w:tc>
          <w:tcPr>
            <w:tcW w:w="1416" w:type="dxa"/>
          </w:tcPr>
          <w:p w:rsidR="00393672" w:rsidRPr="001D74B4" w:rsidRDefault="00393672" w:rsidP="006944EF">
            <w:pPr>
              <w:pStyle w:val="a5"/>
            </w:pPr>
          </w:p>
        </w:tc>
        <w:tc>
          <w:tcPr>
            <w:tcW w:w="762" w:type="dxa"/>
          </w:tcPr>
          <w:p w:rsidR="00393672" w:rsidRPr="001D74B4" w:rsidRDefault="00393672" w:rsidP="006944EF">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6944EF">
            <w:pPr>
              <w:pStyle w:val="a5"/>
            </w:pPr>
          </w:p>
        </w:tc>
        <w:tc>
          <w:tcPr>
            <w:tcW w:w="1868" w:type="dxa"/>
          </w:tcPr>
          <w:p w:rsidR="00393672" w:rsidRPr="001D74B4" w:rsidRDefault="00393672" w:rsidP="006944EF">
            <w:pPr>
              <w:pStyle w:val="a5"/>
            </w:pPr>
          </w:p>
        </w:tc>
      </w:tr>
      <w:tr w:rsidR="00393672" w:rsidRPr="001D74B4" w:rsidTr="00D770C7">
        <w:tc>
          <w:tcPr>
            <w:tcW w:w="566" w:type="dxa"/>
          </w:tcPr>
          <w:p w:rsidR="00393672" w:rsidRPr="001D74B4" w:rsidRDefault="00393672" w:rsidP="006944EF">
            <w:pPr>
              <w:pStyle w:val="a5"/>
            </w:pPr>
          </w:p>
        </w:tc>
        <w:tc>
          <w:tcPr>
            <w:tcW w:w="2654" w:type="dxa"/>
          </w:tcPr>
          <w:p w:rsidR="00393672" w:rsidRPr="001D74B4" w:rsidRDefault="00393672" w:rsidP="006944EF">
            <w:pPr>
              <w:pStyle w:val="a5"/>
              <w:rPr>
                <w:b/>
              </w:rPr>
            </w:pPr>
            <w:r w:rsidRPr="001D74B4">
              <w:rPr>
                <w:b/>
                <w:sz w:val="22"/>
                <w:szCs w:val="22"/>
              </w:rPr>
              <w:t>Общественные территории</w:t>
            </w:r>
          </w:p>
        </w:tc>
        <w:tc>
          <w:tcPr>
            <w:tcW w:w="1416" w:type="dxa"/>
          </w:tcPr>
          <w:p w:rsidR="00393672" w:rsidRPr="001D74B4" w:rsidRDefault="00393672" w:rsidP="006944EF">
            <w:pPr>
              <w:pStyle w:val="a5"/>
            </w:pPr>
          </w:p>
        </w:tc>
        <w:tc>
          <w:tcPr>
            <w:tcW w:w="762" w:type="dxa"/>
          </w:tcPr>
          <w:p w:rsidR="00393672" w:rsidRPr="001D74B4" w:rsidRDefault="00393672" w:rsidP="006944EF">
            <w:pPr>
              <w:pStyle w:val="a5"/>
            </w:pPr>
          </w:p>
        </w:tc>
        <w:tc>
          <w:tcPr>
            <w:tcW w:w="1868" w:type="dxa"/>
          </w:tcPr>
          <w:p w:rsidR="00393672" w:rsidRPr="001D74B4" w:rsidRDefault="00393672" w:rsidP="006944EF">
            <w:pPr>
              <w:pStyle w:val="a5"/>
            </w:pPr>
          </w:p>
        </w:tc>
        <w:tc>
          <w:tcPr>
            <w:tcW w:w="1868" w:type="dxa"/>
          </w:tcPr>
          <w:p w:rsidR="00393672" w:rsidRPr="001D74B4" w:rsidRDefault="00393672" w:rsidP="006944EF">
            <w:pPr>
              <w:pStyle w:val="a5"/>
            </w:pPr>
          </w:p>
        </w:tc>
      </w:tr>
      <w:tr w:rsidR="00393672" w:rsidRPr="001D74B4" w:rsidTr="00D770C7">
        <w:tc>
          <w:tcPr>
            <w:tcW w:w="566" w:type="dxa"/>
          </w:tcPr>
          <w:p w:rsidR="00393672" w:rsidRPr="001D74B4" w:rsidRDefault="00393672" w:rsidP="006944EF">
            <w:pPr>
              <w:pStyle w:val="a5"/>
            </w:pPr>
            <w:r w:rsidRPr="001D74B4">
              <w:rPr>
                <w:sz w:val="22"/>
                <w:szCs w:val="22"/>
              </w:rPr>
              <w:t>1.</w:t>
            </w:r>
          </w:p>
        </w:tc>
        <w:tc>
          <w:tcPr>
            <w:tcW w:w="2654" w:type="dxa"/>
          </w:tcPr>
          <w:p w:rsidR="00393672" w:rsidRPr="001D74B4" w:rsidRDefault="00393672" w:rsidP="006944EF">
            <w:pPr>
              <w:pStyle w:val="a5"/>
            </w:pPr>
            <w:r>
              <w:rPr>
                <w:sz w:val="22"/>
                <w:szCs w:val="22"/>
              </w:rPr>
              <w:t>у</w:t>
            </w:r>
            <w:r w:rsidRPr="001D74B4">
              <w:rPr>
                <w:sz w:val="22"/>
                <w:szCs w:val="22"/>
              </w:rPr>
              <w:t>лица Карла Маркса, центральный парк</w:t>
            </w:r>
          </w:p>
        </w:tc>
        <w:tc>
          <w:tcPr>
            <w:tcW w:w="1416" w:type="dxa"/>
          </w:tcPr>
          <w:p w:rsidR="00393672" w:rsidRPr="001D74B4" w:rsidRDefault="00393672" w:rsidP="006944EF">
            <w:pPr>
              <w:pStyle w:val="a5"/>
            </w:pPr>
          </w:p>
        </w:tc>
        <w:tc>
          <w:tcPr>
            <w:tcW w:w="762" w:type="dxa"/>
          </w:tcPr>
          <w:p w:rsidR="00393672" w:rsidRPr="001D74B4" w:rsidRDefault="00393672" w:rsidP="006944EF">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6944EF">
            <w:pPr>
              <w:pStyle w:val="a5"/>
            </w:pPr>
          </w:p>
        </w:tc>
        <w:tc>
          <w:tcPr>
            <w:tcW w:w="1868" w:type="dxa"/>
          </w:tcPr>
          <w:p w:rsidR="00393672" w:rsidRPr="001D74B4" w:rsidRDefault="00393672" w:rsidP="006944EF">
            <w:pPr>
              <w:pStyle w:val="a5"/>
            </w:pPr>
          </w:p>
        </w:tc>
      </w:tr>
      <w:tr w:rsidR="00393672" w:rsidRPr="001D74B4" w:rsidTr="00D770C7">
        <w:tc>
          <w:tcPr>
            <w:tcW w:w="566" w:type="dxa"/>
          </w:tcPr>
          <w:p w:rsidR="00393672" w:rsidRPr="001D74B4" w:rsidRDefault="00393672" w:rsidP="006944EF">
            <w:pPr>
              <w:pStyle w:val="a5"/>
            </w:pPr>
            <w:r w:rsidRPr="001D74B4">
              <w:rPr>
                <w:sz w:val="22"/>
                <w:szCs w:val="22"/>
              </w:rPr>
              <w:t>2.</w:t>
            </w:r>
          </w:p>
        </w:tc>
        <w:tc>
          <w:tcPr>
            <w:tcW w:w="2654" w:type="dxa"/>
          </w:tcPr>
          <w:p w:rsidR="00393672" w:rsidRPr="001D74B4" w:rsidRDefault="00393672" w:rsidP="006944EF">
            <w:pPr>
              <w:pStyle w:val="a5"/>
            </w:pPr>
            <w:r>
              <w:rPr>
                <w:sz w:val="22"/>
                <w:szCs w:val="22"/>
              </w:rPr>
              <w:t>у</w:t>
            </w:r>
            <w:r w:rsidRPr="001D74B4">
              <w:rPr>
                <w:sz w:val="22"/>
                <w:szCs w:val="22"/>
              </w:rPr>
              <w:t>лица Карла Маркса,14 центральная площадь</w:t>
            </w:r>
          </w:p>
        </w:tc>
        <w:tc>
          <w:tcPr>
            <w:tcW w:w="1416" w:type="dxa"/>
          </w:tcPr>
          <w:p w:rsidR="00393672" w:rsidRPr="001D74B4" w:rsidRDefault="00393672" w:rsidP="006944EF">
            <w:pPr>
              <w:pStyle w:val="a5"/>
            </w:pPr>
          </w:p>
        </w:tc>
        <w:tc>
          <w:tcPr>
            <w:tcW w:w="762" w:type="dxa"/>
          </w:tcPr>
          <w:p w:rsidR="00393672" w:rsidRPr="001D74B4" w:rsidRDefault="00393672" w:rsidP="006944EF">
            <w:pPr>
              <w:pStyle w:val="a5"/>
              <w:rPr>
                <w:vertAlign w:val="superscript"/>
              </w:rPr>
            </w:pPr>
            <w:r w:rsidRPr="001D74B4">
              <w:rPr>
                <w:sz w:val="22"/>
                <w:szCs w:val="22"/>
              </w:rPr>
              <w:t>м</w:t>
            </w:r>
            <w:r w:rsidRPr="001D74B4">
              <w:rPr>
                <w:sz w:val="22"/>
                <w:szCs w:val="22"/>
                <w:vertAlign w:val="superscript"/>
              </w:rPr>
              <w:t>2</w:t>
            </w:r>
          </w:p>
        </w:tc>
        <w:tc>
          <w:tcPr>
            <w:tcW w:w="1868" w:type="dxa"/>
          </w:tcPr>
          <w:p w:rsidR="00393672" w:rsidRPr="001D74B4" w:rsidRDefault="00393672" w:rsidP="006944EF">
            <w:pPr>
              <w:pStyle w:val="a5"/>
            </w:pPr>
          </w:p>
        </w:tc>
        <w:tc>
          <w:tcPr>
            <w:tcW w:w="1868" w:type="dxa"/>
          </w:tcPr>
          <w:p w:rsidR="00393672" w:rsidRPr="001D74B4" w:rsidRDefault="00393672" w:rsidP="006944EF">
            <w:pPr>
              <w:pStyle w:val="a5"/>
            </w:pPr>
          </w:p>
        </w:tc>
      </w:tr>
      <w:tr w:rsidR="00393672" w:rsidRPr="001D74B4" w:rsidTr="00D770C7">
        <w:tc>
          <w:tcPr>
            <w:tcW w:w="566" w:type="dxa"/>
          </w:tcPr>
          <w:p w:rsidR="00393672" w:rsidRPr="001D74B4" w:rsidRDefault="00393672" w:rsidP="006944EF">
            <w:pPr>
              <w:pStyle w:val="a5"/>
            </w:pPr>
            <w:r>
              <w:rPr>
                <w:sz w:val="22"/>
                <w:szCs w:val="22"/>
              </w:rPr>
              <w:t>3.</w:t>
            </w:r>
          </w:p>
        </w:tc>
        <w:tc>
          <w:tcPr>
            <w:tcW w:w="2654" w:type="dxa"/>
          </w:tcPr>
          <w:p w:rsidR="00393672" w:rsidRDefault="00393672" w:rsidP="006944EF">
            <w:pPr>
              <w:pStyle w:val="a5"/>
            </w:pPr>
            <w:r>
              <w:rPr>
                <w:sz w:val="22"/>
                <w:szCs w:val="22"/>
              </w:rPr>
              <w:t>улица Глинки (сквер)</w:t>
            </w:r>
          </w:p>
        </w:tc>
        <w:tc>
          <w:tcPr>
            <w:tcW w:w="1416" w:type="dxa"/>
          </w:tcPr>
          <w:p w:rsidR="00393672" w:rsidRPr="001D74B4" w:rsidRDefault="00393672" w:rsidP="006944EF">
            <w:pPr>
              <w:pStyle w:val="a5"/>
            </w:pPr>
          </w:p>
        </w:tc>
        <w:tc>
          <w:tcPr>
            <w:tcW w:w="762" w:type="dxa"/>
          </w:tcPr>
          <w:p w:rsidR="00393672" w:rsidRPr="001D74B4" w:rsidRDefault="00393672" w:rsidP="006944EF">
            <w:pPr>
              <w:pStyle w:val="a5"/>
            </w:pPr>
            <w:r w:rsidRPr="001D74B4">
              <w:rPr>
                <w:sz w:val="22"/>
                <w:szCs w:val="22"/>
              </w:rPr>
              <w:t>м</w:t>
            </w:r>
            <w:r w:rsidRPr="001D74B4">
              <w:rPr>
                <w:sz w:val="22"/>
                <w:szCs w:val="22"/>
                <w:vertAlign w:val="superscript"/>
              </w:rPr>
              <w:t>2</w:t>
            </w:r>
          </w:p>
        </w:tc>
        <w:tc>
          <w:tcPr>
            <w:tcW w:w="1868" w:type="dxa"/>
          </w:tcPr>
          <w:p w:rsidR="00393672" w:rsidRPr="001D74B4" w:rsidRDefault="00393672" w:rsidP="006944EF">
            <w:pPr>
              <w:pStyle w:val="a5"/>
            </w:pPr>
          </w:p>
        </w:tc>
        <w:tc>
          <w:tcPr>
            <w:tcW w:w="1868" w:type="dxa"/>
          </w:tcPr>
          <w:p w:rsidR="00393672" w:rsidRPr="001D74B4" w:rsidRDefault="00393672" w:rsidP="006944EF">
            <w:pPr>
              <w:pStyle w:val="a5"/>
            </w:pPr>
          </w:p>
        </w:tc>
      </w:tr>
    </w:tbl>
    <w:p w:rsidR="00393672" w:rsidRPr="001D74B4" w:rsidRDefault="00393672" w:rsidP="00D20508">
      <w:pPr>
        <w:pStyle w:val="a5"/>
        <w:rPr>
          <w:sz w:val="28"/>
          <w:szCs w:val="28"/>
        </w:rPr>
      </w:pPr>
    </w:p>
    <w:sectPr w:rsidR="00393672" w:rsidRPr="001D74B4" w:rsidSect="000B3728">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08" w:rsidRDefault="00CB6908">
      <w:r>
        <w:separator/>
      </w:r>
    </w:p>
  </w:endnote>
  <w:endnote w:type="continuationSeparator" w:id="0">
    <w:p w:rsidR="00CB6908" w:rsidRDefault="00CB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08" w:rsidRDefault="00CB6908">
      <w:r>
        <w:separator/>
      </w:r>
    </w:p>
  </w:footnote>
  <w:footnote w:type="continuationSeparator" w:id="0">
    <w:p w:rsidR="00CB6908" w:rsidRDefault="00CB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72" w:rsidRDefault="00393672" w:rsidP="00BC4F7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93672" w:rsidRDefault="0039367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72" w:rsidRDefault="00393672" w:rsidP="00BC4F7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A3FC6">
      <w:rPr>
        <w:rStyle w:val="ac"/>
        <w:noProof/>
      </w:rPr>
      <w:t>2</w:t>
    </w:r>
    <w:r>
      <w:rPr>
        <w:rStyle w:val="ac"/>
      </w:rPr>
      <w:fldChar w:fldCharType="end"/>
    </w:r>
  </w:p>
  <w:p w:rsidR="00393672" w:rsidRDefault="0039367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62"/>
    <w:rsid w:val="00040DB4"/>
    <w:rsid w:val="000532BE"/>
    <w:rsid w:val="0008766D"/>
    <w:rsid w:val="00095563"/>
    <w:rsid w:val="000B3728"/>
    <w:rsid w:val="000B3F52"/>
    <w:rsid w:val="00113534"/>
    <w:rsid w:val="001472E0"/>
    <w:rsid w:val="00162EAE"/>
    <w:rsid w:val="001940EE"/>
    <w:rsid w:val="001C3325"/>
    <w:rsid w:val="001D1223"/>
    <w:rsid w:val="001D32F9"/>
    <w:rsid w:val="001D74B4"/>
    <w:rsid w:val="002107D4"/>
    <w:rsid w:val="0022748A"/>
    <w:rsid w:val="00246119"/>
    <w:rsid w:val="00251423"/>
    <w:rsid w:val="002650EC"/>
    <w:rsid w:val="00276ABE"/>
    <w:rsid w:val="002B2F5B"/>
    <w:rsid w:val="002E7841"/>
    <w:rsid w:val="00344011"/>
    <w:rsid w:val="00390801"/>
    <w:rsid w:val="00393672"/>
    <w:rsid w:val="003D7C86"/>
    <w:rsid w:val="0043704D"/>
    <w:rsid w:val="004B3EFE"/>
    <w:rsid w:val="004B5678"/>
    <w:rsid w:val="004C5EF7"/>
    <w:rsid w:val="004D0D3D"/>
    <w:rsid w:val="0051125E"/>
    <w:rsid w:val="005804E0"/>
    <w:rsid w:val="00585972"/>
    <w:rsid w:val="005A58E2"/>
    <w:rsid w:val="005F2A1F"/>
    <w:rsid w:val="006142B1"/>
    <w:rsid w:val="00620429"/>
    <w:rsid w:val="00637362"/>
    <w:rsid w:val="006649A9"/>
    <w:rsid w:val="006944EF"/>
    <w:rsid w:val="006F76ED"/>
    <w:rsid w:val="007046F0"/>
    <w:rsid w:val="00716C90"/>
    <w:rsid w:val="00792CC2"/>
    <w:rsid w:val="007A2A82"/>
    <w:rsid w:val="007E7A87"/>
    <w:rsid w:val="007F5C11"/>
    <w:rsid w:val="00833A0D"/>
    <w:rsid w:val="0087074E"/>
    <w:rsid w:val="00877E38"/>
    <w:rsid w:val="0088035B"/>
    <w:rsid w:val="008B6D07"/>
    <w:rsid w:val="0090119C"/>
    <w:rsid w:val="0090428A"/>
    <w:rsid w:val="00931BAF"/>
    <w:rsid w:val="0093257C"/>
    <w:rsid w:val="009723B2"/>
    <w:rsid w:val="00A83B9A"/>
    <w:rsid w:val="00AD68E2"/>
    <w:rsid w:val="00AF0427"/>
    <w:rsid w:val="00B03EE8"/>
    <w:rsid w:val="00B769AA"/>
    <w:rsid w:val="00BA3FC6"/>
    <w:rsid w:val="00BC4F72"/>
    <w:rsid w:val="00BD175D"/>
    <w:rsid w:val="00BF3228"/>
    <w:rsid w:val="00C26FFC"/>
    <w:rsid w:val="00C5330E"/>
    <w:rsid w:val="00C55EE7"/>
    <w:rsid w:val="00C642E1"/>
    <w:rsid w:val="00CB4026"/>
    <w:rsid w:val="00CB6908"/>
    <w:rsid w:val="00CD3AF8"/>
    <w:rsid w:val="00D20508"/>
    <w:rsid w:val="00D548B9"/>
    <w:rsid w:val="00D6224C"/>
    <w:rsid w:val="00D770C7"/>
    <w:rsid w:val="00D872A4"/>
    <w:rsid w:val="00D966CA"/>
    <w:rsid w:val="00DC28C9"/>
    <w:rsid w:val="00DF2AAB"/>
    <w:rsid w:val="00E40C92"/>
    <w:rsid w:val="00E54B3D"/>
    <w:rsid w:val="00E5761E"/>
    <w:rsid w:val="00E80F1E"/>
    <w:rsid w:val="00ED22A7"/>
    <w:rsid w:val="00F011C6"/>
    <w:rsid w:val="00F4569A"/>
    <w:rsid w:val="00F65534"/>
    <w:rsid w:val="00F942E6"/>
    <w:rsid w:val="00FA3251"/>
    <w:rsid w:val="00FD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E6"/>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942E6"/>
    <w:pPr>
      <w:jc w:val="both"/>
    </w:pPr>
    <w:rPr>
      <w:rFonts w:ascii="Calibri" w:hAnsi="Calibri"/>
      <w:sz w:val="28"/>
      <w:szCs w:val="20"/>
    </w:rPr>
  </w:style>
  <w:style w:type="character" w:customStyle="1" w:styleId="a4">
    <w:name w:val="Основной текст Знак"/>
    <w:basedOn w:val="a0"/>
    <w:link w:val="a3"/>
    <w:uiPriority w:val="99"/>
    <w:semiHidden/>
    <w:locked/>
    <w:rsid w:val="00F942E6"/>
    <w:rPr>
      <w:rFonts w:ascii="Calibri" w:eastAsia="Times New Roman" w:hAnsi="Calibri" w:cs="Times New Roman"/>
      <w:sz w:val="20"/>
      <w:szCs w:val="20"/>
      <w:lang w:eastAsia="ru-RU"/>
    </w:rPr>
  </w:style>
  <w:style w:type="paragraph" w:styleId="a5">
    <w:name w:val="Normal (Web)"/>
    <w:basedOn w:val="a"/>
    <w:uiPriority w:val="99"/>
    <w:rsid w:val="00CD3AF8"/>
    <w:pPr>
      <w:spacing w:before="100" w:beforeAutospacing="1" w:after="100" w:afterAutospacing="1"/>
    </w:pPr>
    <w:rPr>
      <w:rFonts w:eastAsia="Times New Roman"/>
    </w:rPr>
  </w:style>
  <w:style w:type="character" w:styleId="a6">
    <w:name w:val="Hyperlink"/>
    <w:basedOn w:val="a0"/>
    <w:uiPriority w:val="99"/>
    <w:semiHidden/>
    <w:rsid w:val="00095563"/>
    <w:rPr>
      <w:rFonts w:cs="Times New Roman"/>
      <w:color w:val="0000FF"/>
      <w:u w:val="single"/>
    </w:rPr>
  </w:style>
  <w:style w:type="paragraph" w:styleId="a7">
    <w:name w:val="List Paragraph"/>
    <w:basedOn w:val="a"/>
    <w:uiPriority w:val="99"/>
    <w:qFormat/>
    <w:rsid w:val="00A83B9A"/>
    <w:pPr>
      <w:ind w:left="720"/>
      <w:contextualSpacing/>
    </w:pPr>
  </w:style>
  <w:style w:type="table" w:styleId="a8">
    <w:name w:val="Table Grid"/>
    <w:basedOn w:val="a1"/>
    <w:uiPriority w:val="99"/>
    <w:rsid w:val="004370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DF2AAB"/>
    <w:rPr>
      <w:rFonts w:cs="Times New Roman"/>
      <w:b/>
      <w:bCs/>
    </w:rPr>
  </w:style>
  <w:style w:type="paragraph" w:customStyle="1" w:styleId="BodyText21">
    <w:name w:val="Body Text 21"/>
    <w:basedOn w:val="a"/>
    <w:uiPriority w:val="99"/>
    <w:rsid w:val="0090119C"/>
    <w:pPr>
      <w:overflowPunct w:val="0"/>
      <w:autoSpaceDE w:val="0"/>
      <w:autoSpaceDN w:val="0"/>
      <w:adjustRightInd w:val="0"/>
      <w:ind w:firstLine="720"/>
      <w:jc w:val="both"/>
    </w:pPr>
    <w:rPr>
      <w:rFonts w:eastAsia="Times New Roman"/>
      <w:sz w:val="28"/>
      <w:szCs w:val="20"/>
    </w:rPr>
  </w:style>
  <w:style w:type="paragraph" w:styleId="aa">
    <w:name w:val="header"/>
    <w:basedOn w:val="a"/>
    <w:link w:val="ab"/>
    <w:uiPriority w:val="99"/>
    <w:rsid w:val="000B3728"/>
    <w:pPr>
      <w:tabs>
        <w:tab w:val="center" w:pos="4677"/>
        <w:tab w:val="right" w:pos="9355"/>
      </w:tabs>
    </w:pPr>
  </w:style>
  <w:style w:type="character" w:customStyle="1" w:styleId="ab">
    <w:name w:val="Верхний колонтитул Знак"/>
    <w:basedOn w:val="a0"/>
    <w:link w:val="aa"/>
    <w:uiPriority w:val="99"/>
    <w:semiHidden/>
    <w:rsid w:val="008B1385"/>
    <w:rPr>
      <w:rFonts w:ascii="Times New Roman" w:hAnsi="Times New Roman"/>
      <w:sz w:val="24"/>
      <w:szCs w:val="24"/>
    </w:rPr>
  </w:style>
  <w:style w:type="character" w:styleId="ac">
    <w:name w:val="page number"/>
    <w:basedOn w:val="a0"/>
    <w:uiPriority w:val="99"/>
    <w:rsid w:val="000B37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E6"/>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942E6"/>
    <w:pPr>
      <w:jc w:val="both"/>
    </w:pPr>
    <w:rPr>
      <w:rFonts w:ascii="Calibri" w:hAnsi="Calibri"/>
      <w:sz w:val="28"/>
      <w:szCs w:val="20"/>
    </w:rPr>
  </w:style>
  <w:style w:type="character" w:customStyle="1" w:styleId="a4">
    <w:name w:val="Основной текст Знак"/>
    <w:basedOn w:val="a0"/>
    <w:link w:val="a3"/>
    <w:uiPriority w:val="99"/>
    <w:semiHidden/>
    <w:locked/>
    <w:rsid w:val="00F942E6"/>
    <w:rPr>
      <w:rFonts w:ascii="Calibri" w:eastAsia="Times New Roman" w:hAnsi="Calibri" w:cs="Times New Roman"/>
      <w:sz w:val="20"/>
      <w:szCs w:val="20"/>
      <w:lang w:eastAsia="ru-RU"/>
    </w:rPr>
  </w:style>
  <w:style w:type="paragraph" w:styleId="a5">
    <w:name w:val="Normal (Web)"/>
    <w:basedOn w:val="a"/>
    <w:uiPriority w:val="99"/>
    <w:rsid w:val="00CD3AF8"/>
    <w:pPr>
      <w:spacing w:before="100" w:beforeAutospacing="1" w:after="100" w:afterAutospacing="1"/>
    </w:pPr>
    <w:rPr>
      <w:rFonts w:eastAsia="Times New Roman"/>
    </w:rPr>
  </w:style>
  <w:style w:type="character" w:styleId="a6">
    <w:name w:val="Hyperlink"/>
    <w:basedOn w:val="a0"/>
    <w:uiPriority w:val="99"/>
    <w:semiHidden/>
    <w:rsid w:val="00095563"/>
    <w:rPr>
      <w:rFonts w:cs="Times New Roman"/>
      <w:color w:val="0000FF"/>
      <w:u w:val="single"/>
    </w:rPr>
  </w:style>
  <w:style w:type="paragraph" w:styleId="a7">
    <w:name w:val="List Paragraph"/>
    <w:basedOn w:val="a"/>
    <w:uiPriority w:val="99"/>
    <w:qFormat/>
    <w:rsid w:val="00A83B9A"/>
    <w:pPr>
      <w:ind w:left="720"/>
      <w:contextualSpacing/>
    </w:pPr>
  </w:style>
  <w:style w:type="table" w:styleId="a8">
    <w:name w:val="Table Grid"/>
    <w:basedOn w:val="a1"/>
    <w:uiPriority w:val="99"/>
    <w:rsid w:val="004370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DF2AAB"/>
    <w:rPr>
      <w:rFonts w:cs="Times New Roman"/>
      <w:b/>
      <w:bCs/>
    </w:rPr>
  </w:style>
  <w:style w:type="paragraph" w:customStyle="1" w:styleId="BodyText21">
    <w:name w:val="Body Text 21"/>
    <w:basedOn w:val="a"/>
    <w:uiPriority w:val="99"/>
    <w:rsid w:val="0090119C"/>
    <w:pPr>
      <w:overflowPunct w:val="0"/>
      <w:autoSpaceDE w:val="0"/>
      <w:autoSpaceDN w:val="0"/>
      <w:adjustRightInd w:val="0"/>
      <w:ind w:firstLine="720"/>
      <w:jc w:val="both"/>
    </w:pPr>
    <w:rPr>
      <w:rFonts w:eastAsia="Times New Roman"/>
      <w:sz w:val="28"/>
      <w:szCs w:val="20"/>
    </w:rPr>
  </w:style>
  <w:style w:type="paragraph" w:styleId="aa">
    <w:name w:val="header"/>
    <w:basedOn w:val="a"/>
    <w:link w:val="ab"/>
    <w:uiPriority w:val="99"/>
    <w:rsid w:val="000B3728"/>
    <w:pPr>
      <w:tabs>
        <w:tab w:val="center" w:pos="4677"/>
        <w:tab w:val="right" w:pos="9355"/>
      </w:tabs>
    </w:pPr>
  </w:style>
  <w:style w:type="character" w:customStyle="1" w:styleId="ab">
    <w:name w:val="Верхний колонтитул Знак"/>
    <w:basedOn w:val="a0"/>
    <w:link w:val="aa"/>
    <w:uiPriority w:val="99"/>
    <w:semiHidden/>
    <w:rsid w:val="008B1385"/>
    <w:rPr>
      <w:rFonts w:ascii="Times New Roman" w:hAnsi="Times New Roman"/>
      <w:sz w:val="24"/>
      <w:szCs w:val="24"/>
    </w:rPr>
  </w:style>
  <w:style w:type="character" w:styleId="ac">
    <w:name w:val="page number"/>
    <w:basedOn w:val="a0"/>
    <w:uiPriority w:val="99"/>
    <w:rsid w:val="000B37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1080">
      <w:marLeft w:val="0"/>
      <w:marRight w:val="0"/>
      <w:marTop w:val="0"/>
      <w:marBottom w:val="0"/>
      <w:divBdr>
        <w:top w:val="none" w:sz="0" w:space="0" w:color="auto"/>
        <w:left w:val="none" w:sz="0" w:space="0" w:color="auto"/>
        <w:bottom w:val="none" w:sz="0" w:space="0" w:color="auto"/>
        <w:right w:val="none" w:sz="0" w:space="0" w:color="auto"/>
      </w:divBdr>
    </w:div>
    <w:div w:id="104661081">
      <w:marLeft w:val="0"/>
      <w:marRight w:val="0"/>
      <w:marTop w:val="0"/>
      <w:marBottom w:val="0"/>
      <w:divBdr>
        <w:top w:val="none" w:sz="0" w:space="0" w:color="auto"/>
        <w:left w:val="none" w:sz="0" w:space="0" w:color="auto"/>
        <w:bottom w:val="none" w:sz="0" w:space="0" w:color="auto"/>
        <w:right w:val="none" w:sz="0" w:space="0" w:color="auto"/>
      </w:divBdr>
    </w:div>
    <w:div w:id="104661082">
      <w:marLeft w:val="0"/>
      <w:marRight w:val="0"/>
      <w:marTop w:val="0"/>
      <w:marBottom w:val="0"/>
      <w:divBdr>
        <w:top w:val="none" w:sz="0" w:space="0" w:color="auto"/>
        <w:left w:val="none" w:sz="0" w:space="0" w:color="auto"/>
        <w:bottom w:val="none" w:sz="0" w:space="0" w:color="auto"/>
        <w:right w:val="none" w:sz="0" w:space="0" w:color="auto"/>
      </w:divBdr>
    </w:div>
    <w:div w:id="104661083">
      <w:marLeft w:val="0"/>
      <w:marRight w:val="0"/>
      <w:marTop w:val="0"/>
      <w:marBottom w:val="0"/>
      <w:divBdr>
        <w:top w:val="none" w:sz="0" w:space="0" w:color="auto"/>
        <w:left w:val="none" w:sz="0" w:space="0" w:color="auto"/>
        <w:bottom w:val="none" w:sz="0" w:space="0" w:color="auto"/>
        <w:right w:val="none" w:sz="0" w:space="0" w:color="auto"/>
      </w:divBdr>
    </w:div>
    <w:div w:id="104661084">
      <w:marLeft w:val="0"/>
      <w:marRight w:val="0"/>
      <w:marTop w:val="0"/>
      <w:marBottom w:val="0"/>
      <w:divBdr>
        <w:top w:val="none" w:sz="0" w:space="0" w:color="auto"/>
        <w:left w:val="none" w:sz="0" w:space="0" w:color="auto"/>
        <w:bottom w:val="none" w:sz="0" w:space="0" w:color="auto"/>
        <w:right w:val="none" w:sz="0" w:space="0" w:color="auto"/>
      </w:divBdr>
    </w:div>
    <w:div w:id="104661085">
      <w:marLeft w:val="0"/>
      <w:marRight w:val="0"/>
      <w:marTop w:val="0"/>
      <w:marBottom w:val="0"/>
      <w:divBdr>
        <w:top w:val="none" w:sz="0" w:space="0" w:color="auto"/>
        <w:left w:val="none" w:sz="0" w:space="0" w:color="auto"/>
        <w:bottom w:val="none" w:sz="0" w:space="0" w:color="auto"/>
        <w:right w:val="none" w:sz="0" w:space="0" w:color="auto"/>
      </w:divBdr>
    </w:div>
    <w:div w:id="104661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3887</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2023-05-29T11:38:00Z</dcterms:created>
  <dcterms:modified xsi:type="dcterms:W3CDTF">2023-05-29T11:38:00Z</dcterms:modified>
</cp:coreProperties>
</file>