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E5" w:rsidRPr="007C27E5" w:rsidRDefault="007C27E5" w:rsidP="007C27E5">
      <w:pPr>
        <w:spacing w:after="8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7C27E5" w:rsidRPr="007C27E5" w:rsidRDefault="007C27E5" w:rsidP="007C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7E5" w:rsidRPr="007C27E5" w:rsidRDefault="007C27E5" w:rsidP="007C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27E5" w:rsidRPr="007C27E5" w:rsidRDefault="007C27E5" w:rsidP="007C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27E5" w:rsidRPr="007C27E5" w:rsidRDefault="007C27E5" w:rsidP="007C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27E5" w:rsidRPr="007C27E5" w:rsidRDefault="007C27E5" w:rsidP="007C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7E5" w:rsidRPr="007C27E5" w:rsidRDefault="007C27E5" w:rsidP="007C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7E5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7C27E5" w:rsidRPr="007C27E5" w:rsidRDefault="007C27E5" w:rsidP="007C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7E5">
        <w:rPr>
          <w:rFonts w:ascii="Times New Roman" w:hAnsi="Times New Roman"/>
          <w:b/>
          <w:sz w:val="28"/>
          <w:szCs w:val="28"/>
        </w:rPr>
        <w:t>«КРАСНИНСКИЙ РАЙОН»  СМОЛЕНСКОЙ ОБЛАСТИ</w:t>
      </w:r>
    </w:p>
    <w:p w:rsidR="007C27E5" w:rsidRPr="007C27E5" w:rsidRDefault="007C27E5" w:rsidP="007C27E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32"/>
          <w:szCs w:val="32"/>
          <w:lang w:val="x-none" w:eastAsia="x-none"/>
        </w:rPr>
      </w:pPr>
    </w:p>
    <w:p w:rsidR="007C27E5" w:rsidRPr="007C27E5" w:rsidRDefault="007C27E5" w:rsidP="007C27E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eastAsia="x-none"/>
        </w:rPr>
      </w:pPr>
    </w:p>
    <w:p w:rsidR="007C27E5" w:rsidRPr="007C27E5" w:rsidRDefault="007C27E5" w:rsidP="007C27E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val="x-none" w:eastAsia="x-none"/>
        </w:rPr>
      </w:pPr>
      <w:r w:rsidRPr="007C27E5">
        <w:rPr>
          <w:rFonts w:ascii="Times New Roman" w:hAnsi="Times New Roman"/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7C27E5" w:rsidRPr="007C27E5" w:rsidRDefault="007C27E5" w:rsidP="007C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27E5" w:rsidRPr="007C27E5" w:rsidRDefault="007C27E5" w:rsidP="007C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C27E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09</w:t>
      </w:r>
      <w:bookmarkStart w:id="0" w:name="_GoBack"/>
      <w:bookmarkEnd w:id="0"/>
      <w:r w:rsidRPr="007C27E5">
        <w:rPr>
          <w:rFonts w:ascii="Times New Roman" w:hAnsi="Times New Roman"/>
          <w:sz w:val="24"/>
          <w:szCs w:val="24"/>
          <w:u w:val="single"/>
        </w:rPr>
        <w:t>.06.2023</w:t>
      </w:r>
      <w:r w:rsidRPr="007C27E5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  <w:u w:val="single"/>
        </w:rPr>
        <w:t>210</w:t>
      </w:r>
    </w:p>
    <w:p w:rsidR="008F682F" w:rsidRDefault="008F682F" w:rsidP="007C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8F682F" w:rsidRDefault="008F682F" w:rsidP="00414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F682F" w:rsidRDefault="00C874A0" w:rsidP="00414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eastAsia="Calibri"/>
          <w:color w:val="000000"/>
        </w:rPr>
        <w:t xml:space="preserve"> </w:t>
      </w:r>
    </w:p>
    <w:p w:rsidR="008F682F" w:rsidRDefault="008F682F" w:rsidP="00414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2E68BD">
        <w:rPr>
          <w:rFonts w:ascii="Times New Roman" w:hAnsi="Times New Roman"/>
          <w:bCs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bCs/>
          <w:sz w:val="26"/>
          <w:szCs w:val="26"/>
        </w:rPr>
        <w:t xml:space="preserve">постановление </w:t>
      </w:r>
    </w:p>
    <w:p w:rsidR="008F682F" w:rsidRDefault="008F682F" w:rsidP="00414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муниципального образования</w:t>
      </w:r>
    </w:p>
    <w:p w:rsidR="008F682F" w:rsidRPr="002E68BD" w:rsidRDefault="008F682F" w:rsidP="00414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proofErr w:type="spellStart"/>
      <w:r>
        <w:rPr>
          <w:rFonts w:ascii="Times New Roman" w:hAnsi="Times New Roman"/>
          <w:bCs/>
          <w:sz w:val="26"/>
          <w:szCs w:val="26"/>
        </w:rPr>
        <w:t>Краснинский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район» Смоленской области</w:t>
      </w:r>
    </w:p>
    <w:p w:rsidR="008F682F" w:rsidRDefault="008F682F" w:rsidP="00414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142B9">
        <w:rPr>
          <w:rFonts w:ascii="Times New Roman" w:hAnsi="Times New Roman"/>
          <w:bCs/>
          <w:sz w:val="26"/>
          <w:szCs w:val="26"/>
        </w:rPr>
        <w:t>«Об утверждении</w:t>
      </w:r>
      <w:r>
        <w:rPr>
          <w:rFonts w:ascii="Times New Roman" w:hAnsi="Times New Roman"/>
          <w:bCs/>
          <w:sz w:val="26"/>
          <w:szCs w:val="26"/>
        </w:rPr>
        <w:t xml:space="preserve">  норматива штатной численности </w:t>
      </w:r>
    </w:p>
    <w:p w:rsidR="008F682F" w:rsidRDefault="008F682F" w:rsidP="00414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персонала муниципального казенного учреждения</w:t>
      </w:r>
    </w:p>
    <w:p w:rsidR="008F682F" w:rsidRDefault="008F682F" w:rsidP="00414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«Централизованная бухгалтерия учреждений</w:t>
      </w:r>
    </w:p>
    <w:p w:rsidR="008F682F" w:rsidRDefault="008F682F" w:rsidP="00414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образования» муниципального образования</w:t>
      </w:r>
    </w:p>
    <w:p w:rsidR="008F682F" w:rsidRDefault="008F682F" w:rsidP="00414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proofErr w:type="spellStart"/>
      <w:r>
        <w:rPr>
          <w:rFonts w:ascii="Times New Roman" w:hAnsi="Times New Roman"/>
          <w:bCs/>
          <w:sz w:val="26"/>
          <w:szCs w:val="26"/>
        </w:rPr>
        <w:t>Краснинский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район» Смоленской области,</w:t>
      </w:r>
    </w:p>
    <w:p w:rsidR="008F682F" w:rsidRDefault="008F682F" w:rsidP="00414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муниципального казенного учреждения  </w:t>
      </w:r>
    </w:p>
    <w:p w:rsidR="008F682F" w:rsidRDefault="008F682F" w:rsidP="00414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«Централизованная бухгалтерия учреждений </w:t>
      </w:r>
    </w:p>
    <w:p w:rsidR="008F682F" w:rsidRDefault="008F682F" w:rsidP="00414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культуры» муниципального образования</w:t>
      </w:r>
    </w:p>
    <w:p w:rsidR="008F682F" w:rsidRDefault="008F682F" w:rsidP="00414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proofErr w:type="spellStart"/>
      <w:r>
        <w:rPr>
          <w:rFonts w:ascii="Times New Roman" w:hAnsi="Times New Roman"/>
          <w:bCs/>
          <w:sz w:val="26"/>
          <w:szCs w:val="26"/>
        </w:rPr>
        <w:t>Краснинский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район» Смоленской области</w:t>
      </w:r>
    </w:p>
    <w:p w:rsidR="008F682F" w:rsidRPr="004142B9" w:rsidRDefault="008F682F" w:rsidP="00414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F682F" w:rsidRPr="002E68BD" w:rsidRDefault="008F682F" w:rsidP="00414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8F682F" w:rsidRPr="002E68BD" w:rsidRDefault="008F682F" w:rsidP="00FE3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E34D1C">
        <w:rPr>
          <w:rFonts w:ascii="Times New Roman" w:hAnsi="Times New Roman"/>
          <w:bCs/>
          <w:sz w:val="26"/>
          <w:szCs w:val="26"/>
        </w:rPr>
        <w:tab/>
      </w:r>
      <w:r w:rsidRPr="002E68BD">
        <w:rPr>
          <w:rFonts w:ascii="Times New Roman" w:hAnsi="Times New Roman"/>
          <w:bCs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bCs/>
          <w:sz w:val="26"/>
          <w:szCs w:val="26"/>
        </w:rPr>
        <w:t xml:space="preserve">пунктом 2 статьи 53 Федерального закона от </w:t>
      </w:r>
      <w:r w:rsidR="00E34D1C">
        <w:rPr>
          <w:rFonts w:ascii="Times New Roman" w:hAnsi="Times New Roman"/>
          <w:bCs/>
          <w:sz w:val="26"/>
          <w:szCs w:val="26"/>
        </w:rPr>
        <w:t>0</w:t>
      </w:r>
      <w:r>
        <w:rPr>
          <w:rFonts w:ascii="Times New Roman" w:hAnsi="Times New Roman"/>
          <w:bCs/>
          <w:sz w:val="26"/>
          <w:szCs w:val="26"/>
        </w:rPr>
        <w:t>6.10.2003</w:t>
      </w:r>
      <w:r w:rsidR="00E34D1C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года №</w:t>
      </w:r>
      <w:r w:rsidR="00E34D1C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/>
          <w:bCs/>
          <w:sz w:val="26"/>
          <w:szCs w:val="26"/>
        </w:rPr>
        <w:t>Краснинский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район» Смоленской области,  </w:t>
      </w:r>
      <w:r w:rsidRPr="002E68BD">
        <w:rPr>
          <w:rFonts w:ascii="Times New Roman" w:hAnsi="Times New Roman"/>
          <w:bCs/>
          <w:sz w:val="26"/>
          <w:szCs w:val="26"/>
        </w:rPr>
        <w:t>Администрация муниципального образования «</w:t>
      </w:r>
      <w:proofErr w:type="spellStart"/>
      <w:r w:rsidRPr="002E68BD">
        <w:rPr>
          <w:rFonts w:ascii="Times New Roman" w:hAnsi="Times New Roman"/>
          <w:bCs/>
          <w:sz w:val="26"/>
          <w:szCs w:val="26"/>
        </w:rPr>
        <w:t>Краснинский</w:t>
      </w:r>
      <w:proofErr w:type="spellEnd"/>
      <w:r w:rsidRPr="002E68BD">
        <w:rPr>
          <w:rFonts w:ascii="Times New Roman" w:hAnsi="Times New Roman"/>
          <w:bCs/>
          <w:sz w:val="26"/>
          <w:szCs w:val="26"/>
        </w:rPr>
        <w:t xml:space="preserve"> район» Смоленской области</w:t>
      </w:r>
    </w:p>
    <w:p w:rsidR="008F682F" w:rsidRPr="002E68BD" w:rsidRDefault="008F682F" w:rsidP="00414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2E68BD">
        <w:rPr>
          <w:rFonts w:ascii="Times New Roman" w:hAnsi="Times New Roman"/>
          <w:bCs/>
          <w:sz w:val="26"/>
          <w:szCs w:val="26"/>
        </w:rPr>
        <w:tab/>
        <w:t>постановляет:</w:t>
      </w:r>
    </w:p>
    <w:p w:rsidR="008F682F" w:rsidRPr="002E68BD" w:rsidRDefault="008F682F" w:rsidP="00414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F682F" w:rsidRPr="00100818" w:rsidRDefault="008F682F" w:rsidP="00E34D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</w:t>
      </w:r>
      <w:proofErr w:type="gramStart"/>
      <w:r w:rsidRPr="002E68BD">
        <w:rPr>
          <w:rFonts w:ascii="Times New Roman" w:hAnsi="Times New Roman"/>
          <w:bCs/>
          <w:sz w:val="26"/>
          <w:szCs w:val="26"/>
        </w:rPr>
        <w:t xml:space="preserve">Внести в </w:t>
      </w:r>
      <w:r>
        <w:rPr>
          <w:rFonts w:ascii="Times New Roman" w:hAnsi="Times New Roman"/>
          <w:bCs/>
          <w:sz w:val="26"/>
          <w:szCs w:val="26"/>
        </w:rPr>
        <w:t xml:space="preserve">приложение №1 «Расчет </w:t>
      </w:r>
      <w:r w:rsidRPr="00E539AF">
        <w:rPr>
          <w:rFonts w:ascii="Times New Roman" w:hAnsi="Times New Roman"/>
          <w:bCs/>
          <w:sz w:val="26"/>
          <w:szCs w:val="26"/>
        </w:rPr>
        <w:t>норматива штатной численности персонала муниципального казенного учреждения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539AF">
        <w:rPr>
          <w:rFonts w:ascii="Times New Roman" w:hAnsi="Times New Roman"/>
          <w:bCs/>
          <w:sz w:val="26"/>
          <w:szCs w:val="26"/>
        </w:rPr>
        <w:t>«Централизованная бухгалтерия учреждений</w:t>
      </w:r>
      <w:r>
        <w:rPr>
          <w:rFonts w:ascii="Times New Roman" w:hAnsi="Times New Roman"/>
          <w:bCs/>
          <w:sz w:val="26"/>
          <w:szCs w:val="26"/>
        </w:rPr>
        <w:t xml:space="preserve"> о</w:t>
      </w:r>
      <w:r w:rsidRPr="00E539AF">
        <w:rPr>
          <w:rFonts w:ascii="Times New Roman" w:hAnsi="Times New Roman"/>
          <w:bCs/>
          <w:sz w:val="26"/>
          <w:szCs w:val="26"/>
        </w:rPr>
        <w:t>бразования» муниципального образования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539AF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Pr="00E539AF">
        <w:rPr>
          <w:rFonts w:ascii="Times New Roman" w:hAnsi="Times New Roman"/>
          <w:bCs/>
          <w:sz w:val="26"/>
          <w:szCs w:val="26"/>
        </w:rPr>
        <w:t>Краснинский</w:t>
      </w:r>
      <w:proofErr w:type="spellEnd"/>
      <w:r w:rsidRPr="00E539AF">
        <w:rPr>
          <w:rFonts w:ascii="Times New Roman" w:hAnsi="Times New Roman"/>
          <w:bCs/>
          <w:sz w:val="26"/>
          <w:szCs w:val="26"/>
        </w:rPr>
        <w:t xml:space="preserve"> район» Смоленской области</w:t>
      </w:r>
      <w:r>
        <w:rPr>
          <w:rFonts w:ascii="Times New Roman" w:hAnsi="Times New Roman"/>
          <w:bCs/>
          <w:sz w:val="26"/>
          <w:szCs w:val="26"/>
        </w:rPr>
        <w:t>» к</w:t>
      </w:r>
      <w:r>
        <w:rPr>
          <w:rFonts w:ascii="Times New Roman" w:hAnsi="Times New Roman"/>
          <w:sz w:val="26"/>
          <w:szCs w:val="26"/>
        </w:rPr>
        <w:t xml:space="preserve"> постановлению</w:t>
      </w:r>
      <w:r w:rsidRPr="002E68BD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2E68BD">
        <w:rPr>
          <w:rFonts w:ascii="Times New Roman" w:hAnsi="Times New Roman"/>
          <w:sz w:val="26"/>
          <w:szCs w:val="26"/>
        </w:rPr>
        <w:t>Краснинский</w:t>
      </w:r>
      <w:proofErr w:type="spellEnd"/>
      <w:r w:rsidRPr="002E68BD">
        <w:rPr>
          <w:rFonts w:ascii="Times New Roman" w:hAnsi="Times New Roman"/>
          <w:sz w:val="26"/>
          <w:szCs w:val="26"/>
        </w:rPr>
        <w:t xml:space="preserve"> район» </w:t>
      </w:r>
      <w:r>
        <w:rPr>
          <w:rFonts w:ascii="Times New Roman" w:hAnsi="Times New Roman"/>
          <w:sz w:val="26"/>
          <w:szCs w:val="26"/>
        </w:rPr>
        <w:t>Смоленской об</w:t>
      </w:r>
      <w:r w:rsidR="00E34D1C">
        <w:rPr>
          <w:rFonts w:ascii="Times New Roman" w:hAnsi="Times New Roman"/>
          <w:sz w:val="26"/>
          <w:szCs w:val="26"/>
        </w:rPr>
        <w:t>ласти  от 17 мая  2016 года   №</w:t>
      </w:r>
      <w:r>
        <w:rPr>
          <w:rFonts w:ascii="Times New Roman" w:hAnsi="Times New Roman"/>
          <w:sz w:val="26"/>
          <w:szCs w:val="26"/>
        </w:rPr>
        <w:t xml:space="preserve">212 </w:t>
      </w:r>
      <w:r w:rsidRPr="004142B9">
        <w:rPr>
          <w:rFonts w:ascii="Times New Roman" w:hAnsi="Times New Roman"/>
          <w:bCs/>
          <w:sz w:val="26"/>
          <w:szCs w:val="26"/>
        </w:rPr>
        <w:t>«Об утверждении</w:t>
      </w:r>
      <w:r>
        <w:rPr>
          <w:rFonts w:ascii="Times New Roman" w:hAnsi="Times New Roman"/>
          <w:bCs/>
          <w:sz w:val="26"/>
          <w:szCs w:val="26"/>
        </w:rPr>
        <w:t xml:space="preserve">  норматива штатной численности персонала муниципального казенного учреждения «Централизованная бухгалтерия учреждений образования» муниципального образования «</w:t>
      </w:r>
      <w:proofErr w:type="spellStart"/>
      <w:r>
        <w:rPr>
          <w:rFonts w:ascii="Times New Roman" w:hAnsi="Times New Roman"/>
          <w:bCs/>
          <w:sz w:val="26"/>
          <w:szCs w:val="26"/>
        </w:rPr>
        <w:t>Краснинский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район» Смоленской области, муниципального казенного учреждения  «Централизованная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бухгалтерия учреждений  культуры» муниципального образования «</w:t>
      </w:r>
      <w:proofErr w:type="spellStart"/>
      <w:r>
        <w:rPr>
          <w:rFonts w:ascii="Times New Roman" w:hAnsi="Times New Roman"/>
          <w:bCs/>
          <w:sz w:val="26"/>
          <w:szCs w:val="26"/>
        </w:rPr>
        <w:t>Краснинский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район» Смоленской области </w:t>
      </w:r>
      <w:r w:rsidRPr="00100818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8F682F" w:rsidRPr="00100818" w:rsidRDefault="008F682F" w:rsidP="0010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682F" w:rsidRDefault="008F682F" w:rsidP="007F62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1.1</w:t>
      </w:r>
      <w:r w:rsidR="00E34D1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Пункт 2</w:t>
      </w:r>
      <w:r w:rsidR="00E34D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дополнить абзацем следующего содержания:</w:t>
      </w:r>
    </w:p>
    <w:p w:rsidR="008F682F" w:rsidRDefault="008F682F" w:rsidP="008F52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3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 при наличии Центров цифрового и гуманитарного профиля, центров образования естественнонаучной  и технологической направленности «Точка роста»  при школах до 3 – 0,25 штатных единиц».</w:t>
      </w:r>
    </w:p>
    <w:p w:rsidR="008F682F" w:rsidRDefault="008F682F" w:rsidP="007F62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E34D1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594B">
        <w:rPr>
          <w:rFonts w:ascii="Times New Roman" w:hAnsi="Times New Roman"/>
          <w:sz w:val="26"/>
          <w:szCs w:val="26"/>
        </w:rPr>
        <w:t xml:space="preserve"> Пункт 6</w:t>
      </w:r>
      <w:r w:rsidR="00E34D1C">
        <w:rPr>
          <w:rFonts w:ascii="Times New Roman" w:hAnsi="Times New Roman"/>
          <w:sz w:val="26"/>
          <w:szCs w:val="26"/>
        </w:rPr>
        <w:t xml:space="preserve"> </w:t>
      </w:r>
      <w:r w:rsidRPr="00A4594B">
        <w:rPr>
          <w:rFonts w:ascii="Times New Roman" w:hAnsi="Times New Roman"/>
          <w:sz w:val="26"/>
          <w:szCs w:val="26"/>
        </w:rPr>
        <w:t xml:space="preserve"> </w:t>
      </w:r>
      <w:r w:rsidR="00E34D1C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ополнить абзацем следующего содержания:</w:t>
      </w:r>
    </w:p>
    <w:p w:rsidR="008F682F" w:rsidRDefault="008F682F" w:rsidP="00992625">
      <w:pPr>
        <w:widowControl w:val="0"/>
        <w:autoSpaceDE w:val="0"/>
        <w:autoSpaceDN w:val="0"/>
        <w:adjustRightInd w:val="0"/>
        <w:spacing w:after="0" w:line="240" w:lineRule="auto"/>
        <w:ind w:left="73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«- полномочия поставщиков информации Единой государственной информационной системы социального обеспечения (ЕГИССО):</w:t>
      </w:r>
    </w:p>
    <w:p w:rsidR="008F682F" w:rsidRDefault="008F682F" w:rsidP="00992625">
      <w:pPr>
        <w:widowControl w:val="0"/>
        <w:autoSpaceDE w:val="0"/>
        <w:autoSpaceDN w:val="0"/>
        <w:adjustRightInd w:val="0"/>
        <w:spacing w:after="0" w:line="240" w:lineRule="auto"/>
        <w:ind w:left="73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100 до 500 фактов назначения мер социальной защиты (поддержки) -</w:t>
      </w:r>
      <w:r w:rsidR="00E34D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0,25 штатных единиц,</w:t>
      </w:r>
    </w:p>
    <w:p w:rsidR="008F682F" w:rsidRDefault="008F682F" w:rsidP="008324D1">
      <w:pPr>
        <w:widowControl w:val="0"/>
        <w:autoSpaceDE w:val="0"/>
        <w:autoSpaceDN w:val="0"/>
        <w:adjustRightInd w:val="0"/>
        <w:spacing w:after="0" w:line="240" w:lineRule="auto"/>
        <w:ind w:left="73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500 до 1000 фактов назначения мер социальной защиты (поддержки) -</w:t>
      </w:r>
      <w:r w:rsidR="00E34D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0,5 штатных единиц».</w:t>
      </w:r>
    </w:p>
    <w:p w:rsidR="008F682F" w:rsidRDefault="008F682F" w:rsidP="007F62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E34D1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 абзаце 4 пункта 6 исключить слова «по назначению и выплате ежемесячной компенсации на проезд детей - сирот».</w:t>
      </w:r>
    </w:p>
    <w:p w:rsidR="00E34D1C" w:rsidRDefault="00E34D1C" w:rsidP="007F62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F682F" w:rsidRPr="002E68BD" w:rsidRDefault="00E34D1C" w:rsidP="00E34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Данное</w:t>
      </w:r>
      <w:r w:rsidR="008F682F">
        <w:rPr>
          <w:rFonts w:ascii="Times New Roman" w:hAnsi="Times New Roman"/>
          <w:sz w:val="26"/>
          <w:szCs w:val="26"/>
        </w:rPr>
        <w:t xml:space="preserve"> постановление </w:t>
      </w:r>
      <w:r>
        <w:rPr>
          <w:rFonts w:ascii="Times New Roman" w:hAnsi="Times New Roman"/>
          <w:sz w:val="26"/>
          <w:szCs w:val="26"/>
        </w:rPr>
        <w:t xml:space="preserve">разместить </w:t>
      </w:r>
      <w:r w:rsidR="008F682F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8F682F">
        <w:rPr>
          <w:rFonts w:ascii="Times New Roman" w:hAnsi="Times New Roman"/>
          <w:bCs/>
          <w:sz w:val="26"/>
          <w:szCs w:val="26"/>
        </w:rPr>
        <w:t>муниципального образования  «</w:t>
      </w:r>
      <w:proofErr w:type="spellStart"/>
      <w:r w:rsidR="008F682F">
        <w:rPr>
          <w:rFonts w:ascii="Times New Roman" w:hAnsi="Times New Roman"/>
          <w:bCs/>
          <w:sz w:val="26"/>
          <w:szCs w:val="26"/>
        </w:rPr>
        <w:t>Краснинский</w:t>
      </w:r>
      <w:proofErr w:type="spellEnd"/>
      <w:r w:rsidR="008F682F">
        <w:rPr>
          <w:rFonts w:ascii="Times New Roman" w:hAnsi="Times New Roman"/>
          <w:bCs/>
          <w:sz w:val="26"/>
          <w:szCs w:val="26"/>
        </w:rPr>
        <w:t xml:space="preserve"> район»  Смоленской  области.</w:t>
      </w:r>
    </w:p>
    <w:p w:rsidR="008F682F" w:rsidRPr="00100818" w:rsidRDefault="008F682F" w:rsidP="0041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682F" w:rsidRPr="00100818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682F" w:rsidRPr="002E68BD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682F" w:rsidRPr="002E68BD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E68BD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8F682F" w:rsidRPr="002E68BD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E68BD">
        <w:rPr>
          <w:rFonts w:ascii="Times New Roman" w:hAnsi="Times New Roman"/>
          <w:sz w:val="26"/>
          <w:szCs w:val="26"/>
        </w:rPr>
        <w:t>«</w:t>
      </w:r>
      <w:proofErr w:type="spellStart"/>
      <w:r w:rsidRPr="002E68BD">
        <w:rPr>
          <w:rFonts w:ascii="Times New Roman" w:hAnsi="Times New Roman"/>
          <w:sz w:val="26"/>
          <w:szCs w:val="26"/>
        </w:rPr>
        <w:t>Краснинский</w:t>
      </w:r>
      <w:proofErr w:type="spellEnd"/>
      <w:r w:rsidRPr="002E68BD">
        <w:rPr>
          <w:rFonts w:ascii="Times New Roman" w:hAnsi="Times New Roman"/>
          <w:sz w:val="26"/>
          <w:szCs w:val="26"/>
        </w:rPr>
        <w:t xml:space="preserve"> район»</w:t>
      </w:r>
    </w:p>
    <w:p w:rsidR="008F682F" w:rsidRPr="002E68BD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E68BD">
        <w:rPr>
          <w:rFonts w:ascii="Times New Roman" w:hAnsi="Times New Roman"/>
          <w:sz w:val="26"/>
          <w:szCs w:val="26"/>
        </w:rPr>
        <w:t xml:space="preserve">Смоленской области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2E68BD">
        <w:rPr>
          <w:rFonts w:ascii="Times New Roman" w:hAnsi="Times New Roman"/>
          <w:b/>
          <w:sz w:val="26"/>
          <w:szCs w:val="26"/>
        </w:rPr>
        <w:t xml:space="preserve">С.В. Архипенков                                                             </w:t>
      </w:r>
    </w:p>
    <w:p w:rsidR="008F682F" w:rsidRPr="002E68BD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682F" w:rsidRPr="002E68BD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682F" w:rsidRPr="002E68BD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682F" w:rsidRPr="002E68BD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682F" w:rsidRPr="002E68BD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682F" w:rsidRPr="002E68BD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682F" w:rsidRPr="002E68BD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682F" w:rsidRPr="002E68BD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682F" w:rsidRPr="002E68BD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682F" w:rsidRPr="002E68BD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682F" w:rsidRPr="002E68BD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682F" w:rsidRPr="002E68BD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682F" w:rsidRPr="002E68BD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682F" w:rsidRPr="002E68BD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682F" w:rsidRPr="002E68BD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682F" w:rsidRPr="002E68BD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682F" w:rsidRPr="002E68BD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682F" w:rsidRPr="002E68BD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682F" w:rsidRPr="002E68BD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682F" w:rsidRPr="002E68BD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682F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682F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682F" w:rsidRPr="002E68BD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682F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682F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682F" w:rsidRDefault="008F682F" w:rsidP="0041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8F682F" w:rsidSect="00D0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18E2"/>
    <w:multiLevelType w:val="hybridMultilevel"/>
    <w:tmpl w:val="A21C9616"/>
    <w:lvl w:ilvl="0" w:tplc="1116E88A">
      <w:start w:val="1"/>
      <w:numFmt w:val="decimal"/>
      <w:lvlText w:val="%1."/>
      <w:lvlJc w:val="left"/>
      <w:pPr>
        <w:ind w:left="7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B9"/>
    <w:rsid w:val="00044C10"/>
    <w:rsid w:val="000A724B"/>
    <w:rsid w:val="00100818"/>
    <w:rsid w:val="0022294D"/>
    <w:rsid w:val="00295906"/>
    <w:rsid w:val="002E68BD"/>
    <w:rsid w:val="002F3E06"/>
    <w:rsid w:val="00333358"/>
    <w:rsid w:val="00347D90"/>
    <w:rsid w:val="003F5A8B"/>
    <w:rsid w:val="004142B9"/>
    <w:rsid w:val="005906D0"/>
    <w:rsid w:val="0060198E"/>
    <w:rsid w:val="00641A6E"/>
    <w:rsid w:val="006C5866"/>
    <w:rsid w:val="00720242"/>
    <w:rsid w:val="007759C5"/>
    <w:rsid w:val="007C27E5"/>
    <w:rsid w:val="007F6294"/>
    <w:rsid w:val="008324D1"/>
    <w:rsid w:val="008E4CD7"/>
    <w:rsid w:val="008F5206"/>
    <w:rsid w:val="008F682F"/>
    <w:rsid w:val="00992625"/>
    <w:rsid w:val="009F7C0E"/>
    <w:rsid w:val="00A33813"/>
    <w:rsid w:val="00A4594B"/>
    <w:rsid w:val="00AB6EBC"/>
    <w:rsid w:val="00B848D5"/>
    <w:rsid w:val="00BB1556"/>
    <w:rsid w:val="00BF4390"/>
    <w:rsid w:val="00C874A0"/>
    <w:rsid w:val="00C918A1"/>
    <w:rsid w:val="00CB4851"/>
    <w:rsid w:val="00D01AD4"/>
    <w:rsid w:val="00D05265"/>
    <w:rsid w:val="00DB195F"/>
    <w:rsid w:val="00E30746"/>
    <w:rsid w:val="00E34D1C"/>
    <w:rsid w:val="00E539AF"/>
    <w:rsid w:val="00F41A5C"/>
    <w:rsid w:val="00F9319D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B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4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B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2023-06-07T12:33:00Z</cp:lastPrinted>
  <dcterms:created xsi:type="dcterms:W3CDTF">2023-06-14T06:58:00Z</dcterms:created>
  <dcterms:modified xsi:type="dcterms:W3CDTF">2023-06-14T06:58:00Z</dcterms:modified>
</cp:coreProperties>
</file>