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BF56FB" w:rsidRDefault="00A402B3" w:rsidP="00A402B3">
      <w:pPr>
        <w:rPr>
          <w:b/>
          <w:bCs/>
        </w:rPr>
      </w:pPr>
      <w:r>
        <w:rPr>
          <w:b/>
          <w:bCs/>
        </w:rPr>
        <w:t xml:space="preserve">от </w:t>
      </w:r>
      <w:r w:rsidR="00BF56FB">
        <w:rPr>
          <w:b/>
          <w:bCs/>
        </w:rPr>
        <w:t>21 июля 2023 года</w:t>
      </w:r>
      <w:r>
        <w:rPr>
          <w:b/>
          <w:bCs/>
        </w:rPr>
        <w:t xml:space="preserve">                                                                             </w:t>
      </w:r>
      <w:r w:rsidR="00BF56FB">
        <w:rPr>
          <w:b/>
          <w:bCs/>
        </w:rPr>
        <w:t xml:space="preserve">                         </w:t>
      </w:r>
      <w:r>
        <w:rPr>
          <w:b/>
          <w:bCs/>
        </w:rPr>
        <w:t xml:space="preserve"> № </w:t>
      </w:r>
      <w:r w:rsidR="00BF56FB">
        <w:rPr>
          <w:b/>
          <w:bCs/>
        </w:rPr>
        <w:t>21</w:t>
      </w:r>
    </w:p>
    <w:p w:rsidR="00BF56FB" w:rsidRDefault="00BF56FB" w:rsidP="00A402B3">
      <w:pPr>
        <w:rPr>
          <w:b/>
          <w:bCs/>
        </w:rPr>
      </w:pPr>
    </w:p>
    <w:p w:rsidR="00A402B3" w:rsidRPr="00BF56FB" w:rsidRDefault="00A402B3" w:rsidP="00A402B3">
      <w:pPr>
        <w:rPr>
          <w:b/>
          <w:bCs/>
        </w:rPr>
      </w:pPr>
      <w:r>
        <w:rPr>
          <w:b/>
          <w:bCs/>
        </w:rPr>
        <w:t xml:space="preserve"> </w:t>
      </w:r>
    </w:p>
    <w:p w:rsidR="00A402B3" w:rsidRPr="00BF56FB" w:rsidRDefault="00A402B3" w:rsidP="00A402B3">
      <w:pPr>
        <w:rPr>
          <w:sz w:val="26"/>
          <w:szCs w:val="26"/>
        </w:rPr>
      </w:pPr>
      <w:r w:rsidRPr="00BF56FB">
        <w:rPr>
          <w:sz w:val="26"/>
          <w:szCs w:val="26"/>
        </w:rPr>
        <w:t xml:space="preserve">О внесении изменений </w:t>
      </w:r>
      <w:proofErr w:type="gramStart"/>
      <w:r w:rsidRPr="00BF56FB">
        <w:rPr>
          <w:sz w:val="26"/>
          <w:szCs w:val="26"/>
        </w:rPr>
        <w:t>в</w:t>
      </w:r>
      <w:proofErr w:type="gramEnd"/>
    </w:p>
    <w:p w:rsidR="00A402B3" w:rsidRPr="00BF56FB" w:rsidRDefault="00A402B3" w:rsidP="00A402B3">
      <w:pPr>
        <w:rPr>
          <w:sz w:val="26"/>
          <w:szCs w:val="26"/>
        </w:rPr>
      </w:pPr>
      <w:r w:rsidRPr="00BF56FB">
        <w:rPr>
          <w:sz w:val="26"/>
          <w:szCs w:val="26"/>
        </w:rPr>
        <w:t xml:space="preserve">решение Краснинской </w:t>
      </w:r>
      <w:proofErr w:type="gramStart"/>
      <w:r w:rsidRPr="00BF56FB">
        <w:rPr>
          <w:sz w:val="26"/>
          <w:szCs w:val="26"/>
        </w:rPr>
        <w:t>районной</w:t>
      </w:r>
      <w:proofErr w:type="gramEnd"/>
    </w:p>
    <w:p w:rsidR="00BF56FB" w:rsidRPr="00BF56FB" w:rsidRDefault="00A402B3" w:rsidP="00A402B3">
      <w:pPr>
        <w:rPr>
          <w:sz w:val="26"/>
          <w:szCs w:val="26"/>
        </w:rPr>
      </w:pPr>
      <w:r w:rsidRPr="00BF56FB">
        <w:rPr>
          <w:sz w:val="26"/>
          <w:szCs w:val="26"/>
        </w:rPr>
        <w:t xml:space="preserve">Думы от 29.11.2021 № 49 </w:t>
      </w:r>
    </w:p>
    <w:p w:rsidR="00BF56FB" w:rsidRDefault="00BF56FB" w:rsidP="00A402B3">
      <w:pPr>
        <w:rPr>
          <w:sz w:val="26"/>
          <w:szCs w:val="26"/>
        </w:rPr>
      </w:pPr>
      <w:r w:rsidRPr="0045349E">
        <w:rPr>
          <w:sz w:val="26"/>
          <w:szCs w:val="26"/>
        </w:rPr>
        <w:t>«Об установлении размеров должностных окладов,</w:t>
      </w:r>
    </w:p>
    <w:p w:rsidR="00BF56FB" w:rsidRDefault="00BF56FB" w:rsidP="00A402B3">
      <w:pPr>
        <w:rPr>
          <w:sz w:val="26"/>
          <w:szCs w:val="26"/>
        </w:rPr>
      </w:pPr>
      <w:r w:rsidRPr="0045349E">
        <w:rPr>
          <w:sz w:val="26"/>
          <w:szCs w:val="26"/>
        </w:rPr>
        <w:t xml:space="preserve"> размеров и порядка осуществления ежемесячных</w:t>
      </w:r>
    </w:p>
    <w:p w:rsidR="00BF56FB" w:rsidRDefault="00BF56FB" w:rsidP="00A402B3">
      <w:pPr>
        <w:rPr>
          <w:sz w:val="26"/>
          <w:szCs w:val="26"/>
        </w:rPr>
      </w:pPr>
      <w:r w:rsidRPr="0045349E">
        <w:rPr>
          <w:sz w:val="26"/>
          <w:szCs w:val="26"/>
        </w:rPr>
        <w:t xml:space="preserve"> и иных дополнительных выплат муниципальным служащим</w:t>
      </w:r>
    </w:p>
    <w:p w:rsidR="00BF56FB" w:rsidRDefault="00BF56FB" w:rsidP="00A402B3">
      <w:pPr>
        <w:rPr>
          <w:sz w:val="26"/>
          <w:szCs w:val="26"/>
        </w:rPr>
      </w:pPr>
      <w:r w:rsidRPr="0045349E">
        <w:rPr>
          <w:sz w:val="26"/>
          <w:szCs w:val="26"/>
        </w:rPr>
        <w:t xml:space="preserve"> органов местного самоуправления</w:t>
      </w:r>
    </w:p>
    <w:p w:rsidR="00BF56FB" w:rsidRDefault="00BF56FB" w:rsidP="00A402B3">
      <w:pPr>
        <w:rPr>
          <w:sz w:val="26"/>
          <w:szCs w:val="26"/>
        </w:rPr>
      </w:pPr>
      <w:r w:rsidRPr="0045349E">
        <w:rPr>
          <w:sz w:val="26"/>
          <w:szCs w:val="26"/>
        </w:rPr>
        <w:t xml:space="preserve"> муниципального образования</w:t>
      </w:r>
    </w:p>
    <w:p w:rsidR="00A402B3" w:rsidRDefault="00BF56FB" w:rsidP="00A402B3">
      <w:pPr>
        <w:rPr>
          <w:sz w:val="28"/>
          <w:szCs w:val="28"/>
        </w:rPr>
      </w:pPr>
      <w:r w:rsidRPr="0045349E">
        <w:rPr>
          <w:sz w:val="26"/>
          <w:szCs w:val="26"/>
        </w:rPr>
        <w:t xml:space="preserve"> «Краснинский район» Смоленс</w:t>
      </w:r>
      <w:r>
        <w:rPr>
          <w:sz w:val="26"/>
          <w:szCs w:val="26"/>
        </w:rPr>
        <w:t>кой области»</w:t>
      </w:r>
    </w:p>
    <w:p w:rsidR="00BF56FB" w:rsidRPr="008D1D6A" w:rsidRDefault="00BF56FB" w:rsidP="00A402B3">
      <w:pPr>
        <w:rPr>
          <w:sz w:val="28"/>
          <w:szCs w:val="28"/>
        </w:rPr>
      </w:pP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>В соответствии с постановлением Админи</w:t>
      </w:r>
      <w:r>
        <w:rPr>
          <w:sz w:val="26"/>
          <w:szCs w:val="26"/>
        </w:rPr>
        <w:t>страции Смоленской области от 14</w:t>
      </w:r>
      <w:r w:rsidRPr="0045349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395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Внести в решение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</w:t>
      </w:r>
      <w:r>
        <w:rPr>
          <w:sz w:val="26"/>
          <w:szCs w:val="26"/>
        </w:rPr>
        <w:t>кой области» (в редакции решений</w:t>
      </w:r>
      <w:r w:rsidRPr="0045349E">
        <w:rPr>
          <w:sz w:val="26"/>
          <w:szCs w:val="26"/>
        </w:rPr>
        <w:t xml:space="preserve"> Краснинской районной Думы от 25.08.2022 № 21</w:t>
      </w:r>
      <w:r>
        <w:rPr>
          <w:sz w:val="26"/>
          <w:szCs w:val="26"/>
        </w:rPr>
        <w:t>, от 31.03.2023 № 08</w:t>
      </w:r>
      <w:r w:rsidRPr="0045349E">
        <w:rPr>
          <w:sz w:val="26"/>
          <w:szCs w:val="26"/>
        </w:rPr>
        <w:t>) следующие изменения:</w:t>
      </w:r>
    </w:p>
    <w:p w:rsidR="00A402B3" w:rsidRPr="00A402B3" w:rsidRDefault="00A402B3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4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№1 </w:t>
      </w:r>
      <w:r w:rsidR="00464D97">
        <w:rPr>
          <w:sz w:val="26"/>
          <w:szCs w:val="26"/>
        </w:rPr>
        <w:t>«Размеры должностных окладов по должностям муниципальной службы в представительных, исполнительно – распорядительных, контрольно – счетных органах местного самоуправления муниципального образования «Краснинский район» Смоленской области»</w:t>
      </w:r>
      <w:r w:rsidR="002F187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(прилагается).</w:t>
      </w:r>
    </w:p>
    <w:p w:rsidR="00A402B3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Подпункт е) пункта 1 Приложения № 3 </w:t>
      </w:r>
      <w:r w:rsidRPr="0045349E">
        <w:rPr>
          <w:sz w:val="26"/>
          <w:szCs w:val="26"/>
        </w:rPr>
        <w:t xml:space="preserve">«Нормативы для формирования </w:t>
      </w:r>
      <w:proofErr w:type="gramStart"/>
      <w:r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>
        <w:rPr>
          <w:sz w:val="26"/>
          <w:szCs w:val="26"/>
        </w:rPr>
        <w:t>изложить в следующей редакции</w:t>
      </w:r>
      <w:r w:rsidRPr="002F187A">
        <w:rPr>
          <w:sz w:val="26"/>
          <w:szCs w:val="26"/>
        </w:rPr>
        <w:t>:</w:t>
      </w:r>
    </w:p>
    <w:p w:rsidR="002F187A" w:rsidRPr="002F187A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«е) ежемесячное денежное поощрение (за исключением должностей заместителя Главы муниципального образования, специалиста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категории) – двадцать один с половиной должностной оклад»</w:t>
      </w:r>
      <w:r w:rsidR="00441A36">
        <w:rPr>
          <w:sz w:val="26"/>
          <w:szCs w:val="26"/>
        </w:rPr>
        <w:t>.</w:t>
      </w:r>
    </w:p>
    <w:p w:rsidR="00A402B3" w:rsidRPr="002F187A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402B3" w:rsidRPr="002F187A">
        <w:rPr>
          <w:sz w:val="26"/>
          <w:szCs w:val="26"/>
        </w:rPr>
        <w:t xml:space="preserve">Пункт 1 приложения № 3 «Нормативы для формирования </w:t>
      </w:r>
      <w:proofErr w:type="gramStart"/>
      <w:r w:rsidR="00A402B3" w:rsidRPr="002F187A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="00A402B3" w:rsidRPr="002F187A">
        <w:rPr>
          <w:sz w:val="26"/>
          <w:szCs w:val="26"/>
        </w:rPr>
        <w:t xml:space="preserve"> образования «Краснинский район» Смоленской области» </w:t>
      </w:r>
      <w:r>
        <w:rPr>
          <w:sz w:val="26"/>
          <w:szCs w:val="26"/>
        </w:rPr>
        <w:t>дополнить подпунктом к</w:t>
      </w:r>
      <w:r w:rsidR="00A402B3" w:rsidRPr="002F187A">
        <w:rPr>
          <w:sz w:val="26"/>
          <w:szCs w:val="26"/>
        </w:rPr>
        <w:t>) следующего содержания:</w:t>
      </w:r>
    </w:p>
    <w:p w:rsidR="00A402B3" w:rsidRDefault="002F187A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</w:t>
      </w:r>
      <w:r w:rsidR="00A402B3" w:rsidRPr="0045349E">
        <w:rPr>
          <w:sz w:val="26"/>
          <w:szCs w:val="26"/>
        </w:rPr>
        <w:t xml:space="preserve">) ежемесячное денежное поощрение (для лиц, замещающих должность </w:t>
      </w:r>
      <w:r>
        <w:rPr>
          <w:sz w:val="26"/>
          <w:szCs w:val="26"/>
        </w:rPr>
        <w:t>заместителя Главы муниципального образования</w:t>
      </w:r>
      <w:r w:rsidR="00A402B3" w:rsidRPr="0045349E">
        <w:rPr>
          <w:sz w:val="26"/>
          <w:szCs w:val="26"/>
        </w:rPr>
        <w:t xml:space="preserve">) – двадцать </w:t>
      </w:r>
      <w:r>
        <w:rPr>
          <w:sz w:val="26"/>
          <w:szCs w:val="26"/>
        </w:rPr>
        <w:t>четыре целых девять десятых</w:t>
      </w:r>
      <w:r w:rsidR="00A402B3" w:rsidRPr="0045349E">
        <w:rPr>
          <w:sz w:val="26"/>
          <w:szCs w:val="26"/>
        </w:rPr>
        <w:t xml:space="preserve"> должностн</w:t>
      </w:r>
      <w:r>
        <w:rPr>
          <w:sz w:val="26"/>
          <w:szCs w:val="26"/>
        </w:rPr>
        <w:t>ого</w:t>
      </w:r>
      <w:r w:rsidR="00A402B3" w:rsidRPr="0045349E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="00A402B3" w:rsidRPr="0045349E">
        <w:rPr>
          <w:sz w:val="26"/>
          <w:szCs w:val="26"/>
        </w:rPr>
        <w:t>».</w:t>
      </w:r>
    </w:p>
    <w:p w:rsidR="00464D97" w:rsidRPr="0045349E" w:rsidRDefault="00464D97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Пункт 3 </w:t>
      </w:r>
      <w:r w:rsidRPr="002F187A">
        <w:rPr>
          <w:sz w:val="26"/>
          <w:szCs w:val="26"/>
        </w:rPr>
        <w:t xml:space="preserve">приложения № 3 «Нормативы для формирования </w:t>
      </w:r>
      <w:proofErr w:type="gramStart"/>
      <w:r w:rsidRPr="002F187A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2F187A">
        <w:rPr>
          <w:sz w:val="26"/>
          <w:szCs w:val="26"/>
        </w:rPr>
        <w:t xml:space="preserve"> образования «Краснинский район» Смоленской области»</w:t>
      </w:r>
      <w:r>
        <w:rPr>
          <w:sz w:val="26"/>
          <w:szCs w:val="26"/>
        </w:rPr>
        <w:t xml:space="preserve"> признать утратившим силу.</w:t>
      </w:r>
    </w:p>
    <w:p w:rsidR="00A402B3" w:rsidRDefault="00D35186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02B3" w:rsidRPr="0045349E">
        <w:rPr>
          <w:sz w:val="26"/>
          <w:szCs w:val="26"/>
        </w:rPr>
        <w:t xml:space="preserve">. Настоящее решение распространяет свое действие на правоотношения, возникшие с 1 </w:t>
      </w:r>
      <w:r w:rsidR="002F187A">
        <w:rPr>
          <w:sz w:val="26"/>
          <w:szCs w:val="26"/>
        </w:rPr>
        <w:t>июля</w:t>
      </w:r>
      <w:r w:rsidR="00A402B3" w:rsidRPr="0045349E">
        <w:rPr>
          <w:sz w:val="26"/>
          <w:szCs w:val="26"/>
        </w:rPr>
        <w:t xml:space="preserve"> 2023 года.</w:t>
      </w:r>
    </w:p>
    <w:p w:rsidR="00BF56FB" w:rsidRPr="0045349E" w:rsidRDefault="00BF56FB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402B3" w:rsidRDefault="00A402B3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D97" w:rsidRPr="00FB07CD" w:rsidRDefault="00464D97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402B3" w:rsidRDefault="00A402B3" w:rsidP="00A402B3">
      <w:pPr>
        <w:ind w:firstLine="5670"/>
      </w:pPr>
    </w:p>
    <w:p w:rsidR="00A402B3" w:rsidRDefault="00A402B3" w:rsidP="00A402B3">
      <w:pPr>
        <w:ind w:firstLine="5670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ind w:firstLine="4536"/>
      </w:pPr>
      <w:r>
        <w:t>Приложение № 1</w:t>
      </w:r>
    </w:p>
    <w:p w:rsidR="00A402B3" w:rsidRDefault="00A402B3" w:rsidP="00A402B3">
      <w:pPr>
        <w:ind w:firstLine="4536"/>
      </w:pPr>
      <w:r>
        <w:t>к решению Краснинской районной Думы</w:t>
      </w:r>
    </w:p>
    <w:p w:rsidR="00A402B3" w:rsidRDefault="00A402B3" w:rsidP="00A402B3">
      <w:pPr>
        <w:ind w:firstLine="4536"/>
      </w:pPr>
      <w:r>
        <w:t>от 29.11.2021 № 49</w:t>
      </w:r>
    </w:p>
    <w:p w:rsidR="00A402B3" w:rsidRDefault="007F7693" w:rsidP="007F7693">
      <w:pPr>
        <w:ind w:firstLine="4536"/>
      </w:pPr>
      <w:proofErr w:type="gramStart"/>
      <w:r>
        <w:t>(в редакции решения Краснинской районной</w:t>
      </w:r>
      <w:proofErr w:type="gramEnd"/>
    </w:p>
    <w:p w:rsidR="007F7693" w:rsidRDefault="007F7693" w:rsidP="007F7693">
      <w:pPr>
        <w:ind w:firstLine="4536"/>
      </w:pPr>
      <w:proofErr w:type="gramStart"/>
      <w:r>
        <w:t>Думы от</w:t>
      </w:r>
      <w:r w:rsidR="00BF56FB">
        <w:t xml:space="preserve"> </w:t>
      </w:r>
      <w:r>
        <w:t xml:space="preserve"> </w:t>
      </w:r>
      <w:r w:rsidR="00BF56FB">
        <w:t xml:space="preserve">21.07.2023 </w:t>
      </w:r>
      <w:r>
        <w:t>№</w:t>
      </w:r>
      <w:r w:rsidR="00BF56FB">
        <w:t xml:space="preserve"> </w:t>
      </w:r>
      <w:r>
        <w:t xml:space="preserve"> </w:t>
      </w:r>
      <w:r w:rsidR="00BF56FB">
        <w:t>21</w:t>
      </w:r>
      <w:r>
        <w:t>)</w:t>
      </w:r>
      <w:proofErr w:type="gramEnd"/>
    </w:p>
    <w:p w:rsidR="00A402B3" w:rsidRDefault="00A402B3" w:rsidP="00A402B3"/>
    <w:p w:rsidR="00A402B3" w:rsidRDefault="00A402B3" w:rsidP="00A402B3"/>
    <w:p w:rsidR="00A402B3" w:rsidRPr="009A4C37" w:rsidRDefault="00A402B3" w:rsidP="00A402B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 xml:space="preserve">Размеры </w:t>
      </w:r>
    </w:p>
    <w:p w:rsidR="00A402B3" w:rsidRDefault="00A402B3" w:rsidP="00A402B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должностных окладов по должностям муниципальной службы в представительных, исполнительно-распорядительных, контрольно-счетных органах местного самоуправления муниципального образования «Краснинский район» Смоленской области</w:t>
      </w:r>
    </w:p>
    <w:p w:rsidR="00A402B3" w:rsidRPr="009A4C37" w:rsidRDefault="00A402B3" w:rsidP="00A402B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 w:rsidR="00AD294B"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A402B3" w:rsidRPr="000112F1" w:rsidRDefault="00A402B3" w:rsidP="00A402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6" w:type="dxa"/>
          </w:tcPr>
          <w:p w:rsidR="00A402B3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02B3" w:rsidRPr="000112F1" w:rsidTr="0005127B">
        <w:tc>
          <w:tcPr>
            <w:tcW w:w="5160" w:type="dxa"/>
          </w:tcPr>
          <w:p w:rsidR="00A402B3" w:rsidRPr="00AD294B" w:rsidRDefault="00A402B3" w:rsidP="00A402B3">
            <w:pPr>
              <w:jc w:val="both"/>
            </w:pPr>
            <w:r w:rsidRPr="00AD294B">
              <w:t>Высшая должность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8884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jc w:val="both"/>
            </w:pPr>
            <w:r w:rsidRPr="000112F1">
              <w:t>Управляющий делами Администрации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8694</w:t>
            </w:r>
          </w:p>
        </w:tc>
      </w:tr>
      <w:tr w:rsidR="00464D97" w:rsidRPr="00897077" w:rsidTr="0005127B">
        <w:tc>
          <w:tcPr>
            <w:tcW w:w="5160" w:type="dxa"/>
          </w:tcPr>
          <w:p w:rsidR="00464D97" w:rsidRPr="00897077" w:rsidRDefault="00464D97" w:rsidP="0005127B">
            <w:pPr>
              <w:jc w:val="both"/>
            </w:pPr>
            <w:r w:rsidRPr="00897077">
              <w:t>Начальник финансового управления</w:t>
            </w:r>
          </w:p>
        </w:tc>
        <w:tc>
          <w:tcPr>
            <w:tcW w:w="4586" w:type="dxa"/>
          </w:tcPr>
          <w:p w:rsidR="00464D97" w:rsidRPr="00897077" w:rsidRDefault="00464D97" w:rsidP="0005127B">
            <w:pPr>
              <w:autoSpaceDE w:val="0"/>
              <w:autoSpaceDN w:val="0"/>
              <w:adjustRightInd w:val="0"/>
              <w:jc w:val="center"/>
            </w:pPr>
            <w:r>
              <w:t>8694</w:t>
            </w:r>
          </w:p>
        </w:tc>
      </w:tr>
      <w:tr w:rsidR="00464D97" w:rsidRPr="000112F1" w:rsidTr="0005127B">
        <w:tc>
          <w:tcPr>
            <w:tcW w:w="5160" w:type="dxa"/>
          </w:tcPr>
          <w:p w:rsidR="00464D97" w:rsidRPr="000112F1" w:rsidRDefault="00464D97" w:rsidP="0005127B">
            <w:pPr>
              <w:jc w:val="both"/>
            </w:pPr>
            <w:r w:rsidRPr="000112F1">
              <w:t>Начальник отдела</w:t>
            </w:r>
            <w:r>
              <w:t xml:space="preserve"> (юридического лица)</w:t>
            </w:r>
          </w:p>
        </w:tc>
        <w:tc>
          <w:tcPr>
            <w:tcW w:w="4586" w:type="dxa"/>
          </w:tcPr>
          <w:p w:rsidR="00464D97" w:rsidRPr="000112F1" w:rsidRDefault="00464D97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7547</w:t>
            </w:r>
          </w:p>
        </w:tc>
      </w:tr>
      <w:tr w:rsidR="00464D97" w:rsidRPr="000112F1" w:rsidTr="0005127B">
        <w:tc>
          <w:tcPr>
            <w:tcW w:w="5160" w:type="dxa"/>
          </w:tcPr>
          <w:p w:rsidR="00464D97" w:rsidRPr="00AD294B" w:rsidRDefault="00464D97" w:rsidP="000512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D294B">
              <w:rPr>
                <w:rFonts w:eastAsiaTheme="minorHAnsi"/>
                <w:bCs/>
                <w:lang w:eastAsia="en-US"/>
              </w:rPr>
              <w:t>Начальник отдела</w:t>
            </w:r>
          </w:p>
        </w:tc>
        <w:tc>
          <w:tcPr>
            <w:tcW w:w="4586" w:type="dxa"/>
          </w:tcPr>
          <w:p w:rsidR="00464D97" w:rsidRPr="000112F1" w:rsidRDefault="00464D97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</w:tc>
      </w:tr>
      <w:tr w:rsidR="00AD294B" w:rsidRPr="00897077" w:rsidTr="0005127B">
        <w:tc>
          <w:tcPr>
            <w:tcW w:w="5160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AD294B" w:rsidRPr="00897077" w:rsidRDefault="00AD294B" w:rsidP="0005127B">
            <w:pPr>
              <w:autoSpaceDE w:val="0"/>
              <w:autoSpaceDN w:val="0"/>
              <w:adjustRightInd w:val="0"/>
              <w:jc w:val="center"/>
            </w:pPr>
          </w:p>
        </w:tc>
      </w:tr>
      <w:tr w:rsidR="00AD294B" w:rsidRPr="00AD294B" w:rsidTr="0005127B">
        <w:tc>
          <w:tcPr>
            <w:tcW w:w="5160" w:type="dxa"/>
          </w:tcPr>
          <w:p w:rsidR="00AD294B" w:rsidRPr="00AD294B" w:rsidRDefault="00AD294B" w:rsidP="0005127B">
            <w:r w:rsidRPr="00AD294B">
              <w:t>Главная должность</w:t>
            </w:r>
          </w:p>
        </w:tc>
        <w:tc>
          <w:tcPr>
            <w:tcW w:w="4586" w:type="dxa"/>
          </w:tcPr>
          <w:p w:rsidR="00AD294B" w:rsidRP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 xml:space="preserve">Заместитель начальника </w:t>
            </w:r>
          </w:p>
          <w:p w:rsidR="00AD294B" w:rsidRPr="000112F1" w:rsidRDefault="00AD294B" w:rsidP="0005127B">
            <w:r w:rsidRPr="000112F1">
              <w:t>финансового управления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7547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>Начальник архивного отдела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7161</w:t>
            </w:r>
          </w:p>
        </w:tc>
      </w:tr>
      <w:tr w:rsidR="00AD294B" w:rsidRPr="00AD294B" w:rsidTr="0005127B">
        <w:tc>
          <w:tcPr>
            <w:tcW w:w="5160" w:type="dxa"/>
          </w:tcPr>
          <w:p w:rsidR="00AD294B" w:rsidRPr="00AD294B" w:rsidRDefault="00AD294B" w:rsidP="00AD294B">
            <w:r w:rsidRPr="00AD294B">
              <w:t>Ведущая должность</w:t>
            </w:r>
          </w:p>
        </w:tc>
        <w:tc>
          <w:tcPr>
            <w:tcW w:w="4586" w:type="dxa"/>
          </w:tcPr>
          <w:p w:rsidR="00AD294B" w:rsidRP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>Начальник отдела финансового управления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6258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762486" w:rsidRDefault="00762486" w:rsidP="0005127B">
            <w:pPr>
              <w:jc w:val="both"/>
            </w:pPr>
            <w:r w:rsidRPr="00762486">
              <w:t>Старшая</w:t>
            </w:r>
            <w:r w:rsidR="00AD294B" w:rsidRPr="00762486">
              <w:t xml:space="preserve"> должност</w:t>
            </w:r>
            <w:r w:rsidRPr="00762486">
              <w:t>ь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pPr>
              <w:jc w:val="both"/>
            </w:pPr>
            <w:r w:rsidRPr="000112F1">
              <w:t>Главный специалист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pPr>
              <w:jc w:val="both"/>
            </w:pPr>
            <w:r w:rsidRPr="000112F1">
              <w:t>Ведущий специалист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4960</w:t>
            </w: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762486" w:rsidP="00762486">
            <w:r w:rsidRPr="00762486">
              <w:t>Младшая</w:t>
            </w:r>
            <w:r w:rsidR="00AD294B" w:rsidRPr="00762486">
              <w:t xml:space="preserve"> должност</w:t>
            </w:r>
            <w:r w:rsidRPr="00762486">
              <w:t>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 xml:space="preserve">Специалист </w:t>
            </w:r>
            <w:r w:rsidRPr="000112F1">
              <w:rPr>
                <w:lang w:val="en-US"/>
              </w:rPr>
              <w:t xml:space="preserve">I </w:t>
            </w:r>
            <w:r w:rsidRPr="000112F1">
              <w:t>категории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4179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897077" w:rsidRDefault="00AD294B" w:rsidP="007624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Должности муниципальной службы, замещаемые для обеспечения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исполнения полномочий представительных органов муниципальных образований Смоленской области</w:t>
            </w:r>
            <w:proofErr w:type="gramEnd"/>
          </w:p>
        </w:tc>
        <w:tc>
          <w:tcPr>
            <w:tcW w:w="4586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62486" w:rsidRPr="000112F1" w:rsidTr="0005127B">
        <w:tc>
          <w:tcPr>
            <w:tcW w:w="5160" w:type="dxa"/>
          </w:tcPr>
          <w:p w:rsidR="00762486" w:rsidRDefault="00762486" w:rsidP="0005127B">
            <w:r>
              <w:t>Старшая должность</w:t>
            </w:r>
          </w:p>
        </w:tc>
        <w:tc>
          <w:tcPr>
            <w:tcW w:w="4586" w:type="dxa"/>
          </w:tcPr>
          <w:p w:rsidR="00762486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>
              <w:t>Главный специалист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AD294B" w:rsidP="00762486">
            <w:r w:rsidRPr="00762486">
              <w:t>Младш</w:t>
            </w:r>
            <w:r w:rsidR="00762486" w:rsidRPr="00762486">
              <w:t>ая</w:t>
            </w:r>
            <w:r w:rsidRPr="00762486">
              <w:t xml:space="preserve"> должност</w:t>
            </w:r>
            <w:r w:rsidR="00762486" w:rsidRPr="00762486">
              <w:t>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897077" w:rsidRDefault="00AD294B" w:rsidP="0005127B">
            <w:r>
              <w:lastRenderedPageBreak/>
              <w:t xml:space="preserve">Специалист </w:t>
            </w:r>
            <w:r>
              <w:rPr>
                <w:lang w:val="en-US"/>
              </w:rPr>
              <w:t>I</w:t>
            </w:r>
            <w:r w:rsidR="00762486">
              <w:t xml:space="preserve"> </w:t>
            </w:r>
            <w:r>
              <w:t>категории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4179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AD294B" w:rsidP="0005127B">
            <w:r w:rsidRPr="00762486">
              <w:t>Ведущая должность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394DC9" w:rsidRDefault="00AD294B" w:rsidP="0005127B">
            <w:r w:rsidRPr="00394DC9">
              <w:t>Инспектор контрольно-ревизионной комиссии</w:t>
            </w:r>
            <w:r>
              <w:t xml:space="preserve"> муниципального образования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4960</w:t>
            </w:r>
          </w:p>
        </w:tc>
      </w:tr>
    </w:tbl>
    <w:p w:rsidR="00A402B3" w:rsidRDefault="00A402B3" w:rsidP="00A402B3">
      <w:pPr>
        <w:ind w:left="5700"/>
      </w:pPr>
    </w:p>
    <w:p w:rsidR="00A402B3" w:rsidRDefault="00A402B3" w:rsidP="00A402B3">
      <w:pPr>
        <w:jc w:val="center"/>
        <w:rPr>
          <w:b/>
        </w:rPr>
      </w:pPr>
    </w:p>
    <w:p w:rsidR="00A402B3" w:rsidRDefault="00A402B3" w:rsidP="00A402B3">
      <w:pPr>
        <w:jc w:val="center"/>
        <w:rPr>
          <w:b/>
        </w:rPr>
      </w:pPr>
    </w:p>
    <w:p w:rsidR="00A402B3" w:rsidRDefault="00A402B3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sectPr w:rsidR="00464D9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044278"/>
    <w:rsid w:val="002A5F1B"/>
    <w:rsid w:val="002C3FF1"/>
    <w:rsid w:val="002D6E8C"/>
    <w:rsid w:val="002D7447"/>
    <w:rsid w:val="002F187A"/>
    <w:rsid w:val="00441A36"/>
    <w:rsid w:val="004519BB"/>
    <w:rsid w:val="00464D97"/>
    <w:rsid w:val="004E3EB7"/>
    <w:rsid w:val="00500234"/>
    <w:rsid w:val="005C45C0"/>
    <w:rsid w:val="005E3FB3"/>
    <w:rsid w:val="00762486"/>
    <w:rsid w:val="007F7693"/>
    <w:rsid w:val="00952523"/>
    <w:rsid w:val="00A402B3"/>
    <w:rsid w:val="00AD294B"/>
    <w:rsid w:val="00BF56FB"/>
    <w:rsid w:val="00C03AC2"/>
    <w:rsid w:val="00CB1396"/>
    <w:rsid w:val="00D35186"/>
    <w:rsid w:val="00DB58F2"/>
    <w:rsid w:val="00DC7AF6"/>
    <w:rsid w:val="00E17B92"/>
    <w:rsid w:val="00F1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3</cp:revision>
  <cp:lastPrinted>2023-07-18T11:08:00Z</cp:lastPrinted>
  <dcterms:created xsi:type="dcterms:W3CDTF">2023-07-19T06:48:00Z</dcterms:created>
  <dcterms:modified xsi:type="dcterms:W3CDTF">2023-07-20T11:54:00Z</dcterms:modified>
</cp:coreProperties>
</file>