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19" w:rsidRPr="00EC7419" w:rsidRDefault="00EC7419" w:rsidP="00EC7419">
      <w:pPr>
        <w:shd w:val="clear" w:color="auto" w:fill="FFFFFF"/>
        <w:spacing w:before="10"/>
        <w:ind w:right="283"/>
        <w:jc w:val="center"/>
        <w:rPr>
          <w:rFonts w:ascii="Times New Roman" w:hAnsi="Times New Roman" w:cs="Times New Roman"/>
          <w:b/>
          <w:bCs/>
          <w:color w:val="000000"/>
          <w:sz w:val="28"/>
          <w:szCs w:val="28"/>
        </w:rPr>
      </w:pPr>
      <w:r w:rsidRPr="00EC7419">
        <w:rPr>
          <w:rFonts w:ascii="Times New Roman" w:hAnsi="Times New Roman" w:cs="Times New Roman"/>
          <w:b/>
          <w:noProof/>
          <w:sz w:val="28"/>
          <w:szCs w:val="28"/>
          <w:lang w:eastAsia="ru-RU"/>
        </w:rPr>
        <w:drawing>
          <wp:inline distT="0" distB="0" distL="0" distR="0">
            <wp:extent cx="723900" cy="838200"/>
            <wp:effectExtent l="1905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530531" w:rsidRDefault="00EC7419" w:rsidP="00D43D52">
      <w:pPr>
        <w:shd w:val="clear" w:color="auto" w:fill="FFFFFF"/>
        <w:spacing w:after="0" w:line="240" w:lineRule="auto"/>
        <w:jc w:val="center"/>
        <w:rPr>
          <w:rFonts w:ascii="Times New Roman" w:hAnsi="Times New Roman" w:cs="Times New Roman"/>
          <w:b/>
          <w:bCs/>
          <w:color w:val="000000"/>
          <w:sz w:val="28"/>
          <w:szCs w:val="28"/>
        </w:rPr>
      </w:pPr>
      <w:r w:rsidRPr="00EC7419">
        <w:rPr>
          <w:rFonts w:ascii="Times New Roman" w:hAnsi="Times New Roman" w:cs="Times New Roman"/>
          <w:b/>
          <w:bCs/>
          <w:color w:val="000000"/>
          <w:sz w:val="28"/>
          <w:szCs w:val="28"/>
        </w:rPr>
        <w:t xml:space="preserve">ФИНАНСОВОЕ УПРАВЛЕНИЕ </w:t>
      </w:r>
    </w:p>
    <w:p w:rsidR="00530531" w:rsidRDefault="00EC7419" w:rsidP="00530531">
      <w:pPr>
        <w:shd w:val="clear" w:color="auto" w:fill="FFFFFF"/>
        <w:spacing w:after="0" w:line="240" w:lineRule="auto"/>
        <w:jc w:val="center"/>
        <w:rPr>
          <w:rFonts w:ascii="Times New Roman" w:hAnsi="Times New Roman" w:cs="Times New Roman"/>
          <w:b/>
          <w:bCs/>
          <w:color w:val="000000"/>
          <w:sz w:val="28"/>
          <w:szCs w:val="28"/>
        </w:rPr>
      </w:pPr>
      <w:r w:rsidRPr="00EC7419">
        <w:rPr>
          <w:rFonts w:ascii="Times New Roman" w:hAnsi="Times New Roman" w:cs="Times New Roman"/>
          <w:b/>
          <w:bCs/>
          <w:color w:val="000000"/>
          <w:sz w:val="28"/>
          <w:szCs w:val="28"/>
        </w:rPr>
        <w:t xml:space="preserve">АДМИНИСТРАЦИИ МУНИЦИПАЛЬНОГО ОБРАЗОВАНИЯ  </w:t>
      </w:r>
    </w:p>
    <w:p w:rsidR="00EC7419" w:rsidRPr="00EC7419" w:rsidRDefault="00EC7419" w:rsidP="00D43D52">
      <w:pPr>
        <w:shd w:val="clear" w:color="auto" w:fill="FFFFFF"/>
        <w:spacing w:after="0" w:line="240" w:lineRule="auto"/>
        <w:jc w:val="center"/>
        <w:rPr>
          <w:rFonts w:ascii="Times New Roman" w:hAnsi="Times New Roman" w:cs="Times New Roman"/>
          <w:b/>
          <w:bCs/>
          <w:color w:val="000000"/>
          <w:sz w:val="28"/>
          <w:szCs w:val="28"/>
        </w:rPr>
      </w:pPr>
      <w:r w:rsidRPr="00EC7419">
        <w:rPr>
          <w:rFonts w:ascii="Times New Roman" w:hAnsi="Times New Roman" w:cs="Times New Roman"/>
          <w:b/>
          <w:bCs/>
          <w:color w:val="000000"/>
          <w:sz w:val="28"/>
          <w:szCs w:val="28"/>
        </w:rPr>
        <w:t>«КРАСНИНСКИЙ РАЙОН» СМОЛЕНСКОЙ ОБЛАСТИ</w:t>
      </w:r>
    </w:p>
    <w:p w:rsidR="00EC7419" w:rsidRPr="00EC7419" w:rsidRDefault="00EC7419" w:rsidP="00EC7419">
      <w:pPr>
        <w:shd w:val="clear" w:color="auto" w:fill="FFFFFF"/>
        <w:tabs>
          <w:tab w:val="left" w:pos="10065"/>
        </w:tabs>
        <w:spacing w:before="10"/>
        <w:ind w:right="283"/>
        <w:rPr>
          <w:rFonts w:ascii="Times New Roman" w:hAnsi="Times New Roman" w:cs="Times New Roman"/>
          <w:b/>
          <w:bCs/>
          <w:color w:val="000000"/>
          <w:sz w:val="28"/>
          <w:szCs w:val="28"/>
        </w:rPr>
      </w:pPr>
    </w:p>
    <w:p w:rsidR="00EC7419" w:rsidRPr="00EC7419" w:rsidRDefault="00EC7419" w:rsidP="00EC7419">
      <w:pPr>
        <w:shd w:val="clear" w:color="auto" w:fill="FFFFFF"/>
        <w:spacing w:before="10" w:line="360" w:lineRule="auto"/>
        <w:ind w:right="283"/>
        <w:jc w:val="center"/>
        <w:rPr>
          <w:rFonts w:ascii="Times New Roman" w:hAnsi="Times New Roman" w:cs="Times New Roman"/>
          <w:b/>
          <w:bCs/>
          <w:color w:val="000000"/>
          <w:spacing w:val="42"/>
          <w:sz w:val="28"/>
          <w:szCs w:val="28"/>
        </w:rPr>
      </w:pPr>
      <w:r w:rsidRPr="00EC7419">
        <w:rPr>
          <w:rFonts w:ascii="Times New Roman" w:hAnsi="Times New Roman" w:cs="Times New Roman"/>
          <w:b/>
          <w:bCs/>
          <w:color w:val="000000"/>
          <w:spacing w:val="42"/>
          <w:sz w:val="28"/>
          <w:szCs w:val="28"/>
        </w:rPr>
        <w:t>ПРИКАЗ</w:t>
      </w:r>
    </w:p>
    <w:p w:rsidR="00EC7419" w:rsidRPr="00EC7419" w:rsidRDefault="00EC7419" w:rsidP="00EC7419">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44"/>
      </w:tblGrid>
      <w:tr w:rsidR="00EC7419" w:rsidRPr="00EC7419" w:rsidTr="00111B55">
        <w:tc>
          <w:tcPr>
            <w:tcW w:w="4644" w:type="dxa"/>
            <w:tcBorders>
              <w:top w:val="nil"/>
              <w:left w:val="nil"/>
              <w:bottom w:val="nil"/>
              <w:right w:val="nil"/>
            </w:tcBorders>
          </w:tcPr>
          <w:p w:rsidR="00017041" w:rsidRPr="00017041" w:rsidRDefault="00EC7419" w:rsidP="00D43D52">
            <w:pPr>
              <w:jc w:val="both"/>
              <w:rPr>
                <w:rFonts w:ascii="Times New Roman" w:hAnsi="Times New Roman" w:cs="Times New Roman"/>
                <w:spacing w:val="42"/>
                <w:sz w:val="28"/>
                <w:szCs w:val="28"/>
              </w:rPr>
            </w:pPr>
            <w:r w:rsidRPr="00017041">
              <w:rPr>
                <w:rFonts w:ascii="Times New Roman" w:hAnsi="Times New Roman" w:cs="Times New Roman"/>
                <w:spacing w:val="42"/>
                <w:sz w:val="28"/>
                <w:szCs w:val="28"/>
              </w:rPr>
              <w:t>от 10.01.2024 №</w:t>
            </w:r>
            <w:r w:rsidR="00017041" w:rsidRPr="00017041">
              <w:rPr>
                <w:rFonts w:ascii="Times New Roman" w:hAnsi="Times New Roman" w:cs="Times New Roman"/>
                <w:spacing w:val="42"/>
                <w:sz w:val="28"/>
                <w:szCs w:val="28"/>
              </w:rPr>
              <w:t xml:space="preserve">5 – </w:t>
            </w:r>
            <w:proofErr w:type="spellStart"/>
            <w:r w:rsidRPr="00017041">
              <w:rPr>
                <w:rFonts w:ascii="Times New Roman" w:hAnsi="Times New Roman" w:cs="Times New Roman"/>
                <w:spacing w:val="42"/>
                <w:sz w:val="28"/>
                <w:szCs w:val="28"/>
              </w:rPr>
              <w:t>осн</w:t>
            </w:r>
            <w:proofErr w:type="gramStart"/>
            <w:r w:rsidR="00017041" w:rsidRPr="00017041">
              <w:rPr>
                <w:rFonts w:ascii="Times New Roman" w:hAnsi="Times New Roman" w:cs="Times New Roman"/>
                <w:spacing w:val="42"/>
                <w:sz w:val="28"/>
                <w:szCs w:val="28"/>
              </w:rPr>
              <w:t>.д</w:t>
            </w:r>
            <w:proofErr w:type="spellEnd"/>
            <w:proofErr w:type="gramEnd"/>
          </w:p>
          <w:p w:rsidR="00EC7419" w:rsidRPr="00EC7419" w:rsidRDefault="00EC7419" w:rsidP="00D43D52">
            <w:pPr>
              <w:jc w:val="both"/>
              <w:rPr>
                <w:rFonts w:ascii="Times New Roman" w:hAnsi="Times New Roman" w:cs="Times New Roman"/>
                <w:sz w:val="28"/>
                <w:szCs w:val="28"/>
              </w:rPr>
            </w:pPr>
            <w:r w:rsidRPr="00EC7419">
              <w:rPr>
                <w:rFonts w:ascii="Times New Roman" w:hAnsi="Times New Roman" w:cs="Times New Roman"/>
                <w:sz w:val="28"/>
                <w:szCs w:val="28"/>
              </w:rPr>
              <w:t>О внесении изменений в перечень главных администраторов доходов бюджета   муниципального района</w:t>
            </w:r>
          </w:p>
        </w:tc>
      </w:tr>
    </w:tbl>
    <w:p w:rsidR="00111B55" w:rsidRDefault="00111B55" w:rsidP="00EC7419">
      <w:pPr>
        <w:pStyle w:val="3"/>
        <w:rPr>
          <w:sz w:val="28"/>
          <w:szCs w:val="28"/>
        </w:rPr>
      </w:pPr>
    </w:p>
    <w:p w:rsidR="00EC7419" w:rsidRPr="00EC7419" w:rsidRDefault="00EC7419" w:rsidP="00EC7419">
      <w:pPr>
        <w:pStyle w:val="3"/>
        <w:rPr>
          <w:sz w:val="28"/>
          <w:szCs w:val="28"/>
        </w:rPr>
      </w:pPr>
      <w:r w:rsidRPr="00EC7419">
        <w:rPr>
          <w:sz w:val="28"/>
          <w:szCs w:val="28"/>
        </w:rPr>
        <w:t>В соответствии с пунктом 2 постановления Администрации муниципального образования «Краснинский район» Смоленской области от 25.10.2023 №</w:t>
      </w:r>
      <w:r w:rsidR="00111B55">
        <w:rPr>
          <w:sz w:val="28"/>
          <w:szCs w:val="28"/>
        </w:rPr>
        <w:t xml:space="preserve"> </w:t>
      </w:r>
      <w:r w:rsidRPr="00EC7419">
        <w:rPr>
          <w:sz w:val="28"/>
          <w:szCs w:val="28"/>
        </w:rPr>
        <w:t xml:space="preserve">423 «Об утверждении </w:t>
      </w:r>
      <w:proofErr w:type="gramStart"/>
      <w:r w:rsidRPr="00EC7419">
        <w:rPr>
          <w:sz w:val="28"/>
          <w:szCs w:val="28"/>
        </w:rPr>
        <w:t>перечня главных администраторов доходов бюджета муниципального района</w:t>
      </w:r>
      <w:proofErr w:type="gramEnd"/>
      <w:r w:rsidRPr="00EC7419">
        <w:rPr>
          <w:sz w:val="28"/>
          <w:szCs w:val="28"/>
        </w:rPr>
        <w:t>»</w:t>
      </w:r>
      <w:r w:rsidR="00017041">
        <w:rPr>
          <w:sz w:val="28"/>
          <w:szCs w:val="28"/>
        </w:rPr>
        <w:t>,</w:t>
      </w:r>
      <w:r w:rsidRPr="00EC7419">
        <w:rPr>
          <w:sz w:val="28"/>
          <w:szCs w:val="28"/>
        </w:rPr>
        <w:t xml:space="preserve"> </w:t>
      </w:r>
    </w:p>
    <w:p w:rsidR="00EC7419" w:rsidRPr="00EC7419" w:rsidRDefault="00EC7419" w:rsidP="00111B55">
      <w:pPr>
        <w:pStyle w:val="3"/>
        <w:spacing w:before="200" w:after="200"/>
        <w:rPr>
          <w:sz w:val="28"/>
          <w:szCs w:val="28"/>
        </w:rPr>
      </w:pPr>
      <w:proofErr w:type="spellStart"/>
      <w:proofErr w:type="gramStart"/>
      <w:r w:rsidRPr="00EC7419">
        <w:rPr>
          <w:sz w:val="28"/>
          <w:szCs w:val="28"/>
        </w:rPr>
        <w:t>п</w:t>
      </w:r>
      <w:proofErr w:type="spellEnd"/>
      <w:proofErr w:type="gramEnd"/>
      <w:r w:rsidRPr="00EC7419">
        <w:rPr>
          <w:sz w:val="28"/>
          <w:szCs w:val="28"/>
        </w:rPr>
        <w:t xml:space="preserve"> р и к а </w:t>
      </w:r>
      <w:proofErr w:type="spellStart"/>
      <w:r w:rsidRPr="00EC7419">
        <w:rPr>
          <w:sz w:val="28"/>
          <w:szCs w:val="28"/>
        </w:rPr>
        <w:t>з</w:t>
      </w:r>
      <w:proofErr w:type="spellEnd"/>
      <w:r w:rsidRPr="00EC7419">
        <w:rPr>
          <w:sz w:val="28"/>
          <w:szCs w:val="28"/>
        </w:rPr>
        <w:t xml:space="preserve"> </w:t>
      </w:r>
      <w:proofErr w:type="spellStart"/>
      <w:r w:rsidRPr="00EC7419">
        <w:rPr>
          <w:sz w:val="28"/>
          <w:szCs w:val="28"/>
        </w:rPr>
        <w:t>ы</w:t>
      </w:r>
      <w:proofErr w:type="spellEnd"/>
      <w:r w:rsidRPr="00EC7419">
        <w:rPr>
          <w:sz w:val="28"/>
          <w:szCs w:val="28"/>
        </w:rPr>
        <w:t xml:space="preserve"> в а ю: </w:t>
      </w:r>
    </w:p>
    <w:p w:rsidR="00EC7419" w:rsidRPr="00EC7419" w:rsidRDefault="00EC7419" w:rsidP="00EC7419">
      <w:pPr>
        <w:pStyle w:val="3"/>
        <w:rPr>
          <w:sz w:val="28"/>
          <w:szCs w:val="28"/>
        </w:rPr>
      </w:pPr>
      <w:r w:rsidRPr="00EC7419">
        <w:rPr>
          <w:sz w:val="28"/>
          <w:szCs w:val="28"/>
        </w:rPr>
        <w:t>Внести в перечень главных администраторов доходов бюджета муниципального района, утвержденный постановлением Администрации муниципального образования «Краснинский район» Смоленской области от 25.10.2023 г №423 «Об утверждении перечня главных администраторов доходов бюджета муниципального района», следующие изменения:</w:t>
      </w:r>
    </w:p>
    <w:p w:rsidR="00391C73" w:rsidRPr="00EC7419" w:rsidRDefault="00F76B6D" w:rsidP="003E3511">
      <w:pPr>
        <w:spacing w:before="120" w:after="120"/>
        <w:rPr>
          <w:rFonts w:ascii="Times New Roman" w:hAnsi="Times New Roman" w:cs="Times New Roman"/>
          <w:sz w:val="28"/>
          <w:szCs w:val="28"/>
        </w:rPr>
      </w:pPr>
      <w:r w:rsidRPr="00EC7419">
        <w:rPr>
          <w:rFonts w:ascii="Times New Roman" w:hAnsi="Times New Roman" w:cs="Times New Roman"/>
          <w:sz w:val="28"/>
          <w:szCs w:val="28"/>
        </w:rPr>
        <w:t>с</w:t>
      </w:r>
      <w:r w:rsidR="00391C73" w:rsidRPr="00EC7419">
        <w:rPr>
          <w:rFonts w:ascii="Times New Roman" w:hAnsi="Times New Roman" w:cs="Times New Roman"/>
          <w:sz w:val="28"/>
          <w:szCs w:val="28"/>
        </w:rPr>
        <w:t>троку</w:t>
      </w:r>
    </w:p>
    <w:tbl>
      <w:tblPr>
        <w:tblW w:w="9709" w:type="dxa"/>
        <w:tblLayout w:type="fixed"/>
        <w:tblCellMar>
          <w:left w:w="70" w:type="dxa"/>
          <w:right w:w="70" w:type="dxa"/>
        </w:tblCellMar>
        <w:tblLook w:val="0000"/>
      </w:tblPr>
      <w:tblGrid>
        <w:gridCol w:w="1063"/>
        <w:gridCol w:w="2551"/>
        <w:gridCol w:w="6095"/>
      </w:tblGrid>
      <w:tr w:rsidR="00F76B6D" w:rsidRPr="00EC7419" w:rsidTr="006D51B7">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F76B6D" w:rsidRPr="00535FA2" w:rsidRDefault="00F76B6D" w:rsidP="006D51B7">
            <w:pPr>
              <w:spacing w:after="0" w:line="240" w:lineRule="auto"/>
              <w:jc w:val="center"/>
              <w:rPr>
                <w:rFonts w:ascii="Times New Roman" w:hAnsi="Times New Roman" w:cs="Times New Roman"/>
                <w:sz w:val="24"/>
                <w:szCs w:val="24"/>
              </w:rPr>
            </w:pPr>
            <w:r w:rsidRPr="00535FA2">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F76B6D" w:rsidRPr="00535FA2" w:rsidRDefault="00F76B6D" w:rsidP="006D51B7">
            <w:pPr>
              <w:spacing w:after="0" w:line="240" w:lineRule="auto"/>
              <w:jc w:val="center"/>
              <w:rPr>
                <w:rFonts w:ascii="Times New Roman" w:hAnsi="Times New Roman" w:cs="Times New Roman"/>
                <w:b/>
                <w:sz w:val="24"/>
                <w:szCs w:val="24"/>
              </w:rPr>
            </w:pPr>
            <w:r w:rsidRPr="00535FA2">
              <w:rPr>
                <w:rFonts w:ascii="Times New Roman" w:hAnsi="Times New Roman" w:cs="Times New Roman"/>
                <w:sz w:val="24"/>
                <w:szCs w:val="24"/>
                <w:shd w:val="clear" w:color="auto" w:fill="FFFFFF"/>
              </w:rPr>
              <w:t>1 01 02 010 01 0000 110</w:t>
            </w:r>
          </w:p>
        </w:tc>
        <w:tc>
          <w:tcPr>
            <w:tcW w:w="6095" w:type="dxa"/>
            <w:tcBorders>
              <w:top w:val="single" w:sz="6" w:space="0" w:color="auto"/>
              <w:left w:val="single" w:sz="6" w:space="0" w:color="auto"/>
              <w:bottom w:val="single" w:sz="6" w:space="0" w:color="auto"/>
              <w:right w:val="single" w:sz="6" w:space="0" w:color="auto"/>
            </w:tcBorders>
          </w:tcPr>
          <w:p w:rsidR="00F76B6D" w:rsidRPr="00535FA2" w:rsidRDefault="00F76B6D" w:rsidP="00E40DA0">
            <w:pPr>
              <w:autoSpaceDE w:val="0"/>
              <w:autoSpaceDN w:val="0"/>
              <w:adjustRightInd w:val="0"/>
              <w:spacing w:after="0" w:line="240" w:lineRule="auto"/>
              <w:jc w:val="both"/>
              <w:rPr>
                <w:rFonts w:ascii="Times New Roman" w:hAnsi="Times New Roman" w:cs="Times New Roman"/>
                <w:b/>
                <w:sz w:val="24"/>
                <w:szCs w:val="24"/>
              </w:rPr>
            </w:pPr>
            <w:r w:rsidRPr="00535FA2">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535FA2">
              <w:rPr>
                <w:rFonts w:ascii="Times New Roman" w:eastAsia="Times New Roman" w:hAnsi="Times New Roman" w:cs="Times New Roman"/>
                <w:sz w:val="24"/>
                <w:szCs w:val="24"/>
              </w:rPr>
              <w:t xml:space="preserve"> а также доходов от долевого участия в организации, полученных в виде дивидендов</w:t>
            </w:r>
            <w:hyperlink w:anchor="P1129">
              <w:r w:rsidRPr="00535FA2">
                <w:rPr>
                  <w:rFonts w:ascii="Times New Roman" w:hAnsi="Times New Roman" w:cs="Times New Roman"/>
                  <w:color w:val="0000FF"/>
                  <w:sz w:val="24"/>
                  <w:szCs w:val="24"/>
                </w:rPr>
                <w:t>&lt;1&gt;</w:t>
              </w:r>
            </w:hyperlink>
          </w:p>
        </w:tc>
      </w:tr>
    </w:tbl>
    <w:p w:rsidR="00F76B6D" w:rsidRPr="00EC7419" w:rsidRDefault="00D10BE7" w:rsidP="003E3511">
      <w:pPr>
        <w:spacing w:before="120" w:after="120"/>
        <w:rPr>
          <w:rFonts w:ascii="Times New Roman" w:hAnsi="Times New Roman" w:cs="Times New Roman"/>
          <w:sz w:val="28"/>
          <w:szCs w:val="28"/>
        </w:rPr>
      </w:pPr>
      <w:r w:rsidRPr="00EC7419">
        <w:rPr>
          <w:rFonts w:ascii="Times New Roman" w:hAnsi="Times New Roman" w:cs="Times New Roman"/>
          <w:sz w:val="28"/>
          <w:szCs w:val="28"/>
        </w:rPr>
        <w:t>изложить в новой редакции</w:t>
      </w:r>
      <w:r w:rsidR="0079731A">
        <w:rPr>
          <w:rFonts w:ascii="Times New Roman" w:hAnsi="Times New Roman" w:cs="Times New Roman"/>
          <w:sz w:val="28"/>
          <w:szCs w:val="28"/>
        </w:rPr>
        <w:t>:</w:t>
      </w:r>
    </w:p>
    <w:tbl>
      <w:tblPr>
        <w:tblW w:w="9709" w:type="dxa"/>
        <w:tblLayout w:type="fixed"/>
        <w:tblCellMar>
          <w:left w:w="70" w:type="dxa"/>
          <w:right w:w="70" w:type="dxa"/>
        </w:tblCellMar>
        <w:tblLook w:val="0000"/>
      </w:tblPr>
      <w:tblGrid>
        <w:gridCol w:w="1063"/>
        <w:gridCol w:w="2551"/>
        <w:gridCol w:w="6095"/>
      </w:tblGrid>
      <w:tr w:rsidR="00D10BE7" w:rsidRPr="00EC7419" w:rsidTr="00E40DA0">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D10BE7" w:rsidRPr="0079731A" w:rsidRDefault="00D10BE7" w:rsidP="00E40DA0">
            <w:pPr>
              <w:spacing w:after="0" w:line="240" w:lineRule="auto"/>
              <w:jc w:val="center"/>
              <w:rPr>
                <w:rFonts w:ascii="Times New Roman" w:hAnsi="Times New Roman" w:cs="Times New Roman"/>
                <w:sz w:val="24"/>
                <w:szCs w:val="24"/>
              </w:rPr>
            </w:pPr>
            <w:r w:rsidRPr="0079731A">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bottom"/>
          </w:tcPr>
          <w:p w:rsidR="00D10BE7" w:rsidRPr="0079731A" w:rsidRDefault="00D10BE7" w:rsidP="00E40DA0">
            <w:pPr>
              <w:spacing w:after="0" w:line="240" w:lineRule="auto"/>
              <w:jc w:val="both"/>
              <w:rPr>
                <w:rFonts w:ascii="Times New Roman" w:hAnsi="Times New Roman" w:cs="Times New Roman"/>
                <w:b/>
                <w:sz w:val="24"/>
                <w:szCs w:val="24"/>
              </w:rPr>
            </w:pPr>
            <w:r w:rsidRPr="0079731A">
              <w:rPr>
                <w:rFonts w:ascii="Times New Roman" w:hAnsi="Times New Roman" w:cs="Times New Roman"/>
                <w:sz w:val="24"/>
                <w:szCs w:val="24"/>
                <w:shd w:val="clear" w:color="auto" w:fill="FFFFFF"/>
              </w:rPr>
              <w:t>1 01 02 010 01 0000 110</w:t>
            </w:r>
          </w:p>
        </w:tc>
        <w:tc>
          <w:tcPr>
            <w:tcW w:w="6095" w:type="dxa"/>
            <w:tcBorders>
              <w:top w:val="single" w:sz="6" w:space="0" w:color="auto"/>
              <w:left w:val="single" w:sz="6" w:space="0" w:color="auto"/>
              <w:bottom w:val="single" w:sz="6" w:space="0" w:color="auto"/>
              <w:right w:val="single" w:sz="6" w:space="0" w:color="auto"/>
            </w:tcBorders>
          </w:tcPr>
          <w:p w:rsidR="00D10BE7" w:rsidRPr="0079731A" w:rsidRDefault="00D10BE7" w:rsidP="00111B55">
            <w:pPr>
              <w:autoSpaceDE w:val="0"/>
              <w:autoSpaceDN w:val="0"/>
              <w:adjustRightInd w:val="0"/>
              <w:spacing w:after="0" w:line="240" w:lineRule="auto"/>
              <w:jc w:val="both"/>
              <w:rPr>
                <w:rFonts w:ascii="Times New Roman" w:hAnsi="Times New Roman" w:cs="Times New Roman"/>
                <w:b/>
                <w:sz w:val="24"/>
                <w:szCs w:val="24"/>
              </w:rPr>
            </w:pPr>
            <w:proofErr w:type="gramStart"/>
            <w:r w:rsidRPr="0079731A">
              <w:rPr>
                <w:rFonts w:ascii="Times New Roman" w:hAnsi="Times New Roman" w:cs="Times New Roman"/>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 w:history="1">
              <w:r w:rsidRPr="0079731A">
                <w:rPr>
                  <w:rFonts w:ascii="Times New Roman" w:hAnsi="Times New Roman" w:cs="Times New Roman"/>
                  <w:bCs/>
                  <w:color w:val="0000FF"/>
                  <w:sz w:val="24"/>
                  <w:szCs w:val="24"/>
                </w:rPr>
                <w:t>статьями 227</w:t>
              </w:r>
            </w:hyperlink>
            <w:r w:rsidRPr="0079731A">
              <w:rPr>
                <w:rFonts w:ascii="Times New Roman" w:hAnsi="Times New Roman" w:cs="Times New Roman"/>
                <w:bCs/>
                <w:sz w:val="24"/>
                <w:szCs w:val="24"/>
              </w:rPr>
              <w:t xml:space="preserve">, </w:t>
            </w:r>
            <w:hyperlink r:id="rId7" w:history="1">
              <w:r w:rsidRPr="0079731A">
                <w:rPr>
                  <w:rFonts w:ascii="Times New Roman" w:hAnsi="Times New Roman" w:cs="Times New Roman"/>
                  <w:bCs/>
                  <w:color w:val="0000FF"/>
                  <w:sz w:val="24"/>
                  <w:szCs w:val="24"/>
                </w:rPr>
                <w:t>227.1</w:t>
              </w:r>
            </w:hyperlink>
            <w:r w:rsidRPr="0079731A">
              <w:rPr>
                <w:rFonts w:ascii="Times New Roman" w:hAnsi="Times New Roman" w:cs="Times New Roman"/>
                <w:bCs/>
                <w:sz w:val="24"/>
                <w:szCs w:val="24"/>
              </w:rPr>
              <w:t xml:space="preserve"> и </w:t>
            </w:r>
            <w:hyperlink r:id="rId8" w:history="1">
              <w:r w:rsidRPr="0079731A">
                <w:rPr>
                  <w:rFonts w:ascii="Times New Roman" w:hAnsi="Times New Roman" w:cs="Times New Roman"/>
                  <w:bCs/>
                  <w:color w:val="0000FF"/>
                  <w:sz w:val="24"/>
                  <w:szCs w:val="24"/>
                </w:rPr>
                <w:t>228</w:t>
              </w:r>
            </w:hyperlink>
            <w:r w:rsidRPr="0079731A">
              <w:rPr>
                <w:rFonts w:ascii="Times New Roman" w:hAnsi="Times New Roman" w:cs="Times New Roman"/>
                <w:bCs/>
                <w:sz w:val="24"/>
                <w:szCs w:val="24"/>
              </w:rPr>
              <w:t xml:space="preserve">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r w:rsidRPr="0079731A">
              <w:rPr>
                <w:rFonts w:ascii="Times New Roman" w:hAnsi="Times New Roman" w:cs="Times New Roman"/>
                <w:b/>
                <w:bCs/>
                <w:sz w:val="24"/>
                <w:szCs w:val="24"/>
              </w:rPr>
              <w:t xml:space="preserve"> </w:t>
            </w:r>
            <w:hyperlink w:anchor="P1129">
              <w:r w:rsidRPr="0079731A">
                <w:rPr>
                  <w:rFonts w:ascii="Times New Roman" w:hAnsi="Times New Roman" w:cs="Times New Roman"/>
                  <w:color w:val="0000FF"/>
                  <w:sz w:val="24"/>
                  <w:szCs w:val="24"/>
                </w:rPr>
                <w:t>&lt;1&gt;</w:t>
              </w:r>
            </w:hyperlink>
            <w:proofErr w:type="gramEnd"/>
          </w:p>
        </w:tc>
      </w:tr>
    </w:tbl>
    <w:p w:rsidR="00D10BE7" w:rsidRPr="00EC7419" w:rsidRDefault="0079731A" w:rsidP="003E3511">
      <w:pPr>
        <w:spacing w:before="120" w:after="120"/>
        <w:rPr>
          <w:rFonts w:ascii="Times New Roman" w:hAnsi="Times New Roman" w:cs="Times New Roman"/>
          <w:sz w:val="28"/>
          <w:szCs w:val="28"/>
        </w:rPr>
      </w:pPr>
      <w:r>
        <w:rPr>
          <w:rFonts w:ascii="Times New Roman" w:hAnsi="Times New Roman" w:cs="Times New Roman"/>
          <w:sz w:val="28"/>
          <w:szCs w:val="28"/>
        </w:rPr>
        <w:lastRenderedPageBreak/>
        <w:t>с</w:t>
      </w:r>
      <w:r w:rsidR="000071B5" w:rsidRPr="00EC7419">
        <w:rPr>
          <w:rFonts w:ascii="Times New Roman" w:hAnsi="Times New Roman" w:cs="Times New Roman"/>
          <w:sz w:val="28"/>
          <w:szCs w:val="28"/>
        </w:rPr>
        <w:t>троку</w:t>
      </w:r>
    </w:p>
    <w:tbl>
      <w:tblPr>
        <w:tblW w:w="9709" w:type="dxa"/>
        <w:tblLayout w:type="fixed"/>
        <w:tblCellMar>
          <w:left w:w="70" w:type="dxa"/>
          <w:right w:w="70" w:type="dxa"/>
        </w:tblCellMar>
        <w:tblLook w:val="0000"/>
      </w:tblPr>
      <w:tblGrid>
        <w:gridCol w:w="1063"/>
        <w:gridCol w:w="2551"/>
        <w:gridCol w:w="6095"/>
      </w:tblGrid>
      <w:tr w:rsidR="000071B5" w:rsidRPr="00EC7419" w:rsidTr="006D51B7">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0071B5" w:rsidRPr="0079731A" w:rsidRDefault="000071B5" w:rsidP="006D51B7">
            <w:pPr>
              <w:spacing w:after="0" w:line="240" w:lineRule="auto"/>
              <w:jc w:val="center"/>
              <w:rPr>
                <w:rFonts w:ascii="Times New Roman" w:hAnsi="Times New Roman" w:cs="Times New Roman"/>
                <w:sz w:val="24"/>
                <w:szCs w:val="24"/>
              </w:rPr>
            </w:pPr>
            <w:r w:rsidRPr="0079731A">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0071B5" w:rsidRPr="0079731A" w:rsidRDefault="000071B5" w:rsidP="006D51B7">
            <w:pPr>
              <w:spacing w:after="0" w:line="240" w:lineRule="auto"/>
              <w:jc w:val="center"/>
              <w:rPr>
                <w:rFonts w:ascii="Times New Roman" w:hAnsi="Times New Roman" w:cs="Times New Roman"/>
                <w:sz w:val="24"/>
                <w:szCs w:val="24"/>
                <w:shd w:val="clear" w:color="auto" w:fill="FFFFFF"/>
              </w:rPr>
            </w:pPr>
            <w:r w:rsidRPr="0079731A">
              <w:rPr>
                <w:rFonts w:ascii="Times New Roman" w:hAnsi="Times New Roman" w:cs="Times New Roman"/>
                <w:sz w:val="24"/>
                <w:szCs w:val="24"/>
                <w:shd w:val="clear" w:color="auto" w:fill="FFFFFF"/>
              </w:rPr>
              <w:t>1 01 02 030 01 0000 110</w:t>
            </w:r>
          </w:p>
        </w:tc>
        <w:tc>
          <w:tcPr>
            <w:tcW w:w="6095" w:type="dxa"/>
            <w:tcBorders>
              <w:top w:val="single" w:sz="6" w:space="0" w:color="auto"/>
              <w:left w:val="single" w:sz="6" w:space="0" w:color="auto"/>
              <w:bottom w:val="single" w:sz="6" w:space="0" w:color="auto"/>
              <w:right w:val="single" w:sz="6" w:space="0" w:color="auto"/>
            </w:tcBorders>
          </w:tcPr>
          <w:p w:rsidR="000071B5" w:rsidRPr="0079731A" w:rsidRDefault="000071B5" w:rsidP="00E40DA0">
            <w:pPr>
              <w:shd w:val="clear" w:color="auto" w:fill="FFFFFF"/>
              <w:spacing w:after="0" w:line="240" w:lineRule="auto"/>
              <w:jc w:val="both"/>
              <w:rPr>
                <w:rFonts w:ascii="Times New Roman" w:hAnsi="Times New Roman" w:cs="Times New Roman"/>
                <w:sz w:val="24"/>
                <w:szCs w:val="24"/>
              </w:rPr>
            </w:pPr>
            <w:r w:rsidRPr="0079731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anchor="P1129">
              <w:r w:rsidRPr="0079731A">
                <w:rPr>
                  <w:rFonts w:ascii="Times New Roman" w:hAnsi="Times New Roman" w:cs="Times New Roman"/>
                  <w:color w:val="0000FF"/>
                  <w:sz w:val="24"/>
                  <w:szCs w:val="24"/>
                </w:rPr>
                <w:t>&lt;1&gt;</w:t>
              </w:r>
            </w:hyperlink>
          </w:p>
        </w:tc>
      </w:tr>
    </w:tbl>
    <w:p w:rsidR="000071B5" w:rsidRPr="00EC7419" w:rsidRDefault="000071B5" w:rsidP="003E3511">
      <w:pPr>
        <w:spacing w:before="120" w:after="120"/>
        <w:rPr>
          <w:rFonts w:ascii="Times New Roman" w:hAnsi="Times New Roman" w:cs="Times New Roman"/>
          <w:sz w:val="28"/>
          <w:szCs w:val="28"/>
        </w:rPr>
      </w:pPr>
      <w:r w:rsidRPr="00EC7419">
        <w:rPr>
          <w:rFonts w:ascii="Times New Roman" w:hAnsi="Times New Roman" w:cs="Times New Roman"/>
          <w:sz w:val="28"/>
          <w:szCs w:val="28"/>
        </w:rPr>
        <w:t>изложить в новой редакции</w:t>
      </w:r>
      <w:r w:rsidR="0079731A">
        <w:rPr>
          <w:rFonts w:ascii="Times New Roman" w:hAnsi="Times New Roman" w:cs="Times New Roman"/>
          <w:sz w:val="28"/>
          <w:szCs w:val="28"/>
        </w:rPr>
        <w:t>:</w:t>
      </w:r>
    </w:p>
    <w:tbl>
      <w:tblPr>
        <w:tblW w:w="9709" w:type="dxa"/>
        <w:tblLayout w:type="fixed"/>
        <w:tblCellMar>
          <w:left w:w="70" w:type="dxa"/>
          <w:right w:w="70" w:type="dxa"/>
        </w:tblCellMar>
        <w:tblLook w:val="0000"/>
      </w:tblPr>
      <w:tblGrid>
        <w:gridCol w:w="1063"/>
        <w:gridCol w:w="2551"/>
        <w:gridCol w:w="6095"/>
      </w:tblGrid>
      <w:tr w:rsidR="000071B5" w:rsidRPr="00EC7419" w:rsidTr="006D51B7">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0071B5" w:rsidRPr="0079731A" w:rsidRDefault="000071B5" w:rsidP="006D51B7">
            <w:pPr>
              <w:spacing w:after="0" w:line="240" w:lineRule="auto"/>
              <w:jc w:val="center"/>
              <w:rPr>
                <w:rFonts w:ascii="Times New Roman" w:hAnsi="Times New Roman" w:cs="Times New Roman"/>
                <w:sz w:val="24"/>
                <w:szCs w:val="24"/>
              </w:rPr>
            </w:pPr>
            <w:r w:rsidRPr="0079731A">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0071B5" w:rsidRPr="0079731A" w:rsidRDefault="000071B5" w:rsidP="006D51B7">
            <w:pPr>
              <w:spacing w:after="0" w:line="240" w:lineRule="auto"/>
              <w:jc w:val="center"/>
              <w:rPr>
                <w:rFonts w:ascii="Times New Roman" w:hAnsi="Times New Roman" w:cs="Times New Roman"/>
                <w:sz w:val="24"/>
                <w:szCs w:val="24"/>
                <w:shd w:val="clear" w:color="auto" w:fill="FFFFFF"/>
              </w:rPr>
            </w:pPr>
            <w:r w:rsidRPr="0079731A">
              <w:rPr>
                <w:rFonts w:ascii="Times New Roman" w:hAnsi="Times New Roman" w:cs="Times New Roman"/>
                <w:sz w:val="24"/>
                <w:szCs w:val="24"/>
                <w:shd w:val="clear" w:color="auto" w:fill="FFFFFF"/>
              </w:rPr>
              <w:t>1 01 02 030 01 0000 110</w:t>
            </w:r>
          </w:p>
        </w:tc>
        <w:tc>
          <w:tcPr>
            <w:tcW w:w="6095" w:type="dxa"/>
            <w:tcBorders>
              <w:top w:val="single" w:sz="6" w:space="0" w:color="auto"/>
              <w:left w:val="single" w:sz="6" w:space="0" w:color="auto"/>
              <w:bottom w:val="single" w:sz="6" w:space="0" w:color="auto"/>
              <w:right w:val="single" w:sz="6" w:space="0" w:color="auto"/>
            </w:tcBorders>
          </w:tcPr>
          <w:p w:rsidR="000071B5" w:rsidRPr="0079731A" w:rsidRDefault="000071B5" w:rsidP="003B5CFB">
            <w:pPr>
              <w:autoSpaceDE w:val="0"/>
              <w:autoSpaceDN w:val="0"/>
              <w:adjustRightInd w:val="0"/>
              <w:spacing w:after="0" w:line="240" w:lineRule="auto"/>
              <w:jc w:val="both"/>
              <w:rPr>
                <w:rFonts w:ascii="Times New Roman" w:hAnsi="Times New Roman" w:cs="Times New Roman"/>
                <w:sz w:val="24"/>
                <w:szCs w:val="24"/>
              </w:rPr>
            </w:pPr>
            <w:r w:rsidRPr="0079731A">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9" w:history="1">
              <w:r w:rsidRPr="0079731A">
                <w:rPr>
                  <w:rFonts w:ascii="Times New Roman" w:hAnsi="Times New Roman" w:cs="Times New Roman"/>
                  <w:color w:val="0000FF"/>
                  <w:sz w:val="24"/>
                  <w:szCs w:val="24"/>
                </w:rPr>
                <w:t>статьей 228</w:t>
              </w:r>
            </w:hyperlink>
            <w:r w:rsidRPr="0079731A">
              <w:rPr>
                <w:rFonts w:ascii="Times New Roman" w:hAnsi="Times New Roman" w:cs="Times New Roman"/>
                <w:sz w:val="24"/>
                <w:szCs w:val="24"/>
              </w:rPr>
              <w:t xml:space="preserve">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w:t>
            </w:r>
            <w:hyperlink w:anchor="P1129">
              <w:r w:rsidRPr="0079731A">
                <w:rPr>
                  <w:rFonts w:ascii="Times New Roman" w:hAnsi="Times New Roman" w:cs="Times New Roman"/>
                  <w:color w:val="0000FF"/>
                  <w:sz w:val="24"/>
                  <w:szCs w:val="24"/>
                </w:rPr>
                <w:t>&lt;1&gt;</w:t>
              </w:r>
            </w:hyperlink>
          </w:p>
        </w:tc>
      </w:tr>
    </w:tbl>
    <w:p w:rsidR="000071B5" w:rsidRPr="00EC7419" w:rsidRDefault="0079731A" w:rsidP="003E3511">
      <w:pPr>
        <w:spacing w:before="120" w:after="120"/>
        <w:rPr>
          <w:rFonts w:ascii="Times New Roman" w:hAnsi="Times New Roman" w:cs="Times New Roman"/>
          <w:sz w:val="28"/>
          <w:szCs w:val="28"/>
        </w:rPr>
      </w:pPr>
      <w:r>
        <w:rPr>
          <w:rFonts w:ascii="Times New Roman" w:hAnsi="Times New Roman" w:cs="Times New Roman"/>
          <w:sz w:val="28"/>
          <w:szCs w:val="28"/>
        </w:rPr>
        <w:t>с</w:t>
      </w:r>
      <w:r w:rsidR="00E72BF2" w:rsidRPr="00EC7419">
        <w:rPr>
          <w:rFonts w:ascii="Times New Roman" w:hAnsi="Times New Roman" w:cs="Times New Roman"/>
          <w:sz w:val="28"/>
          <w:szCs w:val="28"/>
        </w:rPr>
        <w:t>троку</w:t>
      </w:r>
    </w:p>
    <w:tbl>
      <w:tblPr>
        <w:tblW w:w="9709" w:type="dxa"/>
        <w:tblLayout w:type="fixed"/>
        <w:tblCellMar>
          <w:left w:w="70" w:type="dxa"/>
          <w:right w:w="70" w:type="dxa"/>
        </w:tblCellMar>
        <w:tblLook w:val="0000"/>
      </w:tblPr>
      <w:tblGrid>
        <w:gridCol w:w="1063"/>
        <w:gridCol w:w="2551"/>
        <w:gridCol w:w="6095"/>
      </w:tblGrid>
      <w:tr w:rsidR="00E72BF2" w:rsidRPr="00EC7419" w:rsidTr="003B5CFB">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E72BF2" w:rsidRPr="00401262" w:rsidRDefault="00E72BF2" w:rsidP="003B5CFB">
            <w:pPr>
              <w:spacing w:after="0" w:line="240" w:lineRule="auto"/>
              <w:jc w:val="center"/>
              <w:rPr>
                <w:rFonts w:ascii="Times New Roman" w:hAnsi="Times New Roman" w:cs="Times New Roman"/>
                <w:sz w:val="24"/>
                <w:szCs w:val="24"/>
                <w:highlight w:val="yellow"/>
              </w:rPr>
            </w:pPr>
            <w:r w:rsidRPr="00401262">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E72BF2" w:rsidRPr="00401262" w:rsidRDefault="00E72BF2" w:rsidP="003B5CFB">
            <w:pPr>
              <w:spacing w:after="0" w:line="240" w:lineRule="auto"/>
              <w:jc w:val="center"/>
              <w:rPr>
                <w:rFonts w:ascii="Times New Roman" w:hAnsi="Times New Roman" w:cs="Times New Roman"/>
                <w:sz w:val="24"/>
                <w:szCs w:val="24"/>
                <w:highlight w:val="yellow"/>
                <w:shd w:val="clear" w:color="auto" w:fill="FFFFFF"/>
              </w:rPr>
            </w:pPr>
            <w:r w:rsidRPr="00401262">
              <w:rPr>
                <w:rFonts w:ascii="Times New Roman" w:hAnsi="Times New Roman" w:cs="Times New Roman"/>
                <w:sz w:val="24"/>
                <w:szCs w:val="24"/>
              </w:rPr>
              <w:t xml:space="preserve">1 01 02080 01 </w:t>
            </w:r>
            <w:r w:rsidRPr="00401262">
              <w:rPr>
                <w:rFonts w:ascii="Times New Roman" w:hAnsi="Times New Roman" w:cs="Times New Roman"/>
                <w:sz w:val="24"/>
                <w:szCs w:val="24"/>
                <w:lang w:val="en-US"/>
              </w:rPr>
              <w:t>0</w:t>
            </w:r>
            <w:r w:rsidRPr="00401262">
              <w:rPr>
                <w:rFonts w:ascii="Times New Roman" w:hAnsi="Times New Roman" w:cs="Times New Roman"/>
                <w:sz w:val="24"/>
                <w:szCs w:val="24"/>
              </w:rPr>
              <w:t>000 110</w:t>
            </w:r>
          </w:p>
        </w:tc>
        <w:tc>
          <w:tcPr>
            <w:tcW w:w="6095" w:type="dxa"/>
            <w:tcBorders>
              <w:top w:val="single" w:sz="6" w:space="0" w:color="auto"/>
              <w:left w:val="single" w:sz="6" w:space="0" w:color="auto"/>
              <w:bottom w:val="single" w:sz="6" w:space="0" w:color="auto"/>
              <w:right w:val="single" w:sz="6" w:space="0" w:color="auto"/>
            </w:tcBorders>
          </w:tcPr>
          <w:p w:rsidR="00E72BF2" w:rsidRPr="00401262" w:rsidRDefault="00E72BF2" w:rsidP="00E40DA0">
            <w:pPr>
              <w:autoSpaceDE w:val="0"/>
              <w:autoSpaceDN w:val="0"/>
              <w:adjustRightInd w:val="0"/>
              <w:spacing w:after="0" w:line="240" w:lineRule="auto"/>
              <w:jc w:val="both"/>
              <w:rPr>
                <w:rFonts w:ascii="Times New Roman" w:hAnsi="Times New Roman" w:cs="Times New Roman"/>
                <w:sz w:val="24"/>
                <w:szCs w:val="24"/>
                <w:highlight w:val="yellow"/>
              </w:rPr>
            </w:pPr>
            <w:proofErr w:type="gramStart"/>
            <w:r w:rsidRPr="00401262">
              <w:rPr>
                <w:rFonts w:ascii="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401262">
              <w:rPr>
                <w:rFonts w:ascii="Times New Roman" w:hAnsi="Times New Roman" w:cs="Times New Roman"/>
                <w:sz w:val="24"/>
                <w:szCs w:val="24"/>
              </w:rPr>
              <w:t>000</w:t>
            </w:r>
            <w:proofErr w:type="spellEnd"/>
            <w:r w:rsidRPr="00401262">
              <w:rPr>
                <w:rFonts w:ascii="Times New Roman" w:hAnsi="Times New Roman" w:cs="Times New Roman"/>
                <w:sz w:val="24"/>
                <w:szCs w:val="24"/>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401262">
              <w:rPr>
                <w:rFonts w:ascii="Times New Roman" w:eastAsia="Times New Roman" w:hAnsi="Times New Roman" w:cs="Times New Roman"/>
                <w:sz w:val="24"/>
                <w:szCs w:val="24"/>
              </w:rPr>
              <w:t>а также налога на доходы физических лиц в отношении доходов от долевого участия в организации, полученных</w:t>
            </w:r>
            <w:proofErr w:type="gramEnd"/>
            <w:r w:rsidRPr="00401262">
              <w:rPr>
                <w:rFonts w:ascii="Times New Roman" w:eastAsia="Times New Roman" w:hAnsi="Times New Roman" w:cs="Times New Roman"/>
                <w:sz w:val="24"/>
                <w:szCs w:val="24"/>
              </w:rPr>
              <w:t xml:space="preserve"> в виде дивидендов)</w:t>
            </w:r>
            <w:hyperlink w:anchor="P1129">
              <w:r w:rsidRPr="00401262">
                <w:rPr>
                  <w:rFonts w:ascii="Times New Roman" w:hAnsi="Times New Roman" w:cs="Times New Roman"/>
                  <w:color w:val="0000FF"/>
                  <w:sz w:val="24"/>
                  <w:szCs w:val="24"/>
                </w:rPr>
                <w:t>&lt;1&gt;</w:t>
              </w:r>
            </w:hyperlink>
          </w:p>
        </w:tc>
      </w:tr>
    </w:tbl>
    <w:p w:rsidR="00E72BF2" w:rsidRPr="00EC7419" w:rsidRDefault="00E72BF2" w:rsidP="003E3511">
      <w:pPr>
        <w:spacing w:before="120" w:after="120"/>
        <w:rPr>
          <w:rFonts w:ascii="Times New Roman" w:hAnsi="Times New Roman" w:cs="Times New Roman"/>
          <w:sz w:val="28"/>
          <w:szCs w:val="28"/>
        </w:rPr>
      </w:pPr>
      <w:r w:rsidRPr="00EC7419">
        <w:rPr>
          <w:rFonts w:ascii="Times New Roman" w:hAnsi="Times New Roman" w:cs="Times New Roman"/>
          <w:sz w:val="28"/>
          <w:szCs w:val="28"/>
        </w:rPr>
        <w:t>изложить в новой редакции:</w:t>
      </w:r>
    </w:p>
    <w:tbl>
      <w:tblPr>
        <w:tblW w:w="9709" w:type="dxa"/>
        <w:tblLayout w:type="fixed"/>
        <w:tblCellMar>
          <w:left w:w="70" w:type="dxa"/>
          <w:right w:w="70" w:type="dxa"/>
        </w:tblCellMar>
        <w:tblLook w:val="0000"/>
      </w:tblPr>
      <w:tblGrid>
        <w:gridCol w:w="1063"/>
        <w:gridCol w:w="2551"/>
        <w:gridCol w:w="6095"/>
      </w:tblGrid>
      <w:tr w:rsidR="00C4409F" w:rsidRPr="00EC7419" w:rsidTr="003B5CFB">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C4409F" w:rsidRPr="00DC30E6" w:rsidRDefault="00C4409F" w:rsidP="003B5CFB">
            <w:pPr>
              <w:spacing w:after="0" w:line="240" w:lineRule="auto"/>
              <w:jc w:val="center"/>
              <w:rPr>
                <w:rFonts w:ascii="Times New Roman" w:hAnsi="Times New Roman" w:cs="Times New Roman"/>
                <w:sz w:val="24"/>
                <w:szCs w:val="24"/>
                <w:highlight w:val="yellow"/>
              </w:rPr>
            </w:pPr>
            <w:r w:rsidRPr="00DC30E6">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C4409F" w:rsidRPr="00DC30E6" w:rsidRDefault="00C4409F" w:rsidP="003B5CFB">
            <w:pPr>
              <w:spacing w:after="0" w:line="240" w:lineRule="auto"/>
              <w:jc w:val="center"/>
              <w:rPr>
                <w:rFonts w:ascii="Times New Roman" w:hAnsi="Times New Roman" w:cs="Times New Roman"/>
                <w:sz w:val="24"/>
                <w:szCs w:val="24"/>
                <w:highlight w:val="yellow"/>
                <w:shd w:val="clear" w:color="auto" w:fill="FFFFFF"/>
              </w:rPr>
            </w:pPr>
            <w:r w:rsidRPr="00DC30E6">
              <w:rPr>
                <w:rFonts w:ascii="Times New Roman" w:hAnsi="Times New Roman" w:cs="Times New Roman"/>
                <w:sz w:val="24"/>
                <w:szCs w:val="24"/>
              </w:rPr>
              <w:t xml:space="preserve">1 01 02080 01 </w:t>
            </w:r>
            <w:r w:rsidRPr="00DC30E6">
              <w:rPr>
                <w:rFonts w:ascii="Times New Roman" w:hAnsi="Times New Roman" w:cs="Times New Roman"/>
                <w:sz w:val="24"/>
                <w:szCs w:val="24"/>
                <w:lang w:val="en-US"/>
              </w:rPr>
              <w:t>0</w:t>
            </w:r>
            <w:r w:rsidRPr="00DC30E6">
              <w:rPr>
                <w:rFonts w:ascii="Times New Roman" w:hAnsi="Times New Roman" w:cs="Times New Roman"/>
                <w:sz w:val="24"/>
                <w:szCs w:val="24"/>
              </w:rPr>
              <w:t>000 110</w:t>
            </w:r>
          </w:p>
        </w:tc>
        <w:tc>
          <w:tcPr>
            <w:tcW w:w="6095" w:type="dxa"/>
            <w:tcBorders>
              <w:top w:val="single" w:sz="6" w:space="0" w:color="auto"/>
              <w:left w:val="single" w:sz="6" w:space="0" w:color="auto"/>
              <w:bottom w:val="single" w:sz="6" w:space="0" w:color="auto"/>
              <w:right w:val="single" w:sz="6" w:space="0" w:color="auto"/>
            </w:tcBorders>
          </w:tcPr>
          <w:p w:rsidR="00C4409F" w:rsidRPr="00DC30E6" w:rsidRDefault="00C4409F" w:rsidP="00DC30E6">
            <w:pPr>
              <w:autoSpaceDE w:val="0"/>
              <w:autoSpaceDN w:val="0"/>
              <w:adjustRightInd w:val="0"/>
              <w:spacing w:after="0" w:line="240" w:lineRule="auto"/>
              <w:jc w:val="both"/>
              <w:rPr>
                <w:rFonts w:ascii="Times New Roman" w:hAnsi="Times New Roman" w:cs="Times New Roman"/>
                <w:sz w:val="24"/>
                <w:szCs w:val="24"/>
                <w:highlight w:val="yellow"/>
              </w:rPr>
            </w:pPr>
            <w:proofErr w:type="gramStart"/>
            <w:r w:rsidRPr="00DC30E6">
              <w:rPr>
                <w:rFonts w:ascii="Times New Roman" w:hAnsi="Times New Roman" w:cs="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DC30E6">
              <w:rPr>
                <w:rFonts w:ascii="Times New Roman" w:hAnsi="Times New Roman" w:cs="Times New Roman"/>
                <w:sz w:val="24"/>
                <w:szCs w:val="24"/>
              </w:rPr>
              <w:t>000</w:t>
            </w:r>
            <w:proofErr w:type="spellEnd"/>
            <w:r w:rsidRPr="00DC30E6">
              <w:rPr>
                <w:rFonts w:ascii="Times New Roman" w:hAnsi="Times New Roman" w:cs="Times New Roman"/>
                <w:sz w:val="24"/>
                <w:szCs w:val="24"/>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DC30E6">
              <w:rPr>
                <w:rFonts w:ascii="Times New Roman" w:hAnsi="Times New Roman" w:cs="Times New Roman"/>
                <w:sz w:val="24"/>
                <w:szCs w:val="24"/>
              </w:rPr>
              <w:t xml:space="preserve"> физическим лицом - налоговым резидентом Российской Федерации в виде дивидендов)</w:t>
            </w:r>
            <w:r w:rsidR="00DC30E6" w:rsidRPr="00401262">
              <w:rPr>
                <w:rFonts w:ascii="Times New Roman" w:hAnsi="Times New Roman" w:cs="Times New Roman"/>
                <w:sz w:val="24"/>
                <w:szCs w:val="24"/>
              </w:rPr>
              <w:t xml:space="preserve"> </w:t>
            </w:r>
            <w:hyperlink w:anchor="P1129">
              <w:r w:rsidR="00DC30E6" w:rsidRPr="00401262">
                <w:rPr>
                  <w:rFonts w:ascii="Times New Roman" w:hAnsi="Times New Roman" w:cs="Times New Roman"/>
                  <w:color w:val="0000FF"/>
                  <w:sz w:val="24"/>
                  <w:szCs w:val="24"/>
                </w:rPr>
                <w:t>&lt;1&gt;</w:t>
              </w:r>
            </w:hyperlink>
          </w:p>
        </w:tc>
      </w:tr>
    </w:tbl>
    <w:p w:rsidR="00C4409F" w:rsidRPr="00EC7419" w:rsidRDefault="00DC30E6" w:rsidP="003E3511">
      <w:pPr>
        <w:spacing w:before="120" w:after="120"/>
        <w:rPr>
          <w:rFonts w:ascii="Times New Roman" w:hAnsi="Times New Roman" w:cs="Times New Roman"/>
          <w:sz w:val="28"/>
          <w:szCs w:val="28"/>
        </w:rPr>
      </w:pPr>
      <w:r>
        <w:rPr>
          <w:rFonts w:ascii="Times New Roman" w:hAnsi="Times New Roman" w:cs="Times New Roman"/>
          <w:sz w:val="28"/>
          <w:szCs w:val="28"/>
        </w:rPr>
        <w:t>с</w:t>
      </w:r>
      <w:r w:rsidR="00C32253" w:rsidRPr="00EC7419">
        <w:rPr>
          <w:rFonts w:ascii="Times New Roman" w:hAnsi="Times New Roman" w:cs="Times New Roman"/>
          <w:sz w:val="28"/>
          <w:szCs w:val="28"/>
        </w:rPr>
        <w:t>троки</w:t>
      </w:r>
    </w:p>
    <w:tbl>
      <w:tblPr>
        <w:tblW w:w="9709" w:type="dxa"/>
        <w:tblLayout w:type="fixed"/>
        <w:tblCellMar>
          <w:left w:w="70" w:type="dxa"/>
          <w:right w:w="70" w:type="dxa"/>
        </w:tblCellMar>
        <w:tblLook w:val="0000"/>
      </w:tblPr>
      <w:tblGrid>
        <w:gridCol w:w="1063"/>
        <w:gridCol w:w="2551"/>
        <w:gridCol w:w="6095"/>
      </w:tblGrid>
      <w:tr w:rsidR="00C32253" w:rsidRPr="00EC7419" w:rsidTr="003E3511">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C32253" w:rsidRPr="00737487" w:rsidRDefault="00C32253" w:rsidP="003E3511">
            <w:pPr>
              <w:spacing w:after="0" w:line="240" w:lineRule="auto"/>
              <w:jc w:val="center"/>
              <w:rPr>
                <w:rFonts w:ascii="Times New Roman" w:hAnsi="Times New Roman" w:cs="Times New Roman"/>
                <w:sz w:val="24"/>
                <w:szCs w:val="24"/>
                <w:highlight w:val="yellow"/>
              </w:rPr>
            </w:pPr>
            <w:r w:rsidRPr="00737487">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C32253" w:rsidRPr="00737487" w:rsidRDefault="00C32253" w:rsidP="003E3511">
            <w:pPr>
              <w:spacing w:after="0" w:line="240" w:lineRule="auto"/>
              <w:jc w:val="center"/>
              <w:rPr>
                <w:rFonts w:ascii="Times New Roman" w:hAnsi="Times New Roman" w:cs="Times New Roman"/>
                <w:sz w:val="24"/>
                <w:szCs w:val="24"/>
                <w:highlight w:val="yellow"/>
                <w:shd w:val="clear" w:color="auto" w:fill="FFFFFF"/>
              </w:rPr>
            </w:pPr>
            <w:r w:rsidRPr="00737487">
              <w:rPr>
                <w:rFonts w:ascii="Times New Roman" w:hAnsi="Times New Roman" w:cs="Times New Roman"/>
                <w:snapToGrid w:val="0"/>
                <w:sz w:val="24"/>
                <w:szCs w:val="24"/>
              </w:rPr>
              <w:t>1010213001 0000 110</w:t>
            </w:r>
          </w:p>
        </w:tc>
        <w:tc>
          <w:tcPr>
            <w:tcW w:w="6095" w:type="dxa"/>
            <w:tcBorders>
              <w:top w:val="single" w:sz="6" w:space="0" w:color="auto"/>
              <w:left w:val="single" w:sz="6" w:space="0" w:color="auto"/>
              <w:bottom w:val="single" w:sz="6" w:space="0" w:color="auto"/>
              <w:right w:val="single" w:sz="6" w:space="0" w:color="auto"/>
            </w:tcBorders>
          </w:tcPr>
          <w:p w:rsidR="00C32253" w:rsidRPr="00737487" w:rsidRDefault="00C32253" w:rsidP="00E40DA0">
            <w:pPr>
              <w:shd w:val="clear" w:color="auto" w:fill="FFFFFF"/>
              <w:spacing w:after="0" w:line="240" w:lineRule="auto"/>
              <w:jc w:val="both"/>
              <w:rPr>
                <w:rFonts w:ascii="Times New Roman" w:hAnsi="Times New Roman" w:cs="Times New Roman"/>
                <w:sz w:val="24"/>
                <w:szCs w:val="24"/>
                <w:highlight w:val="yellow"/>
              </w:rPr>
            </w:pPr>
            <w:r w:rsidRPr="00737487">
              <w:rPr>
                <w:rFonts w:ascii="Times New Roman" w:hAnsi="Times New Roman" w:cs="Times New Roman"/>
                <w:color w:val="000000"/>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hyperlink w:anchor="P1129">
              <w:r w:rsidRPr="00737487">
                <w:rPr>
                  <w:rFonts w:ascii="Times New Roman" w:hAnsi="Times New Roman" w:cs="Times New Roman"/>
                  <w:color w:val="0000FF"/>
                  <w:sz w:val="24"/>
                  <w:szCs w:val="24"/>
                </w:rPr>
                <w:t>&lt;1&gt;</w:t>
              </w:r>
            </w:hyperlink>
          </w:p>
        </w:tc>
      </w:tr>
      <w:tr w:rsidR="00C32253" w:rsidRPr="00EC7419" w:rsidTr="003E3511">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C32253" w:rsidRPr="00737487" w:rsidRDefault="00C32253" w:rsidP="003E3511">
            <w:pPr>
              <w:spacing w:after="0" w:line="240" w:lineRule="auto"/>
              <w:jc w:val="center"/>
              <w:rPr>
                <w:rFonts w:ascii="Times New Roman" w:hAnsi="Times New Roman" w:cs="Times New Roman"/>
                <w:sz w:val="24"/>
                <w:szCs w:val="24"/>
                <w:highlight w:val="yellow"/>
              </w:rPr>
            </w:pPr>
            <w:r w:rsidRPr="00737487">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C32253" w:rsidRPr="00737487" w:rsidRDefault="00C32253" w:rsidP="003E3511">
            <w:pPr>
              <w:spacing w:after="0" w:line="240" w:lineRule="auto"/>
              <w:jc w:val="center"/>
              <w:rPr>
                <w:rFonts w:ascii="Times New Roman" w:hAnsi="Times New Roman" w:cs="Times New Roman"/>
                <w:sz w:val="24"/>
                <w:szCs w:val="24"/>
                <w:highlight w:val="yellow"/>
                <w:shd w:val="clear" w:color="auto" w:fill="FFFFFF"/>
              </w:rPr>
            </w:pPr>
            <w:r w:rsidRPr="00737487">
              <w:rPr>
                <w:rFonts w:ascii="Times New Roman" w:hAnsi="Times New Roman" w:cs="Times New Roman"/>
                <w:snapToGrid w:val="0"/>
                <w:sz w:val="24"/>
                <w:szCs w:val="24"/>
              </w:rPr>
              <w:t>101021</w:t>
            </w:r>
            <w:r w:rsidRPr="00737487">
              <w:rPr>
                <w:rFonts w:ascii="Times New Roman" w:hAnsi="Times New Roman" w:cs="Times New Roman"/>
                <w:snapToGrid w:val="0"/>
                <w:sz w:val="24"/>
                <w:szCs w:val="24"/>
                <w:lang w:val="en-US"/>
              </w:rPr>
              <w:t>4</w:t>
            </w:r>
            <w:r w:rsidRPr="00737487">
              <w:rPr>
                <w:rFonts w:ascii="Times New Roman" w:hAnsi="Times New Roman" w:cs="Times New Roman"/>
                <w:snapToGrid w:val="0"/>
                <w:sz w:val="24"/>
                <w:szCs w:val="24"/>
              </w:rPr>
              <w:t>001 0000 110</w:t>
            </w:r>
          </w:p>
        </w:tc>
        <w:tc>
          <w:tcPr>
            <w:tcW w:w="6095" w:type="dxa"/>
            <w:tcBorders>
              <w:top w:val="single" w:sz="6" w:space="0" w:color="auto"/>
              <w:left w:val="single" w:sz="6" w:space="0" w:color="auto"/>
              <w:bottom w:val="single" w:sz="6" w:space="0" w:color="auto"/>
              <w:right w:val="single" w:sz="6" w:space="0" w:color="auto"/>
            </w:tcBorders>
          </w:tcPr>
          <w:p w:rsidR="00C32253" w:rsidRPr="00737487" w:rsidRDefault="00C32253" w:rsidP="00E40DA0">
            <w:pPr>
              <w:autoSpaceDE w:val="0"/>
              <w:autoSpaceDN w:val="0"/>
              <w:adjustRightInd w:val="0"/>
              <w:spacing w:after="0" w:line="240" w:lineRule="auto"/>
              <w:jc w:val="both"/>
              <w:rPr>
                <w:rFonts w:ascii="Times New Roman" w:hAnsi="Times New Roman" w:cs="Times New Roman"/>
                <w:color w:val="000000"/>
                <w:sz w:val="24"/>
                <w:szCs w:val="24"/>
              </w:rPr>
            </w:pPr>
            <w:r w:rsidRPr="00737487">
              <w:rPr>
                <w:rFonts w:ascii="Times New Roman" w:eastAsia="Times New Roman" w:hAnsi="Times New Roman" w:cs="Times New Roman"/>
                <w:sz w:val="24"/>
                <w:szCs w:val="24"/>
              </w:rPr>
              <w:t xml:space="preserve">Налог на доходы физических лиц в отношении доходов от долевого участия в организации, полученных в виде </w:t>
            </w:r>
            <w:r w:rsidRPr="00737487">
              <w:rPr>
                <w:rFonts w:ascii="Times New Roman" w:eastAsia="Times New Roman" w:hAnsi="Times New Roman" w:cs="Times New Roman"/>
                <w:sz w:val="24"/>
                <w:szCs w:val="24"/>
              </w:rPr>
              <w:lastRenderedPageBreak/>
              <w:t>дивидендов (в части суммы налога, превышающей 650 000 рублей)</w:t>
            </w:r>
            <w:hyperlink w:anchor="P1129">
              <w:r w:rsidRPr="00737487">
                <w:rPr>
                  <w:rFonts w:ascii="Times New Roman" w:hAnsi="Times New Roman" w:cs="Times New Roman"/>
                  <w:color w:val="0000FF"/>
                  <w:sz w:val="24"/>
                  <w:szCs w:val="24"/>
                </w:rPr>
                <w:t>&lt;1&gt;</w:t>
              </w:r>
            </w:hyperlink>
          </w:p>
        </w:tc>
      </w:tr>
    </w:tbl>
    <w:p w:rsidR="00C32253" w:rsidRPr="00EC7419" w:rsidRDefault="00985E18" w:rsidP="003E3511">
      <w:pPr>
        <w:spacing w:before="120" w:after="120"/>
        <w:rPr>
          <w:rFonts w:ascii="Times New Roman" w:hAnsi="Times New Roman" w:cs="Times New Roman"/>
          <w:sz w:val="28"/>
          <w:szCs w:val="28"/>
        </w:rPr>
      </w:pPr>
      <w:r>
        <w:rPr>
          <w:rFonts w:ascii="Times New Roman" w:hAnsi="Times New Roman" w:cs="Times New Roman"/>
          <w:sz w:val="28"/>
          <w:szCs w:val="28"/>
        </w:rPr>
        <w:lastRenderedPageBreak/>
        <w:t>и</w:t>
      </w:r>
      <w:r w:rsidR="00C32253" w:rsidRPr="00EC7419">
        <w:rPr>
          <w:rFonts w:ascii="Times New Roman" w:hAnsi="Times New Roman" w:cs="Times New Roman"/>
          <w:sz w:val="28"/>
          <w:szCs w:val="28"/>
        </w:rPr>
        <w:t>зложить в новой редакции:</w:t>
      </w:r>
    </w:p>
    <w:tbl>
      <w:tblPr>
        <w:tblW w:w="9709" w:type="dxa"/>
        <w:tblLayout w:type="fixed"/>
        <w:tblCellMar>
          <w:left w:w="70" w:type="dxa"/>
          <w:right w:w="70" w:type="dxa"/>
        </w:tblCellMar>
        <w:tblLook w:val="0000"/>
      </w:tblPr>
      <w:tblGrid>
        <w:gridCol w:w="1063"/>
        <w:gridCol w:w="2551"/>
        <w:gridCol w:w="6095"/>
      </w:tblGrid>
      <w:tr w:rsidR="00C32253" w:rsidRPr="00EC7419" w:rsidTr="003E3511">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C32253" w:rsidRPr="003E3511" w:rsidRDefault="00C32253" w:rsidP="003E3511">
            <w:pPr>
              <w:spacing w:after="0" w:line="240" w:lineRule="auto"/>
              <w:jc w:val="center"/>
              <w:rPr>
                <w:rFonts w:ascii="Times New Roman" w:hAnsi="Times New Roman" w:cs="Times New Roman"/>
                <w:sz w:val="24"/>
                <w:szCs w:val="24"/>
                <w:highlight w:val="yellow"/>
              </w:rPr>
            </w:pPr>
            <w:r w:rsidRPr="003E3511">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C32253" w:rsidRPr="003E3511" w:rsidRDefault="00C32253" w:rsidP="003E3511">
            <w:pPr>
              <w:spacing w:after="0" w:line="240" w:lineRule="auto"/>
              <w:jc w:val="center"/>
              <w:rPr>
                <w:rFonts w:ascii="Times New Roman" w:hAnsi="Times New Roman" w:cs="Times New Roman"/>
                <w:sz w:val="24"/>
                <w:szCs w:val="24"/>
                <w:highlight w:val="yellow"/>
                <w:shd w:val="clear" w:color="auto" w:fill="FFFFFF"/>
              </w:rPr>
            </w:pPr>
            <w:r w:rsidRPr="003E3511">
              <w:rPr>
                <w:rFonts w:ascii="Times New Roman" w:hAnsi="Times New Roman" w:cs="Times New Roman"/>
                <w:snapToGrid w:val="0"/>
                <w:sz w:val="24"/>
                <w:szCs w:val="24"/>
              </w:rPr>
              <w:t>1010213001 0000 110</w:t>
            </w:r>
          </w:p>
        </w:tc>
        <w:tc>
          <w:tcPr>
            <w:tcW w:w="6095" w:type="dxa"/>
            <w:tcBorders>
              <w:top w:val="single" w:sz="6" w:space="0" w:color="auto"/>
              <w:left w:val="single" w:sz="6" w:space="0" w:color="auto"/>
              <w:bottom w:val="single" w:sz="6" w:space="0" w:color="auto"/>
              <w:right w:val="single" w:sz="6" w:space="0" w:color="auto"/>
            </w:tcBorders>
          </w:tcPr>
          <w:p w:rsidR="00C32253" w:rsidRPr="003E3511" w:rsidRDefault="00C32253" w:rsidP="00E12111">
            <w:pPr>
              <w:autoSpaceDE w:val="0"/>
              <w:autoSpaceDN w:val="0"/>
              <w:adjustRightInd w:val="0"/>
              <w:spacing w:after="0" w:line="240" w:lineRule="auto"/>
              <w:jc w:val="both"/>
              <w:rPr>
                <w:rFonts w:ascii="Times New Roman" w:hAnsi="Times New Roman" w:cs="Times New Roman"/>
                <w:sz w:val="24"/>
                <w:szCs w:val="24"/>
                <w:highlight w:val="yellow"/>
              </w:rPr>
            </w:pPr>
            <w:r w:rsidRPr="003E3511">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r w:rsidR="00E12111" w:rsidRPr="00737487">
              <w:rPr>
                <w:rFonts w:ascii="Times New Roman" w:hAnsi="Times New Roman" w:cs="Times New Roman"/>
                <w:sz w:val="24"/>
                <w:szCs w:val="24"/>
              </w:rPr>
              <w:t xml:space="preserve"> </w:t>
            </w:r>
            <w:hyperlink w:anchor="P1129">
              <w:r w:rsidR="00E12111" w:rsidRPr="00737487">
                <w:rPr>
                  <w:rFonts w:ascii="Times New Roman" w:hAnsi="Times New Roman" w:cs="Times New Roman"/>
                  <w:color w:val="0000FF"/>
                  <w:sz w:val="24"/>
                  <w:szCs w:val="24"/>
                </w:rPr>
                <w:t>&lt;1&gt;</w:t>
              </w:r>
            </w:hyperlink>
          </w:p>
        </w:tc>
      </w:tr>
      <w:tr w:rsidR="00C32253" w:rsidRPr="00EC7419" w:rsidTr="003E3511">
        <w:trPr>
          <w:trHeight w:val="360"/>
        </w:trPr>
        <w:tc>
          <w:tcPr>
            <w:tcW w:w="1063" w:type="dxa"/>
            <w:tcBorders>
              <w:top w:val="single" w:sz="6" w:space="0" w:color="auto"/>
              <w:left w:val="single" w:sz="6" w:space="0" w:color="auto"/>
              <w:bottom w:val="single" w:sz="6" w:space="0" w:color="auto"/>
              <w:right w:val="single" w:sz="6" w:space="0" w:color="auto"/>
            </w:tcBorders>
            <w:vAlign w:val="center"/>
          </w:tcPr>
          <w:p w:rsidR="00C32253" w:rsidRPr="003E3511" w:rsidRDefault="00C32253" w:rsidP="003E3511">
            <w:pPr>
              <w:spacing w:after="0" w:line="240" w:lineRule="auto"/>
              <w:jc w:val="center"/>
              <w:rPr>
                <w:rFonts w:ascii="Times New Roman" w:hAnsi="Times New Roman" w:cs="Times New Roman"/>
                <w:sz w:val="24"/>
                <w:szCs w:val="24"/>
                <w:highlight w:val="yellow"/>
              </w:rPr>
            </w:pPr>
            <w:r w:rsidRPr="003E3511">
              <w:rPr>
                <w:rFonts w:ascii="Times New Roman" w:hAnsi="Times New Roman" w:cs="Times New Roman"/>
                <w:sz w:val="24"/>
                <w:szCs w:val="24"/>
              </w:rPr>
              <w:t>182</w:t>
            </w:r>
          </w:p>
        </w:tc>
        <w:tc>
          <w:tcPr>
            <w:tcW w:w="2551" w:type="dxa"/>
            <w:tcBorders>
              <w:top w:val="single" w:sz="6" w:space="0" w:color="auto"/>
              <w:left w:val="single" w:sz="6" w:space="0" w:color="auto"/>
              <w:bottom w:val="single" w:sz="6" w:space="0" w:color="auto"/>
              <w:right w:val="single" w:sz="6" w:space="0" w:color="auto"/>
            </w:tcBorders>
            <w:vAlign w:val="center"/>
          </w:tcPr>
          <w:p w:rsidR="00C32253" w:rsidRPr="003E3511" w:rsidRDefault="00C32253" w:rsidP="003E3511">
            <w:pPr>
              <w:spacing w:after="0" w:line="240" w:lineRule="auto"/>
              <w:jc w:val="center"/>
              <w:rPr>
                <w:rFonts w:ascii="Times New Roman" w:hAnsi="Times New Roman" w:cs="Times New Roman"/>
                <w:sz w:val="24"/>
                <w:szCs w:val="24"/>
                <w:highlight w:val="yellow"/>
                <w:shd w:val="clear" w:color="auto" w:fill="FFFFFF"/>
              </w:rPr>
            </w:pPr>
            <w:r w:rsidRPr="003E3511">
              <w:rPr>
                <w:rFonts w:ascii="Times New Roman" w:hAnsi="Times New Roman" w:cs="Times New Roman"/>
                <w:snapToGrid w:val="0"/>
                <w:sz w:val="24"/>
                <w:szCs w:val="24"/>
              </w:rPr>
              <w:t>101021</w:t>
            </w:r>
            <w:r w:rsidRPr="003E3511">
              <w:rPr>
                <w:rFonts w:ascii="Times New Roman" w:hAnsi="Times New Roman" w:cs="Times New Roman"/>
                <w:snapToGrid w:val="0"/>
                <w:sz w:val="24"/>
                <w:szCs w:val="24"/>
                <w:lang w:val="en-US"/>
              </w:rPr>
              <w:t>4</w:t>
            </w:r>
            <w:r w:rsidRPr="003E3511">
              <w:rPr>
                <w:rFonts w:ascii="Times New Roman" w:hAnsi="Times New Roman" w:cs="Times New Roman"/>
                <w:snapToGrid w:val="0"/>
                <w:sz w:val="24"/>
                <w:szCs w:val="24"/>
              </w:rPr>
              <w:t>001 0000 110</w:t>
            </w:r>
          </w:p>
        </w:tc>
        <w:tc>
          <w:tcPr>
            <w:tcW w:w="6095" w:type="dxa"/>
            <w:tcBorders>
              <w:top w:val="single" w:sz="6" w:space="0" w:color="auto"/>
              <w:left w:val="single" w:sz="6" w:space="0" w:color="auto"/>
              <w:bottom w:val="single" w:sz="6" w:space="0" w:color="auto"/>
              <w:right w:val="single" w:sz="6" w:space="0" w:color="auto"/>
            </w:tcBorders>
          </w:tcPr>
          <w:p w:rsidR="00C32253" w:rsidRPr="003E3511" w:rsidRDefault="00C32253" w:rsidP="00E12111">
            <w:pPr>
              <w:autoSpaceDE w:val="0"/>
              <w:autoSpaceDN w:val="0"/>
              <w:adjustRightInd w:val="0"/>
              <w:spacing w:after="0" w:line="240" w:lineRule="auto"/>
              <w:jc w:val="both"/>
              <w:rPr>
                <w:rFonts w:ascii="Times New Roman" w:hAnsi="Times New Roman" w:cs="Times New Roman"/>
                <w:color w:val="000000"/>
                <w:sz w:val="24"/>
                <w:szCs w:val="24"/>
              </w:rPr>
            </w:pPr>
            <w:r w:rsidRPr="003E3511">
              <w:rPr>
                <w:rFonts w:ascii="Times New Roman" w:hAnsi="Times New Roman" w:cs="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r w:rsidR="00E12111" w:rsidRPr="00737487">
              <w:rPr>
                <w:rFonts w:ascii="Times New Roman" w:hAnsi="Times New Roman" w:cs="Times New Roman"/>
                <w:sz w:val="24"/>
                <w:szCs w:val="24"/>
              </w:rPr>
              <w:t xml:space="preserve"> </w:t>
            </w:r>
            <w:hyperlink w:anchor="P1129">
              <w:r w:rsidR="00E12111" w:rsidRPr="00737487">
                <w:rPr>
                  <w:rFonts w:ascii="Times New Roman" w:hAnsi="Times New Roman" w:cs="Times New Roman"/>
                  <w:color w:val="0000FF"/>
                  <w:sz w:val="24"/>
                  <w:szCs w:val="24"/>
                </w:rPr>
                <w:t>&lt;1&gt;</w:t>
              </w:r>
            </w:hyperlink>
          </w:p>
        </w:tc>
      </w:tr>
    </w:tbl>
    <w:p w:rsidR="00C32253" w:rsidRPr="00EC7419" w:rsidRDefault="003E3511" w:rsidP="003E3511">
      <w:pPr>
        <w:spacing w:before="120" w:after="120"/>
        <w:rPr>
          <w:rFonts w:ascii="Times New Roman" w:hAnsi="Times New Roman" w:cs="Times New Roman"/>
          <w:sz w:val="28"/>
          <w:szCs w:val="28"/>
        </w:rPr>
      </w:pPr>
      <w:r>
        <w:rPr>
          <w:rFonts w:ascii="Times New Roman" w:hAnsi="Times New Roman" w:cs="Times New Roman"/>
          <w:sz w:val="28"/>
          <w:szCs w:val="28"/>
        </w:rPr>
        <w:t>с</w:t>
      </w:r>
      <w:r w:rsidR="008E52A4" w:rsidRPr="00EC7419">
        <w:rPr>
          <w:rFonts w:ascii="Times New Roman" w:hAnsi="Times New Roman" w:cs="Times New Roman"/>
          <w:sz w:val="28"/>
          <w:szCs w:val="28"/>
        </w:rPr>
        <w:t>троки</w:t>
      </w:r>
    </w:p>
    <w:tbl>
      <w:tblPr>
        <w:tblW w:w="9709" w:type="dxa"/>
        <w:tblLayout w:type="fixed"/>
        <w:tblCellMar>
          <w:left w:w="70" w:type="dxa"/>
          <w:right w:w="70" w:type="dxa"/>
        </w:tblCellMar>
        <w:tblLook w:val="0000"/>
      </w:tblPr>
      <w:tblGrid>
        <w:gridCol w:w="1063"/>
        <w:gridCol w:w="2551"/>
        <w:gridCol w:w="6095"/>
      </w:tblGrid>
      <w:tr w:rsidR="008E52A4" w:rsidRPr="00EC7419" w:rsidTr="00E306D0">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8E52A4" w:rsidRPr="00EC7419" w:rsidRDefault="008E52A4"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8E52A4" w:rsidRPr="00E12111" w:rsidRDefault="008E52A4" w:rsidP="00E306D0">
            <w:pPr>
              <w:spacing w:after="0" w:line="240" w:lineRule="auto"/>
              <w:jc w:val="center"/>
              <w:rPr>
                <w:rFonts w:ascii="Times New Roman" w:hAnsi="Times New Roman" w:cs="Times New Roman"/>
                <w:sz w:val="24"/>
                <w:szCs w:val="24"/>
              </w:rPr>
            </w:pPr>
            <w:r w:rsidRPr="00E12111">
              <w:rPr>
                <w:rFonts w:ascii="Times New Roman" w:hAnsi="Times New Roman" w:cs="Times New Roman"/>
                <w:sz w:val="24"/>
                <w:szCs w:val="24"/>
              </w:rPr>
              <w:t>1 16 01082 01 0000 140</w:t>
            </w:r>
          </w:p>
        </w:tc>
        <w:tc>
          <w:tcPr>
            <w:tcW w:w="6095" w:type="dxa"/>
            <w:tcBorders>
              <w:top w:val="single" w:sz="6" w:space="0" w:color="auto"/>
              <w:left w:val="single" w:sz="6" w:space="0" w:color="auto"/>
              <w:bottom w:val="single" w:sz="6" w:space="0" w:color="auto"/>
              <w:right w:val="single" w:sz="6" w:space="0" w:color="auto"/>
            </w:tcBorders>
          </w:tcPr>
          <w:p w:rsidR="008E52A4" w:rsidRPr="00E12111" w:rsidRDefault="008E52A4" w:rsidP="00E40DA0">
            <w:pPr>
              <w:spacing w:after="0" w:line="240" w:lineRule="auto"/>
              <w:jc w:val="both"/>
              <w:rPr>
                <w:rFonts w:ascii="Times New Roman" w:hAnsi="Times New Roman" w:cs="Times New Roman"/>
                <w:sz w:val="24"/>
                <w:szCs w:val="24"/>
              </w:rPr>
            </w:pPr>
            <w:r w:rsidRPr="00E12111">
              <w:rPr>
                <w:rFonts w:ascii="Times New Roman" w:hAnsi="Times New Roman" w:cs="Times New Roman"/>
                <w:sz w:val="24"/>
                <w:szCs w:val="24"/>
              </w:rPr>
              <w:t xml:space="preserve">Административные штрафы, установленные </w:t>
            </w:r>
            <w:hyperlink r:id="rId10" w:history="1">
              <w:r w:rsidRPr="00E12111">
                <w:rPr>
                  <w:rFonts w:ascii="Times New Roman" w:hAnsi="Times New Roman" w:cs="Times New Roman"/>
                  <w:sz w:val="24"/>
                  <w:szCs w:val="24"/>
                </w:rPr>
                <w:t>главой 8</w:t>
              </w:r>
            </w:hyperlink>
            <w:r w:rsidRPr="00E12111">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hyperlink w:anchor="P1129">
              <w:r w:rsidRPr="00E12111">
                <w:rPr>
                  <w:rFonts w:ascii="Times New Roman" w:hAnsi="Times New Roman" w:cs="Times New Roman"/>
                  <w:color w:val="0000FF"/>
                  <w:sz w:val="24"/>
                  <w:szCs w:val="24"/>
                </w:rPr>
                <w:t>&lt;1&gt;</w:t>
              </w:r>
            </w:hyperlink>
          </w:p>
        </w:tc>
      </w:tr>
      <w:tr w:rsidR="008E52A4" w:rsidRPr="00EC7419" w:rsidTr="00E306D0">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8E52A4" w:rsidRPr="00EC7419" w:rsidRDefault="008E52A4"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8E52A4" w:rsidRPr="00E12111" w:rsidRDefault="008E52A4" w:rsidP="00E306D0">
            <w:pPr>
              <w:spacing w:after="0" w:line="240" w:lineRule="auto"/>
              <w:jc w:val="center"/>
              <w:rPr>
                <w:rFonts w:ascii="Times New Roman" w:hAnsi="Times New Roman" w:cs="Times New Roman"/>
                <w:sz w:val="24"/>
                <w:szCs w:val="24"/>
              </w:rPr>
            </w:pPr>
            <w:r w:rsidRPr="00E12111">
              <w:rPr>
                <w:rFonts w:ascii="Times New Roman" w:hAnsi="Times New Roman" w:cs="Times New Roman"/>
                <w:sz w:val="24"/>
                <w:szCs w:val="24"/>
              </w:rPr>
              <w:t>1160108301 0000 140</w:t>
            </w:r>
          </w:p>
        </w:tc>
        <w:tc>
          <w:tcPr>
            <w:tcW w:w="6095" w:type="dxa"/>
            <w:tcBorders>
              <w:top w:val="single" w:sz="6" w:space="0" w:color="auto"/>
              <w:left w:val="single" w:sz="6" w:space="0" w:color="auto"/>
              <w:bottom w:val="single" w:sz="6" w:space="0" w:color="auto"/>
              <w:right w:val="single" w:sz="6" w:space="0" w:color="auto"/>
            </w:tcBorders>
          </w:tcPr>
          <w:p w:rsidR="008E52A4" w:rsidRPr="00E12111" w:rsidRDefault="008E52A4" w:rsidP="00E40DA0">
            <w:pPr>
              <w:spacing w:after="0" w:line="240" w:lineRule="auto"/>
              <w:jc w:val="both"/>
              <w:rPr>
                <w:rFonts w:ascii="Times New Roman" w:hAnsi="Times New Roman" w:cs="Times New Roman"/>
                <w:sz w:val="24"/>
                <w:szCs w:val="24"/>
              </w:rPr>
            </w:pPr>
            <w:r w:rsidRPr="00E12111">
              <w:rPr>
                <w:rFonts w:ascii="Times New Roman" w:hAnsi="Times New Roman" w:cs="Times New Roman"/>
                <w:sz w:val="24"/>
                <w:szCs w:val="24"/>
              </w:rPr>
              <w:t xml:space="preserve">Административные штрафы, установленные </w:t>
            </w:r>
            <w:hyperlink r:id="rId11" w:history="1">
              <w:r w:rsidRPr="00921E8E">
                <w:rPr>
                  <w:rStyle w:val="a3"/>
                  <w:rFonts w:ascii="Times New Roman" w:hAnsi="Times New Roman" w:cs="Times New Roman"/>
                  <w:color w:val="auto"/>
                  <w:sz w:val="24"/>
                  <w:szCs w:val="24"/>
                </w:rPr>
                <w:t>главой 8</w:t>
              </w:r>
            </w:hyperlink>
            <w:r w:rsidRPr="00E12111">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hyperlink w:anchor="P1129">
              <w:r w:rsidRPr="00E12111">
                <w:rPr>
                  <w:rStyle w:val="a3"/>
                  <w:rFonts w:ascii="Times New Roman" w:hAnsi="Times New Roman" w:cs="Times New Roman"/>
                  <w:sz w:val="24"/>
                  <w:szCs w:val="24"/>
                </w:rPr>
                <w:t>&lt;1&gt;</w:t>
              </w:r>
            </w:hyperlink>
          </w:p>
        </w:tc>
      </w:tr>
      <w:tr w:rsidR="008F0E33" w:rsidRPr="00EC7419" w:rsidTr="00E306D0">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8F0E33" w:rsidRPr="00EC7419" w:rsidRDefault="008F0E33"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8F0E33" w:rsidRPr="00E306D0" w:rsidRDefault="00E306D0" w:rsidP="00E306D0">
            <w:pPr>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6095" w:type="dxa"/>
            <w:tcBorders>
              <w:top w:val="single" w:sz="6" w:space="0" w:color="auto"/>
              <w:left w:val="single" w:sz="6" w:space="0" w:color="auto"/>
              <w:bottom w:val="single" w:sz="6" w:space="0" w:color="auto"/>
              <w:right w:val="single" w:sz="6" w:space="0" w:color="auto"/>
            </w:tcBorders>
          </w:tcPr>
          <w:p w:rsidR="008F0E33" w:rsidRPr="00E306D0" w:rsidRDefault="008F0E33" w:rsidP="00E306D0">
            <w:pPr>
              <w:spacing w:after="0" w:line="240" w:lineRule="auto"/>
              <w:jc w:val="both"/>
              <w:rPr>
                <w:rFonts w:ascii="Times New Roman" w:hAnsi="Times New Roman" w:cs="Times New Roman"/>
                <w:sz w:val="24"/>
                <w:szCs w:val="24"/>
              </w:rPr>
            </w:pPr>
            <w:r w:rsidRPr="00E306D0">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hyperlink w:anchor="P1129">
              <w:r w:rsidR="00E306D0" w:rsidRPr="00E12111">
                <w:rPr>
                  <w:rStyle w:val="a3"/>
                  <w:rFonts w:ascii="Times New Roman" w:hAnsi="Times New Roman" w:cs="Times New Roman"/>
                  <w:sz w:val="24"/>
                  <w:szCs w:val="24"/>
                </w:rPr>
                <w:t>&lt;1&gt;</w:t>
              </w:r>
            </w:hyperlink>
          </w:p>
        </w:tc>
      </w:tr>
    </w:tbl>
    <w:p w:rsidR="008E52A4" w:rsidRPr="00EC7419" w:rsidRDefault="00E306D0" w:rsidP="00E306D0">
      <w:pPr>
        <w:spacing w:before="120" w:after="120"/>
        <w:rPr>
          <w:rFonts w:ascii="Times New Roman" w:hAnsi="Times New Roman" w:cs="Times New Roman"/>
          <w:sz w:val="28"/>
          <w:szCs w:val="28"/>
        </w:rPr>
      </w:pPr>
      <w:r>
        <w:rPr>
          <w:rFonts w:ascii="Times New Roman" w:hAnsi="Times New Roman" w:cs="Times New Roman"/>
          <w:sz w:val="28"/>
          <w:szCs w:val="28"/>
        </w:rPr>
        <w:t>и</w:t>
      </w:r>
      <w:r w:rsidR="008E52A4" w:rsidRPr="00EC7419">
        <w:rPr>
          <w:rFonts w:ascii="Times New Roman" w:hAnsi="Times New Roman" w:cs="Times New Roman"/>
          <w:sz w:val="28"/>
          <w:szCs w:val="28"/>
        </w:rPr>
        <w:t>зложить в новой редакции:</w:t>
      </w:r>
    </w:p>
    <w:tbl>
      <w:tblPr>
        <w:tblW w:w="9709" w:type="dxa"/>
        <w:tblLayout w:type="fixed"/>
        <w:tblCellMar>
          <w:left w:w="70" w:type="dxa"/>
          <w:right w:w="70" w:type="dxa"/>
        </w:tblCellMar>
        <w:tblLook w:val="0000"/>
      </w:tblPr>
      <w:tblGrid>
        <w:gridCol w:w="1063"/>
        <w:gridCol w:w="2551"/>
        <w:gridCol w:w="6095"/>
      </w:tblGrid>
      <w:tr w:rsidR="004D5E8A" w:rsidRPr="00EC7419" w:rsidTr="00921E8E">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4D5E8A" w:rsidRPr="00EC7419" w:rsidRDefault="004D5E8A"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4D5E8A" w:rsidRPr="00921E8E" w:rsidRDefault="004D5E8A" w:rsidP="00921E8E">
            <w:pPr>
              <w:spacing w:after="0" w:line="240" w:lineRule="auto"/>
              <w:jc w:val="center"/>
              <w:rPr>
                <w:rFonts w:ascii="Times New Roman" w:hAnsi="Times New Roman" w:cs="Times New Roman"/>
                <w:sz w:val="24"/>
                <w:szCs w:val="24"/>
              </w:rPr>
            </w:pPr>
            <w:r w:rsidRPr="00921E8E">
              <w:rPr>
                <w:rFonts w:ascii="Times New Roman" w:hAnsi="Times New Roman" w:cs="Times New Roman"/>
                <w:sz w:val="24"/>
                <w:szCs w:val="24"/>
              </w:rPr>
              <w:t>1 16 01082 01 0000 140</w:t>
            </w:r>
          </w:p>
        </w:tc>
        <w:tc>
          <w:tcPr>
            <w:tcW w:w="6095" w:type="dxa"/>
            <w:tcBorders>
              <w:top w:val="single" w:sz="6" w:space="0" w:color="auto"/>
              <w:left w:val="single" w:sz="6" w:space="0" w:color="auto"/>
              <w:bottom w:val="single" w:sz="6" w:space="0" w:color="auto"/>
              <w:right w:val="single" w:sz="6" w:space="0" w:color="auto"/>
            </w:tcBorders>
          </w:tcPr>
          <w:p w:rsidR="00811367" w:rsidRPr="00921E8E" w:rsidRDefault="00811367" w:rsidP="00811367">
            <w:pPr>
              <w:autoSpaceDE w:val="0"/>
              <w:autoSpaceDN w:val="0"/>
              <w:adjustRightInd w:val="0"/>
              <w:spacing w:after="0" w:line="240" w:lineRule="auto"/>
              <w:jc w:val="both"/>
              <w:rPr>
                <w:rFonts w:ascii="Times New Roman" w:hAnsi="Times New Roman" w:cs="Times New Roman"/>
                <w:sz w:val="24"/>
                <w:szCs w:val="24"/>
              </w:rPr>
            </w:pPr>
            <w:r w:rsidRPr="00921E8E">
              <w:rPr>
                <w:rFonts w:ascii="Times New Roman" w:hAnsi="Times New Roman" w:cs="Times New Roman"/>
                <w:sz w:val="24"/>
                <w:szCs w:val="24"/>
              </w:rPr>
              <w:t xml:space="preserve">Административные штрафы, установленные </w:t>
            </w:r>
            <w:hyperlink r:id="rId12" w:history="1">
              <w:r w:rsidRPr="00921E8E">
                <w:rPr>
                  <w:rFonts w:ascii="Times New Roman" w:hAnsi="Times New Roman" w:cs="Times New Roman"/>
                  <w:sz w:val="24"/>
                  <w:szCs w:val="24"/>
                </w:rPr>
                <w:t>главой 8</w:t>
              </w:r>
            </w:hyperlink>
            <w:r w:rsidRPr="00921E8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p w:rsidR="004D5E8A" w:rsidRPr="00921E8E" w:rsidRDefault="005014EF" w:rsidP="00E40DA0">
            <w:pPr>
              <w:spacing w:after="0" w:line="240" w:lineRule="auto"/>
              <w:jc w:val="both"/>
              <w:rPr>
                <w:rFonts w:ascii="Times New Roman" w:hAnsi="Times New Roman" w:cs="Times New Roman"/>
                <w:sz w:val="24"/>
                <w:szCs w:val="24"/>
              </w:rPr>
            </w:pPr>
            <w:hyperlink w:anchor="P1129">
              <w:r w:rsidR="004D5E8A" w:rsidRPr="00921E8E">
                <w:rPr>
                  <w:rFonts w:ascii="Times New Roman" w:hAnsi="Times New Roman" w:cs="Times New Roman"/>
                  <w:color w:val="0000FF"/>
                  <w:sz w:val="24"/>
                  <w:szCs w:val="24"/>
                </w:rPr>
                <w:t>&lt;1&gt;</w:t>
              </w:r>
            </w:hyperlink>
          </w:p>
        </w:tc>
      </w:tr>
      <w:tr w:rsidR="004D5E8A" w:rsidRPr="00EC7419" w:rsidTr="00921E8E">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4D5E8A" w:rsidRPr="00EC7419" w:rsidRDefault="004D5E8A"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4D5E8A" w:rsidRPr="00921E8E" w:rsidRDefault="004D5E8A" w:rsidP="00921E8E">
            <w:pPr>
              <w:spacing w:after="0" w:line="240" w:lineRule="auto"/>
              <w:jc w:val="center"/>
              <w:rPr>
                <w:rFonts w:ascii="Times New Roman" w:hAnsi="Times New Roman" w:cs="Times New Roman"/>
                <w:sz w:val="24"/>
                <w:szCs w:val="24"/>
              </w:rPr>
            </w:pPr>
            <w:r w:rsidRPr="00921E8E">
              <w:rPr>
                <w:rFonts w:ascii="Times New Roman" w:hAnsi="Times New Roman" w:cs="Times New Roman"/>
                <w:sz w:val="24"/>
                <w:szCs w:val="24"/>
              </w:rPr>
              <w:t>1160108301 0000 140</w:t>
            </w:r>
          </w:p>
        </w:tc>
        <w:tc>
          <w:tcPr>
            <w:tcW w:w="6095" w:type="dxa"/>
            <w:tcBorders>
              <w:top w:val="single" w:sz="6" w:space="0" w:color="auto"/>
              <w:left w:val="single" w:sz="6" w:space="0" w:color="auto"/>
              <w:bottom w:val="single" w:sz="6" w:space="0" w:color="auto"/>
              <w:right w:val="single" w:sz="6" w:space="0" w:color="auto"/>
            </w:tcBorders>
          </w:tcPr>
          <w:p w:rsidR="00811367" w:rsidRPr="00921E8E" w:rsidRDefault="00811367" w:rsidP="00811367">
            <w:pPr>
              <w:autoSpaceDE w:val="0"/>
              <w:autoSpaceDN w:val="0"/>
              <w:adjustRightInd w:val="0"/>
              <w:spacing w:after="0" w:line="240" w:lineRule="auto"/>
              <w:jc w:val="both"/>
              <w:rPr>
                <w:rFonts w:ascii="Times New Roman" w:hAnsi="Times New Roman" w:cs="Times New Roman"/>
                <w:sz w:val="24"/>
                <w:szCs w:val="24"/>
              </w:rPr>
            </w:pPr>
            <w:r w:rsidRPr="00921E8E">
              <w:rPr>
                <w:rFonts w:ascii="Times New Roman" w:hAnsi="Times New Roman" w:cs="Times New Roman"/>
                <w:sz w:val="24"/>
                <w:szCs w:val="24"/>
              </w:rPr>
              <w:t xml:space="preserve">Административные штрафы, установленные </w:t>
            </w:r>
            <w:hyperlink r:id="rId13" w:history="1">
              <w:r w:rsidRPr="00921E8E">
                <w:rPr>
                  <w:rFonts w:ascii="Times New Roman" w:hAnsi="Times New Roman" w:cs="Times New Roman"/>
                  <w:sz w:val="24"/>
                  <w:szCs w:val="24"/>
                </w:rPr>
                <w:t>главой 8</w:t>
              </w:r>
            </w:hyperlink>
            <w:r w:rsidRPr="00921E8E">
              <w:rPr>
                <w:rFonts w:ascii="Times New Roman" w:hAnsi="Times New Roman" w:cs="Times New Roman"/>
                <w:sz w:val="24"/>
                <w:szCs w:val="24"/>
              </w:rPr>
              <w:t xml:space="preserve"> Кодекса Российской Федерации об административных </w:t>
            </w:r>
            <w:r w:rsidRPr="00921E8E">
              <w:rPr>
                <w:rFonts w:ascii="Times New Roman" w:hAnsi="Times New Roman" w:cs="Times New Roman"/>
                <w:sz w:val="24"/>
                <w:szCs w:val="24"/>
              </w:rPr>
              <w:lastRenderedPageBreak/>
              <w:t>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p w:rsidR="004D5E8A" w:rsidRPr="00921E8E" w:rsidRDefault="005014EF" w:rsidP="004D5E8A">
            <w:pPr>
              <w:spacing w:after="0" w:line="240" w:lineRule="auto"/>
              <w:jc w:val="both"/>
              <w:rPr>
                <w:rFonts w:ascii="Times New Roman" w:hAnsi="Times New Roman" w:cs="Times New Roman"/>
                <w:sz w:val="24"/>
                <w:szCs w:val="24"/>
              </w:rPr>
            </w:pPr>
            <w:hyperlink w:anchor="P1129">
              <w:r w:rsidR="004D5E8A" w:rsidRPr="00921E8E">
                <w:rPr>
                  <w:rStyle w:val="a3"/>
                  <w:rFonts w:ascii="Times New Roman" w:hAnsi="Times New Roman" w:cs="Times New Roman"/>
                  <w:sz w:val="24"/>
                  <w:szCs w:val="24"/>
                </w:rPr>
                <w:t>&lt;1&gt;</w:t>
              </w:r>
            </w:hyperlink>
          </w:p>
        </w:tc>
      </w:tr>
      <w:tr w:rsidR="008F0E33" w:rsidRPr="00EC7419" w:rsidTr="00921E8E">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8F0E33" w:rsidRPr="00EC7419" w:rsidRDefault="008F0E33"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8F0E33" w:rsidRPr="00921E8E" w:rsidRDefault="008F0E33" w:rsidP="00921E8E">
            <w:pPr>
              <w:jc w:val="center"/>
              <w:rPr>
                <w:rFonts w:ascii="Times New Roman" w:hAnsi="Times New Roman" w:cs="Times New Roman"/>
                <w:sz w:val="24"/>
                <w:szCs w:val="24"/>
              </w:rPr>
            </w:pPr>
            <w:r w:rsidRPr="00921E8E">
              <w:rPr>
                <w:rFonts w:ascii="Times New Roman" w:hAnsi="Times New Roman" w:cs="Times New Roman"/>
                <w:sz w:val="24"/>
                <w:szCs w:val="24"/>
              </w:rPr>
              <w:t>1 16 01084 01 0000 140</w:t>
            </w:r>
          </w:p>
        </w:tc>
        <w:tc>
          <w:tcPr>
            <w:tcW w:w="6095" w:type="dxa"/>
            <w:tcBorders>
              <w:top w:val="single" w:sz="6" w:space="0" w:color="auto"/>
              <w:left w:val="single" w:sz="6" w:space="0" w:color="auto"/>
              <w:bottom w:val="single" w:sz="6" w:space="0" w:color="auto"/>
              <w:right w:val="single" w:sz="6" w:space="0" w:color="auto"/>
            </w:tcBorders>
          </w:tcPr>
          <w:p w:rsidR="008F0E33" w:rsidRPr="00921E8E" w:rsidRDefault="008F0E33" w:rsidP="00921E8E">
            <w:pPr>
              <w:autoSpaceDE w:val="0"/>
              <w:autoSpaceDN w:val="0"/>
              <w:adjustRightInd w:val="0"/>
              <w:spacing w:after="0" w:line="240" w:lineRule="auto"/>
              <w:jc w:val="both"/>
              <w:rPr>
                <w:rFonts w:ascii="Times New Roman" w:hAnsi="Times New Roman" w:cs="Times New Roman"/>
                <w:sz w:val="24"/>
                <w:szCs w:val="24"/>
              </w:rPr>
            </w:pPr>
            <w:r w:rsidRPr="00921E8E">
              <w:rPr>
                <w:rFonts w:ascii="Times New Roman" w:hAnsi="Times New Roman" w:cs="Times New Roman"/>
                <w:sz w:val="24"/>
                <w:szCs w:val="24"/>
              </w:rPr>
              <w:t xml:space="preserve">Административные штрафы, установленные </w:t>
            </w:r>
            <w:hyperlink r:id="rId14" w:history="1">
              <w:r w:rsidRPr="00921E8E">
                <w:rPr>
                  <w:rFonts w:ascii="Times New Roman" w:hAnsi="Times New Roman" w:cs="Times New Roman"/>
                  <w:sz w:val="24"/>
                  <w:szCs w:val="24"/>
                </w:rPr>
                <w:t>главой 8</w:t>
              </w:r>
            </w:hyperlink>
            <w:r w:rsidRPr="00921E8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hyperlink w:anchor="P1129">
              <w:r w:rsidR="00921E8E" w:rsidRPr="00921E8E">
                <w:rPr>
                  <w:rStyle w:val="a3"/>
                  <w:rFonts w:ascii="Times New Roman" w:hAnsi="Times New Roman" w:cs="Times New Roman"/>
                  <w:sz w:val="24"/>
                  <w:szCs w:val="24"/>
                </w:rPr>
                <w:t>&lt;1&gt;</w:t>
              </w:r>
            </w:hyperlink>
          </w:p>
        </w:tc>
      </w:tr>
    </w:tbl>
    <w:p w:rsidR="008E52A4" w:rsidRPr="00EC7419" w:rsidRDefault="00921E8E" w:rsidP="00921E8E">
      <w:pPr>
        <w:spacing w:before="120" w:after="120"/>
        <w:rPr>
          <w:rFonts w:ascii="Times New Roman" w:hAnsi="Times New Roman" w:cs="Times New Roman"/>
          <w:sz w:val="28"/>
          <w:szCs w:val="28"/>
        </w:rPr>
      </w:pPr>
      <w:r>
        <w:rPr>
          <w:rFonts w:ascii="Times New Roman" w:hAnsi="Times New Roman" w:cs="Times New Roman"/>
          <w:sz w:val="28"/>
          <w:szCs w:val="28"/>
        </w:rPr>
        <w:t>с</w:t>
      </w:r>
      <w:r w:rsidR="00756986" w:rsidRPr="00EC7419">
        <w:rPr>
          <w:rFonts w:ascii="Times New Roman" w:hAnsi="Times New Roman" w:cs="Times New Roman"/>
          <w:sz w:val="28"/>
          <w:szCs w:val="28"/>
        </w:rPr>
        <w:t>троку</w:t>
      </w:r>
    </w:p>
    <w:tbl>
      <w:tblPr>
        <w:tblW w:w="9709" w:type="dxa"/>
        <w:tblLayout w:type="fixed"/>
        <w:tblCellMar>
          <w:left w:w="70" w:type="dxa"/>
          <w:right w:w="70" w:type="dxa"/>
        </w:tblCellMar>
        <w:tblLook w:val="0000"/>
      </w:tblPr>
      <w:tblGrid>
        <w:gridCol w:w="1063"/>
        <w:gridCol w:w="2551"/>
        <w:gridCol w:w="6095"/>
      </w:tblGrid>
      <w:tr w:rsidR="00756986" w:rsidRPr="00EC7419" w:rsidTr="00921E8E">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756986" w:rsidRPr="00EC7419" w:rsidRDefault="00756986"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756986" w:rsidRPr="00921E8E" w:rsidRDefault="00756986" w:rsidP="00921E8E">
            <w:pPr>
              <w:spacing w:after="0" w:line="240" w:lineRule="auto"/>
              <w:jc w:val="center"/>
              <w:rPr>
                <w:rFonts w:ascii="Times New Roman" w:hAnsi="Times New Roman" w:cs="Times New Roman"/>
                <w:sz w:val="24"/>
                <w:szCs w:val="24"/>
              </w:rPr>
            </w:pPr>
            <w:r w:rsidRPr="00921E8E">
              <w:rPr>
                <w:rFonts w:ascii="Times New Roman" w:hAnsi="Times New Roman" w:cs="Times New Roman"/>
                <w:sz w:val="24"/>
                <w:szCs w:val="24"/>
              </w:rPr>
              <w:t>1 16 11050 01 0000 140</w:t>
            </w:r>
          </w:p>
        </w:tc>
        <w:tc>
          <w:tcPr>
            <w:tcW w:w="6095" w:type="dxa"/>
            <w:tcBorders>
              <w:top w:val="single" w:sz="6" w:space="0" w:color="auto"/>
              <w:left w:val="single" w:sz="6" w:space="0" w:color="auto"/>
              <w:bottom w:val="single" w:sz="6" w:space="0" w:color="auto"/>
              <w:right w:val="single" w:sz="6" w:space="0" w:color="auto"/>
            </w:tcBorders>
          </w:tcPr>
          <w:p w:rsidR="00756986" w:rsidRPr="00921E8E" w:rsidRDefault="00756986" w:rsidP="00E40DA0">
            <w:pPr>
              <w:autoSpaceDE w:val="0"/>
              <w:autoSpaceDN w:val="0"/>
              <w:adjustRightInd w:val="0"/>
              <w:spacing w:after="0" w:line="240" w:lineRule="auto"/>
              <w:jc w:val="both"/>
              <w:rPr>
                <w:rFonts w:ascii="Times New Roman" w:hAnsi="Times New Roman" w:cs="Times New Roman"/>
                <w:color w:val="FF0000"/>
                <w:sz w:val="24"/>
                <w:szCs w:val="24"/>
              </w:rPr>
            </w:pPr>
            <w:proofErr w:type="gramStart"/>
            <w:r w:rsidRPr="00921E8E">
              <w:rPr>
                <w:rFonts w:ascii="Times New Roman" w:eastAsia="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hyperlink w:anchor="P1129">
              <w:r w:rsidRPr="00921E8E">
                <w:rPr>
                  <w:rFonts w:ascii="Times New Roman" w:hAnsi="Times New Roman" w:cs="Times New Roman"/>
                  <w:color w:val="0000FF"/>
                  <w:sz w:val="24"/>
                  <w:szCs w:val="24"/>
                </w:rPr>
                <w:t>&lt;1&gt;</w:t>
              </w:r>
            </w:hyperlink>
            <w:proofErr w:type="gramEnd"/>
          </w:p>
        </w:tc>
      </w:tr>
    </w:tbl>
    <w:p w:rsidR="00257E15" w:rsidRPr="00EC7419" w:rsidRDefault="00921E8E" w:rsidP="00921E8E">
      <w:pPr>
        <w:spacing w:before="120" w:after="120"/>
        <w:rPr>
          <w:rFonts w:ascii="Times New Roman" w:hAnsi="Times New Roman" w:cs="Times New Roman"/>
          <w:sz w:val="28"/>
          <w:szCs w:val="28"/>
        </w:rPr>
      </w:pPr>
      <w:r>
        <w:rPr>
          <w:rFonts w:ascii="Times New Roman" w:hAnsi="Times New Roman" w:cs="Times New Roman"/>
          <w:sz w:val="28"/>
          <w:szCs w:val="28"/>
        </w:rPr>
        <w:t>и</w:t>
      </w:r>
      <w:r w:rsidR="00257E15" w:rsidRPr="00EC7419">
        <w:rPr>
          <w:rFonts w:ascii="Times New Roman" w:hAnsi="Times New Roman" w:cs="Times New Roman"/>
          <w:sz w:val="28"/>
          <w:szCs w:val="28"/>
        </w:rPr>
        <w:t>зложить в новой редакции:</w:t>
      </w:r>
    </w:p>
    <w:tbl>
      <w:tblPr>
        <w:tblW w:w="9709" w:type="dxa"/>
        <w:tblLayout w:type="fixed"/>
        <w:tblCellMar>
          <w:left w:w="70" w:type="dxa"/>
          <w:right w:w="70" w:type="dxa"/>
        </w:tblCellMar>
        <w:tblLook w:val="0000"/>
      </w:tblPr>
      <w:tblGrid>
        <w:gridCol w:w="1063"/>
        <w:gridCol w:w="2551"/>
        <w:gridCol w:w="6095"/>
      </w:tblGrid>
      <w:tr w:rsidR="00257E15" w:rsidRPr="00EC7419" w:rsidTr="00921E8E">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257E15" w:rsidRPr="00EC7419" w:rsidRDefault="00257E15"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257E15" w:rsidRPr="00921E8E" w:rsidRDefault="00257E15" w:rsidP="00921E8E">
            <w:pPr>
              <w:spacing w:after="0" w:line="240" w:lineRule="auto"/>
              <w:jc w:val="center"/>
              <w:rPr>
                <w:rFonts w:ascii="Times New Roman" w:hAnsi="Times New Roman" w:cs="Times New Roman"/>
                <w:sz w:val="24"/>
                <w:szCs w:val="24"/>
              </w:rPr>
            </w:pPr>
            <w:r w:rsidRPr="00921E8E">
              <w:rPr>
                <w:rFonts w:ascii="Times New Roman" w:hAnsi="Times New Roman" w:cs="Times New Roman"/>
                <w:sz w:val="24"/>
                <w:szCs w:val="24"/>
              </w:rPr>
              <w:t>1 16 11050 01 0000 140</w:t>
            </w:r>
          </w:p>
        </w:tc>
        <w:tc>
          <w:tcPr>
            <w:tcW w:w="6095" w:type="dxa"/>
            <w:tcBorders>
              <w:top w:val="single" w:sz="6" w:space="0" w:color="auto"/>
              <w:left w:val="single" w:sz="6" w:space="0" w:color="auto"/>
              <w:bottom w:val="single" w:sz="6" w:space="0" w:color="auto"/>
              <w:right w:val="single" w:sz="6" w:space="0" w:color="auto"/>
            </w:tcBorders>
          </w:tcPr>
          <w:p w:rsidR="00257E15" w:rsidRPr="00921E8E" w:rsidRDefault="00257E15" w:rsidP="00257E15">
            <w:pPr>
              <w:autoSpaceDE w:val="0"/>
              <w:autoSpaceDN w:val="0"/>
              <w:adjustRightInd w:val="0"/>
              <w:spacing w:after="0" w:line="240" w:lineRule="auto"/>
              <w:jc w:val="both"/>
              <w:rPr>
                <w:rFonts w:ascii="Times New Roman" w:hAnsi="Times New Roman" w:cs="Times New Roman"/>
                <w:sz w:val="24"/>
                <w:szCs w:val="24"/>
              </w:rPr>
            </w:pPr>
            <w:proofErr w:type="gramStart"/>
            <w:r w:rsidRPr="00921E8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921E8E">
              <w:rPr>
                <w:rFonts w:ascii="Times New Roman" w:hAnsi="Times New Roman" w:cs="Times New Roman"/>
                <w:sz w:val="24"/>
                <w:szCs w:val="24"/>
              </w:rPr>
              <w:t xml:space="preserve"> рыболовства и среде их обитания), подлежащие зачислению в бюджет муниципального образования</w:t>
            </w:r>
          </w:p>
          <w:p w:rsidR="00257E15" w:rsidRPr="00921E8E" w:rsidRDefault="00257E15" w:rsidP="00E40DA0">
            <w:pPr>
              <w:autoSpaceDE w:val="0"/>
              <w:autoSpaceDN w:val="0"/>
              <w:adjustRightInd w:val="0"/>
              <w:spacing w:after="0" w:line="240" w:lineRule="auto"/>
              <w:jc w:val="both"/>
              <w:rPr>
                <w:rFonts w:ascii="Times New Roman" w:hAnsi="Times New Roman" w:cs="Times New Roman"/>
                <w:color w:val="FF0000"/>
                <w:sz w:val="24"/>
                <w:szCs w:val="24"/>
              </w:rPr>
            </w:pPr>
          </w:p>
        </w:tc>
      </w:tr>
    </w:tbl>
    <w:p w:rsidR="00756986" w:rsidRPr="00EC7419" w:rsidRDefault="00921E8E" w:rsidP="00921E8E">
      <w:pPr>
        <w:spacing w:before="120" w:after="120"/>
        <w:rPr>
          <w:rFonts w:ascii="Times New Roman" w:hAnsi="Times New Roman" w:cs="Times New Roman"/>
          <w:sz w:val="28"/>
          <w:szCs w:val="28"/>
        </w:rPr>
      </w:pPr>
      <w:r>
        <w:rPr>
          <w:rFonts w:ascii="Times New Roman" w:hAnsi="Times New Roman" w:cs="Times New Roman"/>
          <w:sz w:val="28"/>
          <w:szCs w:val="28"/>
        </w:rPr>
        <w:t>с</w:t>
      </w:r>
      <w:r w:rsidR="00986F81" w:rsidRPr="00EC7419">
        <w:rPr>
          <w:rFonts w:ascii="Times New Roman" w:hAnsi="Times New Roman" w:cs="Times New Roman"/>
          <w:sz w:val="28"/>
          <w:szCs w:val="28"/>
        </w:rPr>
        <w:t>троку</w:t>
      </w:r>
    </w:p>
    <w:tbl>
      <w:tblPr>
        <w:tblW w:w="9709" w:type="dxa"/>
        <w:tblInd w:w="-497" w:type="dxa"/>
        <w:tblLayout w:type="fixed"/>
        <w:tblCellMar>
          <w:left w:w="70" w:type="dxa"/>
          <w:right w:w="70" w:type="dxa"/>
        </w:tblCellMar>
        <w:tblLook w:val="0000"/>
      </w:tblPr>
      <w:tblGrid>
        <w:gridCol w:w="1063"/>
        <w:gridCol w:w="2551"/>
        <w:gridCol w:w="6095"/>
      </w:tblGrid>
      <w:tr w:rsidR="00986F81" w:rsidRPr="00EC7419" w:rsidTr="00017041">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986F81" w:rsidRPr="00EC7419" w:rsidRDefault="00986F81"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86F81" w:rsidRPr="00921E8E" w:rsidRDefault="00986F81" w:rsidP="00921E8E">
            <w:pPr>
              <w:spacing w:after="0" w:line="240" w:lineRule="auto"/>
              <w:jc w:val="center"/>
              <w:rPr>
                <w:rFonts w:ascii="Times New Roman" w:hAnsi="Times New Roman" w:cs="Times New Roman"/>
                <w:b/>
                <w:sz w:val="24"/>
                <w:szCs w:val="24"/>
              </w:rPr>
            </w:pPr>
            <w:r w:rsidRPr="00921E8E">
              <w:rPr>
                <w:rFonts w:ascii="Times New Roman" w:hAnsi="Times New Roman" w:cs="Times New Roman"/>
                <w:sz w:val="24"/>
                <w:szCs w:val="24"/>
              </w:rPr>
              <w:t>11601</w:t>
            </w:r>
            <w:r w:rsidRPr="00921E8E">
              <w:rPr>
                <w:rFonts w:ascii="Times New Roman" w:hAnsi="Times New Roman" w:cs="Times New Roman"/>
                <w:sz w:val="24"/>
                <w:szCs w:val="24"/>
                <w:lang w:val="en-US"/>
              </w:rPr>
              <w:t xml:space="preserve">153 </w:t>
            </w:r>
            <w:r w:rsidRPr="00921E8E">
              <w:rPr>
                <w:rFonts w:ascii="Times New Roman" w:hAnsi="Times New Roman" w:cs="Times New Roman"/>
                <w:sz w:val="24"/>
                <w:szCs w:val="24"/>
              </w:rPr>
              <w:t>01 0000</w:t>
            </w:r>
            <w:r w:rsidRPr="00921E8E">
              <w:rPr>
                <w:rFonts w:ascii="Times New Roman" w:hAnsi="Times New Roman" w:cs="Times New Roman"/>
                <w:sz w:val="24"/>
                <w:szCs w:val="24"/>
                <w:lang w:val="en-US"/>
              </w:rPr>
              <w:t xml:space="preserve"> 140</w:t>
            </w:r>
          </w:p>
        </w:tc>
        <w:tc>
          <w:tcPr>
            <w:tcW w:w="6095" w:type="dxa"/>
            <w:tcBorders>
              <w:top w:val="single" w:sz="6" w:space="0" w:color="auto"/>
              <w:left w:val="single" w:sz="6" w:space="0" w:color="auto"/>
              <w:bottom w:val="single" w:sz="6" w:space="0" w:color="auto"/>
              <w:right w:val="single" w:sz="6" w:space="0" w:color="auto"/>
            </w:tcBorders>
          </w:tcPr>
          <w:p w:rsidR="00986F81" w:rsidRPr="00921E8E" w:rsidRDefault="00986F81" w:rsidP="00E40DA0">
            <w:pPr>
              <w:spacing w:after="0" w:line="240" w:lineRule="auto"/>
              <w:jc w:val="both"/>
              <w:rPr>
                <w:rFonts w:ascii="Times New Roman" w:hAnsi="Times New Roman" w:cs="Times New Roman"/>
                <w:sz w:val="24"/>
                <w:szCs w:val="24"/>
              </w:rPr>
            </w:pPr>
            <w:r w:rsidRPr="00921E8E">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hyperlink w:anchor="P1129">
              <w:r w:rsidRPr="00921E8E">
                <w:rPr>
                  <w:rFonts w:ascii="Times New Roman" w:hAnsi="Times New Roman" w:cs="Times New Roman"/>
                  <w:color w:val="0000FF"/>
                  <w:sz w:val="24"/>
                  <w:szCs w:val="24"/>
                </w:rPr>
                <w:t>&lt;1&gt;</w:t>
              </w:r>
            </w:hyperlink>
          </w:p>
        </w:tc>
      </w:tr>
      <w:tr w:rsidR="006B6E08" w:rsidRPr="00EC7419" w:rsidTr="00017041">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6B6E08" w:rsidRPr="00EC7419" w:rsidRDefault="006B6E08"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6B6E08" w:rsidRPr="00921E8E" w:rsidRDefault="006B6E08" w:rsidP="00921E8E">
            <w:pPr>
              <w:spacing w:after="0" w:line="240" w:lineRule="auto"/>
              <w:jc w:val="center"/>
              <w:rPr>
                <w:rFonts w:ascii="Times New Roman" w:hAnsi="Times New Roman" w:cs="Times New Roman"/>
                <w:sz w:val="24"/>
                <w:szCs w:val="24"/>
              </w:rPr>
            </w:pPr>
            <w:r w:rsidRPr="00921E8E">
              <w:rPr>
                <w:rFonts w:ascii="Times New Roman" w:hAnsi="Times New Roman" w:cs="Times New Roman"/>
                <w:sz w:val="24"/>
                <w:szCs w:val="24"/>
              </w:rPr>
              <w:t>1 16 01154 01 0000 140</w:t>
            </w:r>
          </w:p>
        </w:tc>
        <w:tc>
          <w:tcPr>
            <w:tcW w:w="6095" w:type="dxa"/>
            <w:tcBorders>
              <w:top w:val="single" w:sz="6" w:space="0" w:color="auto"/>
              <w:left w:val="single" w:sz="6" w:space="0" w:color="auto"/>
              <w:bottom w:val="single" w:sz="6" w:space="0" w:color="auto"/>
              <w:right w:val="single" w:sz="6" w:space="0" w:color="auto"/>
            </w:tcBorders>
          </w:tcPr>
          <w:p w:rsidR="006B6E08" w:rsidRPr="00921E8E" w:rsidRDefault="006B6E08" w:rsidP="00E40DA0">
            <w:pPr>
              <w:spacing w:after="0" w:line="240" w:lineRule="auto"/>
              <w:jc w:val="both"/>
              <w:rPr>
                <w:rFonts w:ascii="Times New Roman" w:hAnsi="Times New Roman" w:cs="Times New Roman"/>
                <w:sz w:val="24"/>
                <w:szCs w:val="24"/>
              </w:rPr>
            </w:pPr>
            <w:r w:rsidRPr="00921E8E">
              <w:rPr>
                <w:rFonts w:ascii="Times New Roman" w:hAnsi="Times New Roman" w:cs="Times New Roman"/>
                <w:sz w:val="24"/>
                <w:szCs w:val="24"/>
              </w:rPr>
              <w:t xml:space="preserve">Административные штрафы, установленные главой 15 Кодекса Российской Федерации об административных </w:t>
            </w:r>
            <w:r w:rsidRPr="00921E8E">
              <w:rPr>
                <w:rFonts w:ascii="Times New Roman" w:hAnsi="Times New Roman" w:cs="Times New Roman"/>
                <w:sz w:val="24"/>
                <w:szCs w:val="24"/>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hyperlink w:anchor="P1129">
              <w:r w:rsidR="00921E8E" w:rsidRPr="00921E8E">
                <w:rPr>
                  <w:rFonts w:ascii="Times New Roman" w:hAnsi="Times New Roman" w:cs="Times New Roman"/>
                  <w:color w:val="0000FF"/>
                  <w:sz w:val="24"/>
                  <w:szCs w:val="24"/>
                </w:rPr>
                <w:t>&lt;1&gt;</w:t>
              </w:r>
            </w:hyperlink>
          </w:p>
        </w:tc>
      </w:tr>
    </w:tbl>
    <w:p w:rsidR="00986F81" w:rsidRPr="00EC7419" w:rsidRDefault="00A21FCF" w:rsidP="00A21FCF">
      <w:pPr>
        <w:spacing w:before="120" w:after="120"/>
        <w:rPr>
          <w:rFonts w:ascii="Times New Roman" w:hAnsi="Times New Roman" w:cs="Times New Roman"/>
          <w:sz w:val="28"/>
          <w:szCs w:val="28"/>
        </w:rPr>
      </w:pPr>
      <w:r>
        <w:rPr>
          <w:rFonts w:ascii="Times New Roman" w:hAnsi="Times New Roman" w:cs="Times New Roman"/>
          <w:sz w:val="28"/>
          <w:szCs w:val="28"/>
        </w:rPr>
        <w:lastRenderedPageBreak/>
        <w:t>и</w:t>
      </w:r>
      <w:r w:rsidR="00986F81" w:rsidRPr="00EC7419">
        <w:rPr>
          <w:rFonts w:ascii="Times New Roman" w:hAnsi="Times New Roman" w:cs="Times New Roman"/>
          <w:sz w:val="28"/>
          <w:szCs w:val="28"/>
        </w:rPr>
        <w:t>зложить в новой редакции:</w:t>
      </w:r>
    </w:p>
    <w:tbl>
      <w:tblPr>
        <w:tblW w:w="9709" w:type="dxa"/>
        <w:tblLayout w:type="fixed"/>
        <w:tblCellMar>
          <w:left w:w="70" w:type="dxa"/>
          <w:right w:w="70" w:type="dxa"/>
        </w:tblCellMar>
        <w:tblLook w:val="0000"/>
      </w:tblPr>
      <w:tblGrid>
        <w:gridCol w:w="1063"/>
        <w:gridCol w:w="2551"/>
        <w:gridCol w:w="6095"/>
      </w:tblGrid>
      <w:tr w:rsidR="00986F81" w:rsidRPr="00EC7419" w:rsidTr="00A21FCF">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986F81" w:rsidRPr="00EC7419" w:rsidRDefault="00986F81"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86F81" w:rsidRPr="00A21FCF" w:rsidRDefault="00986F81" w:rsidP="00A21FCF">
            <w:pPr>
              <w:spacing w:after="0" w:line="240" w:lineRule="auto"/>
              <w:jc w:val="center"/>
              <w:rPr>
                <w:rFonts w:ascii="Times New Roman" w:hAnsi="Times New Roman" w:cs="Times New Roman"/>
                <w:b/>
                <w:sz w:val="24"/>
                <w:szCs w:val="24"/>
              </w:rPr>
            </w:pPr>
            <w:r w:rsidRPr="00A21FCF">
              <w:rPr>
                <w:rFonts w:ascii="Times New Roman" w:hAnsi="Times New Roman" w:cs="Times New Roman"/>
                <w:sz w:val="24"/>
                <w:szCs w:val="24"/>
              </w:rPr>
              <w:t>11601</w:t>
            </w:r>
            <w:r w:rsidRPr="00A21FCF">
              <w:rPr>
                <w:rFonts w:ascii="Times New Roman" w:hAnsi="Times New Roman" w:cs="Times New Roman"/>
                <w:sz w:val="24"/>
                <w:szCs w:val="24"/>
                <w:lang w:val="en-US"/>
              </w:rPr>
              <w:t xml:space="preserve">153 </w:t>
            </w:r>
            <w:r w:rsidRPr="00A21FCF">
              <w:rPr>
                <w:rFonts w:ascii="Times New Roman" w:hAnsi="Times New Roman" w:cs="Times New Roman"/>
                <w:sz w:val="24"/>
                <w:szCs w:val="24"/>
              </w:rPr>
              <w:t>01 0000</w:t>
            </w:r>
            <w:r w:rsidRPr="00A21FCF">
              <w:rPr>
                <w:rFonts w:ascii="Times New Roman" w:hAnsi="Times New Roman" w:cs="Times New Roman"/>
                <w:sz w:val="24"/>
                <w:szCs w:val="24"/>
                <w:lang w:val="en-US"/>
              </w:rPr>
              <w:t xml:space="preserve"> 140</w:t>
            </w:r>
          </w:p>
        </w:tc>
        <w:tc>
          <w:tcPr>
            <w:tcW w:w="6095" w:type="dxa"/>
            <w:tcBorders>
              <w:top w:val="single" w:sz="6" w:space="0" w:color="auto"/>
              <w:left w:val="single" w:sz="6" w:space="0" w:color="auto"/>
              <w:bottom w:val="single" w:sz="6" w:space="0" w:color="auto"/>
              <w:right w:val="single" w:sz="6" w:space="0" w:color="auto"/>
            </w:tcBorders>
          </w:tcPr>
          <w:p w:rsidR="00986F81" w:rsidRPr="00A21FCF" w:rsidRDefault="00986F81" w:rsidP="00EE7206">
            <w:pPr>
              <w:autoSpaceDE w:val="0"/>
              <w:autoSpaceDN w:val="0"/>
              <w:adjustRightInd w:val="0"/>
              <w:spacing w:after="0" w:line="240" w:lineRule="auto"/>
              <w:jc w:val="both"/>
              <w:rPr>
                <w:rFonts w:ascii="Times New Roman" w:hAnsi="Times New Roman" w:cs="Times New Roman"/>
                <w:sz w:val="24"/>
                <w:szCs w:val="24"/>
              </w:rPr>
            </w:pPr>
            <w:proofErr w:type="gramStart"/>
            <w:r w:rsidRPr="00A21FCF">
              <w:rPr>
                <w:rFonts w:ascii="Times New Roman" w:hAnsi="Times New Roman" w:cs="Times New Roman"/>
                <w:sz w:val="24"/>
                <w:szCs w:val="24"/>
              </w:rPr>
              <w:t xml:space="preserve">Административные штрафы, установленные </w:t>
            </w:r>
            <w:hyperlink r:id="rId15" w:history="1">
              <w:r w:rsidRPr="00EE7206">
                <w:rPr>
                  <w:rFonts w:ascii="Times New Roman" w:hAnsi="Times New Roman" w:cs="Times New Roman"/>
                  <w:sz w:val="24"/>
                  <w:szCs w:val="24"/>
                </w:rPr>
                <w:t>главой 15</w:t>
              </w:r>
            </w:hyperlink>
            <w:r w:rsidRPr="00A21FCF">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16" w:history="1">
              <w:r w:rsidRPr="00EE7206">
                <w:rPr>
                  <w:rFonts w:ascii="Times New Roman" w:hAnsi="Times New Roman" w:cs="Times New Roman"/>
                  <w:sz w:val="24"/>
                  <w:szCs w:val="24"/>
                </w:rPr>
                <w:t>пункте 6 статьи 46</w:t>
              </w:r>
            </w:hyperlink>
            <w:r w:rsidRPr="00A21FCF">
              <w:rPr>
                <w:rFonts w:ascii="Times New Roman" w:hAnsi="Times New Roman" w:cs="Times New Roman"/>
                <w:sz w:val="24"/>
                <w:szCs w:val="24"/>
              </w:rPr>
              <w:t xml:space="preserve"> Бюджетного кодекса Российской Федерации), налагаемые мировыми судьями, комиссиями по делам</w:t>
            </w:r>
            <w:hyperlink w:anchor="P1129">
              <w:r w:rsidR="00AB5952" w:rsidRPr="00921E8E">
                <w:rPr>
                  <w:rFonts w:ascii="Times New Roman" w:hAnsi="Times New Roman" w:cs="Times New Roman"/>
                  <w:color w:val="0000FF"/>
                  <w:sz w:val="24"/>
                  <w:szCs w:val="24"/>
                </w:rPr>
                <w:t>&lt;1&gt;</w:t>
              </w:r>
            </w:hyperlink>
            <w:proofErr w:type="gramEnd"/>
          </w:p>
        </w:tc>
      </w:tr>
      <w:tr w:rsidR="006B6E08" w:rsidRPr="00EC7419" w:rsidTr="00A21FCF">
        <w:trPr>
          <w:trHeight w:val="360"/>
        </w:trPr>
        <w:tc>
          <w:tcPr>
            <w:tcW w:w="1063" w:type="dxa"/>
            <w:tcBorders>
              <w:top w:val="single" w:sz="6" w:space="0" w:color="auto"/>
              <w:left w:val="single" w:sz="6" w:space="0" w:color="auto"/>
              <w:bottom w:val="single" w:sz="6" w:space="0" w:color="auto"/>
              <w:right w:val="single" w:sz="6" w:space="0" w:color="auto"/>
            </w:tcBorders>
            <w:vAlign w:val="bottom"/>
          </w:tcPr>
          <w:p w:rsidR="006B6E08" w:rsidRPr="00EC7419" w:rsidRDefault="006B6E08" w:rsidP="00E40DA0">
            <w:pPr>
              <w:spacing w:after="0" w:line="240" w:lineRule="auto"/>
              <w:jc w:val="center"/>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6B6E08" w:rsidRPr="00A21FCF" w:rsidRDefault="006B6E08" w:rsidP="00A21FCF">
            <w:pPr>
              <w:spacing w:after="0" w:line="240" w:lineRule="auto"/>
              <w:jc w:val="center"/>
              <w:rPr>
                <w:rFonts w:ascii="Times New Roman" w:hAnsi="Times New Roman" w:cs="Times New Roman"/>
                <w:sz w:val="24"/>
                <w:szCs w:val="24"/>
              </w:rPr>
            </w:pPr>
            <w:r w:rsidRPr="00A21FCF">
              <w:rPr>
                <w:rFonts w:ascii="Times New Roman" w:hAnsi="Times New Roman" w:cs="Times New Roman"/>
                <w:sz w:val="24"/>
                <w:szCs w:val="24"/>
              </w:rPr>
              <w:t>1 16 01154 01 0000 140</w:t>
            </w:r>
          </w:p>
        </w:tc>
        <w:tc>
          <w:tcPr>
            <w:tcW w:w="6095" w:type="dxa"/>
            <w:tcBorders>
              <w:top w:val="single" w:sz="6" w:space="0" w:color="auto"/>
              <w:left w:val="single" w:sz="6" w:space="0" w:color="auto"/>
              <w:bottom w:val="single" w:sz="6" w:space="0" w:color="auto"/>
              <w:right w:val="single" w:sz="6" w:space="0" w:color="auto"/>
            </w:tcBorders>
          </w:tcPr>
          <w:p w:rsidR="006B6E08" w:rsidRPr="00A21FCF" w:rsidRDefault="006B6E08" w:rsidP="00EE7206">
            <w:pPr>
              <w:autoSpaceDE w:val="0"/>
              <w:autoSpaceDN w:val="0"/>
              <w:adjustRightInd w:val="0"/>
              <w:spacing w:after="0" w:line="240" w:lineRule="auto"/>
              <w:jc w:val="both"/>
              <w:rPr>
                <w:rFonts w:ascii="Times New Roman" w:hAnsi="Times New Roman" w:cs="Times New Roman"/>
                <w:sz w:val="24"/>
                <w:szCs w:val="24"/>
              </w:rPr>
            </w:pPr>
            <w:proofErr w:type="gramStart"/>
            <w:r w:rsidRPr="00A21FCF">
              <w:rPr>
                <w:rFonts w:ascii="Times New Roman" w:hAnsi="Times New Roman" w:cs="Times New Roman"/>
                <w:sz w:val="24"/>
                <w:szCs w:val="24"/>
              </w:rPr>
              <w:t xml:space="preserve">Административные штрафы, установленные </w:t>
            </w:r>
            <w:hyperlink r:id="rId17" w:history="1">
              <w:r w:rsidRPr="00EE7206">
                <w:rPr>
                  <w:rFonts w:ascii="Times New Roman" w:hAnsi="Times New Roman" w:cs="Times New Roman"/>
                  <w:sz w:val="24"/>
                  <w:szCs w:val="24"/>
                </w:rPr>
                <w:t>главой 15</w:t>
              </w:r>
            </w:hyperlink>
            <w:r w:rsidRPr="00A21FCF">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18" w:history="1">
              <w:r w:rsidRPr="00EE7206">
                <w:rPr>
                  <w:rFonts w:ascii="Times New Roman" w:hAnsi="Times New Roman" w:cs="Times New Roman"/>
                  <w:sz w:val="24"/>
                  <w:szCs w:val="24"/>
                </w:rPr>
                <w:t>пункте 6 статьи 46</w:t>
              </w:r>
            </w:hyperlink>
            <w:r w:rsidRPr="00A21FCF">
              <w:rPr>
                <w:rFonts w:ascii="Times New Roman" w:hAnsi="Times New Roman" w:cs="Times New Roman"/>
                <w:sz w:val="24"/>
                <w:szCs w:val="24"/>
              </w:rPr>
              <w:t xml:space="preserve"> Бюджетного кодекса Российской Федерации), выявленные должностными лицами органов муниципального контроля</w:t>
            </w:r>
            <w:hyperlink w:anchor="P1129">
              <w:r w:rsidR="00AB5952" w:rsidRPr="00921E8E">
                <w:rPr>
                  <w:rFonts w:ascii="Times New Roman" w:hAnsi="Times New Roman" w:cs="Times New Roman"/>
                  <w:color w:val="0000FF"/>
                  <w:sz w:val="24"/>
                  <w:szCs w:val="24"/>
                </w:rPr>
                <w:t>&lt;1&gt;</w:t>
              </w:r>
            </w:hyperlink>
            <w:proofErr w:type="gramEnd"/>
          </w:p>
        </w:tc>
      </w:tr>
    </w:tbl>
    <w:p w:rsidR="00986F81" w:rsidRDefault="00986F81">
      <w:pPr>
        <w:rPr>
          <w:rFonts w:ascii="Times New Roman" w:hAnsi="Times New Roman" w:cs="Times New Roman"/>
          <w:sz w:val="28"/>
          <w:szCs w:val="28"/>
        </w:rPr>
      </w:pPr>
    </w:p>
    <w:p w:rsidR="006E2899" w:rsidRPr="00EC7419" w:rsidRDefault="006E2899">
      <w:pPr>
        <w:rPr>
          <w:rFonts w:ascii="Times New Roman" w:hAnsi="Times New Roman" w:cs="Times New Roman"/>
          <w:sz w:val="28"/>
          <w:szCs w:val="28"/>
        </w:rPr>
      </w:pPr>
    </w:p>
    <w:p w:rsidR="006E2899" w:rsidRPr="006E2899" w:rsidRDefault="006E2899" w:rsidP="006E2899">
      <w:pPr>
        <w:spacing w:after="0" w:line="240" w:lineRule="auto"/>
        <w:rPr>
          <w:rFonts w:ascii="Times New Roman" w:hAnsi="Times New Roman" w:cs="Times New Roman"/>
          <w:sz w:val="28"/>
          <w:szCs w:val="28"/>
        </w:rPr>
      </w:pPr>
      <w:r w:rsidRPr="006E2899">
        <w:rPr>
          <w:rFonts w:ascii="Times New Roman" w:hAnsi="Times New Roman" w:cs="Times New Roman"/>
          <w:sz w:val="28"/>
          <w:szCs w:val="28"/>
        </w:rPr>
        <w:t>Начальник Финансового управления</w:t>
      </w:r>
    </w:p>
    <w:p w:rsidR="006E2899" w:rsidRPr="006E2899" w:rsidRDefault="006E2899" w:rsidP="006E2899">
      <w:pPr>
        <w:spacing w:after="0" w:line="240" w:lineRule="auto"/>
        <w:rPr>
          <w:rFonts w:ascii="Times New Roman" w:hAnsi="Times New Roman" w:cs="Times New Roman"/>
          <w:sz w:val="28"/>
          <w:szCs w:val="28"/>
        </w:rPr>
      </w:pPr>
      <w:r w:rsidRPr="006E2899">
        <w:rPr>
          <w:rFonts w:ascii="Times New Roman" w:hAnsi="Times New Roman" w:cs="Times New Roman"/>
          <w:sz w:val="28"/>
          <w:szCs w:val="28"/>
        </w:rPr>
        <w:t xml:space="preserve">Администрации </w:t>
      </w:r>
      <w:proofErr w:type="gramStart"/>
      <w:r w:rsidRPr="006E2899">
        <w:rPr>
          <w:rFonts w:ascii="Times New Roman" w:hAnsi="Times New Roman" w:cs="Times New Roman"/>
          <w:sz w:val="28"/>
          <w:szCs w:val="28"/>
        </w:rPr>
        <w:t>муниципального</w:t>
      </w:r>
      <w:proofErr w:type="gramEnd"/>
      <w:r w:rsidRPr="006E2899">
        <w:rPr>
          <w:rFonts w:ascii="Times New Roman" w:hAnsi="Times New Roman" w:cs="Times New Roman"/>
          <w:sz w:val="28"/>
          <w:szCs w:val="28"/>
        </w:rPr>
        <w:t xml:space="preserve"> </w:t>
      </w:r>
    </w:p>
    <w:p w:rsidR="006E2899" w:rsidRPr="006E2899" w:rsidRDefault="006E2899" w:rsidP="006E2899">
      <w:pPr>
        <w:spacing w:after="0" w:line="240" w:lineRule="auto"/>
        <w:rPr>
          <w:rFonts w:ascii="Times New Roman" w:hAnsi="Times New Roman" w:cs="Times New Roman"/>
          <w:sz w:val="28"/>
          <w:szCs w:val="28"/>
        </w:rPr>
      </w:pPr>
      <w:r w:rsidRPr="006E2899">
        <w:rPr>
          <w:rFonts w:ascii="Times New Roman" w:hAnsi="Times New Roman" w:cs="Times New Roman"/>
          <w:sz w:val="28"/>
          <w:szCs w:val="28"/>
        </w:rPr>
        <w:t>образования «Краснинский район»</w:t>
      </w:r>
    </w:p>
    <w:p w:rsidR="006E2899" w:rsidRPr="006E2899" w:rsidRDefault="006E2899" w:rsidP="00426A5C">
      <w:pPr>
        <w:spacing w:after="0" w:line="240" w:lineRule="auto"/>
        <w:jc w:val="both"/>
        <w:rPr>
          <w:rFonts w:ascii="Times New Roman" w:hAnsi="Times New Roman" w:cs="Times New Roman"/>
          <w:sz w:val="28"/>
          <w:szCs w:val="28"/>
        </w:rPr>
      </w:pPr>
      <w:r w:rsidRPr="006E2899">
        <w:rPr>
          <w:rFonts w:ascii="Times New Roman" w:hAnsi="Times New Roman" w:cs="Times New Roman"/>
          <w:sz w:val="28"/>
          <w:szCs w:val="28"/>
        </w:rPr>
        <w:t xml:space="preserve">Смоленской области                                                                </w:t>
      </w:r>
      <w:r w:rsidR="00426A5C">
        <w:rPr>
          <w:rFonts w:ascii="Times New Roman" w:hAnsi="Times New Roman" w:cs="Times New Roman"/>
          <w:sz w:val="28"/>
          <w:szCs w:val="28"/>
        </w:rPr>
        <w:t xml:space="preserve">          </w:t>
      </w:r>
      <w:r w:rsidRPr="006E2899">
        <w:rPr>
          <w:rFonts w:ascii="Times New Roman" w:hAnsi="Times New Roman" w:cs="Times New Roman"/>
          <w:sz w:val="28"/>
          <w:szCs w:val="28"/>
        </w:rPr>
        <w:t xml:space="preserve">       </w:t>
      </w:r>
      <w:r w:rsidRPr="00017041">
        <w:rPr>
          <w:rFonts w:ascii="Times New Roman" w:hAnsi="Times New Roman" w:cs="Times New Roman"/>
          <w:b/>
          <w:sz w:val="28"/>
          <w:szCs w:val="28"/>
        </w:rPr>
        <w:t>Н.В. Новиков</w:t>
      </w:r>
      <w:r w:rsidR="00017041">
        <w:rPr>
          <w:rFonts w:ascii="Times New Roman" w:hAnsi="Times New Roman" w:cs="Times New Roman"/>
          <w:b/>
          <w:sz w:val="28"/>
          <w:szCs w:val="28"/>
        </w:rPr>
        <w:t>а</w:t>
      </w:r>
    </w:p>
    <w:p w:rsidR="00EC7419" w:rsidRDefault="00EC7419">
      <w:pPr>
        <w:rPr>
          <w:rFonts w:ascii="Times New Roman" w:hAnsi="Times New Roman" w:cs="Times New Roman"/>
          <w:sz w:val="28"/>
          <w:szCs w:val="28"/>
        </w:rPr>
      </w:pPr>
    </w:p>
    <w:p w:rsidR="008A30B4" w:rsidRDefault="008A30B4">
      <w:pPr>
        <w:rPr>
          <w:rFonts w:ascii="Times New Roman" w:hAnsi="Times New Roman" w:cs="Times New Roman"/>
          <w:sz w:val="28"/>
          <w:szCs w:val="28"/>
        </w:rPr>
      </w:pPr>
    </w:p>
    <w:p w:rsidR="008A30B4" w:rsidRDefault="008A30B4">
      <w:pPr>
        <w:rPr>
          <w:rFonts w:ascii="Times New Roman" w:hAnsi="Times New Roman" w:cs="Times New Roman"/>
          <w:sz w:val="28"/>
          <w:szCs w:val="28"/>
        </w:rPr>
      </w:pPr>
    </w:p>
    <w:p w:rsidR="008A30B4" w:rsidRDefault="008A30B4">
      <w:pPr>
        <w:rPr>
          <w:rFonts w:ascii="Times New Roman" w:hAnsi="Times New Roman" w:cs="Times New Roman"/>
          <w:sz w:val="28"/>
          <w:szCs w:val="28"/>
        </w:rPr>
      </w:pPr>
    </w:p>
    <w:p w:rsidR="008A30B4" w:rsidRDefault="008A30B4">
      <w:pPr>
        <w:rPr>
          <w:rFonts w:ascii="Times New Roman" w:hAnsi="Times New Roman" w:cs="Times New Roman"/>
          <w:sz w:val="28"/>
          <w:szCs w:val="28"/>
        </w:rPr>
      </w:pPr>
    </w:p>
    <w:p w:rsidR="008A30B4" w:rsidRDefault="008A30B4">
      <w:pPr>
        <w:rPr>
          <w:rFonts w:ascii="Times New Roman" w:hAnsi="Times New Roman" w:cs="Times New Roman"/>
          <w:sz w:val="28"/>
          <w:szCs w:val="28"/>
        </w:rPr>
      </w:pPr>
    </w:p>
    <w:p w:rsidR="008A30B4" w:rsidRDefault="008A30B4">
      <w:pPr>
        <w:rPr>
          <w:rFonts w:ascii="Times New Roman" w:hAnsi="Times New Roman" w:cs="Times New Roman"/>
          <w:sz w:val="28"/>
          <w:szCs w:val="28"/>
        </w:rPr>
      </w:pPr>
    </w:p>
    <w:p w:rsidR="008A30B4" w:rsidRDefault="008A30B4"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017041" w:rsidRDefault="00017041" w:rsidP="008A30B4">
      <w:pPr>
        <w:rPr>
          <w:sz w:val="26"/>
          <w:szCs w:val="26"/>
        </w:rPr>
      </w:pPr>
    </w:p>
    <w:p w:rsidR="00426A5C" w:rsidRDefault="00426A5C" w:rsidP="008A30B4">
      <w:pPr>
        <w:rPr>
          <w:sz w:val="26"/>
          <w:szCs w:val="26"/>
        </w:rPr>
      </w:pPr>
    </w:p>
    <w:p w:rsidR="00017041" w:rsidRDefault="00017041" w:rsidP="008A30B4">
      <w:pPr>
        <w:rPr>
          <w:sz w:val="26"/>
          <w:szCs w:val="26"/>
        </w:rPr>
      </w:pPr>
    </w:p>
    <w:p w:rsidR="00426A5C" w:rsidRDefault="00426A5C" w:rsidP="008A30B4">
      <w:pPr>
        <w:rPr>
          <w:sz w:val="26"/>
          <w:szCs w:val="26"/>
        </w:rPr>
      </w:pPr>
    </w:p>
    <w:p w:rsidR="00017041" w:rsidRDefault="00017041" w:rsidP="008A30B4">
      <w:pPr>
        <w:rPr>
          <w:sz w:val="26"/>
          <w:szCs w:val="26"/>
        </w:rPr>
      </w:pP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 xml:space="preserve">экз. в книгу приказов </w:t>
      </w: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 xml:space="preserve">  </w:t>
      </w:r>
    </w:p>
    <w:p w:rsidR="00017041" w:rsidRPr="00426A5C" w:rsidRDefault="00017041" w:rsidP="00017041">
      <w:pPr>
        <w:pStyle w:val="a6"/>
        <w:rPr>
          <w:rFonts w:ascii="Times New Roman" w:hAnsi="Times New Roman" w:cs="Times New Roman"/>
          <w:sz w:val="20"/>
          <w:szCs w:val="20"/>
        </w:rPr>
      </w:pP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 xml:space="preserve">Ответственный исполнитель: Новикова Н.В. ________________  </w:t>
      </w:r>
    </w:p>
    <w:p w:rsidR="00017041" w:rsidRPr="00426A5C" w:rsidRDefault="00017041" w:rsidP="00017041">
      <w:pPr>
        <w:pStyle w:val="a6"/>
        <w:rPr>
          <w:rFonts w:ascii="Times New Roman" w:hAnsi="Times New Roman" w:cs="Times New Roman"/>
          <w:sz w:val="20"/>
          <w:szCs w:val="20"/>
        </w:rPr>
      </w:pP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«____»________202__г.</w:t>
      </w:r>
    </w:p>
    <w:p w:rsidR="00017041" w:rsidRPr="00426A5C" w:rsidRDefault="00017041" w:rsidP="00017041">
      <w:pPr>
        <w:pStyle w:val="a6"/>
        <w:rPr>
          <w:rFonts w:ascii="Times New Roman" w:hAnsi="Times New Roman" w:cs="Times New Roman"/>
          <w:sz w:val="20"/>
          <w:szCs w:val="20"/>
        </w:rPr>
      </w:pPr>
    </w:p>
    <w:p w:rsidR="00017041" w:rsidRPr="00426A5C" w:rsidRDefault="00017041" w:rsidP="00017041">
      <w:pPr>
        <w:pStyle w:val="a6"/>
        <w:rPr>
          <w:rFonts w:ascii="Times New Roman" w:hAnsi="Times New Roman" w:cs="Times New Roman"/>
          <w:sz w:val="20"/>
          <w:szCs w:val="20"/>
        </w:rPr>
      </w:pP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Разослать:</w:t>
      </w: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 xml:space="preserve">Отдел прогнозирования и анализа доходов </w:t>
      </w: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 xml:space="preserve">Отдел учета и отчетности Администрации муниципального </w:t>
      </w: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образования «Краснинский район» Смоленской области</w:t>
      </w: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 xml:space="preserve">Отдел экономики Администрации </w:t>
      </w:r>
      <w:proofErr w:type="gramStart"/>
      <w:r w:rsidRPr="00426A5C">
        <w:rPr>
          <w:rFonts w:ascii="Times New Roman" w:hAnsi="Times New Roman" w:cs="Times New Roman"/>
          <w:sz w:val="20"/>
          <w:szCs w:val="20"/>
        </w:rPr>
        <w:t>муниципального</w:t>
      </w:r>
      <w:proofErr w:type="gramEnd"/>
      <w:r w:rsidRPr="00426A5C">
        <w:rPr>
          <w:rFonts w:ascii="Times New Roman" w:hAnsi="Times New Roman" w:cs="Times New Roman"/>
          <w:sz w:val="20"/>
          <w:szCs w:val="20"/>
        </w:rPr>
        <w:t xml:space="preserve"> </w:t>
      </w:r>
    </w:p>
    <w:p w:rsidR="00017041" w:rsidRPr="00426A5C" w:rsidRDefault="00017041" w:rsidP="00017041">
      <w:pPr>
        <w:pStyle w:val="a6"/>
        <w:rPr>
          <w:rFonts w:ascii="Times New Roman" w:hAnsi="Times New Roman" w:cs="Times New Roman"/>
          <w:sz w:val="20"/>
          <w:szCs w:val="20"/>
        </w:rPr>
      </w:pPr>
      <w:r w:rsidRPr="00426A5C">
        <w:rPr>
          <w:rFonts w:ascii="Times New Roman" w:hAnsi="Times New Roman" w:cs="Times New Roman"/>
          <w:sz w:val="20"/>
          <w:szCs w:val="20"/>
        </w:rPr>
        <w:t>образования «Краснинский район» Смоленской области</w:t>
      </w:r>
    </w:p>
    <w:p w:rsidR="00017041" w:rsidRPr="00426A5C" w:rsidRDefault="00017041" w:rsidP="00017041">
      <w:pPr>
        <w:pStyle w:val="a6"/>
        <w:rPr>
          <w:rFonts w:ascii="Times New Roman" w:hAnsi="Times New Roman" w:cs="Times New Roman"/>
          <w:sz w:val="20"/>
          <w:szCs w:val="20"/>
        </w:rPr>
      </w:pPr>
    </w:p>
    <w:p w:rsidR="008A30B4" w:rsidRPr="00017041" w:rsidRDefault="008A30B4" w:rsidP="00017041">
      <w:pPr>
        <w:pStyle w:val="a6"/>
        <w:rPr>
          <w:rFonts w:ascii="Times New Roman" w:hAnsi="Times New Roman" w:cs="Times New Roman"/>
          <w:sz w:val="24"/>
          <w:szCs w:val="24"/>
        </w:rPr>
      </w:pPr>
    </w:p>
    <w:sectPr w:rsidR="008A30B4" w:rsidRPr="00017041" w:rsidSect="0001704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91C73"/>
    <w:rsid w:val="000071B5"/>
    <w:rsid w:val="00017041"/>
    <w:rsid w:val="000E1569"/>
    <w:rsid w:val="00111B55"/>
    <w:rsid w:val="00257E15"/>
    <w:rsid w:val="002E17E2"/>
    <w:rsid w:val="00391C73"/>
    <w:rsid w:val="003B5CFB"/>
    <w:rsid w:val="003E3511"/>
    <w:rsid w:val="00401262"/>
    <w:rsid w:val="00426A5C"/>
    <w:rsid w:val="004D5E8A"/>
    <w:rsid w:val="005014EF"/>
    <w:rsid w:val="00530531"/>
    <w:rsid w:val="00535FA2"/>
    <w:rsid w:val="005E4C64"/>
    <w:rsid w:val="006B6E08"/>
    <w:rsid w:val="006D51B7"/>
    <w:rsid w:val="006E2899"/>
    <w:rsid w:val="00737487"/>
    <w:rsid w:val="00756986"/>
    <w:rsid w:val="0079731A"/>
    <w:rsid w:val="00811367"/>
    <w:rsid w:val="008A30B4"/>
    <w:rsid w:val="008E52A4"/>
    <w:rsid w:val="008F0E33"/>
    <w:rsid w:val="00921E8E"/>
    <w:rsid w:val="00985E18"/>
    <w:rsid w:val="00986F81"/>
    <w:rsid w:val="00A21FCF"/>
    <w:rsid w:val="00AB5952"/>
    <w:rsid w:val="00C32253"/>
    <w:rsid w:val="00C4409F"/>
    <w:rsid w:val="00CE70D3"/>
    <w:rsid w:val="00D10BE7"/>
    <w:rsid w:val="00D43D52"/>
    <w:rsid w:val="00DC30E6"/>
    <w:rsid w:val="00E12111"/>
    <w:rsid w:val="00E306D0"/>
    <w:rsid w:val="00E551FB"/>
    <w:rsid w:val="00E72BF2"/>
    <w:rsid w:val="00EC7419"/>
    <w:rsid w:val="00EE7206"/>
    <w:rsid w:val="00F76B6D"/>
    <w:rsid w:val="00FD2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2A4"/>
    <w:rPr>
      <w:color w:val="0000FF" w:themeColor="hyperlink"/>
      <w:u w:val="single"/>
    </w:rPr>
  </w:style>
  <w:style w:type="paragraph" w:styleId="1">
    <w:name w:val="toc 1"/>
    <w:basedOn w:val="a"/>
    <w:next w:val="a"/>
    <w:autoRedefine/>
    <w:rsid w:val="008F0E33"/>
    <w:pPr>
      <w:tabs>
        <w:tab w:val="left" w:pos="4140"/>
      </w:tabs>
      <w:spacing w:after="0" w:line="240" w:lineRule="auto"/>
      <w:jc w:val="both"/>
    </w:pPr>
    <w:rPr>
      <w:rFonts w:ascii="Times New Roman" w:eastAsia="Times New Roman" w:hAnsi="Times New Roman" w:cs="Times New Roman"/>
      <w:sz w:val="26"/>
      <w:szCs w:val="28"/>
      <w:lang w:eastAsia="ru-RU"/>
    </w:rPr>
  </w:style>
  <w:style w:type="paragraph" w:styleId="3">
    <w:name w:val="Body Text Indent 3"/>
    <w:basedOn w:val="a"/>
    <w:link w:val="30"/>
    <w:rsid w:val="00EC7419"/>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EC7419"/>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7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419"/>
    <w:rPr>
      <w:rFonts w:ascii="Tahoma" w:hAnsi="Tahoma" w:cs="Tahoma"/>
      <w:sz w:val="16"/>
      <w:szCs w:val="16"/>
    </w:rPr>
  </w:style>
  <w:style w:type="paragraph" w:styleId="a6">
    <w:name w:val="No Spacing"/>
    <w:uiPriority w:val="1"/>
    <w:qFormat/>
    <w:rsid w:val="000170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128&amp;dst=101491" TargetMode="External"/><Relationship Id="rId13" Type="http://schemas.openxmlformats.org/officeDocument/2006/relationships/hyperlink" Target="https://login.consultant.ru/link/?req=doc&amp;base=LAW&amp;n=465969&amp;dst=10314" TargetMode="External"/><Relationship Id="rId18" Type="http://schemas.openxmlformats.org/officeDocument/2006/relationships/hyperlink" Target="https://login.consultant.ru/link/?req=doc&amp;base=LAW&amp;n=465808&amp;dst=4818" TargetMode="External"/><Relationship Id="rId3" Type="http://schemas.openxmlformats.org/officeDocument/2006/relationships/settings" Target="settings.xml"/><Relationship Id="rId7" Type="http://schemas.openxmlformats.org/officeDocument/2006/relationships/hyperlink" Target="https://login.consultant.ru/link/?req=doc&amp;base=LAW&amp;n=465128&amp;dst=10877" TargetMode="External"/><Relationship Id="rId12" Type="http://schemas.openxmlformats.org/officeDocument/2006/relationships/hyperlink" Target="https://login.consultant.ru/link/?req=doc&amp;base=LAW&amp;n=465969&amp;dst=10314" TargetMode="External"/><Relationship Id="rId17" Type="http://schemas.openxmlformats.org/officeDocument/2006/relationships/hyperlink" Target="https://login.consultant.ru/link/?req=doc&amp;base=LAW&amp;n=465969&amp;dst=8937" TargetMode="External"/><Relationship Id="rId2" Type="http://schemas.openxmlformats.org/officeDocument/2006/relationships/styles" Target="styles.xml"/><Relationship Id="rId16" Type="http://schemas.openxmlformats.org/officeDocument/2006/relationships/hyperlink" Target="https://login.consultant.ru/link/?req=doc&amp;base=LAW&amp;n=465808&amp;dst=48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465128&amp;dst=3019" TargetMode="External"/><Relationship Id="rId11" Type="http://schemas.openxmlformats.org/officeDocument/2006/relationships/hyperlink" Target="https://login.consultant.ru/link/?req=doc&amp;demo=2&amp;base=LAW&amp;n=387517&amp;date=26.10.2021&amp;dst=104340&amp;field=134" TargetMode="External"/><Relationship Id="rId5" Type="http://schemas.openxmlformats.org/officeDocument/2006/relationships/image" Target="media/image1.png"/><Relationship Id="rId15" Type="http://schemas.openxmlformats.org/officeDocument/2006/relationships/hyperlink" Target="https://login.consultant.ru/link/?req=doc&amp;base=LAW&amp;n=465969&amp;dst=8937" TargetMode="External"/><Relationship Id="rId10" Type="http://schemas.openxmlformats.org/officeDocument/2006/relationships/hyperlink" Target="https://login.consultant.ru/link/?req=doc&amp;demo=2&amp;base=LAW&amp;n=387517&amp;date=26.10.2021&amp;dst=104340&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5128&amp;dst=101491" TargetMode="External"/><Relationship Id="rId14" Type="http://schemas.openxmlformats.org/officeDocument/2006/relationships/hyperlink" Target="https://login.consultant.ru/link/?req=doc&amp;base=LAW&amp;n=465969&amp;dst=1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7876-8FCE-422A-A415-E51196D2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cp:lastModifiedBy>
  <cp:revision>50</cp:revision>
  <dcterms:created xsi:type="dcterms:W3CDTF">2024-02-05T12:16:00Z</dcterms:created>
  <dcterms:modified xsi:type="dcterms:W3CDTF">2024-04-12T09:23:00Z</dcterms:modified>
</cp:coreProperties>
</file>