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53" w:rsidRDefault="0012278E" w:rsidP="00514E53">
      <w:pPr>
        <w:tabs>
          <w:tab w:val="left" w:pos="1620"/>
        </w:tabs>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ПРОЕКТ</w:t>
      </w:r>
    </w:p>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115DA3" w:rsidRPr="00115DA3"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12278E">
        <w:rPr>
          <w:rFonts w:ascii="Times New Roman" w:hAnsi="Times New Roman" w:cs="Times New Roman"/>
          <w:sz w:val="26"/>
          <w:szCs w:val="26"/>
        </w:rPr>
        <w:t>__</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апреля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A516E5">
        <w:rPr>
          <w:rFonts w:ascii="Times New Roman" w:hAnsi="Times New Roman" w:cs="Times New Roman"/>
          <w:sz w:val="26"/>
          <w:szCs w:val="26"/>
        </w:rPr>
        <w:t>4</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___</w:t>
      </w:r>
    </w:p>
    <w:tbl>
      <w:tblPr>
        <w:tblW w:w="10296" w:type="dxa"/>
        <w:tblLayout w:type="fixed"/>
        <w:tblCellMar>
          <w:left w:w="70" w:type="dxa"/>
          <w:right w:w="70" w:type="dxa"/>
        </w:tblCellMar>
        <w:tblLook w:val="04A0"/>
      </w:tblPr>
      <w:tblGrid>
        <w:gridCol w:w="4553"/>
        <w:gridCol w:w="5743"/>
      </w:tblGrid>
      <w:tr w:rsidR="00115DA3" w:rsidRPr="00115DA3" w:rsidTr="00115DA3">
        <w:trPr>
          <w:trHeight w:val="2462"/>
        </w:trPr>
        <w:tc>
          <w:tcPr>
            <w:tcW w:w="4550" w:type="dxa"/>
            <w:hideMark/>
          </w:tcPr>
          <w:p w:rsidR="00115DA3" w:rsidRPr="00115DA3" w:rsidRDefault="00115DA3" w:rsidP="00A516E5">
            <w:pPr>
              <w:overflowPunct w:val="0"/>
              <w:autoSpaceDE w:val="0"/>
              <w:autoSpaceDN w:val="0"/>
              <w:adjustRightInd w:val="0"/>
              <w:rPr>
                <w:rFonts w:ascii="Times New Roman" w:hAnsi="Times New Roman" w:cs="Times New Roman"/>
                <w:b/>
                <w:sz w:val="26"/>
                <w:szCs w:val="26"/>
              </w:rPr>
            </w:pPr>
            <w:r w:rsidRPr="00115DA3">
              <w:rPr>
                <w:rFonts w:ascii="Times New Roman" w:hAnsi="Times New Roman" w:cs="Times New Roman"/>
                <w:b/>
                <w:sz w:val="26"/>
                <w:szCs w:val="26"/>
              </w:rPr>
              <w:t xml:space="preserve">Об отчете </w:t>
            </w:r>
            <w:r w:rsidRPr="00115DA3">
              <w:rPr>
                <w:rFonts w:ascii="Times New Roman" w:hAnsi="Times New Roman" w:cs="Times New Roman"/>
                <w:b/>
                <w:bCs/>
                <w:sz w:val="26"/>
                <w:szCs w:val="26"/>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 Смоленской области за 20</w:t>
            </w:r>
            <w:r>
              <w:rPr>
                <w:rFonts w:ascii="Times New Roman" w:hAnsi="Times New Roman" w:cs="Times New Roman"/>
                <w:b/>
                <w:bCs/>
                <w:sz w:val="26"/>
                <w:szCs w:val="26"/>
              </w:rPr>
              <w:t>2</w:t>
            </w:r>
            <w:r w:rsidR="00A516E5">
              <w:rPr>
                <w:rFonts w:ascii="Times New Roman" w:hAnsi="Times New Roman" w:cs="Times New Roman"/>
                <w:b/>
                <w:bCs/>
                <w:sz w:val="26"/>
                <w:szCs w:val="26"/>
              </w:rPr>
              <w:t>3</w:t>
            </w:r>
            <w:r w:rsidRPr="00115DA3">
              <w:rPr>
                <w:rFonts w:ascii="Times New Roman" w:hAnsi="Times New Roman" w:cs="Times New Roman"/>
                <w:b/>
                <w:bCs/>
                <w:sz w:val="26"/>
                <w:szCs w:val="26"/>
              </w:rPr>
              <w:t xml:space="preserve"> год</w:t>
            </w:r>
          </w:p>
        </w:tc>
        <w:tc>
          <w:tcPr>
            <w:tcW w:w="5740"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115DA3" w:rsidRDefault="00115DA3" w:rsidP="00115DA3">
      <w:pPr>
        <w:jc w:val="both"/>
        <w:rPr>
          <w:rFonts w:ascii="Times New Roman" w:hAnsi="Times New Roman" w:cs="Times New Roman"/>
          <w:sz w:val="26"/>
          <w:szCs w:val="26"/>
        </w:rPr>
      </w:pPr>
      <w:r>
        <w:rPr>
          <w:rFonts w:ascii="Times New Roman" w:hAnsi="Times New Roman" w:cs="Times New Roman"/>
          <w:sz w:val="26"/>
          <w:szCs w:val="26"/>
        </w:rPr>
        <w:t xml:space="preserve">            </w:t>
      </w:r>
      <w:r w:rsidRPr="00115DA3">
        <w:rPr>
          <w:rFonts w:ascii="Times New Roman" w:hAnsi="Times New Roman" w:cs="Times New Roman"/>
          <w:sz w:val="26"/>
          <w:szCs w:val="26"/>
        </w:rPr>
        <w:t xml:space="preserve">Заслушав и обсудив представленный </w:t>
      </w:r>
      <w:r w:rsidRPr="00115DA3">
        <w:rPr>
          <w:rFonts w:ascii="Times New Roman" w:hAnsi="Times New Roman" w:cs="Times New Roman"/>
          <w:bCs/>
          <w:sz w:val="26"/>
          <w:szCs w:val="26"/>
        </w:rPr>
        <w:t xml:space="preserve">Главой муниципального образования «Краснинский район» Смоленской области </w:t>
      </w:r>
      <w:r w:rsidRPr="00115DA3">
        <w:rPr>
          <w:rFonts w:ascii="Times New Roman" w:hAnsi="Times New Roman" w:cs="Times New Roman"/>
          <w:sz w:val="26"/>
          <w:szCs w:val="26"/>
        </w:rPr>
        <w:t xml:space="preserve">отчет о результатах его деятельности, </w:t>
      </w:r>
      <w:r w:rsidRPr="00115DA3">
        <w:rPr>
          <w:rFonts w:ascii="Times New Roman" w:hAnsi="Times New Roman" w:cs="Times New Roman"/>
          <w:bCs/>
          <w:sz w:val="26"/>
          <w:szCs w:val="26"/>
        </w:rPr>
        <w:t xml:space="preserve">деятельности Администрации муниципального образования «Краснинский район» Смоленской области </w:t>
      </w:r>
      <w:r w:rsidRPr="00115DA3">
        <w:rPr>
          <w:rFonts w:ascii="Times New Roman" w:hAnsi="Times New Roman" w:cs="Times New Roman"/>
          <w:sz w:val="26"/>
          <w:szCs w:val="26"/>
        </w:rPr>
        <w:t>за 20</w:t>
      </w:r>
      <w:r w:rsidR="009A53D3">
        <w:rPr>
          <w:rFonts w:ascii="Times New Roman" w:hAnsi="Times New Roman" w:cs="Times New Roman"/>
          <w:sz w:val="26"/>
          <w:szCs w:val="26"/>
        </w:rPr>
        <w:t>2</w:t>
      </w:r>
      <w:r w:rsidR="00A516E5">
        <w:rPr>
          <w:rFonts w:ascii="Times New Roman" w:hAnsi="Times New Roman" w:cs="Times New Roman"/>
          <w:sz w:val="26"/>
          <w:szCs w:val="26"/>
        </w:rPr>
        <w:t>3</w:t>
      </w:r>
      <w:r w:rsidRPr="00115DA3">
        <w:rPr>
          <w:rFonts w:ascii="Times New Roman" w:hAnsi="Times New Roman" w:cs="Times New Roman"/>
          <w:sz w:val="26"/>
          <w:szCs w:val="26"/>
        </w:rPr>
        <w:t xml:space="preserve"> год</w:t>
      </w:r>
      <w:r>
        <w:rPr>
          <w:rFonts w:ascii="Times New Roman" w:hAnsi="Times New Roman" w:cs="Times New Roman"/>
          <w:bCs/>
          <w:sz w:val="26"/>
          <w:szCs w:val="26"/>
        </w:rPr>
        <w:t>,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115DA3" w:rsidRDefault="00115DA3" w:rsidP="00115DA3">
      <w:pPr>
        <w:pStyle w:val="ConsPlusNormal"/>
        <w:widowControl/>
        <w:ind w:right="-1" w:firstLine="696"/>
        <w:jc w:val="both"/>
        <w:rPr>
          <w:sz w:val="26"/>
          <w:szCs w:val="26"/>
        </w:rPr>
      </w:pPr>
      <w:r w:rsidRPr="00115DA3">
        <w:rPr>
          <w:b/>
          <w:sz w:val="26"/>
          <w:szCs w:val="26"/>
        </w:rPr>
        <w:t>1.</w:t>
      </w:r>
      <w:r w:rsidRPr="00115DA3">
        <w:rPr>
          <w:sz w:val="26"/>
          <w:szCs w:val="26"/>
        </w:rPr>
        <w:t xml:space="preserve"> Утвердить отчет Главы муниципального образования «Краснинский район» Смоленской области Архипенкова Сергея Валентиновича о результатах его деятельности, </w:t>
      </w:r>
      <w:r w:rsidRPr="00115DA3">
        <w:rPr>
          <w:bCs/>
          <w:sz w:val="26"/>
          <w:szCs w:val="26"/>
        </w:rPr>
        <w:t xml:space="preserve">деятельности Администрации муниципального образования «Краснинский район» Смоленской области </w:t>
      </w:r>
      <w:r w:rsidRPr="00115DA3">
        <w:rPr>
          <w:sz w:val="26"/>
          <w:szCs w:val="26"/>
        </w:rPr>
        <w:t>за 20</w:t>
      </w:r>
      <w:r w:rsidR="009A53D3">
        <w:rPr>
          <w:sz w:val="26"/>
          <w:szCs w:val="26"/>
        </w:rPr>
        <w:t>2</w:t>
      </w:r>
      <w:r w:rsidR="00A516E5">
        <w:rPr>
          <w:sz w:val="26"/>
          <w:szCs w:val="26"/>
        </w:rPr>
        <w:t>3</w:t>
      </w:r>
      <w:r w:rsidRPr="00115DA3">
        <w:rPr>
          <w:sz w:val="26"/>
          <w:szCs w:val="26"/>
        </w:rPr>
        <w:t xml:space="preserve"> год (прилагается).</w:t>
      </w:r>
    </w:p>
    <w:p w:rsidR="00115DA3" w:rsidRPr="00115DA3" w:rsidRDefault="00115DA3" w:rsidP="00115DA3">
      <w:pPr>
        <w:pStyle w:val="ConsPlusNormal"/>
        <w:widowControl/>
        <w:ind w:right="-1"/>
        <w:jc w:val="both"/>
        <w:rPr>
          <w:sz w:val="26"/>
          <w:szCs w:val="26"/>
        </w:rPr>
      </w:pPr>
      <w:r w:rsidRPr="00115DA3">
        <w:rPr>
          <w:b/>
          <w:sz w:val="26"/>
          <w:szCs w:val="26"/>
        </w:rPr>
        <w:t>2.</w:t>
      </w:r>
      <w:r w:rsidRPr="00115DA3">
        <w:rPr>
          <w:sz w:val="26"/>
          <w:szCs w:val="26"/>
        </w:rPr>
        <w:t xml:space="preserve"> Признать деятельность Главы муниципального образования «Краснинский район» Смоленской области Архипенкова Сергея Валентиновича за 20</w:t>
      </w:r>
      <w:r w:rsidR="009A53D3">
        <w:rPr>
          <w:sz w:val="26"/>
          <w:szCs w:val="26"/>
        </w:rPr>
        <w:t>2</w:t>
      </w:r>
      <w:r w:rsidR="00A516E5">
        <w:rPr>
          <w:sz w:val="26"/>
          <w:szCs w:val="26"/>
        </w:rPr>
        <w:t>3</w:t>
      </w:r>
      <w:r w:rsidRPr="00115DA3">
        <w:rPr>
          <w:sz w:val="26"/>
          <w:szCs w:val="26"/>
        </w:rPr>
        <w:t xml:space="preserve"> год удовлетворительной.</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Настоящее решение вступает в силу со дня его принятия и подлежит опубликованию в районной газете «Краснинский край».</w:t>
      </w:r>
    </w:p>
    <w:p w:rsidR="00115DA3" w:rsidRDefault="00115DA3" w:rsidP="00115DA3">
      <w:pPr>
        <w:pStyle w:val="af3"/>
        <w:spacing w:before="0" w:beforeAutospacing="0" w:after="0" w:afterAutospacing="0"/>
        <w:ind w:firstLine="709"/>
        <w:jc w:val="both"/>
        <w:rPr>
          <w:sz w:val="28"/>
          <w:szCs w:val="28"/>
        </w:rPr>
      </w:pPr>
    </w:p>
    <w:p w:rsidR="00115DA3" w:rsidRDefault="00115DA3" w:rsidP="00115DA3">
      <w:pPr>
        <w:rPr>
          <w:sz w:val="28"/>
          <w:szCs w:val="28"/>
        </w:rPr>
      </w:pPr>
    </w:p>
    <w:p w:rsidR="00115DA3" w:rsidRPr="00115DA3" w:rsidRDefault="00A516E5" w:rsidP="00115DA3">
      <w:pPr>
        <w:spacing w:line="240" w:lineRule="auto"/>
        <w:rPr>
          <w:rFonts w:ascii="Times New Roman" w:hAnsi="Times New Roman" w:cs="Times New Roman"/>
          <w:bCs/>
          <w:sz w:val="26"/>
          <w:szCs w:val="26"/>
        </w:rPr>
      </w:pPr>
      <w:r>
        <w:rPr>
          <w:rFonts w:ascii="Times New Roman" w:hAnsi="Times New Roman" w:cs="Times New Roman"/>
          <w:bCs/>
          <w:sz w:val="26"/>
          <w:szCs w:val="26"/>
        </w:rPr>
        <w:t xml:space="preserve">Заместитель </w:t>
      </w:r>
      <w:r w:rsidR="00115DA3" w:rsidRPr="00115DA3">
        <w:rPr>
          <w:rFonts w:ascii="Times New Roman" w:hAnsi="Times New Roman" w:cs="Times New Roman"/>
          <w:bCs/>
          <w:sz w:val="26"/>
          <w:szCs w:val="26"/>
        </w:rPr>
        <w:t>Председател</w:t>
      </w:r>
      <w:r>
        <w:rPr>
          <w:rFonts w:ascii="Times New Roman" w:hAnsi="Times New Roman" w:cs="Times New Roman"/>
          <w:bCs/>
          <w:sz w:val="26"/>
          <w:szCs w:val="26"/>
        </w:rPr>
        <w:t>я</w:t>
      </w:r>
      <w:r w:rsidR="00115DA3" w:rsidRPr="00115DA3">
        <w:rPr>
          <w:rFonts w:ascii="Times New Roman" w:hAnsi="Times New Roman" w:cs="Times New Roman"/>
          <w:bCs/>
          <w:sz w:val="26"/>
          <w:szCs w:val="26"/>
        </w:rPr>
        <w:t xml:space="preserve">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00A516E5">
        <w:rPr>
          <w:rFonts w:ascii="Times New Roman" w:hAnsi="Times New Roman" w:cs="Times New Roman"/>
          <w:b/>
          <w:bCs/>
          <w:sz w:val="26"/>
          <w:szCs w:val="26"/>
        </w:rPr>
        <w:t>Н.Е. Алипенкова</w:t>
      </w:r>
    </w:p>
    <w:p w:rsidR="00514E53" w:rsidRDefault="00514E53" w:rsidP="00115DA3">
      <w:pPr>
        <w:spacing w:line="240" w:lineRule="auto"/>
        <w:rPr>
          <w:rFonts w:ascii="Times New Roman" w:hAnsi="Times New Roman" w:cs="Times New Roman"/>
          <w:b/>
          <w:sz w:val="26"/>
          <w:szCs w:val="26"/>
        </w:rPr>
      </w:pPr>
    </w:p>
    <w:sectPr w:rsidR="00514E53"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39B" w:rsidRDefault="002E539B" w:rsidP="0034639C">
      <w:pPr>
        <w:spacing w:after="0" w:line="240" w:lineRule="auto"/>
      </w:pPr>
      <w:r>
        <w:separator/>
      </w:r>
    </w:p>
  </w:endnote>
  <w:endnote w:type="continuationSeparator" w:id="1">
    <w:p w:rsidR="002E539B" w:rsidRDefault="002E539B"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39B" w:rsidRDefault="002E539B" w:rsidP="0034639C">
      <w:pPr>
        <w:spacing w:after="0" w:line="240" w:lineRule="auto"/>
      </w:pPr>
      <w:r>
        <w:separator/>
      </w:r>
    </w:p>
  </w:footnote>
  <w:footnote w:type="continuationSeparator" w:id="1">
    <w:p w:rsidR="002E539B" w:rsidRDefault="002E539B"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E2476B"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A516E5">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5">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6">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3"/>
  </w:num>
  <w:num w:numId="2">
    <w:abstractNumId w:val="34"/>
  </w:num>
  <w:num w:numId="3">
    <w:abstractNumId w:val="19"/>
  </w:num>
  <w:num w:numId="4">
    <w:abstractNumId w:val="26"/>
  </w:num>
  <w:num w:numId="5">
    <w:abstractNumId w:val="20"/>
  </w:num>
  <w:num w:numId="6">
    <w:abstractNumId w:val="27"/>
  </w:num>
  <w:num w:numId="7">
    <w:abstractNumId w:val="28"/>
  </w:num>
  <w:num w:numId="8">
    <w:abstractNumId w:val="30"/>
  </w:num>
  <w:num w:numId="9">
    <w:abstractNumId w:val="22"/>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29"/>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1"/>
  </w:num>
  <w:num w:numId="27">
    <w:abstractNumId w:val="32"/>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3"/>
  </w:num>
  <w:num w:numId="35">
    <w:abstractNumId w:val="3"/>
  </w:num>
  <w:num w:numId="3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E539B"/>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16E5"/>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476B"/>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23</cp:revision>
  <cp:lastPrinted>2023-04-06T12:12:00Z</cp:lastPrinted>
  <dcterms:created xsi:type="dcterms:W3CDTF">2021-04-22T12:05:00Z</dcterms:created>
  <dcterms:modified xsi:type="dcterms:W3CDTF">2024-04-19T08:29:00Z</dcterms:modified>
</cp:coreProperties>
</file>