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0" w:rsidRPr="000D7D20" w:rsidRDefault="00724CCB" w:rsidP="000D7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4C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A:\Герб Смол. области-3.gif" style="position:absolute;left:0;text-align:left;margin-left:222.8pt;margin-top:3.75pt;width:50.4pt;height:57.35pt;z-index:1;visibility:visible;mso-position-horizontal-relative:margin;mso-position-vertical-relative:margin">
            <v:imagedata r:id="rId8" o:title="Герб Смол"/>
            <w10:wrap type="square" anchorx="margin" anchory="margin"/>
          </v:shape>
        </w:pict>
      </w:r>
    </w:p>
    <w:p w:rsidR="000D7D20" w:rsidRPr="000D7D20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7D20" w:rsidRPr="000D7D20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7D20" w:rsidRPr="000D7D20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7D20" w:rsidRPr="000D7D20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D20">
        <w:rPr>
          <w:b/>
          <w:bCs/>
          <w:sz w:val="28"/>
          <w:szCs w:val="28"/>
        </w:rPr>
        <w:t>АДМИНИСТРАЦИЯ</w:t>
      </w:r>
    </w:p>
    <w:p w:rsidR="000D7D20" w:rsidRPr="0029247F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47F">
        <w:rPr>
          <w:b/>
          <w:bCs/>
          <w:sz w:val="28"/>
          <w:szCs w:val="28"/>
        </w:rPr>
        <w:t>МАЛЕЕВСКОГО СЕЛЬСКОГО ПОСЕЛЕНИЯ</w:t>
      </w:r>
    </w:p>
    <w:p w:rsidR="000D7D20" w:rsidRPr="0029247F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47F">
        <w:rPr>
          <w:b/>
          <w:bCs/>
          <w:sz w:val="28"/>
          <w:szCs w:val="28"/>
        </w:rPr>
        <w:t>КРАСНИНСКОГО РАЙОНА  СМОЛЕНСКОЙ  ОБЛАСТИ</w:t>
      </w:r>
    </w:p>
    <w:p w:rsidR="000D7D20" w:rsidRPr="000D7D20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D7D20" w:rsidRPr="005A3DAD" w:rsidRDefault="000D7D20" w:rsidP="000D7D20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 w:rsidRPr="005A3DAD">
        <w:rPr>
          <w:b/>
          <w:caps/>
          <w:sz w:val="28"/>
          <w:szCs w:val="28"/>
        </w:rPr>
        <w:t>П</w:t>
      </w:r>
      <w:proofErr w:type="gramEnd"/>
      <w:r w:rsidRPr="005A3DAD">
        <w:rPr>
          <w:b/>
          <w:caps/>
          <w:sz w:val="28"/>
          <w:szCs w:val="28"/>
        </w:rPr>
        <w:t xml:space="preserve"> о с т а н о в л е н и е</w:t>
      </w:r>
    </w:p>
    <w:p w:rsidR="000D7D20" w:rsidRPr="00B72537" w:rsidRDefault="000D7D20" w:rsidP="000D7D2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D7D20" w:rsidRPr="00B72537" w:rsidRDefault="000D7D20" w:rsidP="000D7D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72537">
        <w:rPr>
          <w:color w:val="000000"/>
          <w:sz w:val="26"/>
          <w:szCs w:val="26"/>
        </w:rPr>
        <w:t xml:space="preserve">от </w:t>
      </w:r>
      <w:r w:rsidR="00605BF8">
        <w:rPr>
          <w:color w:val="000000"/>
          <w:sz w:val="26"/>
          <w:szCs w:val="26"/>
        </w:rPr>
        <w:t>10.04</w:t>
      </w:r>
      <w:r w:rsidR="00570242" w:rsidRPr="00B72537">
        <w:rPr>
          <w:color w:val="000000"/>
          <w:sz w:val="26"/>
          <w:szCs w:val="26"/>
        </w:rPr>
        <w:t>.</w:t>
      </w:r>
      <w:r w:rsidR="00A80B27">
        <w:rPr>
          <w:color w:val="000000"/>
          <w:sz w:val="26"/>
          <w:szCs w:val="26"/>
        </w:rPr>
        <w:t>2024</w:t>
      </w:r>
      <w:r w:rsidR="0029247F">
        <w:rPr>
          <w:color w:val="000000"/>
          <w:sz w:val="26"/>
          <w:szCs w:val="26"/>
        </w:rPr>
        <w:t xml:space="preserve"> </w:t>
      </w:r>
      <w:r w:rsidRPr="00B72537">
        <w:rPr>
          <w:color w:val="000000"/>
          <w:sz w:val="26"/>
          <w:szCs w:val="26"/>
        </w:rPr>
        <w:t xml:space="preserve">     </w:t>
      </w:r>
      <w:r w:rsidR="0029247F">
        <w:rPr>
          <w:color w:val="000000"/>
          <w:sz w:val="26"/>
          <w:szCs w:val="26"/>
        </w:rPr>
        <w:t xml:space="preserve">                         </w:t>
      </w:r>
      <w:r w:rsidRPr="00B72537">
        <w:rPr>
          <w:color w:val="000000"/>
          <w:sz w:val="26"/>
          <w:szCs w:val="26"/>
        </w:rPr>
        <w:t xml:space="preserve"> №</w:t>
      </w:r>
      <w:r w:rsidR="00A80B27">
        <w:rPr>
          <w:color w:val="000000"/>
          <w:sz w:val="26"/>
          <w:szCs w:val="26"/>
        </w:rPr>
        <w:t xml:space="preserve"> </w:t>
      </w:r>
      <w:r w:rsidR="006D115E">
        <w:rPr>
          <w:color w:val="000000"/>
          <w:sz w:val="26"/>
          <w:szCs w:val="26"/>
        </w:rPr>
        <w:t>2</w:t>
      </w:r>
      <w:r w:rsidR="00CC21B8">
        <w:rPr>
          <w:color w:val="000000"/>
          <w:sz w:val="26"/>
          <w:szCs w:val="26"/>
        </w:rPr>
        <w:t>2</w:t>
      </w:r>
    </w:p>
    <w:p w:rsidR="000D7D20" w:rsidRPr="00A80B27" w:rsidRDefault="000D7D20" w:rsidP="000D7D20">
      <w:pPr>
        <w:widowControl w:val="0"/>
        <w:autoSpaceDE w:val="0"/>
        <w:autoSpaceDN w:val="0"/>
        <w:adjustRightInd w:val="0"/>
        <w:rPr>
          <w:color w:val="000000"/>
        </w:rPr>
      </w:pPr>
      <w:r w:rsidRPr="00A80B27">
        <w:rPr>
          <w:color w:val="000000"/>
        </w:rPr>
        <w:t xml:space="preserve">       д. Малеево</w:t>
      </w:r>
    </w:p>
    <w:p w:rsidR="007B2034" w:rsidRDefault="007B2034" w:rsidP="000D7D20">
      <w:pPr>
        <w:jc w:val="both"/>
        <w:rPr>
          <w:rFonts w:eastAsia="Calibri"/>
          <w:sz w:val="26"/>
          <w:szCs w:val="26"/>
          <w:lang w:eastAsia="en-US"/>
        </w:rPr>
      </w:pPr>
    </w:p>
    <w:p w:rsidR="00517A26" w:rsidRPr="00B72537" w:rsidRDefault="00517A26" w:rsidP="00E01A2B">
      <w:pPr>
        <w:ind w:right="5101"/>
        <w:jc w:val="both"/>
        <w:rPr>
          <w:color w:val="000000"/>
          <w:sz w:val="26"/>
          <w:szCs w:val="26"/>
        </w:rPr>
      </w:pPr>
      <w:r w:rsidRPr="00B72537">
        <w:rPr>
          <w:b/>
          <w:bCs/>
          <w:sz w:val="26"/>
          <w:szCs w:val="26"/>
          <w:lang w:eastAsia="en-US"/>
        </w:rPr>
        <w:t xml:space="preserve">О внесении изменений </w:t>
      </w:r>
      <w:r w:rsidRPr="00B72537">
        <w:rPr>
          <w:b/>
          <w:bCs/>
          <w:spacing w:val="-1"/>
          <w:sz w:val="26"/>
          <w:szCs w:val="26"/>
          <w:lang w:eastAsia="en-US"/>
        </w:rPr>
        <w:t xml:space="preserve">в постановление Администрации </w:t>
      </w:r>
      <w:r w:rsidRPr="00B72537">
        <w:rPr>
          <w:b/>
          <w:sz w:val="26"/>
          <w:szCs w:val="26"/>
        </w:rPr>
        <w:t xml:space="preserve">Малеевского сельского поселения Краснинского района Смоленской области </w:t>
      </w:r>
      <w:r w:rsidRPr="00B72537">
        <w:rPr>
          <w:b/>
          <w:bCs/>
          <w:sz w:val="26"/>
          <w:szCs w:val="26"/>
          <w:lang w:eastAsia="en-US"/>
        </w:rPr>
        <w:t xml:space="preserve">от </w:t>
      </w:r>
      <w:r w:rsidR="0029247F">
        <w:rPr>
          <w:b/>
          <w:spacing w:val="-1"/>
          <w:sz w:val="26"/>
          <w:szCs w:val="26"/>
          <w:lang w:eastAsia="en-US"/>
        </w:rPr>
        <w:t>02.10.2023</w:t>
      </w:r>
      <w:r w:rsidR="005B670F" w:rsidRPr="00B72537">
        <w:rPr>
          <w:b/>
          <w:spacing w:val="-1"/>
          <w:sz w:val="26"/>
          <w:szCs w:val="26"/>
          <w:lang w:eastAsia="en-US"/>
        </w:rPr>
        <w:t xml:space="preserve">  </w:t>
      </w:r>
      <w:r w:rsidR="00E01A2B" w:rsidRPr="00B72537">
        <w:rPr>
          <w:b/>
          <w:spacing w:val="-1"/>
          <w:sz w:val="26"/>
          <w:szCs w:val="26"/>
          <w:lang w:eastAsia="en-US"/>
        </w:rPr>
        <w:t>№</w:t>
      </w:r>
      <w:r w:rsidR="005B670F" w:rsidRPr="00B72537">
        <w:rPr>
          <w:b/>
          <w:spacing w:val="-1"/>
          <w:sz w:val="26"/>
          <w:szCs w:val="26"/>
          <w:lang w:eastAsia="en-US"/>
        </w:rPr>
        <w:t>56</w:t>
      </w:r>
    </w:p>
    <w:p w:rsidR="007B2034" w:rsidRDefault="007B2034" w:rsidP="000D7D20">
      <w:pPr>
        <w:jc w:val="both"/>
        <w:rPr>
          <w:sz w:val="26"/>
          <w:szCs w:val="26"/>
        </w:rPr>
      </w:pPr>
    </w:p>
    <w:p w:rsidR="00A80B27" w:rsidRPr="00A80B27" w:rsidRDefault="00A80B27" w:rsidP="00A80B27">
      <w:pPr>
        <w:ind w:firstLine="567"/>
        <w:jc w:val="both"/>
        <w:rPr>
          <w:sz w:val="26"/>
          <w:szCs w:val="26"/>
        </w:rPr>
      </w:pPr>
      <w:r w:rsidRPr="00A80B27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Малеевского сельского поселения Краснинского района Смоленской области, </w:t>
      </w:r>
    </w:p>
    <w:p w:rsidR="00517A26" w:rsidRPr="00B72537" w:rsidRDefault="00517A26" w:rsidP="00517A26">
      <w:pPr>
        <w:widowControl w:val="0"/>
        <w:tabs>
          <w:tab w:val="left" w:pos="411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72537">
        <w:rPr>
          <w:color w:val="000000"/>
          <w:sz w:val="26"/>
          <w:szCs w:val="26"/>
        </w:rPr>
        <w:t xml:space="preserve">Администрация </w:t>
      </w:r>
      <w:r w:rsidR="007B2034" w:rsidRPr="00B72537">
        <w:rPr>
          <w:color w:val="000000"/>
          <w:sz w:val="26"/>
          <w:szCs w:val="26"/>
        </w:rPr>
        <w:t>Малеевского</w:t>
      </w:r>
      <w:r w:rsidRPr="00B72537">
        <w:rPr>
          <w:color w:val="000000"/>
          <w:sz w:val="26"/>
          <w:szCs w:val="26"/>
        </w:rPr>
        <w:t xml:space="preserve"> сельского поселения Краснинского района Смоленской области </w:t>
      </w:r>
      <w:proofErr w:type="gramStart"/>
      <w:r w:rsidRPr="00B72537">
        <w:rPr>
          <w:b/>
          <w:color w:val="000000"/>
          <w:sz w:val="26"/>
          <w:szCs w:val="26"/>
        </w:rPr>
        <w:t>п</w:t>
      </w:r>
      <w:proofErr w:type="gramEnd"/>
      <w:r w:rsidRPr="00B72537">
        <w:rPr>
          <w:b/>
          <w:color w:val="000000"/>
          <w:sz w:val="26"/>
          <w:szCs w:val="26"/>
        </w:rPr>
        <w:t xml:space="preserve"> о с т а н о в л я е т:</w:t>
      </w:r>
    </w:p>
    <w:p w:rsidR="00517A26" w:rsidRPr="00B72537" w:rsidRDefault="00517A26" w:rsidP="00517A26">
      <w:pPr>
        <w:ind w:right="-2" w:firstLine="851"/>
        <w:jc w:val="both"/>
        <w:rPr>
          <w:color w:val="000000"/>
          <w:sz w:val="26"/>
          <w:szCs w:val="26"/>
        </w:rPr>
      </w:pPr>
    </w:p>
    <w:p w:rsidR="005B670F" w:rsidRPr="00B72537" w:rsidRDefault="00517A26" w:rsidP="00A162FA">
      <w:pPr>
        <w:ind w:firstLine="709"/>
        <w:jc w:val="both"/>
        <w:rPr>
          <w:sz w:val="26"/>
          <w:szCs w:val="26"/>
          <w:lang w:eastAsia="en-US"/>
        </w:rPr>
      </w:pPr>
      <w:r w:rsidRPr="00B72537">
        <w:rPr>
          <w:sz w:val="26"/>
          <w:szCs w:val="26"/>
          <w:lang w:eastAsia="en-US"/>
        </w:rPr>
        <w:t>1.</w:t>
      </w:r>
      <w:r w:rsidRPr="00B72537">
        <w:rPr>
          <w:sz w:val="26"/>
          <w:szCs w:val="26"/>
        </w:rPr>
        <w:t xml:space="preserve"> </w:t>
      </w:r>
      <w:proofErr w:type="gramStart"/>
      <w:r w:rsidRPr="00B72537">
        <w:rPr>
          <w:sz w:val="26"/>
          <w:szCs w:val="26"/>
          <w:lang w:eastAsia="en-US"/>
        </w:rPr>
        <w:t xml:space="preserve">Внести в постановление Администрации Малеевского сельского поселения Краснинского района Смоленской области </w:t>
      </w:r>
      <w:r w:rsidR="00E01A2B" w:rsidRPr="00B72537">
        <w:rPr>
          <w:sz w:val="26"/>
          <w:szCs w:val="26"/>
          <w:lang w:eastAsia="en-US"/>
        </w:rPr>
        <w:t xml:space="preserve">от </w:t>
      </w:r>
      <w:r w:rsidR="0029247F">
        <w:rPr>
          <w:sz w:val="26"/>
          <w:szCs w:val="26"/>
          <w:lang w:eastAsia="en-US"/>
        </w:rPr>
        <w:t>02.10.2023</w:t>
      </w:r>
      <w:r w:rsidR="005B670F" w:rsidRPr="00B72537">
        <w:rPr>
          <w:sz w:val="26"/>
          <w:szCs w:val="26"/>
          <w:lang w:eastAsia="en-US"/>
        </w:rPr>
        <w:t xml:space="preserve"> №</w:t>
      </w:r>
      <w:r w:rsidR="0029247F">
        <w:rPr>
          <w:sz w:val="26"/>
          <w:szCs w:val="26"/>
          <w:lang w:eastAsia="en-US"/>
        </w:rPr>
        <w:t> </w:t>
      </w:r>
      <w:r w:rsidR="005B670F" w:rsidRPr="00B72537">
        <w:rPr>
          <w:sz w:val="26"/>
          <w:szCs w:val="26"/>
          <w:lang w:eastAsia="en-US"/>
        </w:rPr>
        <w:t xml:space="preserve">56 </w:t>
      </w:r>
      <w:r w:rsidRPr="00B72537">
        <w:rPr>
          <w:sz w:val="26"/>
          <w:szCs w:val="26"/>
          <w:lang w:eastAsia="en-US"/>
        </w:rPr>
        <w:t>«</w:t>
      </w:r>
      <w:r w:rsidR="005B670F" w:rsidRPr="00B72537">
        <w:rPr>
          <w:sz w:val="26"/>
          <w:szCs w:val="26"/>
          <w:lang w:eastAsia="en-US"/>
        </w:rPr>
        <w:t>Об отмене постановления Администрации Малеевского сельского поселения Краснинского района Смоленской области от 24.04.2018 № 43 «О внесении изменений в постановление Администрации Малеевского сельского поселения Краснинского района Смоленской области от 26.01.2015 №</w:t>
      </w:r>
      <w:r w:rsidR="0029247F">
        <w:rPr>
          <w:sz w:val="26"/>
          <w:szCs w:val="26"/>
          <w:lang w:eastAsia="en-US"/>
        </w:rPr>
        <w:t> </w:t>
      </w:r>
      <w:r w:rsidR="005B670F" w:rsidRPr="00B72537">
        <w:rPr>
          <w:sz w:val="26"/>
          <w:szCs w:val="26"/>
          <w:lang w:eastAsia="en-US"/>
        </w:rPr>
        <w:t>2»</w:t>
      </w:r>
      <w:r w:rsidR="00031C16">
        <w:rPr>
          <w:sz w:val="26"/>
          <w:szCs w:val="26"/>
          <w:lang w:eastAsia="en-US"/>
        </w:rPr>
        <w:t xml:space="preserve"> </w:t>
      </w:r>
      <w:r w:rsidR="00092A7A">
        <w:rPr>
          <w:sz w:val="26"/>
          <w:szCs w:val="26"/>
          <w:lang w:eastAsia="en-US"/>
        </w:rPr>
        <w:t>(</w:t>
      </w:r>
      <w:r w:rsidR="00031C16">
        <w:rPr>
          <w:sz w:val="26"/>
          <w:szCs w:val="26"/>
          <w:lang w:eastAsia="en-US"/>
        </w:rPr>
        <w:t xml:space="preserve">в редакции постановления </w:t>
      </w:r>
      <w:r w:rsidR="00092A7A" w:rsidRPr="00B72537">
        <w:rPr>
          <w:sz w:val="26"/>
          <w:szCs w:val="26"/>
          <w:lang w:eastAsia="en-US"/>
        </w:rPr>
        <w:t xml:space="preserve">Администрации Малеевского сельского поселения Краснинского района Смоленской области </w:t>
      </w:r>
      <w:r w:rsidR="00031C16">
        <w:rPr>
          <w:sz w:val="26"/>
          <w:szCs w:val="26"/>
          <w:lang w:eastAsia="en-US"/>
        </w:rPr>
        <w:t xml:space="preserve">от </w:t>
      </w:r>
      <w:r w:rsidR="00092A7A">
        <w:rPr>
          <w:sz w:val="26"/>
          <w:szCs w:val="26"/>
          <w:lang w:eastAsia="en-US"/>
        </w:rPr>
        <w:t>25.01.2024 № 02)</w:t>
      </w:r>
      <w:r w:rsidRPr="00B72537">
        <w:rPr>
          <w:sz w:val="26"/>
          <w:szCs w:val="26"/>
          <w:lang w:eastAsia="en-US"/>
        </w:rPr>
        <w:t xml:space="preserve"> </w:t>
      </w:r>
      <w:r w:rsidR="005B670F" w:rsidRPr="00B72537">
        <w:rPr>
          <w:spacing w:val="-1"/>
          <w:sz w:val="26"/>
          <w:szCs w:val="26"/>
          <w:lang w:eastAsia="en-US"/>
        </w:rPr>
        <w:t>следующие изменения:</w:t>
      </w:r>
      <w:proofErr w:type="gramEnd"/>
    </w:p>
    <w:p w:rsidR="00605BF8" w:rsidRDefault="005B670F" w:rsidP="005B670F">
      <w:pPr>
        <w:tabs>
          <w:tab w:val="left" w:pos="3064"/>
        </w:tabs>
        <w:ind w:firstLine="709"/>
        <w:jc w:val="both"/>
        <w:rPr>
          <w:sz w:val="26"/>
          <w:szCs w:val="26"/>
        </w:rPr>
      </w:pPr>
      <w:r w:rsidRPr="0029247F">
        <w:rPr>
          <w:sz w:val="26"/>
          <w:szCs w:val="26"/>
        </w:rPr>
        <w:t>1</w:t>
      </w:r>
      <w:r w:rsidR="00B72537" w:rsidRPr="0029247F">
        <w:rPr>
          <w:sz w:val="26"/>
          <w:szCs w:val="26"/>
        </w:rPr>
        <w:t>)</w:t>
      </w:r>
      <w:r w:rsidRPr="0029247F">
        <w:rPr>
          <w:sz w:val="26"/>
          <w:szCs w:val="26"/>
        </w:rPr>
        <w:t xml:space="preserve"> </w:t>
      </w:r>
      <w:r w:rsidR="00605BF8">
        <w:rPr>
          <w:sz w:val="26"/>
          <w:szCs w:val="26"/>
        </w:rPr>
        <w:t xml:space="preserve">В пункте 2 постановления слово «администрации» заменить </w:t>
      </w:r>
      <w:r w:rsidR="005D344C">
        <w:rPr>
          <w:sz w:val="26"/>
          <w:szCs w:val="26"/>
        </w:rPr>
        <w:t>словами</w:t>
      </w:r>
      <w:r w:rsidR="00605BF8">
        <w:rPr>
          <w:sz w:val="26"/>
          <w:szCs w:val="26"/>
        </w:rPr>
        <w:t xml:space="preserve"> «</w:t>
      </w:r>
      <w:r w:rsidR="00605BF8" w:rsidRPr="00B72537">
        <w:rPr>
          <w:sz w:val="26"/>
          <w:szCs w:val="26"/>
        </w:rPr>
        <w:t>Администрации Малеевского сельского поселения Краснинского района Смоленской области</w:t>
      </w:r>
      <w:r w:rsidR="00605BF8">
        <w:rPr>
          <w:sz w:val="26"/>
          <w:szCs w:val="26"/>
        </w:rPr>
        <w:t>».</w:t>
      </w:r>
    </w:p>
    <w:p w:rsidR="00B72537" w:rsidRPr="00B72537" w:rsidRDefault="00B72537" w:rsidP="00B72537">
      <w:pPr>
        <w:ind w:firstLine="567"/>
        <w:jc w:val="both"/>
        <w:rPr>
          <w:sz w:val="26"/>
          <w:szCs w:val="26"/>
        </w:rPr>
      </w:pPr>
      <w:r w:rsidRPr="00B72537">
        <w:rPr>
          <w:sz w:val="26"/>
          <w:szCs w:val="26"/>
        </w:rPr>
        <w:t xml:space="preserve">2. Настоящее постановление вступает в силу со дня подписания и подлежит обнародованию путем размещения на информационном стенде в здании Администрации Малеевского сельского поселения Краснинского района Смоленской области. </w:t>
      </w:r>
    </w:p>
    <w:p w:rsidR="00B72537" w:rsidRPr="00B72537" w:rsidRDefault="0029247F" w:rsidP="00B7253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B72537" w:rsidRPr="00B72537">
        <w:rPr>
          <w:sz w:val="26"/>
          <w:szCs w:val="26"/>
        </w:rPr>
        <w:t>Настоящее постановление разместить на официальном сайте Администрации муниципального образования «Краснинский район» Смоленской области в информационно-коммуникационной сети «Интернет» на странице Малеевского сельского поселения Краснинского района Смоленской области</w:t>
      </w:r>
    </w:p>
    <w:p w:rsidR="00B72537" w:rsidRPr="00B72537" w:rsidRDefault="00B72537" w:rsidP="00B72537">
      <w:pPr>
        <w:ind w:firstLine="567"/>
        <w:jc w:val="both"/>
        <w:rPr>
          <w:sz w:val="26"/>
          <w:szCs w:val="26"/>
        </w:rPr>
      </w:pPr>
      <w:r w:rsidRPr="00B72537">
        <w:rPr>
          <w:sz w:val="26"/>
          <w:szCs w:val="26"/>
        </w:rPr>
        <w:t xml:space="preserve">4. </w:t>
      </w:r>
      <w:proofErr w:type="gramStart"/>
      <w:r w:rsidRPr="00B72537">
        <w:rPr>
          <w:sz w:val="26"/>
          <w:szCs w:val="26"/>
        </w:rPr>
        <w:t>Контроль за</w:t>
      </w:r>
      <w:proofErr w:type="gramEnd"/>
      <w:r w:rsidRPr="00B72537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17A26" w:rsidRPr="00B72537" w:rsidRDefault="00517A26" w:rsidP="000D7D20">
      <w:pPr>
        <w:tabs>
          <w:tab w:val="left" w:pos="1740"/>
        </w:tabs>
        <w:rPr>
          <w:sz w:val="26"/>
          <w:szCs w:val="26"/>
        </w:rPr>
      </w:pPr>
    </w:p>
    <w:p w:rsidR="000D7D20" w:rsidRPr="00B72537" w:rsidRDefault="000D7D20" w:rsidP="000D7D20">
      <w:pPr>
        <w:tabs>
          <w:tab w:val="left" w:pos="1740"/>
        </w:tabs>
        <w:rPr>
          <w:sz w:val="26"/>
          <w:szCs w:val="26"/>
        </w:rPr>
      </w:pPr>
      <w:r w:rsidRPr="00B72537">
        <w:rPr>
          <w:sz w:val="26"/>
          <w:szCs w:val="26"/>
        </w:rPr>
        <w:t xml:space="preserve">Глава муниципального образования    </w:t>
      </w:r>
    </w:p>
    <w:p w:rsidR="000D7D20" w:rsidRPr="00B72537" w:rsidRDefault="000D7D20" w:rsidP="000D7D20">
      <w:pPr>
        <w:tabs>
          <w:tab w:val="left" w:pos="1740"/>
        </w:tabs>
        <w:rPr>
          <w:sz w:val="26"/>
          <w:szCs w:val="26"/>
        </w:rPr>
      </w:pPr>
      <w:r w:rsidRPr="00B72537">
        <w:rPr>
          <w:sz w:val="26"/>
          <w:szCs w:val="26"/>
        </w:rPr>
        <w:t xml:space="preserve">Малеевского сельского поселения </w:t>
      </w:r>
    </w:p>
    <w:p w:rsidR="000D7D20" w:rsidRPr="00B72537" w:rsidRDefault="000D7D20" w:rsidP="000D7D20">
      <w:pPr>
        <w:tabs>
          <w:tab w:val="left" w:pos="1740"/>
        </w:tabs>
        <w:rPr>
          <w:sz w:val="26"/>
          <w:szCs w:val="26"/>
        </w:rPr>
      </w:pPr>
      <w:r w:rsidRPr="00B72537">
        <w:rPr>
          <w:sz w:val="26"/>
          <w:szCs w:val="26"/>
        </w:rPr>
        <w:t xml:space="preserve">Красинского района Смоленской области                                          </w:t>
      </w:r>
      <w:r w:rsidR="005B670F" w:rsidRPr="00B72537">
        <w:rPr>
          <w:sz w:val="26"/>
          <w:szCs w:val="26"/>
        </w:rPr>
        <w:t>В.В. Кондудина</w:t>
      </w:r>
    </w:p>
    <w:sectPr w:rsidR="000D7D20" w:rsidRPr="00B72537" w:rsidSect="002E2F7B">
      <w:headerReference w:type="even" r:id="rId9"/>
      <w:pgSz w:w="11906" w:h="16838"/>
      <w:pgMar w:top="709" w:right="991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1D" w:rsidRDefault="00B7141D">
      <w:r>
        <w:separator/>
      </w:r>
    </w:p>
  </w:endnote>
  <w:endnote w:type="continuationSeparator" w:id="0">
    <w:p w:rsidR="00B7141D" w:rsidRDefault="00B7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1D" w:rsidRDefault="00B7141D">
      <w:r>
        <w:separator/>
      </w:r>
    </w:p>
  </w:footnote>
  <w:footnote w:type="continuationSeparator" w:id="0">
    <w:p w:rsidR="00B7141D" w:rsidRDefault="00B71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96" w:rsidRDefault="00724C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55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5596">
      <w:rPr>
        <w:rStyle w:val="a4"/>
        <w:noProof/>
      </w:rPr>
      <w:t>1</w:t>
    </w:r>
    <w:r>
      <w:rPr>
        <w:rStyle w:val="a4"/>
      </w:rPr>
      <w:fldChar w:fldCharType="end"/>
    </w:r>
  </w:p>
  <w:p w:rsidR="00ED5596" w:rsidRDefault="00ED55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8A5"/>
    <w:multiLevelType w:val="singleLevel"/>
    <w:tmpl w:val="F36E754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3732E1C"/>
    <w:multiLevelType w:val="singleLevel"/>
    <w:tmpl w:val="2782F89C"/>
    <w:lvl w:ilvl="0">
      <w:start w:val="3"/>
      <w:numFmt w:val="bullet"/>
      <w:lvlText w:val="-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">
    <w:nsid w:val="28421C72"/>
    <w:multiLevelType w:val="singleLevel"/>
    <w:tmpl w:val="CE308A6E"/>
    <w:lvl w:ilvl="0">
      <w:start w:val="3"/>
      <w:numFmt w:val="bullet"/>
      <w:lvlText w:val="-"/>
      <w:lvlJc w:val="left"/>
      <w:pPr>
        <w:tabs>
          <w:tab w:val="num" w:pos="1174"/>
        </w:tabs>
        <w:ind w:left="1174" w:hanging="465"/>
      </w:pPr>
      <w:rPr>
        <w:rFonts w:hint="default"/>
        <w:b w:val="0"/>
      </w:rPr>
    </w:lvl>
  </w:abstractNum>
  <w:abstractNum w:abstractNumId="3">
    <w:nsid w:val="4E456D4D"/>
    <w:multiLevelType w:val="singleLevel"/>
    <w:tmpl w:val="06B6ECE2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4">
    <w:nsid w:val="54EB0FA2"/>
    <w:multiLevelType w:val="singleLevel"/>
    <w:tmpl w:val="036C8A1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00C06F5"/>
    <w:multiLevelType w:val="singleLevel"/>
    <w:tmpl w:val="247869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2F64828"/>
    <w:multiLevelType w:val="hybridMultilevel"/>
    <w:tmpl w:val="A6E091B4"/>
    <w:lvl w:ilvl="0" w:tplc="C518C83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6BD39DA"/>
    <w:multiLevelType w:val="hybridMultilevel"/>
    <w:tmpl w:val="29BEC0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4F11F1"/>
    <w:multiLevelType w:val="singleLevel"/>
    <w:tmpl w:val="010EF33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7222A63"/>
    <w:multiLevelType w:val="singleLevel"/>
    <w:tmpl w:val="036C8A1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7C5B0B32"/>
    <w:multiLevelType w:val="multilevel"/>
    <w:tmpl w:val="94D41108"/>
    <w:lvl w:ilvl="0">
      <w:start w:val="6"/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596"/>
    <w:rsid w:val="00013D53"/>
    <w:rsid w:val="00031C16"/>
    <w:rsid w:val="00035DCB"/>
    <w:rsid w:val="00052777"/>
    <w:rsid w:val="00064880"/>
    <w:rsid w:val="00082251"/>
    <w:rsid w:val="00092A7A"/>
    <w:rsid w:val="000D7D20"/>
    <w:rsid w:val="00102628"/>
    <w:rsid w:val="00135988"/>
    <w:rsid w:val="001A4B42"/>
    <w:rsid w:val="001E7D66"/>
    <w:rsid w:val="00275D81"/>
    <w:rsid w:val="0029247F"/>
    <w:rsid w:val="002B369F"/>
    <w:rsid w:val="002E2F7B"/>
    <w:rsid w:val="003218D4"/>
    <w:rsid w:val="00337F3B"/>
    <w:rsid w:val="00377340"/>
    <w:rsid w:val="003A1C8A"/>
    <w:rsid w:val="004024F1"/>
    <w:rsid w:val="00407AAF"/>
    <w:rsid w:val="0042339C"/>
    <w:rsid w:val="004612E5"/>
    <w:rsid w:val="00475946"/>
    <w:rsid w:val="00484E0B"/>
    <w:rsid w:val="00495DEA"/>
    <w:rsid w:val="004B36BC"/>
    <w:rsid w:val="004C46B6"/>
    <w:rsid w:val="004F3F23"/>
    <w:rsid w:val="00517A26"/>
    <w:rsid w:val="00534552"/>
    <w:rsid w:val="00570242"/>
    <w:rsid w:val="00573281"/>
    <w:rsid w:val="005A3DAD"/>
    <w:rsid w:val="005B2128"/>
    <w:rsid w:val="005B670F"/>
    <w:rsid w:val="005C4DD0"/>
    <w:rsid w:val="005D344C"/>
    <w:rsid w:val="005F3A2B"/>
    <w:rsid w:val="005F6CF7"/>
    <w:rsid w:val="0060173D"/>
    <w:rsid w:val="00605BF8"/>
    <w:rsid w:val="00614951"/>
    <w:rsid w:val="00623211"/>
    <w:rsid w:val="0062395B"/>
    <w:rsid w:val="006452A9"/>
    <w:rsid w:val="0065231A"/>
    <w:rsid w:val="0068039D"/>
    <w:rsid w:val="006A631F"/>
    <w:rsid w:val="006C1212"/>
    <w:rsid w:val="006D115E"/>
    <w:rsid w:val="006D13BC"/>
    <w:rsid w:val="006D168B"/>
    <w:rsid w:val="00703261"/>
    <w:rsid w:val="007073D6"/>
    <w:rsid w:val="00712A5E"/>
    <w:rsid w:val="00724CCB"/>
    <w:rsid w:val="0075576D"/>
    <w:rsid w:val="00771D16"/>
    <w:rsid w:val="007816D8"/>
    <w:rsid w:val="00785491"/>
    <w:rsid w:val="007915E2"/>
    <w:rsid w:val="00792580"/>
    <w:rsid w:val="007A32AF"/>
    <w:rsid w:val="007B2034"/>
    <w:rsid w:val="007F3307"/>
    <w:rsid w:val="00860C54"/>
    <w:rsid w:val="008A4C96"/>
    <w:rsid w:val="008A7E70"/>
    <w:rsid w:val="008E5CF9"/>
    <w:rsid w:val="008F76C0"/>
    <w:rsid w:val="009573D0"/>
    <w:rsid w:val="0096060E"/>
    <w:rsid w:val="0096295F"/>
    <w:rsid w:val="00965962"/>
    <w:rsid w:val="00966F78"/>
    <w:rsid w:val="0098245B"/>
    <w:rsid w:val="009D7327"/>
    <w:rsid w:val="009E1938"/>
    <w:rsid w:val="00A162FA"/>
    <w:rsid w:val="00A658D1"/>
    <w:rsid w:val="00A735BA"/>
    <w:rsid w:val="00A80B27"/>
    <w:rsid w:val="00A97D78"/>
    <w:rsid w:val="00AC1EFD"/>
    <w:rsid w:val="00AD68B1"/>
    <w:rsid w:val="00B10948"/>
    <w:rsid w:val="00B2169B"/>
    <w:rsid w:val="00B32379"/>
    <w:rsid w:val="00B52F7B"/>
    <w:rsid w:val="00B7141D"/>
    <w:rsid w:val="00B72537"/>
    <w:rsid w:val="00BA040E"/>
    <w:rsid w:val="00BD3745"/>
    <w:rsid w:val="00BD5D05"/>
    <w:rsid w:val="00C1167D"/>
    <w:rsid w:val="00C37E88"/>
    <w:rsid w:val="00C42038"/>
    <w:rsid w:val="00CC21B8"/>
    <w:rsid w:val="00CC5EFA"/>
    <w:rsid w:val="00D11CEB"/>
    <w:rsid w:val="00D323AD"/>
    <w:rsid w:val="00DE07CB"/>
    <w:rsid w:val="00E01A2B"/>
    <w:rsid w:val="00E13F4D"/>
    <w:rsid w:val="00E25190"/>
    <w:rsid w:val="00E47C46"/>
    <w:rsid w:val="00ED5596"/>
    <w:rsid w:val="00EE77A6"/>
    <w:rsid w:val="00EE7D6F"/>
    <w:rsid w:val="00F027DC"/>
    <w:rsid w:val="00F248C4"/>
    <w:rsid w:val="00F2609F"/>
    <w:rsid w:val="00F31D56"/>
    <w:rsid w:val="00F64E78"/>
    <w:rsid w:val="00F767E1"/>
    <w:rsid w:val="00F85590"/>
    <w:rsid w:val="00F867E4"/>
    <w:rsid w:val="00F9538E"/>
    <w:rsid w:val="00FA02F7"/>
    <w:rsid w:val="00FA3AFD"/>
    <w:rsid w:val="00FB75F9"/>
    <w:rsid w:val="00FF3DBE"/>
    <w:rsid w:val="00F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BE"/>
  </w:style>
  <w:style w:type="paragraph" w:styleId="1">
    <w:name w:val="heading 1"/>
    <w:basedOn w:val="a"/>
    <w:next w:val="a"/>
    <w:qFormat/>
    <w:rsid w:val="004B36B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36BC"/>
    <w:pPr>
      <w:keepNext/>
      <w:ind w:left="5236" w:firstLine="9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B36BC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36B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B36BC"/>
  </w:style>
  <w:style w:type="paragraph" w:styleId="a5">
    <w:name w:val="footer"/>
    <w:basedOn w:val="a"/>
    <w:rsid w:val="004B36BC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4B36BC"/>
    <w:pPr>
      <w:ind w:right="6125"/>
      <w:jc w:val="both"/>
    </w:pPr>
    <w:rPr>
      <w:sz w:val="28"/>
    </w:rPr>
  </w:style>
  <w:style w:type="paragraph" w:styleId="a6">
    <w:name w:val="Body Text Indent"/>
    <w:basedOn w:val="a"/>
    <w:rsid w:val="004B36BC"/>
    <w:pPr>
      <w:spacing w:after="120"/>
      <w:ind w:left="283"/>
    </w:pPr>
    <w:rPr>
      <w:rFonts w:ascii="Garamond" w:hAnsi="Garamond"/>
      <w:kern w:val="18"/>
    </w:rPr>
  </w:style>
  <w:style w:type="paragraph" w:styleId="a7">
    <w:name w:val="Body Text"/>
    <w:basedOn w:val="a"/>
    <w:link w:val="a8"/>
    <w:rsid w:val="004B36BC"/>
    <w:pPr>
      <w:jc w:val="both"/>
    </w:pPr>
    <w:rPr>
      <w:sz w:val="28"/>
      <w:lang/>
    </w:rPr>
  </w:style>
  <w:style w:type="paragraph" w:styleId="21">
    <w:name w:val="Body Text Indent 2"/>
    <w:basedOn w:val="a"/>
    <w:rsid w:val="004B36BC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B36BC"/>
    <w:pPr>
      <w:ind w:firstLine="748"/>
      <w:jc w:val="both"/>
    </w:pPr>
    <w:rPr>
      <w:sz w:val="28"/>
    </w:rPr>
  </w:style>
  <w:style w:type="paragraph" w:customStyle="1" w:styleId="Web">
    <w:name w:val="Обычный (Web)"/>
    <w:basedOn w:val="a"/>
    <w:rsid w:val="004B36BC"/>
    <w:pPr>
      <w:spacing w:before="40" w:after="40"/>
    </w:pPr>
    <w:rPr>
      <w:rFonts w:ascii="Arial" w:hAnsi="Arial"/>
      <w:color w:val="000000"/>
      <w:spacing w:val="2"/>
      <w:sz w:val="24"/>
    </w:rPr>
  </w:style>
  <w:style w:type="character" w:styleId="a9">
    <w:name w:val="Hyperlink"/>
    <w:rsid w:val="004B36BC"/>
    <w:rPr>
      <w:color w:val="000080"/>
      <w:u w:val="single"/>
    </w:rPr>
  </w:style>
  <w:style w:type="paragraph" w:styleId="aa">
    <w:name w:val="Plain Text"/>
    <w:basedOn w:val="a"/>
    <w:rsid w:val="004B36BC"/>
    <w:rPr>
      <w:rFonts w:ascii="Courier New" w:hAnsi="Courier New"/>
    </w:rPr>
  </w:style>
  <w:style w:type="paragraph" w:customStyle="1" w:styleId="ConsNormal">
    <w:name w:val="ConsNormal"/>
    <w:rsid w:val="004B36BC"/>
    <w:pPr>
      <w:ind w:firstLine="720"/>
    </w:pPr>
    <w:rPr>
      <w:rFonts w:ascii="Garamond" w:hAnsi="Garamond"/>
      <w:snapToGrid w:val="0"/>
      <w:sz w:val="28"/>
    </w:rPr>
  </w:style>
  <w:style w:type="paragraph" w:customStyle="1" w:styleId="ConsNonformat">
    <w:name w:val="ConsNonformat"/>
    <w:rsid w:val="004B36BC"/>
    <w:rPr>
      <w:rFonts w:ascii="Courier New" w:hAnsi="Courier New"/>
      <w:snapToGrid w:val="0"/>
    </w:rPr>
  </w:style>
  <w:style w:type="paragraph" w:customStyle="1" w:styleId="ConsTitle">
    <w:name w:val="ConsTitle"/>
    <w:rsid w:val="004B36BC"/>
    <w:rPr>
      <w:rFonts w:ascii="Arial" w:hAnsi="Arial"/>
      <w:b/>
      <w:snapToGrid w:val="0"/>
      <w:sz w:val="16"/>
    </w:rPr>
  </w:style>
  <w:style w:type="character" w:customStyle="1" w:styleId="a8">
    <w:name w:val="Основной текст Знак"/>
    <w:link w:val="a7"/>
    <w:rsid w:val="000D7D20"/>
    <w:rPr>
      <w:sz w:val="28"/>
    </w:rPr>
  </w:style>
  <w:style w:type="paragraph" w:customStyle="1" w:styleId="Default">
    <w:name w:val="Default"/>
    <w:rsid w:val="0070326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b">
    <w:name w:val="Table Grid"/>
    <w:basedOn w:val="a1"/>
    <w:uiPriority w:val="59"/>
    <w:rsid w:val="004F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2401-8E2B-4446-BB18-89A243DF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Смоленской областной подсистеме единой государственной системы предупреждения и ликвидации чрезвычайных ситуаций</vt:lpstr>
    </vt:vector>
  </TitlesOfParts>
  <Company>***</Company>
  <LinksUpToDate>false</LinksUpToDate>
  <CharactersWithSpaces>2109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Смоленской областной подсистеме единой государственной системы предупреждения и ликвидации чрезвычайных ситуаций</dc:title>
  <dc:creator>Вороненко</dc:creator>
  <cp:lastModifiedBy>11</cp:lastModifiedBy>
  <cp:revision>7</cp:revision>
  <cp:lastPrinted>2006-07-18T04:47:00Z</cp:lastPrinted>
  <dcterms:created xsi:type="dcterms:W3CDTF">2024-04-10T07:22:00Z</dcterms:created>
  <dcterms:modified xsi:type="dcterms:W3CDTF">2024-04-10T13:05:00Z</dcterms:modified>
</cp:coreProperties>
</file>