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49" w:rsidRPr="00632049" w:rsidRDefault="00632049">
      <w:pPr>
        <w:pStyle w:val="ConsPlusTitlePage"/>
      </w:pPr>
    </w:p>
    <w:p w:rsidR="00632049" w:rsidRPr="00632049" w:rsidRDefault="00632049">
      <w:pPr>
        <w:pStyle w:val="ConsPlusNormal"/>
        <w:jc w:val="both"/>
        <w:outlineLvl w:val="0"/>
      </w:pPr>
    </w:p>
    <w:p w:rsidR="00632049" w:rsidRPr="00632049" w:rsidRDefault="00632049">
      <w:pPr>
        <w:pStyle w:val="ConsPlusTitle"/>
        <w:jc w:val="center"/>
        <w:outlineLvl w:val="0"/>
      </w:pPr>
      <w:r w:rsidRPr="00632049">
        <w:t>АДМИНИСТРАЦИЯ СМОЛЕНСКОЙ ОБЛАСТИ</w:t>
      </w:r>
    </w:p>
    <w:p w:rsidR="00632049" w:rsidRPr="00632049" w:rsidRDefault="00632049">
      <w:pPr>
        <w:pStyle w:val="ConsPlusTitle"/>
        <w:jc w:val="center"/>
      </w:pPr>
    </w:p>
    <w:p w:rsidR="00632049" w:rsidRPr="00632049" w:rsidRDefault="00632049">
      <w:pPr>
        <w:pStyle w:val="ConsPlusTitle"/>
        <w:jc w:val="center"/>
      </w:pPr>
      <w:r w:rsidRPr="00632049">
        <w:t>ПОСТАНОВЛЕНИЕ</w:t>
      </w:r>
    </w:p>
    <w:p w:rsidR="00632049" w:rsidRPr="00632049" w:rsidRDefault="00632049">
      <w:pPr>
        <w:pStyle w:val="ConsPlusTitle"/>
        <w:jc w:val="center"/>
      </w:pPr>
      <w:r w:rsidRPr="00632049">
        <w:t>от 28 января 2004 г. N 22</w:t>
      </w:r>
    </w:p>
    <w:p w:rsidR="00632049" w:rsidRPr="00632049" w:rsidRDefault="00632049">
      <w:pPr>
        <w:pStyle w:val="ConsPlusTitle"/>
        <w:jc w:val="center"/>
      </w:pPr>
    </w:p>
    <w:p w:rsidR="00632049" w:rsidRPr="00632049" w:rsidRDefault="00632049">
      <w:pPr>
        <w:pStyle w:val="ConsPlusTitle"/>
        <w:jc w:val="center"/>
      </w:pPr>
      <w:r w:rsidRPr="00632049">
        <w:t>ОБ ОБЛАСТНОМ ЕЖЕГОДНОМ КОНКУРСЕ</w:t>
      </w:r>
    </w:p>
    <w:p w:rsidR="00632049" w:rsidRPr="00632049" w:rsidRDefault="00632049">
      <w:pPr>
        <w:pStyle w:val="ConsPlusTitle"/>
        <w:jc w:val="center"/>
      </w:pPr>
      <w:r w:rsidRPr="00632049">
        <w:t xml:space="preserve">"ЛУЧШИЙ РУКОВОДИТЕЛЬ </w:t>
      </w:r>
      <w:proofErr w:type="gramStart"/>
      <w:r w:rsidRPr="00632049">
        <w:t>ТЕРРИТОРИАЛЬНОГО</w:t>
      </w:r>
      <w:proofErr w:type="gramEnd"/>
      <w:r w:rsidRPr="00632049">
        <w:t xml:space="preserve"> ОБЩЕСТВЕННОГО</w:t>
      </w:r>
    </w:p>
    <w:p w:rsidR="00632049" w:rsidRPr="00632049" w:rsidRDefault="00632049">
      <w:pPr>
        <w:pStyle w:val="ConsPlusTitle"/>
        <w:jc w:val="center"/>
      </w:pPr>
      <w:r w:rsidRPr="00632049">
        <w:t>САМОУПРАВЛЕНИЯ СМОЛЕНСКОЙ ОБЛАСТИ"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>(в ред. постановлений Администрации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13.03.2006 </w:t>
            </w:r>
            <w:hyperlink r:id="rId5">
              <w:r w:rsidRPr="00632049">
                <w:t>N 70</w:t>
              </w:r>
            </w:hyperlink>
            <w:r w:rsidRPr="00632049">
              <w:t xml:space="preserve">, от 27.02.2007 </w:t>
            </w:r>
            <w:hyperlink r:id="rId6">
              <w:r w:rsidRPr="00632049">
                <w:t>N 66</w:t>
              </w:r>
            </w:hyperlink>
            <w:r w:rsidRPr="00632049">
              <w:t xml:space="preserve">, от 25.02.2009 </w:t>
            </w:r>
            <w:hyperlink r:id="rId7">
              <w:r w:rsidRPr="00632049">
                <w:t>N 98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21.03.2011 </w:t>
            </w:r>
            <w:hyperlink r:id="rId8">
              <w:r w:rsidRPr="00632049">
                <w:t>N 151</w:t>
              </w:r>
            </w:hyperlink>
            <w:r w:rsidRPr="00632049">
              <w:t xml:space="preserve">, от 26.01.2012 </w:t>
            </w:r>
            <w:hyperlink r:id="rId9">
              <w:r w:rsidRPr="00632049">
                <w:t>N 38</w:t>
              </w:r>
            </w:hyperlink>
            <w:r w:rsidRPr="00632049">
              <w:t xml:space="preserve">, от 12.04.2013 </w:t>
            </w:r>
            <w:hyperlink r:id="rId10">
              <w:r w:rsidRPr="00632049">
                <w:t>N 269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04.04.2014 </w:t>
            </w:r>
            <w:hyperlink r:id="rId11">
              <w:r w:rsidRPr="00632049">
                <w:t>N 220</w:t>
              </w:r>
            </w:hyperlink>
            <w:r w:rsidRPr="00632049">
              <w:t xml:space="preserve">, от 05.03.2015 </w:t>
            </w:r>
            <w:hyperlink r:id="rId12">
              <w:r w:rsidRPr="00632049">
                <w:t>N 78</w:t>
              </w:r>
            </w:hyperlink>
            <w:r w:rsidRPr="00632049">
              <w:t xml:space="preserve">, от 11.04.2017 </w:t>
            </w:r>
            <w:hyperlink r:id="rId13">
              <w:r w:rsidRPr="00632049">
                <w:t>N 207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13.04.2018 </w:t>
            </w:r>
            <w:hyperlink r:id="rId14">
              <w:r w:rsidRPr="00632049">
                <w:t>N 190</w:t>
              </w:r>
            </w:hyperlink>
            <w:r w:rsidRPr="00632049">
              <w:t xml:space="preserve">, от 02.11.2018 </w:t>
            </w:r>
            <w:hyperlink r:id="rId15">
              <w:r w:rsidRPr="00632049">
                <w:t>N 716</w:t>
              </w:r>
            </w:hyperlink>
            <w:r w:rsidRPr="00632049">
              <w:t xml:space="preserve">, от 11.04.2022 </w:t>
            </w:r>
            <w:hyperlink r:id="rId16">
              <w:r w:rsidRPr="00632049">
                <w:t>N 228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постановлений Правительства Смоленской области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29.12.2023 </w:t>
            </w:r>
            <w:hyperlink r:id="rId17">
              <w:r w:rsidRPr="00632049">
                <w:t>N 326</w:t>
              </w:r>
            </w:hyperlink>
            <w:r w:rsidRPr="00632049">
              <w:t xml:space="preserve">, от 27.01.2025 </w:t>
            </w:r>
            <w:hyperlink r:id="rId18">
              <w:r w:rsidRPr="00632049">
                <w:t>N 33</w:t>
              </w:r>
            </w:hyperlink>
            <w:r w:rsidRPr="0063204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>В целях активизации деятельности органов территориального общественного самоуправления, наиболее полного вовлечения населения Смоленской области в самостоятельное осуществление собственных инициатив по вопросам местного значения Администрация Смоленской области постановляет: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1. Объявить областной ежегодный конкурс "Лучший руководитель территориального общественного самоуправления Смоленской области" (далее - конкурс).</w:t>
      </w:r>
    </w:p>
    <w:p w:rsidR="00632049" w:rsidRPr="00632049" w:rsidRDefault="00632049">
      <w:pPr>
        <w:pStyle w:val="ConsPlusNormal"/>
        <w:jc w:val="both"/>
      </w:pPr>
      <w:r w:rsidRPr="00632049">
        <w:t xml:space="preserve">(в ред. постановлений Администрации Смоленской области от 27.02.2007 </w:t>
      </w:r>
      <w:hyperlink r:id="rId19">
        <w:r w:rsidRPr="00632049">
          <w:t>N 66</w:t>
        </w:r>
      </w:hyperlink>
      <w:r w:rsidRPr="00632049">
        <w:t xml:space="preserve">, от 26.01.2012 </w:t>
      </w:r>
      <w:hyperlink r:id="rId20">
        <w:r w:rsidRPr="00632049">
          <w:t>N 38</w:t>
        </w:r>
      </w:hyperlink>
      <w:r w:rsidRPr="00632049">
        <w:t>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2. Утвердить прилагаемое </w:t>
      </w:r>
      <w:hyperlink w:anchor="P41">
        <w:r w:rsidRPr="00632049">
          <w:t>Положение</w:t>
        </w:r>
      </w:hyperlink>
      <w:r w:rsidRPr="00632049">
        <w:t xml:space="preserve"> о конкурсе.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 Министерству Смоленской области по внутренней политике (П.Ю. Мухин) организовать проведение и подведение итогов конкурса.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постановлений Администрации Смоленской области от 13.03.2006 </w:t>
      </w:r>
      <w:hyperlink r:id="rId21">
        <w:r w:rsidRPr="00632049">
          <w:t>N 70</w:t>
        </w:r>
      </w:hyperlink>
      <w:r w:rsidRPr="00632049">
        <w:t xml:space="preserve">, от 25.02.2009 </w:t>
      </w:r>
      <w:hyperlink r:id="rId22">
        <w:r w:rsidRPr="00632049">
          <w:t>N 98</w:t>
        </w:r>
      </w:hyperlink>
      <w:r w:rsidRPr="00632049">
        <w:t xml:space="preserve">, от 21.03.2011 </w:t>
      </w:r>
      <w:hyperlink r:id="rId23">
        <w:r w:rsidRPr="00632049">
          <w:t>N 151</w:t>
        </w:r>
      </w:hyperlink>
      <w:r w:rsidRPr="00632049">
        <w:t xml:space="preserve">, от 26.01.2012 </w:t>
      </w:r>
      <w:hyperlink r:id="rId24">
        <w:r w:rsidRPr="00632049">
          <w:t>N 38</w:t>
        </w:r>
      </w:hyperlink>
      <w:r w:rsidRPr="00632049">
        <w:t xml:space="preserve">, от 04.04.2014 </w:t>
      </w:r>
      <w:hyperlink r:id="rId25">
        <w:r w:rsidRPr="00632049">
          <w:t>N 220</w:t>
        </w:r>
      </w:hyperlink>
      <w:r w:rsidRPr="00632049">
        <w:t xml:space="preserve">, от 11.04.2017 </w:t>
      </w:r>
      <w:hyperlink r:id="rId26">
        <w:r w:rsidRPr="00632049">
          <w:t>N 207</w:t>
        </w:r>
      </w:hyperlink>
      <w:r w:rsidRPr="00632049">
        <w:t xml:space="preserve">, от 11.04.2022 </w:t>
      </w:r>
      <w:hyperlink r:id="rId27">
        <w:r w:rsidRPr="00632049">
          <w:t>N 228</w:t>
        </w:r>
      </w:hyperlink>
      <w:r w:rsidRPr="00632049">
        <w:t xml:space="preserve">, постановлений Правительства Смоленской области от 29.12.2023 </w:t>
      </w:r>
      <w:hyperlink r:id="rId28">
        <w:r w:rsidRPr="00632049">
          <w:t>N 326</w:t>
        </w:r>
      </w:hyperlink>
      <w:r w:rsidRPr="00632049">
        <w:t xml:space="preserve">, от 27.01.2025 </w:t>
      </w:r>
      <w:hyperlink r:id="rId29">
        <w:r w:rsidRPr="00632049">
          <w:t>N 33</w:t>
        </w:r>
      </w:hyperlink>
      <w:r w:rsidRPr="00632049">
        <w:t>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4. Министерству финансов Смоленской области (И.А. Савина) ежегодно предусматривать в областном бюджете расходы, связанные с финансированием проведения конкурса.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постановлений Администрации Смоленской области от 25.02.2009 </w:t>
      </w:r>
      <w:hyperlink r:id="rId30">
        <w:r w:rsidRPr="00632049">
          <w:t>N 98</w:t>
        </w:r>
      </w:hyperlink>
      <w:r w:rsidRPr="00632049">
        <w:t xml:space="preserve">, от 12.04.2013 </w:t>
      </w:r>
      <w:hyperlink r:id="rId31">
        <w:r w:rsidRPr="00632049">
          <w:t>N 269</w:t>
        </w:r>
      </w:hyperlink>
      <w:r w:rsidRPr="00632049">
        <w:t xml:space="preserve">, </w:t>
      </w:r>
      <w:hyperlink r:id="rId32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</w:pPr>
      <w:r w:rsidRPr="00632049">
        <w:t>Глава Администрации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</w:t>
      </w:r>
    </w:p>
    <w:p w:rsidR="00632049" w:rsidRPr="00632049" w:rsidRDefault="00632049">
      <w:pPr>
        <w:pStyle w:val="ConsPlusNormal"/>
        <w:jc w:val="right"/>
      </w:pPr>
      <w:r w:rsidRPr="00632049">
        <w:t>В.Н.МАСЛОВ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Default="00632049">
      <w:pPr>
        <w:pStyle w:val="ConsPlusNormal"/>
        <w:jc w:val="right"/>
        <w:outlineLvl w:val="0"/>
      </w:pPr>
    </w:p>
    <w:p w:rsidR="00632049" w:rsidRDefault="00632049">
      <w:pPr>
        <w:pStyle w:val="ConsPlusNormal"/>
        <w:jc w:val="right"/>
        <w:outlineLvl w:val="0"/>
      </w:pPr>
    </w:p>
    <w:p w:rsidR="00632049" w:rsidRDefault="00632049">
      <w:pPr>
        <w:pStyle w:val="ConsPlusNormal"/>
        <w:jc w:val="right"/>
        <w:outlineLvl w:val="0"/>
      </w:pPr>
    </w:p>
    <w:p w:rsidR="00632049" w:rsidRDefault="00632049">
      <w:pPr>
        <w:pStyle w:val="ConsPlusNormal"/>
        <w:jc w:val="right"/>
        <w:outlineLvl w:val="0"/>
      </w:pPr>
    </w:p>
    <w:p w:rsidR="00632049" w:rsidRPr="00632049" w:rsidRDefault="00632049">
      <w:pPr>
        <w:pStyle w:val="ConsPlusNormal"/>
        <w:jc w:val="right"/>
        <w:outlineLvl w:val="0"/>
      </w:pPr>
      <w:bookmarkStart w:id="0" w:name="_GoBack"/>
      <w:bookmarkEnd w:id="0"/>
      <w:r w:rsidRPr="00632049">
        <w:lastRenderedPageBreak/>
        <w:t>Утверждено</w:t>
      </w:r>
    </w:p>
    <w:p w:rsidR="00632049" w:rsidRPr="00632049" w:rsidRDefault="00632049">
      <w:pPr>
        <w:pStyle w:val="ConsPlusNormal"/>
        <w:jc w:val="right"/>
      </w:pPr>
      <w:r w:rsidRPr="00632049">
        <w:t>постановлением</w:t>
      </w:r>
    </w:p>
    <w:p w:rsidR="00632049" w:rsidRPr="00632049" w:rsidRDefault="00632049">
      <w:pPr>
        <w:pStyle w:val="ConsPlusNormal"/>
        <w:jc w:val="right"/>
      </w:pPr>
      <w:r w:rsidRPr="00632049">
        <w:t>Администрации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</w:t>
      </w:r>
    </w:p>
    <w:p w:rsidR="00632049" w:rsidRPr="00632049" w:rsidRDefault="00632049">
      <w:pPr>
        <w:pStyle w:val="ConsPlusNormal"/>
        <w:jc w:val="right"/>
      </w:pPr>
      <w:r w:rsidRPr="00632049">
        <w:t>от 28.01.2004 N 22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</w:pPr>
      <w:bookmarkStart w:id="1" w:name="P41"/>
      <w:bookmarkEnd w:id="1"/>
      <w:r w:rsidRPr="00632049">
        <w:t>ПОЛОЖЕНИЕ</w:t>
      </w:r>
    </w:p>
    <w:p w:rsidR="00632049" w:rsidRPr="00632049" w:rsidRDefault="00632049">
      <w:pPr>
        <w:pStyle w:val="ConsPlusTitle"/>
        <w:jc w:val="center"/>
      </w:pPr>
      <w:r w:rsidRPr="00632049">
        <w:t>ОБ ОБЛАСТНОМ ЕЖЕГОДНОМ КОНКУРСЕ "ЛУЧШИЙ РУКОВОДИТЕЛЬ</w:t>
      </w:r>
    </w:p>
    <w:p w:rsidR="00632049" w:rsidRPr="00632049" w:rsidRDefault="00632049">
      <w:pPr>
        <w:pStyle w:val="ConsPlusTitle"/>
        <w:jc w:val="center"/>
      </w:pPr>
      <w:r w:rsidRPr="00632049">
        <w:t>ТЕРРИТОРИАЛЬНОГО ОБЩЕСТВЕННОГО САМОУПРАВЛЕНИЯ</w:t>
      </w:r>
    </w:p>
    <w:p w:rsidR="00632049" w:rsidRPr="00632049" w:rsidRDefault="00632049">
      <w:pPr>
        <w:pStyle w:val="ConsPlusTitle"/>
        <w:jc w:val="center"/>
      </w:pPr>
      <w:r w:rsidRPr="00632049">
        <w:t>СМОЛЕНСКОЙ ОБЛАСТИ"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>(в ред. постановлений Администрации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26.01.2012 </w:t>
            </w:r>
            <w:hyperlink r:id="rId33">
              <w:r w:rsidRPr="00632049">
                <w:t>N 38</w:t>
              </w:r>
            </w:hyperlink>
            <w:r w:rsidRPr="00632049">
              <w:t xml:space="preserve">, от 12.04.2013 </w:t>
            </w:r>
            <w:hyperlink r:id="rId34">
              <w:r w:rsidRPr="00632049">
                <w:t>N 269</w:t>
              </w:r>
            </w:hyperlink>
            <w:r w:rsidRPr="00632049">
              <w:t xml:space="preserve">, от 04.04.2014 </w:t>
            </w:r>
            <w:hyperlink r:id="rId35">
              <w:r w:rsidRPr="00632049">
                <w:t>N 220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05.03.2015 </w:t>
            </w:r>
            <w:hyperlink r:id="rId36">
              <w:r w:rsidRPr="00632049">
                <w:t>N 78</w:t>
              </w:r>
            </w:hyperlink>
            <w:r w:rsidRPr="00632049">
              <w:t xml:space="preserve">, от 13.04.2018 </w:t>
            </w:r>
            <w:hyperlink r:id="rId37">
              <w:r w:rsidRPr="00632049">
                <w:t>N 190</w:t>
              </w:r>
            </w:hyperlink>
            <w:r w:rsidRPr="00632049">
              <w:t xml:space="preserve">, от 02.11.2018 </w:t>
            </w:r>
            <w:hyperlink r:id="rId38">
              <w:r w:rsidRPr="00632049">
                <w:t>N 716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11.04.2022 </w:t>
            </w:r>
            <w:hyperlink r:id="rId39">
              <w:r w:rsidRPr="00632049">
                <w:t>N 228</w:t>
              </w:r>
            </w:hyperlink>
            <w:r w:rsidRPr="00632049">
              <w:t>,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постановлений Правительства Смоленской области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29.12.2023 </w:t>
            </w:r>
            <w:hyperlink r:id="rId40">
              <w:r w:rsidRPr="00632049">
                <w:t>N 326</w:t>
              </w:r>
            </w:hyperlink>
            <w:r w:rsidRPr="00632049">
              <w:t xml:space="preserve">, от 27.01.2025 </w:t>
            </w:r>
            <w:hyperlink r:id="rId41">
              <w:r w:rsidRPr="00632049">
                <w:t>N 33</w:t>
              </w:r>
            </w:hyperlink>
            <w:r w:rsidRPr="0063204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  <w:outlineLvl w:val="1"/>
      </w:pPr>
      <w:r w:rsidRPr="00632049">
        <w:t>1. Общие положения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>1.1. Областной ежегодный конкурс "Лучший руководитель территориального общественного самоуправления Смоленской области" (далее также - конкурс) проводится в целях: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дальнейшего развития и совершенствования системы территориального общественного самоуправления Смоленской области (далее также - ТОС) как формы организации граждан по месту жительства;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развития деловой и социальной активности граждан в решении вопросов местного значения;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обобщения, распространения опыта работы и стимулирования лучшего ТОС.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1.2. Организатором конкурса является Министерство Смоленской области по внутренней политике (далее - Министерство).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42">
        <w:r w:rsidRPr="00632049">
          <w:t>постановления</w:t>
        </w:r>
      </w:hyperlink>
      <w:r w:rsidRPr="00632049">
        <w:t xml:space="preserve"> Администрации Смоленской области от 04.04.2014 N 220, </w:t>
      </w:r>
      <w:hyperlink r:id="rId43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1.3. Конкурс проводится по следующим номинациям: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"Лучший председатель совета (комитета) территориального общественного самоуправления";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"Лучший старший по дому, подъезду";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"Лучший старейшина".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1.4. Конкурс проводится ежегодно по результатам деятельности ТОС за прошедший год (далее - конкурсный год) с подведением итогов и награждением победителей и призеров.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1.5. Утратил силу. - </w:t>
      </w:r>
      <w:hyperlink r:id="rId44">
        <w:r w:rsidRPr="00632049">
          <w:t>Постановление</w:t>
        </w:r>
      </w:hyperlink>
      <w:r w:rsidRPr="00632049">
        <w:t xml:space="preserve"> Администрации Смоленской области от 02.11.2018 N 716.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1.6. Информация о проведении конкурса и его итогах размещается на официальном сайте Министерства в информационно-телекоммуникационной сети "Интернет".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п</w:t>
      </w:r>
      <w:proofErr w:type="gramEnd"/>
      <w:r w:rsidRPr="00632049">
        <w:t xml:space="preserve">. 1.6 введен </w:t>
      </w:r>
      <w:hyperlink r:id="rId45">
        <w:r w:rsidRPr="00632049">
          <w:t>постановлением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  <w:outlineLvl w:val="1"/>
      </w:pPr>
      <w:r w:rsidRPr="00632049">
        <w:t>2. Условия проведения конкурса</w:t>
      </w:r>
    </w:p>
    <w:p w:rsidR="00632049" w:rsidRPr="00632049" w:rsidRDefault="00632049">
      <w:pPr>
        <w:pStyle w:val="ConsPlusNormal"/>
        <w:jc w:val="center"/>
      </w:pPr>
    </w:p>
    <w:p w:rsidR="00632049" w:rsidRPr="00632049" w:rsidRDefault="00632049">
      <w:pPr>
        <w:pStyle w:val="ConsPlusNormal"/>
        <w:jc w:val="center"/>
      </w:pPr>
      <w:proofErr w:type="gramStart"/>
      <w:r w:rsidRPr="00632049">
        <w:t xml:space="preserve">(в ред. </w:t>
      </w:r>
      <w:hyperlink r:id="rId46">
        <w:r w:rsidRPr="00632049">
          <w:t>постановления</w:t>
        </w:r>
      </w:hyperlink>
      <w:r w:rsidRPr="00632049">
        <w:t xml:space="preserve"> Администрации Смоленской области</w:t>
      </w:r>
      <w:proofErr w:type="gramEnd"/>
    </w:p>
    <w:p w:rsidR="00632049" w:rsidRPr="00632049" w:rsidRDefault="00632049">
      <w:pPr>
        <w:pStyle w:val="ConsPlusNormal"/>
        <w:jc w:val="center"/>
      </w:pPr>
      <w:r w:rsidRPr="00632049">
        <w:t>от 13.04.2018 N 190)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 xml:space="preserve">2.1. </w:t>
      </w:r>
      <w:proofErr w:type="gramStart"/>
      <w:r w:rsidRPr="00632049">
        <w:t>В конкурсе принимают участие руководители территориальных общественных самоуправлений Смоленской области, уставы которых зарегистрированы уполномоченными органами местного самоуправления соответствующих муниципальных образований Смоленской области в порядке, определенном уставами муниципальных образований Смоленской области и (или) нормативными правовыми актами представительных органов муниципальных образований Смоленской области, а также руководители территориальных общественных самоуправлений Смоленской области, являющихся юридическими лицами и прошедших государственную регистрацию в организационно-правовой форме некоммерческой</w:t>
      </w:r>
      <w:proofErr w:type="gramEnd"/>
      <w:r w:rsidRPr="00632049">
        <w:t xml:space="preserve"> организации в порядке, установленном федеральным законодательством (далее - руководители ТОС).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bookmarkStart w:id="2" w:name="P76"/>
      <w:bookmarkEnd w:id="2"/>
      <w:r w:rsidRPr="00632049">
        <w:t>2.2. Для участия в конкурсе органы местного самоуправления муниципальных образований Смоленской области в срок до 1 февраля года, следующего за конкурсным годом, представляют в Министерство (по адресу: г. Смоленск, пл. Ленина, д. 1) следующие документы, полученные от руководителей ТОС:</w:t>
      </w:r>
    </w:p>
    <w:p w:rsidR="00632049" w:rsidRPr="00632049" w:rsidRDefault="00632049">
      <w:pPr>
        <w:pStyle w:val="ConsPlusNormal"/>
        <w:jc w:val="both"/>
      </w:pPr>
      <w:r w:rsidRPr="00632049">
        <w:t xml:space="preserve">(в ред. </w:t>
      </w:r>
      <w:hyperlink r:id="rId47">
        <w:r w:rsidRPr="00632049">
          <w:t>постановления</w:t>
        </w:r>
      </w:hyperlink>
      <w:r w:rsidRPr="00632049">
        <w:t xml:space="preserve"> Администрации Смоленской области от 02.11.2018 N 716, </w:t>
      </w:r>
      <w:hyperlink r:id="rId48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- </w:t>
      </w:r>
      <w:hyperlink w:anchor="P159">
        <w:r w:rsidRPr="00632049">
          <w:t>заявку</w:t>
        </w:r>
      </w:hyperlink>
      <w:r w:rsidRPr="00632049">
        <w:t xml:space="preserve"> на участие в конкурсе на бумажном носителе по форме согласно приложению N 1 к настоящему Положению;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- </w:t>
      </w:r>
      <w:hyperlink w:anchor="P212">
        <w:r w:rsidRPr="00632049">
          <w:t>паспорт</w:t>
        </w:r>
      </w:hyperlink>
      <w:r w:rsidRPr="00632049">
        <w:t xml:space="preserve"> по форме согласно приложению N 2 к настоящему Положению;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отчет о проведенной за конкурсный год работе ТОС;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фот</w:t>
      </w:r>
      <w:proofErr w:type="gramStart"/>
      <w:r w:rsidRPr="00632049">
        <w:t>о-</w:t>
      </w:r>
      <w:proofErr w:type="gramEnd"/>
      <w:r w:rsidRPr="00632049">
        <w:t xml:space="preserve"> и (или) видеоматериалы, а также иную подтверждающую информацию о проведенных за конкурсный год мероприятиях с участием ТОС;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- план работы органов ТОС на конкурсный год.</w:t>
      </w:r>
    </w:p>
    <w:p w:rsidR="00632049" w:rsidRPr="00632049" w:rsidRDefault="00632049">
      <w:pPr>
        <w:pStyle w:val="ConsPlusNormal"/>
        <w:jc w:val="both"/>
      </w:pPr>
      <w:r w:rsidRPr="00632049">
        <w:t xml:space="preserve">(абзац введен </w:t>
      </w:r>
      <w:hyperlink r:id="rId49">
        <w:r w:rsidRPr="00632049">
          <w:t>постановлением</w:t>
        </w:r>
      </w:hyperlink>
      <w:r w:rsidRPr="00632049">
        <w:t xml:space="preserve"> Администрации Смоленской области от 02.11.2018 N 716)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2.3. Также в перечень документов могут входить отзывы о деятельности ТОС за конкурсный год, составленные в произвольной форме, не менее трех жителей, достигших шестнадцати лет и проживающих в границах соответствующего ТОС, не менее одного руководителя исполнительно-распорядительного органа местного самоуправления соответствующего муниципального образования Смоленской области.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2.4. Прием и регистрацию документов, указанных в пунктах 2.2 и 2.3 настоящего Положения, осуществляет Министерство.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0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2.5. </w:t>
      </w:r>
      <w:proofErr w:type="gramStart"/>
      <w:r w:rsidRPr="00632049">
        <w:t xml:space="preserve">Министерство в течение 3 рабочих дней после окончания срока приема от органов местного самоуправления муниципальных образований Смоленской области документов, указанных в </w:t>
      </w:r>
      <w:hyperlink w:anchor="P76">
        <w:r w:rsidRPr="00632049">
          <w:t>пункте 2.2</w:t>
        </w:r>
      </w:hyperlink>
      <w:r w:rsidRPr="00632049">
        <w:t xml:space="preserve"> настоящего Положения, рассматривает поступившие документы на предмет их соответствия требованиям, предъявляемым к документам в соответствии с настоящим разделом, и принимает решение о допуске к участию в конкурсе либо об отказе в допуске к участию в конкурсе.</w:t>
      </w:r>
      <w:proofErr w:type="gramEnd"/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1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Основаниями для отказа в допуске к участию в конкурсе являются: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lastRenderedPageBreak/>
        <w:t xml:space="preserve">- несвоевременное представление органами местного самоуправления муниципальных образований Смоленской области документов, указанных в </w:t>
      </w:r>
      <w:hyperlink w:anchor="P76">
        <w:r w:rsidRPr="00632049">
          <w:t>пункте 2.2</w:t>
        </w:r>
      </w:hyperlink>
      <w:r w:rsidRPr="00632049">
        <w:t xml:space="preserve"> настоящего Положения;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- представление органами местного самоуправления муниципальных образований Смоленской области документов, указанных в </w:t>
      </w:r>
      <w:hyperlink w:anchor="P76">
        <w:r w:rsidRPr="00632049">
          <w:t>пункте 2.2</w:t>
        </w:r>
      </w:hyperlink>
      <w:r w:rsidRPr="00632049">
        <w:t xml:space="preserve"> настоящего Положения, не в полном объеме.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Решение об отказе в допуске к участию в конкурсе доводится до органов местного самоуправления муниципальных образований Смоленской области в письменном виде с обоснованием причин отказа в течение 5 рабочих дней со дня принятия указанного решения.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2.6. Министерство в срок, не превышающий одного рабочего дня со дня принятия решения о допуске к участию в конкурсе, направляет в рабочую группу документы, представленные органами местного самоуправления муниципальных образований Смоленской области в отношении руководителей ТОС, допущенных к участию в конкурсе (далее - участники конкурса).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2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2.7. Порядок работы рабочей группы и ее состав утверждаются приказом министра Смоленской области по внутренней политике.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3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2.8. Рабочая группа в срок, не превышающий 10 рабочих дней со дня поступления в рабочую группу документов, указанных в </w:t>
      </w:r>
      <w:hyperlink w:anchor="P76">
        <w:r w:rsidRPr="00632049">
          <w:t>пункте 2.2</w:t>
        </w:r>
      </w:hyperlink>
      <w:r w:rsidRPr="00632049">
        <w:t xml:space="preserve"> настоящего Положения, изучает их и проводит оценку в соответствии с </w:t>
      </w:r>
      <w:hyperlink w:anchor="P266">
        <w:r w:rsidRPr="00632049">
          <w:t>критериями</w:t>
        </w:r>
      </w:hyperlink>
      <w:r w:rsidRPr="00632049">
        <w:t xml:space="preserve"> оценки деятельности территориального общественного самоуправления Смоленской области согласно приложению N 3 к настоящему Положению.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Рабочая группа по результатам рассмотрения документов, указанных в </w:t>
      </w:r>
      <w:hyperlink w:anchor="P76">
        <w:r w:rsidRPr="00632049">
          <w:t>пункте 2.2</w:t>
        </w:r>
      </w:hyperlink>
      <w:r w:rsidRPr="00632049">
        <w:t xml:space="preserve"> настоящего Положения, направляет в комиссию по подведению итогов ежегодных областных конкурсов "Лучший руководитель территориального общественного самоуправления Смоленской области", "Лучший муниципальный служащий" (далее - комиссия) предложения по определению победителей и призеров конкурса по каждой номинации.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2.9. Комиссия в срок не позднее 1 апреля года, следующего за конкурсным годом, подводит итоги конкурса, определяет победителей и призеров конкурса в номинациях и принимает решение о поощрении участников конкурса, не вошедших в число победителей и призеров конкурса, по каждой номинации.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2.10. Состав комиссии утверждается распоряжением Правительства Смоленской области.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4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  <w:outlineLvl w:val="1"/>
      </w:pPr>
      <w:r w:rsidRPr="00632049">
        <w:t>3. Порядок подведения итогов конкурса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 xml:space="preserve">3.1. Победителями и призерами конкурса в номинациях признаются руководители тех ТОС, которые получили наивысшую оценку в соответствии с </w:t>
      </w:r>
      <w:hyperlink w:anchor="P266">
        <w:r w:rsidRPr="00632049">
          <w:t>критериями</w:t>
        </w:r>
      </w:hyperlink>
      <w:r w:rsidRPr="00632049">
        <w:t xml:space="preserve"> оценки деятельности территориального общественного самоуправления Смоленской области, указанными в приложении N 3 к настоящему Положению.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55">
        <w:r w:rsidRPr="00632049">
          <w:t>постановления</w:t>
        </w:r>
      </w:hyperlink>
      <w:r w:rsidRPr="00632049">
        <w:t xml:space="preserve"> Администрации Смоленской области от 13.04.2018 N 190)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3.2. При подведении итогов конкурса комиссия определяет 1-е, 2-е, 3-е места по каждой номинации конкурса.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Количество 1, 2, 3-х мест по каждой номинации конкурса определяет комиссия в соответствии с </w:t>
      </w:r>
      <w:hyperlink w:anchor="P266">
        <w:r w:rsidRPr="00632049">
          <w:t>критериями</w:t>
        </w:r>
      </w:hyperlink>
      <w:r w:rsidRPr="00632049">
        <w:t xml:space="preserve"> оценки деятельности территориального общественного самоуправления Смоленской области, указанными в приложении N 3 к настоящему Положению.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а</w:t>
      </w:r>
      <w:proofErr w:type="gramEnd"/>
      <w:r w:rsidRPr="00632049">
        <w:t xml:space="preserve">бзац введен </w:t>
      </w:r>
      <w:hyperlink r:id="rId56">
        <w:r w:rsidRPr="00632049">
          <w:t>постановлением</w:t>
        </w:r>
      </w:hyperlink>
      <w:r w:rsidRPr="00632049">
        <w:t xml:space="preserve"> Администрации Смоленской области от 12.04.2013 N 269; в ред. </w:t>
      </w:r>
      <w:hyperlink r:id="rId57">
        <w:r w:rsidRPr="00632049">
          <w:t>постановления</w:t>
        </w:r>
      </w:hyperlink>
      <w:r w:rsidRPr="00632049">
        <w:t xml:space="preserve"> Администрации Смоленской области от 13.04.2018 N 190)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lastRenderedPageBreak/>
        <w:t>Победителями признаются руководители ТОС, занявшие первые места, призерами - руководители ТОС, занявшие вторые и третьи места.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3.3. По решению комиссии поощрительными денежными премиями награждаются участники конкурса, не вошедшие в число победителей и призеров конкурса, но набравшие не менее 20 баллов по критериям оценки деятельности территориального общественного самоуправления Смоленской области (не более 35 участников конкурса по всем номинациям конкурса).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постановлений Администрации Смоленской области от 12.04.2013 </w:t>
      </w:r>
      <w:hyperlink r:id="rId58">
        <w:r w:rsidRPr="00632049">
          <w:t>N 269</w:t>
        </w:r>
      </w:hyperlink>
      <w:r w:rsidRPr="00632049">
        <w:t xml:space="preserve">, от 05.03.2015 </w:t>
      </w:r>
      <w:hyperlink r:id="rId59">
        <w:r w:rsidRPr="00632049">
          <w:t>N 78</w:t>
        </w:r>
      </w:hyperlink>
      <w:r w:rsidRPr="00632049">
        <w:t xml:space="preserve">, от 13.04.2018 </w:t>
      </w:r>
      <w:hyperlink r:id="rId60">
        <w:r w:rsidRPr="00632049">
          <w:t>N 190</w:t>
        </w:r>
      </w:hyperlink>
      <w:r w:rsidRPr="00632049">
        <w:t>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3.4. Размеры денежных премий, присуждаемых в рамках конкурса, устанавливаются распоряжением Правительства Смоленской области.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61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3.5. Заседания комиссии проводятся в очной или заочной форме. Форма проведения заседаний комиссии определяется председателем комиссии либо по его поручению заместителем председателя комиссии.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При проведении заседания комиссии в очной форме решения комиссии об итогах конкурса принимаются большинством голосов присутствующих на заседании членов комиссии. Заседание комиссии в очной форме считается правомочным при присутствии на нем более половины членов комиссии.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При проведении заседания комиссии в заочной форме решения комиссии принимаются без созыва заседания комиссии путем проведения заочного голосования простым большинством голосов от общего числа участвующих в заочном голосовании членов комиссии.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Заочное голосование осуществляется путем заполнения членами комиссии листов голосования, направленных с приложением необходимых документов в их адрес письмом, по электронной почте или иным способом не позднее 3 рабочих дней до даты проведения заочного голосования с указанием </w:t>
      </w:r>
      <w:proofErr w:type="gramStart"/>
      <w:r w:rsidRPr="00632049">
        <w:t>даты окончания приема заполненных листов голосования</w:t>
      </w:r>
      <w:proofErr w:type="gramEnd"/>
      <w:r w:rsidRPr="00632049">
        <w:t>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Принявшими участие в заочном голосовании считаются члены комиссии, направившие заполненный лист голосования секретарю комиссии в установленный срок. Заседание комиссии в заочной форме считается правомочным при получении заполненных листов голосования более чем от половины членов комиссии.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При проведении заседания комиссии в очной или заочной форме при равном числе голосов участвующих в голосовании членов комиссии решающим является голос председателя комиссии.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Решение комиссии оформляется протоколом не позднее 2 рабочих дней после дня проведения заседания комиссии. Протокол подписывается председателем и секретарем комиссии. При проведении заседания комиссии в заочной форме к протоколу прилагаются заполненные и собственноручно подписанные членами комиссии листы голосования.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п</w:t>
      </w:r>
      <w:proofErr w:type="gramEnd"/>
      <w:r w:rsidRPr="00632049">
        <w:t xml:space="preserve">. 3.5 в ред. </w:t>
      </w:r>
      <w:hyperlink r:id="rId62">
        <w:r w:rsidRPr="00632049">
          <w:t>постановления</w:t>
        </w:r>
      </w:hyperlink>
      <w:r w:rsidRPr="00632049">
        <w:t xml:space="preserve"> Администрации Смоленской области от 11.04.2022 N 228)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3.5.1. Решение комиссии об итогах конкурса является окончательным и пересмотру не подлежит.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п</w:t>
      </w:r>
      <w:proofErr w:type="gramEnd"/>
      <w:r w:rsidRPr="00632049">
        <w:t xml:space="preserve">. 3.5.1 введен </w:t>
      </w:r>
      <w:hyperlink r:id="rId63">
        <w:r w:rsidRPr="00632049">
          <w:t>постановлением</w:t>
        </w:r>
      </w:hyperlink>
      <w:r w:rsidRPr="00632049">
        <w:t xml:space="preserve"> Администрации Смоленской области от 05.03.2015 N 78)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3.6. На основании решения комиссии Министерством подготавливается проект распоряжения Администрации Смоленской области о награждении участников конкурса.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</w:t>
      </w:r>
      <w:hyperlink r:id="rId64">
        <w:r w:rsidRPr="00632049">
          <w:t>постановления</w:t>
        </w:r>
      </w:hyperlink>
      <w:r w:rsidRPr="00632049">
        <w:t xml:space="preserve"> Администрации Смоленской области от 04.04.2014 N 220, </w:t>
      </w:r>
      <w:hyperlink r:id="rId65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  <w:outlineLvl w:val="1"/>
      </w:pPr>
      <w:r w:rsidRPr="00632049">
        <w:lastRenderedPageBreak/>
        <w:t>4. Награждение победителей и призеров конкурса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>4.1. Награждение победителей и призеров конкурса осуществляется в торжественной обстановке в срок до 1 июля года, следующего за конкурсным годом.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 xml:space="preserve">4.2. Победителям и призерам конкурса вручаются денежные премии и </w:t>
      </w:r>
      <w:hyperlink w:anchor="P406">
        <w:r w:rsidRPr="00632049">
          <w:t>дипломы</w:t>
        </w:r>
      </w:hyperlink>
      <w:r w:rsidRPr="00632049">
        <w:t xml:space="preserve"> по образцу согласно приложению N 4 к настоящему Положению.</w:t>
      </w:r>
    </w:p>
    <w:p w:rsidR="00632049" w:rsidRPr="00632049" w:rsidRDefault="00632049">
      <w:pPr>
        <w:pStyle w:val="ConsPlusNormal"/>
        <w:jc w:val="both"/>
      </w:pPr>
      <w:r w:rsidRPr="00632049">
        <w:t>(</w:t>
      </w:r>
      <w:proofErr w:type="gramStart"/>
      <w:r w:rsidRPr="00632049">
        <w:t>в</w:t>
      </w:r>
      <w:proofErr w:type="gramEnd"/>
      <w:r w:rsidRPr="00632049">
        <w:t xml:space="preserve"> ред. постановлений Администрации Смоленской области от 05.03.2015 </w:t>
      </w:r>
      <w:hyperlink r:id="rId66">
        <w:r w:rsidRPr="00632049">
          <w:t>N 78</w:t>
        </w:r>
      </w:hyperlink>
      <w:r w:rsidRPr="00632049">
        <w:t xml:space="preserve">, от 13.04.2018 </w:t>
      </w:r>
      <w:hyperlink r:id="rId67">
        <w:r w:rsidRPr="00632049">
          <w:t>N 190</w:t>
        </w:r>
      </w:hyperlink>
      <w:r w:rsidRPr="00632049">
        <w:t>)</w:t>
      </w:r>
    </w:p>
    <w:p w:rsidR="00632049" w:rsidRPr="00632049" w:rsidRDefault="00632049">
      <w:pPr>
        <w:pStyle w:val="ConsPlusNormal"/>
        <w:spacing w:before="220"/>
        <w:ind w:firstLine="540"/>
        <w:jc w:val="both"/>
      </w:pPr>
      <w:r w:rsidRPr="00632049">
        <w:t>4.3. Премирование победителей и призеров, а также участников конкурса, награжденных поощрительными денежными премиями, осуществляется за счет средств областного бюджета.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  <w:outlineLvl w:val="1"/>
      </w:pPr>
      <w:r w:rsidRPr="00632049">
        <w:t>5. Хранение документов, представленных участниками конкурса</w:t>
      </w:r>
    </w:p>
    <w:p w:rsidR="00632049" w:rsidRPr="00632049" w:rsidRDefault="00632049">
      <w:pPr>
        <w:pStyle w:val="ConsPlusNormal"/>
        <w:jc w:val="center"/>
      </w:pPr>
    </w:p>
    <w:p w:rsidR="00632049" w:rsidRPr="00632049" w:rsidRDefault="00632049">
      <w:pPr>
        <w:pStyle w:val="ConsPlusNormal"/>
        <w:jc w:val="center"/>
      </w:pPr>
      <w:proofErr w:type="gramStart"/>
      <w:r w:rsidRPr="00632049">
        <w:t xml:space="preserve">(введен </w:t>
      </w:r>
      <w:hyperlink r:id="rId68">
        <w:r w:rsidRPr="00632049">
          <w:t>постановлением</w:t>
        </w:r>
      </w:hyperlink>
      <w:r w:rsidRPr="00632049">
        <w:t xml:space="preserve"> Администрации Смоленской области</w:t>
      </w:r>
      <w:proofErr w:type="gramEnd"/>
    </w:p>
    <w:p w:rsidR="00632049" w:rsidRPr="00632049" w:rsidRDefault="00632049">
      <w:pPr>
        <w:pStyle w:val="ConsPlusNormal"/>
        <w:jc w:val="center"/>
      </w:pPr>
      <w:r w:rsidRPr="00632049">
        <w:t>от 13.04.2018 N 190)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ind w:firstLine="540"/>
        <w:jc w:val="both"/>
      </w:pPr>
      <w:r w:rsidRPr="00632049">
        <w:t>Документы победителей и призеров конкурса, а также участников конкурса, не вошедших в число победителей и призеров конкурса, награжденных поощрительными денежными премиями, подлежат хранению в Министерстве не менее 3 лет.</w:t>
      </w:r>
    </w:p>
    <w:p w:rsidR="00632049" w:rsidRPr="00632049" w:rsidRDefault="00632049">
      <w:pPr>
        <w:pStyle w:val="ConsPlusNormal"/>
        <w:jc w:val="both"/>
      </w:pPr>
      <w:r w:rsidRPr="00632049">
        <w:t xml:space="preserve">(в ред. </w:t>
      </w:r>
      <w:hyperlink r:id="rId69">
        <w:r w:rsidRPr="00632049">
          <w:t>постановления</w:t>
        </w:r>
      </w:hyperlink>
      <w:r w:rsidRPr="00632049">
        <w:t xml:space="preserve"> Правительства Смоленской области от 29.12.2023 N 326)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  <w:outlineLvl w:val="1"/>
      </w:pPr>
      <w:r w:rsidRPr="00632049">
        <w:t>Приложение N 1</w:t>
      </w:r>
    </w:p>
    <w:p w:rsidR="00632049" w:rsidRPr="00632049" w:rsidRDefault="00632049">
      <w:pPr>
        <w:pStyle w:val="ConsPlusNormal"/>
        <w:jc w:val="right"/>
      </w:pPr>
      <w:r w:rsidRPr="00632049">
        <w:t>к Положению</w:t>
      </w:r>
    </w:p>
    <w:p w:rsidR="00632049" w:rsidRPr="00632049" w:rsidRDefault="00632049">
      <w:pPr>
        <w:pStyle w:val="ConsPlusNormal"/>
        <w:jc w:val="right"/>
      </w:pPr>
      <w:r w:rsidRPr="00632049">
        <w:t>об областном ежегодном конкурсе</w:t>
      </w:r>
    </w:p>
    <w:p w:rsidR="00632049" w:rsidRPr="00632049" w:rsidRDefault="00632049">
      <w:pPr>
        <w:pStyle w:val="ConsPlusNormal"/>
        <w:jc w:val="right"/>
      </w:pPr>
      <w:r w:rsidRPr="00632049">
        <w:t xml:space="preserve">"Лучший руководитель </w:t>
      </w:r>
      <w:proofErr w:type="gramStart"/>
      <w:r w:rsidRPr="00632049">
        <w:t>территориального</w:t>
      </w:r>
      <w:proofErr w:type="gramEnd"/>
    </w:p>
    <w:p w:rsidR="00632049" w:rsidRPr="00632049" w:rsidRDefault="00632049">
      <w:pPr>
        <w:pStyle w:val="ConsPlusNormal"/>
        <w:jc w:val="right"/>
      </w:pPr>
      <w:r w:rsidRPr="00632049">
        <w:t>общественного самоуправления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области"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 xml:space="preserve">(в ред. </w:t>
            </w:r>
            <w:hyperlink r:id="rId70">
              <w:r w:rsidRPr="00632049">
                <w:t>постановления</w:t>
              </w:r>
            </w:hyperlink>
            <w:r w:rsidRPr="00632049">
              <w:t xml:space="preserve"> Правительства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от 27.01.2025 N 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</w:pPr>
      <w:r w:rsidRPr="00632049">
        <w:t>Форма</w:t>
      </w:r>
    </w:p>
    <w:p w:rsidR="00632049" w:rsidRPr="00632049" w:rsidRDefault="006320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3"/>
        <w:gridCol w:w="1784"/>
        <w:gridCol w:w="4483"/>
      </w:tblGrid>
      <w:tr w:rsidR="00632049" w:rsidRPr="0063204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jc w:val="center"/>
            </w:pPr>
            <w:bookmarkStart w:id="3" w:name="P159"/>
            <w:bookmarkEnd w:id="3"/>
            <w:r w:rsidRPr="00632049">
              <w:t>ЗАЯВКА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на участие в областном ежегодном конкурсе "</w:t>
            </w:r>
            <w:proofErr w:type="gramStart"/>
            <w:r w:rsidRPr="00632049">
              <w:t>Лучший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руководитель </w:t>
            </w:r>
            <w:proofErr w:type="gramStart"/>
            <w:r w:rsidRPr="00632049">
              <w:t>территориального</w:t>
            </w:r>
            <w:proofErr w:type="gramEnd"/>
            <w:r w:rsidRPr="00632049">
              <w:t xml:space="preserve"> общественного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самоуправления Смоленской области" в ____ году</w:t>
            </w:r>
          </w:p>
          <w:p w:rsidR="00632049" w:rsidRPr="00632049" w:rsidRDefault="00632049">
            <w:pPr>
              <w:pStyle w:val="ConsPlusNormal"/>
            </w:pP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Наименование муниципального образования Смоленской области __________________________________________________________________________.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Официальное наименование ТОС __________________________________________.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Ф.И.О. руководителя ТОС ________________________________________________.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Адрес ТОС: _____________________________________________________________.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Населенный пункт _______________________________________________________.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Данные о регистрации ТОС: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 xml:space="preserve">реквизиты муниципального правового акта о регистрации Устава ТОС </w:t>
            </w:r>
            <w:r w:rsidRPr="00632049">
              <w:lastRenderedPageBreak/>
              <w:t>__________________________________________________________________________;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регистрационный номер из реестра уставов ТОС муниципального образования Смоленской области _______________________________________________________;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реквизиты государственной регистрации ТОС в качестве юридического лица &lt;*&gt;:</w:t>
            </w: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__________________________________________________________________________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Перечень прилагаемых документов: ________________________________________.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proofErr w:type="gramStart"/>
            <w:r w:rsidRPr="00632049">
              <w:t>Согласен</w:t>
            </w:r>
            <w:proofErr w:type="gramEnd"/>
            <w:r w:rsidRPr="00632049">
              <w:t xml:space="preserve"> (согласна) на передачу и обработку персональных данных в соответствии с законодательством Российской Федерации.</w:t>
            </w:r>
          </w:p>
        </w:tc>
      </w:tr>
      <w:tr w:rsidR="00632049" w:rsidRPr="00632049"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lastRenderedPageBreak/>
              <w:t>Руководитель ТОС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_____________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(подпись)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_________________________________</w:t>
            </w:r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(инициалы, фамилия)</w:t>
            </w:r>
          </w:p>
        </w:tc>
      </w:tr>
      <w:tr w:rsidR="00632049" w:rsidRPr="0063204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"___" __________ 20__ г.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(дата)</w:t>
            </w:r>
          </w:p>
          <w:p w:rsidR="00632049" w:rsidRPr="00632049" w:rsidRDefault="00632049">
            <w:pPr>
              <w:pStyle w:val="ConsPlusNormal"/>
            </w:pP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СОГЛАСОВАНО</w:t>
            </w: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Руководитель</w:t>
            </w:r>
          </w:p>
          <w:p w:rsidR="00632049" w:rsidRPr="00632049" w:rsidRDefault="00632049">
            <w:pPr>
              <w:pStyle w:val="ConsPlusNormal"/>
            </w:pPr>
            <w:r w:rsidRPr="00632049">
              <w:t>исполнительно-распорядительного</w:t>
            </w:r>
          </w:p>
          <w:p w:rsidR="00632049" w:rsidRPr="00632049" w:rsidRDefault="00632049">
            <w:pPr>
              <w:pStyle w:val="ConsPlusNormal"/>
            </w:pPr>
            <w:r w:rsidRPr="00632049">
              <w:t>органа муниципального округа</w:t>
            </w:r>
          </w:p>
          <w:p w:rsidR="00632049" w:rsidRPr="00632049" w:rsidRDefault="00632049">
            <w:pPr>
              <w:pStyle w:val="ConsPlusNormal"/>
            </w:pPr>
            <w:r w:rsidRPr="00632049">
              <w:t xml:space="preserve">(городского округа) </w:t>
            </w:r>
            <w:proofErr w:type="gramStart"/>
            <w:r w:rsidRPr="00632049">
              <w:t>Смоленской</w:t>
            </w:r>
            <w:proofErr w:type="gramEnd"/>
          </w:p>
          <w:p w:rsidR="00632049" w:rsidRPr="00632049" w:rsidRDefault="00632049">
            <w:pPr>
              <w:pStyle w:val="ConsPlusNormal"/>
            </w:pPr>
            <w:r w:rsidRPr="00632049">
              <w:t>области</w:t>
            </w: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________ ___________________</w:t>
            </w: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(подпись) (инициалы, фамилия)</w:t>
            </w:r>
          </w:p>
          <w:p w:rsidR="00632049" w:rsidRPr="00632049" w:rsidRDefault="00632049">
            <w:pPr>
              <w:pStyle w:val="ConsPlusNormal"/>
              <w:jc w:val="both"/>
            </w:pPr>
            <w:r w:rsidRPr="00632049">
              <w:t>"___" __________ 20__ г.</w:t>
            </w:r>
          </w:p>
        </w:tc>
      </w:tr>
      <w:tr w:rsidR="00632049" w:rsidRPr="0063204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--------------------------------</w:t>
            </w:r>
          </w:p>
          <w:p w:rsidR="00632049" w:rsidRPr="00632049" w:rsidRDefault="00632049">
            <w:pPr>
              <w:pStyle w:val="ConsPlusNormal"/>
              <w:ind w:firstLine="283"/>
              <w:jc w:val="both"/>
            </w:pPr>
            <w:r w:rsidRPr="00632049">
              <w:t>&lt;*&gt; Заполняется в случае, если орган ТОС зарегистрирован в качестве юридического лица.</w:t>
            </w: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  <w:outlineLvl w:val="1"/>
      </w:pPr>
      <w:r w:rsidRPr="00632049">
        <w:t>Приложение N 2</w:t>
      </w:r>
    </w:p>
    <w:p w:rsidR="00632049" w:rsidRPr="00632049" w:rsidRDefault="00632049">
      <w:pPr>
        <w:pStyle w:val="ConsPlusNormal"/>
        <w:jc w:val="right"/>
      </w:pPr>
      <w:r w:rsidRPr="00632049">
        <w:t>к Положению</w:t>
      </w:r>
    </w:p>
    <w:p w:rsidR="00632049" w:rsidRPr="00632049" w:rsidRDefault="00632049">
      <w:pPr>
        <w:pStyle w:val="ConsPlusNormal"/>
        <w:jc w:val="right"/>
      </w:pPr>
      <w:r w:rsidRPr="00632049">
        <w:t>об областном ежегодном конкурсе</w:t>
      </w:r>
    </w:p>
    <w:p w:rsidR="00632049" w:rsidRPr="00632049" w:rsidRDefault="00632049">
      <w:pPr>
        <w:pStyle w:val="ConsPlusNormal"/>
        <w:jc w:val="right"/>
      </w:pPr>
      <w:r w:rsidRPr="00632049">
        <w:t xml:space="preserve">"Лучший руководитель </w:t>
      </w:r>
      <w:proofErr w:type="gramStart"/>
      <w:r w:rsidRPr="00632049">
        <w:t>территориального</w:t>
      </w:r>
      <w:proofErr w:type="gramEnd"/>
    </w:p>
    <w:p w:rsidR="00632049" w:rsidRPr="00632049" w:rsidRDefault="00632049">
      <w:pPr>
        <w:pStyle w:val="ConsPlusNormal"/>
        <w:jc w:val="right"/>
      </w:pPr>
      <w:r w:rsidRPr="00632049">
        <w:t>общественного самоуправления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области"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 xml:space="preserve">(в ред. </w:t>
            </w:r>
            <w:hyperlink r:id="rId71">
              <w:r w:rsidRPr="00632049">
                <w:t>постановления</w:t>
              </w:r>
            </w:hyperlink>
            <w:r w:rsidRPr="00632049">
              <w:t xml:space="preserve"> Администрации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от 02.11.2018 N 716)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</w:pPr>
      <w:r w:rsidRPr="00632049">
        <w:t>Форма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nformat"/>
        <w:jc w:val="both"/>
      </w:pPr>
      <w:bookmarkStart w:id="4" w:name="P212"/>
      <w:bookmarkEnd w:id="4"/>
      <w:r w:rsidRPr="00632049">
        <w:t xml:space="preserve">                                  ПАСПОРТ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участника областного ежегодного конкурса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"Лучший руководитель </w:t>
      </w:r>
      <w:proofErr w:type="gramStart"/>
      <w:r w:rsidRPr="00632049">
        <w:t>территориального</w:t>
      </w:r>
      <w:proofErr w:type="gramEnd"/>
      <w:r w:rsidRPr="00632049">
        <w:t xml:space="preserve"> общественного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самоуправления Смоленской области", проводимого в ____ году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  Официальное наименование ТОС __________________________________________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__________________________________________________________________________.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Ф.И.О. руководителя ТОС _______________________________________________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__________________________________________________________________________.</w:t>
      </w:r>
    </w:p>
    <w:p w:rsidR="00632049" w:rsidRPr="00632049" w:rsidRDefault="00632049">
      <w:pPr>
        <w:pStyle w:val="ConsPlusNonformat"/>
        <w:jc w:val="both"/>
      </w:pPr>
      <w:r w:rsidRPr="00632049">
        <w:lastRenderedPageBreak/>
        <w:t xml:space="preserve">    Контактный  телефон,  адрес  электронной  почты заявителя (при наличии)</w:t>
      </w: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__________________________________________________________________________.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Номинация    конкурса,   в   которой   </w:t>
      </w:r>
      <w:proofErr w:type="gramStart"/>
      <w:r w:rsidRPr="00632049">
        <w:t>заявляется</w:t>
      </w:r>
      <w:proofErr w:type="gramEnd"/>
      <w:r w:rsidRPr="00632049">
        <w:t xml:space="preserve">   руководитель   ТОС,</w:t>
      </w: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__________________________________________________________________________.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Деятельность  органов  ТОС  за  конкурсный  год, проводимая при участии</w:t>
      </w:r>
    </w:p>
    <w:p w:rsidR="00632049" w:rsidRPr="00632049" w:rsidRDefault="00632049">
      <w:pPr>
        <w:pStyle w:val="ConsPlusNonformat"/>
        <w:jc w:val="both"/>
      </w:pPr>
      <w:r w:rsidRPr="00632049">
        <w:t>руководителя ТОС: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1) количество субботников по благоустройству территории</w:t>
      </w:r>
      <w:proofErr w:type="gramStart"/>
      <w:r w:rsidRPr="00632049">
        <w:t xml:space="preserve"> - ____;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    2)  количество  собраний/конференций  граждан,  встреч с руководителями</w:t>
      </w:r>
    </w:p>
    <w:p w:rsidR="00632049" w:rsidRPr="00632049" w:rsidRDefault="00632049">
      <w:pPr>
        <w:pStyle w:val="ConsPlusNonformat"/>
        <w:jc w:val="both"/>
      </w:pPr>
      <w:r w:rsidRPr="00632049">
        <w:t xml:space="preserve">органов   местного   самоуправления  муниципальных  образований  </w:t>
      </w:r>
      <w:proofErr w:type="gramStart"/>
      <w:r w:rsidRPr="00632049">
        <w:t>Смоленской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>области,  депутатами  представительных  органов  муниципальных  образований</w:t>
      </w:r>
    </w:p>
    <w:p w:rsidR="00632049" w:rsidRPr="00632049" w:rsidRDefault="00632049">
      <w:pPr>
        <w:pStyle w:val="ConsPlusNonformat"/>
        <w:jc w:val="both"/>
      </w:pPr>
      <w:r w:rsidRPr="00632049">
        <w:t>Смоленской области по вопросам жизнедеятельности территории</w:t>
      </w:r>
      <w:proofErr w:type="gramStart"/>
      <w:r w:rsidRPr="00632049">
        <w:t xml:space="preserve"> - ____;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    3)  количество  сходов граждан, в том числе по введению и использованию</w:t>
      </w:r>
    </w:p>
    <w:p w:rsidR="00632049" w:rsidRPr="00632049" w:rsidRDefault="00632049">
      <w:pPr>
        <w:pStyle w:val="ConsPlusNonformat"/>
        <w:jc w:val="both"/>
      </w:pPr>
      <w:r w:rsidRPr="00632049">
        <w:t>средств самообложения граждан</w:t>
      </w:r>
      <w:proofErr w:type="gramStart"/>
      <w:r w:rsidRPr="00632049">
        <w:t>, - ____;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    4)  количество предложений по вопросам жизнеобеспечения </w:t>
      </w:r>
      <w:proofErr w:type="gramStart"/>
      <w:r w:rsidRPr="00632049">
        <w:t>соответствующей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территории,   </w:t>
      </w:r>
      <w:proofErr w:type="gramStart"/>
      <w:r w:rsidRPr="00632049">
        <w:t>вносимых</w:t>
      </w:r>
      <w:proofErr w:type="gramEnd"/>
      <w:r w:rsidRPr="00632049">
        <w:t xml:space="preserve">   в  органы  местного  самоуправления  муниципальных</w:t>
      </w:r>
    </w:p>
    <w:p w:rsidR="00632049" w:rsidRPr="00632049" w:rsidRDefault="00632049">
      <w:pPr>
        <w:pStyle w:val="ConsPlusNonformat"/>
        <w:jc w:val="both"/>
      </w:pPr>
      <w:r w:rsidRPr="00632049">
        <w:t>образований Смоленской области</w:t>
      </w:r>
      <w:proofErr w:type="gramStart"/>
      <w:r w:rsidRPr="00632049">
        <w:t>, - ____;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    5)  количество  мероприятий по охране общественного порядка, проводимых</w:t>
      </w:r>
    </w:p>
    <w:p w:rsidR="00632049" w:rsidRPr="00632049" w:rsidRDefault="00632049">
      <w:pPr>
        <w:pStyle w:val="ConsPlusNonformat"/>
        <w:jc w:val="both"/>
      </w:pPr>
      <w:r w:rsidRPr="00632049">
        <w:t>совместно с правоохранительными органами</w:t>
      </w:r>
      <w:proofErr w:type="gramStart"/>
      <w:r w:rsidRPr="00632049">
        <w:t>, - ____;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 xml:space="preserve">    6)  количество  мероприятий по работе с несовершеннолетними, ветеранами</w:t>
      </w:r>
    </w:p>
    <w:p w:rsidR="00632049" w:rsidRPr="00632049" w:rsidRDefault="00632049">
      <w:pPr>
        <w:pStyle w:val="ConsPlusNonformat"/>
        <w:jc w:val="both"/>
      </w:pPr>
      <w:r w:rsidRPr="00632049">
        <w:t>войны,  пожилыми  людьми,  инвалидами, социально неблагополучными семьями -</w:t>
      </w:r>
    </w:p>
    <w:p w:rsidR="00632049" w:rsidRPr="00632049" w:rsidRDefault="00632049">
      <w:pPr>
        <w:pStyle w:val="ConsPlusNonformat"/>
        <w:jc w:val="both"/>
      </w:pPr>
      <w:r w:rsidRPr="00632049">
        <w:t>____.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Сумма  денежных  средств,  израсходованных  ТОС  в  конкурсном  году </w:t>
      </w:r>
      <w:proofErr w:type="gramStart"/>
      <w:r w:rsidRPr="00632049">
        <w:t>на</w:t>
      </w:r>
      <w:proofErr w:type="gramEnd"/>
    </w:p>
    <w:p w:rsidR="00632049" w:rsidRPr="00632049" w:rsidRDefault="00632049">
      <w:pPr>
        <w:pStyle w:val="ConsPlusNonformat"/>
        <w:jc w:val="both"/>
      </w:pPr>
      <w:r w:rsidRPr="00632049">
        <w:t>осуществление  уставной  деятельности,  собственных  инициатив  по вопросам</w:t>
      </w:r>
    </w:p>
    <w:p w:rsidR="00632049" w:rsidRPr="00632049" w:rsidRDefault="00632049">
      <w:pPr>
        <w:pStyle w:val="ConsPlusNonformat"/>
        <w:jc w:val="both"/>
      </w:pPr>
      <w:r w:rsidRPr="00632049">
        <w:t>местного значения: всего ______ руб., в том числе за счет: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- средств областного бюджета - ______ руб.;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- средств местного бюджета - ______ руб.;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- спонсорской помощи - ______ руб.;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- сре</w:t>
      </w:r>
      <w:proofErr w:type="gramStart"/>
      <w:r w:rsidRPr="00632049">
        <w:t>дств гр</w:t>
      </w:r>
      <w:proofErr w:type="gramEnd"/>
      <w:r w:rsidRPr="00632049">
        <w:t>аждан, проживающих в границах ТОС, - ______ руб.;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-  средств от деятельности ТОС, </w:t>
      </w:r>
      <w:proofErr w:type="gramStart"/>
      <w:r w:rsidRPr="00632049">
        <w:t>являющегося</w:t>
      </w:r>
      <w:proofErr w:type="gramEnd"/>
      <w:r w:rsidRPr="00632049">
        <w:t xml:space="preserve"> юридическим лицом, - ______</w:t>
      </w:r>
    </w:p>
    <w:p w:rsidR="00632049" w:rsidRPr="00632049" w:rsidRDefault="00632049">
      <w:pPr>
        <w:pStyle w:val="ConsPlusNonformat"/>
        <w:jc w:val="both"/>
      </w:pPr>
      <w:r w:rsidRPr="00632049">
        <w:t>руб.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>Руководитель ТОС ___________                   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(подпись)                               (Ф.И.О.)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  <w:outlineLvl w:val="1"/>
      </w:pPr>
      <w:r w:rsidRPr="00632049">
        <w:t>Приложение N 3</w:t>
      </w:r>
    </w:p>
    <w:p w:rsidR="00632049" w:rsidRPr="00632049" w:rsidRDefault="00632049">
      <w:pPr>
        <w:pStyle w:val="ConsPlusNormal"/>
        <w:jc w:val="right"/>
      </w:pPr>
      <w:r w:rsidRPr="00632049">
        <w:t>к Положению</w:t>
      </w:r>
    </w:p>
    <w:p w:rsidR="00632049" w:rsidRPr="00632049" w:rsidRDefault="00632049">
      <w:pPr>
        <w:pStyle w:val="ConsPlusNormal"/>
        <w:jc w:val="right"/>
      </w:pPr>
      <w:r w:rsidRPr="00632049">
        <w:t>об областном ежегодном конкурсе</w:t>
      </w:r>
    </w:p>
    <w:p w:rsidR="00632049" w:rsidRPr="00632049" w:rsidRDefault="00632049">
      <w:pPr>
        <w:pStyle w:val="ConsPlusNormal"/>
        <w:jc w:val="right"/>
      </w:pPr>
      <w:r w:rsidRPr="00632049">
        <w:t xml:space="preserve">"Лучший руководитель </w:t>
      </w:r>
      <w:proofErr w:type="gramStart"/>
      <w:r w:rsidRPr="00632049">
        <w:t>территориального</w:t>
      </w:r>
      <w:proofErr w:type="gramEnd"/>
    </w:p>
    <w:p w:rsidR="00632049" w:rsidRPr="00632049" w:rsidRDefault="00632049">
      <w:pPr>
        <w:pStyle w:val="ConsPlusNormal"/>
        <w:jc w:val="right"/>
      </w:pPr>
      <w:r w:rsidRPr="00632049">
        <w:t>общественного самоуправления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области"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Title"/>
        <w:jc w:val="center"/>
      </w:pPr>
      <w:bookmarkStart w:id="5" w:name="P266"/>
      <w:bookmarkEnd w:id="5"/>
      <w:r w:rsidRPr="00632049">
        <w:t>КРИТЕРИИ</w:t>
      </w:r>
    </w:p>
    <w:p w:rsidR="00632049" w:rsidRPr="00632049" w:rsidRDefault="00632049">
      <w:pPr>
        <w:pStyle w:val="ConsPlusTitle"/>
        <w:jc w:val="center"/>
      </w:pPr>
      <w:r w:rsidRPr="00632049">
        <w:t xml:space="preserve">ОЦЕНКИ ДЕЯТЕЛЬНОСТИ </w:t>
      </w:r>
      <w:proofErr w:type="gramStart"/>
      <w:r w:rsidRPr="00632049">
        <w:t>ТЕРРИТОРИАЛЬНОГО</w:t>
      </w:r>
      <w:proofErr w:type="gramEnd"/>
    </w:p>
    <w:p w:rsidR="00632049" w:rsidRPr="00632049" w:rsidRDefault="00632049">
      <w:pPr>
        <w:pStyle w:val="ConsPlusTitle"/>
        <w:jc w:val="center"/>
      </w:pPr>
      <w:r w:rsidRPr="00632049">
        <w:t>ОБЩЕСТВЕННОГО САМОУПРАВЛЕНИЯ СМОЛЕНСКОЙ ОБЛАСТИ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 xml:space="preserve">(в ред. </w:t>
            </w:r>
            <w:hyperlink r:id="rId72">
              <w:r w:rsidRPr="00632049">
                <w:t>постановления</w:t>
              </w:r>
            </w:hyperlink>
            <w:r w:rsidRPr="00632049">
              <w:t xml:space="preserve"> Администрации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от 13.04.2018 N 190)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3754"/>
        <w:gridCol w:w="1134"/>
      </w:tblGrid>
      <w:tr w:rsidR="00632049" w:rsidRPr="00632049">
        <w:tc>
          <w:tcPr>
            <w:tcW w:w="510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N </w:t>
            </w:r>
            <w:proofErr w:type="gramStart"/>
            <w:r w:rsidRPr="00632049">
              <w:t>п</w:t>
            </w:r>
            <w:proofErr w:type="gramEnd"/>
            <w:r w:rsidRPr="00632049">
              <w:t>/п</w:t>
            </w:r>
          </w:p>
        </w:tc>
        <w:tc>
          <w:tcPr>
            <w:tcW w:w="3628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Критерий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Показатель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Оценка в баллах</w:t>
            </w:r>
          </w:p>
        </w:tc>
      </w:tr>
      <w:tr w:rsidR="00632049" w:rsidRPr="00632049">
        <w:tc>
          <w:tcPr>
            <w:tcW w:w="510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  <w:tc>
          <w:tcPr>
            <w:tcW w:w="3628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2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4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lastRenderedPageBreak/>
              <w:t>1.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Регистрация органа ТОС в качестве юридического лица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зарегистрирован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зарегистрирован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2.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Планирование работы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план не представлен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план представлен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3.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Привлечение денежных сре</w:t>
            </w:r>
            <w:proofErr w:type="gramStart"/>
            <w:r w:rsidRPr="00632049">
              <w:t>дств гр</w:t>
            </w:r>
            <w:proofErr w:type="gramEnd"/>
            <w:r w:rsidRPr="00632049">
              <w:t>аждан на организацию и выполнение работ по благоустройству территории ТОС или на иные нужды, установленные Уставом ТОС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привлекались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привлекались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4.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Организация и проведение субботников по благоустройству территории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проведены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5.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Проведение собраний/ конференций граждан, встреч с руководителями органов местного самоуправления муниципальных образований Смоленской области,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проведены собрания/конференции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проведены собрания/конференции граждан, встречи с руководителями органов местного самоуправления муниципальных образований Смоленской области или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2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проведены собрания/конференции граждан, встречи с руководителями органов местного самоуправления муниципальных образований Смоленской области,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6.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Проведение сходов граждан, в том числе по введению и использованию средств самообложения граждан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проведены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проведены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7.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Внесение предложений в органы местного самоуправления муниципальных образований Смоленской области по вопросам жизнеобеспечения соответствующей территории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предложения не вносились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предложения вносились, но не были приняты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предложения вносились и были приняты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5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8.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 xml:space="preserve">Совместная работа с </w:t>
            </w:r>
            <w:r w:rsidRPr="00632049">
              <w:lastRenderedPageBreak/>
              <w:t>правоохранительными органами по охране общественного порядка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lastRenderedPageBreak/>
              <w:t>не проводилась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lastRenderedPageBreak/>
              <w:t>9.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Успешное участие в смотрах-конкурсах на лучшую улицу, лучший дом, лучший двор, лучший подъезд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принимали участие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принимали участие, но не заняли призовых мест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принимали участие и заняли призовые места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5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10.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Работа с несовершеннолетними лицами, ветеранами войны, пожилыми людьми, инвалидами, социально неблагополучными семьями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проводилась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 только с одной категорией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 с двумя категориями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2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 с тремя категориями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 с четырьмя категориями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4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проводилась со всеми категориями граждан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5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11.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Благоустройство и содержание в надлежащем состоянии мест захоронения воинов, погибших в годы Великой Отечественной войны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проводится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проводится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12.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Участие в организации культурно-массовых мероприятий (концерты самодеятельности, народные гуляния, приуроченные к праздничным датам)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участвовали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0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принимали участие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13.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Обеспечение широкого привлечения жителей к определению направлений деятельности по благоустройству территорий муниципальных образований Смоленской области и их непосредственному участию в такой деятельности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до 5 человек включительно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от 6 до 10 человек включительно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2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от 11 до 15 человек включительно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3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от 16 до 20 человек включительно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4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свыше 21 человека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5</w:t>
            </w:r>
          </w:p>
        </w:tc>
      </w:tr>
      <w:tr w:rsidR="00632049" w:rsidRPr="00632049">
        <w:tc>
          <w:tcPr>
            <w:tcW w:w="510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14.</w:t>
            </w:r>
          </w:p>
        </w:tc>
        <w:tc>
          <w:tcPr>
            <w:tcW w:w="3628" w:type="dxa"/>
            <w:vMerge w:val="restart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Наличие положительных отзывов о деятельности ТОС за конкурсный год, составленных в произвольной форме</w:t>
            </w: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>не менее одного руководителя исполнительно-распорядительного органа местного самоуправления соответствующего муниципального образования Смоленской области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1</w:t>
            </w:r>
          </w:p>
        </w:tc>
      </w:tr>
      <w:tr w:rsidR="00632049" w:rsidRPr="00632049">
        <w:tc>
          <w:tcPr>
            <w:tcW w:w="510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628" w:type="dxa"/>
            <w:vMerge/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3754" w:type="dxa"/>
          </w:tcPr>
          <w:p w:rsidR="00632049" w:rsidRPr="00632049" w:rsidRDefault="00632049">
            <w:pPr>
              <w:pStyle w:val="ConsPlusNormal"/>
              <w:jc w:val="both"/>
            </w:pPr>
            <w:r w:rsidRPr="00632049">
              <w:t xml:space="preserve">не менее трех жителей, достигших шестнадцати лет, проживающих в </w:t>
            </w:r>
            <w:r w:rsidRPr="00632049">
              <w:lastRenderedPageBreak/>
              <w:t xml:space="preserve">границах </w:t>
            </w:r>
            <w:proofErr w:type="gramStart"/>
            <w:r w:rsidRPr="00632049">
              <w:t>соответствующего</w:t>
            </w:r>
            <w:proofErr w:type="gramEnd"/>
            <w:r w:rsidRPr="00632049">
              <w:t xml:space="preserve"> ТОС</w:t>
            </w:r>
          </w:p>
        </w:tc>
        <w:tc>
          <w:tcPr>
            <w:tcW w:w="1134" w:type="dxa"/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lastRenderedPageBreak/>
              <w:t>2</w:t>
            </w: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  <w:outlineLvl w:val="1"/>
      </w:pPr>
      <w:r w:rsidRPr="00632049">
        <w:t>Приложение N 4</w:t>
      </w:r>
    </w:p>
    <w:p w:rsidR="00632049" w:rsidRPr="00632049" w:rsidRDefault="00632049">
      <w:pPr>
        <w:pStyle w:val="ConsPlusNormal"/>
        <w:jc w:val="right"/>
      </w:pPr>
      <w:r w:rsidRPr="00632049">
        <w:t>к Положению</w:t>
      </w:r>
    </w:p>
    <w:p w:rsidR="00632049" w:rsidRPr="00632049" w:rsidRDefault="00632049">
      <w:pPr>
        <w:pStyle w:val="ConsPlusNormal"/>
        <w:jc w:val="right"/>
      </w:pPr>
      <w:r w:rsidRPr="00632049">
        <w:t>об областном ежегодном конкурсе</w:t>
      </w:r>
    </w:p>
    <w:p w:rsidR="00632049" w:rsidRPr="00632049" w:rsidRDefault="00632049">
      <w:pPr>
        <w:pStyle w:val="ConsPlusNormal"/>
        <w:jc w:val="right"/>
      </w:pPr>
      <w:r w:rsidRPr="00632049">
        <w:t xml:space="preserve">"Лучший руководитель </w:t>
      </w:r>
      <w:proofErr w:type="gramStart"/>
      <w:r w:rsidRPr="00632049">
        <w:t>территориального</w:t>
      </w:r>
      <w:proofErr w:type="gramEnd"/>
    </w:p>
    <w:p w:rsidR="00632049" w:rsidRPr="00632049" w:rsidRDefault="00632049">
      <w:pPr>
        <w:pStyle w:val="ConsPlusNormal"/>
        <w:jc w:val="right"/>
      </w:pPr>
      <w:r w:rsidRPr="00632049">
        <w:t>общественного самоуправления</w:t>
      </w:r>
    </w:p>
    <w:p w:rsidR="00632049" w:rsidRPr="00632049" w:rsidRDefault="00632049">
      <w:pPr>
        <w:pStyle w:val="ConsPlusNormal"/>
        <w:jc w:val="right"/>
      </w:pPr>
      <w:r w:rsidRPr="00632049">
        <w:t>Смоленской области"</w:t>
      </w:r>
    </w:p>
    <w:p w:rsidR="00632049" w:rsidRPr="00632049" w:rsidRDefault="006320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049" w:rsidRPr="006320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49" w:rsidRPr="00632049" w:rsidRDefault="00632049">
            <w:pPr>
              <w:pStyle w:val="ConsPlusNormal"/>
              <w:jc w:val="center"/>
            </w:pPr>
            <w:r w:rsidRPr="00632049">
              <w:t>Список изменяющих документов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 xml:space="preserve">(введено </w:t>
            </w:r>
            <w:hyperlink r:id="rId73">
              <w:r w:rsidRPr="00632049">
                <w:t>постановлением</w:t>
              </w:r>
            </w:hyperlink>
            <w:r w:rsidRPr="00632049">
              <w:t xml:space="preserve"> Администрации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>от 13.04.2018 N 190);</w:t>
            </w:r>
          </w:p>
          <w:p w:rsidR="00632049" w:rsidRPr="00632049" w:rsidRDefault="00632049">
            <w:pPr>
              <w:pStyle w:val="ConsPlusNormal"/>
              <w:jc w:val="center"/>
            </w:pPr>
            <w:proofErr w:type="gramStart"/>
            <w:r w:rsidRPr="00632049">
              <w:t>(в ред. постановлений Правительства Смоленской области</w:t>
            </w:r>
            <w:proofErr w:type="gramEnd"/>
          </w:p>
          <w:p w:rsidR="00632049" w:rsidRPr="00632049" w:rsidRDefault="00632049">
            <w:pPr>
              <w:pStyle w:val="ConsPlusNormal"/>
              <w:jc w:val="center"/>
            </w:pPr>
            <w:r w:rsidRPr="00632049">
              <w:t xml:space="preserve">от 29.12.2023 </w:t>
            </w:r>
            <w:hyperlink r:id="rId74">
              <w:r w:rsidRPr="00632049">
                <w:t>N 326</w:t>
              </w:r>
            </w:hyperlink>
            <w:r w:rsidRPr="00632049">
              <w:t xml:space="preserve">, от 27.01.2025 </w:t>
            </w:r>
            <w:hyperlink r:id="rId75">
              <w:r w:rsidRPr="00632049">
                <w:t>N 33</w:t>
              </w:r>
            </w:hyperlink>
            <w:r w:rsidRPr="0063204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49" w:rsidRPr="00632049" w:rsidRDefault="00632049">
            <w:pPr>
              <w:pStyle w:val="ConsPlusNormal"/>
            </w:pPr>
          </w:p>
        </w:tc>
      </w:tr>
    </w:tbl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right"/>
      </w:pPr>
      <w:r w:rsidRPr="00632049">
        <w:t>Образец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ПРАВИТЕЛЬСТВО СМОЛЕНСКОЙ ОБЛАСТИ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bookmarkStart w:id="6" w:name="P406"/>
      <w:bookmarkEnd w:id="6"/>
      <w:r w:rsidRPr="00632049">
        <w:t xml:space="preserve">                                   ДИПЛОМ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          ______ МЕСТО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          (номинация)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          НАГРАЖДАЕТСЯ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 областного ежегодного конкурса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(победитель (призер))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"Лучший руководитель </w:t>
      </w:r>
      <w:proofErr w:type="gramStart"/>
      <w:r w:rsidRPr="00632049">
        <w:t>территориального</w:t>
      </w:r>
      <w:proofErr w:type="gramEnd"/>
      <w:r w:rsidRPr="00632049">
        <w:t xml:space="preserve"> общественного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самоуправления Смоленской области"</w:t>
      </w:r>
    </w:p>
    <w:p w:rsidR="00632049" w:rsidRPr="00632049" w:rsidRDefault="00632049">
      <w:pPr>
        <w:pStyle w:val="ConsPlusNonformat"/>
        <w:jc w:val="both"/>
      </w:pPr>
      <w:r w:rsidRPr="00632049">
        <w:t>___________________________________________________________________________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(фамилия, имя, отчество (при наличии))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за личный вклад в развитие территориального общественного самоуправления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на территории Смоленской области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>Губернатор</w:t>
      </w:r>
    </w:p>
    <w:p w:rsidR="00632049" w:rsidRPr="00632049" w:rsidRDefault="00632049">
      <w:pPr>
        <w:pStyle w:val="ConsPlusNonformat"/>
        <w:jc w:val="both"/>
      </w:pPr>
      <w:r w:rsidRPr="00632049">
        <w:t>Смоленской области                                        Инициалы, фамилия</w:t>
      </w:r>
    </w:p>
    <w:p w:rsidR="00632049" w:rsidRPr="00632049" w:rsidRDefault="00632049">
      <w:pPr>
        <w:pStyle w:val="ConsPlusNonformat"/>
        <w:jc w:val="both"/>
      </w:pP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 ______________________________</w:t>
      </w:r>
    </w:p>
    <w:p w:rsidR="00632049" w:rsidRPr="00632049" w:rsidRDefault="00632049">
      <w:pPr>
        <w:pStyle w:val="ConsPlusNonformat"/>
        <w:jc w:val="both"/>
      </w:pPr>
      <w:r w:rsidRPr="00632049">
        <w:t xml:space="preserve">                                   (дата)</w:t>
      </w: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jc w:val="both"/>
      </w:pPr>
    </w:p>
    <w:p w:rsidR="00632049" w:rsidRPr="00632049" w:rsidRDefault="006320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144" w:rsidRPr="00632049" w:rsidRDefault="00BA1144"/>
    <w:sectPr w:rsidR="00BA1144" w:rsidRPr="00632049" w:rsidSect="00AE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49"/>
    <w:rsid w:val="00632049"/>
    <w:rsid w:val="00B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0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0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89301&amp;dst=100005" TargetMode="External"/><Relationship Id="rId21" Type="http://schemas.openxmlformats.org/officeDocument/2006/relationships/hyperlink" Target="https://login.consultant.ru/link/?req=doc&amp;base=RLAW376&amp;n=16612&amp;dst=100006" TargetMode="External"/><Relationship Id="rId42" Type="http://schemas.openxmlformats.org/officeDocument/2006/relationships/hyperlink" Target="https://login.consultant.ru/link/?req=doc&amp;base=RLAW376&amp;n=67969&amp;dst=100008" TargetMode="External"/><Relationship Id="rId47" Type="http://schemas.openxmlformats.org/officeDocument/2006/relationships/hyperlink" Target="https://login.consultant.ru/link/?req=doc&amp;base=RLAW376&amp;n=101649&amp;dst=100008" TargetMode="External"/><Relationship Id="rId63" Type="http://schemas.openxmlformats.org/officeDocument/2006/relationships/hyperlink" Target="https://login.consultant.ru/link/?req=doc&amp;base=RLAW376&amp;n=72645&amp;dst=100008" TargetMode="External"/><Relationship Id="rId68" Type="http://schemas.openxmlformats.org/officeDocument/2006/relationships/hyperlink" Target="https://login.consultant.ru/link/?req=doc&amp;base=RLAW376&amp;n=95963&amp;dst=100033" TargetMode="External"/><Relationship Id="rId16" Type="http://schemas.openxmlformats.org/officeDocument/2006/relationships/hyperlink" Target="https://login.consultant.ru/link/?req=doc&amp;base=RLAW376&amp;n=126084&amp;dst=100005" TargetMode="External"/><Relationship Id="rId11" Type="http://schemas.openxmlformats.org/officeDocument/2006/relationships/hyperlink" Target="https://login.consultant.ru/link/?req=doc&amp;base=RLAW376&amp;n=67969&amp;dst=100005" TargetMode="External"/><Relationship Id="rId24" Type="http://schemas.openxmlformats.org/officeDocument/2006/relationships/hyperlink" Target="https://login.consultant.ru/link/?req=doc&amp;base=RLAW376&amp;n=51310&amp;dst=100007" TargetMode="External"/><Relationship Id="rId32" Type="http://schemas.openxmlformats.org/officeDocument/2006/relationships/hyperlink" Target="https://login.consultant.ru/link/?req=doc&amp;base=RLAW376&amp;n=141953&amp;dst=100007" TargetMode="External"/><Relationship Id="rId37" Type="http://schemas.openxmlformats.org/officeDocument/2006/relationships/hyperlink" Target="https://login.consultant.ru/link/?req=doc&amp;base=RLAW376&amp;n=95963&amp;dst=100005" TargetMode="External"/><Relationship Id="rId40" Type="http://schemas.openxmlformats.org/officeDocument/2006/relationships/hyperlink" Target="https://login.consultant.ru/link/?req=doc&amp;base=RLAW376&amp;n=141953&amp;dst=100008" TargetMode="External"/><Relationship Id="rId45" Type="http://schemas.openxmlformats.org/officeDocument/2006/relationships/hyperlink" Target="https://login.consultant.ru/link/?req=doc&amp;base=RLAW376&amp;n=141953&amp;dst=100011" TargetMode="External"/><Relationship Id="rId53" Type="http://schemas.openxmlformats.org/officeDocument/2006/relationships/hyperlink" Target="https://login.consultant.ru/link/?req=doc&amp;base=RLAW376&amp;n=141953&amp;dst=100015" TargetMode="External"/><Relationship Id="rId58" Type="http://schemas.openxmlformats.org/officeDocument/2006/relationships/hyperlink" Target="https://login.consultant.ru/link/?req=doc&amp;base=RLAW376&amp;n=60371&amp;dst=100010" TargetMode="External"/><Relationship Id="rId66" Type="http://schemas.openxmlformats.org/officeDocument/2006/relationships/hyperlink" Target="https://login.consultant.ru/link/?req=doc&amp;base=RLAW376&amp;n=72645&amp;dst=100010" TargetMode="External"/><Relationship Id="rId74" Type="http://schemas.openxmlformats.org/officeDocument/2006/relationships/hyperlink" Target="https://login.consultant.ru/link/?req=doc&amp;base=RLAW376&amp;n=141953&amp;dst=100021" TargetMode="External"/><Relationship Id="rId5" Type="http://schemas.openxmlformats.org/officeDocument/2006/relationships/hyperlink" Target="https://login.consultant.ru/link/?req=doc&amp;base=RLAW376&amp;n=16612&amp;dst=100005" TargetMode="External"/><Relationship Id="rId61" Type="http://schemas.openxmlformats.org/officeDocument/2006/relationships/hyperlink" Target="https://login.consultant.ru/link/?req=doc&amp;base=RLAW376&amp;n=141953&amp;dst=100018" TargetMode="External"/><Relationship Id="rId19" Type="http://schemas.openxmlformats.org/officeDocument/2006/relationships/hyperlink" Target="https://login.consultant.ru/link/?req=doc&amp;base=RLAW376&amp;n=19251&amp;dst=100007" TargetMode="External"/><Relationship Id="rId14" Type="http://schemas.openxmlformats.org/officeDocument/2006/relationships/hyperlink" Target="https://login.consultant.ru/link/?req=doc&amp;base=RLAW376&amp;n=95963&amp;dst=100005" TargetMode="External"/><Relationship Id="rId22" Type="http://schemas.openxmlformats.org/officeDocument/2006/relationships/hyperlink" Target="https://login.consultant.ru/link/?req=doc&amp;base=RLAW376&amp;n=29037&amp;dst=100006" TargetMode="External"/><Relationship Id="rId27" Type="http://schemas.openxmlformats.org/officeDocument/2006/relationships/hyperlink" Target="https://login.consultant.ru/link/?req=doc&amp;base=RLAW376&amp;n=126084&amp;dst=100006" TargetMode="External"/><Relationship Id="rId30" Type="http://schemas.openxmlformats.org/officeDocument/2006/relationships/hyperlink" Target="https://login.consultant.ru/link/?req=doc&amp;base=RLAW376&amp;n=29037&amp;dst=100007" TargetMode="External"/><Relationship Id="rId35" Type="http://schemas.openxmlformats.org/officeDocument/2006/relationships/hyperlink" Target="https://login.consultant.ru/link/?req=doc&amp;base=RLAW376&amp;n=67969&amp;dst=100007" TargetMode="External"/><Relationship Id="rId43" Type="http://schemas.openxmlformats.org/officeDocument/2006/relationships/hyperlink" Target="https://login.consultant.ru/link/?req=doc&amp;base=RLAW376&amp;n=141953&amp;dst=100010" TargetMode="External"/><Relationship Id="rId48" Type="http://schemas.openxmlformats.org/officeDocument/2006/relationships/hyperlink" Target="https://login.consultant.ru/link/?req=doc&amp;base=RLAW376&amp;n=141953&amp;dst=100014" TargetMode="External"/><Relationship Id="rId56" Type="http://schemas.openxmlformats.org/officeDocument/2006/relationships/hyperlink" Target="https://login.consultant.ru/link/?req=doc&amp;base=RLAW376&amp;n=60371&amp;dst=100008" TargetMode="External"/><Relationship Id="rId64" Type="http://schemas.openxmlformats.org/officeDocument/2006/relationships/hyperlink" Target="https://login.consultant.ru/link/?req=doc&amp;base=RLAW376&amp;n=67969&amp;dst=100017" TargetMode="External"/><Relationship Id="rId69" Type="http://schemas.openxmlformats.org/officeDocument/2006/relationships/hyperlink" Target="https://login.consultant.ru/link/?req=doc&amp;base=RLAW376&amp;n=141953&amp;dst=10002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76&amp;n=44008&amp;dst=100005" TargetMode="External"/><Relationship Id="rId51" Type="http://schemas.openxmlformats.org/officeDocument/2006/relationships/hyperlink" Target="https://login.consultant.ru/link/?req=doc&amp;base=RLAW376&amp;n=141953&amp;dst=100014" TargetMode="External"/><Relationship Id="rId72" Type="http://schemas.openxmlformats.org/officeDocument/2006/relationships/hyperlink" Target="https://login.consultant.ru/link/?req=doc&amp;base=RLAW376&amp;n=95963&amp;dst=1000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76&amp;n=72645&amp;dst=100005" TargetMode="External"/><Relationship Id="rId17" Type="http://schemas.openxmlformats.org/officeDocument/2006/relationships/hyperlink" Target="https://login.consultant.ru/link/?req=doc&amp;base=RLAW376&amp;n=141953&amp;dst=100005" TargetMode="External"/><Relationship Id="rId25" Type="http://schemas.openxmlformats.org/officeDocument/2006/relationships/hyperlink" Target="https://login.consultant.ru/link/?req=doc&amp;base=RLAW376&amp;n=67969&amp;dst=100006" TargetMode="External"/><Relationship Id="rId33" Type="http://schemas.openxmlformats.org/officeDocument/2006/relationships/hyperlink" Target="https://login.consultant.ru/link/?req=doc&amp;base=RLAW376&amp;n=51310&amp;dst=100008" TargetMode="External"/><Relationship Id="rId38" Type="http://schemas.openxmlformats.org/officeDocument/2006/relationships/hyperlink" Target="https://login.consultant.ru/link/?req=doc&amp;base=RLAW376&amp;n=101649&amp;dst=100005" TargetMode="External"/><Relationship Id="rId46" Type="http://schemas.openxmlformats.org/officeDocument/2006/relationships/hyperlink" Target="https://login.consultant.ru/link/?req=doc&amp;base=RLAW376&amp;n=95963&amp;dst=100006" TargetMode="External"/><Relationship Id="rId59" Type="http://schemas.openxmlformats.org/officeDocument/2006/relationships/hyperlink" Target="https://login.consultant.ru/link/?req=doc&amp;base=RLAW376&amp;n=72645&amp;dst=100007" TargetMode="External"/><Relationship Id="rId67" Type="http://schemas.openxmlformats.org/officeDocument/2006/relationships/hyperlink" Target="https://login.consultant.ru/link/?req=doc&amp;base=RLAW376&amp;n=95963&amp;dst=100032" TargetMode="External"/><Relationship Id="rId20" Type="http://schemas.openxmlformats.org/officeDocument/2006/relationships/hyperlink" Target="https://login.consultant.ru/link/?req=doc&amp;base=RLAW376&amp;n=51310&amp;dst=100006" TargetMode="External"/><Relationship Id="rId41" Type="http://schemas.openxmlformats.org/officeDocument/2006/relationships/hyperlink" Target="https://login.consultant.ru/link/?req=doc&amp;base=RLAW376&amp;n=151621&amp;dst=100007" TargetMode="External"/><Relationship Id="rId54" Type="http://schemas.openxmlformats.org/officeDocument/2006/relationships/hyperlink" Target="https://login.consultant.ru/link/?req=doc&amp;base=RLAW376&amp;n=141953&amp;dst=100016" TargetMode="External"/><Relationship Id="rId62" Type="http://schemas.openxmlformats.org/officeDocument/2006/relationships/hyperlink" Target="https://login.consultant.ru/link/?req=doc&amp;base=RLAW376&amp;n=126084&amp;dst=100007" TargetMode="External"/><Relationship Id="rId70" Type="http://schemas.openxmlformats.org/officeDocument/2006/relationships/hyperlink" Target="https://login.consultant.ru/link/?req=doc&amp;base=RLAW376&amp;n=151621&amp;dst=100008" TargetMode="External"/><Relationship Id="rId75" Type="http://schemas.openxmlformats.org/officeDocument/2006/relationships/hyperlink" Target="https://login.consultant.ru/link/?req=doc&amp;base=RLAW376&amp;n=151621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9251&amp;dst=100005" TargetMode="External"/><Relationship Id="rId15" Type="http://schemas.openxmlformats.org/officeDocument/2006/relationships/hyperlink" Target="https://login.consultant.ru/link/?req=doc&amp;base=RLAW376&amp;n=101649&amp;dst=100005" TargetMode="External"/><Relationship Id="rId23" Type="http://schemas.openxmlformats.org/officeDocument/2006/relationships/hyperlink" Target="https://login.consultant.ru/link/?req=doc&amp;base=RLAW376&amp;n=44008&amp;dst=100006" TargetMode="External"/><Relationship Id="rId28" Type="http://schemas.openxmlformats.org/officeDocument/2006/relationships/hyperlink" Target="https://login.consultant.ru/link/?req=doc&amp;base=RLAW376&amp;n=141953&amp;dst=100006" TargetMode="External"/><Relationship Id="rId36" Type="http://schemas.openxmlformats.org/officeDocument/2006/relationships/hyperlink" Target="https://login.consultant.ru/link/?req=doc&amp;base=RLAW376&amp;n=72645&amp;dst=100005" TargetMode="External"/><Relationship Id="rId49" Type="http://schemas.openxmlformats.org/officeDocument/2006/relationships/hyperlink" Target="https://login.consultant.ru/link/?req=doc&amp;base=RLAW376&amp;n=101649&amp;dst=100009" TargetMode="External"/><Relationship Id="rId57" Type="http://schemas.openxmlformats.org/officeDocument/2006/relationships/hyperlink" Target="https://login.consultant.ru/link/?req=doc&amp;base=RLAW376&amp;n=95963&amp;dst=100028" TargetMode="External"/><Relationship Id="rId10" Type="http://schemas.openxmlformats.org/officeDocument/2006/relationships/hyperlink" Target="https://login.consultant.ru/link/?req=doc&amp;base=RLAW376&amp;n=60371&amp;dst=100005" TargetMode="External"/><Relationship Id="rId31" Type="http://schemas.openxmlformats.org/officeDocument/2006/relationships/hyperlink" Target="https://login.consultant.ru/link/?req=doc&amp;base=RLAW376&amp;n=60371&amp;dst=100006" TargetMode="External"/><Relationship Id="rId44" Type="http://schemas.openxmlformats.org/officeDocument/2006/relationships/hyperlink" Target="https://login.consultant.ru/link/?req=doc&amp;base=RLAW376&amp;n=101649&amp;dst=100006" TargetMode="External"/><Relationship Id="rId52" Type="http://schemas.openxmlformats.org/officeDocument/2006/relationships/hyperlink" Target="https://login.consultant.ru/link/?req=doc&amp;base=RLAW376&amp;n=141953&amp;dst=100014" TargetMode="External"/><Relationship Id="rId60" Type="http://schemas.openxmlformats.org/officeDocument/2006/relationships/hyperlink" Target="https://login.consultant.ru/link/?req=doc&amp;base=RLAW376&amp;n=95963&amp;dst=100029" TargetMode="External"/><Relationship Id="rId65" Type="http://schemas.openxmlformats.org/officeDocument/2006/relationships/hyperlink" Target="https://login.consultant.ru/link/?req=doc&amp;base=RLAW376&amp;n=141953&amp;dst=100019" TargetMode="External"/><Relationship Id="rId73" Type="http://schemas.openxmlformats.org/officeDocument/2006/relationships/hyperlink" Target="https://login.consultant.ru/link/?req=doc&amp;base=RLAW376&amp;n=95963&amp;dst=10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51310&amp;dst=100005" TargetMode="External"/><Relationship Id="rId13" Type="http://schemas.openxmlformats.org/officeDocument/2006/relationships/hyperlink" Target="https://login.consultant.ru/link/?req=doc&amp;base=RLAW376&amp;n=89301&amp;dst=100005" TargetMode="External"/><Relationship Id="rId18" Type="http://schemas.openxmlformats.org/officeDocument/2006/relationships/hyperlink" Target="https://login.consultant.ru/link/?req=doc&amp;base=RLAW376&amp;n=151621&amp;dst=100005" TargetMode="External"/><Relationship Id="rId39" Type="http://schemas.openxmlformats.org/officeDocument/2006/relationships/hyperlink" Target="https://login.consultant.ru/link/?req=doc&amp;base=RLAW376&amp;n=126084&amp;dst=100005" TargetMode="External"/><Relationship Id="rId34" Type="http://schemas.openxmlformats.org/officeDocument/2006/relationships/hyperlink" Target="https://login.consultant.ru/link/?req=doc&amp;base=RLAW376&amp;n=60371&amp;dst=100005" TargetMode="External"/><Relationship Id="rId50" Type="http://schemas.openxmlformats.org/officeDocument/2006/relationships/hyperlink" Target="https://login.consultant.ru/link/?req=doc&amp;base=RLAW376&amp;n=141953&amp;dst=100014" TargetMode="External"/><Relationship Id="rId55" Type="http://schemas.openxmlformats.org/officeDocument/2006/relationships/hyperlink" Target="https://login.consultant.ru/link/?req=doc&amp;base=RLAW376&amp;n=95963&amp;dst=100028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29037&amp;dst=100005" TargetMode="External"/><Relationship Id="rId71" Type="http://schemas.openxmlformats.org/officeDocument/2006/relationships/hyperlink" Target="https://login.consultant.ru/link/?req=doc&amp;base=RLAW376&amp;n=101649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76&amp;n=15162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4686</Words>
  <Characters>26712</Characters>
  <Application>Microsoft Office Word</Application>
  <DocSecurity>0</DocSecurity>
  <Lines>222</Lines>
  <Paragraphs>62</Paragraphs>
  <ScaleCrop>false</ScaleCrop>
  <Company/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adm-krasniy@yandex.ru</dc:creator>
  <cp:lastModifiedBy>adm-krasniy@yandex.ru</cp:lastModifiedBy>
  <cp:revision>1</cp:revision>
  <dcterms:created xsi:type="dcterms:W3CDTF">2026-06-11T11:24:00Z</dcterms:created>
  <dcterms:modified xsi:type="dcterms:W3CDTF">2026-06-11T11:25:00Z</dcterms:modified>
</cp:coreProperties>
</file>