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B9" w:rsidRDefault="00B075B9" w:rsidP="003D6B85"/>
    <w:p w:rsidR="00B075B9" w:rsidRDefault="00B075B9" w:rsidP="00B075B9">
      <w:pPr>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3118485</wp:posOffset>
            </wp:positionH>
            <wp:positionV relativeFrom="paragraph">
              <wp:posOffset>50165</wp:posOffset>
            </wp:positionV>
            <wp:extent cx="700405" cy="790575"/>
            <wp:effectExtent l="19050" t="0" r="4445" b="0"/>
            <wp:wrapTight wrapText="bothSides">
              <wp:wrapPolygon edited="0">
                <wp:start x="8812" y="0"/>
                <wp:lineTo x="5875" y="1561"/>
                <wp:lineTo x="1175" y="6766"/>
                <wp:lineTo x="-587" y="16655"/>
                <wp:lineTo x="587" y="21340"/>
                <wp:lineTo x="1762" y="21340"/>
                <wp:lineTo x="19387" y="21340"/>
                <wp:lineTo x="20562" y="21340"/>
                <wp:lineTo x="21737" y="19258"/>
                <wp:lineTo x="21737" y="16655"/>
                <wp:lineTo x="21150" y="7287"/>
                <wp:lineTo x="15275" y="1041"/>
                <wp:lineTo x="12337" y="0"/>
                <wp:lineTo x="8812" y="0"/>
              </wp:wrapPolygon>
            </wp:wrapTigh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700405" cy="790575"/>
                    </a:xfrm>
                    <a:prstGeom prst="rect">
                      <a:avLst/>
                    </a:prstGeom>
                    <a:noFill/>
                    <a:ln w="9525">
                      <a:noFill/>
                      <a:miter lim="800000"/>
                      <a:headEnd/>
                      <a:tailEnd/>
                    </a:ln>
                  </pic:spPr>
                </pic:pic>
              </a:graphicData>
            </a:graphic>
          </wp:anchor>
        </w:drawing>
      </w:r>
    </w:p>
    <w:p w:rsidR="00B075B9" w:rsidRDefault="00B075B9" w:rsidP="00B075B9">
      <w:pPr>
        <w:jc w:val="right"/>
        <w:rPr>
          <w:sz w:val="28"/>
          <w:szCs w:val="28"/>
        </w:rPr>
      </w:pPr>
    </w:p>
    <w:p w:rsidR="00B075B9" w:rsidRDefault="00B075B9" w:rsidP="00B075B9">
      <w:pPr>
        <w:jc w:val="right"/>
        <w:rPr>
          <w:sz w:val="28"/>
          <w:szCs w:val="28"/>
        </w:rPr>
      </w:pPr>
    </w:p>
    <w:p w:rsidR="00B075B9" w:rsidRDefault="00B075B9" w:rsidP="00B075B9">
      <w:pPr>
        <w:jc w:val="right"/>
        <w:rPr>
          <w:sz w:val="28"/>
          <w:szCs w:val="28"/>
        </w:rPr>
      </w:pPr>
    </w:p>
    <w:p w:rsidR="00B075B9" w:rsidRDefault="00B075B9" w:rsidP="00B075B9">
      <w:pPr>
        <w:jc w:val="right"/>
        <w:rPr>
          <w:sz w:val="28"/>
          <w:szCs w:val="28"/>
        </w:rPr>
      </w:pPr>
    </w:p>
    <w:p w:rsidR="00B075B9" w:rsidRPr="002501EB" w:rsidRDefault="00B075B9" w:rsidP="00B075B9">
      <w:pPr>
        <w:jc w:val="center"/>
        <w:rPr>
          <w:b/>
          <w:bCs/>
          <w:sz w:val="32"/>
          <w:szCs w:val="32"/>
        </w:rPr>
      </w:pPr>
      <w:r w:rsidRPr="002501EB">
        <w:rPr>
          <w:b/>
          <w:bCs/>
          <w:sz w:val="32"/>
          <w:szCs w:val="32"/>
        </w:rPr>
        <w:t xml:space="preserve">КРАСНИНСКАЯ </w:t>
      </w:r>
      <w:r>
        <w:rPr>
          <w:b/>
          <w:bCs/>
          <w:sz w:val="32"/>
          <w:szCs w:val="32"/>
        </w:rPr>
        <w:t>ОКРУЖНАЯ</w:t>
      </w:r>
      <w:r w:rsidRPr="002501EB">
        <w:rPr>
          <w:b/>
          <w:bCs/>
          <w:sz w:val="32"/>
          <w:szCs w:val="32"/>
        </w:rPr>
        <w:t xml:space="preserve"> ДУМА</w:t>
      </w:r>
    </w:p>
    <w:p w:rsidR="00B075B9" w:rsidRDefault="00B075B9" w:rsidP="00B075B9">
      <w:pPr>
        <w:jc w:val="center"/>
        <w:rPr>
          <w:b/>
          <w:bCs/>
          <w:sz w:val="32"/>
          <w:szCs w:val="32"/>
        </w:rPr>
      </w:pPr>
    </w:p>
    <w:p w:rsidR="00B075B9" w:rsidRPr="002501EB" w:rsidRDefault="00B075B9" w:rsidP="00B075B9">
      <w:pPr>
        <w:jc w:val="center"/>
        <w:rPr>
          <w:b/>
          <w:bCs/>
        </w:rPr>
      </w:pPr>
      <w:r w:rsidRPr="002501EB">
        <w:rPr>
          <w:b/>
          <w:bCs/>
          <w:sz w:val="32"/>
          <w:szCs w:val="32"/>
        </w:rPr>
        <w:t>РЕШЕНИЕ</w:t>
      </w:r>
    </w:p>
    <w:p w:rsidR="00B075B9" w:rsidRDefault="00B075B9" w:rsidP="00B075B9">
      <w:pPr>
        <w:rPr>
          <w:sz w:val="28"/>
          <w:szCs w:val="28"/>
        </w:rPr>
      </w:pPr>
      <w:r>
        <w:rPr>
          <w:b/>
          <w:bCs/>
        </w:rPr>
        <w:t xml:space="preserve">     </w:t>
      </w:r>
      <w:r>
        <w:rPr>
          <w:b/>
          <w:bCs/>
        </w:rPr>
        <w:tab/>
      </w:r>
      <w:r>
        <w:rPr>
          <w:b/>
          <w:bCs/>
        </w:rPr>
        <w:tab/>
      </w:r>
      <w:r>
        <w:rPr>
          <w:b/>
          <w:bCs/>
        </w:rPr>
        <w:tab/>
      </w:r>
      <w:r>
        <w:rPr>
          <w:b/>
          <w:bCs/>
        </w:rPr>
        <w:tab/>
      </w:r>
      <w:r>
        <w:rPr>
          <w:b/>
          <w:bCs/>
        </w:rPr>
        <w:tab/>
      </w:r>
    </w:p>
    <w:p w:rsidR="00B075B9" w:rsidRPr="002501EB" w:rsidRDefault="00B075B9" w:rsidP="00B075B9">
      <w:pPr>
        <w:jc w:val="both"/>
        <w:rPr>
          <w:sz w:val="28"/>
          <w:szCs w:val="28"/>
        </w:rPr>
      </w:pPr>
      <w:r w:rsidRPr="002501EB">
        <w:rPr>
          <w:sz w:val="28"/>
          <w:szCs w:val="28"/>
        </w:rPr>
        <w:t>от «</w:t>
      </w:r>
      <w:r w:rsidR="00C63A26">
        <w:rPr>
          <w:sz w:val="28"/>
          <w:szCs w:val="28"/>
        </w:rPr>
        <w:t>25</w:t>
      </w:r>
      <w:r w:rsidRPr="002501EB">
        <w:rPr>
          <w:sz w:val="28"/>
          <w:szCs w:val="28"/>
        </w:rPr>
        <w:t xml:space="preserve">» </w:t>
      </w:r>
      <w:r>
        <w:rPr>
          <w:sz w:val="28"/>
          <w:szCs w:val="28"/>
        </w:rPr>
        <w:t>октября</w:t>
      </w:r>
      <w:r w:rsidRPr="002501EB">
        <w:rPr>
          <w:sz w:val="28"/>
          <w:szCs w:val="28"/>
        </w:rPr>
        <w:t xml:space="preserve"> 2024 года                                                                            № </w:t>
      </w:r>
      <w:r w:rsidR="00C63A26">
        <w:rPr>
          <w:sz w:val="28"/>
          <w:szCs w:val="28"/>
        </w:rPr>
        <w:t>10</w:t>
      </w:r>
    </w:p>
    <w:p w:rsidR="00B075B9" w:rsidRDefault="00B075B9" w:rsidP="00B075B9">
      <w:pPr>
        <w:shd w:val="clear" w:color="auto" w:fill="FFFFFF"/>
        <w:ind w:firstLine="709"/>
        <w:jc w:val="center"/>
        <w:rPr>
          <w:b/>
          <w:bCs/>
          <w:spacing w:val="40"/>
          <w:sz w:val="28"/>
          <w:szCs w:val="28"/>
        </w:rPr>
      </w:pPr>
    </w:p>
    <w:p w:rsidR="00B075B9" w:rsidRDefault="00B075B9" w:rsidP="00B075B9">
      <w:pPr>
        <w:pStyle w:val="ConsPlusTitle"/>
        <w:widowControl/>
        <w:tabs>
          <w:tab w:val="left" w:pos="6120"/>
        </w:tabs>
        <w:ind w:right="5102"/>
        <w:jc w:val="both"/>
        <w:rPr>
          <w:rFonts w:ascii="Times New Roman" w:hAnsi="Times New Roman" w:cs="Times New Roman"/>
          <w:b w:val="0"/>
          <w:sz w:val="28"/>
          <w:szCs w:val="28"/>
        </w:rPr>
      </w:pPr>
    </w:p>
    <w:p w:rsidR="00B075B9" w:rsidRDefault="00B075B9" w:rsidP="00B075B9">
      <w:pPr>
        <w:pStyle w:val="ConsPlusTitle"/>
        <w:widowControl/>
        <w:tabs>
          <w:tab w:val="left" w:pos="6120"/>
        </w:tabs>
        <w:ind w:right="5102"/>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r w:rsidR="00C30903">
        <w:rPr>
          <w:rFonts w:ascii="Times New Roman" w:hAnsi="Times New Roman" w:cs="Times New Roman"/>
          <w:b w:val="0"/>
          <w:sz w:val="28"/>
          <w:szCs w:val="28"/>
        </w:rPr>
        <w:t>П</w:t>
      </w:r>
      <w:r>
        <w:rPr>
          <w:rFonts w:ascii="Times New Roman" w:hAnsi="Times New Roman" w:cs="Times New Roman"/>
          <w:b w:val="0"/>
          <w:sz w:val="28"/>
          <w:szCs w:val="28"/>
        </w:rPr>
        <w:t>оложения о комиссиях Краснинской окружной Думы</w:t>
      </w:r>
    </w:p>
    <w:p w:rsidR="00B075B9" w:rsidRDefault="00B075B9" w:rsidP="00B075B9">
      <w:pPr>
        <w:pStyle w:val="ConsPlusTitle"/>
        <w:widowControl/>
        <w:tabs>
          <w:tab w:val="left" w:pos="6120"/>
        </w:tabs>
        <w:ind w:right="5102"/>
        <w:jc w:val="both"/>
        <w:rPr>
          <w:rFonts w:ascii="Times New Roman" w:hAnsi="Times New Roman" w:cs="Times New Roman"/>
          <w:b w:val="0"/>
          <w:sz w:val="28"/>
          <w:szCs w:val="28"/>
        </w:rPr>
      </w:pPr>
    </w:p>
    <w:p w:rsidR="00B075B9" w:rsidRPr="00B075B9" w:rsidRDefault="00B075B9" w:rsidP="00B075B9">
      <w:pPr>
        <w:pStyle w:val="ConsPlusTitle"/>
        <w:widowControl/>
        <w:tabs>
          <w:tab w:val="left" w:pos="6120"/>
        </w:tabs>
        <w:ind w:right="5102"/>
        <w:jc w:val="both"/>
        <w:rPr>
          <w:rFonts w:ascii="Times New Roman" w:hAnsi="Times New Roman" w:cs="Times New Roman"/>
          <w:b w:val="0"/>
          <w:sz w:val="28"/>
          <w:szCs w:val="28"/>
        </w:rPr>
      </w:pPr>
    </w:p>
    <w:p w:rsidR="00B075B9" w:rsidRDefault="00B075B9" w:rsidP="00B075B9">
      <w:pPr>
        <w:ind w:firstLine="709"/>
        <w:jc w:val="both"/>
        <w:rPr>
          <w:sz w:val="28"/>
          <w:szCs w:val="28"/>
        </w:rPr>
      </w:pPr>
      <w:r w:rsidRPr="00B075B9">
        <w:rPr>
          <w:sz w:val="28"/>
          <w:szCs w:val="28"/>
        </w:rPr>
        <w:t xml:space="preserve">В соответствии с Уставом муниципального образования «Краснинский район» Смоленской области, ст. 16 Регламента Краснинской </w:t>
      </w:r>
      <w:r>
        <w:rPr>
          <w:sz w:val="28"/>
          <w:szCs w:val="28"/>
        </w:rPr>
        <w:t xml:space="preserve">окружной Думы, Краснинская окружная Дума </w:t>
      </w:r>
    </w:p>
    <w:p w:rsidR="00B075B9" w:rsidRDefault="00B075B9" w:rsidP="00B075B9">
      <w:pPr>
        <w:ind w:firstLine="709"/>
        <w:jc w:val="both"/>
        <w:rPr>
          <w:sz w:val="28"/>
          <w:szCs w:val="28"/>
        </w:rPr>
      </w:pPr>
    </w:p>
    <w:p w:rsidR="00B075B9" w:rsidRPr="00C30903" w:rsidRDefault="00B075B9" w:rsidP="00B075B9">
      <w:pPr>
        <w:ind w:firstLine="709"/>
        <w:jc w:val="both"/>
        <w:rPr>
          <w:b/>
          <w:sz w:val="28"/>
          <w:szCs w:val="28"/>
        </w:rPr>
      </w:pPr>
      <w:r w:rsidRPr="00C30903">
        <w:rPr>
          <w:b/>
          <w:sz w:val="28"/>
          <w:szCs w:val="28"/>
        </w:rPr>
        <w:t>РЕШИЛА:</w:t>
      </w:r>
    </w:p>
    <w:p w:rsidR="00B075B9" w:rsidRDefault="00B075B9" w:rsidP="00B075B9">
      <w:pPr>
        <w:ind w:firstLine="709"/>
        <w:jc w:val="both"/>
        <w:rPr>
          <w:sz w:val="28"/>
          <w:szCs w:val="28"/>
        </w:rPr>
      </w:pPr>
    </w:p>
    <w:p w:rsidR="00B075B9" w:rsidRDefault="00B075B9" w:rsidP="00B075B9">
      <w:pPr>
        <w:pStyle w:val="a9"/>
        <w:numPr>
          <w:ilvl w:val="0"/>
          <w:numId w:val="2"/>
        </w:numPr>
        <w:jc w:val="both"/>
        <w:rPr>
          <w:sz w:val="28"/>
          <w:szCs w:val="28"/>
        </w:rPr>
      </w:pPr>
      <w:r>
        <w:rPr>
          <w:sz w:val="28"/>
          <w:szCs w:val="28"/>
        </w:rPr>
        <w:t>Утвердить Положение о комиссиях Краснинской окружной Думы согласно приложению.</w:t>
      </w:r>
    </w:p>
    <w:p w:rsidR="00121659" w:rsidRDefault="00121659" w:rsidP="00B075B9">
      <w:pPr>
        <w:pStyle w:val="a9"/>
        <w:numPr>
          <w:ilvl w:val="0"/>
          <w:numId w:val="2"/>
        </w:numPr>
        <w:jc w:val="both"/>
        <w:rPr>
          <w:sz w:val="28"/>
          <w:szCs w:val="28"/>
        </w:rPr>
      </w:pPr>
      <w:r>
        <w:rPr>
          <w:sz w:val="28"/>
          <w:szCs w:val="28"/>
        </w:rPr>
        <w:t>Признать утратившим силу решение Краснинской районной Думы от 22.02.2017 № 26 «Об утверждении Положения о постоянных комиссиях Краснинской районной Думы».</w:t>
      </w:r>
    </w:p>
    <w:p w:rsidR="00B075B9" w:rsidRDefault="00B075B9" w:rsidP="00B075B9">
      <w:pPr>
        <w:ind w:left="709"/>
        <w:jc w:val="both"/>
      </w:pPr>
      <w:r w:rsidRPr="00B075B9">
        <w:rPr>
          <w:sz w:val="28"/>
          <w:szCs w:val="28"/>
        </w:rPr>
        <w:t>2.</w:t>
      </w:r>
      <w:r>
        <w:t xml:space="preserve"> </w:t>
      </w:r>
      <w:r w:rsidR="00C30903">
        <w:rPr>
          <w:sz w:val="28"/>
          <w:szCs w:val="28"/>
        </w:rPr>
        <w:t>Разместить</w:t>
      </w:r>
      <w:r w:rsidRPr="00B075B9">
        <w:rPr>
          <w:sz w:val="28"/>
          <w:szCs w:val="28"/>
        </w:rPr>
        <w:t xml:space="preserve"> настоящее решение на официальном сайте Администрации муниципального образования «Краснинский район» Смоленской области в информационно-телекоммуникационной сети «Интернет».</w:t>
      </w:r>
    </w:p>
    <w:p w:rsidR="00B075B9" w:rsidRDefault="00C30903" w:rsidP="00C30903">
      <w:pPr>
        <w:ind w:left="709" w:hanging="709"/>
        <w:jc w:val="both"/>
        <w:rPr>
          <w:sz w:val="28"/>
          <w:szCs w:val="28"/>
        </w:rPr>
      </w:pPr>
      <w:r>
        <w:rPr>
          <w:sz w:val="28"/>
          <w:szCs w:val="28"/>
        </w:rPr>
        <w:t xml:space="preserve">          </w:t>
      </w:r>
      <w:r w:rsidR="00B075B9" w:rsidRPr="00C30903">
        <w:rPr>
          <w:sz w:val="28"/>
          <w:szCs w:val="28"/>
        </w:rPr>
        <w:t xml:space="preserve">3. Настоящее решение вступает в силу со дня его </w:t>
      </w:r>
      <w:r>
        <w:rPr>
          <w:sz w:val="28"/>
          <w:szCs w:val="28"/>
        </w:rPr>
        <w:t>принятия</w:t>
      </w:r>
      <w:r w:rsidR="00B075B9" w:rsidRPr="00C30903">
        <w:rPr>
          <w:sz w:val="28"/>
          <w:szCs w:val="28"/>
        </w:rPr>
        <w:t>.</w:t>
      </w:r>
    </w:p>
    <w:p w:rsidR="00C30903" w:rsidRDefault="00C30903" w:rsidP="00C30903">
      <w:pPr>
        <w:ind w:left="709" w:hanging="709"/>
        <w:jc w:val="both"/>
        <w:rPr>
          <w:sz w:val="28"/>
          <w:szCs w:val="28"/>
        </w:rPr>
      </w:pPr>
    </w:p>
    <w:p w:rsidR="00C30903" w:rsidRDefault="00C30903" w:rsidP="00C30903">
      <w:pPr>
        <w:ind w:left="709" w:hanging="709"/>
        <w:jc w:val="both"/>
        <w:rPr>
          <w:sz w:val="28"/>
          <w:szCs w:val="28"/>
        </w:rPr>
      </w:pPr>
    </w:p>
    <w:p w:rsidR="00C30903" w:rsidRDefault="00C30903" w:rsidP="00C30903">
      <w:pPr>
        <w:ind w:left="709" w:hanging="709"/>
        <w:jc w:val="both"/>
      </w:pPr>
    </w:p>
    <w:p w:rsidR="00B075B9" w:rsidRPr="00B075B9" w:rsidRDefault="00B075B9" w:rsidP="00C30903">
      <w:pPr>
        <w:pStyle w:val="a9"/>
        <w:ind w:left="1069"/>
        <w:jc w:val="both"/>
        <w:rPr>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tblPr>
      <w:tblGrid>
        <w:gridCol w:w="4606"/>
        <w:gridCol w:w="567"/>
        <w:gridCol w:w="5103"/>
      </w:tblGrid>
      <w:tr w:rsidR="00B075B9" w:rsidRPr="00790DD6" w:rsidTr="00116438">
        <w:trPr>
          <w:cantSplit/>
        </w:trPr>
        <w:tc>
          <w:tcPr>
            <w:tcW w:w="4606" w:type="dxa"/>
          </w:tcPr>
          <w:p w:rsidR="00B075B9" w:rsidRDefault="00B075B9" w:rsidP="00116438">
            <w:pPr>
              <w:jc w:val="both"/>
              <w:rPr>
                <w:rFonts w:ascii="Times New Roman CYR" w:hAnsi="Times New Roman CYR"/>
                <w:color w:val="000000"/>
                <w:sz w:val="28"/>
                <w:szCs w:val="28"/>
              </w:rPr>
            </w:pPr>
            <w:r w:rsidRPr="00790DD6">
              <w:rPr>
                <w:rFonts w:ascii="Times New Roman CYR" w:hAnsi="Times New Roman CYR"/>
                <w:color w:val="000000"/>
                <w:sz w:val="28"/>
                <w:szCs w:val="28"/>
              </w:rPr>
              <w:t xml:space="preserve">Председатель </w:t>
            </w:r>
          </w:p>
          <w:p w:rsidR="00B075B9" w:rsidRDefault="00B075B9" w:rsidP="00116438">
            <w:pPr>
              <w:rPr>
                <w:rFonts w:ascii="Times New Roman CYR" w:hAnsi="Times New Roman CYR"/>
                <w:color w:val="000000"/>
                <w:sz w:val="28"/>
                <w:szCs w:val="28"/>
              </w:rPr>
            </w:pPr>
            <w:r>
              <w:rPr>
                <w:rFonts w:ascii="Times New Roman CYR" w:hAnsi="Times New Roman CYR"/>
                <w:color w:val="000000"/>
                <w:sz w:val="28"/>
                <w:szCs w:val="28"/>
              </w:rPr>
              <w:t>Краснинской окружной Думы</w:t>
            </w:r>
          </w:p>
          <w:p w:rsidR="00B075B9" w:rsidRDefault="00B075B9" w:rsidP="00116438">
            <w:pPr>
              <w:rPr>
                <w:rFonts w:ascii="Times New Roman CYR" w:hAnsi="Times New Roman CYR"/>
                <w:color w:val="000000"/>
                <w:sz w:val="28"/>
                <w:szCs w:val="28"/>
              </w:rPr>
            </w:pPr>
          </w:p>
          <w:p w:rsidR="00B075B9" w:rsidRPr="00790DD6" w:rsidRDefault="00B075B9" w:rsidP="00C63A26">
            <w:pPr>
              <w:rPr>
                <w:rFonts w:ascii="Times New Roman CYR" w:hAnsi="Times New Roman CYR"/>
                <w:color w:val="000000"/>
                <w:sz w:val="28"/>
                <w:szCs w:val="28"/>
              </w:rPr>
            </w:pPr>
            <w:r>
              <w:rPr>
                <w:rFonts w:ascii="Times New Roman CYR" w:hAnsi="Times New Roman CYR"/>
                <w:color w:val="000000"/>
                <w:sz w:val="28"/>
                <w:szCs w:val="28"/>
              </w:rPr>
              <w:t xml:space="preserve">_________ </w:t>
            </w:r>
            <w:r w:rsidR="00C63A26">
              <w:rPr>
                <w:rFonts w:ascii="Times New Roman CYR" w:hAnsi="Times New Roman CYR"/>
                <w:b/>
                <w:color w:val="000000"/>
                <w:sz w:val="28"/>
                <w:szCs w:val="28"/>
              </w:rPr>
              <w:t>И.В. Тимошенков</w:t>
            </w:r>
            <w:r w:rsidRPr="00790DD6">
              <w:rPr>
                <w:rFonts w:ascii="Times New Roman CYR" w:hAnsi="Times New Roman CYR"/>
                <w:color w:val="000000"/>
                <w:sz w:val="28"/>
                <w:szCs w:val="28"/>
              </w:rPr>
              <w:t xml:space="preserve"> </w:t>
            </w:r>
          </w:p>
        </w:tc>
        <w:tc>
          <w:tcPr>
            <w:tcW w:w="567" w:type="dxa"/>
          </w:tcPr>
          <w:p w:rsidR="00B075B9" w:rsidRPr="00790DD6" w:rsidRDefault="00B075B9" w:rsidP="00116438">
            <w:pPr>
              <w:jc w:val="right"/>
              <w:rPr>
                <w:color w:val="000000"/>
                <w:sz w:val="28"/>
                <w:szCs w:val="28"/>
              </w:rPr>
            </w:pPr>
          </w:p>
        </w:tc>
        <w:tc>
          <w:tcPr>
            <w:tcW w:w="5103" w:type="dxa"/>
          </w:tcPr>
          <w:p w:rsidR="00B075B9" w:rsidRDefault="00B075B9" w:rsidP="00116438">
            <w:pPr>
              <w:ind w:right="72"/>
              <w:jc w:val="both"/>
              <w:rPr>
                <w:rFonts w:ascii="Times New Roman CYR" w:hAnsi="Times New Roman CYR"/>
                <w:color w:val="000000"/>
                <w:sz w:val="28"/>
                <w:szCs w:val="28"/>
              </w:rPr>
            </w:pPr>
            <w:r>
              <w:rPr>
                <w:rFonts w:ascii="Times New Roman CYR" w:hAnsi="Times New Roman CYR"/>
                <w:color w:val="000000"/>
                <w:sz w:val="28"/>
                <w:szCs w:val="28"/>
              </w:rPr>
              <w:t xml:space="preserve"> </w:t>
            </w:r>
            <w:r w:rsidRPr="00790DD6">
              <w:rPr>
                <w:rFonts w:ascii="Times New Roman CYR" w:hAnsi="Times New Roman CYR"/>
                <w:color w:val="000000"/>
                <w:sz w:val="28"/>
                <w:szCs w:val="28"/>
              </w:rPr>
              <w:t>Глав</w:t>
            </w:r>
            <w:r w:rsidR="00121659">
              <w:rPr>
                <w:rFonts w:ascii="Times New Roman CYR" w:hAnsi="Times New Roman CYR"/>
                <w:color w:val="000000"/>
                <w:sz w:val="28"/>
                <w:szCs w:val="28"/>
              </w:rPr>
              <w:t>а</w:t>
            </w:r>
            <w:r w:rsidRPr="00790DD6">
              <w:rPr>
                <w:rFonts w:ascii="Times New Roman CYR" w:hAnsi="Times New Roman CYR"/>
                <w:color w:val="000000"/>
                <w:sz w:val="28"/>
                <w:szCs w:val="28"/>
              </w:rPr>
              <w:t xml:space="preserve"> муниципального образования</w:t>
            </w:r>
            <w:r>
              <w:rPr>
                <w:rFonts w:ascii="Times New Roman CYR" w:hAnsi="Times New Roman CYR"/>
                <w:color w:val="000000"/>
                <w:sz w:val="28"/>
                <w:szCs w:val="28"/>
              </w:rPr>
              <w:t xml:space="preserve">     </w:t>
            </w:r>
            <w:r w:rsidRPr="00790DD6">
              <w:rPr>
                <w:rFonts w:ascii="Times New Roman CYR" w:hAnsi="Times New Roman CYR"/>
                <w:color w:val="000000"/>
                <w:sz w:val="28"/>
                <w:szCs w:val="28"/>
              </w:rPr>
              <w:t>«</w:t>
            </w:r>
            <w:r>
              <w:rPr>
                <w:rFonts w:ascii="Times New Roman CYR" w:hAnsi="Times New Roman CYR"/>
                <w:color w:val="000000"/>
                <w:sz w:val="28"/>
                <w:szCs w:val="28"/>
              </w:rPr>
              <w:t xml:space="preserve">Краснинский </w:t>
            </w:r>
            <w:r w:rsidRPr="00790DD6">
              <w:rPr>
                <w:rFonts w:ascii="Times New Roman CYR" w:hAnsi="Times New Roman CYR"/>
                <w:color w:val="000000"/>
                <w:sz w:val="28"/>
                <w:szCs w:val="28"/>
              </w:rPr>
              <w:t xml:space="preserve"> </w:t>
            </w:r>
            <w:r>
              <w:rPr>
                <w:rFonts w:ascii="Times New Roman CYR" w:hAnsi="Times New Roman CYR"/>
                <w:color w:val="000000"/>
                <w:sz w:val="28"/>
                <w:szCs w:val="28"/>
              </w:rPr>
              <w:t>район</w:t>
            </w:r>
            <w:r w:rsidRPr="00790DD6">
              <w:rPr>
                <w:rFonts w:ascii="Times New Roman CYR" w:hAnsi="Times New Roman CYR"/>
                <w:color w:val="000000"/>
                <w:sz w:val="28"/>
                <w:szCs w:val="28"/>
              </w:rPr>
              <w:t>»</w:t>
            </w:r>
          </w:p>
          <w:p w:rsidR="00B075B9" w:rsidRDefault="00B075B9" w:rsidP="00116438">
            <w:pPr>
              <w:ind w:right="72"/>
              <w:jc w:val="both"/>
              <w:rPr>
                <w:rFonts w:ascii="Times New Roman CYR" w:hAnsi="Times New Roman CYR"/>
                <w:color w:val="000000"/>
                <w:sz w:val="28"/>
                <w:szCs w:val="28"/>
              </w:rPr>
            </w:pPr>
            <w:r w:rsidRPr="00790DD6">
              <w:rPr>
                <w:rFonts w:ascii="Times New Roman CYR" w:hAnsi="Times New Roman CYR"/>
                <w:color w:val="000000"/>
                <w:sz w:val="28"/>
                <w:szCs w:val="28"/>
              </w:rPr>
              <w:t>Смоленской области</w:t>
            </w:r>
          </w:p>
          <w:p w:rsidR="00B075B9" w:rsidRPr="00790DD6" w:rsidRDefault="00B075B9" w:rsidP="00121659">
            <w:pPr>
              <w:ind w:right="72"/>
              <w:jc w:val="both"/>
              <w:rPr>
                <w:rFonts w:ascii="Times New Roman CYR" w:hAnsi="Times New Roman CYR"/>
                <w:color w:val="000000"/>
                <w:sz w:val="28"/>
                <w:szCs w:val="28"/>
              </w:rPr>
            </w:pPr>
            <w:r>
              <w:rPr>
                <w:rFonts w:ascii="Times New Roman CYR" w:hAnsi="Times New Roman CYR"/>
                <w:color w:val="000000"/>
                <w:sz w:val="28"/>
                <w:szCs w:val="28"/>
              </w:rPr>
              <w:t xml:space="preserve"> ________   </w:t>
            </w:r>
            <w:r w:rsidR="00121659">
              <w:rPr>
                <w:rFonts w:ascii="Times New Roman CYR" w:hAnsi="Times New Roman CYR"/>
                <w:b/>
                <w:color w:val="000000"/>
                <w:sz w:val="28"/>
                <w:szCs w:val="28"/>
              </w:rPr>
              <w:t>С.В. Архипенков</w:t>
            </w:r>
            <w:r>
              <w:rPr>
                <w:rFonts w:ascii="Times New Roman CYR" w:hAnsi="Times New Roman CYR"/>
                <w:b/>
                <w:color w:val="000000"/>
                <w:sz w:val="28"/>
                <w:szCs w:val="28"/>
              </w:rPr>
              <w:t xml:space="preserve"> </w:t>
            </w:r>
          </w:p>
        </w:tc>
      </w:tr>
    </w:tbl>
    <w:p w:rsidR="00B075B9" w:rsidRPr="00B075B9" w:rsidRDefault="00B075B9" w:rsidP="00B075B9">
      <w:pPr>
        <w:pStyle w:val="a9"/>
        <w:ind w:left="1069"/>
        <w:jc w:val="both"/>
        <w:rPr>
          <w:sz w:val="28"/>
          <w:szCs w:val="28"/>
        </w:rPr>
      </w:pPr>
    </w:p>
    <w:p w:rsidR="00B075B9" w:rsidRDefault="00B075B9" w:rsidP="003D6B85"/>
    <w:p w:rsidR="00121659" w:rsidRDefault="008F5DC5" w:rsidP="00121659">
      <w:pPr>
        <w:jc w:val="right"/>
        <w:rPr>
          <w:sz w:val="28"/>
          <w:szCs w:val="28"/>
        </w:rPr>
      </w:pPr>
      <w:r>
        <w:lastRenderedPageBreak/>
        <w:tab/>
      </w:r>
      <w:r>
        <w:tab/>
      </w:r>
      <w:r>
        <w:tab/>
      </w:r>
      <w:r>
        <w:tab/>
      </w:r>
      <w:r>
        <w:tab/>
      </w:r>
      <w:r>
        <w:tab/>
      </w:r>
      <w:r>
        <w:tab/>
      </w:r>
      <w:r>
        <w:tab/>
      </w:r>
      <w:r w:rsidRPr="00C30903">
        <w:rPr>
          <w:sz w:val="28"/>
          <w:szCs w:val="28"/>
        </w:rPr>
        <w:t xml:space="preserve">        Утверждено</w:t>
      </w:r>
      <w:r w:rsidR="00121659">
        <w:rPr>
          <w:sz w:val="28"/>
          <w:szCs w:val="28"/>
        </w:rPr>
        <w:t xml:space="preserve"> </w:t>
      </w:r>
      <w:r w:rsidRPr="00C30903">
        <w:rPr>
          <w:sz w:val="28"/>
          <w:szCs w:val="28"/>
        </w:rPr>
        <w:t xml:space="preserve">решением Краснинской </w:t>
      </w:r>
      <w:r w:rsidR="00C30903">
        <w:rPr>
          <w:sz w:val="28"/>
          <w:szCs w:val="28"/>
        </w:rPr>
        <w:t xml:space="preserve">окружной </w:t>
      </w:r>
      <w:r w:rsidRPr="00C30903">
        <w:rPr>
          <w:sz w:val="28"/>
          <w:szCs w:val="28"/>
        </w:rPr>
        <w:t xml:space="preserve"> Думы </w:t>
      </w:r>
    </w:p>
    <w:p w:rsidR="008F5DC5" w:rsidRDefault="008F5DC5" w:rsidP="00121659">
      <w:pPr>
        <w:jc w:val="right"/>
        <w:rPr>
          <w:sz w:val="28"/>
          <w:szCs w:val="28"/>
        </w:rPr>
      </w:pPr>
      <w:r w:rsidRPr="00C30903">
        <w:rPr>
          <w:sz w:val="28"/>
          <w:szCs w:val="28"/>
        </w:rPr>
        <w:t xml:space="preserve">от </w:t>
      </w:r>
      <w:r w:rsidR="00C63A26">
        <w:rPr>
          <w:sz w:val="28"/>
          <w:szCs w:val="28"/>
        </w:rPr>
        <w:t xml:space="preserve">25.10.2024г. </w:t>
      </w:r>
      <w:r w:rsidRPr="00C30903">
        <w:rPr>
          <w:sz w:val="28"/>
          <w:szCs w:val="28"/>
        </w:rPr>
        <w:t xml:space="preserve"> №</w:t>
      </w:r>
      <w:r w:rsidR="00C30903">
        <w:rPr>
          <w:sz w:val="28"/>
          <w:szCs w:val="28"/>
        </w:rPr>
        <w:t xml:space="preserve"> </w:t>
      </w:r>
      <w:r w:rsidR="00C63A26">
        <w:rPr>
          <w:sz w:val="28"/>
          <w:szCs w:val="28"/>
        </w:rPr>
        <w:t>10</w:t>
      </w:r>
    </w:p>
    <w:p w:rsidR="00C30903" w:rsidRPr="00C30903" w:rsidRDefault="00C30903" w:rsidP="00653C10">
      <w:pPr>
        <w:ind w:left="6237"/>
        <w:jc w:val="both"/>
        <w:rPr>
          <w:sz w:val="28"/>
          <w:szCs w:val="28"/>
        </w:rPr>
      </w:pPr>
    </w:p>
    <w:p w:rsidR="008F5DC5" w:rsidRPr="00C30903" w:rsidRDefault="008F5DC5" w:rsidP="003D6B85">
      <w:pPr>
        <w:rPr>
          <w:sz w:val="28"/>
          <w:szCs w:val="28"/>
        </w:rPr>
      </w:pPr>
    </w:p>
    <w:p w:rsidR="008F5DC5" w:rsidRPr="00C30903" w:rsidRDefault="008F5DC5" w:rsidP="003D6B85">
      <w:pPr>
        <w:jc w:val="center"/>
        <w:rPr>
          <w:sz w:val="28"/>
          <w:szCs w:val="28"/>
        </w:rPr>
      </w:pPr>
      <w:r w:rsidRPr="00C30903">
        <w:rPr>
          <w:sz w:val="28"/>
          <w:szCs w:val="28"/>
        </w:rPr>
        <w:t>ПОЛОЖЕНИЕ</w:t>
      </w:r>
    </w:p>
    <w:p w:rsidR="008F5DC5" w:rsidRPr="00C30903" w:rsidRDefault="008F5DC5" w:rsidP="003D6B85">
      <w:pPr>
        <w:jc w:val="center"/>
        <w:rPr>
          <w:sz w:val="28"/>
          <w:szCs w:val="28"/>
        </w:rPr>
      </w:pPr>
      <w:r w:rsidRPr="00C30903">
        <w:rPr>
          <w:sz w:val="28"/>
          <w:szCs w:val="28"/>
        </w:rPr>
        <w:t>О ПОСТОЯННЫХ КОМИССИЯХ</w:t>
      </w:r>
    </w:p>
    <w:p w:rsidR="008F5DC5" w:rsidRPr="00C30903" w:rsidRDefault="008F5DC5" w:rsidP="003D6B85">
      <w:pPr>
        <w:jc w:val="center"/>
        <w:rPr>
          <w:sz w:val="28"/>
          <w:szCs w:val="28"/>
        </w:rPr>
      </w:pPr>
      <w:r w:rsidRPr="00C30903">
        <w:rPr>
          <w:sz w:val="28"/>
          <w:szCs w:val="28"/>
        </w:rPr>
        <w:t xml:space="preserve">КРАСНИНСКОЙ </w:t>
      </w:r>
      <w:r w:rsidR="00C30903">
        <w:rPr>
          <w:sz w:val="28"/>
          <w:szCs w:val="28"/>
        </w:rPr>
        <w:t>ОКРУЖНОЙ</w:t>
      </w:r>
      <w:r w:rsidRPr="00C30903">
        <w:rPr>
          <w:sz w:val="28"/>
          <w:szCs w:val="28"/>
        </w:rPr>
        <w:t xml:space="preserve"> ДУМЫ</w:t>
      </w:r>
    </w:p>
    <w:p w:rsidR="008F5DC5" w:rsidRPr="00C30903" w:rsidRDefault="008F5DC5" w:rsidP="003D6B85">
      <w:pPr>
        <w:jc w:val="center"/>
        <w:rPr>
          <w:sz w:val="28"/>
          <w:szCs w:val="28"/>
        </w:rPr>
      </w:pPr>
    </w:p>
    <w:p w:rsidR="008F5DC5" w:rsidRPr="00C30903" w:rsidRDefault="008F5DC5" w:rsidP="003D6B85">
      <w:pPr>
        <w:jc w:val="center"/>
        <w:rPr>
          <w:sz w:val="28"/>
          <w:szCs w:val="28"/>
        </w:rPr>
      </w:pPr>
    </w:p>
    <w:p w:rsidR="008F5DC5" w:rsidRPr="00C30903" w:rsidRDefault="008F5DC5" w:rsidP="003D6B85">
      <w:pPr>
        <w:jc w:val="center"/>
        <w:rPr>
          <w:sz w:val="28"/>
          <w:szCs w:val="28"/>
        </w:rPr>
      </w:pPr>
      <w:r w:rsidRPr="00C30903">
        <w:rPr>
          <w:sz w:val="28"/>
          <w:szCs w:val="28"/>
        </w:rPr>
        <w:t>1.ОБЩИЕ ПОЛОЖЕНИЯ</w:t>
      </w:r>
    </w:p>
    <w:p w:rsidR="008F5DC5" w:rsidRPr="00C30903" w:rsidRDefault="008F5DC5" w:rsidP="003D6B85">
      <w:pPr>
        <w:jc w:val="center"/>
        <w:rPr>
          <w:sz w:val="28"/>
          <w:szCs w:val="28"/>
        </w:rPr>
      </w:pPr>
    </w:p>
    <w:p w:rsidR="008F5DC5" w:rsidRPr="00C30903" w:rsidRDefault="008F5DC5" w:rsidP="003D6B85">
      <w:pPr>
        <w:ind w:firstLine="540"/>
        <w:jc w:val="both"/>
        <w:rPr>
          <w:sz w:val="28"/>
          <w:szCs w:val="28"/>
        </w:rPr>
      </w:pPr>
      <w:r w:rsidRPr="00C30903">
        <w:rPr>
          <w:sz w:val="28"/>
          <w:szCs w:val="28"/>
        </w:rPr>
        <w:t xml:space="preserve">1.1.В соответствии с Уставом муниципального образования «Краснинский район» Смоленской области, ст. 16 Регламента Краснинской </w:t>
      </w:r>
      <w:r w:rsidR="00C30903">
        <w:rPr>
          <w:sz w:val="28"/>
          <w:szCs w:val="28"/>
        </w:rPr>
        <w:t xml:space="preserve">окружной </w:t>
      </w:r>
      <w:r w:rsidRPr="00C30903">
        <w:rPr>
          <w:sz w:val="28"/>
          <w:szCs w:val="28"/>
        </w:rPr>
        <w:t xml:space="preserve">Думы из числа депутатов Краснинской </w:t>
      </w:r>
      <w:r w:rsidR="00C30903">
        <w:rPr>
          <w:sz w:val="28"/>
          <w:szCs w:val="28"/>
        </w:rPr>
        <w:t>окружной</w:t>
      </w:r>
      <w:r w:rsidRPr="00C30903">
        <w:rPr>
          <w:sz w:val="28"/>
          <w:szCs w:val="28"/>
        </w:rPr>
        <w:t xml:space="preserve"> Думы избираются постоянные комиссии Краснинской </w:t>
      </w:r>
      <w:r w:rsidR="00C30903">
        <w:rPr>
          <w:sz w:val="28"/>
          <w:szCs w:val="28"/>
        </w:rPr>
        <w:t>окружной</w:t>
      </w:r>
      <w:r w:rsidRPr="00C30903">
        <w:rPr>
          <w:sz w:val="28"/>
          <w:szCs w:val="28"/>
        </w:rPr>
        <w:t xml:space="preserve"> Думы (далее – постоянные комиссии) для предварительного рассмотрения и подготовки вопросов, относящихся к ведению Краснинской </w:t>
      </w:r>
      <w:r w:rsidR="00C30903">
        <w:rPr>
          <w:sz w:val="28"/>
          <w:szCs w:val="28"/>
        </w:rPr>
        <w:t>окружной</w:t>
      </w:r>
      <w:r w:rsidRPr="00C30903">
        <w:rPr>
          <w:sz w:val="28"/>
          <w:szCs w:val="28"/>
        </w:rPr>
        <w:t xml:space="preserve"> Думы, а также для содействия реализации федеральных и областных законов, решений Краснинской </w:t>
      </w:r>
      <w:r w:rsidR="00C30903">
        <w:rPr>
          <w:sz w:val="28"/>
          <w:szCs w:val="28"/>
        </w:rPr>
        <w:t>окружной</w:t>
      </w:r>
      <w:r w:rsidRPr="00C30903">
        <w:rPr>
          <w:sz w:val="28"/>
          <w:szCs w:val="28"/>
        </w:rPr>
        <w:t xml:space="preserve"> Думы, осуществления контрольных функций.</w:t>
      </w:r>
    </w:p>
    <w:p w:rsidR="008F5DC5" w:rsidRPr="00C30903" w:rsidRDefault="008F5DC5" w:rsidP="003D6B85">
      <w:pPr>
        <w:ind w:firstLine="540"/>
        <w:jc w:val="both"/>
        <w:rPr>
          <w:sz w:val="28"/>
          <w:szCs w:val="28"/>
        </w:rPr>
      </w:pPr>
      <w:r w:rsidRPr="00C30903">
        <w:rPr>
          <w:sz w:val="28"/>
          <w:szCs w:val="28"/>
        </w:rPr>
        <w:t xml:space="preserve">1.2.Правовую основу деятельности постоянных комиссий составляют Конституция Российской Федерации, федеральные и областные законы, нормативные правовые акты муниципального образования «Краснинский район» Смоленской области, Устав муниципального образования «Краснинский район» Смоленской области, Регламент Краснинской </w:t>
      </w:r>
      <w:r w:rsidR="00C30903">
        <w:rPr>
          <w:sz w:val="28"/>
          <w:szCs w:val="28"/>
        </w:rPr>
        <w:t>окружной</w:t>
      </w:r>
      <w:r w:rsidRPr="00C30903">
        <w:rPr>
          <w:sz w:val="28"/>
          <w:szCs w:val="28"/>
        </w:rPr>
        <w:t xml:space="preserve"> Думы, а также настоящее Положение.</w:t>
      </w:r>
    </w:p>
    <w:p w:rsidR="008F5DC5" w:rsidRPr="00C30903" w:rsidRDefault="008F5DC5" w:rsidP="003D6B85">
      <w:pPr>
        <w:ind w:firstLine="540"/>
        <w:jc w:val="both"/>
        <w:rPr>
          <w:sz w:val="28"/>
          <w:szCs w:val="28"/>
        </w:rPr>
      </w:pPr>
      <w:r w:rsidRPr="00C30903">
        <w:rPr>
          <w:sz w:val="28"/>
          <w:szCs w:val="28"/>
        </w:rPr>
        <w:t xml:space="preserve">1.3.Постоянные комиссии избираются на срок полномочий Краснинской </w:t>
      </w:r>
      <w:r w:rsidR="00C30903">
        <w:rPr>
          <w:sz w:val="28"/>
          <w:szCs w:val="28"/>
        </w:rPr>
        <w:t>окружной</w:t>
      </w:r>
      <w:r w:rsidRPr="00C30903">
        <w:rPr>
          <w:sz w:val="28"/>
          <w:szCs w:val="28"/>
        </w:rPr>
        <w:t xml:space="preserve"> Думы данного созыва. Постоянные комиссии являются постоянно действующими органами Краснинской </w:t>
      </w:r>
      <w:r w:rsidR="00C30903">
        <w:rPr>
          <w:sz w:val="28"/>
          <w:szCs w:val="28"/>
        </w:rPr>
        <w:t>окружной</w:t>
      </w:r>
      <w:r w:rsidRPr="00C30903">
        <w:rPr>
          <w:sz w:val="28"/>
          <w:szCs w:val="28"/>
        </w:rPr>
        <w:t xml:space="preserve"> Думы и ей подотчетны.</w:t>
      </w:r>
    </w:p>
    <w:p w:rsidR="008F5DC5" w:rsidRPr="00C30903" w:rsidRDefault="008F5DC5" w:rsidP="003D6B85">
      <w:pPr>
        <w:ind w:firstLine="540"/>
        <w:jc w:val="both"/>
        <w:rPr>
          <w:i/>
          <w:iCs/>
          <w:sz w:val="28"/>
          <w:szCs w:val="28"/>
        </w:rPr>
      </w:pPr>
      <w:r w:rsidRPr="00C30903">
        <w:rPr>
          <w:sz w:val="28"/>
          <w:szCs w:val="28"/>
        </w:rPr>
        <w:t xml:space="preserve">1.4.Каждый депутат Краснинской </w:t>
      </w:r>
      <w:r w:rsidR="00C30903">
        <w:rPr>
          <w:sz w:val="28"/>
          <w:szCs w:val="28"/>
        </w:rPr>
        <w:t>окружной</w:t>
      </w:r>
      <w:r w:rsidRPr="00C30903">
        <w:rPr>
          <w:sz w:val="28"/>
          <w:szCs w:val="28"/>
        </w:rPr>
        <w:t xml:space="preserve"> Думы (далее – депутат) может входить в состав не более двух постоянных комиссий</w:t>
      </w:r>
      <w:r w:rsidRPr="00C30903">
        <w:rPr>
          <w:i/>
          <w:iCs/>
          <w:sz w:val="28"/>
          <w:szCs w:val="28"/>
        </w:rPr>
        <w:t>.</w:t>
      </w:r>
    </w:p>
    <w:p w:rsidR="008F5DC5" w:rsidRPr="00C30903" w:rsidRDefault="008F5DC5" w:rsidP="003D6B85">
      <w:pPr>
        <w:ind w:firstLine="540"/>
        <w:jc w:val="both"/>
        <w:rPr>
          <w:sz w:val="28"/>
          <w:szCs w:val="28"/>
        </w:rPr>
      </w:pPr>
      <w:r w:rsidRPr="00C30903">
        <w:rPr>
          <w:sz w:val="28"/>
          <w:szCs w:val="28"/>
        </w:rPr>
        <w:t xml:space="preserve">1.5. Перечень постоянных комиссий утверждается Краснинской </w:t>
      </w:r>
      <w:r w:rsidR="00C30903">
        <w:rPr>
          <w:sz w:val="28"/>
          <w:szCs w:val="28"/>
        </w:rPr>
        <w:t>окружной</w:t>
      </w:r>
      <w:r w:rsidRPr="00C30903">
        <w:rPr>
          <w:sz w:val="28"/>
          <w:szCs w:val="28"/>
        </w:rPr>
        <w:t xml:space="preserve"> Думой. Наименование, количественный и персональный состав постоянных комиссий определяется Краснинской </w:t>
      </w:r>
      <w:r w:rsidR="00C30903">
        <w:rPr>
          <w:sz w:val="28"/>
          <w:szCs w:val="28"/>
        </w:rPr>
        <w:t>окружной</w:t>
      </w:r>
      <w:r w:rsidRPr="00C30903">
        <w:rPr>
          <w:sz w:val="28"/>
          <w:szCs w:val="28"/>
        </w:rPr>
        <w:t xml:space="preserve"> Думой. Краснинская </w:t>
      </w:r>
      <w:r w:rsidR="00C30903">
        <w:rPr>
          <w:sz w:val="28"/>
          <w:szCs w:val="28"/>
        </w:rPr>
        <w:t>окружная</w:t>
      </w:r>
      <w:r w:rsidRPr="00C30903">
        <w:rPr>
          <w:sz w:val="28"/>
          <w:szCs w:val="28"/>
        </w:rPr>
        <w:t xml:space="preserve"> Дума может упразднять и реорганизовывать ранее созданные постоянные комиссии.</w:t>
      </w:r>
    </w:p>
    <w:p w:rsidR="008F5DC5" w:rsidRPr="00C30903" w:rsidRDefault="008F5DC5" w:rsidP="003D6B85">
      <w:pPr>
        <w:ind w:firstLine="540"/>
        <w:jc w:val="both"/>
        <w:rPr>
          <w:sz w:val="28"/>
          <w:szCs w:val="28"/>
        </w:rPr>
      </w:pPr>
      <w:r w:rsidRPr="00C30903">
        <w:rPr>
          <w:sz w:val="28"/>
          <w:szCs w:val="28"/>
        </w:rPr>
        <w:t xml:space="preserve">1.6. Формирование постоянных комиссий производится на основе предложений депутатов решением Краснинской </w:t>
      </w:r>
      <w:r w:rsidR="00C30903">
        <w:rPr>
          <w:sz w:val="28"/>
          <w:szCs w:val="28"/>
        </w:rPr>
        <w:t>окружной</w:t>
      </w:r>
      <w:r w:rsidRPr="00C30903">
        <w:rPr>
          <w:sz w:val="28"/>
          <w:szCs w:val="28"/>
        </w:rPr>
        <w:t xml:space="preserve"> Думы.  Член постоянной комиссии может быть переведен из состава одной постоянной комиссии в другую, решением Краснинской </w:t>
      </w:r>
      <w:r w:rsidR="00C30903">
        <w:rPr>
          <w:sz w:val="28"/>
          <w:szCs w:val="28"/>
        </w:rPr>
        <w:t>окружной</w:t>
      </w:r>
      <w:r w:rsidRPr="00C30903">
        <w:rPr>
          <w:sz w:val="28"/>
          <w:szCs w:val="28"/>
        </w:rPr>
        <w:t xml:space="preserve"> Думы на основании личного заявления.</w:t>
      </w:r>
    </w:p>
    <w:p w:rsidR="008F5DC5" w:rsidRPr="00C30903" w:rsidRDefault="008F5DC5" w:rsidP="003D6B85">
      <w:pPr>
        <w:ind w:firstLine="540"/>
        <w:jc w:val="both"/>
        <w:rPr>
          <w:sz w:val="28"/>
          <w:szCs w:val="28"/>
        </w:rPr>
      </w:pPr>
      <w:r w:rsidRPr="00C30903">
        <w:rPr>
          <w:sz w:val="28"/>
          <w:szCs w:val="28"/>
        </w:rPr>
        <w:t>1.7. Постоянные комиссии свою работу строят на основе коллективного, свободного, делового обсуждения и решения вопросов, гласности и инициативы членов постоянной комиссии.</w:t>
      </w:r>
    </w:p>
    <w:p w:rsidR="008F5DC5" w:rsidRPr="00C30903" w:rsidRDefault="008F5DC5" w:rsidP="003D6B85">
      <w:pPr>
        <w:ind w:firstLine="540"/>
        <w:jc w:val="both"/>
        <w:rPr>
          <w:sz w:val="28"/>
          <w:szCs w:val="28"/>
        </w:rPr>
      </w:pPr>
      <w:r w:rsidRPr="00C30903">
        <w:rPr>
          <w:sz w:val="28"/>
          <w:szCs w:val="28"/>
        </w:rPr>
        <w:lastRenderedPageBreak/>
        <w:t xml:space="preserve">1.8. Председатель постоянной комиссии избирается из членов постоянной комиссии на заседании Краснинской </w:t>
      </w:r>
      <w:r w:rsidR="00C30903">
        <w:rPr>
          <w:sz w:val="28"/>
          <w:szCs w:val="28"/>
        </w:rPr>
        <w:t>окружной</w:t>
      </w:r>
      <w:r w:rsidRPr="00C30903">
        <w:rPr>
          <w:sz w:val="28"/>
          <w:szCs w:val="28"/>
        </w:rPr>
        <w:t xml:space="preserve"> Думы открытым голосованием простым большинством голосов от установленного Уставом числа депутатов. Кандидата на должность председателя постоянной комиссии представляет Председатель Краснинской </w:t>
      </w:r>
      <w:r w:rsidR="00C30903">
        <w:rPr>
          <w:sz w:val="28"/>
          <w:szCs w:val="28"/>
        </w:rPr>
        <w:t>окружной</w:t>
      </w:r>
      <w:r w:rsidRPr="00C30903">
        <w:rPr>
          <w:sz w:val="28"/>
          <w:szCs w:val="28"/>
        </w:rPr>
        <w:t xml:space="preserve"> Думы.</w:t>
      </w:r>
    </w:p>
    <w:p w:rsidR="008F5DC5" w:rsidRPr="00C30903" w:rsidRDefault="008F5DC5" w:rsidP="003D6B85">
      <w:pPr>
        <w:ind w:firstLine="540"/>
        <w:jc w:val="both"/>
        <w:rPr>
          <w:sz w:val="28"/>
          <w:szCs w:val="28"/>
        </w:rPr>
      </w:pPr>
      <w:r w:rsidRPr="00C30903">
        <w:rPr>
          <w:sz w:val="28"/>
          <w:szCs w:val="28"/>
        </w:rPr>
        <w:t xml:space="preserve">Постоянная комиссия вправе поставить перед Краснинской </w:t>
      </w:r>
      <w:r w:rsidR="00C30903">
        <w:rPr>
          <w:sz w:val="28"/>
          <w:szCs w:val="28"/>
        </w:rPr>
        <w:t>окружной</w:t>
      </w:r>
      <w:r w:rsidRPr="00C30903">
        <w:rPr>
          <w:sz w:val="28"/>
          <w:szCs w:val="28"/>
        </w:rPr>
        <w:t xml:space="preserve"> Думой вопрос о переизбрании председателя постоянной комиссии.</w:t>
      </w:r>
    </w:p>
    <w:p w:rsidR="008F5DC5" w:rsidRPr="00C30903" w:rsidRDefault="008F5DC5" w:rsidP="003D6B85">
      <w:pPr>
        <w:ind w:firstLine="540"/>
        <w:jc w:val="both"/>
        <w:rPr>
          <w:sz w:val="28"/>
          <w:szCs w:val="28"/>
        </w:rPr>
      </w:pPr>
      <w:r w:rsidRPr="00C30903">
        <w:rPr>
          <w:sz w:val="28"/>
          <w:szCs w:val="28"/>
        </w:rPr>
        <w:t>1.9. Заместитель председателя постоянной комиссии избирается на заседании комиссии из числа членов комиссии по предложению председателя комиссии.</w:t>
      </w:r>
    </w:p>
    <w:p w:rsidR="008F5DC5" w:rsidRPr="00C30903" w:rsidRDefault="008F5DC5" w:rsidP="003D6B85">
      <w:pPr>
        <w:ind w:firstLine="709"/>
        <w:jc w:val="both"/>
        <w:rPr>
          <w:b/>
          <w:bCs/>
          <w:i/>
          <w:iCs/>
          <w:sz w:val="28"/>
          <w:szCs w:val="28"/>
        </w:rPr>
      </w:pPr>
      <w:r w:rsidRPr="00C30903">
        <w:rPr>
          <w:sz w:val="28"/>
          <w:szCs w:val="28"/>
        </w:rPr>
        <w:t xml:space="preserve"> Заместитель председателя комиссии выполняет функции в соответствии с распределением обязанностей, установленных комиссией, отдельные функции председателя по его поручению; замещает председателя в случае его отсутствия.</w:t>
      </w:r>
    </w:p>
    <w:p w:rsidR="008F5DC5" w:rsidRPr="00C30903" w:rsidRDefault="008F5DC5" w:rsidP="003D6B85">
      <w:pPr>
        <w:ind w:firstLine="540"/>
        <w:jc w:val="center"/>
        <w:rPr>
          <w:sz w:val="28"/>
          <w:szCs w:val="28"/>
        </w:rPr>
      </w:pPr>
    </w:p>
    <w:p w:rsidR="008F5DC5" w:rsidRPr="00C30903" w:rsidRDefault="008F5DC5" w:rsidP="003D6B85">
      <w:pPr>
        <w:ind w:firstLine="540"/>
        <w:jc w:val="center"/>
        <w:rPr>
          <w:sz w:val="28"/>
          <w:szCs w:val="28"/>
        </w:rPr>
      </w:pPr>
      <w:r w:rsidRPr="00C30903">
        <w:rPr>
          <w:sz w:val="28"/>
          <w:szCs w:val="28"/>
        </w:rPr>
        <w:t xml:space="preserve">2. КООРДИНАЦИЯ ДЕЯТЕЛЬНОСТИ ПОСТОЯННЫХ КОМИССИЙ </w:t>
      </w:r>
    </w:p>
    <w:p w:rsidR="008F5DC5" w:rsidRPr="00C30903" w:rsidRDefault="008F5DC5" w:rsidP="003D6B85">
      <w:pPr>
        <w:ind w:firstLine="540"/>
        <w:jc w:val="center"/>
        <w:rPr>
          <w:sz w:val="28"/>
          <w:szCs w:val="28"/>
        </w:rPr>
      </w:pPr>
    </w:p>
    <w:p w:rsidR="008F5DC5" w:rsidRPr="00C30903" w:rsidRDefault="008F5DC5" w:rsidP="003D6B85">
      <w:pPr>
        <w:ind w:firstLine="540"/>
        <w:jc w:val="both"/>
        <w:rPr>
          <w:sz w:val="28"/>
          <w:szCs w:val="28"/>
        </w:rPr>
      </w:pPr>
      <w:r w:rsidRPr="00C30903">
        <w:rPr>
          <w:sz w:val="28"/>
          <w:szCs w:val="28"/>
        </w:rPr>
        <w:t xml:space="preserve">2.1. Координация деятельности постоянных комиссий и оказание им помощи в работе осуществляется Председателем Краснинской </w:t>
      </w:r>
      <w:r w:rsidR="00C30903">
        <w:rPr>
          <w:sz w:val="28"/>
          <w:szCs w:val="28"/>
        </w:rPr>
        <w:t>окружной</w:t>
      </w:r>
      <w:r w:rsidRPr="00C30903">
        <w:rPr>
          <w:sz w:val="28"/>
          <w:szCs w:val="28"/>
        </w:rPr>
        <w:t xml:space="preserve"> Думы, его заместителем, при этом они:</w:t>
      </w:r>
    </w:p>
    <w:p w:rsidR="008F5DC5" w:rsidRPr="00C30903" w:rsidRDefault="008F5DC5" w:rsidP="003D6B85">
      <w:pPr>
        <w:ind w:firstLine="540"/>
        <w:jc w:val="both"/>
        <w:rPr>
          <w:sz w:val="28"/>
          <w:szCs w:val="28"/>
        </w:rPr>
      </w:pPr>
      <w:r w:rsidRPr="00C30903">
        <w:rPr>
          <w:sz w:val="28"/>
          <w:szCs w:val="28"/>
        </w:rPr>
        <w:t>1) принимают меры по организации согласованной и совместной работы постоянных комиссий;</w:t>
      </w:r>
    </w:p>
    <w:p w:rsidR="008F5DC5" w:rsidRPr="00C30903" w:rsidRDefault="008F5DC5" w:rsidP="003D6B85">
      <w:pPr>
        <w:ind w:firstLine="540"/>
        <w:jc w:val="both"/>
        <w:rPr>
          <w:sz w:val="28"/>
          <w:szCs w:val="28"/>
        </w:rPr>
      </w:pPr>
      <w:r w:rsidRPr="00C30903">
        <w:rPr>
          <w:sz w:val="28"/>
          <w:szCs w:val="28"/>
        </w:rPr>
        <w:t>2) обеспечивают информирование депутатов, представителей органов местного самоуправления, государственных органов и общественных объединений о заседаниях постоянных комиссий;</w:t>
      </w:r>
    </w:p>
    <w:p w:rsidR="008F5DC5" w:rsidRPr="00C30903" w:rsidRDefault="008F5DC5" w:rsidP="003D6B85">
      <w:pPr>
        <w:ind w:firstLine="540"/>
        <w:jc w:val="both"/>
        <w:rPr>
          <w:sz w:val="28"/>
          <w:szCs w:val="28"/>
        </w:rPr>
      </w:pPr>
      <w:r w:rsidRPr="00C30903">
        <w:rPr>
          <w:sz w:val="28"/>
          <w:szCs w:val="28"/>
        </w:rPr>
        <w:t>3) содействуют своевременному обеспечению постоянных комиссий материалами и документами по рассматриваемым ими вопросам;</w:t>
      </w:r>
    </w:p>
    <w:p w:rsidR="008F5DC5" w:rsidRPr="00C30903" w:rsidRDefault="008F5DC5" w:rsidP="003D6B85">
      <w:pPr>
        <w:ind w:firstLine="540"/>
        <w:jc w:val="both"/>
        <w:rPr>
          <w:sz w:val="28"/>
          <w:szCs w:val="28"/>
        </w:rPr>
      </w:pPr>
      <w:r w:rsidRPr="00C30903">
        <w:rPr>
          <w:sz w:val="28"/>
          <w:szCs w:val="28"/>
        </w:rPr>
        <w:t>4) направляют в постоянные комиссии информацию о принятых нормативных правовых актах органов государственной власти Смоленской области, органов местного самоуправления муниципального образования «</w:t>
      </w:r>
      <w:r w:rsidRPr="00121659">
        <w:rPr>
          <w:sz w:val="28"/>
          <w:szCs w:val="28"/>
        </w:rPr>
        <w:t xml:space="preserve">Краснинский </w:t>
      </w:r>
      <w:r w:rsidR="00121659" w:rsidRPr="00121659">
        <w:rPr>
          <w:sz w:val="28"/>
          <w:szCs w:val="28"/>
        </w:rPr>
        <w:t>муниципальный округ</w:t>
      </w:r>
      <w:r w:rsidRPr="00121659">
        <w:rPr>
          <w:sz w:val="28"/>
          <w:szCs w:val="28"/>
        </w:rPr>
        <w:t>»</w:t>
      </w:r>
      <w:r w:rsidRPr="00C30903">
        <w:rPr>
          <w:sz w:val="28"/>
          <w:szCs w:val="28"/>
        </w:rPr>
        <w:t xml:space="preserve"> Смоленской области;</w:t>
      </w:r>
    </w:p>
    <w:p w:rsidR="008F5DC5" w:rsidRPr="00C30903" w:rsidRDefault="008F5DC5" w:rsidP="003D6B85">
      <w:pPr>
        <w:ind w:firstLine="540"/>
        <w:jc w:val="both"/>
        <w:rPr>
          <w:sz w:val="28"/>
          <w:szCs w:val="28"/>
        </w:rPr>
      </w:pPr>
      <w:r w:rsidRPr="00C30903">
        <w:rPr>
          <w:sz w:val="28"/>
          <w:szCs w:val="28"/>
        </w:rPr>
        <w:t>5) содействуют правовому, организационному, материально-техническому обеспечению деятельности постоянных комиссий, оказывают необходимую помощь в их работе;</w:t>
      </w:r>
    </w:p>
    <w:p w:rsidR="008F5DC5" w:rsidRPr="00C30903" w:rsidRDefault="008F5DC5" w:rsidP="003D6B85">
      <w:pPr>
        <w:ind w:firstLine="540"/>
        <w:jc w:val="both"/>
        <w:rPr>
          <w:i/>
          <w:iCs/>
          <w:sz w:val="28"/>
          <w:szCs w:val="28"/>
        </w:rPr>
      </w:pPr>
      <w:r w:rsidRPr="00C30903">
        <w:rPr>
          <w:sz w:val="28"/>
          <w:szCs w:val="28"/>
        </w:rPr>
        <w:t xml:space="preserve">6) обеспечивают взаимодействие постоянных комиссий с Администрацией муниципального образования </w:t>
      </w:r>
      <w:r w:rsidRPr="00121659">
        <w:rPr>
          <w:sz w:val="28"/>
          <w:szCs w:val="28"/>
        </w:rPr>
        <w:t xml:space="preserve">«Краснинский </w:t>
      </w:r>
      <w:r w:rsidR="00121659" w:rsidRPr="00121659">
        <w:rPr>
          <w:sz w:val="28"/>
          <w:szCs w:val="28"/>
        </w:rPr>
        <w:t>муниципальный округ</w:t>
      </w:r>
      <w:r w:rsidRPr="00121659">
        <w:rPr>
          <w:sz w:val="28"/>
          <w:szCs w:val="28"/>
        </w:rPr>
        <w:t>»</w:t>
      </w:r>
      <w:r w:rsidRPr="00C30903">
        <w:rPr>
          <w:sz w:val="28"/>
          <w:szCs w:val="28"/>
        </w:rPr>
        <w:t xml:space="preserve"> Смоленской области (далее – Администрация). </w:t>
      </w:r>
    </w:p>
    <w:p w:rsidR="008F5DC5" w:rsidRPr="00C30903" w:rsidRDefault="008F5DC5" w:rsidP="003D6B85">
      <w:pPr>
        <w:ind w:firstLine="540"/>
        <w:jc w:val="both"/>
        <w:rPr>
          <w:i/>
          <w:iCs/>
          <w:sz w:val="28"/>
          <w:szCs w:val="28"/>
        </w:rPr>
      </w:pPr>
    </w:p>
    <w:p w:rsidR="008F5DC5" w:rsidRPr="00C30903" w:rsidRDefault="008F5DC5" w:rsidP="003D6B85">
      <w:pPr>
        <w:ind w:firstLine="540"/>
        <w:jc w:val="center"/>
        <w:rPr>
          <w:sz w:val="28"/>
          <w:szCs w:val="28"/>
        </w:rPr>
      </w:pPr>
      <w:r w:rsidRPr="00C30903">
        <w:rPr>
          <w:sz w:val="28"/>
          <w:szCs w:val="28"/>
        </w:rPr>
        <w:t>3. ВОПРОСЫ ВЕДЕНИЯ ПОСТОЯННЫХ КОМИССИЙ</w:t>
      </w:r>
    </w:p>
    <w:p w:rsidR="008F5DC5" w:rsidRPr="00C30903" w:rsidRDefault="008F5DC5" w:rsidP="003D6B85">
      <w:pPr>
        <w:ind w:firstLine="540"/>
        <w:jc w:val="center"/>
        <w:rPr>
          <w:sz w:val="28"/>
          <w:szCs w:val="28"/>
        </w:rPr>
      </w:pPr>
    </w:p>
    <w:p w:rsidR="008F5DC5" w:rsidRPr="00C30903" w:rsidRDefault="008F5DC5" w:rsidP="00653C10">
      <w:pPr>
        <w:pStyle w:val="1"/>
        <w:ind w:left="0" w:firstLine="360"/>
        <w:jc w:val="both"/>
        <w:rPr>
          <w:rFonts w:ascii="Times New Roman" w:hAnsi="Times New Roman" w:cs="Times New Roman"/>
          <w:b/>
          <w:bCs/>
          <w:sz w:val="28"/>
          <w:szCs w:val="28"/>
        </w:rPr>
      </w:pPr>
      <w:r w:rsidRPr="00C30903">
        <w:rPr>
          <w:rFonts w:ascii="Times New Roman" w:hAnsi="Times New Roman" w:cs="Times New Roman"/>
          <w:sz w:val="28"/>
          <w:szCs w:val="28"/>
        </w:rPr>
        <w:t>3.1.</w:t>
      </w:r>
      <w:r w:rsidRPr="00C30903">
        <w:rPr>
          <w:rFonts w:ascii="Times New Roman" w:hAnsi="Times New Roman" w:cs="Times New Roman"/>
          <w:b/>
          <w:bCs/>
          <w:sz w:val="28"/>
          <w:szCs w:val="28"/>
        </w:rPr>
        <w:t xml:space="preserve"> Постоянная комиссия по бюджету, налогам, финансам и инвестиционной политике осуществляет рассмотрение вопросов:</w:t>
      </w:r>
    </w:p>
    <w:p w:rsidR="008F5DC5" w:rsidRPr="00C30903" w:rsidRDefault="008F5DC5" w:rsidP="00653C10">
      <w:pPr>
        <w:pStyle w:val="1"/>
        <w:widowControl w:val="0"/>
        <w:spacing w:after="0" w:line="264" w:lineRule="auto"/>
        <w:ind w:left="0" w:firstLine="426"/>
        <w:jc w:val="both"/>
        <w:rPr>
          <w:rFonts w:ascii="Times New Roman" w:hAnsi="Times New Roman" w:cs="Times New Roman"/>
          <w:sz w:val="28"/>
          <w:szCs w:val="28"/>
        </w:rPr>
      </w:pPr>
      <w:r w:rsidRPr="00C30903">
        <w:rPr>
          <w:rFonts w:ascii="Times New Roman" w:hAnsi="Times New Roman" w:cs="Times New Roman"/>
          <w:sz w:val="28"/>
          <w:szCs w:val="28"/>
        </w:rPr>
        <w:t xml:space="preserve">-формирование бюджета Краснинского </w:t>
      </w:r>
      <w:r w:rsidR="009F2A85">
        <w:rPr>
          <w:rFonts w:ascii="Times New Roman" w:hAnsi="Times New Roman" w:cs="Times New Roman"/>
          <w:sz w:val="28"/>
          <w:szCs w:val="28"/>
        </w:rPr>
        <w:t>муниципального округа</w:t>
      </w:r>
      <w:r w:rsidRPr="00C30903">
        <w:rPr>
          <w:rFonts w:ascii="Times New Roman" w:hAnsi="Times New Roman" w:cs="Times New Roman"/>
          <w:sz w:val="28"/>
          <w:szCs w:val="28"/>
        </w:rPr>
        <w:t xml:space="preserve"> на текущий год и на плановый период, отчет об исполнении бюджета, внесение в бюджет изменений и дополнений;</w:t>
      </w:r>
    </w:p>
    <w:p w:rsidR="008F5DC5" w:rsidRPr="00C30903" w:rsidRDefault="008F5DC5" w:rsidP="00653C10">
      <w:pPr>
        <w:pStyle w:val="1"/>
        <w:widowControl w:val="0"/>
        <w:spacing w:after="0" w:line="264" w:lineRule="auto"/>
        <w:ind w:left="0" w:firstLine="357"/>
        <w:jc w:val="both"/>
        <w:rPr>
          <w:rFonts w:ascii="Times New Roman" w:hAnsi="Times New Roman" w:cs="Times New Roman"/>
          <w:sz w:val="28"/>
          <w:szCs w:val="28"/>
        </w:rPr>
      </w:pPr>
      <w:r w:rsidRPr="00C30903">
        <w:rPr>
          <w:rFonts w:ascii="Times New Roman" w:hAnsi="Times New Roman" w:cs="Times New Roman"/>
          <w:sz w:val="28"/>
          <w:szCs w:val="28"/>
        </w:rPr>
        <w:lastRenderedPageBreak/>
        <w:t>-установление и изменение местных налогов, сборов, цен и тарифов на услуги муниципальных предприятий и учреждений, ставок арендной платы на объекты муниципальной собственности, порядка расчета платежей;</w:t>
      </w:r>
    </w:p>
    <w:p w:rsidR="008F5DC5" w:rsidRPr="00C30903" w:rsidRDefault="008F5DC5" w:rsidP="00653C10">
      <w:pPr>
        <w:pStyle w:val="1"/>
        <w:widowControl w:val="0"/>
        <w:spacing w:after="0" w:line="264" w:lineRule="auto"/>
        <w:ind w:left="0" w:firstLine="357"/>
        <w:rPr>
          <w:rFonts w:ascii="Times New Roman" w:hAnsi="Times New Roman" w:cs="Times New Roman"/>
          <w:sz w:val="28"/>
          <w:szCs w:val="28"/>
        </w:rPr>
      </w:pPr>
      <w:r w:rsidRPr="00C30903">
        <w:rPr>
          <w:rFonts w:ascii="Times New Roman" w:hAnsi="Times New Roman" w:cs="Times New Roman"/>
          <w:sz w:val="28"/>
          <w:szCs w:val="28"/>
        </w:rPr>
        <w:t>-предоставление налоговых и иных льгот;</w:t>
      </w:r>
    </w:p>
    <w:p w:rsidR="008F5DC5" w:rsidRPr="00C30903" w:rsidRDefault="008F5DC5" w:rsidP="00653C10">
      <w:pPr>
        <w:pStyle w:val="1"/>
        <w:widowControl w:val="0"/>
        <w:spacing w:after="0" w:line="264" w:lineRule="auto"/>
        <w:ind w:left="0" w:firstLine="348"/>
        <w:jc w:val="both"/>
        <w:rPr>
          <w:rFonts w:ascii="Times New Roman" w:hAnsi="Times New Roman" w:cs="Times New Roman"/>
          <w:sz w:val="28"/>
          <w:szCs w:val="28"/>
        </w:rPr>
      </w:pPr>
      <w:r w:rsidRPr="00C30903">
        <w:rPr>
          <w:rFonts w:ascii="Times New Roman" w:hAnsi="Times New Roman" w:cs="Times New Roman"/>
          <w:sz w:val="28"/>
          <w:szCs w:val="28"/>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F5DC5" w:rsidRPr="00C30903" w:rsidRDefault="008F5DC5" w:rsidP="00653C10">
      <w:pPr>
        <w:pStyle w:val="1"/>
        <w:widowControl w:val="0"/>
        <w:spacing w:after="0" w:line="264" w:lineRule="auto"/>
        <w:ind w:left="0" w:firstLine="348"/>
        <w:jc w:val="both"/>
        <w:rPr>
          <w:rFonts w:ascii="Times New Roman" w:hAnsi="Times New Roman" w:cs="Times New Roman"/>
          <w:sz w:val="28"/>
          <w:szCs w:val="28"/>
        </w:rPr>
      </w:pPr>
      <w:r w:rsidRPr="00C30903">
        <w:rPr>
          <w:rFonts w:ascii="Times New Roman" w:hAnsi="Times New Roman" w:cs="Times New Roman"/>
          <w:sz w:val="28"/>
          <w:szCs w:val="28"/>
        </w:rPr>
        <w:t>-установление порядка формирования, размещения, исполнения муниципального заказа и контроля за его исполнением по представлению Главы муниципального образования;</w:t>
      </w:r>
    </w:p>
    <w:p w:rsidR="008F5DC5" w:rsidRPr="00C30903" w:rsidRDefault="008F5DC5" w:rsidP="00653C10">
      <w:pPr>
        <w:pStyle w:val="1"/>
        <w:widowControl w:val="0"/>
        <w:spacing w:after="0" w:line="264" w:lineRule="auto"/>
        <w:ind w:left="0" w:firstLine="348"/>
        <w:jc w:val="both"/>
        <w:rPr>
          <w:rFonts w:ascii="Times New Roman" w:hAnsi="Times New Roman" w:cs="Times New Roman"/>
          <w:sz w:val="28"/>
          <w:szCs w:val="28"/>
        </w:rPr>
      </w:pPr>
      <w:r w:rsidRPr="00C30903">
        <w:rPr>
          <w:rFonts w:ascii="Times New Roman" w:hAnsi="Times New Roman" w:cs="Times New Roman"/>
          <w:sz w:val="28"/>
          <w:szCs w:val="28"/>
        </w:rPr>
        <w:t>-учреждение межмуниципальных хозяйственных обществ, создание некоммерческих организаций;</w:t>
      </w:r>
    </w:p>
    <w:p w:rsidR="008F5DC5" w:rsidRPr="00C30903" w:rsidRDefault="008F5DC5" w:rsidP="00653C10">
      <w:pPr>
        <w:pStyle w:val="1"/>
        <w:widowControl w:val="0"/>
        <w:spacing w:after="0" w:line="264" w:lineRule="auto"/>
        <w:ind w:left="0" w:firstLine="348"/>
        <w:jc w:val="both"/>
        <w:rPr>
          <w:rFonts w:ascii="Times New Roman" w:hAnsi="Times New Roman" w:cs="Times New Roman"/>
          <w:sz w:val="28"/>
          <w:szCs w:val="28"/>
        </w:rPr>
      </w:pPr>
      <w:r w:rsidRPr="00C30903">
        <w:rPr>
          <w:rFonts w:ascii="Times New Roman" w:hAnsi="Times New Roman" w:cs="Times New Roman"/>
          <w:sz w:val="28"/>
          <w:szCs w:val="28"/>
        </w:rPr>
        <w:t>-распределение предоставленных муниципальному образованию дотаций и субвенций;</w:t>
      </w:r>
    </w:p>
    <w:p w:rsidR="008F5DC5" w:rsidRPr="00C30903" w:rsidRDefault="008F5DC5" w:rsidP="00653C10">
      <w:pPr>
        <w:pStyle w:val="1"/>
        <w:widowControl w:val="0"/>
        <w:spacing w:after="0" w:line="264" w:lineRule="auto"/>
        <w:ind w:left="0" w:firstLine="348"/>
        <w:jc w:val="both"/>
        <w:rPr>
          <w:rFonts w:ascii="Times New Roman" w:hAnsi="Times New Roman" w:cs="Times New Roman"/>
          <w:sz w:val="28"/>
          <w:szCs w:val="28"/>
        </w:rPr>
      </w:pPr>
      <w:r w:rsidRPr="00C30903">
        <w:rPr>
          <w:rFonts w:ascii="Times New Roman" w:hAnsi="Times New Roman" w:cs="Times New Roman"/>
          <w:sz w:val="28"/>
          <w:szCs w:val="28"/>
        </w:rPr>
        <w:t>-о целях, формах и суммах краткосрочных и долгосрочных (свыше одного года) муниципальных заимствований;</w:t>
      </w:r>
    </w:p>
    <w:p w:rsidR="008F5DC5" w:rsidRPr="00C30903" w:rsidRDefault="008F5DC5" w:rsidP="00653C10">
      <w:pPr>
        <w:pStyle w:val="1"/>
        <w:widowControl w:val="0"/>
        <w:spacing w:after="0" w:line="264" w:lineRule="auto"/>
        <w:ind w:left="0" w:firstLine="348"/>
        <w:rPr>
          <w:rFonts w:ascii="Times New Roman" w:hAnsi="Times New Roman" w:cs="Times New Roman"/>
          <w:sz w:val="28"/>
          <w:szCs w:val="28"/>
        </w:rPr>
      </w:pPr>
      <w:r w:rsidRPr="00C30903">
        <w:rPr>
          <w:rFonts w:ascii="Times New Roman" w:hAnsi="Times New Roman" w:cs="Times New Roman"/>
          <w:sz w:val="28"/>
          <w:szCs w:val="28"/>
        </w:rPr>
        <w:t xml:space="preserve">-о направлениях использования капитальных вложений; </w:t>
      </w:r>
    </w:p>
    <w:p w:rsidR="008F5DC5" w:rsidRPr="00C30903" w:rsidRDefault="008F5DC5" w:rsidP="00653C10">
      <w:pPr>
        <w:shd w:val="clear" w:color="auto" w:fill="FFFFFF"/>
        <w:spacing w:line="264" w:lineRule="auto"/>
        <w:ind w:firstLine="348"/>
        <w:jc w:val="both"/>
        <w:rPr>
          <w:sz w:val="28"/>
          <w:szCs w:val="28"/>
        </w:rPr>
      </w:pPr>
      <w:r w:rsidRPr="00C30903">
        <w:rPr>
          <w:sz w:val="28"/>
          <w:szCs w:val="28"/>
        </w:rPr>
        <w:t xml:space="preserve">-определение порядка материально-технического и организационного обеспечения деятельности органов местного самоуправления; </w:t>
      </w:r>
    </w:p>
    <w:p w:rsidR="008F5DC5" w:rsidRPr="00C30903" w:rsidRDefault="008F5DC5" w:rsidP="00653C10">
      <w:pPr>
        <w:shd w:val="clear" w:color="auto" w:fill="FFFFFF"/>
        <w:spacing w:line="264" w:lineRule="auto"/>
        <w:ind w:firstLine="348"/>
        <w:rPr>
          <w:sz w:val="28"/>
          <w:szCs w:val="28"/>
        </w:rPr>
      </w:pPr>
      <w:r w:rsidRPr="00C30903">
        <w:rPr>
          <w:sz w:val="28"/>
          <w:szCs w:val="28"/>
        </w:rPr>
        <w:t>-использование муниципальной собственности, в том числе жилищного фонда;</w:t>
      </w:r>
    </w:p>
    <w:p w:rsidR="008F5DC5" w:rsidRPr="00C30903" w:rsidRDefault="008F5DC5" w:rsidP="00653C10">
      <w:pPr>
        <w:pStyle w:val="1"/>
        <w:widowControl w:val="0"/>
        <w:spacing w:after="0" w:line="264" w:lineRule="auto"/>
        <w:ind w:left="0" w:firstLine="348"/>
        <w:jc w:val="both"/>
        <w:rPr>
          <w:rFonts w:ascii="Times New Roman" w:hAnsi="Times New Roman" w:cs="Times New Roman"/>
          <w:sz w:val="28"/>
          <w:szCs w:val="28"/>
        </w:rPr>
      </w:pPr>
      <w:r w:rsidRPr="00C30903">
        <w:rPr>
          <w:rFonts w:ascii="Times New Roman" w:hAnsi="Times New Roman" w:cs="Times New Roman"/>
          <w:color w:val="000000"/>
          <w:sz w:val="28"/>
          <w:szCs w:val="28"/>
          <w:lang w:eastAsia="ru-RU"/>
        </w:rPr>
        <w:t xml:space="preserve">-определение в соответствии с законодательством условий приобретения, создания, преобразования объектов муниципальной собственности; утверждения перечня объектов муниципальной собственности, приобретение, создание и преобразование которых требуют согласия Краснинской </w:t>
      </w:r>
      <w:r w:rsidR="009F2A85">
        <w:rPr>
          <w:rFonts w:ascii="Times New Roman" w:hAnsi="Times New Roman" w:cs="Times New Roman"/>
          <w:color w:val="000000"/>
          <w:sz w:val="28"/>
          <w:szCs w:val="28"/>
          <w:lang w:eastAsia="ru-RU"/>
        </w:rPr>
        <w:t xml:space="preserve">окружной </w:t>
      </w:r>
      <w:r w:rsidRPr="00C30903">
        <w:rPr>
          <w:rFonts w:ascii="Times New Roman" w:hAnsi="Times New Roman" w:cs="Times New Roman"/>
          <w:color w:val="000000"/>
          <w:sz w:val="28"/>
          <w:szCs w:val="28"/>
          <w:lang w:eastAsia="ru-RU"/>
        </w:rPr>
        <w:t>Думы;</w:t>
      </w:r>
    </w:p>
    <w:p w:rsidR="008F5DC5" w:rsidRPr="00C30903" w:rsidRDefault="008F5DC5" w:rsidP="00653C10">
      <w:pPr>
        <w:pStyle w:val="1"/>
        <w:widowControl w:val="0"/>
        <w:spacing w:after="0" w:line="264" w:lineRule="auto"/>
        <w:ind w:left="0" w:firstLine="348"/>
        <w:jc w:val="both"/>
        <w:rPr>
          <w:rFonts w:ascii="Times New Roman" w:hAnsi="Times New Roman" w:cs="Times New Roman"/>
          <w:sz w:val="28"/>
          <w:szCs w:val="28"/>
        </w:rPr>
      </w:pPr>
      <w:r w:rsidRPr="00C30903">
        <w:rPr>
          <w:rFonts w:ascii="Times New Roman" w:hAnsi="Times New Roman" w:cs="Times New Roman"/>
          <w:sz w:val="28"/>
          <w:szCs w:val="28"/>
        </w:rPr>
        <w:t xml:space="preserve">-совершенствование управления муниципальной собственностью, </w:t>
      </w:r>
      <w:r w:rsidRPr="00C30903">
        <w:rPr>
          <w:rFonts w:ascii="Times New Roman" w:hAnsi="Times New Roman" w:cs="Times New Roman"/>
          <w:color w:val="000000"/>
          <w:sz w:val="28"/>
          <w:szCs w:val="28"/>
          <w:lang w:eastAsia="ru-RU"/>
        </w:rPr>
        <w:t>определения условий и порядка разгосударствления и приватизации муниципальных предприятий и муниципального имущества</w:t>
      </w:r>
      <w:r w:rsidRPr="00C30903">
        <w:rPr>
          <w:rFonts w:ascii="Times New Roman" w:hAnsi="Times New Roman" w:cs="Times New Roman"/>
          <w:sz w:val="28"/>
          <w:szCs w:val="28"/>
        </w:rPr>
        <w:t>;</w:t>
      </w:r>
    </w:p>
    <w:p w:rsidR="008F5DC5" w:rsidRPr="00C30903" w:rsidRDefault="008F5DC5" w:rsidP="00653C10">
      <w:pPr>
        <w:pStyle w:val="1"/>
        <w:widowControl w:val="0"/>
        <w:spacing w:after="0" w:line="264" w:lineRule="auto"/>
        <w:ind w:left="0" w:firstLine="348"/>
        <w:rPr>
          <w:rFonts w:ascii="Times New Roman" w:hAnsi="Times New Roman" w:cs="Times New Roman"/>
          <w:sz w:val="28"/>
          <w:szCs w:val="28"/>
        </w:rPr>
      </w:pPr>
      <w:r w:rsidRPr="00C30903">
        <w:rPr>
          <w:rFonts w:ascii="Times New Roman" w:hAnsi="Times New Roman" w:cs="Times New Roman"/>
          <w:sz w:val="28"/>
          <w:szCs w:val="28"/>
          <w:lang w:eastAsia="ru-RU"/>
        </w:rPr>
        <w:t>-изъятие, в том числе выкупа, земельных участков для муниципальных нужд;</w:t>
      </w:r>
    </w:p>
    <w:p w:rsidR="008F5DC5" w:rsidRPr="00C30903" w:rsidRDefault="008F5DC5" w:rsidP="00653C10">
      <w:pPr>
        <w:pStyle w:val="1"/>
        <w:widowControl w:val="0"/>
        <w:spacing w:after="0" w:line="264" w:lineRule="auto"/>
        <w:ind w:left="0" w:firstLine="348"/>
        <w:jc w:val="both"/>
        <w:rPr>
          <w:rFonts w:ascii="Times New Roman" w:hAnsi="Times New Roman" w:cs="Times New Roman"/>
          <w:sz w:val="28"/>
          <w:szCs w:val="28"/>
        </w:rPr>
      </w:pPr>
      <w:r w:rsidRPr="00C30903">
        <w:rPr>
          <w:rFonts w:ascii="Times New Roman" w:hAnsi="Times New Roman" w:cs="Times New Roman"/>
          <w:sz w:val="28"/>
          <w:szCs w:val="28"/>
        </w:rPr>
        <w:t xml:space="preserve">-принятие планов и программ развития </w:t>
      </w:r>
      <w:r w:rsidR="009F2A85">
        <w:rPr>
          <w:rFonts w:ascii="Times New Roman" w:hAnsi="Times New Roman" w:cs="Times New Roman"/>
          <w:sz w:val="28"/>
          <w:szCs w:val="28"/>
        </w:rPr>
        <w:t>муниципального округа</w:t>
      </w:r>
      <w:r w:rsidRPr="00C30903">
        <w:rPr>
          <w:rFonts w:ascii="Times New Roman" w:hAnsi="Times New Roman" w:cs="Times New Roman"/>
          <w:sz w:val="28"/>
          <w:szCs w:val="28"/>
        </w:rPr>
        <w:t>, отчетов об их исполнении;</w:t>
      </w:r>
    </w:p>
    <w:p w:rsidR="008F5DC5" w:rsidRPr="00C30903" w:rsidRDefault="008F5DC5" w:rsidP="00653C10">
      <w:pPr>
        <w:pStyle w:val="1"/>
        <w:widowControl w:val="0"/>
        <w:spacing w:after="0" w:line="264" w:lineRule="auto"/>
        <w:ind w:left="0" w:firstLine="348"/>
        <w:jc w:val="both"/>
        <w:rPr>
          <w:rFonts w:ascii="Times New Roman" w:hAnsi="Times New Roman" w:cs="Times New Roman"/>
          <w:sz w:val="28"/>
          <w:szCs w:val="28"/>
        </w:rPr>
      </w:pPr>
      <w:r w:rsidRPr="00C30903">
        <w:rPr>
          <w:rFonts w:ascii="Times New Roman" w:hAnsi="Times New Roman" w:cs="Times New Roman"/>
          <w:sz w:val="28"/>
          <w:szCs w:val="28"/>
        </w:rPr>
        <w:t>-оптимизации и повышения эффективности деятельности органов местного самоуправления;</w:t>
      </w:r>
    </w:p>
    <w:p w:rsidR="008F5DC5" w:rsidRPr="00C30903" w:rsidRDefault="008F5DC5" w:rsidP="002D653B">
      <w:pPr>
        <w:pStyle w:val="1"/>
        <w:widowControl w:val="0"/>
        <w:spacing w:after="0" w:line="264" w:lineRule="auto"/>
        <w:ind w:left="0" w:firstLine="348"/>
        <w:jc w:val="both"/>
        <w:rPr>
          <w:rFonts w:ascii="Times New Roman" w:hAnsi="Times New Roman" w:cs="Times New Roman"/>
          <w:sz w:val="28"/>
          <w:szCs w:val="28"/>
        </w:rPr>
      </w:pPr>
      <w:r w:rsidRPr="00C30903">
        <w:rPr>
          <w:rFonts w:ascii="Times New Roman" w:hAnsi="Times New Roman" w:cs="Times New Roman"/>
          <w:sz w:val="28"/>
          <w:szCs w:val="28"/>
        </w:rPr>
        <w:t>-предварительного рассмотрения кандидатур и представленных по ним документов на должность председателя Контрольно-ревизионной комиссии;</w:t>
      </w:r>
    </w:p>
    <w:p w:rsidR="008F5DC5" w:rsidRPr="00C30903" w:rsidRDefault="008F5DC5" w:rsidP="002D653B">
      <w:pPr>
        <w:pStyle w:val="1"/>
        <w:widowControl w:val="0"/>
        <w:spacing w:after="0" w:line="264" w:lineRule="auto"/>
        <w:ind w:left="0" w:firstLine="348"/>
        <w:jc w:val="both"/>
        <w:rPr>
          <w:rFonts w:ascii="Times New Roman" w:hAnsi="Times New Roman" w:cs="Times New Roman"/>
          <w:sz w:val="28"/>
          <w:szCs w:val="28"/>
        </w:rPr>
      </w:pPr>
      <w:r w:rsidRPr="00C30903">
        <w:rPr>
          <w:rFonts w:ascii="Times New Roman" w:hAnsi="Times New Roman" w:cs="Times New Roman"/>
          <w:sz w:val="28"/>
          <w:szCs w:val="28"/>
        </w:rPr>
        <w:t>-координации взаимодействия органов местного самоуправления с федеральными органами государственной власти и органами государственной власти Смоленской области в сфере реализации региональных и федеральных проектов;</w:t>
      </w:r>
    </w:p>
    <w:p w:rsidR="008F5DC5" w:rsidRPr="00C30903" w:rsidRDefault="008F5DC5" w:rsidP="002D653B">
      <w:pPr>
        <w:pStyle w:val="1"/>
        <w:widowControl w:val="0"/>
        <w:spacing w:after="0" w:line="240" w:lineRule="auto"/>
        <w:ind w:left="0" w:firstLine="348"/>
        <w:jc w:val="both"/>
        <w:rPr>
          <w:rFonts w:ascii="Times New Roman" w:hAnsi="Times New Roman" w:cs="Times New Roman"/>
          <w:sz w:val="28"/>
          <w:szCs w:val="28"/>
          <w:lang w:eastAsia="ru-RU"/>
        </w:rPr>
      </w:pPr>
      <w:r w:rsidRPr="00C30903">
        <w:rPr>
          <w:rFonts w:ascii="Times New Roman" w:hAnsi="Times New Roman" w:cs="Times New Roman"/>
          <w:sz w:val="28"/>
          <w:szCs w:val="28"/>
          <w:lang w:eastAsia="ru-RU"/>
        </w:rPr>
        <w:t xml:space="preserve">-контроля за исполнением органами местного самоуправления и </w:t>
      </w:r>
      <w:r w:rsidRPr="00C30903">
        <w:rPr>
          <w:rFonts w:ascii="Times New Roman" w:hAnsi="Times New Roman" w:cs="Times New Roman"/>
          <w:sz w:val="28"/>
          <w:szCs w:val="28"/>
          <w:lang w:eastAsia="ru-RU"/>
        </w:rPr>
        <w:lastRenderedPageBreak/>
        <w:t>должностными лицами местного самоуправления полномочий по решению вопросов местного значения;</w:t>
      </w:r>
    </w:p>
    <w:p w:rsidR="008F5DC5" w:rsidRPr="00C30903" w:rsidRDefault="008F5DC5" w:rsidP="002D653B">
      <w:pPr>
        <w:ind w:firstLine="360"/>
        <w:jc w:val="both"/>
        <w:textAlignment w:val="top"/>
        <w:rPr>
          <w:sz w:val="28"/>
          <w:szCs w:val="28"/>
        </w:rPr>
      </w:pPr>
      <w:r w:rsidRPr="00C30903">
        <w:rPr>
          <w:sz w:val="28"/>
          <w:szCs w:val="28"/>
        </w:rPr>
        <w:t>-о рассмотрении проектов муниципальных правовых актов в сфере государственной поддержки инвестиционной деятельности на территории муниципального района;</w:t>
      </w:r>
    </w:p>
    <w:p w:rsidR="008F5DC5" w:rsidRPr="00C30903" w:rsidRDefault="008F5DC5" w:rsidP="002D653B">
      <w:pPr>
        <w:ind w:firstLine="360"/>
        <w:jc w:val="both"/>
        <w:textAlignment w:val="top"/>
        <w:rPr>
          <w:sz w:val="28"/>
          <w:szCs w:val="28"/>
        </w:rPr>
      </w:pPr>
      <w:r w:rsidRPr="00C30903">
        <w:rPr>
          <w:sz w:val="28"/>
          <w:szCs w:val="28"/>
        </w:rPr>
        <w:t>-о предоставлении муниципальной поддержки инвестиционной деятельности субъектам малого предпринимательства;</w:t>
      </w:r>
    </w:p>
    <w:p w:rsidR="008F5DC5" w:rsidRPr="00C30903" w:rsidRDefault="008F5DC5" w:rsidP="002D653B">
      <w:pPr>
        <w:ind w:firstLine="360"/>
        <w:jc w:val="both"/>
        <w:textAlignment w:val="top"/>
        <w:rPr>
          <w:sz w:val="28"/>
          <w:szCs w:val="28"/>
        </w:rPr>
      </w:pPr>
      <w:r w:rsidRPr="00C30903">
        <w:rPr>
          <w:sz w:val="28"/>
          <w:szCs w:val="28"/>
        </w:rPr>
        <w:t>-о результатах реализации на территории муниципального образования муниципальной политики развития муниципально-частного партнерства;</w:t>
      </w:r>
    </w:p>
    <w:p w:rsidR="008F5DC5" w:rsidRPr="00C30903" w:rsidRDefault="008F5DC5" w:rsidP="002D653B">
      <w:pPr>
        <w:ind w:firstLine="360"/>
        <w:jc w:val="both"/>
        <w:textAlignment w:val="top"/>
        <w:rPr>
          <w:sz w:val="28"/>
          <w:szCs w:val="28"/>
        </w:rPr>
      </w:pPr>
      <w:r w:rsidRPr="00C30903">
        <w:rPr>
          <w:sz w:val="28"/>
          <w:szCs w:val="28"/>
        </w:rPr>
        <w:t>-об учреждении межмуниципальных хозяйственных обществ, создании некоммерческих организаций в форме автономных некоммерческих организаций и фондов;</w:t>
      </w:r>
    </w:p>
    <w:p w:rsidR="008F5DC5" w:rsidRPr="00C30903" w:rsidRDefault="008F5DC5" w:rsidP="002D653B">
      <w:pPr>
        <w:widowControl w:val="0"/>
        <w:shd w:val="clear" w:color="auto" w:fill="FFFFFF"/>
        <w:spacing w:line="264" w:lineRule="auto"/>
        <w:ind w:firstLine="348"/>
        <w:jc w:val="both"/>
        <w:rPr>
          <w:sz w:val="28"/>
          <w:szCs w:val="28"/>
        </w:rPr>
      </w:pPr>
      <w:r w:rsidRPr="00C30903">
        <w:rPr>
          <w:sz w:val="28"/>
          <w:szCs w:val="28"/>
        </w:rPr>
        <w:t>-иные вопросы, непосредственно связанные с бюджетом и муниципальной собственностью.</w:t>
      </w:r>
    </w:p>
    <w:p w:rsidR="008F5DC5" w:rsidRPr="00C30903" w:rsidRDefault="008F5DC5" w:rsidP="002D653B">
      <w:pPr>
        <w:widowControl w:val="0"/>
        <w:shd w:val="clear" w:color="auto" w:fill="FFFFFF"/>
        <w:spacing w:line="264" w:lineRule="auto"/>
        <w:ind w:firstLine="348"/>
        <w:jc w:val="both"/>
        <w:rPr>
          <w:sz w:val="28"/>
          <w:szCs w:val="28"/>
        </w:rPr>
      </w:pPr>
      <w:r w:rsidRPr="00C30903">
        <w:rPr>
          <w:sz w:val="28"/>
          <w:szCs w:val="28"/>
        </w:rPr>
        <w:t>Постоянная комиссия по бюджету, налогам, финансам и инвестиционной политике осуществляет финансовой контроль, предусмотренный законодательством.</w:t>
      </w:r>
    </w:p>
    <w:p w:rsidR="008F5DC5" w:rsidRPr="00C30903" w:rsidRDefault="008F5DC5" w:rsidP="00653C10">
      <w:pPr>
        <w:pStyle w:val="1"/>
        <w:shd w:val="clear" w:color="auto" w:fill="FFFFFF"/>
        <w:spacing w:before="100" w:beforeAutospacing="1" w:after="100" w:afterAutospacing="1" w:line="240" w:lineRule="auto"/>
        <w:ind w:left="0" w:firstLine="360"/>
        <w:jc w:val="both"/>
        <w:rPr>
          <w:rFonts w:ascii="Times New Roman" w:hAnsi="Times New Roman" w:cs="Times New Roman"/>
          <w:b/>
          <w:bCs/>
          <w:sz w:val="28"/>
          <w:szCs w:val="28"/>
          <w:lang w:eastAsia="ru-RU"/>
        </w:rPr>
      </w:pPr>
      <w:r w:rsidRPr="00C30903">
        <w:rPr>
          <w:rFonts w:ascii="Times New Roman" w:hAnsi="Times New Roman" w:cs="Times New Roman"/>
          <w:sz w:val="28"/>
          <w:szCs w:val="28"/>
          <w:lang w:eastAsia="ru-RU"/>
        </w:rPr>
        <w:t xml:space="preserve">3.2. </w:t>
      </w:r>
      <w:r w:rsidRPr="00C30903">
        <w:rPr>
          <w:rFonts w:ascii="Times New Roman" w:hAnsi="Times New Roman" w:cs="Times New Roman"/>
          <w:b/>
          <w:bCs/>
          <w:sz w:val="28"/>
          <w:szCs w:val="28"/>
          <w:lang w:eastAsia="ru-RU"/>
        </w:rPr>
        <w:t>Постоянная комиссия по промышленности, предпринимательству, сельскому хозяйству и природопользованию осуществляет рассмотрение вопросов:</w:t>
      </w:r>
    </w:p>
    <w:p w:rsidR="008F5DC5" w:rsidRPr="00C30903" w:rsidRDefault="008F5DC5" w:rsidP="00653C10">
      <w:pPr>
        <w:pStyle w:val="1"/>
        <w:spacing w:after="0" w:line="240" w:lineRule="auto"/>
        <w:ind w:left="0" w:firstLine="357"/>
        <w:rPr>
          <w:rFonts w:ascii="Times New Roman" w:hAnsi="Times New Roman" w:cs="Times New Roman"/>
          <w:sz w:val="28"/>
          <w:szCs w:val="28"/>
        </w:rPr>
      </w:pPr>
      <w:r w:rsidRPr="00C30903">
        <w:rPr>
          <w:rFonts w:ascii="Times New Roman" w:hAnsi="Times New Roman" w:cs="Times New Roman"/>
          <w:sz w:val="28"/>
          <w:szCs w:val="28"/>
        </w:rPr>
        <w:t>-развития промышленности, предпринимательства;</w:t>
      </w:r>
    </w:p>
    <w:p w:rsidR="008F5DC5" w:rsidRPr="00C30903" w:rsidRDefault="008F5DC5" w:rsidP="00653C10">
      <w:pPr>
        <w:pStyle w:val="1"/>
        <w:spacing w:after="0" w:line="240" w:lineRule="auto"/>
        <w:ind w:left="0" w:firstLine="357"/>
        <w:jc w:val="both"/>
        <w:rPr>
          <w:rFonts w:ascii="Times New Roman" w:hAnsi="Times New Roman" w:cs="Times New Roman"/>
          <w:sz w:val="28"/>
          <w:szCs w:val="28"/>
        </w:rPr>
      </w:pPr>
      <w:r w:rsidRPr="00C30903">
        <w:rPr>
          <w:rFonts w:ascii="Times New Roman" w:hAnsi="Times New Roman" w:cs="Times New Roman"/>
          <w:sz w:val="28"/>
          <w:szCs w:val="28"/>
        </w:rPr>
        <w:t>-создания условий для развития сельскохозяйственного производства в поселениях, расширения рынка сельскохозяйственной продукции и сырья;</w:t>
      </w:r>
    </w:p>
    <w:p w:rsidR="008F5DC5" w:rsidRPr="00C30903" w:rsidRDefault="008F5DC5" w:rsidP="00653C10">
      <w:pPr>
        <w:pStyle w:val="1"/>
        <w:spacing w:after="0" w:line="240" w:lineRule="auto"/>
        <w:ind w:left="0" w:firstLine="360"/>
        <w:jc w:val="both"/>
        <w:rPr>
          <w:rFonts w:ascii="Times New Roman" w:hAnsi="Times New Roman" w:cs="Times New Roman"/>
          <w:sz w:val="28"/>
          <w:szCs w:val="28"/>
        </w:rPr>
      </w:pPr>
      <w:r w:rsidRPr="00C30903">
        <w:rPr>
          <w:rFonts w:ascii="Times New Roman" w:hAnsi="Times New Roman" w:cs="Times New Roman"/>
          <w:sz w:val="28"/>
          <w:szCs w:val="28"/>
          <w:lang w:eastAsia="ru-RU"/>
        </w:rPr>
        <w:t xml:space="preserve">-перспективного развития муниципального образования </w:t>
      </w:r>
      <w:r w:rsidRPr="00121659">
        <w:rPr>
          <w:rFonts w:ascii="Times New Roman" w:hAnsi="Times New Roman" w:cs="Times New Roman"/>
          <w:sz w:val="28"/>
          <w:szCs w:val="28"/>
          <w:lang w:eastAsia="ru-RU"/>
        </w:rPr>
        <w:t xml:space="preserve">«Краснинский </w:t>
      </w:r>
      <w:r w:rsidR="00121659" w:rsidRPr="00121659">
        <w:rPr>
          <w:rFonts w:ascii="Times New Roman" w:hAnsi="Times New Roman" w:cs="Times New Roman"/>
          <w:sz w:val="28"/>
          <w:szCs w:val="28"/>
          <w:lang w:eastAsia="ru-RU"/>
        </w:rPr>
        <w:t>муниципальный округ</w:t>
      </w:r>
      <w:r w:rsidRPr="00121659">
        <w:rPr>
          <w:rFonts w:ascii="Times New Roman" w:hAnsi="Times New Roman" w:cs="Times New Roman"/>
          <w:sz w:val="28"/>
          <w:szCs w:val="28"/>
          <w:lang w:eastAsia="ru-RU"/>
        </w:rPr>
        <w:t>»</w:t>
      </w:r>
      <w:r w:rsidRPr="00C30903">
        <w:rPr>
          <w:rFonts w:ascii="Times New Roman" w:hAnsi="Times New Roman" w:cs="Times New Roman"/>
          <w:sz w:val="28"/>
          <w:szCs w:val="28"/>
          <w:lang w:eastAsia="ru-RU"/>
        </w:rPr>
        <w:t xml:space="preserve"> и эффективности использования его территории</w:t>
      </w:r>
      <w:r w:rsidRPr="00C30903">
        <w:rPr>
          <w:rFonts w:ascii="Times New Roman" w:hAnsi="Times New Roman" w:cs="Times New Roman"/>
          <w:sz w:val="28"/>
          <w:szCs w:val="28"/>
        </w:rPr>
        <w:t>;</w:t>
      </w:r>
    </w:p>
    <w:p w:rsidR="008F5DC5" w:rsidRPr="00C30903" w:rsidRDefault="008F5DC5" w:rsidP="00653C10">
      <w:pPr>
        <w:pStyle w:val="1"/>
        <w:spacing w:after="0" w:line="240" w:lineRule="auto"/>
        <w:ind w:left="0" w:firstLine="360"/>
        <w:jc w:val="both"/>
        <w:rPr>
          <w:rFonts w:ascii="Times New Roman" w:hAnsi="Times New Roman" w:cs="Times New Roman"/>
          <w:sz w:val="28"/>
          <w:szCs w:val="28"/>
          <w:lang w:eastAsia="ru-RU"/>
        </w:rPr>
      </w:pPr>
      <w:r w:rsidRPr="00C30903">
        <w:rPr>
          <w:rFonts w:ascii="Times New Roman" w:hAnsi="Times New Roman" w:cs="Times New Roman"/>
          <w:sz w:val="28"/>
          <w:szCs w:val="28"/>
          <w:lang w:eastAsia="ru-RU"/>
        </w:rPr>
        <w:t>-планирования мероприятий по поддержке и финансовому оздоровлению промышленных предприятий;</w:t>
      </w:r>
    </w:p>
    <w:p w:rsidR="008F5DC5" w:rsidRPr="00C30903" w:rsidRDefault="008F5DC5" w:rsidP="00653C10">
      <w:pPr>
        <w:pStyle w:val="1"/>
        <w:spacing w:after="0" w:line="240" w:lineRule="auto"/>
        <w:ind w:left="0" w:firstLine="360"/>
        <w:jc w:val="both"/>
        <w:rPr>
          <w:rFonts w:ascii="Times New Roman" w:hAnsi="Times New Roman" w:cs="Times New Roman"/>
          <w:sz w:val="28"/>
          <w:szCs w:val="28"/>
          <w:lang w:eastAsia="ru-RU"/>
        </w:rPr>
      </w:pPr>
      <w:r w:rsidRPr="00C30903">
        <w:rPr>
          <w:rFonts w:ascii="Times New Roman" w:hAnsi="Times New Roman" w:cs="Times New Roman"/>
          <w:sz w:val="28"/>
          <w:szCs w:val="28"/>
          <w:lang w:eastAsia="ru-RU"/>
        </w:rPr>
        <w:t>-инвестирования предприятий района;</w:t>
      </w:r>
    </w:p>
    <w:p w:rsidR="008F5DC5" w:rsidRPr="00C30903" w:rsidRDefault="008F5DC5" w:rsidP="00653C10">
      <w:pPr>
        <w:pStyle w:val="1"/>
        <w:spacing w:after="0" w:line="240" w:lineRule="auto"/>
        <w:ind w:left="0" w:firstLine="360"/>
        <w:jc w:val="both"/>
        <w:rPr>
          <w:rFonts w:ascii="Times New Roman" w:hAnsi="Times New Roman" w:cs="Times New Roman"/>
          <w:sz w:val="28"/>
          <w:szCs w:val="28"/>
        </w:rPr>
      </w:pPr>
      <w:r w:rsidRPr="00C30903">
        <w:rPr>
          <w:rFonts w:ascii="Times New Roman" w:hAnsi="Times New Roman" w:cs="Times New Roman"/>
          <w:sz w:val="28"/>
          <w:szCs w:val="28"/>
          <w:lang w:eastAsia="ru-RU"/>
        </w:rPr>
        <w:t xml:space="preserve">-разработки и составления прогнозов социально-экономического развития предприятий </w:t>
      </w:r>
      <w:r w:rsidR="009F2A85">
        <w:rPr>
          <w:rFonts w:ascii="Times New Roman" w:hAnsi="Times New Roman" w:cs="Times New Roman"/>
          <w:sz w:val="28"/>
          <w:szCs w:val="28"/>
          <w:lang w:eastAsia="ru-RU"/>
        </w:rPr>
        <w:t>муниципального округа</w:t>
      </w:r>
      <w:r w:rsidRPr="00C30903">
        <w:rPr>
          <w:rFonts w:ascii="Times New Roman" w:hAnsi="Times New Roman" w:cs="Times New Roman"/>
          <w:sz w:val="28"/>
          <w:szCs w:val="28"/>
          <w:lang w:eastAsia="ru-RU"/>
        </w:rPr>
        <w:t>;</w:t>
      </w:r>
    </w:p>
    <w:p w:rsidR="008F5DC5" w:rsidRPr="00C30903" w:rsidRDefault="008F5DC5" w:rsidP="00653C10">
      <w:pPr>
        <w:pStyle w:val="1"/>
        <w:spacing w:after="0" w:line="240" w:lineRule="auto"/>
        <w:ind w:left="0" w:firstLine="360"/>
        <w:jc w:val="both"/>
        <w:rPr>
          <w:rFonts w:ascii="Times New Roman" w:hAnsi="Times New Roman" w:cs="Times New Roman"/>
          <w:sz w:val="28"/>
          <w:szCs w:val="28"/>
        </w:rPr>
      </w:pPr>
      <w:r w:rsidRPr="00C30903">
        <w:rPr>
          <w:rFonts w:ascii="Times New Roman" w:hAnsi="Times New Roman" w:cs="Times New Roman"/>
          <w:sz w:val="28"/>
          <w:szCs w:val="28"/>
        </w:rPr>
        <w:t xml:space="preserve">-оценки приоритетов развития </w:t>
      </w:r>
      <w:r w:rsidR="009F2A85">
        <w:rPr>
          <w:rFonts w:ascii="Times New Roman" w:hAnsi="Times New Roman" w:cs="Times New Roman"/>
          <w:sz w:val="28"/>
          <w:szCs w:val="28"/>
        </w:rPr>
        <w:t>муниципального округа</w:t>
      </w:r>
      <w:r w:rsidRPr="00C30903">
        <w:rPr>
          <w:rFonts w:ascii="Times New Roman" w:hAnsi="Times New Roman" w:cs="Times New Roman"/>
          <w:sz w:val="28"/>
          <w:szCs w:val="28"/>
        </w:rPr>
        <w:t>, выдвижения и обсуждения перспективных проектных идей;</w:t>
      </w:r>
    </w:p>
    <w:p w:rsidR="008F5DC5" w:rsidRPr="00C30903" w:rsidRDefault="008F5DC5" w:rsidP="00653C10">
      <w:pPr>
        <w:pStyle w:val="1"/>
        <w:spacing w:after="0" w:line="240" w:lineRule="auto"/>
        <w:ind w:left="0" w:firstLine="360"/>
        <w:rPr>
          <w:rFonts w:ascii="Times New Roman" w:hAnsi="Times New Roman" w:cs="Times New Roman"/>
          <w:sz w:val="28"/>
          <w:szCs w:val="28"/>
        </w:rPr>
      </w:pPr>
      <w:r w:rsidRPr="00C30903">
        <w:rPr>
          <w:rFonts w:ascii="Times New Roman" w:hAnsi="Times New Roman" w:cs="Times New Roman"/>
          <w:sz w:val="28"/>
          <w:szCs w:val="28"/>
        </w:rPr>
        <w:t xml:space="preserve">-рассмотрения результатов выполнения комплексных муниципальных программ развития </w:t>
      </w:r>
      <w:r w:rsidR="009F2A85">
        <w:rPr>
          <w:rFonts w:ascii="Times New Roman" w:hAnsi="Times New Roman" w:cs="Times New Roman"/>
          <w:sz w:val="28"/>
          <w:szCs w:val="28"/>
        </w:rPr>
        <w:t>муниципального округа</w:t>
      </w:r>
      <w:r w:rsidRPr="00C30903">
        <w:rPr>
          <w:rFonts w:ascii="Times New Roman" w:hAnsi="Times New Roman" w:cs="Times New Roman"/>
          <w:sz w:val="28"/>
          <w:szCs w:val="28"/>
        </w:rPr>
        <w:t xml:space="preserve">; </w:t>
      </w:r>
    </w:p>
    <w:p w:rsidR="008F5DC5" w:rsidRPr="00C30903" w:rsidRDefault="008F5DC5" w:rsidP="00653C10">
      <w:pPr>
        <w:pStyle w:val="1"/>
        <w:spacing w:after="0" w:line="240" w:lineRule="auto"/>
        <w:ind w:left="0" w:firstLine="360"/>
        <w:rPr>
          <w:rFonts w:ascii="Times New Roman" w:hAnsi="Times New Roman" w:cs="Times New Roman"/>
          <w:sz w:val="28"/>
          <w:szCs w:val="28"/>
        </w:rPr>
      </w:pPr>
      <w:r w:rsidRPr="00C30903">
        <w:rPr>
          <w:rFonts w:ascii="Times New Roman" w:hAnsi="Times New Roman" w:cs="Times New Roman"/>
          <w:sz w:val="28"/>
          <w:szCs w:val="28"/>
        </w:rPr>
        <w:t>-улучшения инвестиционного климата, контроля за реализацией инвестиционных программ и проектов;</w:t>
      </w:r>
    </w:p>
    <w:p w:rsidR="008F5DC5" w:rsidRPr="00C30903" w:rsidRDefault="008F5DC5" w:rsidP="00653C10">
      <w:pPr>
        <w:pStyle w:val="1"/>
        <w:spacing w:after="0" w:line="240" w:lineRule="auto"/>
        <w:ind w:left="0" w:firstLine="360"/>
        <w:jc w:val="both"/>
        <w:rPr>
          <w:rFonts w:ascii="Times New Roman" w:hAnsi="Times New Roman" w:cs="Times New Roman"/>
          <w:sz w:val="28"/>
          <w:szCs w:val="28"/>
        </w:rPr>
      </w:pPr>
      <w:r w:rsidRPr="00C30903">
        <w:rPr>
          <w:rFonts w:ascii="Times New Roman" w:hAnsi="Times New Roman" w:cs="Times New Roman"/>
          <w:sz w:val="28"/>
          <w:szCs w:val="28"/>
        </w:rPr>
        <w:t>-разработки и согласования предложений для включения их в инвестиционные контракты;</w:t>
      </w:r>
    </w:p>
    <w:p w:rsidR="008F5DC5" w:rsidRPr="00C30903" w:rsidRDefault="008F5DC5" w:rsidP="00653C10">
      <w:pPr>
        <w:pStyle w:val="1"/>
        <w:spacing w:after="0" w:line="240" w:lineRule="auto"/>
        <w:ind w:left="0" w:firstLine="360"/>
        <w:rPr>
          <w:rFonts w:ascii="Times New Roman" w:hAnsi="Times New Roman" w:cs="Times New Roman"/>
          <w:sz w:val="28"/>
          <w:szCs w:val="28"/>
        </w:rPr>
      </w:pPr>
      <w:r w:rsidRPr="00C30903">
        <w:rPr>
          <w:rFonts w:ascii="Times New Roman" w:hAnsi="Times New Roman" w:cs="Times New Roman"/>
          <w:sz w:val="28"/>
          <w:szCs w:val="28"/>
        </w:rPr>
        <w:t>-изучения опыта других городов и регионов, его анализа и адаптации к местным условиям;</w:t>
      </w:r>
    </w:p>
    <w:p w:rsidR="008F5DC5" w:rsidRPr="00C30903" w:rsidRDefault="008F5DC5" w:rsidP="00653C10">
      <w:pPr>
        <w:pStyle w:val="1"/>
        <w:spacing w:after="0" w:line="240" w:lineRule="auto"/>
        <w:ind w:left="0" w:firstLine="360"/>
        <w:jc w:val="both"/>
        <w:rPr>
          <w:rFonts w:ascii="Times New Roman" w:hAnsi="Times New Roman" w:cs="Times New Roman"/>
          <w:sz w:val="28"/>
          <w:szCs w:val="28"/>
        </w:rPr>
      </w:pPr>
      <w:r w:rsidRPr="00C30903">
        <w:rPr>
          <w:rFonts w:ascii="Times New Roman" w:hAnsi="Times New Roman" w:cs="Times New Roman"/>
          <w:sz w:val="28"/>
          <w:szCs w:val="28"/>
          <w:lang w:eastAsia="ru-RU"/>
        </w:rPr>
        <w:t>-разработки и реализации местных программ использования и охраны земель, иные вопросы в области использования и охраны земель;</w:t>
      </w:r>
    </w:p>
    <w:p w:rsidR="008F5DC5" w:rsidRPr="00C30903" w:rsidRDefault="008F5DC5" w:rsidP="00653C10">
      <w:pPr>
        <w:pStyle w:val="1"/>
        <w:spacing w:after="0" w:line="240" w:lineRule="auto"/>
        <w:ind w:left="0" w:firstLine="360"/>
        <w:rPr>
          <w:rFonts w:ascii="Times New Roman" w:hAnsi="Times New Roman" w:cs="Times New Roman"/>
          <w:sz w:val="28"/>
          <w:szCs w:val="28"/>
        </w:rPr>
      </w:pPr>
      <w:r w:rsidRPr="00C30903">
        <w:rPr>
          <w:rFonts w:ascii="Times New Roman" w:hAnsi="Times New Roman" w:cs="Times New Roman"/>
          <w:sz w:val="28"/>
          <w:szCs w:val="28"/>
          <w:lang w:eastAsia="ru-RU"/>
        </w:rPr>
        <w:lastRenderedPageBreak/>
        <w:t>-владения, пользования и распоряжения землей, недрами и другими природными ресурсами в муниципальном образовании;</w:t>
      </w:r>
    </w:p>
    <w:p w:rsidR="008F5DC5" w:rsidRPr="00C30903" w:rsidRDefault="008F5DC5" w:rsidP="00653C10">
      <w:pPr>
        <w:pStyle w:val="1"/>
        <w:spacing w:after="0" w:line="240" w:lineRule="auto"/>
        <w:ind w:left="0" w:firstLine="360"/>
        <w:jc w:val="both"/>
        <w:rPr>
          <w:rFonts w:ascii="Times New Roman" w:hAnsi="Times New Roman" w:cs="Times New Roman"/>
          <w:sz w:val="28"/>
          <w:szCs w:val="28"/>
        </w:rPr>
      </w:pPr>
      <w:r w:rsidRPr="00C30903">
        <w:rPr>
          <w:rFonts w:ascii="Times New Roman" w:hAnsi="Times New Roman" w:cs="Times New Roman"/>
          <w:sz w:val="28"/>
          <w:szCs w:val="28"/>
          <w:lang w:eastAsia="ru-RU"/>
        </w:rPr>
        <w:t>-установление порядка организации и проведения публичных слушаний по проекту генерального плана;</w:t>
      </w:r>
    </w:p>
    <w:p w:rsidR="008F5DC5" w:rsidRPr="00C30903" w:rsidRDefault="008F5DC5" w:rsidP="00653C10">
      <w:pPr>
        <w:pStyle w:val="1"/>
        <w:spacing w:after="0" w:line="240" w:lineRule="auto"/>
        <w:ind w:left="0" w:firstLine="360"/>
        <w:rPr>
          <w:rFonts w:ascii="Times New Roman" w:hAnsi="Times New Roman" w:cs="Times New Roman"/>
          <w:sz w:val="28"/>
          <w:szCs w:val="28"/>
        </w:rPr>
      </w:pPr>
      <w:r w:rsidRPr="00C30903">
        <w:rPr>
          <w:rFonts w:ascii="Times New Roman" w:hAnsi="Times New Roman" w:cs="Times New Roman"/>
          <w:sz w:val="28"/>
          <w:szCs w:val="28"/>
          <w:lang w:eastAsia="ru-RU"/>
        </w:rPr>
        <w:t>-охраны окружающей среды;</w:t>
      </w:r>
    </w:p>
    <w:p w:rsidR="008F5DC5" w:rsidRPr="00C30903" w:rsidRDefault="008F5DC5" w:rsidP="00653C10">
      <w:pPr>
        <w:pStyle w:val="1"/>
        <w:spacing w:after="0" w:line="240" w:lineRule="auto"/>
        <w:ind w:left="0" w:firstLine="360"/>
        <w:jc w:val="both"/>
        <w:rPr>
          <w:rFonts w:ascii="Times New Roman" w:hAnsi="Times New Roman" w:cs="Times New Roman"/>
          <w:sz w:val="28"/>
          <w:szCs w:val="28"/>
        </w:rPr>
      </w:pPr>
      <w:r w:rsidRPr="00C30903">
        <w:rPr>
          <w:rFonts w:ascii="Times New Roman" w:hAnsi="Times New Roman" w:cs="Times New Roman"/>
          <w:sz w:val="28"/>
          <w:szCs w:val="28"/>
          <w:lang w:eastAsia="ru-RU"/>
        </w:rPr>
        <w:t xml:space="preserve">-контроля за проведением на территории муниципального образования </w:t>
      </w:r>
      <w:r w:rsidRPr="00121659">
        <w:rPr>
          <w:rFonts w:ascii="Times New Roman" w:hAnsi="Times New Roman" w:cs="Times New Roman"/>
          <w:sz w:val="28"/>
          <w:szCs w:val="28"/>
          <w:lang w:eastAsia="ru-RU"/>
        </w:rPr>
        <w:t xml:space="preserve">«Краснинский </w:t>
      </w:r>
      <w:r w:rsidR="00121659" w:rsidRPr="00121659">
        <w:rPr>
          <w:rFonts w:ascii="Times New Roman" w:hAnsi="Times New Roman" w:cs="Times New Roman"/>
          <w:sz w:val="28"/>
          <w:szCs w:val="28"/>
          <w:lang w:eastAsia="ru-RU"/>
        </w:rPr>
        <w:t>муниципальный округ</w:t>
      </w:r>
      <w:r w:rsidRPr="00121659">
        <w:rPr>
          <w:rFonts w:ascii="Times New Roman" w:hAnsi="Times New Roman" w:cs="Times New Roman"/>
          <w:sz w:val="28"/>
          <w:szCs w:val="28"/>
          <w:lang w:eastAsia="ru-RU"/>
        </w:rPr>
        <w:t>»</w:t>
      </w:r>
      <w:r w:rsidRPr="00C30903">
        <w:rPr>
          <w:rFonts w:ascii="Times New Roman" w:hAnsi="Times New Roman" w:cs="Times New Roman"/>
          <w:sz w:val="28"/>
          <w:szCs w:val="28"/>
          <w:lang w:eastAsia="ru-RU"/>
        </w:rPr>
        <w:t xml:space="preserve"> мероприятий, которые могут вызвать неблагоприятные экологические изменения, изменения демографической ситуации или другие негативные последствия;</w:t>
      </w:r>
    </w:p>
    <w:p w:rsidR="008F5DC5" w:rsidRPr="00C30903" w:rsidRDefault="008F5DC5" w:rsidP="00672BAB">
      <w:pPr>
        <w:pStyle w:val="1"/>
        <w:spacing w:after="0" w:line="240" w:lineRule="auto"/>
        <w:ind w:left="0" w:firstLine="360"/>
        <w:jc w:val="both"/>
        <w:rPr>
          <w:rFonts w:ascii="Times New Roman" w:hAnsi="Times New Roman" w:cs="Times New Roman"/>
          <w:sz w:val="28"/>
          <w:szCs w:val="28"/>
          <w:lang w:eastAsia="ru-RU"/>
        </w:rPr>
      </w:pPr>
      <w:r w:rsidRPr="00C30903">
        <w:rPr>
          <w:rFonts w:ascii="Times New Roman" w:hAnsi="Times New Roman" w:cs="Times New Roman"/>
          <w:sz w:val="28"/>
          <w:szCs w:val="28"/>
          <w:lang w:eastAsia="ru-RU"/>
        </w:rPr>
        <w:t>-контроля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5DC5" w:rsidRPr="00C30903" w:rsidRDefault="008F5DC5" w:rsidP="00672BAB">
      <w:pPr>
        <w:jc w:val="both"/>
        <w:textAlignment w:val="top"/>
        <w:rPr>
          <w:sz w:val="28"/>
          <w:szCs w:val="28"/>
        </w:rPr>
      </w:pPr>
      <w:r w:rsidRPr="00C30903">
        <w:rPr>
          <w:sz w:val="28"/>
          <w:szCs w:val="28"/>
        </w:rPr>
        <w:t>-об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F5DC5" w:rsidRPr="00C30903" w:rsidRDefault="008F5DC5" w:rsidP="00672BAB">
      <w:pPr>
        <w:pStyle w:val="1"/>
        <w:spacing w:after="0" w:line="240" w:lineRule="auto"/>
        <w:ind w:left="0" w:firstLine="360"/>
        <w:jc w:val="both"/>
        <w:rPr>
          <w:rFonts w:ascii="Times New Roman" w:hAnsi="Times New Roman" w:cs="Times New Roman"/>
          <w:sz w:val="28"/>
          <w:szCs w:val="28"/>
        </w:rPr>
      </w:pPr>
      <w:r w:rsidRPr="00C30903">
        <w:rPr>
          <w:rFonts w:ascii="Times New Roman" w:hAnsi="Times New Roman" w:cs="Times New Roman"/>
          <w:sz w:val="28"/>
          <w:szCs w:val="28"/>
          <w:lang w:eastAsia="ru-RU"/>
        </w:rPr>
        <w:t>-иные вопросы, непосредственно связанные с промышленностью, предпринимательством, сельским хозяйством и природопользованием.</w:t>
      </w:r>
    </w:p>
    <w:p w:rsidR="008F5DC5" w:rsidRPr="00C30903" w:rsidRDefault="008F5DC5" w:rsidP="00653C10">
      <w:pPr>
        <w:pStyle w:val="1"/>
        <w:spacing w:before="100" w:beforeAutospacing="1" w:after="100" w:afterAutospacing="1" w:line="264" w:lineRule="auto"/>
        <w:ind w:left="0" w:firstLine="360"/>
        <w:jc w:val="both"/>
        <w:rPr>
          <w:rFonts w:ascii="Times New Roman" w:hAnsi="Times New Roman" w:cs="Times New Roman"/>
          <w:b/>
          <w:bCs/>
          <w:sz w:val="28"/>
          <w:szCs w:val="28"/>
        </w:rPr>
      </w:pPr>
      <w:r w:rsidRPr="00C30903">
        <w:rPr>
          <w:rFonts w:ascii="Times New Roman" w:hAnsi="Times New Roman" w:cs="Times New Roman"/>
          <w:sz w:val="28"/>
          <w:szCs w:val="28"/>
        </w:rPr>
        <w:t xml:space="preserve">3.3. </w:t>
      </w:r>
      <w:r w:rsidRPr="00C30903">
        <w:rPr>
          <w:rFonts w:ascii="Times New Roman" w:hAnsi="Times New Roman" w:cs="Times New Roman"/>
          <w:b/>
          <w:bCs/>
          <w:sz w:val="28"/>
          <w:szCs w:val="28"/>
        </w:rPr>
        <w:t>Постоянная комиссия по социальной политике осуществляет рассмотрение вопросов:</w:t>
      </w:r>
    </w:p>
    <w:p w:rsidR="008F5DC5" w:rsidRPr="00C30903" w:rsidRDefault="008F5DC5" w:rsidP="00653C10">
      <w:pPr>
        <w:shd w:val="clear" w:color="auto" w:fill="FFFFFF"/>
        <w:spacing w:line="264" w:lineRule="auto"/>
        <w:ind w:firstLine="360"/>
        <w:rPr>
          <w:sz w:val="28"/>
          <w:szCs w:val="28"/>
        </w:rPr>
      </w:pPr>
      <w:r w:rsidRPr="00C30903">
        <w:rPr>
          <w:sz w:val="28"/>
          <w:szCs w:val="28"/>
        </w:rPr>
        <w:t>-принятия социальных программ и их выполнения;</w:t>
      </w:r>
    </w:p>
    <w:p w:rsidR="008F5DC5" w:rsidRPr="00C30903" w:rsidRDefault="008F5DC5" w:rsidP="00653C10">
      <w:pPr>
        <w:shd w:val="clear" w:color="auto" w:fill="FFFFFF"/>
        <w:spacing w:line="264" w:lineRule="auto"/>
        <w:ind w:firstLine="360"/>
        <w:rPr>
          <w:sz w:val="28"/>
          <w:szCs w:val="28"/>
        </w:rPr>
      </w:pPr>
      <w:r w:rsidRPr="00C30903">
        <w:rPr>
          <w:sz w:val="28"/>
          <w:szCs w:val="28"/>
        </w:rPr>
        <w:t>-реабилитации инвалидов;</w:t>
      </w:r>
    </w:p>
    <w:p w:rsidR="008F5DC5" w:rsidRPr="00C30903" w:rsidRDefault="008F5DC5" w:rsidP="00653C10">
      <w:pPr>
        <w:shd w:val="clear" w:color="auto" w:fill="FFFFFF"/>
        <w:spacing w:line="264" w:lineRule="auto"/>
        <w:ind w:firstLine="360"/>
        <w:rPr>
          <w:sz w:val="28"/>
          <w:szCs w:val="28"/>
        </w:rPr>
      </w:pPr>
      <w:r w:rsidRPr="00C30903">
        <w:rPr>
          <w:sz w:val="28"/>
          <w:szCs w:val="28"/>
        </w:rPr>
        <w:t>-опеки и попечительства,</w:t>
      </w:r>
    </w:p>
    <w:p w:rsidR="008F5DC5" w:rsidRPr="00C30903" w:rsidRDefault="008F5DC5" w:rsidP="00653C10">
      <w:pPr>
        <w:shd w:val="clear" w:color="auto" w:fill="FFFFFF"/>
        <w:spacing w:line="264" w:lineRule="auto"/>
        <w:ind w:firstLine="360"/>
        <w:rPr>
          <w:sz w:val="28"/>
          <w:szCs w:val="28"/>
        </w:rPr>
      </w:pPr>
      <w:r w:rsidRPr="00C30903">
        <w:rPr>
          <w:sz w:val="28"/>
          <w:szCs w:val="28"/>
        </w:rPr>
        <w:t>-развития благотворительной деятельности;</w:t>
      </w:r>
    </w:p>
    <w:p w:rsidR="008F5DC5" w:rsidRPr="00C30903" w:rsidRDefault="008F5DC5" w:rsidP="00653C10">
      <w:pPr>
        <w:shd w:val="clear" w:color="auto" w:fill="FFFFFF"/>
        <w:spacing w:line="264" w:lineRule="auto"/>
        <w:ind w:firstLine="360"/>
        <w:rPr>
          <w:sz w:val="28"/>
          <w:szCs w:val="28"/>
        </w:rPr>
      </w:pPr>
      <w:r w:rsidRPr="00C30903">
        <w:rPr>
          <w:sz w:val="28"/>
          <w:szCs w:val="28"/>
        </w:rPr>
        <w:t>-занятости населения;</w:t>
      </w:r>
    </w:p>
    <w:p w:rsidR="008F5DC5" w:rsidRPr="00C30903" w:rsidRDefault="008F5DC5" w:rsidP="00653C10">
      <w:pPr>
        <w:shd w:val="clear" w:color="auto" w:fill="FFFFFF"/>
        <w:spacing w:line="264" w:lineRule="auto"/>
        <w:ind w:firstLine="360"/>
        <w:jc w:val="both"/>
        <w:rPr>
          <w:sz w:val="28"/>
          <w:szCs w:val="28"/>
        </w:rPr>
      </w:pPr>
      <w:r w:rsidRPr="00C30903">
        <w:rPr>
          <w:sz w:val="28"/>
          <w:szCs w:val="28"/>
        </w:rPr>
        <w:t>-утверждения в соответствии с законодательством правил учета граждан, нуждающихся в улучшении жилищных условий, и предоставления жилых помещений;</w:t>
      </w:r>
    </w:p>
    <w:p w:rsidR="008F5DC5" w:rsidRPr="00C30903" w:rsidRDefault="008F5DC5" w:rsidP="00653C10">
      <w:pPr>
        <w:shd w:val="clear" w:color="auto" w:fill="FFFFFF"/>
        <w:spacing w:line="264" w:lineRule="auto"/>
        <w:ind w:firstLine="360"/>
        <w:jc w:val="both"/>
        <w:rPr>
          <w:sz w:val="28"/>
          <w:szCs w:val="28"/>
        </w:rPr>
      </w:pPr>
      <w:r w:rsidRPr="00C30903">
        <w:rPr>
          <w:sz w:val="28"/>
          <w:szCs w:val="28"/>
        </w:rPr>
        <w:t>-создания условий для обеспечения населения услугами связи, общественного питания, торговли и бытового обслуживания;</w:t>
      </w:r>
    </w:p>
    <w:p w:rsidR="008F5DC5" w:rsidRPr="00C30903" w:rsidRDefault="008F5DC5" w:rsidP="00653C10">
      <w:pPr>
        <w:shd w:val="clear" w:color="auto" w:fill="FFFFFF"/>
        <w:spacing w:line="264" w:lineRule="auto"/>
        <w:ind w:firstLine="360"/>
        <w:rPr>
          <w:sz w:val="28"/>
          <w:szCs w:val="28"/>
        </w:rPr>
      </w:pPr>
      <w:r w:rsidRPr="00C30903">
        <w:rPr>
          <w:sz w:val="28"/>
          <w:szCs w:val="28"/>
        </w:rPr>
        <w:t>-организации библиотечного обслуживания населения;</w:t>
      </w:r>
    </w:p>
    <w:p w:rsidR="008F5DC5" w:rsidRPr="00C30903" w:rsidRDefault="008F5DC5" w:rsidP="00653C10">
      <w:pPr>
        <w:shd w:val="clear" w:color="auto" w:fill="FFFFFF"/>
        <w:spacing w:line="264" w:lineRule="auto"/>
        <w:ind w:firstLine="360"/>
        <w:rPr>
          <w:sz w:val="28"/>
          <w:szCs w:val="28"/>
        </w:rPr>
      </w:pPr>
      <w:r w:rsidRPr="00C30903">
        <w:rPr>
          <w:sz w:val="28"/>
          <w:szCs w:val="28"/>
        </w:rPr>
        <w:t>-садоводства и огородничества;</w:t>
      </w:r>
    </w:p>
    <w:p w:rsidR="008F5DC5" w:rsidRPr="00C30903" w:rsidRDefault="008F5DC5" w:rsidP="00653C10">
      <w:pPr>
        <w:shd w:val="clear" w:color="auto" w:fill="FFFFFF"/>
        <w:spacing w:line="264" w:lineRule="auto"/>
        <w:ind w:firstLine="360"/>
        <w:jc w:val="both"/>
        <w:rPr>
          <w:sz w:val="28"/>
          <w:szCs w:val="28"/>
        </w:rPr>
      </w:pPr>
      <w:r w:rsidRPr="00C30903">
        <w:rPr>
          <w:sz w:val="28"/>
          <w:szCs w:val="28"/>
        </w:rPr>
        <w:t>-организации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пределах своих полномочий; организации предоставления дополнительного образования и общедоступного бесплатного дошкольного образования, отдыха детей в каникулярное время;</w:t>
      </w:r>
    </w:p>
    <w:p w:rsidR="008F5DC5" w:rsidRPr="00C30903" w:rsidRDefault="008F5DC5" w:rsidP="00653C10">
      <w:pPr>
        <w:shd w:val="clear" w:color="auto" w:fill="FFFFFF"/>
        <w:spacing w:line="264" w:lineRule="auto"/>
        <w:ind w:firstLine="360"/>
        <w:jc w:val="both"/>
        <w:rPr>
          <w:sz w:val="28"/>
          <w:szCs w:val="28"/>
        </w:rPr>
      </w:pPr>
      <w:r w:rsidRPr="00C30903">
        <w:rPr>
          <w:sz w:val="28"/>
          <w:szCs w:val="28"/>
        </w:rPr>
        <w:t>-работы дошкольных и детских учреждений, детских клубов;</w:t>
      </w:r>
    </w:p>
    <w:p w:rsidR="008F5DC5" w:rsidRPr="00C30903" w:rsidRDefault="008F5DC5" w:rsidP="00653C10">
      <w:pPr>
        <w:shd w:val="clear" w:color="auto" w:fill="FFFFFF"/>
        <w:spacing w:line="264" w:lineRule="auto"/>
        <w:ind w:firstLine="360"/>
        <w:jc w:val="both"/>
        <w:rPr>
          <w:sz w:val="28"/>
          <w:szCs w:val="28"/>
        </w:rPr>
      </w:pPr>
      <w:r w:rsidRPr="00C30903">
        <w:rPr>
          <w:sz w:val="28"/>
          <w:szCs w:val="28"/>
        </w:rPr>
        <w:t>-детской и подростковой беспризорности;</w:t>
      </w:r>
    </w:p>
    <w:p w:rsidR="008F5DC5" w:rsidRPr="00C30903" w:rsidRDefault="008F5DC5" w:rsidP="00653C10">
      <w:pPr>
        <w:shd w:val="clear" w:color="auto" w:fill="FFFFFF"/>
        <w:spacing w:line="264" w:lineRule="auto"/>
        <w:ind w:firstLine="360"/>
        <w:jc w:val="both"/>
        <w:rPr>
          <w:sz w:val="28"/>
          <w:szCs w:val="28"/>
        </w:rPr>
      </w:pPr>
      <w:r w:rsidRPr="00C30903">
        <w:rPr>
          <w:sz w:val="28"/>
          <w:szCs w:val="28"/>
        </w:rPr>
        <w:lastRenderedPageBreak/>
        <w:t>-создания условий для организации досуга и обеспечения жителей услугами организаций культуры;</w:t>
      </w:r>
    </w:p>
    <w:p w:rsidR="008F5DC5" w:rsidRPr="00C30903" w:rsidRDefault="008F5DC5" w:rsidP="00653C10">
      <w:pPr>
        <w:shd w:val="clear" w:color="auto" w:fill="FFFFFF"/>
        <w:spacing w:line="264" w:lineRule="auto"/>
        <w:ind w:firstLine="360"/>
        <w:jc w:val="both"/>
        <w:rPr>
          <w:sz w:val="28"/>
          <w:szCs w:val="28"/>
        </w:rPr>
      </w:pPr>
      <w:r w:rsidRPr="00C30903">
        <w:rPr>
          <w:sz w:val="28"/>
          <w:szCs w:val="28"/>
        </w:rPr>
        <w:t>-охраны и сохранения объектов культурного наследия (памятников истории и культуры) местного значения;</w:t>
      </w:r>
    </w:p>
    <w:p w:rsidR="008F5DC5" w:rsidRPr="00C30903" w:rsidRDefault="008F5DC5" w:rsidP="00653C10">
      <w:pPr>
        <w:shd w:val="clear" w:color="auto" w:fill="FFFFFF"/>
        <w:spacing w:line="264" w:lineRule="auto"/>
        <w:ind w:firstLine="360"/>
        <w:rPr>
          <w:sz w:val="28"/>
          <w:szCs w:val="28"/>
        </w:rPr>
      </w:pPr>
      <w:r w:rsidRPr="00C30903">
        <w:rPr>
          <w:sz w:val="28"/>
          <w:szCs w:val="28"/>
        </w:rPr>
        <w:t>-деятельности музеев;</w:t>
      </w:r>
    </w:p>
    <w:p w:rsidR="008F5DC5" w:rsidRPr="00C30903" w:rsidRDefault="008F5DC5" w:rsidP="00653C10">
      <w:pPr>
        <w:shd w:val="clear" w:color="auto" w:fill="FFFFFF"/>
        <w:spacing w:line="264" w:lineRule="auto"/>
        <w:ind w:firstLine="360"/>
        <w:rPr>
          <w:sz w:val="28"/>
          <w:szCs w:val="28"/>
        </w:rPr>
      </w:pPr>
      <w:r w:rsidRPr="00C30903">
        <w:rPr>
          <w:sz w:val="28"/>
          <w:szCs w:val="28"/>
        </w:rPr>
        <w:t>-туризма и экскурсионного обслуживания;</w:t>
      </w:r>
    </w:p>
    <w:p w:rsidR="008F5DC5" w:rsidRPr="00C30903" w:rsidRDefault="008F5DC5" w:rsidP="00653C10">
      <w:pPr>
        <w:shd w:val="clear" w:color="auto" w:fill="FFFFFF"/>
        <w:spacing w:line="264" w:lineRule="auto"/>
        <w:ind w:firstLine="360"/>
        <w:rPr>
          <w:sz w:val="28"/>
          <w:szCs w:val="28"/>
        </w:rPr>
      </w:pPr>
      <w:r w:rsidRPr="00C30903">
        <w:rPr>
          <w:sz w:val="28"/>
          <w:szCs w:val="28"/>
        </w:rPr>
        <w:t>-обеспечения условий для развития массовой физической культуры и спорта;</w:t>
      </w:r>
    </w:p>
    <w:p w:rsidR="008F5DC5" w:rsidRPr="00C30903" w:rsidRDefault="008F5DC5" w:rsidP="00653C10">
      <w:pPr>
        <w:shd w:val="clear" w:color="auto" w:fill="FFFFFF"/>
        <w:spacing w:line="264" w:lineRule="auto"/>
        <w:ind w:firstLine="360"/>
        <w:jc w:val="both"/>
        <w:rPr>
          <w:sz w:val="28"/>
          <w:szCs w:val="28"/>
        </w:rPr>
      </w:pPr>
      <w:r w:rsidRPr="00C30903">
        <w:rPr>
          <w:sz w:val="28"/>
          <w:szCs w:val="28"/>
        </w:rPr>
        <w:t>-создания условий для массового отдыха жителей и организации обустройства мест массового отдыха населения;</w:t>
      </w:r>
    </w:p>
    <w:p w:rsidR="008F5DC5" w:rsidRPr="00C30903" w:rsidRDefault="008F5DC5" w:rsidP="00653C10">
      <w:pPr>
        <w:shd w:val="clear" w:color="auto" w:fill="FFFFFF"/>
        <w:spacing w:line="264" w:lineRule="auto"/>
        <w:ind w:firstLine="360"/>
        <w:rPr>
          <w:sz w:val="28"/>
          <w:szCs w:val="28"/>
        </w:rPr>
      </w:pPr>
      <w:r w:rsidRPr="00C30903">
        <w:rPr>
          <w:sz w:val="28"/>
          <w:szCs w:val="28"/>
        </w:rPr>
        <w:t>-творческих организаций, союзов;</w:t>
      </w:r>
    </w:p>
    <w:p w:rsidR="008F5DC5" w:rsidRPr="00C30903" w:rsidRDefault="008F5DC5" w:rsidP="00653C10">
      <w:pPr>
        <w:shd w:val="clear" w:color="auto" w:fill="FFFFFF"/>
        <w:spacing w:line="264" w:lineRule="auto"/>
        <w:ind w:firstLine="360"/>
        <w:rPr>
          <w:sz w:val="28"/>
          <w:szCs w:val="28"/>
        </w:rPr>
      </w:pPr>
      <w:r w:rsidRPr="00C30903">
        <w:rPr>
          <w:sz w:val="28"/>
          <w:szCs w:val="28"/>
        </w:rPr>
        <w:t>-молодежи и неформальных молодежных объединений;</w:t>
      </w:r>
    </w:p>
    <w:p w:rsidR="008F5DC5" w:rsidRPr="00C30903" w:rsidRDefault="008F5DC5" w:rsidP="00653C10">
      <w:pPr>
        <w:shd w:val="clear" w:color="auto" w:fill="FFFFFF"/>
        <w:spacing w:line="264" w:lineRule="auto"/>
        <w:ind w:firstLine="360"/>
        <w:rPr>
          <w:sz w:val="28"/>
          <w:szCs w:val="28"/>
        </w:rPr>
      </w:pPr>
      <w:r w:rsidRPr="00C30903">
        <w:rPr>
          <w:sz w:val="28"/>
          <w:szCs w:val="28"/>
        </w:rPr>
        <w:t>-общественного здоровья и санитарно-гигиенического благополучия населения;</w:t>
      </w:r>
    </w:p>
    <w:p w:rsidR="008F5DC5" w:rsidRPr="00C30903" w:rsidRDefault="008F5DC5" w:rsidP="00653C10">
      <w:pPr>
        <w:shd w:val="clear" w:color="auto" w:fill="FFFFFF"/>
        <w:spacing w:line="264" w:lineRule="auto"/>
        <w:ind w:firstLine="360"/>
        <w:rPr>
          <w:sz w:val="28"/>
          <w:szCs w:val="28"/>
        </w:rPr>
      </w:pPr>
      <w:r w:rsidRPr="00C30903">
        <w:rPr>
          <w:sz w:val="28"/>
          <w:szCs w:val="28"/>
        </w:rPr>
        <w:t>-об утверждении местного бюджета и отчете об его утверждении;</w:t>
      </w:r>
    </w:p>
    <w:p w:rsidR="008F5DC5" w:rsidRPr="00C30903" w:rsidRDefault="008F5DC5" w:rsidP="00653C10">
      <w:pPr>
        <w:shd w:val="clear" w:color="auto" w:fill="FFFFFF"/>
        <w:spacing w:line="264" w:lineRule="auto"/>
        <w:ind w:firstLine="360"/>
        <w:rPr>
          <w:sz w:val="28"/>
          <w:szCs w:val="28"/>
        </w:rPr>
      </w:pPr>
      <w:r w:rsidRPr="00C30903">
        <w:rPr>
          <w:sz w:val="28"/>
          <w:szCs w:val="28"/>
        </w:rPr>
        <w:t>-контроля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5DC5" w:rsidRPr="00C30903" w:rsidRDefault="008F5DC5" w:rsidP="00653C10">
      <w:pPr>
        <w:shd w:val="clear" w:color="auto" w:fill="FFFFFF"/>
        <w:spacing w:line="264" w:lineRule="auto"/>
        <w:ind w:firstLine="360"/>
        <w:rPr>
          <w:sz w:val="28"/>
          <w:szCs w:val="28"/>
        </w:rPr>
      </w:pPr>
      <w:r w:rsidRPr="00C30903">
        <w:rPr>
          <w:sz w:val="28"/>
          <w:szCs w:val="28"/>
        </w:rPr>
        <w:t>-иные вопросы, непосредственно связанные с социальной политикой.</w:t>
      </w:r>
    </w:p>
    <w:p w:rsidR="008F5DC5" w:rsidRPr="00C30903" w:rsidRDefault="008F5DC5" w:rsidP="00653C10">
      <w:pPr>
        <w:pStyle w:val="1"/>
        <w:spacing w:before="100" w:beforeAutospacing="1" w:after="100" w:afterAutospacing="1" w:line="264" w:lineRule="auto"/>
        <w:ind w:left="0" w:firstLine="284"/>
        <w:rPr>
          <w:rFonts w:ascii="Times New Roman" w:hAnsi="Times New Roman" w:cs="Times New Roman"/>
          <w:b/>
          <w:bCs/>
          <w:sz w:val="28"/>
          <w:szCs w:val="28"/>
        </w:rPr>
      </w:pPr>
      <w:r w:rsidRPr="00C30903">
        <w:rPr>
          <w:rFonts w:ascii="Times New Roman" w:hAnsi="Times New Roman" w:cs="Times New Roman"/>
          <w:sz w:val="28"/>
          <w:szCs w:val="28"/>
        </w:rPr>
        <w:t xml:space="preserve">3.4. </w:t>
      </w:r>
      <w:r w:rsidRPr="00C30903">
        <w:rPr>
          <w:rFonts w:ascii="Times New Roman" w:hAnsi="Times New Roman" w:cs="Times New Roman"/>
          <w:b/>
          <w:bCs/>
          <w:sz w:val="28"/>
          <w:szCs w:val="28"/>
        </w:rPr>
        <w:t>Постоянная комиссия по законности, правопорядку и контролю органов местного самоуправления осуществление рассмотрение вопросов:</w:t>
      </w:r>
    </w:p>
    <w:p w:rsidR="008F5DC5" w:rsidRPr="00C30903" w:rsidRDefault="008F5DC5" w:rsidP="00653C10">
      <w:pPr>
        <w:pStyle w:val="1"/>
        <w:shd w:val="clear" w:color="auto" w:fill="FFFFFF"/>
        <w:spacing w:after="0" w:line="264" w:lineRule="auto"/>
        <w:ind w:left="0" w:firstLine="284"/>
        <w:jc w:val="both"/>
        <w:rPr>
          <w:rFonts w:ascii="Times New Roman" w:hAnsi="Times New Roman" w:cs="Times New Roman"/>
          <w:sz w:val="28"/>
          <w:szCs w:val="28"/>
          <w:lang w:eastAsia="ru-RU"/>
        </w:rPr>
      </w:pPr>
      <w:r w:rsidRPr="00C30903">
        <w:rPr>
          <w:rFonts w:ascii="Times New Roman" w:hAnsi="Times New Roman" w:cs="Times New Roman"/>
          <w:sz w:val="28"/>
          <w:szCs w:val="28"/>
          <w:lang w:eastAsia="ru-RU"/>
        </w:rPr>
        <w:t xml:space="preserve">-принятия Устава муниципального образования и внесении изменений в него, о Регламенте Краснинской </w:t>
      </w:r>
      <w:r w:rsidR="009F2A85">
        <w:rPr>
          <w:rFonts w:ascii="Times New Roman" w:hAnsi="Times New Roman" w:cs="Times New Roman"/>
          <w:sz w:val="28"/>
          <w:szCs w:val="28"/>
          <w:lang w:eastAsia="ru-RU"/>
        </w:rPr>
        <w:t>окружной</w:t>
      </w:r>
      <w:r w:rsidRPr="00C30903">
        <w:rPr>
          <w:rFonts w:ascii="Times New Roman" w:hAnsi="Times New Roman" w:cs="Times New Roman"/>
          <w:sz w:val="28"/>
          <w:szCs w:val="28"/>
          <w:lang w:eastAsia="ru-RU"/>
        </w:rPr>
        <w:t xml:space="preserve"> Думы;</w:t>
      </w:r>
    </w:p>
    <w:p w:rsidR="008F5DC5" w:rsidRPr="00C30903" w:rsidRDefault="008F5DC5" w:rsidP="00653C10">
      <w:pPr>
        <w:pStyle w:val="1"/>
        <w:shd w:val="clear" w:color="auto" w:fill="FFFFFF"/>
        <w:spacing w:after="0" w:line="264" w:lineRule="auto"/>
        <w:ind w:left="0" w:firstLine="284"/>
        <w:jc w:val="both"/>
        <w:rPr>
          <w:rFonts w:ascii="Times New Roman" w:hAnsi="Times New Roman" w:cs="Times New Roman"/>
          <w:sz w:val="28"/>
          <w:szCs w:val="28"/>
          <w:lang w:eastAsia="ru-RU"/>
        </w:rPr>
      </w:pPr>
      <w:r w:rsidRPr="00C30903">
        <w:rPr>
          <w:rFonts w:ascii="Times New Roman" w:hAnsi="Times New Roman" w:cs="Times New Roman"/>
          <w:sz w:val="28"/>
          <w:szCs w:val="28"/>
          <w:lang w:eastAsia="ru-RU"/>
        </w:rPr>
        <w:t xml:space="preserve">-установления официальных символов муниципального </w:t>
      </w:r>
      <w:r w:rsidR="009F2A85">
        <w:rPr>
          <w:rFonts w:ascii="Times New Roman" w:hAnsi="Times New Roman" w:cs="Times New Roman"/>
          <w:sz w:val="28"/>
          <w:szCs w:val="28"/>
          <w:lang w:eastAsia="ru-RU"/>
        </w:rPr>
        <w:t>округа</w:t>
      </w:r>
      <w:r w:rsidRPr="00C30903">
        <w:rPr>
          <w:rFonts w:ascii="Times New Roman" w:hAnsi="Times New Roman" w:cs="Times New Roman"/>
          <w:sz w:val="28"/>
          <w:szCs w:val="28"/>
          <w:lang w:eastAsia="ru-RU"/>
        </w:rPr>
        <w:t>;</w:t>
      </w:r>
    </w:p>
    <w:p w:rsidR="008F5DC5" w:rsidRPr="00C30903" w:rsidRDefault="008F5DC5" w:rsidP="00653C10">
      <w:pPr>
        <w:pStyle w:val="1"/>
        <w:shd w:val="clear" w:color="auto" w:fill="FFFFFF"/>
        <w:spacing w:after="0" w:line="264" w:lineRule="auto"/>
        <w:ind w:left="0" w:firstLine="284"/>
        <w:jc w:val="both"/>
        <w:rPr>
          <w:rFonts w:ascii="Times New Roman" w:hAnsi="Times New Roman" w:cs="Times New Roman"/>
          <w:sz w:val="28"/>
          <w:szCs w:val="28"/>
          <w:lang w:eastAsia="ru-RU"/>
        </w:rPr>
      </w:pPr>
      <w:r w:rsidRPr="00C30903">
        <w:rPr>
          <w:rFonts w:ascii="Times New Roman" w:hAnsi="Times New Roman" w:cs="Times New Roman"/>
          <w:sz w:val="28"/>
          <w:szCs w:val="28"/>
          <w:lang w:eastAsia="ru-RU"/>
        </w:rPr>
        <w:t>-утверждения</w:t>
      </w:r>
      <w:r w:rsidRPr="00C30903">
        <w:rPr>
          <w:rFonts w:ascii="Times New Roman" w:hAnsi="Times New Roman" w:cs="Times New Roman"/>
          <w:sz w:val="28"/>
          <w:szCs w:val="28"/>
        </w:rPr>
        <w:t xml:space="preserve"> структуры Администрации муниципального образования по представлению Главы муниципального образования;</w:t>
      </w:r>
    </w:p>
    <w:p w:rsidR="008F5DC5" w:rsidRPr="00C30903" w:rsidRDefault="008F5DC5" w:rsidP="00653C10">
      <w:pPr>
        <w:pStyle w:val="1"/>
        <w:shd w:val="clear" w:color="auto" w:fill="FFFFFF"/>
        <w:spacing w:after="0" w:line="264" w:lineRule="auto"/>
        <w:ind w:left="0" w:firstLine="284"/>
        <w:rPr>
          <w:rFonts w:ascii="Times New Roman" w:hAnsi="Times New Roman" w:cs="Times New Roman"/>
          <w:sz w:val="28"/>
          <w:szCs w:val="28"/>
          <w:lang w:eastAsia="ru-RU"/>
        </w:rPr>
      </w:pPr>
      <w:r w:rsidRPr="00C30903">
        <w:rPr>
          <w:rFonts w:ascii="Times New Roman" w:hAnsi="Times New Roman" w:cs="Times New Roman"/>
          <w:sz w:val="28"/>
          <w:szCs w:val="28"/>
        </w:rPr>
        <w:t>-обеспечения законности, правопорядка, общественной безопасности;</w:t>
      </w:r>
    </w:p>
    <w:p w:rsidR="008F5DC5" w:rsidRPr="00C30903" w:rsidRDefault="008F5DC5" w:rsidP="00653C10">
      <w:pPr>
        <w:pStyle w:val="1"/>
        <w:shd w:val="clear" w:color="auto" w:fill="FFFFFF"/>
        <w:spacing w:after="0" w:line="264" w:lineRule="auto"/>
        <w:ind w:left="0" w:firstLine="284"/>
        <w:rPr>
          <w:rFonts w:ascii="Times New Roman" w:hAnsi="Times New Roman" w:cs="Times New Roman"/>
          <w:sz w:val="28"/>
          <w:szCs w:val="28"/>
          <w:lang w:eastAsia="ru-RU"/>
        </w:rPr>
      </w:pPr>
      <w:r w:rsidRPr="00C30903">
        <w:rPr>
          <w:rFonts w:ascii="Times New Roman" w:hAnsi="Times New Roman" w:cs="Times New Roman"/>
          <w:sz w:val="28"/>
          <w:szCs w:val="28"/>
        </w:rPr>
        <w:t>-об административно-территориальном устройстве муниципального образования;</w:t>
      </w:r>
    </w:p>
    <w:p w:rsidR="008F5DC5" w:rsidRPr="00C30903" w:rsidRDefault="008F5DC5" w:rsidP="00653C10">
      <w:pPr>
        <w:pStyle w:val="1"/>
        <w:shd w:val="clear" w:color="auto" w:fill="FFFFFF"/>
        <w:spacing w:after="0" w:line="264" w:lineRule="auto"/>
        <w:ind w:left="0" w:firstLine="284"/>
        <w:jc w:val="both"/>
        <w:rPr>
          <w:rFonts w:ascii="Times New Roman" w:hAnsi="Times New Roman" w:cs="Times New Roman"/>
          <w:sz w:val="28"/>
          <w:szCs w:val="28"/>
          <w:lang w:eastAsia="ru-RU"/>
        </w:rPr>
      </w:pPr>
      <w:r w:rsidRPr="00C30903">
        <w:rPr>
          <w:rFonts w:ascii="Times New Roman" w:hAnsi="Times New Roman" w:cs="Times New Roman"/>
          <w:sz w:val="28"/>
          <w:szCs w:val="28"/>
          <w:lang w:eastAsia="ru-RU"/>
        </w:rPr>
        <w:t>-разработки и принятия перспективных программ по укреплению законности и правопорядка;</w:t>
      </w:r>
    </w:p>
    <w:p w:rsidR="008F5DC5" w:rsidRPr="00C30903" w:rsidRDefault="008F5DC5" w:rsidP="00653C10">
      <w:pPr>
        <w:pStyle w:val="1"/>
        <w:shd w:val="clear" w:color="auto" w:fill="FFFFFF"/>
        <w:spacing w:after="0" w:line="264" w:lineRule="auto"/>
        <w:ind w:left="0" w:firstLine="284"/>
        <w:jc w:val="both"/>
        <w:rPr>
          <w:rFonts w:ascii="Times New Roman" w:hAnsi="Times New Roman" w:cs="Times New Roman"/>
          <w:sz w:val="28"/>
          <w:szCs w:val="28"/>
          <w:lang w:eastAsia="ru-RU"/>
        </w:rPr>
      </w:pPr>
      <w:r w:rsidRPr="00C30903">
        <w:rPr>
          <w:rFonts w:ascii="Times New Roman" w:hAnsi="Times New Roman" w:cs="Times New Roman"/>
          <w:sz w:val="28"/>
          <w:szCs w:val="28"/>
          <w:lang w:eastAsia="ru-RU"/>
        </w:rPr>
        <w:t>-утверждения собственных средств массовой информации для размещения официальной информации муниципального образования;</w:t>
      </w:r>
    </w:p>
    <w:p w:rsidR="008F5DC5" w:rsidRPr="00C30903" w:rsidRDefault="008F5DC5" w:rsidP="00653C10">
      <w:pPr>
        <w:shd w:val="clear" w:color="auto" w:fill="FFFFFF"/>
        <w:spacing w:line="264" w:lineRule="auto"/>
        <w:ind w:firstLine="284"/>
        <w:rPr>
          <w:sz w:val="28"/>
          <w:szCs w:val="28"/>
        </w:rPr>
      </w:pPr>
      <w:r w:rsidRPr="00C30903">
        <w:rPr>
          <w:sz w:val="28"/>
          <w:szCs w:val="28"/>
        </w:rPr>
        <w:t>-профилактики правонарушений;</w:t>
      </w:r>
    </w:p>
    <w:p w:rsidR="008F5DC5" w:rsidRPr="00C30903" w:rsidRDefault="008F5DC5" w:rsidP="00653C10">
      <w:pPr>
        <w:shd w:val="clear" w:color="auto" w:fill="FFFFFF"/>
        <w:spacing w:line="264" w:lineRule="auto"/>
        <w:ind w:firstLine="284"/>
        <w:jc w:val="both"/>
        <w:rPr>
          <w:sz w:val="28"/>
          <w:szCs w:val="28"/>
        </w:rPr>
      </w:pPr>
      <w:r w:rsidRPr="00C30903">
        <w:rPr>
          <w:sz w:val="28"/>
          <w:szCs w:val="28"/>
        </w:rPr>
        <w:t>-организации охраны общественного порядка муниципальной милицией, участия населения в охране общественного порядка;</w:t>
      </w:r>
    </w:p>
    <w:p w:rsidR="008F5DC5" w:rsidRPr="00C30903" w:rsidRDefault="008F5DC5" w:rsidP="00653C10">
      <w:pPr>
        <w:shd w:val="clear" w:color="auto" w:fill="FFFFFF"/>
        <w:spacing w:line="264" w:lineRule="auto"/>
        <w:ind w:firstLine="284"/>
        <w:rPr>
          <w:sz w:val="28"/>
          <w:szCs w:val="28"/>
        </w:rPr>
      </w:pPr>
      <w:r w:rsidRPr="00C30903">
        <w:rPr>
          <w:sz w:val="28"/>
          <w:szCs w:val="28"/>
        </w:rPr>
        <w:t>-обеспечения первичных мер пожарной безопасности;</w:t>
      </w:r>
    </w:p>
    <w:p w:rsidR="008F5DC5" w:rsidRPr="00C30903" w:rsidRDefault="008F5DC5" w:rsidP="00653C10">
      <w:pPr>
        <w:shd w:val="clear" w:color="auto" w:fill="FFFFFF"/>
        <w:spacing w:line="264" w:lineRule="auto"/>
        <w:ind w:firstLine="284"/>
        <w:jc w:val="both"/>
        <w:rPr>
          <w:sz w:val="28"/>
          <w:szCs w:val="28"/>
        </w:rPr>
      </w:pPr>
      <w:r w:rsidRPr="00C30903">
        <w:rPr>
          <w:sz w:val="28"/>
          <w:szCs w:val="28"/>
        </w:rPr>
        <w:t xml:space="preserve">-установления правил, за нарушение которых наступает административная ответственность по вопросам, отнесенным к ведению Краснинской </w:t>
      </w:r>
      <w:r w:rsidR="009F2A85">
        <w:rPr>
          <w:sz w:val="28"/>
          <w:szCs w:val="28"/>
        </w:rPr>
        <w:t>окружной</w:t>
      </w:r>
      <w:r w:rsidRPr="00C30903">
        <w:rPr>
          <w:sz w:val="28"/>
          <w:szCs w:val="28"/>
        </w:rPr>
        <w:t xml:space="preserve"> Думы;</w:t>
      </w:r>
    </w:p>
    <w:p w:rsidR="008F5DC5" w:rsidRPr="00C30903" w:rsidRDefault="008F5DC5" w:rsidP="00653C10">
      <w:pPr>
        <w:shd w:val="clear" w:color="auto" w:fill="FFFFFF"/>
        <w:spacing w:line="264" w:lineRule="auto"/>
        <w:ind w:firstLine="284"/>
        <w:jc w:val="both"/>
        <w:rPr>
          <w:sz w:val="28"/>
          <w:szCs w:val="28"/>
        </w:rPr>
      </w:pPr>
      <w:r w:rsidRPr="00C30903">
        <w:rPr>
          <w:sz w:val="28"/>
          <w:szCs w:val="28"/>
        </w:rPr>
        <w:lastRenderedPageBreak/>
        <w:t>-определения порядка участия района в организациях межмуниципального сотрудничества;</w:t>
      </w:r>
    </w:p>
    <w:p w:rsidR="008F5DC5" w:rsidRPr="00C30903" w:rsidRDefault="008F5DC5" w:rsidP="00653C10">
      <w:pPr>
        <w:shd w:val="clear" w:color="auto" w:fill="FFFFFF"/>
        <w:spacing w:line="264" w:lineRule="auto"/>
        <w:ind w:firstLine="284"/>
        <w:jc w:val="both"/>
        <w:rPr>
          <w:sz w:val="28"/>
          <w:szCs w:val="28"/>
        </w:rPr>
      </w:pPr>
      <w:r w:rsidRPr="00C30903">
        <w:rPr>
          <w:sz w:val="28"/>
          <w:szCs w:val="28"/>
        </w:rPr>
        <w:t>-контроля за исполнением органами местного самоуправления и их должностными лицами полномочий по решению вопросов местного значения;</w:t>
      </w:r>
    </w:p>
    <w:p w:rsidR="008F5DC5" w:rsidRPr="00C30903" w:rsidRDefault="008F5DC5" w:rsidP="00653C10">
      <w:pPr>
        <w:shd w:val="clear" w:color="auto" w:fill="FFFFFF"/>
        <w:spacing w:line="264" w:lineRule="auto"/>
        <w:ind w:firstLine="284"/>
        <w:rPr>
          <w:sz w:val="28"/>
          <w:szCs w:val="28"/>
        </w:rPr>
      </w:pPr>
      <w:r w:rsidRPr="00C30903">
        <w:rPr>
          <w:sz w:val="28"/>
          <w:szCs w:val="28"/>
        </w:rPr>
        <w:t>-законодательной инициативы перед Смоленской областной Думой;</w:t>
      </w:r>
    </w:p>
    <w:p w:rsidR="008F5DC5" w:rsidRPr="00C30903" w:rsidRDefault="008F5DC5" w:rsidP="00653C10">
      <w:pPr>
        <w:shd w:val="clear" w:color="auto" w:fill="FFFFFF"/>
        <w:spacing w:line="264" w:lineRule="auto"/>
        <w:ind w:firstLine="284"/>
        <w:rPr>
          <w:sz w:val="28"/>
          <w:szCs w:val="28"/>
        </w:rPr>
      </w:pPr>
      <w:r w:rsidRPr="00C30903">
        <w:rPr>
          <w:sz w:val="28"/>
          <w:szCs w:val="28"/>
        </w:rPr>
        <w:t>-обеспечения гарантий депутатской деятельности;</w:t>
      </w:r>
    </w:p>
    <w:p w:rsidR="008F5DC5" w:rsidRPr="00C30903" w:rsidRDefault="008F5DC5" w:rsidP="00653C10">
      <w:pPr>
        <w:shd w:val="clear" w:color="auto" w:fill="FFFFFF"/>
        <w:spacing w:line="264" w:lineRule="auto"/>
        <w:ind w:firstLine="284"/>
        <w:rPr>
          <w:sz w:val="28"/>
          <w:szCs w:val="28"/>
        </w:rPr>
      </w:pPr>
      <w:r w:rsidRPr="00C30903">
        <w:rPr>
          <w:sz w:val="28"/>
          <w:szCs w:val="28"/>
        </w:rPr>
        <w:t>-отзыва депутата избирателями;</w:t>
      </w:r>
    </w:p>
    <w:p w:rsidR="008F5DC5" w:rsidRPr="00C30903" w:rsidRDefault="008F5DC5" w:rsidP="00653C10">
      <w:pPr>
        <w:shd w:val="clear" w:color="auto" w:fill="FFFFFF"/>
        <w:spacing w:line="264" w:lineRule="auto"/>
        <w:ind w:firstLine="284"/>
        <w:jc w:val="both"/>
        <w:rPr>
          <w:sz w:val="28"/>
          <w:szCs w:val="28"/>
        </w:rPr>
      </w:pPr>
      <w:r w:rsidRPr="00C30903">
        <w:rPr>
          <w:sz w:val="28"/>
          <w:szCs w:val="28"/>
        </w:rPr>
        <w:t>-досрочного прекращения полномочий депутата по его личному заявлению, либо со вступлением в законную силу обвинительного приговора суда;</w:t>
      </w:r>
    </w:p>
    <w:p w:rsidR="008F5DC5" w:rsidRPr="00C30903" w:rsidRDefault="008F5DC5" w:rsidP="00653C10">
      <w:pPr>
        <w:shd w:val="clear" w:color="auto" w:fill="FFFFFF"/>
        <w:spacing w:line="264" w:lineRule="auto"/>
        <w:ind w:firstLine="284"/>
        <w:jc w:val="both"/>
        <w:rPr>
          <w:sz w:val="28"/>
          <w:szCs w:val="28"/>
        </w:rPr>
      </w:pPr>
      <w:r w:rsidRPr="00C30903">
        <w:rPr>
          <w:sz w:val="28"/>
          <w:szCs w:val="28"/>
        </w:rPr>
        <w:t>-установления порядка назначения на должность и освобождения от должности руководителей муниципальных предприятий и учреждений;</w:t>
      </w:r>
    </w:p>
    <w:p w:rsidR="008F5DC5" w:rsidRPr="00C30903" w:rsidRDefault="008F5DC5" w:rsidP="00653C10">
      <w:pPr>
        <w:shd w:val="clear" w:color="auto" w:fill="FFFFFF"/>
        <w:spacing w:line="264" w:lineRule="auto"/>
        <w:ind w:firstLine="284"/>
        <w:jc w:val="both"/>
        <w:rPr>
          <w:sz w:val="28"/>
          <w:szCs w:val="28"/>
        </w:rPr>
      </w:pPr>
      <w:r w:rsidRPr="00C30903">
        <w:rPr>
          <w:sz w:val="28"/>
          <w:szCs w:val="28"/>
        </w:rPr>
        <w:t>-протесты и представления прокуратуры Смоленской области, Управления ФАС по Смоленской области, заключения управления Министерства юстиции по Смоленской области;</w:t>
      </w:r>
    </w:p>
    <w:p w:rsidR="008F5DC5" w:rsidRPr="00C30903" w:rsidRDefault="008F5DC5" w:rsidP="00653C10">
      <w:pPr>
        <w:shd w:val="clear" w:color="auto" w:fill="FFFFFF"/>
        <w:spacing w:line="264" w:lineRule="auto"/>
        <w:ind w:firstLine="284"/>
        <w:rPr>
          <w:sz w:val="28"/>
          <w:szCs w:val="28"/>
        </w:rPr>
      </w:pPr>
      <w:r w:rsidRPr="00C30903">
        <w:rPr>
          <w:sz w:val="28"/>
          <w:szCs w:val="28"/>
        </w:rPr>
        <w:t>-участия в предупреждении и ликвидации последствий чрезвычайных ситуаций;</w:t>
      </w:r>
    </w:p>
    <w:p w:rsidR="008F5DC5" w:rsidRPr="00C30903" w:rsidRDefault="008F5DC5" w:rsidP="00653C10">
      <w:pPr>
        <w:shd w:val="clear" w:color="auto" w:fill="FFFFFF"/>
        <w:spacing w:line="264" w:lineRule="auto"/>
        <w:ind w:firstLine="284"/>
        <w:rPr>
          <w:sz w:val="28"/>
          <w:szCs w:val="28"/>
        </w:rPr>
      </w:pPr>
      <w:r w:rsidRPr="00C30903">
        <w:rPr>
          <w:sz w:val="28"/>
          <w:szCs w:val="28"/>
        </w:rPr>
        <w:t>-депутатской этики;</w:t>
      </w:r>
    </w:p>
    <w:p w:rsidR="008F5DC5" w:rsidRPr="00C30903" w:rsidRDefault="008F5DC5" w:rsidP="00653C10">
      <w:pPr>
        <w:shd w:val="clear" w:color="auto" w:fill="FFFFFF"/>
        <w:spacing w:line="264" w:lineRule="auto"/>
        <w:ind w:firstLine="284"/>
        <w:jc w:val="both"/>
        <w:rPr>
          <w:sz w:val="28"/>
          <w:szCs w:val="28"/>
        </w:rPr>
      </w:pPr>
      <w:r w:rsidRPr="00C30903">
        <w:rPr>
          <w:sz w:val="28"/>
          <w:szCs w:val="28"/>
        </w:rPr>
        <w:t xml:space="preserve">-осуществления контроля за соблюдением Регламента на заседаниях Краснинской </w:t>
      </w:r>
      <w:r w:rsidR="009F2A85">
        <w:rPr>
          <w:sz w:val="28"/>
          <w:szCs w:val="28"/>
        </w:rPr>
        <w:t>окружной</w:t>
      </w:r>
      <w:r w:rsidRPr="00C30903">
        <w:rPr>
          <w:sz w:val="28"/>
          <w:szCs w:val="28"/>
        </w:rPr>
        <w:t xml:space="preserve"> Думы;</w:t>
      </w:r>
    </w:p>
    <w:p w:rsidR="008F5DC5" w:rsidRPr="00C30903" w:rsidRDefault="008F5DC5" w:rsidP="00653C10">
      <w:pPr>
        <w:shd w:val="clear" w:color="auto" w:fill="FFFFFF"/>
        <w:spacing w:line="264" w:lineRule="auto"/>
        <w:ind w:firstLine="284"/>
        <w:rPr>
          <w:sz w:val="28"/>
          <w:szCs w:val="28"/>
        </w:rPr>
      </w:pPr>
      <w:r w:rsidRPr="00C30903">
        <w:rPr>
          <w:sz w:val="28"/>
          <w:szCs w:val="28"/>
        </w:rPr>
        <w:t>-взаимодействия с общественными организациями и движениями, религиозными объединениями;</w:t>
      </w:r>
    </w:p>
    <w:p w:rsidR="008F5DC5" w:rsidRPr="00C30903" w:rsidRDefault="008F5DC5" w:rsidP="00653C10">
      <w:pPr>
        <w:shd w:val="clear" w:color="auto" w:fill="FFFFFF"/>
        <w:spacing w:line="264" w:lineRule="auto"/>
        <w:ind w:firstLine="284"/>
        <w:rPr>
          <w:sz w:val="28"/>
          <w:szCs w:val="28"/>
        </w:rPr>
      </w:pPr>
      <w:r w:rsidRPr="00C30903">
        <w:rPr>
          <w:sz w:val="28"/>
          <w:szCs w:val="28"/>
        </w:rPr>
        <w:t>-формирования и содержания муниципального архива;</w:t>
      </w:r>
    </w:p>
    <w:p w:rsidR="008F5DC5" w:rsidRPr="00C30903" w:rsidRDefault="008F5DC5" w:rsidP="00653C10">
      <w:pPr>
        <w:shd w:val="clear" w:color="auto" w:fill="FFFFFF"/>
        <w:spacing w:line="264" w:lineRule="auto"/>
        <w:ind w:firstLine="284"/>
        <w:rPr>
          <w:sz w:val="28"/>
          <w:szCs w:val="28"/>
        </w:rPr>
      </w:pPr>
      <w:r w:rsidRPr="00C30903">
        <w:rPr>
          <w:sz w:val="28"/>
          <w:szCs w:val="28"/>
        </w:rPr>
        <w:t>-участия в предупреждении и ликвидации последствий чрезвычайных ситуаций;</w:t>
      </w:r>
    </w:p>
    <w:p w:rsidR="008F5DC5" w:rsidRPr="00C30903" w:rsidRDefault="008F5DC5" w:rsidP="00653C10">
      <w:pPr>
        <w:shd w:val="clear" w:color="auto" w:fill="FFFFFF"/>
        <w:spacing w:line="264" w:lineRule="auto"/>
        <w:ind w:firstLine="284"/>
        <w:jc w:val="both"/>
        <w:rPr>
          <w:sz w:val="28"/>
          <w:szCs w:val="28"/>
        </w:rPr>
      </w:pPr>
      <w:r w:rsidRPr="00C30903">
        <w:rPr>
          <w:sz w:val="28"/>
          <w:szCs w:val="28"/>
        </w:rPr>
        <w:t xml:space="preserve">-разработки проектов Положений по общим вопросам местного самоуправления; при необходимости дает правовое заключение по проектам решений Краснинской </w:t>
      </w:r>
      <w:r w:rsidR="009F2A85">
        <w:rPr>
          <w:sz w:val="28"/>
          <w:szCs w:val="28"/>
        </w:rPr>
        <w:t>окружной</w:t>
      </w:r>
      <w:r w:rsidRPr="00C30903">
        <w:rPr>
          <w:sz w:val="28"/>
          <w:szCs w:val="28"/>
        </w:rPr>
        <w:t xml:space="preserve"> Думы;</w:t>
      </w:r>
    </w:p>
    <w:p w:rsidR="008F5DC5" w:rsidRPr="00C30903" w:rsidRDefault="008F5DC5" w:rsidP="00653C10">
      <w:pPr>
        <w:shd w:val="clear" w:color="auto" w:fill="FFFFFF"/>
        <w:spacing w:line="264" w:lineRule="auto"/>
        <w:ind w:firstLine="284"/>
        <w:rPr>
          <w:sz w:val="28"/>
          <w:szCs w:val="28"/>
        </w:rPr>
      </w:pPr>
      <w:r w:rsidRPr="00C30903">
        <w:rPr>
          <w:sz w:val="28"/>
          <w:szCs w:val="28"/>
        </w:rPr>
        <w:t>-об утверждении местного бюджета и отчете об его утверждении;</w:t>
      </w:r>
    </w:p>
    <w:p w:rsidR="008F5DC5" w:rsidRPr="00C30903" w:rsidRDefault="008F5DC5" w:rsidP="00653C10">
      <w:pPr>
        <w:shd w:val="clear" w:color="auto" w:fill="FFFFFF"/>
        <w:spacing w:line="264" w:lineRule="auto"/>
        <w:ind w:firstLine="284"/>
        <w:jc w:val="both"/>
        <w:rPr>
          <w:sz w:val="28"/>
          <w:szCs w:val="28"/>
        </w:rPr>
      </w:pPr>
      <w:r w:rsidRPr="00C30903">
        <w:rPr>
          <w:sz w:val="28"/>
          <w:szCs w:val="28"/>
        </w:rPr>
        <w:t>-контроля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5DC5" w:rsidRPr="00C30903" w:rsidRDefault="008F5DC5" w:rsidP="00653C10">
      <w:pPr>
        <w:shd w:val="clear" w:color="auto" w:fill="FFFFFF"/>
        <w:spacing w:line="264" w:lineRule="auto"/>
        <w:ind w:firstLine="284"/>
        <w:jc w:val="both"/>
        <w:rPr>
          <w:sz w:val="28"/>
          <w:szCs w:val="28"/>
        </w:rPr>
      </w:pPr>
      <w:r w:rsidRPr="00C30903">
        <w:rPr>
          <w:sz w:val="28"/>
          <w:szCs w:val="28"/>
        </w:rPr>
        <w:t>-иные вопросы, непосредственно связанные с законностью, правопорядком и контролем органов местного самоуправления.</w:t>
      </w:r>
    </w:p>
    <w:p w:rsidR="008F5DC5" w:rsidRPr="00C30903" w:rsidRDefault="008F5DC5" w:rsidP="00653C10">
      <w:pPr>
        <w:pStyle w:val="1"/>
        <w:shd w:val="clear" w:color="auto" w:fill="FFFFFF"/>
        <w:spacing w:before="100" w:beforeAutospacing="1" w:after="100" w:afterAutospacing="1" w:line="240" w:lineRule="auto"/>
        <w:ind w:left="0" w:firstLine="357"/>
        <w:jc w:val="both"/>
        <w:rPr>
          <w:rFonts w:ascii="Times New Roman" w:hAnsi="Times New Roman" w:cs="Times New Roman"/>
          <w:b/>
          <w:bCs/>
          <w:sz w:val="28"/>
          <w:szCs w:val="28"/>
          <w:lang w:eastAsia="ru-RU"/>
        </w:rPr>
      </w:pPr>
      <w:r w:rsidRPr="00C30903">
        <w:rPr>
          <w:rFonts w:ascii="Times New Roman" w:hAnsi="Times New Roman" w:cs="Times New Roman"/>
          <w:sz w:val="28"/>
          <w:szCs w:val="28"/>
        </w:rPr>
        <w:t xml:space="preserve">3.5. </w:t>
      </w:r>
      <w:r w:rsidRPr="00C30903">
        <w:rPr>
          <w:rFonts w:ascii="Times New Roman" w:hAnsi="Times New Roman" w:cs="Times New Roman"/>
          <w:b/>
          <w:bCs/>
          <w:sz w:val="28"/>
          <w:szCs w:val="28"/>
          <w:lang w:eastAsia="ru-RU"/>
        </w:rPr>
        <w:t>Постоянная комиссия по строительству, ЖКХ и транспорту осуществляет рассмотрение вопросов:</w:t>
      </w:r>
    </w:p>
    <w:p w:rsidR="008F5DC5" w:rsidRPr="00C30903" w:rsidRDefault="008F5DC5" w:rsidP="00653C10">
      <w:pPr>
        <w:pStyle w:val="1"/>
        <w:spacing w:after="0" w:line="264" w:lineRule="auto"/>
        <w:ind w:left="0" w:firstLine="357"/>
        <w:jc w:val="both"/>
        <w:rPr>
          <w:rFonts w:ascii="Times New Roman" w:hAnsi="Times New Roman" w:cs="Times New Roman"/>
          <w:sz w:val="28"/>
          <w:szCs w:val="28"/>
        </w:rPr>
      </w:pPr>
      <w:r w:rsidRPr="00C30903">
        <w:rPr>
          <w:rFonts w:ascii="Times New Roman" w:hAnsi="Times New Roman" w:cs="Times New Roman"/>
          <w:sz w:val="28"/>
          <w:szCs w:val="28"/>
        </w:rPr>
        <w:t>-оптимизации управления жилищно-коммунальным хозяйством и транспортным обслуживанием района;</w:t>
      </w:r>
    </w:p>
    <w:p w:rsidR="008F5DC5" w:rsidRPr="00C30903" w:rsidRDefault="008F5DC5" w:rsidP="00653C10">
      <w:pPr>
        <w:pStyle w:val="1"/>
        <w:spacing w:after="0" w:line="264" w:lineRule="auto"/>
        <w:ind w:left="0" w:firstLine="357"/>
        <w:jc w:val="both"/>
        <w:rPr>
          <w:rFonts w:ascii="Times New Roman" w:hAnsi="Times New Roman" w:cs="Times New Roman"/>
          <w:sz w:val="28"/>
          <w:szCs w:val="28"/>
        </w:rPr>
      </w:pPr>
      <w:r w:rsidRPr="00C30903">
        <w:rPr>
          <w:rFonts w:ascii="Times New Roman" w:hAnsi="Times New Roman" w:cs="Times New Roman"/>
          <w:sz w:val="28"/>
          <w:szCs w:val="28"/>
          <w:lang w:eastAsia="ru-RU"/>
        </w:rPr>
        <w:t>-работы муниципальных предприятий жилищно-коммунального хозяйства;</w:t>
      </w:r>
    </w:p>
    <w:p w:rsidR="008F5DC5" w:rsidRPr="00C30903" w:rsidRDefault="008F5DC5" w:rsidP="00653C10">
      <w:pPr>
        <w:shd w:val="clear" w:color="auto" w:fill="FFFFFF"/>
        <w:spacing w:line="264" w:lineRule="auto"/>
        <w:ind w:firstLine="357"/>
        <w:jc w:val="both"/>
        <w:rPr>
          <w:sz w:val="28"/>
          <w:szCs w:val="28"/>
        </w:rPr>
      </w:pPr>
      <w:r w:rsidRPr="00C30903">
        <w:rPr>
          <w:sz w:val="28"/>
          <w:szCs w:val="28"/>
        </w:rPr>
        <w:lastRenderedPageBreak/>
        <w:t>-организации электро-, тепло-, газо- и водоснабжения населения, водоотведения, снабжения населения топливом;</w:t>
      </w:r>
    </w:p>
    <w:p w:rsidR="008F5DC5" w:rsidRPr="00C30903" w:rsidRDefault="008F5DC5" w:rsidP="00653C10">
      <w:pPr>
        <w:shd w:val="clear" w:color="auto" w:fill="FFFFFF"/>
        <w:spacing w:line="264" w:lineRule="auto"/>
        <w:ind w:firstLine="357"/>
        <w:jc w:val="both"/>
        <w:rPr>
          <w:sz w:val="28"/>
          <w:szCs w:val="28"/>
        </w:rPr>
      </w:pPr>
      <w:r w:rsidRPr="00C30903">
        <w:rPr>
          <w:sz w:val="28"/>
          <w:szCs w:val="28"/>
        </w:rPr>
        <w:t>-содержания и строительства автомобильных дорог общего пользования, мостов и иных транспортных инженерных сооружений муниципального значения;</w:t>
      </w:r>
    </w:p>
    <w:p w:rsidR="008F5DC5" w:rsidRPr="00C30903" w:rsidRDefault="008F5DC5" w:rsidP="00653C10">
      <w:pPr>
        <w:pStyle w:val="1"/>
        <w:spacing w:after="0" w:line="264" w:lineRule="auto"/>
        <w:ind w:left="0" w:firstLine="357"/>
        <w:jc w:val="both"/>
        <w:rPr>
          <w:rFonts w:ascii="Times New Roman" w:hAnsi="Times New Roman" w:cs="Times New Roman"/>
          <w:sz w:val="28"/>
          <w:szCs w:val="28"/>
        </w:rPr>
      </w:pPr>
      <w:r w:rsidRPr="00C30903">
        <w:rPr>
          <w:rFonts w:ascii="Times New Roman" w:hAnsi="Times New Roman" w:cs="Times New Roman"/>
          <w:sz w:val="28"/>
          <w:szCs w:val="28"/>
          <w:lang w:eastAsia="ru-RU"/>
        </w:rPr>
        <w:t>-регулирования использования водных объектов, находящихся в муниципальной собственности;</w:t>
      </w:r>
    </w:p>
    <w:p w:rsidR="008F5DC5" w:rsidRPr="00C30903" w:rsidRDefault="008F5DC5" w:rsidP="00653C10">
      <w:pPr>
        <w:pStyle w:val="1"/>
        <w:spacing w:after="0" w:line="264" w:lineRule="auto"/>
        <w:ind w:left="0" w:firstLine="357"/>
        <w:jc w:val="both"/>
        <w:rPr>
          <w:rFonts w:ascii="Times New Roman" w:hAnsi="Times New Roman" w:cs="Times New Roman"/>
          <w:sz w:val="28"/>
          <w:szCs w:val="28"/>
        </w:rPr>
      </w:pPr>
      <w:r w:rsidRPr="00C30903">
        <w:rPr>
          <w:rFonts w:ascii="Times New Roman" w:hAnsi="Times New Roman" w:cs="Times New Roman"/>
          <w:sz w:val="28"/>
          <w:szCs w:val="28"/>
          <w:lang w:eastAsia="ru-RU"/>
        </w:rPr>
        <w:t>-организации ритуальных услуг и содержания мест захоронения на территории муниципального образования;</w:t>
      </w:r>
    </w:p>
    <w:p w:rsidR="008F5DC5" w:rsidRPr="00C30903" w:rsidRDefault="008F5DC5" w:rsidP="00653C10">
      <w:pPr>
        <w:pStyle w:val="1"/>
        <w:spacing w:after="0" w:line="264" w:lineRule="auto"/>
        <w:ind w:left="0" w:firstLine="357"/>
        <w:rPr>
          <w:rFonts w:ascii="Times New Roman" w:hAnsi="Times New Roman" w:cs="Times New Roman"/>
          <w:sz w:val="28"/>
          <w:szCs w:val="28"/>
        </w:rPr>
      </w:pPr>
      <w:r w:rsidRPr="00C30903">
        <w:rPr>
          <w:rFonts w:ascii="Times New Roman" w:hAnsi="Times New Roman" w:cs="Times New Roman"/>
          <w:sz w:val="28"/>
          <w:szCs w:val="28"/>
          <w:lang w:eastAsia="ru-RU"/>
        </w:rPr>
        <w:t>-организации освещения на территории муниципального образования;</w:t>
      </w:r>
    </w:p>
    <w:p w:rsidR="008F5DC5" w:rsidRPr="00C30903" w:rsidRDefault="008F5DC5" w:rsidP="00653C10">
      <w:pPr>
        <w:pStyle w:val="1"/>
        <w:spacing w:after="0" w:line="264" w:lineRule="auto"/>
        <w:ind w:left="0" w:firstLine="357"/>
        <w:jc w:val="both"/>
        <w:rPr>
          <w:rFonts w:ascii="Times New Roman" w:hAnsi="Times New Roman" w:cs="Times New Roman"/>
          <w:sz w:val="28"/>
          <w:szCs w:val="28"/>
        </w:rPr>
      </w:pPr>
      <w:r w:rsidRPr="00C30903">
        <w:rPr>
          <w:rFonts w:ascii="Times New Roman" w:hAnsi="Times New Roman" w:cs="Times New Roman"/>
          <w:sz w:val="28"/>
          <w:szCs w:val="28"/>
          <w:lang w:eastAsia="ru-RU"/>
        </w:rPr>
        <w:t>-организации благоустройства и озеленения муниципального образования, использования и охраны лесов;</w:t>
      </w:r>
    </w:p>
    <w:p w:rsidR="008F5DC5" w:rsidRPr="00C30903" w:rsidRDefault="008F5DC5" w:rsidP="00653C10">
      <w:pPr>
        <w:pStyle w:val="1"/>
        <w:spacing w:after="0" w:line="264" w:lineRule="auto"/>
        <w:ind w:left="0" w:firstLine="357"/>
        <w:jc w:val="both"/>
        <w:rPr>
          <w:rFonts w:ascii="Times New Roman" w:hAnsi="Times New Roman" w:cs="Times New Roman"/>
          <w:sz w:val="28"/>
          <w:szCs w:val="28"/>
        </w:rPr>
      </w:pPr>
      <w:r w:rsidRPr="00C30903">
        <w:rPr>
          <w:rFonts w:ascii="Times New Roman" w:hAnsi="Times New Roman" w:cs="Times New Roman"/>
          <w:sz w:val="28"/>
          <w:szCs w:val="28"/>
          <w:lang w:eastAsia="ru-RU"/>
        </w:rPr>
        <w:t>-организации сбора, вывоза, утилизации и переработки бытовых и промышленных отходов;</w:t>
      </w:r>
    </w:p>
    <w:p w:rsidR="008F5DC5" w:rsidRPr="00C30903" w:rsidRDefault="008F5DC5" w:rsidP="00653C10">
      <w:pPr>
        <w:pStyle w:val="1"/>
        <w:spacing w:after="0" w:line="264" w:lineRule="auto"/>
        <w:ind w:left="0" w:firstLine="357"/>
        <w:jc w:val="both"/>
        <w:rPr>
          <w:rFonts w:ascii="Times New Roman" w:hAnsi="Times New Roman" w:cs="Times New Roman"/>
          <w:sz w:val="28"/>
          <w:szCs w:val="28"/>
        </w:rPr>
      </w:pPr>
      <w:r w:rsidRPr="00C30903">
        <w:rPr>
          <w:rFonts w:ascii="Times New Roman" w:hAnsi="Times New Roman" w:cs="Times New Roman"/>
          <w:sz w:val="28"/>
          <w:szCs w:val="28"/>
          <w:lang w:eastAsia="ru-RU"/>
        </w:rPr>
        <w:t>-создания условий для предоставления транспортных услуг населению, организации транспортного обслуживания населения;</w:t>
      </w:r>
    </w:p>
    <w:p w:rsidR="008F5DC5" w:rsidRPr="00C30903" w:rsidRDefault="008F5DC5" w:rsidP="00CE3BA9">
      <w:pPr>
        <w:shd w:val="clear" w:color="auto" w:fill="FFFFFF"/>
        <w:spacing w:line="264" w:lineRule="auto"/>
        <w:ind w:firstLine="357"/>
        <w:rPr>
          <w:sz w:val="28"/>
          <w:szCs w:val="28"/>
        </w:rPr>
      </w:pPr>
      <w:r w:rsidRPr="00C30903">
        <w:rPr>
          <w:sz w:val="28"/>
          <w:szCs w:val="28"/>
        </w:rPr>
        <w:t>-организации строительства и создания условий для жилищного строительства;</w:t>
      </w:r>
    </w:p>
    <w:p w:rsidR="008F5DC5" w:rsidRPr="00C30903" w:rsidRDefault="008F5DC5" w:rsidP="00653C10">
      <w:pPr>
        <w:shd w:val="clear" w:color="auto" w:fill="FFFFFF"/>
        <w:spacing w:line="264" w:lineRule="auto"/>
        <w:ind w:firstLine="357"/>
        <w:rPr>
          <w:sz w:val="28"/>
          <w:szCs w:val="28"/>
        </w:rPr>
      </w:pPr>
      <w:r w:rsidRPr="00C30903">
        <w:rPr>
          <w:sz w:val="28"/>
          <w:szCs w:val="28"/>
        </w:rPr>
        <w:t>-об утверждении местного бюджета и отчете об его утверждении;</w:t>
      </w:r>
    </w:p>
    <w:p w:rsidR="008F5DC5" w:rsidRPr="00C30903" w:rsidRDefault="008F5DC5" w:rsidP="00653C10">
      <w:pPr>
        <w:shd w:val="clear" w:color="auto" w:fill="FFFFFF"/>
        <w:spacing w:line="264" w:lineRule="auto"/>
        <w:ind w:firstLine="357"/>
        <w:jc w:val="both"/>
        <w:rPr>
          <w:sz w:val="28"/>
          <w:szCs w:val="28"/>
        </w:rPr>
      </w:pPr>
      <w:r w:rsidRPr="00C30903">
        <w:rPr>
          <w:sz w:val="28"/>
          <w:szCs w:val="28"/>
        </w:rPr>
        <w:t>-контроля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5DC5" w:rsidRPr="00C30903" w:rsidRDefault="008F5DC5" w:rsidP="00653C10">
      <w:pPr>
        <w:shd w:val="clear" w:color="auto" w:fill="FFFFFF"/>
        <w:spacing w:line="264" w:lineRule="auto"/>
        <w:jc w:val="both"/>
        <w:rPr>
          <w:i/>
          <w:iCs/>
          <w:sz w:val="28"/>
          <w:szCs w:val="28"/>
        </w:rPr>
      </w:pPr>
      <w:r w:rsidRPr="00C30903">
        <w:rPr>
          <w:sz w:val="28"/>
          <w:szCs w:val="28"/>
        </w:rPr>
        <w:t>- иные вопросы, непосредственно связанные со строительством, ЖКХ и транспортом.</w:t>
      </w:r>
    </w:p>
    <w:p w:rsidR="008F5DC5" w:rsidRPr="00C30903" w:rsidRDefault="008F5DC5" w:rsidP="00653C10">
      <w:pPr>
        <w:shd w:val="clear" w:color="auto" w:fill="FFFFFF"/>
        <w:spacing w:line="264" w:lineRule="auto"/>
        <w:jc w:val="both"/>
        <w:rPr>
          <w:sz w:val="28"/>
          <w:szCs w:val="28"/>
        </w:rPr>
      </w:pPr>
    </w:p>
    <w:p w:rsidR="008F5DC5" w:rsidRPr="00C30903" w:rsidRDefault="008F5DC5" w:rsidP="00653C10">
      <w:pPr>
        <w:shd w:val="clear" w:color="auto" w:fill="FFFFFF"/>
        <w:spacing w:line="264" w:lineRule="auto"/>
        <w:jc w:val="both"/>
        <w:rPr>
          <w:i/>
          <w:iCs/>
          <w:sz w:val="28"/>
          <w:szCs w:val="28"/>
        </w:rPr>
      </w:pPr>
      <w:r w:rsidRPr="00C30903">
        <w:rPr>
          <w:sz w:val="28"/>
          <w:szCs w:val="28"/>
        </w:rPr>
        <w:t xml:space="preserve">3.6. Постоянные комиссии по поручению Краснинской </w:t>
      </w:r>
      <w:r w:rsidR="003E4D74">
        <w:rPr>
          <w:sz w:val="28"/>
          <w:szCs w:val="28"/>
        </w:rPr>
        <w:t>окружной</w:t>
      </w:r>
      <w:r w:rsidRPr="00C30903">
        <w:rPr>
          <w:sz w:val="28"/>
          <w:szCs w:val="28"/>
        </w:rPr>
        <w:t xml:space="preserve"> Думы, Председателя Краснинской </w:t>
      </w:r>
      <w:r w:rsidR="003E4D74">
        <w:rPr>
          <w:sz w:val="28"/>
          <w:szCs w:val="28"/>
        </w:rPr>
        <w:t>окружной</w:t>
      </w:r>
      <w:r w:rsidRPr="00C30903">
        <w:rPr>
          <w:sz w:val="28"/>
          <w:szCs w:val="28"/>
        </w:rPr>
        <w:t xml:space="preserve"> Думы, его заместителя или по собственной инициативе разрабатывают проекты решений Краснинской </w:t>
      </w:r>
      <w:r w:rsidR="003E4D74">
        <w:rPr>
          <w:sz w:val="28"/>
          <w:szCs w:val="28"/>
        </w:rPr>
        <w:t>окружной</w:t>
      </w:r>
      <w:r w:rsidRPr="00C30903">
        <w:rPr>
          <w:sz w:val="28"/>
          <w:szCs w:val="28"/>
        </w:rPr>
        <w:t xml:space="preserve"> Думы по вопросам, относящимся к ведению постоянных комиссий, и предлагают их для внесения в повестку дня заседаний Краснинской </w:t>
      </w:r>
      <w:r w:rsidR="003E4D74">
        <w:rPr>
          <w:sz w:val="28"/>
          <w:szCs w:val="28"/>
        </w:rPr>
        <w:t>окружной</w:t>
      </w:r>
      <w:r w:rsidRPr="00C30903">
        <w:rPr>
          <w:sz w:val="28"/>
          <w:szCs w:val="28"/>
        </w:rPr>
        <w:t xml:space="preserve"> Думы, рассматривают переданные им проекты решений Администрации муниципального образования, других постоянных комиссий. </w:t>
      </w:r>
    </w:p>
    <w:p w:rsidR="008F5DC5" w:rsidRPr="00C30903" w:rsidRDefault="008F5DC5" w:rsidP="003D6B85">
      <w:pPr>
        <w:ind w:firstLine="540"/>
        <w:jc w:val="both"/>
        <w:rPr>
          <w:sz w:val="28"/>
          <w:szCs w:val="28"/>
        </w:rPr>
      </w:pPr>
      <w:r w:rsidRPr="00C30903">
        <w:rPr>
          <w:sz w:val="28"/>
          <w:szCs w:val="28"/>
        </w:rPr>
        <w:t>3.7. Постоянные комиссии могут заслушивать доклады, сообщения, отчеты Администрации муниципального образования, представителей органов государственного управления по вопросам, относящимся к ведению постоянных комиссий.</w:t>
      </w:r>
    </w:p>
    <w:p w:rsidR="00CE3BA9" w:rsidRDefault="008F5DC5" w:rsidP="003D6B85">
      <w:pPr>
        <w:ind w:firstLine="540"/>
        <w:jc w:val="both"/>
        <w:rPr>
          <w:sz w:val="28"/>
          <w:szCs w:val="28"/>
        </w:rPr>
      </w:pPr>
      <w:r w:rsidRPr="00C30903">
        <w:rPr>
          <w:sz w:val="28"/>
          <w:szCs w:val="28"/>
        </w:rPr>
        <w:t xml:space="preserve">По предложению постоянной комиссии Краснинской </w:t>
      </w:r>
      <w:r w:rsidR="003E4D74">
        <w:rPr>
          <w:sz w:val="28"/>
          <w:szCs w:val="28"/>
        </w:rPr>
        <w:t>окружной</w:t>
      </w:r>
      <w:r w:rsidRPr="00C30903">
        <w:rPr>
          <w:sz w:val="28"/>
          <w:szCs w:val="28"/>
        </w:rPr>
        <w:t xml:space="preserve"> Думы может заслушать отчет Председателя Краснинской </w:t>
      </w:r>
      <w:r w:rsidR="003E4D74">
        <w:rPr>
          <w:sz w:val="28"/>
          <w:szCs w:val="28"/>
        </w:rPr>
        <w:t>окружной</w:t>
      </w:r>
      <w:r w:rsidRPr="00C30903">
        <w:rPr>
          <w:sz w:val="28"/>
          <w:szCs w:val="28"/>
        </w:rPr>
        <w:t xml:space="preserve"> Думы о его работе. Отчет</w:t>
      </w:r>
    </w:p>
    <w:p w:rsidR="008F5DC5" w:rsidRPr="00C30903" w:rsidRDefault="008F5DC5" w:rsidP="00CE3BA9">
      <w:pPr>
        <w:jc w:val="both"/>
        <w:rPr>
          <w:sz w:val="28"/>
          <w:szCs w:val="28"/>
        </w:rPr>
      </w:pPr>
      <w:r w:rsidRPr="00C30903">
        <w:rPr>
          <w:sz w:val="28"/>
          <w:szCs w:val="28"/>
        </w:rPr>
        <w:t xml:space="preserve"> до его рассмотрения на заседании Краснинской </w:t>
      </w:r>
      <w:r w:rsidR="003E4D74">
        <w:rPr>
          <w:sz w:val="28"/>
          <w:szCs w:val="28"/>
        </w:rPr>
        <w:t>окружной</w:t>
      </w:r>
      <w:r w:rsidRPr="00C30903">
        <w:rPr>
          <w:sz w:val="28"/>
          <w:szCs w:val="28"/>
        </w:rPr>
        <w:t xml:space="preserve"> Думы передается на обсуждение в постоянные комиссии.</w:t>
      </w:r>
    </w:p>
    <w:p w:rsidR="008F5DC5" w:rsidRPr="00C30903" w:rsidRDefault="008F5DC5" w:rsidP="003D6B85">
      <w:pPr>
        <w:ind w:firstLine="540"/>
        <w:jc w:val="both"/>
        <w:rPr>
          <w:sz w:val="28"/>
          <w:szCs w:val="28"/>
        </w:rPr>
      </w:pPr>
      <w:r w:rsidRPr="00C30903">
        <w:rPr>
          <w:sz w:val="28"/>
          <w:szCs w:val="28"/>
        </w:rPr>
        <w:t xml:space="preserve">3.8. Вопросы, относящиеся к ведению нескольких постоянных комиссий, могут подготавливаться и рассматриваться постоянными комиссиями совместно. Постоянная комиссия по вопросам, находящимся на её рассмотрении, может </w:t>
      </w:r>
      <w:r w:rsidRPr="00C30903">
        <w:rPr>
          <w:sz w:val="28"/>
          <w:szCs w:val="28"/>
        </w:rPr>
        <w:lastRenderedPageBreak/>
        <w:t>запрашивать мнение других постоянных комиссий. При рассмотрении вопроса в нескольких</w:t>
      </w:r>
      <w:r w:rsidR="003E4D74">
        <w:rPr>
          <w:sz w:val="28"/>
          <w:szCs w:val="28"/>
        </w:rPr>
        <w:t xml:space="preserve"> </w:t>
      </w:r>
      <w:r w:rsidRPr="00C30903">
        <w:rPr>
          <w:sz w:val="28"/>
          <w:szCs w:val="28"/>
        </w:rPr>
        <w:t xml:space="preserve">постоянных комиссиях для координации их работы, обобщения предложений и замечаний определяется главная постоянная комиссия по данному вопросу. </w:t>
      </w:r>
    </w:p>
    <w:p w:rsidR="008F5DC5" w:rsidRPr="00C30903" w:rsidRDefault="008F5DC5" w:rsidP="003D6B85">
      <w:pPr>
        <w:ind w:firstLine="540"/>
        <w:jc w:val="both"/>
        <w:rPr>
          <w:i/>
          <w:iCs/>
          <w:sz w:val="28"/>
          <w:szCs w:val="28"/>
        </w:rPr>
      </w:pPr>
      <w:r w:rsidRPr="00C30903">
        <w:rPr>
          <w:sz w:val="28"/>
          <w:szCs w:val="28"/>
        </w:rPr>
        <w:t xml:space="preserve">3.9. Если постоянная комиссия считает, что вопрос, переданный на её рассмотрение, относится также к ведению другой постоянной комиссии либо признает необходимым высказать свое мнение по вопросу, рассматриваемому другой постоянной комиссией, то она вправе внести об этом предложение Председателю Краснинской </w:t>
      </w:r>
      <w:r w:rsidR="003E4D74">
        <w:rPr>
          <w:sz w:val="28"/>
          <w:szCs w:val="28"/>
        </w:rPr>
        <w:t>окружной</w:t>
      </w:r>
      <w:r w:rsidRPr="00C30903">
        <w:rPr>
          <w:sz w:val="28"/>
          <w:szCs w:val="28"/>
        </w:rPr>
        <w:t xml:space="preserve"> Думы или его заместителю. </w:t>
      </w:r>
    </w:p>
    <w:p w:rsidR="008F5DC5" w:rsidRPr="00C30903" w:rsidRDefault="008F5DC5" w:rsidP="003D6B85">
      <w:pPr>
        <w:ind w:firstLine="540"/>
        <w:jc w:val="both"/>
        <w:rPr>
          <w:i/>
          <w:iCs/>
          <w:sz w:val="28"/>
          <w:szCs w:val="28"/>
        </w:rPr>
      </w:pPr>
      <w:r w:rsidRPr="00C30903">
        <w:rPr>
          <w:sz w:val="28"/>
          <w:szCs w:val="28"/>
        </w:rPr>
        <w:t xml:space="preserve">3.10. В случае расхождения позиций постоянных комиссий по одному и тому же вопросу ими принимаются меры по преодолению разногласий. Если постоянные комиссии не пришли к согласию, они доводят свои предложения до сведения Председателю Краснинской </w:t>
      </w:r>
      <w:r w:rsidR="003E4D74">
        <w:rPr>
          <w:sz w:val="28"/>
          <w:szCs w:val="28"/>
        </w:rPr>
        <w:t>окружной</w:t>
      </w:r>
      <w:r w:rsidRPr="00C30903">
        <w:rPr>
          <w:sz w:val="28"/>
          <w:szCs w:val="28"/>
        </w:rPr>
        <w:t xml:space="preserve"> Думы или его заместителю и вносят их на рассмотрение Краснинской </w:t>
      </w:r>
      <w:r w:rsidR="003E4D74">
        <w:rPr>
          <w:sz w:val="28"/>
          <w:szCs w:val="28"/>
        </w:rPr>
        <w:t>окружной</w:t>
      </w:r>
      <w:r w:rsidRPr="00C30903">
        <w:rPr>
          <w:sz w:val="28"/>
          <w:szCs w:val="28"/>
        </w:rPr>
        <w:t xml:space="preserve"> Думы для принятия окончательного решения.</w:t>
      </w:r>
    </w:p>
    <w:p w:rsidR="008F5DC5" w:rsidRPr="00C30903" w:rsidRDefault="008F5DC5" w:rsidP="003D6B85">
      <w:pPr>
        <w:ind w:firstLine="540"/>
        <w:jc w:val="both"/>
        <w:rPr>
          <w:sz w:val="28"/>
          <w:szCs w:val="28"/>
        </w:rPr>
      </w:pPr>
      <w:r w:rsidRPr="00C30903">
        <w:rPr>
          <w:sz w:val="28"/>
          <w:szCs w:val="28"/>
        </w:rPr>
        <w:t xml:space="preserve">3.11. По решению Краснинской </w:t>
      </w:r>
      <w:r w:rsidR="003E4D74">
        <w:rPr>
          <w:sz w:val="28"/>
          <w:szCs w:val="28"/>
        </w:rPr>
        <w:t>окружной</w:t>
      </w:r>
      <w:r w:rsidRPr="00C30903">
        <w:rPr>
          <w:sz w:val="28"/>
          <w:szCs w:val="28"/>
        </w:rPr>
        <w:t xml:space="preserve"> Думы или по собственной инициативе постоянные комиссии рассматривают поступившие от граждан обращения с вынесением по ним решений рекомендательного характера.</w:t>
      </w:r>
    </w:p>
    <w:p w:rsidR="008F5DC5" w:rsidRPr="00C30903" w:rsidRDefault="008F5DC5" w:rsidP="003D6B85">
      <w:pPr>
        <w:ind w:firstLine="540"/>
        <w:jc w:val="both"/>
        <w:rPr>
          <w:sz w:val="28"/>
          <w:szCs w:val="28"/>
        </w:rPr>
      </w:pPr>
      <w:r w:rsidRPr="00C30903">
        <w:rPr>
          <w:sz w:val="28"/>
          <w:szCs w:val="28"/>
        </w:rPr>
        <w:t xml:space="preserve">3.12. Постоянные комиссии осуществляют контроль за деятельностью Администрации муниципального образования по выполнению ею решений Краснинской </w:t>
      </w:r>
      <w:r w:rsidR="003E4D74">
        <w:rPr>
          <w:sz w:val="28"/>
          <w:szCs w:val="28"/>
        </w:rPr>
        <w:t>окружной</w:t>
      </w:r>
      <w:r w:rsidRPr="00C30903">
        <w:rPr>
          <w:sz w:val="28"/>
          <w:szCs w:val="28"/>
        </w:rPr>
        <w:t xml:space="preserve"> Думы. Вмешательство постоянных комиссий в оперативную деятельность Администрации муниципального образования не допускается.</w:t>
      </w:r>
    </w:p>
    <w:p w:rsidR="008F5DC5" w:rsidRPr="00C30903" w:rsidRDefault="008F5DC5" w:rsidP="003D6B85">
      <w:pPr>
        <w:ind w:firstLine="540"/>
        <w:jc w:val="both"/>
        <w:rPr>
          <w:sz w:val="28"/>
          <w:szCs w:val="28"/>
        </w:rPr>
      </w:pPr>
      <w:r w:rsidRPr="00C30903">
        <w:rPr>
          <w:sz w:val="28"/>
          <w:szCs w:val="28"/>
        </w:rPr>
        <w:t xml:space="preserve">Постоянные комиссии контролируют выполнение решений Краснинской </w:t>
      </w:r>
      <w:r w:rsidR="003E4D74">
        <w:rPr>
          <w:sz w:val="28"/>
          <w:szCs w:val="28"/>
        </w:rPr>
        <w:t>окружной</w:t>
      </w:r>
      <w:r w:rsidRPr="00C30903">
        <w:rPr>
          <w:sz w:val="28"/>
          <w:szCs w:val="28"/>
        </w:rPr>
        <w:t xml:space="preserve"> Думы.</w:t>
      </w:r>
    </w:p>
    <w:p w:rsidR="008F5DC5" w:rsidRPr="00C30903" w:rsidRDefault="008F5DC5" w:rsidP="003D6B85">
      <w:pPr>
        <w:ind w:firstLine="540"/>
        <w:jc w:val="both"/>
        <w:rPr>
          <w:sz w:val="28"/>
          <w:szCs w:val="28"/>
        </w:rPr>
      </w:pPr>
    </w:p>
    <w:p w:rsidR="008F5DC5" w:rsidRPr="00C30903" w:rsidRDefault="008F5DC5" w:rsidP="003D6B85">
      <w:pPr>
        <w:ind w:firstLine="540"/>
        <w:jc w:val="center"/>
        <w:rPr>
          <w:sz w:val="28"/>
          <w:szCs w:val="28"/>
        </w:rPr>
      </w:pPr>
      <w:r w:rsidRPr="00C30903">
        <w:rPr>
          <w:sz w:val="28"/>
          <w:szCs w:val="28"/>
        </w:rPr>
        <w:t>4. ПРАВА И ОБЯЗАННОСТИ ПОСТОЯННЫХ КОМИССИЙ</w:t>
      </w:r>
    </w:p>
    <w:p w:rsidR="008F5DC5" w:rsidRPr="00C30903" w:rsidRDefault="008F5DC5" w:rsidP="003D6B85">
      <w:pPr>
        <w:ind w:firstLine="540"/>
        <w:jc w:val="center"/>
        <w:rPr>
          <w:sz w:val="28"/>
          <w:szCs w:val="28"/>
        </w:rPr>
      </w:pPr>
    </w:p>
    <w:p w:rsidR="008F5DC5" w:rsidRPr="00C30903" w:rsidRDefault="008F5DC5" w:rsidP="003D6B85">
      <w:pPr>
        <w:ind w:firstLine="540"/>
        <w:jc w:val="both"/>
        <w:rPr>
          <w:sz w:val="28"/>
          <w:szCs w:val="28"/>
        </w:rPr>
      </w:pPr>
      <w:r w:rsidRPr="00C30903">
        <w:rPr>
          <w:sz w:val="28"/>
          <w:szCs w:val="28"/>
        </w:rPr>
        <w:t>4.1. Постоянные комиссии по вопросам, относящимся к их ведению, вправе:</w:t>
      </w:r>
    </w:p>
    <w:p w:rsidR="008F5DC5" w:rsidRPr="00C30903" w:rsidRDefault="008F5DC5" w:rsidP="003D6B85">
      <w:pPr>
        <w:ind w:firstLine="540"/>
        <w:jc w:val="both"/>
        <w:rPr>
          <w:sz w:val="28"/>
          <w:szCs w:val="28"/>
        </w:rPr>
      </w:pPr>
      <w:r w:rsidRPr="00C30903">
        <w:rPr>
          <w:sz w:val="28"/>
          <w:szCs w:val="28"/>
        </w:rPr>
        <w:t xml:space="preserve">1) предлагать на рассмотрение Краснинской </w:t>
      </w:r>
      <w:r w:rsidR="003E4D74">
        <w:rPr>
          <w:sz w:val="28"/>
          <w:szCs w:val="28"/>
        </w:rPr>
        <w:t>окружной</w:t>
      </w:r>
      <w:r w:rsidRPr="00C30903">
        <w:rPr>
          <w:sz w:val="28"/>
          <w:szCs w:val="28"/>
        </w:rPr>
        <w:t xml:space="preserve"> Думы кандидатуру на должность, утверждаемую или избираемую Краснинской районной Думы;</w:t>
      </w:r>
    </w:p>
    <w:p w:rsidR="008F5DC5" w:rsidRPr="00C30903" w:rsidRDefault="008F5DC5" w:rsidP="003D6B85">
      <w:pPr>
        <w:ind w:firstLine="540"/>
        <w:jc w:val="both"/>
        <w:rPr>
          <w:sz w:val="28"/>
          <w:szCs w:val="28"/>
        </w:rPr>
      </w:pPr>
      <w:r w:rsidRPr="00C30903">
        <w:rPr>
          <w:sz w:val="28"/>
          <w:szCs w:val="28"/>
        </w:rPr>
        <w:t xml:space="preserve">2) вносить на рассмотрение Краснинской районной Думы предложения об изменении структуры Краснинской </w:t>
      </w:r>
      <w:r w:rsidR="003E4D74">
        <w:rPr>
          <w:sz w:val="28"/>
          <w:szCs w:val="28"/>
        </w:rPr>
        <w:t>окружной</w:t>
      </w:r>
      <w:r w:rsidRPr="00C30903">
        <w:rPr>
          <w:sz w:val="28"/>
          <w:szCs w:val="28"/>
        </w:rPr>
        <w:t xml:space="preserve"> Думы;</w:t>
      </w:r>
    </w:p>
    <w:p w:rsidR="008F5DC5" w:rsidRPr="00C30903" w:rsidRDefault="008F5DC5" w:rsidP="003D6B85">
      <w:pPr>
        <w:ind w:firstLine="540"/>
        <w:jc w:val="both"/>
        <w:rPr>
          <w:sz w:val="28"/>
          <w:szCs w:val="28"/>
        </w:rPr>
      </w:pPr>
      <w:r w:rsidRPr="00C30903">
        <w:rPr>
          <w:sz w:val="28"/>
          <w:szCs w:val="28"/>
        </w:rPr>
        <w:t xml:space="preserve">3) вносить на рассмотрение Краснинской </w:t>
      </w:r>
      <w:r w:rsidR="003E4D74">
        <w:rPr>
          <w:sz w:val="28"/>
          <w:szCs w:val="28"/>
        </w:rPr>
        <w:t>окружной</w:t>
      </w:r>
      <w:r w:rsidRPr="00C30903">
        <w:rPr>
          <w:sz w:val="28"/>
          <w:szCs w:val="28"/>
        </w:rPr>
        <w:t xml:space="preserve"> Думы предложения о предъявлении в арбитражный суд исков о признании недействительными актов государственных или иных органов, нарушающих права и интересы Краснинской </w:t>
      </w:r>
      <w:r w:rsidR="003E4D74">
        <w:rPr>
          <w:sz w:val="28"/>
          <w:szCs w:val="28"/>
        </w:rPr>
        <w:t>окружной</w:t>
      </w:r>
      <w:r w:rsidRPr="00C30903">
        <w:rPr>
          <w:sz w:val="28"/>
          <w:szCs w:val="28"/>
        </w:rPr>
        <w:t xml:space="preserve"> Думы;</w:t>
      </w:r>
    </w:p>
    <w:p w:rsidR="008F5DC5" w:rsidRPr="00C30903" w:rsidRDefault="008F5DC5" w:rsidP="003D6B85">
      <w:pPr>
        <w:ind w:firstLine="540"/>
        <w:jc w:val="both"/>
        <w:rPr>
          <w:sz w:val="28"/>
          <w:szCs w:val="28"/>
        </w:rPr>
      </w:pPr>
      <w:r w:rsidRPr="00C30903">
        <w:rPr>
          <w:sz w:val="28"/>
          <w:szCs w:val="28"/>
        </w:rPr>
        <w:t xml:space="preserve">4) вносить предложения о созыве внеочередного заседания Краснинской </w:t>
      </w:r>
      <w:r w:rsidR="003E4D74">
        <w:rPr>
          <w:sz w:val="28"/>
          <w:szCs w:val="28"/>
        </w:rPr>
        <w:t>окружной</w:t>
      </w:r>
      <w:r w:rsidRPr="00C30903">
        <w:rPr>
          <w:sz w:val="28"/>
          <w:szCs w:val="28"/>
        </w:rPr>
        <w:t xml:space="preserve"> Думы в порядке, предусмотренном е</w:t>
      </w:r>
      <w:r w:rsidR="003E4D74">
        <w:rPr>
          <w:sz w:val="28"/>
          <w:szCs w:val="28"/>
        </w:rPr>
        <w:t>е</w:t>
      </w:r>
      <w:r w:rsidRPr="00C30903">
        <w:rPr>
          <w:sz w:val="28"/>
          <w:szCs w:val="28"/>
        </w:rPr>
        <w:t xml:space="preserve"> Регламентом, а также вносить на заседании Краснинской </w:t>
      </w:r>
      <w:r w:rsidR="00B428E7">
        <w:rPr>
          <w:sz w:val="28"/>
          <w:szCs w:val="28"/>
        </w:rPr>
        <w:t>окружной</w:t>
      </w:r>
      <w:r w:rsidRPr="00C30903">
        <w:rPr>
          <w:sz w:val="28"/>
          <w:szCs w:val="28"/>
        </w:rPr>
        <w:t xml:space="preserve"> Думы предложения о перерыве в заседании.</w:t>
      </w:r>
    </w:p>
    <w:p w:rsidR="008F5DC5" w:rsidRPr="00C30903" w:rsidRDefault="008F5DC5" w:rsidP="003D6B85">
      <w:pPr>
        <w:ind w:firstLine="540"/>
        <w:jc w:val="both"/>
        <w:rPr>
          <w:sz w:val="28"/>
          <w:szCs w:val="28"/>
        </w:rPr>
      </w:pPr>
      <w:r w:rsidRPr="00C30903">
        <w:rPr>
          <w:sz w:val="28"/>
          <w:szCs w:val="28"/>
        </w:rPr>
        <w:t xml:space="preserve">По решению Краснинской </w:t>
      </w:r>
      <w:r w:rsidR="00B428E7">
        <w:rPr>
          <w:sz w:val="28"/>
          <w:szCs w:val="28"/>
        </w:rPr>
        <w:t>окружной</w:t>
      </w:r>
      <w:r w:rsidRPr="00C30903">
        <w:rPr>
          <w:sz w:val="28"/>
          <w:szCs w:val="28"/>
        </w:rPr>
        <w:t xml:space="preserve"> Думы постоянной комиссии могут быть предоставлены дополнительные полномочия в пределах компетенции Краснинской </w:t>
      </w:r>
      <w:r w:rsidR="00B428E7">
        <w:rPr>
          <w:sz w:val="28"/>
          <w:szCs w:val="28"/>
        </w:rPr>
        <w:t>окружной</w:t>
      </w:r>
      <w:r w:rsidRPr="00C30903">
        <w:rPr>
          <w:sz w:val="28"/>
          <w:szCs w:val="28"/>
        </w:rPr>
        <w:t xml:space="preserve"> Думы.</w:t>
      </w:r>
    </w:p>
    <w:p w:rsidR="008F5DC5" w:rsidRPr="00C30903" w:rsidRDefault="008F5DC5" w:rsidP="003D6B85">
      <w:pPr>
        <w:ind w:firstLine="540"/>
        <w:jc w:val="both"/>
        <w:rPr>
          <w:sz w:val="28"/>
          <w:szCs w:val="28"/>
        </w:rPr>
      </w:pPr>
      <w:r w:rsidRPr="00C30903">
        <w:rPr>
          <w:sz w:val="28"/>
          <w:szCs w:val="28"/>
        </w:rPr>
        <w:lastRenderedPageBreak/>
        <w:t>4.2. Постоянные комиссии при рассмотрении вопросов, относящихся к их ведению, пользуются равными правами и несут равные обязанности.</w:t>
      </w:r>
    </w:p>
    <w:p w:rsidR="008F5DC5" w:rsidRPr="00C30903" w:rsidRDefault="008F5DC5" w:rsidP="003D6B85">
      <w:pPr>
        <w:ind w:firstLine="540"/>
        <w:jc w:val="both"/>
        <w:rPr>
          <w:sz w:val="28"/>
          <w:szCs w:val="28"/>
        </w:rPr>
      </w:pPr>
      <w:r w:rsidRPr="00C30903">
        <w:rPr>
          <w:sz w:val="28"/>
          <w:szCs w:val="28"/>
        </w:rPr>
        <w:t xml:space="preserve">4.3. Постоянные комиссии вправе вносить в Краснинскую </w:t>
      </w:r>
      <w:r w:rsidR="00B428E7">
        <w:rPr>
          <w:sz w:val="28"/>
          <w:szCs w:val="28"/>
        </w:rPr>
        <w:t>окружную</w:t>
      </w:r>
      <w:r w:rsidRPr="00C30903">
        <w:rPr>
          <w:sz w:val="28"/>
          <w:szCs w:val="28"/>
        </w:rPr>
        <w:t xml:space="preserve"> Думу предложения о передаче проектов решений Краснинской </w:t>
      </w:r>
      <w:r w:rsidR="00B428E7">
        <w:rPr>
          <w:sz w:val="28"/>
          <w:szCs w:val="28"/>
        </w:rPr>
        <w:t>окружной</w:t>
      </w:r>
      <w:r w:rsidRPr="00C30903">
        <w:rPr>
          <w:sz w:val="28"/>
          <w:szCs w:val="28"/>
        </w:rPr>
        <w:t xml:space="preserve"> Думы по наиболее важным вопросам на обсуждение трудовых коллективов, собраний, конференций граждан по месту жительства, проведения местных референдумов.</w:t>
      </w:r>
    </w:p>
    <w:p w:rsidR="008F5DC5" w:rsidRPr="00C30903" w:rsidRDefault="008F5DC5" w:rsidP="003D6B85">
      <w:pPr>
        <w:ind w:firstLine="540"/>
        <w:jc w:val="both"/>
        <w:rPr>
          <w:sz w:val="28"/>
          <w:szCs w:val="28"/>
        </w:rPr>
      </w:pPr>
      <w:r w:rsidRPr="00C30903">
        <w:rPr>
          <w:sz w:val="28"/>
          <w:szCs w:val="28"/>
        </w:rPr>
        <w:t>4.4. Постоянные комиссии имеют право вносить предложения по повестке дня заседаний Краснинской</w:t>
      </w:r>
      <w:r w:rsidRPr="00C30903">
        <w:rPr>
          <w:sz w:val="28"/>
          <w:szCs w:val="28"/>
        </w:rPr>
        <w:tab/>
        <w:t xml:space="preserve"> </w:t>
      </w:r>
      <w:r w:rsidR="00B428E7">
        <w:rPr>
          <w:sz w:val="28"/>
          <w:szCs w:val="28"/>
        </w:rPr>
        <w:t>окружной</w:t>
      </w:r>
      <w:r w:rsidRPr="00C30903">
        <w:rPr>
          <w:sz w:val="28"/>
          <w:szCs w:val="28"/>
        </w:rPr>
        <w:t xml:space="preserve"> Думы, выделять своих докладчиков или содокладчиков по вопросам, относящимся к их ведению. По вопросам, подготовленным несколькими постоянными комиссиями, они могут выступать с совместными докладами и содокладами либо отдельно представлять свои замечания и предложения.</w:t>
      </w:r>
    </w:p>
    <w:p w:rsidR="008F5DC5" w:rsidRPr="00C30903" w:rsidRDefault="008F5DC5" w:rsidP="003D6B85">
      <w:pPr>
        <w:ind w:firstLine="540"/>
        <w:jc w:val="both"/>
        <w:rPr>
          <w:sz w:val="28"/>
          <w:szCs w:val="28"/>
        </w:rPr>
      </w:pPr>
      <w:r w:rsidRPr="00C30903">
        <w:rPr>
          <w:sz w:val="28"/>
          <w:szCs w:val="28"/>
        </w:rPr>
        <w:t xml:space="preserve">При доработке решений, заявлений и обращений Краснинской </w:t>
      </w:r>
      <w:r w:rsidR="00B428E7">
        <w:rPr>
          <w:sz w:val="28"/>
          <w:szCs w:val="28"/>
        </w:rPr>
        <w:t xml:space="preserve">окружной </w:t>
      </w:r>
      <w:r w:rsidRPr="00C30903">
        <w:rPr>
          <w:sz w:val="28"/>
          <w:szCs w:val="28"/>
        </w:rPr>
        <w:t>Думы постоянная комиссия вправе направить своих представителей в редакционную комиссию.</w:t>
      </w:r>
    </w:p>
    <w:p w:rsidR="008F5DC5" w:rsidRPr="00C30903" w:rsidRDefault="008F5DC5" w:rsidP="003D6B85">
      <w:pPr>
        <w:ind w:firstLine="540"/>
        <w:jc w:val="both"/>
        <w:rPr>
          <w:i/>
          <w:iCs/>
          <w:sz w:val="28"/>
          <w:szCs w:val="28"/>
        </w:rPr>
      </w:pPr>
      <w:r w:rsidRPr="00C30903">
        <w:rPr>
          <w:sz w:val="28"/>
          <w:szCs w:val="28"/>
        </w:rPr>
        <w:t xml:space="preserve">4.5. Постоянные комиссии имеют право обращаться с запросами на заседаниях Краснинской </w:t>
      </w:r>
      <w:r w:rsidR="00B428E7">
        <w:rPr>
          <w:sz w:val="28"/>
          <w:szCs w:val="28"/>
        </w:rPr>
        <w:t>окружной</w:t>
      </w:r>
      <w:r w:rsidRPr="00C30903">
        <w:rPr>
          <w:sz w:val="28"/>
          <w:szCs w:val="28"/>
        </w:rPr>
        <w:t xml:space="preserve"> Дум</w:t>
      </w:r>
      <w:r w:rsidR="00B428E7">
        <w:rPr>
          <w:sz w:val="28"/>
          <w:szCs w:val="28"/>
        </w:rPr>
        <w:t>ы</w:t>
      </w:r>
      <w:r w:rsidRPr="00C30903">
        <w:rPr>
          <w:sz w:val="28"/>
          <w:szCs w:val="28"/>
        </w:rPr>
        <w:t xml:space="preserve"> к Председателю Краснинской </w:t>
      </w:r>
      <w:r w:rsidR="00B428E7">
        <w:rPr>
          <w:sz w:val="28"/>
          <w:szCs w:val="28"/>
        </w:rPr>
        <w:t xml:space="preserve">окружной </w:t>
      </w:r>
      <w:r w:rsidRPr="00C30903">
        <w:rPr>
          <w:sz w:val="28"/>
          <w:szCs w:val="28"/>
        </w:rPr>
        <w:t xml:space="preserve">Думы, Главе муниципального образования, руководителям других органов, предприятий, учреждений и организаций по вопросам, отнесенным к ведению Краснинской </w:t>
      </w:r>
      <w:r w:rsidR="00B428E7">
        <w:rPr>
          <w:sz w:val="28"/>
          <w:szCs w:val="28"/>
        </w:rPr>
        <w:t>окружной</w:t>
      </w:r>
      <w:r w:rsidRPr="00C30903">
        <w:rPr>
          <w:sz w:val="28"/>
          <w:szCs w:val="28"/>
        </w:rPr>
        <w:t xml:space="preserve"> Думы. </w:t>
      </w:r>
    </w:p>
    <w:p w:rsidR="008F5DC5" w:rsidRPr="00C30903" w:rsidRDefault="008F5DC5" w:rsidP="003D6B85">
      <w:pPr>
        <w:ind w:firstLine="540"/>
        <w:jc w:val="both"/>
        <w:rPr>
          <w:sz w:val="28"/>
          <w:szCs w:val="28"/>
        </w:rPr>
      </w:pPr>
      <w:r w:rsidRPr="00C30903">
        <w:rPr>
          <w:sz w:val="28"/>
          <w:szCs w:val="28"/>
        </w:rPr>
        <w:t>4.6. Постоянные комиссии вправе входить с предложениями в Администрацию по вопросам своей компетенции.</w:t>
      </w:r>
    </w:p>
    <w:p w:rsidR="008F5DC5" w:rsidRPr="00C30903" w:rsidRDefault="008F5DC5" w:rsidP="003D6B85">
      <w:pPr>
        <w:ind w:firstLine="540"/>
        <w:jc w:val="both"/>
        <w:rPr>
          <w:sz w:val="28"/>
          <w:szCs w:val="28"/>
        </w:rPr>
      </w:pPr>
      <w:r w:rsidRPr="00C30903">
        <w:rPr>
          <w:sz w:val="28"/>
          <w:szCs w:val="28"/>
        </w:rPr>
        <w:t>4.7. Постоянные комиссии по вопросам, относящимся к их ведению, вправе требовать от органов местного самоуправления и от должностных лиц представления необходимых документов, письменных заключений и иных материалов.</w:t>
      </w:r>
    </w:p>
    <w:p w:rsidR="008F5DC5" w:rsidRPr="00C30903" w:rsidRDefault="008F5DC5" w:rsidP="003D6B85">
      <w:pPr>
        <w:ind w:firstLine="540"/>
        <w:jc w:val="both"/>
        <w:rPr>
          <w:sz w:val="28"/>
          <w:szCs w:val="28"/>
        </w:rPr>
      </w:pPr>
      <w:r w:rsidRPr="00C30903">
        <w:rPr>
          <w:sz w:val="28"/>
          <w:szCs w:val="28"/>
        </w:rPr>
        <w:t>4.8. Постоянные комиссии по вопросам, относящимся к их ведению, вправе заслушивать на своих заседаниях доклады, отчеты, сообщения должностных лиц Администрации муниципального образования и её структурных подразделений.</w:t>
      </w:r>
    </w:p>
    <w:p w:rsidR="008F5DC5" w:rsidRPr="00C30903" w:rsidRDefault="008F5DC5" w:rsidP="003D6B85">
      <w:pPr>
        <w:ind w:firstLine="540"/>
        <w:jc w:val="both"/>
        <w:rPr>
          <w:sz w:val="28"/>
          <w:szCs w:val="28"/>
        </w:rPr>
      </w:pPr>
      <w:r w:rsidRPr="00C30903">
        <w:rPr>
          <w:sz w:val="28"/>
          <w:szCs w:val="28"/>
        </w:rPr>
        <w:t>По требованию постоянной комиссии должностные лица Администрации муниципального образования, руководители или представители предприятий и учреждений, расположенных на территории муниципального образования, должны присутствовать на заседаниях постоянной комиссии и представлять разъяснения по рассматриваемым постоянной комиссией вопросам. При этом постоянные комиссии заблаговременно извещают соответствующих должностных лиц о предстоящем рассмотрении вопросов.</w:t>
      </w:r>
    </w:p>
    <w:p w:rsidR="008F5DC5" w:rsidRPr="00C30903" w:rsidRDefault="008F5DC5" w:rsidP="003D6B85">
      <w:pPr>
        <w:ind w:firstLine="540"/>
        <w:jc w:val="both"/>
        <w:rPr>
          <w:sz w:val="28"/>
          <w:szCs w:val="28"/>
        </w:rPr>
      </w:pPr>
      <w:r w:rsidRPr="00C30903">
        <w:rPr>
          <w:sz w:val="28"/>
          <w:szCs w:val="28"/>
        </w:rPr>
        <w:t xml:space="preserve">4.9. Постоянные комиссии, участвуя в осуществлении контроля за выполнением решений Краснинской </w:t>
      </w:r>
      <w:r w:rsidR="00B428E7">
        <w:rPr>
          <w:sz w:val="28"/>
          <w:szCs w:val="28"/>
        </w:rPr>
        <w:t>окружной</w:t>
      </w:r>
      <w:r w:rsidRPr="00C30903">
        <w:rPr>
          <w:sz w:val="28"/>
          <w:szCs w:val="28"/>
        </w:rPr>
        <w:t xml:space="preserve"> Думы, разрабатывают рекомендации и принимают решения.</w:t>
      </w:r>
    </w:p>
    <w:p w:rsidR="008F5DC5" w:rsidRPr="00C30903" w:rsidRDefault="008F5DC5" w:rsidP="003D6B85">
      <w:pPr>
        <w:ind w:firstLine="540"/>
        <w:jc w:val="both"/>
        <w:rPr>
          <w:sz w:val="28"/>
          <w:szCs w:val="28"/>
        </w:rPr>
      </w:pPr>
      <w:r w:rsidRPr="00C30903">
        <w:rPr>
          <w:sz w:val="28"/>
          <w:szCs w:val="28"/>
        </w:rPr>
        <w:t xml:space="preserve">Принятые постоянными комиссиями решения и рекомендации по вопросам, относящимся к ведению Краснинской </w:t>
      </w:r>
      <w:r w:rsidR="00B428E7">
        <w:rPr>
          <w:sz w:val="28"/>
          <w:szCs w:val="28"/>
        </w:rPr>
        <w:t>окружной</w:t>
      </w:r>
      <w:r w:rsidRPr="00C30903">
        <w:rPr>
          <w:sz w:val="28"/>
          <w:szCs w:val="28"/>
        </w:rPr>
        <w:t xml:space="preserve"> Думы, направляются в Администрацию муниципального образования, общественным объединениям, предприятиям, учреждениям и организациям, расположенным на территории муниципального </w:t>
      </w:r>
      <w:r w:rsidR="00B428E7">
        <w:rPr>
          <w:sz w:val="28"/>
          <w:szCs w:val="28"/>
        </w:rPr>
        <w:t>образования</w:t>
      </w:r>
      <w:r w:rsidRPr="00C30903">
        <w:rPr>
          <w:sz w:val="28"/>
          <w:szCs w:val="28"/>
        </w:rPr>
        <w:t>.</w:t>
      </w:r>
    </w:p>
    <w:p w:rsidR="008F5DC5" w:rsidRPr="00C30903" w:rsidRDefault="008F5DC5" w:rsidP="003D6B85">
      <w:pPr>
        <w:ind w:firstLine="540"/>
        <w:jc w:val="both"/>
        <w:rPr>
          <w:sz w:val="28"/>
          <w:szCs w:val="28"/>
        </w:rPr>
      </w:pPr>
      <w:r w:rsidRPr="00C30903">
        <w:rPr>
          <w:sz w:val="28"/>
          <w:szCs w:val="28"/>
        </w:rPr>
        <w:lastRenderedPageBreak/>
        <w:t>Решения и рекомендации постоянной комиссии по вопросам её ведения подлежат обязательному рассмотрению Администрацией муниципального образования, соответствующими общественными объединениями, предприятиями, учреждениями и организациями. О результатах рассмотрения или о принятых мерах должно быть сообщено постоянной комиссии не позднее чем в месячный срок либо в иной срок, установленный постоянной комиссией.</w:t>
      </w:r>
    </w:p>
    <w:p w:rsidR="008F5DC5" w:rsidRPr="00C30903" w:rsidRDefault="008F5DC5" w:rsidP="003D6B85">
      <w:pPr>
        <w:ind w:firstLine="540"/>
        <w:jc w:val="both"/>
        <w:rPr>
          <w:sz w:val="28"/>
          <w:szCs w:val="28"/>
        </w:rPr>
      </w:pPr>
      <w:r w:rsidRPr="00C30903">
        <w:rPr>
          <w:sz w:val="28"/>
          <w:szCs w:val="28"/>
        </w:rPr>
        <w:t>4.10. Член постоянной комиссии пользуется правом решающего голоса по всем вопросам, рассматриваемым постоянной комиссией, имеет право вносить любые вопросы и предложения на их рассмотрение, участвовать в подготовке к рассмотрению, в их обсуждении и принятии по ним решений, а также в организации проведения в жизнь решений и контроле за их выполнением.</w:t>
      </w:r>
    </w:p>
    <w:p w:rsidR="008F5DC5" w:rsidRPr="00C30903" w:rsidRDefault="008F5DC5" w:rsidP="003D6B85">
      <w:pPr>
        <w:ind w:firstLine="540"/>
        <w:jc w:val="both"/>
        <w:rPr>
          <w:sz w:val="28"/>
          <w:szCs w:val="28"/>
        </w:rPr>
      </w:pPr>
      <w:r w:rsidRPr="00C30903">
        <w:rPr>
          <w:sz w:val="28"/>
          <w:szCs w:val="28"/>
        </w:rPr>
        <w:t>4.11. Депутат, не являющийся членом постоянной комиссии, может участвовать в заседании постоянной комиссии с правом совещательного голоса.</w:t>
      </w:r>
    </w:p>
    <w:p w:rsidR="008F5DC5" w:rsidRPr="00C30903" w:rsidRDefault="008F5DC5" w:rsidP="003D6B85">
      <w:pPr>
        <w:ind w:firstLine="540"/>
        <w:jc w:val="both"/>
        <w:rPr>
          <w:sz w:val="28"/>
          <w:szCs w:val="28"/>
        </w:rPr>
      </w:pPr>
      <w:r w:rsidRPr="00C30903">
        <w:rPr>
          <w:sz w:val="28"/>
          <w:szCs w:val="28"/>
        </w:rPr>
        <w:t>4.12. Член постоянной комиссии обязан участвовать в деятельности постоянной комиссии, содействовать реализации её решений, выполнять поручения постоянной комиссии.</w:t>
      </w:r>
    </w:p>
    <w:p w:rsidR="008F5DC5" w:rsidRPr="00C30903" w:rsidRDefault="008F5DC5" w:rsidP="003D6B85">
      <w:pPr>
        <w:ind w:firstLine="540"/>
        <w:jc w:val="both"/>
        <w:rPr>
          <w:sz w:val="28"/>
          <w:szCs w:val="28"/>
        </w:rPr>
      </w:pPr>
      <w:r w:rsidRPr="00C30903">
        <w:rPr>
          <w:sz w:val="28"/>
          <w:szCs w:val="28"/>
        </w:rPr>
        <w:t xml:space="preserve">4.13. Постоянные комиссии по вопросам, отнесенным к их ведению, вправе вносить предложения о заслушивании на заседании Краснинской </w:t>
      </w:r>
      <w:r w:rsidR="00B428E7">
        <w:rPr>
          <w:sz w:val="28"/>
          <w:szCs w:val="28"/>
        </w:rPr>
        <w:t xml:space="preserve">окружной </w:t>
      </w:r>
      <w:r w:rsidRPr="00C30903">
        <w:rPr>
          <w:sz w:val="28"/>
          <w:szCs w:val="28"/>
        </w:rPr>
        <w:t xml:space="preserve"> Думы отчета или информации о работе любого органа либо должностного лица о выполнении ими решений Краснинской </w:t>
      </w:r>
      <w:r w:rsidR="00B428E7">
        <w:rPr>
          <w:sz w:val="28"/>
          <w:szCs w:val="28"/>
        </w:rPr>
        <w:t>окружной</w:t>
      </w:r>
      <w:r w:rsidRPr="00C30903">
        <w:rPr>
          <w:sz w:val="28"/>
          <w:szCs w:val="28"/>
        </w:rPr>
        <w:t xml:space="preserve"> Думы, своих решений, решений государственных органов.</w:t>
      </w:r>
    </w:p>
    <w:p w:rsidR="008F5DC5" w:rsidRPr="00C30903" w:rsidRDefault="008F5DC5" w:rsidP="003D6B85">
      <w:pPr>
        <w:ind w:firstLine="540"/>
        <w:jc w:val="both"/>
        <w:rPr>
          <w:sz w:val="28"/>
          <w:szCs w:val="28"/>
        </w:rPr>
      </w:pPr>
    </w:p>
    <w:p w:rsidR="008F5DC5" w:rsidRPr="00C30903" w:rsidRDefault="008F5DC5" w:rsidP="003D6B85">
      <w:pPr>
        <w:ind w:firstLine="540"/>
        <w:jc w:val="center"/>
        <w:rPr>
          <w:sz w:val="28"/>
          <w:szCs w:val="28"/>
        </w:rPr>
      </w:pPr>
      <w:r w:rsidRPr="00C30903">
        <w:rPr>
          <w:sz w:val="28"/>
          <w:szCs w:val="28"/>
        </w:rPr>
        <w:t>5.ПОРЯДОК РАБОТЫ ПОСТОЯННЫХ КОМИССИЙ</w:t>
      </w:r>
    </w:p>
    <w:p w:rsidR="008F5DC5" w:rsidRPr="00C30903" w:rsidRDefault="008F5DC5" w:rsidP="003D6B85">
      <w:pPr>
        <w:ind w:firstLine="540"/>
        <w:jc w:val="center"/>
        <w:rPr>
          <w:sz w:val="28"/>
          <w:szCs w:val="28"/>
        </w:rPr>
      </w:pPr>
    </w:p>
    <w:p w:rsidR="008F5DC5" w:rsidRPr="00C30903" w:rsidRDefault="008F5DC5" w:rsidP="003D6B85">
      <w:pPr>
        <w:ind w:firstLine="540"/>
        <w:jc w:val="both"/>
        <w:rPr>
          <w:sz w:val="28"/>
          <w:szCs w:val="28"/>
        </w:rPr>
      </w:pPr>
      <w:r w:rsidRPr="00C30903">
        <w:rPr>
          <w:sz w:val="28"/>
          <w:szCs w:val="28"/>
        </w:rPr>
        <w:t>5.1. Постоянные комиссии работают в соответствии с планами, утвержденными на их заседаниях, на текущий год.</w:t>
      </w:r>
    </w:p>
    <w:p w:rsidR="008F5DC5" w:rsidRPr="00C30903" w:rsidRDefault="008F5DC5" w:rsidP="003D6B85">
      <w:pPr>
        <w:ind w:firstLine="540"/>
        <w:jc w:val="both"/>
        <w:rPr>
          <w:sz w:val="28"/>
          <w:szCs w:val="28"/>
        </w:rPr>
      </w:pPr>
      <w:r w:rsidRPr="00C30903">
        <w:rPr>
          <w:sz w:val="28"/>
          <w:szCs w:val="28"/>
        </w:rPr>
        <w:t xml:space="preserve">5.2. Заседания постоянной комиссии созываются в соответствии с Регламентом Краснинской </w:t>
      </w:r>
      <w:r w:rsidR="002845B1">
        <w:rPr>
          <w:sz w:val="28"/>
          <w:szCs w:val="28"/>
        </w:rPr>
        <w:t>окружной</w:t>
      </w:r>
      <w:r w:rsidRPr="00C30903">
        <w:rPr>
          <w:sz w:val="28"/>
          <w:szCs w:val="28"/>
        </w:rPr>
        <w:t xml:space="preserve"> Думы, а также по мере необходимости.</w:t>
      </w:r>
    </w:p>
    <w:p w:rsidR="008F5DC5" w:rsidRPr="00C30903" w:rsidRDefault="008F5DC5" w:rsidP="003D6B85">
      <w:pPr>
        <w:ind w:firstLine="540"/>
        <w:jc w:val="both"/>
        <w:rPr>
          <w:sz w:val="28"/>
          <w:szCs w:val="28"/>
        </w:rPr>
      </w:pPr>
      <w:r w:rsidRPr="00C30903">
        <w:rPr>
          <w:sz w:val="28"/>
          <w:szCs w:val="28"/>
        </w:rPr>
        <w:t xml:space="preserve"> На заседания постоянной комиссии могут приглашаться представители органов местного самоуправления, органов государственного управления, общественных объединений и организаций, специалисты, которые участвуют в заседаниях с правом совещательного голоса.</w:t>
      </w:r>
    </w:p>
    <w:p w:rsidR="008F5DC5" w:rsidRPr="00C30903" w:rsidRDefault="008F5DC5" w:rsidP="003D6B85">
      <w:pPr>
        <w:ind w:firstLine="540"/>
        <w:jc w:val="both"/>
        <w:rPr>
          <w:sz w:val="28"/>
          <w:szCs w:val="28"/>
        </w:rPr>
      </w:pPr>
      <w:r w:rsidRPr="00C30903">
        <w:rPr>
          <w:sz w:val="28"/>
          <w:szCs w:val="28"/>
        </w:rPr>
        <w:t>Постоянные комиссии могут проводить выездные заседания.</w:t>
      </w:r>
    </w:p>
    <w:p w:rsidR="008F5DC5" w:rsidRPr="00C30903" w:rsidRDefault="008F5DC5" w:rsidP="003D6B85">
      <w:pPr>
        <w:ind w:firstLine="540"/>
        <w:jc w:val="both"/>
        <w:rPr>
          <w:sz w:val="28"/>
          <w:szCs w:val="28"/>
        </w:rPr>
      </w:pPr>
      <w:r w:rsidRPr="00C30903">
        <w:rPr>
          <w:sz w:val="28"/>
          <w:szCs w:val="28"/>
        </w:rPr>
        <w:t xml:space="preserve">5.3. При рассмотрении вопросов, относящихся к ведению двух или нескольких постоянных комиссий, по инициативе постоянной комиссии, а также по поручению Краснинской </w:t>
      </w:r>
      <w:r w:rsidR="002845B1">
        <w:rPr>
          <w:sz w:val="28"/>
          <w:szCs w:val="28"/>
        </w:rPr>
        <w:t xml:space="preserve">окружной </w:t>
      </w:r>
      <w:r w:rsidRPr="00C30903">
        <w:rPr>
          <w:sz w:val="28"/>
          <w:szCs w:val="28"/>
        </w:rPr>
        <w:t>Думы проводятся совместные заседания постоянных комиссий.</w:t>
      </w:r>
    </w:p>
    <w:p w:rsidR="008F5DC5" w:rsidRPr="00C30903" w:rsidRDefault="008F5DC5" w:rsidP="003D6B85">
      <w:pPr>
        <w:ind w:firstLine="540"/>
        <w:jc w:val="both"/>
        <w:rPr>
          <w:sz w:val="28"/>
          <w:szCs w:val="28"/>
        </w:rPr>
      </w:pPr>
      <w:r w:rsidRPr="00C30903">
        <w:rPr>
          <w:sz w:val="28"/>
          <w:szCs w:val="28"/>
        </w:rPr>
        <w:t>5.4. Заседания постоянной комиссии являются открытыми.  Постоянная комиссия вправе принять решение о проведении закрытого заседания. Решения постоянной комиссии принимаются открытым голосованием.</w:t>
      </w:r>
    </w:p>
    <w:p w:rsidR="008F5DC5" w:rsidRPr="00C30903" w:rsidRDefault="008F5DC5" w:rsidP="003D6B85">
      <w:pPr>
        <w:ind w:firstLine="540"/>
        <w:jc w:val="both"/>
        <w:rPr>
          <w:i/>
          <w:iCs/>
          <w:sz w:val="28"/>
          <w:szCs w:val="28"/>
        </w:rPr>
      </w:pPr>
      <w:r w:rsidRPr="00C30903">
        <w:rPr>
          <w:sz w:val="28"/>
          <w:szCs w:val="28"/>
        </w:rPr>
        <w:t>Заседание постоянной комиссии правомочно, если на нем присутствует более половины депутатов от общего состава комиссии. Решение постоянной комиссии считается принятым, если за него проголосовало более половины от числа присутствующих на заседании комиссии.</w:t>
      </w:r>
    </w:p>
    <w:p w:rsidR="008F5DC5" w:rsidRPr="00C30903" w:rsidRDefault="008F5DC5" w:rsidP="003D6B85">
      <w:pPr>
        <w:ind w:firstLine="540"/>
        <w:jc w:val="both"/>
        <w:rPr>
          <w:sz w:val="28"/>
          <w:szCs w:val="28"/>
        </w:rPr>
      </w:pPr>
      <w:r w:rsidRPr="00C30903">
        <w:rPr>
          <w:sz w:val="28"/>
          <w:szCs w:val="28"/>
        </w:rPr>
        <w:lastRenderedPageBreak/>
        <w:t>При проведении совместных заседаний нескольких постоянных комиссий решения принимаются простым большинством голосов общего состава членов каждой постоянной комиссии.</w:t>
      </w:r>
    </w:p>
    <w:p w:rsidR="008F5DC5" w:rsidRPr="00C30903" w:rsidRDefault="008F5DC5" w:rsidP="003D6B85">
      <w:pPr>
        <w:ind w:firstLine="540"/>
        <w:jc w:val="both"/>
        <w:rPr>
          <w:sz w:val="28"/>
          <w:szCs w:val="28"/>
        </w:rPr>
      </w:pPr>
      <w:r w:rsidRPr="00C30903">
        <w:rPr>
          <w:sz w:val="28"/>
          <w:szCs w:val="28"/>
        </w:rPr>
        <w:t>5.5 Председатель постоянной комиссии:</w:t>
      </w:r>
    </w:p>
    <w:p w:rsidR="008F5DC5" w:rsidRPr="00C30903" w:rsidRDefault="008F5DC5" w:rsidP="003D6B85">
      <w:pPr>
        <w:ind w:firstLine="540"/>
        <w:jc w:val="both"/>
        <w:rPr>
          <w:sz w:val="28"/>
          <w:szCs w:val="28"/>
        </w:rPr>
      </w:pPr>
      <w:r w:rsidRPr="00C30903">
        <w:rPr>
          <w:sz w:val="28"/>
          <w:szCs w:val="28"/>
        </w:rPr>
        <w:t>1) организует работу постоянной комиссии;</w:t>
      </w:r>
    </w:p>
    <w:p w:rsidR="008F5DC5" w:rsidRPr="00C30903" w:rsidRDefault="008F5DC5" w:rsidP="003D6B85">
      <w:pPr>
        <w:ind w:firstLine="540"/>
        <w:jc w:val="both"/>
        <w:rPr>
          <w:sz w:val="28"/>
          <w:szCs w:val="28"/>
        </w:rPr>
      </w:pPr>
      <w:r w:rsidRPr="00C30903">
        <w:rPr>
          <w:sz w:val="28"/>
          <w:szCs w:val="28"/>
        </w:rPr>
        <w:t xml:space="preserve">2) представляет проекты решений, предложения, подготовленные постоянной комиссией, Краснинской </w:t>
      </w:r>
      <w:r w:rsidR="002845B1">
        <w:rPr>
          <w:sz w:val="28"/>
          <w:szCs w:val="28"/>
        </w:rPr>
        <w:t xml:space="preserve">окружной </w:t>
      </w:r>
      <w:r w:rsidRPr="00C30903">
        <w:rPr>
          <w:sz w:val="28"/>
          <w:szCs w:val="28"/>
        </w:rPr>
        <w:t>Думы;</w:t>
      </w:r>
    </w:p>
    <w:p w:rsidR="008F5DC5" w:rsidRPr="00C30903" w:rsidRDefault="008F5DC5" w:rsidP="003D6B85">
      <w:pPr>
        <w:ind w:firstLine="540"/>
        <w:jc w:val="both"/>
        <w:rPr>
          <w:sz w:val="28"/>
          <w:szCs w:val="28"/>
        </w:rPr>
      </w:pPr>
      <w:r w:rsidRPr="00C30903">
        <w:rPr>
          <w:sz w:val="28"/>
          <w:szCs w:val="28"/>
        </w:rPr>
        <w:t>3) ведет заседания постоянной комиссии;</w:t>
      </w:r>
    </w:p>
    <w:p w:rsidR="008F5DC5" w:rsidRPr="00C30903" w:rsidRDefault="008F5DC5" w:rsidP="003D6B85">
      <w:pPr>
        <w:ind w:firstLine="540"/>
        <w:jc w:val="both"/>
        <w:rPr>
          <w:sz w:val="28"/>
          <w:szCs w:val="28"/>
        </w:rPr>
      </w:pPr>
      <w:r w:rsidRPr="00C30903">
        <w:rPr>
          <w:sz w:val="28"/>
          <w:szCs w:val="28"/>
        </w:rPr>
        <w:t>4) может давать поручения членам постоянной комиссии;</w:t>
      </w:r>
    </w:p>
    <w:p w:rsidR="008F5DC5" w:rsidRPr="00C30903" w:rsidRDefault="008F5DC5" w:rsidP="003D6B85">
      <w:pPr>
        <w:ind w:firstLine="540"/>
        <w:jc w:val="both"/>
        <w:rPr>
          <w:sz w:val="28"/>
          <w:szCs w:val="28"/>
        </w:rPr>
      </w:pPr>
      <w:r w:rsidRPr="00C30903">
        <w:rPr>
          <w:sz w:val="28"/>
          <w:szCs w:val="28"/>
        </w:rPr>
        <w:t>5) представляет постоянную комиссию в отношениях с органами местного самоуправления, органами государственного управления и общественными объединениями, и организациями, предприятиями и учреждениями.</w:t>
      </w:r>
    </w:p>
    <w:p w:rsidR="008F5DC5" w:rsidRPr="00C30903" w:rsidRDefault="008F5DC5" w:rsidP="003D6B85">
      <w:pPr>
        <w:ind w:firstLine="540"/>
        <w:jc w:val="both"/>
        <w:rPr>
          <w:sz w:val="28"/>
          <w:szCs w:val="28"/>
        </w:rPr>
      </w:pPr>
      <w:r w:rsidRPr="00C30903">
        <w:rPr>
          <w:sz w:val="28"/>
          <w:szCs w:val="28"/>
        </w:rPr>
        <w:t xml:space="preserve">5.6. Член постоянной комиссии, имеющий мнение, отличное от мнения постоянной комиссии, вправе представлять Краснинской </w:t>
      </w:r>
      <w:r w:rsidR="002845B1">
        <w:rPr>
          <w:sz w:val="28"/>
          <w:szCs w:val="28"/>
        </w:rPr>
        <w:t>окружной</w:t>
      </w:r>
      <w:r w:rsidRPr="00C30903">
        <w:rPr>
          <w:sz w:val="28"/>
          <w:szCs w:val="28"/>
        </w:rPr>
        <w:t xml:space="preserve"> Думе особое мнение. Члену постоянной комиссии предоставляется право выступить с содокладом по докладу постоянной комиссии.</w:t>
      </w:r>
    </w:p>
    <w:p w:rsidR="008F5DC5" w:rsidRPr="00C30903" w:rsidRDefault="008F5DC5" w:rsidP="003D6B85">
      <w:pPr>
        <w:ind w:firstLine="540"/>
        <w:jc w:val="both"/>
        <w:rPr>
          <w:sz w:val="28"/>
          <w:szCs w:val="28"/>
        </w:rPr>
      </w:pPr>
      <w:r w:rsidRPr="00C30903">
        <w:rPr>
          <w:sz w:val="28"/>
          <w:szCs w:val="28"/>
        </w:rPr>
        <w:t>5.7. Решения постоянной комиссии подписываются председателем постоянной комиссии. Решения, принятые постоянными комиссиями совместно, подписываются председателями соответствующих постоянных комиссий.</w:t>
      </w:r>
    </w:p>
    <w:p w:rsidR="008F5DC5" w:rsidRPr="00C30903" w:rsidRDefault="008F5DC5" w:rsidP="003D6B85">
      <w:pPr>
        <w:ind w:firstLine="540"/>
        <w:jc w:val="both"/>
        <w:rPr>
          <w:sz w:val="28"/>
          <w:szCs w:val="28"/>
        </w:rPr>
      </w:pPr>
      <w:r w:rsidRPr="00C30903">
        <w:rPr>
          <w:sz w:val="28"/>
          <w:szCs w:val="28"/>
        </w:rPr>
        <w:t>Протоколы заседаний постоянной комиссии подписываются председателем постоянной комиссии. Протоколы совместных заседаний постоянных комиссий подписываются председателями соответствующих постоянных комиссий.</w:t>
      </w:r>
    </w:p>
    <w:p w:rsidR="008F5DC5" w:rsidRPr="00C30903" w:rsidRDefault="008F5DC5" w:rsidP="003D6B85">
      <w:pPr>
        <w:ind w:firstLine="540"/>
        <w:jc w:val="both"/>
        <w:rPr>
          <w:sz w:val="28"/>
          <w:szCs w:val="28"/>
        </w:rPr>
      </w:pPr>
      <w:r w:rsidRPr="00C30903">
        <w:rPr>
          <w:sz w:val="28"/>
          <w:szCs w:val="28"/>
        </w:rPr>
        <w:t xml:space="preserve">Решения, протоколы и другие материалы постоянной комиссии формируются в дела и хранятся в аппарате Краснинской </w:t>
      </w:r>
      <w:r w:rsidR="002845B1">
        <w:rPr>
          <w:sz w:val="28"/>
          <w:szCs w:val="28"/>
        </w:rPr>
        <w:t>окружной</w:t>
      </w:r>
      <w:r w:rsidRPr="00C30903">
        <w:rPr>
          <w:sz w:val="28"/>
          <w:szCs w:val="28"/>
        </w:rPr>
        <w:t xml:space="preserve"> Думы. Решения постоянной комиссии могут рассылаться заинтересованным предприятиям, организациям и учреждениям.</w:t>
      </w:r>
    </w:p>
    <w:p w:rsidR="008F5DC5" w:rsidRPr="00C30903" w:rsidRDefault="008F5DC5" w:rsidP="003D6B85">
      <w:pPr>
        <w:ind w:firstLine="540"/>
        <w:jc w:val="both"/>
        <w:rPr>
          <w:sz w:val="28"/>
          <w:szCs w:val="28"/>
        </w:rPr>
      </w:pPr>
      <w:r w:rsidRPr="00C30903">
        <w:rPr>
          <w:sz w:val="28"/>
          <w:szCs w:val="28"/>
        </w:rPr>
        <w:t>В конце календарного года постоянная комиссия готовит отчет о своей деятельности.</w:t>
      </w:r>
    </w:p>
    <w:p w:rsidR="008F5DC5" w:rsidRPr="00C30903" w:rsidRDefault="008F5DC5" w:rsidP="003D6B85">
      <w:pPr>
        <w:ind w:firstLine="540"/>
        <w:jc w:val="both"/>
        <w:rPr>
          <w:sz w:val="28"/>
          <w:szCs w:val="28"/>
        </w:rPr>
      </w:pPr>
      <w:r w:rsidRPr="00C30903">
        <w:rPr>
          <w:sz w:val="28"/>
          <w:szCs w:val="28"/>
        </w:rPr>
        <w:t>5.8. Постоянные комиссии информируют общественность о своей деятельности через средства массовой информации. На заседания постоянной комиссии могут приглашаться представители органов печати, телевидения, радио.</w:t>
      </w:r>
    </w:p>
    <w:p w:rsidR="008F5DC5" w:rsidRPr="00C30903" w:rsidRDefault="008F5DC5" w:rsidP="00FE47D0">
      <w:pPr>
        <w:ind w:firstLine="540"/>
        <w:jc w:val="both"/>
        <w:rPr>
          <w:sz w:val="28"/>
          <w:szCs w:val="28"/>
        </w:rPr>
      </w:pPr>
      <w:r w:rsidRPr="00C30903">
        <w:rPr>
          <w:sz w:val="28"/>
          <w:szCs w:val="28"/>
        </w:rPr>
        <w:t xml:space="preserve">5.9. В соответствии с Регламентом Краснинской </w:t>
      </w:r>
      <w:r w:rsidR="002845B1">
        <w:rPr>
          <w:sz w:val="28"/>
          <w:szCs w:val="28"/>
        </w:rPr>
        <w:t>окружной</w:t>
      </w:r>
      <w:r w:rsidRPr="00C30903">
        <w:rPr>
          <w:sz w:val="28"/>
          <w:szCs w:val="28"/>
        </w:rPr>
        <w:t xml:space="preserve"> Думы данное Положение может изменяться и дополняться по решению Краснинской </w:t>
      </w:r>
      <w:r w:rsidR="002845B1">
        <w:rPr>
          <w:sz w:val="28"/>
          <w:szCs w:val="28"/>
        </w:rPr>
        <w:t>окружной</w:t>
      </w:r>
      <w:r w:rsidRPr="00C30903">
        <w:rPr>
          <w:sz w:val="28"/>
          <w:szCs w:val="28"/>
        </w:rPr>
        <w:t xml:space="preserve"> Думы.</w:t>
      </w:r>
      <w:bookmarkStart w:id="0" w:name="_GoBack"/>
      <w:bookmarkEnd w:id="0"/>
    </w:p>
    <w:sectPr w:rsidR="008F5DC5" w:rsidRPr="00C30903" w:rsidSect="002D2933">
      <w:headerReference w:type="default" r:id="rId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9F3" w:rsidRDefault="00AE79F3" w:rsidP="00443526">
      <w:r>
        <w:separator/>
      </w:r>
    </w:p>
  </w:endnote>
  <w:endnote w:type="continuationSeparator" w:id="1">
    <w:p w:rsidR="00AE79F3" w:rsidRDefault="00AE79F3" w:rsidP="00443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9F3" w:rsidRDefault="00AE79F3" w:rsidP="00443526">
      <w:r>
        <w:separator/>
      </w:r>
    </w:p>
  </w:footnote>
  <w:footnote w:type="continuationSeparator" w:id="1">
    <w:p w:rsidR="00AE79F3" w:rsidRDefault="00AE79F3" w:rsidP="00443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C5" w:rsidRDefault="008F5DC5">
    <w:pPr>
      <w:pStyle w:val="a3"/>
      <w:jc w:val="center"/>
    </w:pPr>
  </w:p>
  <w:p w:rsidR="008F5DC5" w:rsidRDefault="008F5DC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44BC1"/>
    <w:multiLevelType w:val="hybridMultilevel"/>
    <w:tmpl w:val="B874DEF0"/>
    <w:lvl w:ilvl="0" w:tplc="3834B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DA6670"/>
    <w:multiLevelType w:val="hybridMultilevel"/>
    <w:tmpl w:val="52C23B4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016E4"/>
    <w:rsid w:val="000128F9"/>
    <w:rsid w:val="00012AE4"/>
    <w:rsid w:val="000139B2"/>
    <w:rsid w:val="000141BD"/>
    <w:rsid w:val="0001516C"/>
    <w:rsid w:val="000158CC"/>
    <w:rsid w:val="00020EA6"/>
    <w:rsid w:val="00021A05"/>
    <w:rsid w:val="000265DF"/>
    <w:rsid w:val="00026BB6"/>
    <w:rsid w:val="0002766F"/>
    <w:rsid w:val="00035F0C"/>
    <w:rsid w:val="00040744"/>
    <w:rsid w:val="0004327B"/>
    <w:rsid w:val="00044352"/>
    <w:rsid w:val="00053618"/>
    <w:rsid w:val="000555DF"/>
    <w:rsid w:val="00056D78"/>
    <w:rsid w:val="0006043D"/>
    <w:rsid w:val="00061F9F"/>
    <w:rsid w:val="00067EBC"/>
    <w:rsid w:val="000707DB"/>
    <w:rsid w:val="000746FC"/>
    <w:rsid w:val="00080831"/>
    <w:rsid w:val="00082EF3"/>
    <w:rsid w:val="00086B61"/>
    <w:rsid w:val="00086BB1"/>
    <w:rsid w:val="00097037"/>
    <w:rsid w:val="000A1AB6"/>
    <w:rsid w:val="000A1ACF"/>
    <w:rsid w:val="000A2084"/>
    <w:rsid w:val="000A5B00"/>
    <w:rsid w:val="000A6124"/>
    <w:rsid w:val="000B1750"/>
    <w:rsid w:val="000B4D04"/>
    <w:rsid w:val="000B529C"/>
    <w:rsid w:val="000C2F70"/>
    <w:rsid w:val="000C3599"/>
    <w:rsid w:val="000C5A58"/>
    <w:rsid w:val="000D6B11"/>
    <w:rsid w:val="000E2B32"/>
    <w:rsid w:val="000E3458"/>
    <w:rsid w:val="000F3762"/>
    <w:rsid w:val="000F3AD9"/>
    <w:rsid w:val="000F4A9A"/>
    <w:rsid w:val="000F5811"/>
    <w:rsid w:val="001019CB"/>
    <w:rsid w:val="00101BDD"/>
    <w:rsid w:val="00103A44"/>
    <w:rsid w:val="0010714B"/>
    <w:rsid w:val="001101CC"/>
    <w:rsid w:val="00115527"/>
    <w:rsid w:val="00121659"/>
    <w:rsid w:val="00122316"/>
    <w:rsid w:val="00123D68"/>
    <w:rsid w:val="001312C4"/>
    <w:rsid w:val="0013448E"/>
    <w:rsid w:val="001415E2"/>
    <w:rsid w:val="00141C0B"/>
    <w:rsid w:val="0014286D"/>
    <w:rsid w:val="0014554B"/>
    <w:rsid w:val="00145DBA"/>
    <w:rsid w:val="00146208"/>
    <w:rsid w:val="0015286D"/>
    <w:rsid w:val="00152A0D"/>
    <w:rsid w:val="00153BF1"/>
    <w:rsid w:val="0015542C"/>
    <w:rsid w:val="001569AA"/>
    <w:rsid w:val="00160CF0"/>
    <w:rsid w:val="00161118"/>
    <w:rsid w:val="00165D75"/>
    <w:rsid w:val="0017030B"/>
    <w:rsid w:val="00176D48"/>
    <w:rsid w:val="00185935"/>
    <w:rsid w:val="001869EA"/>
    <w:rsid w:val="001904F1"/>
    <w:rsid w:val="001945A2"/>
    <w:rsid w:val="001962B0"/>
    <w:rsid w:val="00196934"/>
    <w:rsid w:val="00196D42"/>
    <w:rsid w:val="001972FA"/>
    <w:rsid w:val="0019786D"/>
    <w:rsid w:val="001A3C5C"/>
    <w:rsid w:val="001A3E70"/>
    <w:rsid w:val="001A4FA9"/>
    <w:rsid w:val="001B0612"/>
    <w:rsid w:val="001B0B60"/>
    <w:rsid w:val="001B2D5D"/>
    <w:rsid w:val="001B30BD"/>
    <w:rsid w:val="001B60B8"/>
    <w:rsid w:val="001B60CF"/>
    <w:rsid w:val="001C5566"/>
    <w:rsid w:val="001C75E6"/>
    <w:rsid w:val="001D010D"/>
    <w:rsid w:val="001D214A"/>
    <w:rsid w:val="001D294E"/>
    <w:rsid w:val="001D42CC"/>
    <w:rsid w:val="001D5049"/>
    <w:rsid w:val="001D67BA"/>
    <w:rsid w:val="001E0368"/>
    <w:rsid w:val="001E2A02"/>
    <w:rsid w:val="001E3109"/>
    <w:rsid w:val="001E3C33"/>
    <w:rsid w:val="001F36BB"/>
    <w:rsid w:val="00204499"/>
    <w:rsid w:val="00205988"/>
    <w:rsid w:val="00214B02"/>
    <w:rsid w:val="00217BB2"/>
    <w:rsid w:val="00226B9B"/>
    <w:rsid w:val="00233BA1"/>
    <w:rsid w:val="0023400C"/>
    <w:rsid w:val="00235114"/>
    <w:rsid w:val="00236C5F"/>
    <w:rsid w:val="00240F10"/>
    <w:rsid w:val="00241119"/>
    <w:rsid w:val="0024151C"/>
    <w:rsid w:val="00242404"/>
    <w:rsid w:val="002447B1"/>
    <w:rsid w:val="002447CB"/>
    <w:rsid w:val="002448EA"/>
    <w:rsid w:val="002452FC"/>
    <w:rsid w:val="00250577"/>
    <w:rsid w:val="00256CE6"/>
    <w:rsid w:val="0026109A"/>
    <w:rsid w:val="00263C43"/>
    <w:rsid w:val="002649B1"/>
    <w:rsid w:val="002662EF"/>
    <w:rsid w:val="00273407"/>
    <w:rsid w:val="002743E0"/>
    <w:rsid w:val="0028016F"/>
    <w:rsid w:val="00281379"/>
    <w:rsid w:val="002837C0"/>
    <w:rsid w:val="002845B1"/>
    <w:rsid w:val="00284BBB"/>
    <w:rsid w:val="002859A8"/>
    <w:rsid w:val="00291E10"/>
    <w:rsid w:val="002920F7"/>
    <w:rsid w:val="00293F68"/>
    <w:rsid w:val="00296313"/>
    <w:rsid w:val="002A15FA"/>
    <w:rsid w:val="002A7087"/>
    <w:rsid w:val="002B2717"/>
    <w:rsid w:val="002B27C6"/>
    <w:rsid w:val="002B3DDB"/>
    <w:rsid w:val="002B4823"/>
    <w:rsid w:val="002B66E9"/>
    <w:rsid w:val="002C6853"/>
    <w:rsid w:val="002C6BC3"/>
    <w:rsid w:val="002D2933"/>
    <w:rsid w:val="002D653B"/>
    <w:rsid w:val="002E060C"/>
    <w:rsid w:val="002E0DCD"/>
    <w:rsid w:val="002E537C"/>
    <w:rsid w:val="00303D1D"/>
    <w:rsid w:val="00306C1B"/>
    <w:rsid w:val="00312CE3"/>
    <w:rsid w:val="0031605A"/>
    <w:rsid w:val="00330944"/>
    <w:rsid w:val="003324ED"/>
    <w:rsid w:val="00333AA5"/>
    <w:rsid w:val="00333F09"/>
    <w:rsid w:val="0033755B"/>
    <w:rsid w:val="00337F46"/>
    <w:rsid w:val="00342E18"/>
    <w:rsid w:val="003464DF"/>
    <w:rsid w:val="00347B80"/>
    <w:rsid w:val="003525DD"/>
    <w:rsid w:val="003537E2"/>
    <w:rsid w:val="00355354"/>
    <w:rsid w:val="00360B58"/>
    <w:rsid w:val="003623B7"/>
    <w:rsid w:val="003625DB"/>
    <w:rsid w:val="003641BE"/>
    <w:rsid w:val="0036620C"/>
    <w:rsid w:val="00367413"/>
    <w:rsid w:val="00370CCD"/>
    <w:rsid w:val="00375766"/>
    <w:rsid w:val="00375E11"/>
    <w:rsid w:val="00376214"/>
    <w:rsid w:val="003772C2"/>
    <w:rsid w:val="003805C9"/>
    <w:rsid w:val="00381082"/>
    <w:rsid w:val="0038533F"/>
    <w:rsid w:val="0038746F"/>
    <w:rsid w:val="00387EC8"/>
    <w:rsid w:val="00390AD1"/>
    <w:rsid w:val="003941F4"/>
    <w:rsid w:val="00397A0B"/>
    <w:rsid w:val="003A016B"/>
    <w:rsid w:val="003A0FEF"/>
    <w:rsid w:val="003B06DA"/>
    <w:rsid w:val="003B09B7"/>
    <w:rsid w:val="003B3604"/>
    <w:rsid w:val="003B3FC6"/>
    <w:rsid w:val="003B44A2"/>
    <w:rsid w:val="003B73D5"/>
    <w:rsid w:val="003B782E"/>
    <w:rsid w:val="003C11C7"/>
    <w:rsid w:val="003C573A"/>
    <w:rsid w:val="003C58EA"/>
    <w:rsid w:val="003C5C9D"/>
    <w:rsid w:val="003C61D2"/>
    <w:rsid w:val="003C643E"/>
    <w:rsid w:val="003D20BE"/>
    <w:rsid w:val="003D560F"/>
    <w:rsid w:val="003D6B85"/>
    <w:rsid w:val="003E4D74"/>
    <w:rsid w:val="003E4DA8"/>
    <w:rsid w:val="003E742E"/>
    <w:rsid w:val="003E771F"/>
    <w:rsid w:val="003E7807"/>
    <w:rsid w:val="003F04FD"/>
    <w:rsid w:val="003F15B3"/>
    <w:rsid w:val="003F2520"/>
    <w:rsid w:val="003F4A09"/>
    <w:rsid w:val="003F5BBE"/>
    <w:rsid w:val="003F7A0C"/>
    <w:rsid w:val="004030F4"/>
    <w:rsid w:val="004037C4"/>
    <w:rsid w:val="00406CB1"/>
    <w:rsid w:val="00406E44"/>
    <w:rsid w:val="00415C2D"/>
    <w:rsid w:val="00415CEA"/>
    <w:rsid w:val="00416AAD"/>
    <w:rsid w:val="00417FF9"/>
    <w:rsid w:val="00422CC1"/>
    <w:rsid w:val="00426212"/>
    <w:rsid w:val="004321CE"/>
    <w:rsid w:val="00435C2E"/>
    <w:rsid w:val="0044063D"/>
    <w:rsid w:val="00440A05"/>
    <w:rsid w:val="00441DE4"/>
    <w:rsid w:val="004427F8"/>
    <w:rsid w:val="00443526"/>
    <w:rsid w:val="00450968"/>
    <w:rsid w:val="004563B8"/>
    <w:rsid w:val="00456AF3"/>
    <w:rsid w:val="00460901"/>
    <w:rsid w:val="0046375C"/>
    <w:rsid w:val="00474977"/>
    <w:rsid w:val="00474FEA"/>
    <w:rsid w:val="004775E4"/>
    <w:rsid w:val="00482573"/>
    <w:rsid w:val="00484124"/>
    <w:rsid w:val="00484493"/>
    <w:rsid w:val="0048539D"/>
    <w:rsid w:val="0049140A"/>
    <w:rsid w:val="00492E06"/>
    <w:rsid w:val="00495DB3"/>
    <w:rsid w:val="0049710B"/>
    <w:rsid w:val="00497683"/>
    <w:rsid w:val="004A26D5"/>
    <w:rsid w:val="004A2A24"/>
    <w:rsid w:val="004A3724"/>
    <w:rsid w:val="004B08F6"/>
    <w:rsid w:val="004B6C27"/>
    <w:rsid w:val="004B7202"/>
    <w:rsid w:val="004C27FA"/>
    <w:rsid w:val="004C3AE3"/>
    <w:rsid w:val="004C63FD"/>
    <w:rsid w:val="004D16AB"/>
    <w:rsid w:val="004D3E32"/>
    <w:rsid w:val="004E3322"/>
    <w:rsid w:val="004E37B4"/>
    <w:rsid w:val="004E582C"/>
    <w:rsid w:val="004E6A69"/>
    <w:rsid w:val="004F1524"/>
    <w:rsid w:val="004F1EBD"/>
    <w:rsid w:val="004F2CE1"/>
    <w:rsid w:val="004F3B0C"/>
    <w:rsid w:val="00503329"/>
    <w:rsid w:val="00511FFD"/>
    <w:rsid w:val="005160F4"/>
    <w:rsid w:val="0051757A"/>
    <w:rsid w:val="00520CEE"/>
    <w:rsid w:val="00522AE7"/>
    <w:rsid w:val="005244F2"/>
    <w:rsid w:val="005247A6"/>
    <w:rsid w:val="00524F8B"/>
    <w:rsid w:val="00525FC2"/>
    <w:rsid w:val="00532151"/>
    <w:rsid w:val="00537A43"/>
    <w:rsid w:val="0054064B"/>
    <w:rsid w:val="0054415A"/>
    <w:rsid w:val="0054534C"/>
    <w:rsid w:val="005467E4"/>
    <w:rsid w:val="0055001C"/>
    <w:rsid w:val="005614CC"/>
    <w:rsid w:val="0056673C"/>
    <w:rsid w:val="0057176D"/>
    <w:rsid w:val="005800CA"/>
    <w:rsid w:val="005903E0"/>
    <w:rsid w:val="00591D82"/>
    <w:rsid w:val="00597478"/>
    <w:rsid w:val="005A04DB"/>
    <w:rsid w:val="005A0FB2"/>
    <w:rsid w:val="005A1079"/>
    <w:rsid w:val="005A3138"/>
    <w:rsid w:val="005A364D"/>
    <w:rsid w:val="005A4576"/>
    <w:rsid w:val="005B0C3C"/>
    <w:rsid w:val="005B1A47"/>
    <w:rsid w:val="005B25F7"/>
    <w:rsid w:val="005B31D8"/>
    <w:rsid w:val="005B66A2"/>
    <w:rsid w:val="005B6928"/>
    <w:rsid w:val="005C067D"/>
    <w:rsid w:val="005C1DC3"/>
    <w:rsid w:val="005C483D"/>
    <w:rsid w:val="005C50E5"/>
    <w:rsid w:val="005C6667"/>
    <w:rsid w:val="005E2693"/>
    <w:rsid w:val="005E3BE8"/>
    <w:rsid w:val="005E6D0D"/>
    <w:rsid w:val="005F15AB"/>
    <w:rsid w:val="005F1E83"/>
    <w:rsid w:val="005F50BA"/>
    <w:rsid w:val="005F5EA0"/>
    <w:rsid w:val="00600586"/>
    <w:rsid w:val="00601F78"/>
    <w:rsid w:val="0060328D"/>
    <w:rsid w:val="00611A23"/>
    <w:rsid w:val="00614994"/>
    <w:rsid w:val="00615CAE"/>
    <w:rsid w:val="00620CE5"/>
    <w:rsid w:val="00621112"/>
    <w:rsid w:val="006264DA"/>
    <w:rsid w:val="00627B91"/>
    <w:rsid w:val="00627CAD"/>
    <w:rsid w:val="006301E5"/>
    <w:rsid w:val="006317E5"/>
    <w:rsid w:val="006339A3"/>
    <w:rsid w:val="00640128"/>
    <w:rsid w:val="006401E3"/>
    <w:rsid w:val="006432B1"/>
    <w:rsid w:val="00645A2D"/>
    <w:rsid w:val="00647973"/>
    <w:rsid w:val="00650E36"/>
    <w:rsid w:val="00653C10"/>
    <w:rsid w:val="0065466C"/>
    <w:rsid w:val="0065570E"/>
    <w:rsid w:val="00660641"/>
    <w:rsid w:val="0066124C"/>
    <w:rsid w:val="00672BAB"/>
    <w:rsid w:val="00674CDC"/>
    <w:rsid w:val="00676A3A"/>
    <w:rsid w:val="0068128A"/>
    <w:rsid w:val="00682536"/>
    <w:rsid w:val="006828D6"/>
    <w:rsid w:val="00684021"/>
    <w:rsid w:val="00691611"/>
    <w:rsid w:val="00694C0C"/>
    <w:rsid w:val="006A52FF"/>
    <w:rsid w:val="006A5706"/>
    <w:rsid w:val="006A7001"/>
    <w:rsid w:val="006B4702"/>
    <w:rsid w:val="006C2640"/>
    <w:rsid w:val="006C2B0A"/>
    <w:rsid w:val="006C6AA2"/>
    <w:rsid w:val="006C7A51"/>
    <w:rsid w:val="006D58AF"/>
    <w:rsid w:val="006E62F0"/>
    <w:rsid w:val="006F06BB"/>
    <w:rsid w:val="006F24FD"/>
    <w:rsid w:val="006F2930"/>
    <w:rsid w:val="007024BD"/>
    <w:rsid w:val="007043A9"/>
    <w:rsid w:val="00704F8B"/>
    <w:rsid w:val="0071370D"/>
    <w:rsid w:val="007234FE"/>
    <w:rsid w:val="0073021F"/>
    <w:rsid w:val="00731BA9"/>
    <w:rsid w:val="00731EB6"/>
    <w:rsid w:val="00735C86"/>
    <w:rsid w:val="007376C4"/>
    <w:rsid w:val="007400E5"/>
    <w:rsid w:val="00740317"/>
    <w:rsid w:val="00751183"/>
    <w:rsid w:val="007512DD"/>
    <w:rsid w:val="00752634"/>
    <w:rsid w:val="00755323"/>
    <w:rsid w:val="00764192"/>
    <w:rsid w:val="00764851"/>
    <w:rsid w:val="00766004"/>
    <w:rsid w:val="00767386"/>
    <w:rsid w:val="00767F47"/>
    <w:rsid w:val="007730D3"/>
    <w:rsid w:val="00773526"/>
    <w:rsid w:val="00780320"/>
    <w:rsid w:val="00780C55"/>
    <w:rsid w:val="0078259B"/>
    <w:rsid w:val="007830F1"/>
    <w:rsid w:val="00791CF2"/>
    <w:rsid w:val="00793806"/>
    <w:rsid w:val="007951AD"/>
    <w:rsid w:val="00797746"/>
    <w:rsid w:val="007A66AE"/>
    <w:rsid w:val="007A7E7D"/>
    <w:rsid w:val="007B1284"/>
    <w:rsid w:val="007B2BE1"/>
    <w:rsid w:val="007B3228"/>
    <w:rsid w:val="007B3F4A"/>
    <w:rsid w:val="007B6BA9"/>
    <w:rsid w:val="007C35B1"/>
    <w:rsid w:val="007C6A64"/>
    <w:rsid w:val="007C79C3"/>
    <w:rsid w:val="007D0A60"/>
    <w:rsid w:val="007D25E5"/>
    <w:rsid w:val="007D31F6"/>
    <w:rsid w:val="007D3A96"/>
    <w:rsid w:val="007D5869"/>
    <w:rsid w:val="007E21F1"/>
    <w:rsid w:val="007E358F"/>
    <w:rsid w:val="007E3D2C"/>
    <w:rsid w:val="007E5744"/>
    <w:rsid w:val="007E69B6"/>
    <w:rsid w:val="007E7F07"/>
    <w:rsid w:val="007F0A47"/>
    <w:rsid w:val="007F2CB9"/>
    <w:rsid w:val="007F6A77"/>
    <w:rsid w:val="007F7651"/>
    <w:rsid w:val="00802DA0"/>
    <w:rsid w:val="00810B63"/>
    <w:rsid w:val="00812B9B"/>
    <w:rsid w:val="00813972"/>
    <w:rsid w:val="00813FA2"/>
    <w:rsid w:val="00824F2C"/>
    <w:rsid w:val="00826907"/>
    <w:rsid w:val="00833647"/>
    <w:rsid w:val="00834D8A"/>
    <w:rsid w:val="00844470"/>
    <w:rsid w:val="00845029"/>
    <w:rsid w:val="00852ADF"/>
    <w:rsid w:val="00852FD5"/>
    <w:rsid w:val="00853683"/>
    <w:rsid w:val="00854C12"/>
    <w:rsid w:val="0085714C"/>
    <w:rsid w:val="008574AC"/>
    <w:rsid w:val="00865F1A"/>
    <w:rsid w:val="008854E4"/>
    <w:rsid w:val="00886BEB"/>
    <w:rsid w:val="00895AF6"/>
    <w:rsid w:val="00897288"/>
    <w:rsid w:val="008A3040"/>
    <w:rsid w:val="008A3489"/>
    <w:rsid w:val="008A3DFF"/>
    <w:rsid w:val="008A536B"/>
    <w:rsid w:val="008A7501"/>
    <w:rsid w:val="008A77B2"/>
    <w:rsid w:val="008B05C2"/>
    <w:rsid w:val="008B1E21"/>
    <w:rsid w:val="008B2132"/>
    <w:rsid w:val="008B4003"/>
    <w:rsid w:val="008B7D92"/>
    <w:rsid w:val="008C0775"/>
    <w:rsid w:val="008C7CF9"/>
    <w:rsid w:val="008D4F88"/>
    <w:rsid w:val="008D6E84"/>
    <w:rsid w:val="008D6FD5"/>
    <w:rsid w:val="008E6844"/>
    <w:rsid w:val="008F0CC9"/>
    <w:rsid w:val="008F41A2"/>
    <w:rsid w:val="008F4899"/>
    <w:rsid w:val="008F5DC5"/>
    <w:rsid w:val="009016E4"/>
    <w:rsid w:val="0091391A"/>
    <w:rsid w:val="00914A3E"/>
    <w:rsid w:val="0091753B"/>
    <w:rsid w:val="009177E1"/>
    <w:rsid w:val="00920AC3"/>
    <w:rsid w:val="009212F9"/>
    <w:rsid w:val="0092168D"/>
    <w:rsid w:val="00921C71"/>
    <w:rsid w:val="0092669F"/>
    <w:rsid w:val="0093083A"/>
    <w:rsid w:val="00930E44"/>
    <w:rsid w:val="00931E23"/>
    <w:rsid w:val="00940FBA"/>
    <w:rsid w:val="0094414D"/>
    <w:rsid w:val="00952097"/>
    <w:rsid w:val="00952939"/>
    <w:rsid w:val="00954FCA"/>
    <w:rsid w:val="009565A1"/>
    <w:rsid w:val="009566B8"/>
    <w:rsid w:val="00956EBA"/>
    <w:rsid w:val="00956FDC"/>
    <w:rsid w:val="00960035"/>
    <w:rsid w:val="009604C3"/>
    <w:rsid w:val="009609B7"/>
    <w:rsid w:val="00962053"/>
    <w:rsid w:val="00963422"/>
    <w:rsid w:val="00965B1A"/>
    <w:rsid w:val="00974D35"/>
    <w:rsid w:val="009769C9"/>
    <w:rsid w:val="0098045A"/>
    <w:rsid w:val="009817A6"/>
    <w:rsid w:val="00981AC2"/>
    <w:rsid w:val="00983082"/>
    <w:rsid w:val="0098743C"/>
    <w:rsid w:val="00987786"/>
    <w:rsid w:val="009A1C07"/>
    <w:rsid w:val="009A327C"/>
    <w:rsid w:val="009B2640"/>
    <w:rsid w:val="009C0CBD"/>
    <w:rsid w:val="009C0CFF"/>
    <w:rsid w:val="009C54B6"/>
    <w:rsid w:val="009D1D74"/>
    <w:rsid w:val="009D6440"/>
    <w:rsid w:val="009E14F2"/>
    <w:rsid w:val="009E33A6"/>
    <w:rsid w:val="009E396D"/>
    <w:rsid w:val="009E402A"/>
    <w:rsid w:val="009F2A85"/>
    <w:rsid w:val="009F2D3B"/>
    <w:rsid w:val="009F4065"/>
    <w:rsid w:val="009F412A"/>
    <w:rsid w:val="00A01AC7"/>
    <w:rsid w:val="00A02884"/>
    <w:rsid w:val="00A11272"/>
    <w:rsid w:val="00A12D71"/>
    <w:rsid w:val="00A1554D"/>
    <w:rsid w:val="00A213EF"/>
    <w:rsid w:val="00A23CB2"/>
    <w:rsid w:val="00A25DA7"/>
    <w:rsid w:val="00A306B4"/>
    <w:rsid w:val="00A36C0F"/>
    <w:rsid w:val="00A52E13"/>
    <w:rsid w:val="00A53B20"/>
    <w:rsid w:val="00A53BA8"/>
    <w:rsid w:val="00A5685A"/>
    <w:rsid w:val="00A57066"/>
    <w:rsid w:val="00A62FC0"/>
    <w:rsid w:val="00A669B3"/>
    <w:rsid w:val="00A71CDE"/>
    <w:rsid w:val="00A76013"/>
    <w:rsid w:val="00A77F23"/>
    <w:rsid w:val="00A82E52"/>
    <w:rsid w:val="00A841F4"/>
    <w:rsid w:val="00A902BB"/>
    <w:rsid w:val="00A92FC5"/>
    <w:rsid w:val="00A931FA"/>
    <w:rsid w:val="00A97F36"/>
    <w:rsid w:val="00AA7C11"/>
    <w:rsid w:val="00AB5987"/>
    <w:rsid w:val="00AC093C"/>
    <w:rsid w:val="00AC385C"/>
    <w:rsid w:val="00AC5AD5"/>
    <w:rsid w:val="00AD41FE"/>
    <w:rsid w:val="00AD5A72"/>
    <w:rsid w:val="00AD7C99"/>
    <w:rsid w:val="00AE046F"/>
    <w:rsid w:val="00AE13AD"/>
    <w:rsid w:val="00AE3C63"/>
    <w:rsid w:val="00AE79F3"/>
    <w:rsid w:val="00AF22BA"/>
    <w:rsid w:val="00AF27E7"/>
    <w:rsid w:val="00AF4F53"/>
    <w:rsid w:val="00AF5043"/>
    <w:rsid w:val="00AF747E"/>
    <w:rsid w:val="00AF7C98"/>
    <w:rsid w:val="00B00C73"/>
    <w:rsid w:val="00B01450"/>
    <w:rsid w:val="00B01B01"/>
    <w:rsid w:val="00B02B0C"/>
    <w:rsid w:val="00B03E97"/>
    <w:rsid w:val="00B03EC4"/>
    <w:rsid w:val="00B04A67"/>
    <w:rsid w:val="00B054DC"/>
    <w:rsid w:val="00B075B9"/>
    <w:rsid w:val="00B11D9D"/>
    <w:rsid w:val="00B11F94"/>
    <w:rsid w:val="00B12065"/>
    <w:rsid w:val="00B148F3"/>
    <w:rsid w:val="00B20324"/>
    <w:rsid w:val="00B23071"/>
    <w:rsid w:val="00B2624E"/>
    <w:rsid w:val="00B302F3"/>
    <w:rsid w:val="00B31A81"/>
    <w:rsid w:val="00B3543B"/>
    <w:rsid w:val="00B37E04"/>
    <w:rsid w:val="00B428E7"/>
    <w:rsid w:val="00B4531A"/>
    <w:rsid w:val="00B47087"/>
    <w:rsid w:val="00B5591C"/>
    <w:rsid w:val="00B623B3"/>
    <w:rsid w:val="00B62C15"/>
    <w:rsid w:val="00B6468B"/>
    <w:rsid w:val="00B662AC"/>
    <w:rsid w:val="00B6637F"/>
    <w:rsid w:val="00B73A44"/>
    <w:rsid w:val="00B75175"/>
    <w:rsid w:val="00B75B89"/>
    <w:rsid w:val="00B77A17"/>
    <w:rsid w:val="00B77EAE"/>
    <w:rsid w:val="00B84C3B"/>
    <w:rsid w:val="00B868B8"/>
    <w:rsid w:val="00B91DCC"/>
    <w:rsid w:val="00B95798"/>
    <w:rsid w:val="00B95C9F"/>
    <w:rsid w:val="00BA4F92"/>
    <w:rsid w:val="00BB34F9"/>
    <w:rsid w:val="00BB6CB7"/>
    <w:rsid w:val="00BB70AA"/>
    <w:rsid w:val="00BB7EEC"/>
    <w:rsid w:val="00BC0076"/>
    <w:rsid w:val="00BC0514"/>
    <w:rsid w:val="00BC15C1"/>
    <w:rsid w:val="00BD1D6E"/>
    <w:rsid w:val="00BD3B73"/>
    <w:rsid w:val="00BE08CD"/>
    <w:rsid w:val="00BE1831"/>
    <w:rsid w:val="00BE467C"/>
    <w:rsid w:val="00BE52E4"/>
    <w:rsid w:val="00BF0609"/>
    <w:rsid w:val="00BF157A"/>
    <w:rsid w:val="00BF53CB"/>
    <w:rsid w:val="00C00E93"/>
    <w:rsid w:val="00C02BC0"/>
    <w:rsid w:val="00C032FE"/>
    <w:rsid w:val="00C0555E"/>
    <w:rsid w:val="00C1387C"/>
    <w:rsid w:val="00C23F58"/>
    <w:rsid w:val="00C26DA8"/>
    <w:rsid w:val="00C278DF"/>
    <w:rsid w:val="00C30903"/>
    <w:rsid w:val="00C36474"/>
    <w:rsid w:val="00C37CFC"/>
    <w:rsid w:val="00C414F7"/>
    <w:rsid w:val="00C42FA6"/>
    <w:rsid w:val="00C459EF"/>
    <w:rsid w:val="00C503E5"/>
    <w:rsid w:val="00C518DA"/>
    <w:rsid w:val="00C51A32"/>
    <w:rsid w:val="00C55651"/>
    <w:rsid w:val="00C63A26"/>
    <w:rsid w:val="00C66C51"/>
    <w:rsid w:val="00C67D5C"/>
    <w:rsid w:val="00C71DD8"/>
    <w:rsid w:val="00C74DA3"/>
    <w:rsid w:val="00C75313"/>
    <w:rsid w:val="00C76345"/>
    <w:rsid w:val="00C843AB"/>
    <w:rsid w:val="00C86792"/>
    <w:rsid w:val="00C877BC"/>
    <w:rsid w:val="00C94876"/>
    <w:rsid w:val="00C96D53"/>
    <w:rsid w:val="00CB6EB7"/>
    <w:rsid w:val="00CC4A90"/>
    <w:rsid w:val="00CC69A4"/>
    <w:rsid w:val="00CC7E4B"/>
    <w:rsid w:val="00CD3A15"/>
    <w:rsid w:val="00CD6666"/>
    <w:rsid w:val="00CE054C"/>
    <w:rsid w:val="00CE1BB1"/>
    <w:rsid w:val="00CE2A65"/>
    <w:rsid w:val="00CE33E7"/>
    <w:rsid w:val="00CE3BA9"/>
    <w:rsid w:val="00CE58C4"/>
    <w:rsid w:val="00CF02BA"/>
    <w:rsid w:val="00CF57E9"/>
    <w:rsid w:val="00CF638C"/>
    <w:rsid w:val="00CF66A5"/>
    <w:rsid w:val="00CF6A4C"/>
    <w:rsid w:val="00CF7094"/>
    <w:rsid w:val="00CF7154"/>
    <w:rsid w:val="00CF73D4"/>
    <w:rsid w:val="00D037CB"/>
    <w:rsid w:val="00D05443"/>
    <w:rsid w:val="00D075BD"/>
    <w:rsid w:val="00D107D9"/>
    <w:rsid w:val="00D120C1"/>
    <w:rsid w:val="00D1304C"/>
    <w:rsid w:val="00D14D3A"/>
    <w:rsid w:val="00D23D95"/>
    <w:rsid w:val="00D2536F"/>
    <w:rsid w:val="00D26503"/>
    <w:rsid w:val="00D32638"/>
    <w:rsid w:val="00D3283C"/>
    <w:rsid w:val="00D3291C"/>
    <w:rsid w:val="00D337C7"/>
    <w:rsid w:val="00D36E39"/>
    <w:rsid w:val="00D453C9"/>
    <w:rsid w:val="00D50D97"/>
    <w:rsid w:val="00D51DB7"/>
    <w:rsid w:val="00D553FB"/>
    <w:rsid w:val="00D5542D"/>
    <w:rsid w:val="00D603F2"/>
    <w:rsid w:val="00D608AD"/>
    <w:rsid w:val="00D60B95"/>
    <w:rsid w:val="00D625C5"/>
    <w:rsid w:val="00D63CE0"/>
    <w:rsid w:val="00D6562B"/>
    <w:rsid w:val="00D73118"/>
    <w:rsid w:val="00D73FF5"/>
    <w:rsid w:val="00D851F1"/>
    <w:rsid w:val="00D90CE1"/>
    <w:rsid w:val="00D91732"/>
    <w:rsid w:val="00D9404A"/>
    <w:rsid w:val="00D95D68"/>
    <w:rsid w:val="00D975BD"/>
    <w:rsid w:val="00DA20CA"/>
    <w:rsid w:val="00DA585F"/>
    <w:rsid w:val="00DA6488"/>
    <w:rsid w:val="00DB2ABE"/>
    <w:rsid w:val="00DB451E"/>
    <w:rsid w:val="00DB6465"/>
    <w:rsid w:val="00DC2D9E"/>
    <w:rsid w:val="00DC3FAD"/>
    <w:rsid w:val="00DC5519"/>
    <w:rsid w:val="00DE77C7"/>
    <w:rsid w:val="00DF0DE2"/>
    <w:rsid w:val="00DF197A"/>
    <w:rsid w:val="00DF6187"/>
    <w:rsid w:val="00E01E2D"/>
    <w:rsid w:val="00E03092"/>
    <w:rsid w:val="00E034C6"/>
    <w:rsid w:val="00E1325F"/>
    <w:rsid w:val="00E13798"/>
    <w:rsid w:val="00E141DC"/>
    <w:rsid w:val="00E1536A"/>
    <w:rsid w:val="00E17686"/>
    <w:rsid w:val="00E24450"/>
    <w:rsid w:val="00E2524E"/>
    <w:rsid w:val="00E30B2D"/>
    <w:rsid w:val="00E33F64"/>
    <w:rsid w:val="00E341DD"/>
    <w:rsid w:val="00E355E7"/>
    <w:rsid w:val="00E450CB"/>
    <w:rsid w:val="00E524AD"/>
    <w:rsid w:val="00E617C4"/>
    <w:rsid w:val="00E62F1A"/>
    <w:rsid w:val="00E73036"/>
    <w:rsid w:val="00E736BB"/>
    <w:rsid w:val="00E83E22"/>
    <w:rsid w:val="00E85734"/>
    <w:rsid w:val="00E86082"/>
    <w:rsid w:val="00E86125"/>
    <w:rsid w:val="00E90F8D"/>
    <w:rsid w:val="00E94ED9"/>
    <w:rsid w:val="00E96B68"/>
    <w:rsid w:val="00E96D45"/>
    <w:rsid w:val="00EB183D"/>
    <w:rsid w:val="00EB3DDA"/>
    <w:rsid w:val="00EB77A5"/>
    <w:rsid w:val="00EC0811"/>
    <w:rsid w:val="00EC46CC"/>
    <w:rsid w:val="00EC5980"/>
    <w:rsid w:val="00EC7F48"/>
    <w:rsid w:val="00ED1300"/>
    <w:rsid w:val="00ED45D9"/>
    <w:rsid w:val="00ED61F9"/>
    <w:rsid w:val="00ED630F"/>
    <w:rsid w:val="00EE0777"/>
    <w:rsid w:val="00EE4007"/>
    <w:rsid w:val="00EE45A7"/>
    <w:rsid w:val="00EE63B0"/>
    <w:rsid w:val="00EE7A20"/>
    <w:rsid w:val="00EF0542"/>
    <w:rsid w:val="00EF0D5A"/>
    <w:rsid w:val="00EF1D41"/>
    <w:rsid w:val="00EF39D6"/>
    <w:rsid w:val="00EF7039"/>
    <w:rsid w:val="00EF7A9A"/>
    <w:rsid w:val="00F005A1"/>
    <w:rsid w:val="00F00B92"/>
    <w:rsid w:val="00F00F6E"/>
    <w:rsid w:val="00F021D2"/>
    <w:rsid w:val="00F02F9F"/>
    <w:rsid w:val="00F1150D"/>
    <w:rsid w:val="00F11933"/>
    <w:rsid w:val="00F172BC"/>
    <w:rsid w:val="00F174BE"/>
    <w:rsid w:val="00F202A7"/>
    <w:rsid w:val="00F24441"/>
    <w:rsid w:val="00F2492F"/>
    <w:rsid w:val="00F27BE7"/>
    <w:rsid w:val="00F31E3D"/>
    <w:rsid w:val="00F32D0C"/>
    <w:rsid w:val="00F43A1B"/>
    <w:rsid w:val="00F44BBF"/>
    <w:rsid w:val="00F44D43"/>
    <w:rsid w:val="00F466B7"/>
    <w:rsid w:val="00F46CC7"/>
    <w:rsid w:val="00F47F59"/>
    <w:rsid w:val="00F52154"/>
    <w:rsid w:val="00F55140"/>
    <w:rsid w:val="00F57D75"/>
    <w:rsid w:val="00F61EBA"/>
    <w:rsid w:val="00F62504"/>
    <w:rsid w:val="00F6279A"/>
    <w:rsid w:val="00F701C0"/>
    <w:rsid w:val="00F73191"/>
    <w:rsid w:val="00F7739E"/>
    <w:rsid w:val="00F812E4"/>
    <w:rsid w:val="00F8141E"/>
    <w:rsid w:val="00F81886"/>
    <w:rsid w:val="00F87FE4"/>
    <w:rsid w:val="00F910B4"/>
    <w:rsid w:val="00F938FA"/>
    <w:rsid w:val="00F95C4D"/>
    <w:rsid w:val="00F96AD5"/>
    <w:rsid w:val="00F97030"/>
    <w:rsid w:val="00FA14F9"/>
    <w:rsid w:val="00FA400B"/>
    <w:rsid w:val="00FA4037"/>
    <w:rsid w:val="00FA5534"/>
    <w:rsid w:val="00FA58E4"/>
    <w:rsid w:val="00FA7F28"/>
    <w:rsid w:val="00FB0233"/>
    <w:rsid w:val="00FB0729"/>
    <w:rsid w:val="00FB2A1D"/>
    <w:rsid w:val="00FB7EEC"/>
    <w:rsid w:val="00FC0184"/>
    <w:rsid w:val="00FC0B85"/>
    <w:rsid w:val="00FC3329"/>
    <w:rsid w:val="00FC3F1E"/>
    <w:rsid w:val="00FC46BF"/>
    <w:rsid w:val="00FC47F9"/>
    <w:rsid w:val="00FC5156"/>
    <w:rsid w:val="00FC5A81"/>
    <w:rsid w:val="00FC6705"/>
    <w:rsid w:val="00FD202A"/>
    <w:rsid w:val="00FE11CF"/>
    <w:rsid w:val="00FE162A"/>
    <w:rsid w:val="00FE186C"/>
    <w:rsid w:val="00FE47D0"/>
    <w:rsid w:val="00FE4D39"/>
    <w:rsid w:val="00FF1820"/>
    <w:rsid w:val="00FF19B5"/>
    <w:rsid w:val="00FF23BC"/>
    <w:rsid w:val="00FF475F"/>
    <w:rsid w:val="00FF6211"/>
    <w:rsid w:val="00FF6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8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4F8B"/>
    <w:pPr>
      <w:tabs>
        <w:tab w:val="center" w:pos="4677"/>
        <w:tab w:val="right" w:pos="9355"/>
      </w:tabs>
    </w:pPr>
  </w:style>
  <w:style w:type="character" w:customStyle="1" w:styleId="a4">
    <w:name w:val="Верхний колонтитул Знак"/>
    <w:basedOn w:val="a0"/>
    <w:link w:val="a3"/>
    <w:uiPriority w:val="99"/>
    <w:locked/>
    <w:rsid w:val="00524F8B"/>
    <w:rPr>
      <w:rFonts w:ascii="Times New Roman" w:hAnsi="Times New Roman" w:cs="Times New Roman"/>
      <w:sz w:val="24"/>
      <w:szCs w:val="24"/>
      <w:lang w:eastAsia="ru-RU"/>
    </w:rPr>
  </w:style>
  <w:style w:type="paragraph" w:customStyle="1" w:styleId="1">
    <w:name w:val="Абзац списка1"/>
    <w:basedOn w:val="a"/>
    <w:uiPriority w:val="99"/>
    <w:rsid w:val="00653C10"/>
    <w:pPr>
      <w:spacing w:after="200" w:line="276" w:lineRule="auto"/>
      <w:ind w:left="720"/>
    </w:pPr>
    <w:rPr>
      <w:rFonts w:ascii="Calibri" w:hAnsi="Calibri" w:cs="Calibri"/>
      <w:sz w:val="22"/>
      <w:szCs w:val="22"/>
      <w:lang w:eastAsia="en-US"/>
    </w:rPr>
  </w:style>
  <w:style w:type="paragraph" w:styleId="a5">
    <w:name w:val="Balloon Text"/>
    <w:basedOn w:val="a"/>
    <w:link w:val="a6"/>
    <w:uiPriority w:val="99"/>
    <w:semiHidden/>
    <w:rsid w:val="00330944"/>
    <w:rPr>
      <w:rFonts w:ascii="Tahoma" w:hAnsi="Tahoma" w:cs="Tahoma"/>
      <w:sz w:val="16"/>
      <w:szCs w:val="16"/>
    </w:rPr>
  </w:style>
  <w:style w:type="character" w:customStyle="1" w:styleId="a6">
    <w:name w:val="Текст выноски Знак"/>
    <w:basedOn w:val="a0"/>
    <w:link w:val="a5"/>
    <w:uiPriority w:val="99"/>
    <w:semiHidden/>
    <w:locked/>
    <w:rsid w:val="00BB7EEC"/>
    <w:rPr>
      <w:rFonts w:ascii="Times New Roman" w:hAnsi="Times New Roman" w:cs="Times New Roman"/>
      <w:sz w:val="2"/>
      <w:szCs w:val="2"/>
    </w:rPr>
  </w:style>
  <w:style w:type="paragraph" w:styleId="a7">
    <w:name w:val="footer"/>
    <w:basedOn w:val="a"/>
    <w:link w:val="a8"/>
    <w:uiPriority w:val="99"/>
    <w:semiHidden/>
    <w:unhideWhenUsed/>
    <w:rsid w:val="00B075B9"/>
    <w:pPr>
      <w:tabs>
        <w:tab w:val="center" w:pos="4677"/>
        <w:tab w:val="right" w:pos="9355"/>
      </w:tabs>
    </w:pPr>
  </w:style>
  <w:style w:type="character" w:customStyle="1" w:styleId="a8">
    <w:name w:val="Нижний колонтитул Знак"/>
    <w:basedOn w:val="a0"/>
    <w:link w:val="a7"/>
    <w:uiPriority w:val="99"/>
    <w:semiHidden/>
    <w:rsid w:val="00B075B9"/>
    <w:rPr>
      <w:rFonts w:ascii="Times New Roman" w:eastAsia="Times New Roman" w:hAnsi="Times New Roman"/>
      <w:sz w:val="24"/>
      <w:szCs w:val="24"/>
    </w:rPr>
  </w:style>
  <w:style w:type="paragraph" w:customStyle="1" w:styleId="ConsPlusTitle">
    <w:name w:val="ConsPlusTitle"/>
    <w:rsid w:val="00B075B9"/>
    <w:pPr>
      <w:widowControl w:val="0"/>
      <w:autoSpaceDE w:val="0"/>
      <w:autoSpaceDN w:val="0"/>
      <w:adjustRightInd w:val="0"/>
    </w:pPr>
    <w:rPr>
      <w:rFonts w:ascii="Arial" w:eastAsia="Times New Roman" w:hAnsi="Arial" w:cs="Arial"/>
      <w:b/>
      <w:bCs/>
      <w:sz w:val="20"/>
      <w:szCs w:val="20"/>
    </w:rPr>
  </w:style>
  <w:style w:type="paragraph" w:styleId="a9">
    <w:name w:val="List Paragraph"/>
    <w:basedOn w:val="a"/>
    <w:uiPriority w:val="34"/>
    <w:qFormat/>
    <w:rsid w:val="00B075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4210</Words>
  <Characters>23999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7</cp:revision>
  <cp:lastPrinted>2017-03-01T07:09:00Z</cp:lastPrinted>
  <dcterms:created xsi:type="dcterms:W3CDTF">2024-10-23T07:20:00Z</dcterms:created>
  <dcterms:modified xsi:type="dcterms:W3CDTF">2024-10-25T08:28:00Z</dcterms:modified>
</cp:coreProperties>
</file>