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3C44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</w:r>
      <w:r w:rsidR="005D3C44">
        <w:t xml:space="preserve">                  </w:t>
      </w:r>
      <w:r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D3C44">
        <w:rPr>
          <w:sz w:val="28"/>
          <w:szCs w:val="28"/>
        </w:rPr>
        <w:t>5</w:t>
      </w:r>
      <w:r w:rsidR="00A66C64">
        <w:rPr>
          <w:sz w:val="28"/>
          <w:szCs w:val="28"/>
        </w:rPr>
        <w:t>3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83FCF">
        <w:rPr>
          <w:rFonts w:ascii="Times New Roman" w:hAnsi="Times New Roman" w:cs="Times New Roman"/>
          <w:b w:val="0"/>
          <w:sz w:val="28"/>
          <w:szCs w:val="28"/>
        </w:rPr>
        <w:t>Мерлинского</w:t>
      </w:r>
      <w:r w:rsidR="00F078F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83FCF">
        <w:rPr>
          <w:rFonts w:ascii="Times New Roman" w:hAnsi="Times New Roman" w:cs="Times New Roman"/>
          <w:sz w:val="28"/>
          <w:szCs w:val="28"/>
        </w:rPr>
        <w:t>Мерлинского</w:t>
      </w:r>
      <w:r w:rsidR="00171CB7">
        <w:rPr>
          <w:rFonts w:ascii="Times New Roman" w:hAnsi="Times New Roman" w:cs="Times New Roman"/>
          <w:sz w:val="28"/>
          <w:szCs w:val="28"/>
        </w:rPr>
        <w:t xml:space="preserve"> </w:t>
      </w:r>
      <w:r w:rsidR="00F078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sz w:val="28"/>
          <w:szCs w:val="28"/>
        </w:rPr>
        <w:t xml:space="preserve"> поселения Краснинского района Смоленской области </w:t>
      </w:r>
      <w:proofErr w:type="spellStart"/>
      <w:r w:rsidR="00683FCF">
        <w:rPr>
          <w:rFonts w:ascii="Times New Roman" w:hAnsi="Times New Roman" w:cs="Times New Roman"/>
          <w:sz w:val="28"/>
          <w:szCs w:val="28"/>
        </w:rPr>
        <w:t>Киреенковой</w:t>
      </w:r>
      <w:proofErr w:type="spellEnd"/>
      <w:r w:rsidR="00683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CF">
        <w:rPr>
          <w:rFonts w:ascii="Times New Roman" w:hAnsi="Times New Roman" w:cs="Times New Roman"/>
          <w:sz w:val="28"/>
          <w:szCs w:val="28"/>
        </w:rPr>
        <w:t>Эдиты</w:t>
      </w:r>
      <w:proofErr w:type="spellEnd"/>
      <w:r w:rsidR="00683FCF">
        <w:rPr>
          <w:rFonts w:ascii="Times New Roman" w:hAnsi="Times New Roman" w:cs="Times New Roman"/>
          <w:sz w:val="28"/>
          <w:szCs w:val="28"/>
        </w:rPr>
        <w:t xml:space="preserve"> Михайловны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46868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6482D"/>
    <w:rsid w:val="00171CB7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561F7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D3C44"/>
    <w:rsid w:val="005F563A"/>
    <w:rsid w:val="00600035"/>
    <w:rsid w:val="00602B75"/>
    <w:rsid w:val="006500E6"/>
    <w:rsid w:val="006668C4"/>
    <w:rsid w:val="00672A5D"/>
    <w:rsid w:val="006769D3"/>
    <w:rsid w:val="006772FD"/>
    <w:rsid w:val="00683FCF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66C64"/>
    <w:rsid w:val="00A70DD4"/>
    <w:rsid w:val="00A7681F"/>
    <w:rsid w:val="00A92CFC"/>
    <w:rsid w:val="00AA4A9D"/>
    <w:rsid w:val="00AC167A"/>
    <w:rsid w:val="00B1259E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33F2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078F5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8</cp:revision>
  <cp:lastPrinted>2024-12-05T10:44:00Z</cp:lastPrinted>
  <dcterms:created xsi:type="dcterms:W3CDTF">2024-12-13T15:20:00Z</dcterms:created>
  <dcterms:modified xsi:type="dcterms:W3CDTF">2024-12-15T12:38:00Z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