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6B6" w:rsidRDefault="00512D00" w:rsidP="00D346B6">
      <w:pPr>
        <w:pStyle w:val="3"/>
        <w:ind w:left="0"/>
        <w:jc w:val="center"/>
      </w:pPr>
      <w:bookmarkStart w:id="0" w:name="_GoBack"/>
      <w:bookmarkEnd w:id="0"/>
      <w:r>
        <w:rPr>
          <w:b w:val="0"/>
          <w:noProof/>
        </w:rPr>
        <w:drawing>
          <wp:inline distT="0" distB="0" distL="0" distR="0">
            <wp:extent cx="727075" cy="838200"/>
            <wp:effectExtent l="19050" t="0" r="0" b="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синий"/>
                    <pic:cNvPicPr>
                      <a:picLocks noChangeAspect="1" noChangeArrowheads="1"/>
                    </pic:cNvPicPr>
                  </pic:nvPicPr>
                  <pic:blipFill>
                    <a:blip r:embed="rId9" cstate="print"/>
                    <a:srcRect/>
                    <a:stretch>
                      <a:fillRect/>
                    </a:stretch>
                  </pic:blipFill>
                  <pic:spPr bwMode="auto">
                    <a:xfrm>
                      <a:off x="0" y="0"/>
                      <a:ext cx="727075" cy="838200"/>
                    </a:xfrm>
                    <a:prstGeom prst="rect">
                      <a:avLst/>
                    </a:prstGeom>
                    <a:noFill/>
                    <a:ln w="9525">
                      <a:noFill/>
                      <a:miter lim="800000"/>
                      <a:headEnd/>
                      <a:tailEnd/>
                    </a:ln>
                  </pic:spPr>
                </pic:pic>
              </a:graphicData>
            </a:graphic>
          </wp:inline>
        </w:drawing>
      </w:r>
    </w:p>
    <w:p w:rsidR="00D346B6" w:rsidRDefault="00D346B6" w:rsidP="00D346B6">
      <w:pPr>
        <w:jc w:val="center"/>
        <w:rPr>
          <w:b/>
          <w:sz w:val="28"/>
        </w:rPr>
      </w:pPr>
    </w:p>
    <w:p w:rsidR="00D346B6" w:rsidRDefault="00D346B6" w:rsidP="00D346B6">
      <w:pPr>
        <w:jc w:val="center"/>
        <w:rPr>
          <w:b/>
          <w:sz w:val="28"/>
        </w:rPr>
      </w:pPr>
    </w:p>
    <w:p w:rsidR="00D346B6" w:rsidRDefault="00D346B6" w:rsidP="00D346B6">
      <w:pPr>
        <w:jc w:val="center"/>
        <w:rPr>
          <w:b/>
          <w:sz w:val="28"/>
          <w:szCs w:val="28"/>
        </w:rPr>
      </w:pPr>
      <w:r>
        <w:rPr>
          <w:b/>
          <w:sz w:val="28"/>
          <w:szCs w:val="28"/>
        </w:rPr>
        <w:t xml:space="preserve">АДМИНИСТРАЦИЯ МУНИЦИПАЛЬНОГО ОБРАЗОВАНИЯ «КРАСНИНСКИЙ МУНИЦИПАЛЬНЫЙ ОКРУГ» </w:t>
      </w:r>
    </w:p>
    <w:p w:rsidR="00D346B6" w:rsidRDefault="00D346B6" w:rsidP="00D346B6">
      <w:pPr>
        <w:jc w:val="center"/>
        <w:rPr>
          <w:b/>
          <w:sz w:val="28"/>
          <w:szCs w:val="28"/>
        </w:rPr>
      </w:pPr>
      <w:r>
        <w:rPr>
          <w:b/>
          <w:sz w:val="28"/>
          <w:szCs w:val="28"/>
        </w:rPr>
        <w:t xml:space="preserve"> СМОЛЕНСКОЙ ОБЛАСТИ</w:t>
      </w:r>
    </w:p>
    <w:p w:rsidR="00D346B6" w:rsidRDefault="00D346B6" w:rsidP="00D346B6">
      <w:pPr>
        <w:jc w:val="center"/>
        <w:rPr>
          <w:b/>
        </w:rPr>
      </w:pPr>
    </w:p>
    <w:p w:rsidR="00D346B6" w:rsidRDefault="00D346B6" w:rsidP="00D346B6">
      <w:pPr>
        <w:jc w:val="center"/>
        <w:rPr>
          <w:b/>
        </w:rPr>
      </w:pPr>
    </w:p>
    <w:p w:rsidR="00D346B6" w:rsidRDefault="00D346B6" w:rsidP="00D346B6">
      <w:pPr>
        <w:pStyle w:val="1"/>
      </w:pPr>
      <w:r>
        <w:t>П О С Т А Н О В Л Е Н И Е</w:t>
      </w:r>
    </w:p>
    <w:p w:rsidR="00D346B6" w:rsidRDefault="00D346B6" w:rsidP="00D346B6"/>
    <w:p w:rsidR="00D346B6" w:rsidRDefault="00D346B6" w:rsidP="00D346B6"/>
    <w:p w:rsidR="00D346B6" w:rsidRDefault="00C67E90" w:rsidP="00D346B6">
      <w:pPr>
        <w:jc w:val="both"/>
      </w:pPr>
      <w:r>
        <w:t>от 01.12.2025</w:t>
      </w:r>
      <w:r w:rsidR="00D346B6">
        <w:t xml:space="preserve"> № </w:t>
      </w:r>
      <w:r>
        <w:t>1095</w:t>
      </w:r>
    </w:p>
    <w:p w:rsidR="00D346B6" w:rsidRDefault="00D346B6" w:rsidP="00D346B6">
      <w:pPr>
        <w:jc w:val="center"/>
      </w:pPr>
    </w:p>
    <w:p w:rsidR="003F5FB6" w:rsidRDefault="003F5FB6" w:rsidP="003F5FB6">
      <w:pPr>
        <w:jc w:val="center"/>
      </w:pPr>
    </w:p>
    <w:tbl>
      <w:tblPr>
        <w:tblW w:w="0" w:type="auto"/>
        <w:tblLook w:val="04A0" w:firstRow="1" w:lastRow="0" w:firstColumn="1" w:lastColumn="0" w:noHBand="0" w:noVBand="1"/>
      </w:tblPr>
      <w:tblGrid>
        <w:gridCol w:w="5063"/>
        <w:gridCol w:w="5074"/>
      </w:tblGrid>
      <w:tr w:rsidR="00A4535C" w:rsidRPr="00C07D76" w:rsidTr="009B0226">
        <w:tc>
          <w:tcPr>
            <w:tcW w:w="5148" w:type="dxa"/>
          </w:tcPr>
          <w:p w:rsidR="00A4535C" w:rsidRPr="007A700A" w:rsidRDefault="009B2C3C" w:rsidP="002E2CB6">
            <w:pPr>
              <w:pStyle w:val="ConsPlusNormal"/>
              <w:jc w:val="both"/>
              <w:rPr>
                <w:rFonts w:ascii="Times New Roman" w:hAnsi="Times New Roman"/>
                <w:sz w:val="26"/>
                <w:szCs w:val="26"/>
              </w:rPr>
            </w:pPr>
            <w:r w:rsidRPr="007A700A">
              <w:rPr>
                <w:rFonts w:ascii="Times New Roman" w:hAnsi="Times New Roman"/>
                <w:sz w:val="26"/>
                <w:szCs w:val="26"/>
              </w:rPr>
              <w:t xml:space="preserve">Об утверждении </w:t>
            </w:r>
            <w:r w:rsidR="002E2CB6" w:rsidRPr="007A700A">
              <w:rPr>
                <w:rFonts w:ascii="Times New Roman" w:hAnsi="Times New Roman"/>
                <w:sz w:val="26"/>
                <w:szCs w:val="26"/>
              </w:rPr>
              <w:t xml:space="preserve">Положения об использовании на платной основе автомобильных дорог местного значения, участков указанных автомобильных дорог и прекращение такого пользования на территории муниципального образования  </w:t>
            </w:r>
            <w:r w:rsidR="00374410" w:rsidRPr="007A700A">
              <w:rPr>
                <w:rFonts w:ascii="Times New Roman" w:eastAsia="SimSun" w:hAnsi="Times New Roman"/>
                <w:sz w:val="26"/>
                <w:szCs w:val="26"/>
                <w:lang w:eastAsia="ar-SA"/>
              </w:rPr>
              <w:t xml:space="preserve">«Краснинский </w:t>
            </w:r>
            <w:r w:rsidR="00374410" w:rsidRPr="007A700A">
              <w:rPr>
                <w:rFonts w:ascii="Times New Roman" w:eastAsia="SimSun" w:hAnsi="Times New Roman"/>
                <w:sz w:val="26"/>
                <w:szCs w:val="26"/>
              </w:rPr>
              <w:t>муниципальный округ</w:t>
            </w:r>
            <w:r w:rsidR="00374410" w:rsidRPr="007A700A">
              <w:rPr>
                <w:rFonts w:ascii="Times New Roman" w:eastAsia="SimSun" w:hAnsi="Times New Roman"/>
                <w:sz w:val="26"/>
                <w:szCs w:val="26"/>
                <w:lang w:eastAsia="ar-SA"/>
              </w:rPr>
              <w:t>» Смоленской области</w:t>
            </w:r>
            <w:r w:rsidR="0016187C" w:rsidRPr="007A700A">
              <w:rPr>
                <w:rFonts w:ascii="Times New Roman" w:eastAsia="SimSun" w:hAnsi="Times New Roman"/>
                <w:sz w:val="26"/>
                <w:szCs w:val="26"/>
                <w:lang w:eastAsia="ar-SA"/>
              </w:rPr>
              <w:t xml:space="preserve"> </w:t>
            </w:r>
          </w:p>
        </w:tc>
        <w:tc>
          <w:tcPr>
            <w:tcW w:w="5211" w:type="dxa"/>
          </w:tcPr>
          <w:p w:rsidR="00A4535C" w:rsidRPr="00C07D76" w:rsidRDefault="00A4535C" w:rsidP="009B0226">
            <w:pPr>
              <w:rPr>
                <w:rFonts w:cs="Calibri"/>
                <w:b/>
                <w:sz w:val="28"/>
                <w:szCs w:val="28"/>
              </w:rPr>
            </w:pPr>
          </w:p>
        </w:tc>
      </w:tr>
    </w:tbl>
    <w:p w:rsidR="00A4535C" w:rsidRDefault="00A4535C" w:rsidP="00A4535C">
      <w:pPr>
        <w:rPr>
          <w:b/>
          <w:sz w:val="28"/>
          <w:szCs w:val="28"/>
        </w:rPr>
      </w:pPr>
      <w:r w:rsidRPr="00C07D76">
        <w:rPr>
          <w:b/>
          <w:sz w:val="28"/>
          <w:szCs w:val="28"/>
        </w:rPr>
        <w:t xml:space="preserve">      </w:t>
      </w:r>
    </w:p>
    <w:p w:rsidR="00013DF7" w:rsidRPr="00575294" w:rsidRDefault="00013DF7" w:rsidP="00A4535C">
      <w:pPr>
        <w:rPr>
          <w:b/>
          <w:sz w:val="25"/>
          <w:szCs w:val="25"/>
        </w:rPr>
      </w:pPr>
    </w:p>
    <w:p w:rsidR="0016187C" w:rsidRPr="0016187C" w:rsidRDefault="006359B7" w:rsidP="0016187C">
      <w:pPr>
        <w:pStyle w:val="1"/>
        <w:shd w:val="clear" w:color="auto" w:fill="FFFFFF"/>
        <w:jc w:val="both"/>
        <w:rPr>
          <w:b w:val="0"/>
          <w:color w:val="000000"/>
          <w:sz w:val="26"/>
          <w:szCs w:val="26"/>
        </w:rPr>
      </w:pPr>
      <w:r w:rsidRPr="00575294">
        <w:rPr>
          <w:b w:val="0"/>
          <w:sz w:val="25"/>
          <w:szCs w:val="25"/>
        </w:rPr>
        <w:tab/>
      </w:r>
      <w:r w:rsidR="0016187C" w:rsidRPr="00FE388A">
        <w:rPr>
          <w:b w:val="0"/>
          <w:sz w:val="26"/>
          <w:szCs w:val="26"/>
        </w:rPr>
        <w:t xml:space="preserve">В соответствии с федеральными законами от 06.10.2003 </w:t>
      </w:r>
      <w:hyperlink r:id="rId10" w:history="1">
        <w:r w:rsidR="0016187C" w:rsidRPr="00FE388A">
          <w:rPr>
            <w:rStyle w:val="a3"/>
            <w:b w:val="0"/>
            <w:color w:val="auto"/>
            <w:sz w:val="26"/>
            <w:szCs w:val="26"/>
            <w:u w:val="none"/>
          </w:rPr>
          <w:t>№ 131-ФЗ</w:t>
        </w:r>
      </w:hyperlink>
      <w:r w:rsidR="0016187C" w:rsidRPr="00FE388A">
        <w:rPr>
          <w:b w:val="0"/>
          <w:sz w:val="26"/>
          <w:szCs w:val="26"/>
        </w:rPr>
        <w:t xml:space="preserve"> «Об общих </w:t>
      </w:r>
      <w:r w:rsidR="0016187C" w:rsidRPr="0016187C">
        <w:rPr>
          <w:b w:val="0"/>
          <w:sz w:val="26"/>
          <w:szCs w:val="26"/>
        </w:rPr>
        <w:t xml:space="preserve">принципах организации местного самоуправления в Российской Федерации», от 08.11.2007 </w:t>
      </w:r>
      <w:hyperlink r:id="rId11" w:history="1">
        <w:r w:rsidR="0016187C" w:rsidRPr="0016187C">
          <w:rPr>
            <w:rStyle w:val="a3"/>
            <w:b w:val="0"/>
            <w:color w:val="auto"/>
            <w:sz w:val="26"/>
            <w:szCs w:val="26"/>
            <w:u w:val="none"/>
          </w:rPr>
          <w:t>№ 257-ФЗ</w:t>
        </w:r>
      </w:hyperlink>
      <w:r w:rsidR="0016187C" w:rsidRPr="0016187C">
        <w:rPr>
          <w:b w:val="0"/>
          <w:sz w:val="26"/>
          <w:szCs w:val="26"/>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муниципального образования «Краснинский муниципальный округ» Смоленской области</w:t>
      </w:r>
    </w:p>
    <w:p w:rsidR="0016187C" w:rsidRPr="0016187C" w:rsidRDefault="0016187C" w:rsidP="0016187C">
      <w:pPr>
        <w:ind w:firstLine="709"/>
        <w:jc w:val="both"/>
        <w:rPr>
          <w:sz w:val="26"/>
          <w:szCs w:val="26"/>
        </w:rPr>
      </w:pPr>
      <w:r w:rsidRPr="0016187C">
        <w:rPr>
          <w:sz w:val="26"/>
          <w:szCs w:val="26"/>
        </w:rPr>
        <w:t>постановляет:</w:t>
      </w:r>
    </w:p>
    <w:p w:rsidR="0016187C" w:rsidRPr="0016187C" w:rsidRDefault="0016187C" w:rsidP="0016187C">
      <w:pPr>
        <w:ind w:firstLine="709"/>
        <w:jc w:val="both"/>
        <w:rPr>
          <w:sz w:val="26"/>
          <w:szCs w:val="26"/>
          <w:lang w:eastAsia="en-US"/>
        </w:rPr>
      </w:pPr>
    </w:p>
    <w:p w:rsidR="0016187C" w:rsidRPr="002E2CB6" w:rsidRDefault="0016187C" w:rsidP="0016187C">
      <w:pPr>
        <w:pStyle w:val="ab"/>
        <w:numPr>
          <w:ilvl w:val="0"/>
          <w:numId w:val="30"/>
        </w:numPr>
        <w:tabs>
          <w:tab w:val="left" w:pos="284"/>
          <w:tab w:val="left" w:pos="1104"/>
        </w:tabs>
        <w:spacing w:after="0" w:line="240" w:lineRule="auto"/>
        <w:ind w:left="0" w:firstLine="709"/>
        <w:jc w:val="both"/>
        <w:rPr>
          <w:rFonts w:ascii="Times New Roman" w:eastAsia="Times New Roman" w:hAnsi="Times New Roman"/>
          <w:sz w:val="26"/>
          <w:szCs w:val="26"/>
        </w:rPr>
      </w:pPr>
      <w:r w:rsidRPr="002E2CB6">
        <w:rPr>
          <w:rFonts w:ascii="Times New Roman" w:eastAsia="Times New Roman" w:hAnsi="Times New Roman"/>
          <w:sz w:val="26"/>
          <w:szCs w:val="26"/>
        </w:rPr>
        <w:t xml:space="preserve">Утвердить </w:t>
      </w:r>
      <w:r w:rsidR="002E2CB6">
        <w:rPr>
          <w:rFonts w:ascii="Times New Roman" w:eastAsia="Times New Roman" w:hAnsi="Times New Roman"/>
          <w:sz w:val="26"/>
          <w:szCs w:val="26"/>
        </w:rPr>
        <w:t xml:space="preserve">прилагаемое </w:t>
      </w:r>
      <w:r w:rsidR="002E2CB6" w:rsidRPr="002E2CB6">
        <w:rPr>
          <w:rFonts w:ascii="Times New Roman" w:hAnsi="Times New Roman"/>
          <w:sz w:val="26"/>
          <w:szCs w:val="26"/>
        </w:rPr>
        <w:t>Положение об использовании на платной основе автомобильных дорог местного значения, участков указанных автомобильных дорог и прекращение такого пользования на территории муниципального образования «Краснинский муниципальный округ»</w:t>
      </w:r>
      <w:r w:rsidR="002E2CB6">
        <w:rPr>
          <w:rFonts w:ascii="Times New Roman" w:hAnsi="Times New Roman"/>
          <w:sz w:val="26"/>
          <w:szCs w:val="26"/>
        </w:rPr>
        <w:t xml:space="preserve"> Смоленской области.</w:t>
      </w:r>
    </w:p>
    <w:p w:rsidR="0016187C" w:rsidRPr="0016187C" w:rsidRDefault="0016187C" w:rsidP="0016187C">
      <w:pPr>
        <w:ind w:firstLine="709"/>
        <w:jc w:val="both"/>
        <w:rPr>
          <w:sz w:val="26"/>
          <w:szCs w:val="26"/>
        </w:rPr>
      </w:pPr>
      <w:r w:rsidRPr="0016187C">
        <w:rPr>
          <w:sz w:val="26"/>
          <w:szCs w:val="26"/>
        </w:rPr>
        <w:t>3. Контроль за исполнением настоящего постановления возложить на заместителя Главы муниципального образования «Краснинский муниципальный округ» Смоленской области С.А. Шаповалова.</w:t>
      </w:r>
    </w:p>
    <w:p w:rsidR="0016187C" w:rsidRPr="0016187C" w:rsidRDefault="0016187C" w:rsidP="0016187C">
      <w:pPr>
        <w:pStyle w:val="ConsPlusNormal"/>
        <w:tabs>
          <w:tab w:val="left" w:pos="993"/>
        </w:tabs>
        <w:ind w:firstLine="709"/>
        <w:jc w:val="both"/>
        <w:rPr>
          <w:rFonts w:ascii="Times New Roman" w:hAnsi="Times New Roman"/>
          <w:sz w:val="26"/>
          <w:szCs w:val="26"/>
        </w:rPr>
      </w:pPr>
      <w:r w:rsidRPr="0016187C">
        <w:rPr>
          <w:rFonts w:ascii="Times New Roman" w:hAnsi="Times New Roman"/>
          <w:sz w:val="26"/>
          <w:szCs w:val="26"/>
        </w:rPr>
        <w:t>4. Настоящее постановление разместить на официальном сайте Администрации муниципального образования «Краснинский муниципальный округ» Смоленской области в информационно-телекоммуникационной сети «Интернет».</w:t>
      </w:r>
    </w:p>
    <w:p w:rsidR="0016187C" w:rsidRPr="00C87247" w:rsidRDefault="0016187C" w:rsidP="0016187C">
      <w:pPr>
        <w:pStyle w:val="ConsPlusNormal"/>
        <w:tabs>
          <w:tab w:val="left" w:pos="993"/>
        </w:tabs>
        <w:ind w:firstLine="709"/>
        <w:jc w:val="both"/>
        <w:rPr>
          <w:rFonts w:ascii="Times New Roman" w:hAnsi="Times New Roman"/>
          <w:sz w:val="26"/>
          <w:szCs w:val="26"/>
        </w:rPr>
      </w:pPr>
    </w:p>
    <w:p w:rsidR="0016187C" w:rsidRPr="00C87247" w:rsidRDefault="0016187C" w:rsidP="0016187C">
      <w:pPr>
        <w:pStyle w:val="afa"/>
        <w:jc w:val="both"/>
        <w:rPr>
          <w:rFonts w:ascii="Times New Roman" w:hAnsi="Times New Roman" w:cs="Times New Roman"/>
          <w:sz w:val="26"/>
          <w:szCs w:val="26"/>
        </w:rPr>
      </w:pPr>
    </w:p>
    <w:p w:rsidR="0016187C" w:rsidRPr="00C87247" w:rsidRDefault="0016187C" w:rsidP="0016187C">
      <w:pPr>
        <w:pStyle w:val="afa"/>
        <w:jc w:val="both"/>
        <w:rPr>
          <w:rFonts w:ascii="Times New Roman" w:hAnsi="Times New Roman" w:cs="Times New Roman"/>
          <w:sz w:val="26"/>
          <w:szCs w:val="26"/>
        </w:rPr>
      </w:pPr>
      <w:r w:rsidRPr="00C87247">
        <w:rPr>
          <w:rFonts w:ascii="Times New Roman" w:hAnsi="Times New Roman" w:cs="Times New Roman"/>
          <w:sz w:val="26"/>
          <w:szCs w:val="26"/>
        </w:rPr>
        <w:t>Глава муниципального образования</w:t>
      </w:r>
    </w:p>
    <w:p w:rsidR="0016187C" w:rsidRPr="00C87247" w:rsidRDefault="0016187C" w:rsidP="0016187C">
      <w:pPr>
        <w:pStyle w:val="afa"/>
        <w:jc w:val="both"/>
        <w:rPr>
          <w:rFonts w:ascii="Times New Roman" w:hAnsi="Times New Roman" w:cs="Times New Roman"/>
          <w:sz w:val="26"/>
          <w:szCs w:val="26"/>
        </w:rPr>
      </w:pPr>
      <w:r w:rsidRPr="00C87247">
        <w:rPr>
          <w:rFonts w:ascii="Times New Roman" w:hAnsi="Times New Roman" w:cs="Times New Roman"/>
          <w:sz w:val="26"/>
          <w:szCs w:val="26"/>
        </w:rPr>
        <w:t>«Краснинский муниципальный округ»</w:t>
      </w:r>
    </w:p>
    <w:p w:rsidR="0016187C" w:rsidRPr="00C87247" w:rsidRDefault="0016187C" w:rsidP="0016187C">
      <w:pPr>
        <w:pStyle w:val="afa"/>
        <w:jc w:val="both"/>
        <w:rPr>
          <w:rFonts w:ascii="Times New Roman" w:hAnsi="Times New Roman" w:cs="Times New Roman"/>
          <w:b/>
          <w:sz w:val="26"/>
          <w:szCs w:val="26"/>
        </w:rPr>
        <w:sectPr w:rsidR="0016187C" w:rsidRPr="00C87247" w:rsidSect="00E16008">
          <w:headerReference w:type="default" r:id="rId12"/>
          <w:pgSz w:w="11906" w:h="16838"/>
          <w:pgMar w:top="567" w:right="567" w:bottom="567" w:left="1418" w:header="709" w:footer="709" w:gutter="0"/>
          <w:cols w:space="708"/>
          <w:titlePg/>
          <w:docGrid w:linePitch="360"/>
        </w:sectPr>
      </w:pPr>
      <w:r w:rsidRPr="00C87247">
        <w:rPr>
          <w:rFonts w:ascii="Times New Roman" w:hAnsi="Times New Roman" w:cs="Times New Roman"/>
          <w:sz w:val="26"/>
          <w:szCs w:val="26"/>
        </w:rPr>
        <w:t xml:space="preserve">Смоленской области                                                                   </w:t>
      </w:r>
      <w:r w:rsidRPr="00C8724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87247">
        <w:rPr>
          <w:rFonts w:ascii="Times New Roman" w:hAnsi="Times New Roman" w:cs="Times New Roman"/>
          <w:b/>
          <w:sz w:val="26"/>
          <w:szCs w:val="26"/>
        </w:rPr>
        <w:t>М.В. Мищенко</w:t>
      </w:r>
    </w:p>
    <w:p w:rsidR="00374410" w:rsidRDefault="00FD1300" w:rsidP="00374410">
      <w:pPr>
        <w:ind w:left="5661"/>
        <w:jc w:val="both"/>
      </w:pPr>
      <w:r>
        <w:lastRenderedPageBreak/>
        <w:t>Утвержден</w:t>
      </w:r>
      <w:r w:rsidR="00926A03">
        <w:t>о</w:t>
      </w:r>
    </w:p>
    <w:p w:rsidR="00374410" w:rsidRPr="00864301" w:rsidRDefault="00FD1300" w:rsidP="00374410">
      <w:pPr>
        <w:ind w:left="5661"/>
        <w:jc w:val="both"/>
      </w:pPr>
      <w:r>
        <w:t>постановлением</w:t>
      </w:r>
      <w:r w:rsidR="00374410">
        <w:t xml:space="preserve"> </w:t>
      </w:r>
      <w:r w:rsidR="00374410" w:rsidRPr="00856FFF">
        <w:t>Администрации муниципального образования «</w:t>
      </w:r>
      <w:r w:rsidR="00374410">
        <w:t>Краснинский</w:t>
      </w:r>
      <w:r w:rsidR="00374410" w:rsidRPr="00856FFF">
        <w:t xml:space="preserve"> </w:t>
      </w:r>
      <w:r w:rsidR="00374410" w:rsidRPr="00864301">
        <w:t>муниципальный округ</w:t>
      </w:r>
      <w:r w:rsidR="00374410" w:rsidRPr="00856FFF">
        <w:t xml:space="preserve">» Смоленской области  </w:t>
      </w:r>
    </w:p>
    <w:p w:rsidR="00374410" w:rsidRPr="00856FFF" w:rsidRDefault="00374410" w:rsidP="00374410">
      <w:pPr>
        <w:ind w:left="5661"/>
        <w:jc w:val="both"/>
      </w:pPr>
      <w:r w:rsidRPr="00856FFF">
        <w:t>от___</w:t>
      </w:r>
      <w:r>
        <w:t>____________</w:t>
      </w:r>
      <w:r w:rsidRPr="00856FFF">
        <w:t>___№_</w:t>
      </w:r>
      <w:r>
        <w:t>______</w:t>
      </w:r>
    </w:p>
    <w:p w:rsidR="00374410" w:rsidRDefault="00374410" w:rsidP="00374410">
      <w:pPr>
        <w:spacing w:line="200" w:lineRule="exact"/>
        <w:rPr>
          <w:sz w:val="20"/>
          <w:szCs w:val="20"/>
        </w:rPr>
      </w:pPr>
    </w:p>
    <w:p w:rsidR="00374410" w:rsidRDefault="00374410" w:rsidP="00374410">
      <w:pPr>
        <w:spacing w:line="200" w:lineRule="exact"/>
        <w:rPr>
          <w:sz w:val="20"/>
          <w:szCs w:val="20"/>
        </w:rPr>
      </w:pPr>
    </w:p>
    <w:p w:rsidR="002E2CB6" w:rsidRPr="002E2CB6" w:rsidRDefault="002E2CB6" w:rsidP="002E2CB6">
      <w:pPr>
        <w:spacing w:line="293" w:lineRule="exact"/>
        <w:jc w:val="center"/>
        <w:rPr>
          <w:b/>
          <w:sz w:val="26"/>
          <w:szCs w:val="26"/>
        </w:rPr>
      </w:pPr>
      <w:r w:rsidRPr="002E2CB6">
        <w:rPr>
          <w:b/>
          <w:sz w:val="26"/>
          <w:szCs w:val="26"/>
        </w:rPr>
        <w:t>Положение</w:t>
      </w:r>
    </w:p>
    <w:p w:rsidR="002E2CB6" w:rsidRPr="002E2CB6" w:rsidRDefault="002E2CB6" w:rsidP="002E2CB6">
      <w:pPr>
        <w:spacing w:line="293" w:lineRule="exact"/>
        <w:jc w:val="center"/>
        <w:rPr>
          <w:b/>
          <w:sz w:val="26"/>
          <w:szCs w:val="26"/>
        </w:rPr>
      </w:pPr>
      <w:r w:rsidRPr="002E2CB6">
        <w:rPr>
          <w:b/>
          <w:sz w:val="26"/>
          <w:szCs w:val="26"/>
        </w:rPr>
        <w:t>об использовании на платной основе автомобильных дорог</w:t>
      </w:r>
    </w:p>
    <w:p w:rsidR="002E2CB6" w:rsidRPr="002E2CB6" w:rsidRDefault="002E2CB6" w:rsidP="002E2CB6">
      <w:pPr>
        <w:spacing w:line="293" w:lineRule="exact"/>
        <w:jc w:val="center"/>
        <w:rPr>
          <w:b/>
          <w:sz w:val="26"/>
          <w:szCs w:val="26"/>
        </w:rPr>
      </w:pPr>
      <w:r w:rsidRPr="002E2CB6">
        <w:rPr>
          <w:b/>
          <w:sz w:val="26"/>
          <w:szCs w:val="26"/>
        </w:rPr>
        <w:t>местного значения, участков указанных автомобильных дорог и прекращение такого пользования на территории муниципального образования «Краснинский муниципальный округ» Смоленской области</w:t>
      </w:r>
    </w:p>
    <w:p w:rsidR="002E2CB6" w:rsidRDefault="002E2CB6" w:rsidP="002E2CB6">
      <w:pPr>
        <w:spacing w:line="293" w:lineRule="exact"/>
        <w:jc w:val="both"/>
        <w:rPr>
          <w:sz w:val="26"/>
          <w:szCs w:val="26"/>
        </w:rPr>
      </w:pPr>
    </w:p>
    <w:p w:rsidR="002E2CB6" w:rsidRPr="007B2533" w:rsidRDefault="002E2CB6" w:rsidP="002E2CB6">
      <w:pPr>
        <w:spacing w:line="293" w:lineRule="exact"/>
        <w:jc w:val="center"/>
        <w:rPr>
          <w:b/>
          <w:sz w:val="26"/>
          <w:szCs w:val="26"/>
        </w:rPr>
      </w:pPr>
      <w:r w:rsidRPr="007B2533">
        <w:rPr>
          <w:b/>
          <w:sz w:val="26"/>
          <w:szCs w:val="26"/>
        </w:rPr>
        <w:t>1. Общие положения</w:t>
      </w:r>
    </w:p>
    <w:p w:rsidR="002E2CB6" w:rsidRDefault="002E2CB6" w:rsidP="002E2CB6">
      <w:pPr>
        <w:spacing w:line="293" w:lineRule="exact"/>
        <w:jc w:val="both"/>
        <w:rPr>
          <w:sz w:val="26"/>
          <w:szCs w:val="26"/>
        </w:rPr>
      </w:pPr>
    </w:p>
    <w:p w:rsidR="002E2CB6" w:rsidRDefault="002E2CB6" w:rsidP="002E2CB6">
      <w:pPr>
        <w:spacing w:line="293" w:lineRule="exact"/>
        <w:jc w:val="both"/>
        <w:rPr>
          <w:sz w:val="26"/>
          <w:szCs w:val="26"/>
        </w:rPr>
      </w:pPr>
      <w:r>
        <w:rPr>
          <w:sz w:val="26"/>
          <w:szCs w:val="26"/>
        </w:rPr>
        <w:tab/>
      </w:r>
      <w:r w:rsidRPr="002E2CB6">
        <w:rPr>
          <w:sz w:val="26"/>
          <w:szCs w:val="26"/>
        </w:rPr>
        <w:t>1.1. Настоящее положение регулирует отношения, возникающие</w:t>
      </w:r>
      <w:r w:rsidR="00431E78">
        <w:rPr>
          <w:sz w:val="26"/>
          <w:szCs w:val="26"/>
        </w:rPr>
        <w:t xml:space="preserve"> в связи </w:t>
      </w:r>
      <w:r w:rsidRPr="002E2CB6">
        <w:rPr>
          <w:sz w:val="26"/>
          <w:szCs w:val="26"/>
        </w:rPr>
        <w:t xml:space="preserve"> с осуществлением дорожной деятельности в отношении использовании на платной основе автомобильных дорог местного значения, участков указанных автомобильных дорог и прекращение такого пользования на территории муниципального образования – </w:t>
      </w:r>
      <w:r>
        <w:rPr>
          <w:sz w:val="26"/>
          <w:szCs w:val="26"/>
        </w:rPr>
        <w:t xml:space="preserve">«Краснинский муниципальный округ» </w:t>
      </w:r>
      <w:r w:rsidRPr="002E2CB6">
        <w:rPr>
          <w:sz w:val="26"/>
          <w:szCs w:val="26"/>
        </w:rPr>
        <w:t xml:space="preserve"> Смоленской области (далее - Положение) и распространяется на автомобильные дороги общего пользования местного значения муниципального образования </w:t>
      </w:r>
      <w:r>
        <w:rPr>
          <w:sz w:val="26"/>
          <w:szCs w:val="26"/>
        </w:rPr>
        <w:t>«Краснинский муниципальный округ» Смоленской области</w:t>
      </w:r>
      <w:r w:rsidRPr="002E2CB6">
        <w:rPr>
          <w:sz w:val="26"/>
          <w:szCs w:val="26"/>
        </w:rPr>
        <w:t>, устанавливает требования к созданию и использованию, в том числе на</w:t>
      </w:r>
      <w:r>
        <w:rPr>
          <w:sz w:val="26"/>
          <w:szCs w:val="26"/>
        </w:rPr>
        <w:t xml:space="preserve"> платной основе на автомобильной</w:t>
      </w:r>
      <w:r w:rsidRPr="002E2CB6">
        <w:rPr>
          <w:sz w:val="26"/>
          <w:szCs w:val="26"/>
        </w:rPr>
        <w:t xml:space="preserve"> дороги общего пользования местного значения муниципального образования </w:t>
      </w:r>
      <w:r>
        <w:rPr>
          <w:sz w:val="26"/>
          <w:szCs w:val="26"/>
        </w:rPr>
        <w:t xml:space="preserve">«Краснинский муниципальный округ» </w:t>
      </w:r>
      <w:r w:rsidRPr="002E2CB6">
        <w:rPr>
          <w:sz w:val="26"/>
          <w:szCs w:val="26"/>
        </w:rPr>
        <w:t xml:space="preserve">Смоленской области (далее - автомобильные дороги). </w:t>
      </w:r>
    </w:p>
    <w:p w:rsidR="002E2CB6" w:rsidRDefault="002E2CB6" w:rsidP="002E2CB6">
      <w:pPr>
        <w:spacing w:line="293" w:lineRule="exact"/>
        <w:jc w:val="both"/>
        <w:rPr>
          <w:sz w:val="26"/>
          <w:szCs w:val="26"/>
        </w:rPr>
      </w:pPr>
    </w:p>
    <w:p w:rsidR="002E2CB6" w:rsidRPr="007B2533" w:rsidRDefault="002E2CB6" w:rsidP="002E2CB6">
      <w:pPr>
        <w:spacing w:line="293" w:lineRule="exact"/>
        <w:jc w:val="center"/>
        <w:rPr>
          <w:b/>
          <w:sz w:val="26"/>
          <w:szCs w:val="26"/>
        </w:rPr>
      </w:pPr>
      <w:r w:rsidRPr="007B2533">
        <w:rPr>
          <w:b/>
          <w:sz w:val="26"/>
          <w:szCs w:val="26"/>
        </w:rPr>
        <w:t>2. Создание и использование автомобильной дороги на платной основе</w:t>
      </w:r>
    </w:p>
    <w:p w:rsidR="007B2533" w:rsidRDefault="007B2533" w:rsidP="002E2CB6">
      <w:pPr>
        <w:spacing w:line="293" w:lineRule="exact"/>
        <w:jc w:val="center"/>
        <w:rPr>
          <w:sz w:val="26"/>
          <w:szCs w:val="26"/>
        </w:rPr>
      </w:pP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2.1. Автомобильные дороги, находящиеся на территории муниципального образования </w:t>
      </w:r>
      <w:r>
        <w:rPr>
          <w:sz w:val="26"/>
          <w:szCs w:val="26"/>
        </w:rPr>
        <w:t>«Краснинский муниципальный округ» Смоленской области (далее - округа</w:t>
      </w:r>
      <w:r w:rsidR="002E2CB6" w:rsidRPr="002E2CB6">
        <w:rPr>
          <w:sz w:val="26"/>
          <w:szCs w:val="26"/>
        </w:rPr>
        <w:t xml:space="preserve">), образуют сеть автомобильных дорог </w:t>
      </w:r>
      <w:r>
        <w:rPr>
          <w:sz w:val="26"/>
          <w:szCs w:val="26"/>
        </w:rPr>
        <w:t>округа</w:t>
      </w:r>
      <w:r w:rsidR="002E2CB6" w:rsidRPr="002E2CB6">
        <w:rPr>
          <w:sz w:val="26"/>
          <w:szCs w:val="26"/>
        </w:rPr>
        <w:t xml:space="preserve"> и в зависимости от их значения подразделяются на:</w:t>
      </w: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1) автомобильные дороги общего пользования </w:t>
      </w:r>
      <w:r>
        <w:rPr>
          <w:sz w:val="26"/>
          <w:szCs w:val="26"/>
        </w:rPr>
        <w:t xml:space="preserve">федерального, </w:t>
      </w:r>
      <w:r w:rsidR="002E2CB6" w:rsidRPr="002E2CB6">
        <w:rPr>
          <w:sz w:val="26"/>
          <w:szCs w:val="26"/>
        </w:rPr>
        <w:t>регионального, межмуниципального и местного значения;</w:t>
      </w:r>
    </w:p>
    <w:p w:rsidR="007B2533" w:rsidRDefault="007B2533" w:rsidP="002E2CB6">
      <w:pPr>
        <w:spacing w:line="293" w:lineRule="exact"/>
        <w:jc w:val="both"/>
        <w:rPr>
          <w:sz w:val="26"/>
          <w:szCs w:val="26"/>
        </w:rPr>
      </w:pPr>
      <w:r>
        <w:rPr>
          <w:sz w:val="26"/>
          <w:szCs w:val="26"/>
        </w:rPr>
        <w:tab/>
      </w:r>
      <w:r w:rsidR="002E2CB6" w:rsidRPr="002E2CB6">
        <w:rPr>
          <w:sz w:val="26"/>
          <w:szCs w:val="26"/>
        </w:rPr>
        <w:t>2) частные автомобильные дорог</w:t>
      </w:r>
      <w:r>
        <w:rPr>
          <w:sz w:val="26"/>
          <w:szCs w:val="26"/>
        </w:rPr>
        <w:t>и местного значения</w:t>
      </w:r>
      <w:r w:rsidR="002E2CB6" w:rsidRPr="002E2CB6">
        <w:rPr>
          <w:sz w:val="26"/>
          <w:szCs w:val="26"/>
        </w:rPr>
        <w:t xml:space="preserve">. </w:t>
      </w: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2.2. Решение об использовании автомобильной дороги или участка автомобильной дороги на платной основе принимаются постановлением Администрации муниципального образования </w:t>
      </w:r>
      <w:r>
        <w:rPr>
          <w:sz w:val="26"/>
          <w:szCs w:val="26"/>
        </w:rPr>
        <w:t xml:space="preserve">«Краснинский муниципальный округ» </w:t>
      </w:r>
      <w:r w:rsidR="002E2CB6" w:rsidRPr="002E2CB6">
        <w:rPr>
          <w:sz w:val="26"/>
          <w:szCs w:val="26"/>
        </w:rPr>
        <w:t>Смоленской области в отношении автомобильной дороги общего пользования местного значения или участка такой автомобильной дороги;</w:t>
      </w: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2.3. Администрацией муниципального образования </w:t>
      </w:r>
      <w:r>
        <w:rPr>
          <w:sz w:val="26"/>
          <w:szCs w:val="26"/>
        </w:rPr>
        <w:t xml:space="preserve">«Краснинский муниципальный округ» </w:t>
      </w:r>
      <w:r w:rsidR="002E2CB6" w:rsidRPr="002E2CB6">
        <w:rPr>
          <w:sz w:val="26"/>
          <w:szCs w:val="26"/>
        </w:rPr>
        <w:t xml:space="preserve">Смоленской области решение об использовании автомобильной дороги местного значения либо участка такой автомобильной дороги на платной основе принимаются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кодексом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принимается не ранее чем за шестьдесят дней до дня начала </w:t>
      </w:r>
      <w:r w:rsidR="002E2CB6" w:rsidRPr="002E2CB6">
        <w:rPr>
          <w:sz w:val="26"/>
          <w:szCs w:val="26"/>
        </w:rPr>
        <w:lastRenderedPageBreak/>
        <w:t xml:space="preserve">использования такой автомобильной дороги или участка такой автомобильной дороги на платной основе. </w:t>
      </w: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2.4. </w:t>
      </w:r>
      <w:r>
        <w:rPr>
          <w:sz w:val="26"/>
          <w:szCs w:val="26"/>
        </w:rPr>
        <w:t>В</w:t>
      </w:r>
      <w:r w:rsidR="002E2CB6" w:rsidRPr="002E2CB6">
        <w:rPr>
          <w:sz w:val="26"/>
          <w:szCs w:val="26"/>
        </w:rPr>
        <w:t xml:space="preserve"> постановлении об использовании автомобильной дороги или участка автомобильной дороги на платной основе должны быть указаны: </w:t>
      </w:r>
    </w:p>
    <w:p w:rsidR="007B2533" w:rsidRDefault="007B2533" w:rsidP="002E2CB6">
      <w:pPr>
        <w:spacing w:line="293" w:lineRule="exact"/>
        <w:jc w:val="both"/>
        <w:rPr>
          <w:sz w:val="26"/>
          <w:szCs w:val="26"/>
        </w:rPr>
      </w:pPr>
      <w:r>
        <w:rPr>
          <w:sz w:val="26"/>
          <w:szCs w:val="26"/>
        </w:rPr>
        <w:tab/>
      </w:r>
      <w:r w:rsidR="002E2CB6" w:rsidRPr="002E2CB6">
        <w:rPr>
          <w:sz w:val="26"/>
          <w:szCs w:val="26"/>
        </w:rPr>
        <w:t>1) начальный и конечный пункты автомобильной дороги или участка автомобильной дороги;</w:t>
      </w: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2) перечень пересечений автомобильной дороги с другими автомобильными дорогами и примыканий к другим автомобильным дорогам; </w:t>
      </w: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3) технические характеристики автомобильной дороги или участка автомобильной дороги; </w:t>
      </w:r>
    </w:p>
    <w:p w:rsidR="007B2533" w:rsidRDefault="007B2533" w:rsidP="002E2CB6">
      <w:pPr>
        <w:spacing w:line="293" w:lineRule="exact"/>
        <w:jc w:val="both"/>
        <w:rPr>
          <w:sz w:val="26"/>
          <w:szCs w:val="26"/>
        </w:rPr>
      </w:pPr>
      <w:r>
        <w:rPr>
          <w:sz w:val="26"/>
          <w:szCs w:val="26"/>
        </w:rPr>
        <w:tab/>
      </w:r>
      <w:r w:rsidR="002E2CB6" w:rsidRPr="002E2CB6">
        <w:rPr>
          <w:sz w:val="26"/>
          <w:szCs w:val="26"/>
        </w:rPr>
        <w:t>4) протяженность автомобильной дороги или участка автомобильной дороги;</w:t>
      </w: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 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 </w:t>
      </w:r>
    </w:p>
    <w:p w:rsidR="007B2533" w:rsidRDefault="007B2533" w:rsidP="002E2CB6">
      <w:pPr>
        <w:spacing w:line="293" w:lineRule="exact"/>
        <w:jc w:val="both"/>
        <w:rPr>
          <w:sz w:val="26"/>
          <w:szCs w:val="26"/>
        </w:rPr>
      </w:pPr>
      <w:r>
        <w:rPr>
          <w:sz w:val="26"/>
          <w:szCs w:val="26"/>
        </w:rPr>
        <w:tab/>
      </w:r>
      <w:r w:rsidR="002E2CB6" w:rsidRPr="002E2CB6">
        <w:rPr>
          <w:sz w:val="26"/>
          <w:szCs w:val="26"/>
        </w:rPr>
        <w:t xml:space="preserve">6) срок использования автомобильной дороги или участка автомобильной дороги на платной основе. </w:t>
      </w:r>
    </w:p>
    <w:p w:rsidR="007B2533" w:rsidRDefault="007B2533" w:rsidP="002E2CB6">
      <w:pPr>
        <w:spacing w:line="293" w:lineRule="exact"/>
        <w:jc w:val="both"/>
        <w:rPr>
          <w:sz w:val="26"/>
          <w:szCs w:val="26"/>
        </w:rPr>
      </w:pPr>
      <w:r>
        <w:rPr>
          <w:sz w:val="26"/>
          <w:szCs w:val="26"/>
        </w:rPr>
        <w:tab/>
      </w:r>
      <w:r w:rsidR="002E2CB6" w:rsidRPr="002E2CB6">
        <w:rPr>
          <w:sz w:val="26"/>
          <w:szCs w:val="26"/>
        </w:rPr>
        <w:t>2.5</w:t>
      </w:r>
      <w:r>
        <w:rPr>
          <w:sz w:val="26"/>
          <w:szCs w:val="26"/>
        </w:rPr>
        <w:t xml:space="preserve">. </w:t>
      </w:r>
      <w:r w:rsidR="002E2CB6" w:rsidRPr="002E2CB6">
        <w:rPr>
          <w:sz w:val="26"/>
          <w:szCs w:val="26"/>
        </w:rPr>
        <w:t xml:space="preserve"> В постановлении об использовании автомобильной дороги местного значения или участка такой автомобильной дороги на платной основе в течение тридцати дней со дня принятия указанного решения опубликовывается в порядке, предусмотренном для опубликования нормативных правовых актов и размещается на официальном сайте Администрации муниципального образования </w:t>
      </w:r>
      <w:r>
        <w:rPr>
          <w:sz w:val="26"/>
          <w:szCs w:val="26"/>
        </w:rPr>
        <w:t xml:space="preserve">«Краснинский муниципальный округ» </w:t>
      </w:r>
      <w:r w:rsidR="002E2CB6" w:rsidRPr="002E2CB6">
        <w:rPr>
          <w:sz w:val="26"/>
          <w:szCs w:val="26"/>
        </w:rPr>
        <w:t>Смоленской области.</w:t>
      </w:r>
    </w:p>
    <w:p w:rsidR="00A10296" w:rsidRDefault="007B2533" w:rsidP="002E2CB6">
      <w:pPr>
        <w:spacing w:line="293" w:lineRule="exact"/>
        <w:jc w:val="both"/>
        <w:rPr>
          <w:sz w:val="26"/>
          <w:szCs w:val="26"/>
        </w:rPr>
      </w:pPr>
      <w:r>
        <w:rPr>
          <w:sz w:val="26"/>
          <w:szCs w:val="26"/>
        </w:rPr>
        <w:tab/>
      </w:r>
      <w:r w:rsidR="002E2CB6" w:rsidRPr="002E2CB6">
        <w:rPr>
          <w:sz w:val="26"/>
          <w:szCs w:val="26"/>
        </w:rPr>
        <w:t xml:space="preserve">2.6. В постановлении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Администрации муниципального образования </w:t>
      </w:r>
      <w:r w:rsidR="00A10296">
        <w:rPr>
          <w:sz w:val="26"/>
          <w:szCs w:val="26"/>
        </w:rPr>
        <w:t>«Краснинский муниципальный округ» Смоленской области.</w:t>
      </w:r>
    </w:p>
    <w:p w:rsidR="00A10296" w:rsidRDefault="00A10296" w:rsidP="002E2CB6">
      <w:pPr>
        <w:spacing w:line="293" w:lineRule="exact"/>
        <w:jc w:val="both"/>
        <w:rPr>
          <w:sz w:val="26"/>
          <w:szCs w:val="26"/>
        </w:rPr>
      </w:pPr>
    </w:p>
    <w:p w:rsidR="00A10296" w:rsidRPr="00A10296" w:rsidRDefault="002E2CB6" w:rsidP="00FA3FEA">
      <w:pPr>
        <w:spacing w:line="293" w:lineRule="exact"/>
        <w:jc w:val="center"/>
        <w:rPr>
          <w:b/>
          <w:sz w:val="26"/>
          <w:szCs w:val="26"/>
        </w:rPr>
      </w:pPr>
      <w:r w:rsidRPr="00A10296">
        <w:rPr>
          <w:b/>
          <w:sz w:val="26"/>
          <w:szCs w:val="26"/>
        </w:rPr>
        <w:t>3.</w:t>
      </w:r>
      <w:r w:rsidR="00A10296" w:rsidRPr="00A10296">
        <w:rPr>
          <w:b/>
          <w:sz w:val="26"/>
          <w:szCs w:val="26"/>
        </w:rPr>
        <w:t xml:space="preserve"> </w:t>
      </w:r>
      <w:r w:rsidRPr="00A10296">
        <w:rPr>
          <w:b/>
          <w:sz w:val="26"/>
          <w:szCs w:val="26"/>
        </w:rPr>
        <w:t>Использование платной автомобильной дороги или платного участка автомобильной дороги</w:t>
      </w:r>
    </w:p>
    <w:p w:rsidR="00A10296" w:rsidRDefault="00A10296" w:rsidP="002E2CB6">
      <w:pPr>
        <w:spacing w:line="293" w:lineRule="exact"/>
        <w:jc w:val="both"/>
        <w:rPr>
          <w:sz w:val="26"/>
          <w:szCs w:val="26"/>
        </w:rPr>
      </w:pPr>
    </w:p>
    <w:p w:rsidR="00026AA3" w:rsidRDefault="00FA3FEA" w:rsidP="002E2CB6">
      <w:pPr>
        <w:spacing w:line="293" w:lineRule="exact"/>
        <w:jc w:val="both"/>
        <w:rPr>
          <w:sz w:val="26"/>
          <w:szCs w:val="26"/>
        </w:rPr>
      </w:pPr>
      <w:r>
        <w:rPr>
          <w:sz w:val="26"/>
          <w:szCs w:val="26"/>
        </w:rPr>
        <w:tab/>
      </w:r>
      <w:r w:rsidR="002E2CB6" w:rsidRPr="002E2CB6">
        <w:rPr>
          <w:sz w:val="26"/>
          <w:szCs w:val="26"/>
        </w:rPr>
        <w:t xml:space="preserve">3.1 Проезд транспортного средства пользователя </w:t>
      </w:r>
      <w:r>
        <w:rPr>
          <w:sz w:val="26"/>
          <w:szCs w:val="26"/>
        </w:rPr>
        <w:t xml:space="preserve">по платной автомобильной дороге </w:t>
      </w:r>
      <w:r w:rsidR="002E2CB6" w:rsidRPr="002E2CB6">
        <w:rPr>
          <w:sz w:val="26"/>
          <w:szCs w:val="26"/>
        </w:rPr>
        <w:t xml:space="preserve"> или платным участком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w:t>
      </w:r>
      <w:r>
        <w:rPr>
          <w:sz w:val="26"/>
          <w:szCs w:val="26"/>
        </w:rPr>
        <w:t>в</w:t>
      </w:r>
      <w:r w:rsidR="007A700A">
        <w:rPr>
          <w:sz w:val="26"/>
          <w:szCs w:val="26"/>
        </w:rPr>
        <w:t>ании соглашения о муниципально</w:t>
      </w:r>
      <w:r w:rsidR="007A700A" w:rsidRPr="007A700A">
        <w:rPr>
          <w:sz w:val="26"/>
          <w:szCs w:val="26"/>
        </w:rPr>
        <w:t>-</w:t>
      </w:r>
      <w:r w:rsidR="002E2CB6" w:rsidRPr="002E2CB6">
        <w:rPr>
          <w:sz w:val="26"/>
          <w:szCs w:val="26"/>
        </w:rPr>
        <w:t xml:space="preserve">частном партнерстве соответственно с концессионером, частным партнером. Факт заключения договора подтверждается документом об оплате проезда. </w:t>
      </w:r>
    </w:p>
    <w:p w:rsidR="00026AA3" w:rsidRDefault="00026AA3" w:rsidP="002E2CB6">
      <w:pPr>
        <w:spacing w:line="293" w:lineRule="exact"/>
        <w:jc w:val="both"/>
        <w:rPr>
          <w:sz w:val="26"/>
          <w:szCs w:val="26"/>
        </w:rPr>
      </w:pPr>
      <w:r>
        <w:rPr>
          <w:sz w:val="26"/>
          <w:szCs w:val="26"/>
        </w:rPr>
        <w:tab/>
      </w:r>
      <w:r w:rsidR="002E2CB6" w:rsidRPr="002E2CB6">
        <w:rPr>
          <w:sz w:val="26"/>
          <w:szCs w:val="26"/>
        </w:rPr>
        <w:t>3.2.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w:t>
      </w:r>
      <w:r w:rsidR="007A700A">
        <w:rPr>
          <w:sz w:val="26"/>
          <w:szCs w:val="26"/>
        </w:rPr>
        <w:t>ия муниципально</w:t>
      </w:r>
      <w:r w:rsidR="007A700A" w:rsidRPr="007A700A">
        <w:rPr>
          <w:sz w:val="26"/>
          <w:szCs w:val="26"/>
        </w:rPr>
        <w:t>-</w:t>
      </w:r>
      <w:r w:rsidR="002E2CB6" w:rsidRPr="002E2CB6">
        <w:rPr>
          <w:sz w:val="26"/>
          <w:szCs w:val="26"/>
        </w:rPr>
        <w:t>частном партнерстве соответственно концессионер, частный партнер обязаны:</w:t>
      </w:r>
    </w:p>
    <w:p w:rsidR="00026AA3" w:rsidRDefault="00026AA3" w:rsidP="002E2CB6">
      <w:pPr>
        <w:spacing w:line="293" w:lineRule="exact"/>
        <w:jc w:val="both"/>
        <w:rPr>
          <w:sz w:val="26"/>
          <w:szCs w:val="26"/>
        </w:rPr>
      </w:pPr>
      <w:r>
        <w:rPr>
          <w:sz w:val="26"/>
          <w:szCs w:val="26"/>
        </w:rPr>
        <w:tab/>
      </w:r>
      <w:r w:rsidR="002E2CB6" w:rsidRPr="002E2CB6">
        <w:rPr>
          <w:sz w:val="26"/>
          <w:szCs w:val="26"/>
        </w:rPr>
        <w:t xml:space="preserve">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 </w:t>
      </w:r>
    </w:p>
    <w:p w:rsidR="00026AA3" w:rsidRDefault="00026AA3" w:rsidP="002E2CB6">
      <w:pPr>
        <w:spacing w:line="293" w:lineRule="exact"/>
        <w:jc w:val="both"/>
        <w:rPr>
          <w:sz w:val="26"/>
          <w:szCs w:val="26"/>
        </w:rPr>
      </w:pPr>
      <w:r>
        <w:rPr>
          <w:sz w:val="26"/>
          <w:szCs w:val="26"/>
        </w:rPr>
        <w:lastRenderedPageBreak/>
        <w:tab/>
      </w:r>
      <w:r w:rsidR="002E2CB6" w:rsidRPr="002E2CB6">
        <w:rPr>
          <w:sz w:val="26"/>
          <w:szCs w:val="26"/>
        </w:rPr>
        <w:t xml:space="preserve">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 </w:t>
      </w:r>
    </w:p>
    <w:p w:rsidR="00026AA3" w:rsidRDefault="00026AA3" w:rsidP="002E2CB6">
      <w:pPr>
        <w:spacing w:line="293" w:lineRule="exact"/>
        <w:jc w:val="both"/>
        <w:rPr>
          <w:sz w:val="26"/>
          <w:szCs w:val="26"/>
        </w:rPr>
      </w:pPr>
      <w:r>
        <w:rPr>
          <w:sz w:val="26"/>
          <w:szCs w:val="26"/>
        </w:rPr>
        <w:tab/>
      </w:r>
      <w:r w:rsidR="002E2CB6" w:rsidRPr="002E2CB6">
        <w:rPr>
          <w:sz w:val="26"/>
          <w:szCs w:val="26"/>
        </w:rPr>
        <w:t xml:space="preserve">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w:t>
      </w:r>
    </w:p>
    <w:p w:rsidR="00026AA3" w:rsidRDefault="00026AA3" w:rsidP="002E2CB6">
      <w:pPr>
        <w:spacing w:line="293" w:lineRule="exact"/>
        <w:jc w:val="both"/>
        <w:rPr>
          <w:sz w:val="26"/>
          <w:szCs w:val="26"/>
        </w:rPr>
      </w:pPr>
      <w:r>
        <w:rPr>
          <w:sz w:val="26"/>
          <w:szCs w:val="26"/>
        </w:rPr>
        <w:tab/>
      </w:r>
      <w:r w:rsidR="002E2CB6" w:rsidRPr="002E2CB6">
        <w:rPr>
          <w:sz w:val="26"/>
          <w:szCs w:val="26"/>
        </w:rPr>
        <w:t>3.3. Правила оказания услуг по организации проезда транспортных средств по платным автомобильным дорогам местного значения, платным участкам таких автомобильных дорог утверждается Администраци</w:t>
      </w:r>
      <w:r w:rsidR="00926A03">
        <w:rPr>
          <w:sz w:val="26"/>
          <w:szCs w:val="26"/>
        </w:rPr>
        <w:t xml:space="preserve">ей муниципального образования </w:t>
      </w:r>
      <w:r>
        <w:rPr>
          <w:sz w:val="26"/>
          <w:szCs w:val="26"/>
        </w:rPr>
        <w:t xml:space="preserve">«Краснинский муниципальный округ» </w:t>
      </w:r>
      <w:r w:rsidR="002E2CB6" w:rsidRPr="002E2CB6">
        <w:rPr>
          <w:sz w:val="26"/>
          <w:szCs w:val="26"/>
        </w:rPr>
        <w:t xml:space="preserve"> Смоленской области. </w:t>
      </w:r>
    </w:p>
    <w:p w:rsidR="00C639D0" w:rsidRDefault="00026AA3" w:rsidP="002E2CB6">
      <w:pPr>
        <w:spacing w:line="293" w:lineRule="exact"/>
        <w:jc w:val="both"/>
        <w:rPr>
          <w:sz w:val="26"/>
          <w:szCs w:val="26"/>
        </w:rPr>
      </w:pPr>
      <w:r>
        <w:rPr>
          <w:sz w:val="26"/>
          <w:szCs w:val="26"/>
        </w:rPr>
        <w:tab/>
      </w:r>
      <w:r w:rsidR="002E2CB6" w:rsidRPr="002E2CB6">
        <w:rPr>
          <w:sz w:val="26"/>
          <w:szCs w:val="26"/>
        </w:rPr>
        <w:t>3.4. Методика расчета платы за проезд транспортных средств по платным автомобильным дорогам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утверждаются Администраци</w:t>
      </w:r>
      <w:r w:rsidR="00C639D0">
        <w:rPr>
          <w:sz w:val="26"/>
          <w:szCs w:val="26"/>
        </w:rPr>
        <w:t xml:space="preserve">ей муниципального образования </w:t>
      </w:r>
      <w:r w:rsidR="00E82B8E">
        <w:rPr>
          <w:sz w:val="26"/>
          <w:szCs w:val="26"/>
        </w:rPr>
        <w:t xml:space="preserve">«Краснинский муниципальный округ» </w:t>
      </w:r>
      <w:r w:rsidR="002E2CB6" w:rsidRPr="002E2CB6">
        <w:rPr>
          <w:sz w:val="26"/>
          <w:szCs w:val="26"/>
        </w:rPr>
        <w:t xml:space="preserve"> Смоленской области.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3.5 Максимальный размер платы за проезд транспортных средств по платным автомобильным дорогам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Администрацией муниципального образования </w:t>
      </w:r>
      <w:r>
        <w:rPr>
          <w:sz w:val="26"/>
          <w:szCs w:val="26"/>
        </w:rPr>
        <w:t>«Краснинский муниципальный округ»</w:t>
      </w:r>
      <w:r w:rsidR="002E2CB6" w:rsidRPr="002E2CB6">
        <w:rPr>
          <w:sz w:val="26"/>
          <w:szCs w:val="26"/>
        </w:rPr>
        <w:t xml:space="preserve"> Смоленской области.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3.6. Максимальный размер платы за проезд транспортных средств по платным автомобильным дорогам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действующим законодательством Российской Федерации о концессионных соглашениях, и не может превышать предельное значение, установленное Администрацией муниципального образования </w:t>
      </w:r>
      <w:r>
        <w:rPr>
          <w:sz w:val="26"/>
          <w:szCs w:val="26"/>
        </w:rPr>
        <w:t>«Краснинский муниципальный округ»</w:t>
      </w:r>
      <w:r w:rsidRPr="002E2CB6">
        <w:rPr>
          <w:sz w:val="26"/>
          <w:szCs w:val="26"/>
        </w:rPr>
        <w:t xml:space="preserve"> </w:t>
      </w:r>
      <w:r w:rsidR="002E2CB6" w:rsidRPr="002E2CB6">
        <w:rPr>
          <w:sz w:val="26"/>
          <w:szCs w:val="26"/>
        </w:rPr>
        <w:t xml:space="preserve"> Смоленской области. </w:t>
      </w:r>
    </w:p>
    <w:p w:rsidR="00C639D0" w:rsidRDefault="00C639D0" w:rsidP="002E2CB6">
      <w:pPr>
        <w:spacing w:line="293" w:lineRule="exact"/>
        <w:jc w:val="both"/>
        <w:rPr>
          <w:sz w:val="26"/>
          <w:szCs w:val="26"/>
        </w:rPr>
      </w:pPr>
      <w:r>
        <w:rPr>
          <w:sz w:val="26"/>
          <w:szCs w:val="26"/>
        </w:rPr>
        <w:tab/>
      </w:r>
      <w:r w:rsidR="002E2CB6" w:rsidRPr="002E2CB6">
        <w:rPr>
          <w:sz w:val="26"/>
          <w:szCs w:val="26"/>
        </w:rPr>
        <w:t>3.7. Владелец платной автомобильной дороги, автомобильной дороги, содержащей платный участок, или в случае использования платной автомобильной дороги, автомобильной дороги, содержащей платный участок, на основании концессионного соглашени</w:t>
      </w:r>
      <w:r w:rsidR="007A700A">
        <w:rPr>
          <w:sz w:val="26"/>
          <w:szCs w:val="26"/>
        </w:rPr>
        <w:t>я, соглашения о муниципально</w:t>
      </w:r>
      <w:r w:rsidR="007A700A" w:rsidRPr="007A700A">
        <w:rPr>
          <w:sz w:val="26"/>
          <w:szCs w:val="26"/>
        </w:rPr>
        <w:t>-</w:t>
      </w:r>
      <w:r w:rsidR="002E2CB6" w:rsidRPr="002E2CB6">
        <w:rPr>
          <w:sz w:val="26"/>
          <w:szCs w:val="26"/>
        </w:rPr>
        <w:t xml:space="preserve">частном партнерстве 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w:t>
      </w:r>
      <w:r w:rsidR="002E2CB6" w:rsidRPr="002E2CB6">
        <w:rPr>
          <w:sz w:val="26"/>
          <w:szCs w:val="26"/>
        </w:rPr>
        <w:lastRenderedPageBreak/>
        <w:t xml:space="preserve">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 </w:t>
      </w:r>
    </w:p>
    <w:p w:rsidR="00C639D0" w:rsidRDefault="00C639D0" w:rsidP="002E2CB6">
      <w:pPr>
        <w:spacing w:line="293" w:lineRule="exact"/>
        <w:jc w:val="both"/>
        <w:rPr>
          <w:sz w:val="26"/>
          <w:szCs w:val="26"/>
        </w:rPr>
      </w:pPr>
    </w:p>
    <w:p w:rsidR="00C639D0" w:rsidRPr="00C639D0" w:rsidRDefault="002E2CB6" w:rsidP="00C639D0">
      <w:pPr>
        <w:spacing w:line="293" w:lineRule="exact"/>
        <w:jc w:val="center"/>
        <w:rPr>
          <w:b/>
          <w:sz w:val="26"/>
          <w:szCs w:val="26"/>
        </w:rPr>
      </w:pPr>
      <w:r w:rsidRPr="00C639D0">
        <w:rPr>
          <w:b/>
          <w:sz w:val="26"/>
          <w:szCs w:val="26"/>
        </w:rPr>
        <w:t>4.Обеспечение альтернативного бесплатного проезда транспортных средств</w:t>
      </w:r>
    </w:p>
    <w:p w:rsidR="00C639D0" w:rsidRDefault="00C639D0" w:rsidP="002E2CB6">
      <w:pPr>
        <w:spacing w:line="293" w:lineRule="exact"/>
        <w:jc w:val="both"/>
        <w:rPr>
          <w:sz w:val="26"/>
          <w:szCs w:val="26"/>
        </w:rPr>
      </w:pPr>
    </w:p>
    <w:p w:rsidR="00C639D0" w:rsidRDefault="00C639D0" w:rsidP="002E2CB6">
      <w:pPr>
        <w:spacing w:line="293" w:lineRule="exact"/>
        <w:jc w:val="both"/>
        <w:rPr>
          <w:sz w:val="26"/>
          <w:szCs w:val="26"/>
        </w:rPr>
      </w:pPr>
      <w:r>
        <w:rPr>
          <w:sz w:val="26"/>
          <w:szCs w:val="26"/>
        </w:rPr>
        <w:tab/>
      </w:r>
      <w:r w:rsidR="002E2CB6" w:rsidRPr="002E2CB6">
        <w:rPr>
          <w:sz w:val="26"/>
          <w:szCs w:val="26"/>
        </w:rPr>
        <w:t>4.1.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C639D0" w:rsidRDefault="00C639D0" w:rsidP="002E2CB6">
      <w:pPr>
        <w:spacing w:line="293" w:lineRule="exact"/>
        <w:jc w:val="both"/>
        <w:rPr>
          <w:sz w:val="26"/>
          <w:szCs w:val="26"/>
        </w:rPr>
      </w:pPr>
    </w:p>
    <w:p w:rsidR="00C639D0" w:rsidRPr="00C639D0" w:rsidRDefault="002E2CB6" w:rsidP="00C639D0">
      <w:pPr>
        <w:spacing w:line="293" w:lineRule="exact"/>
        <w:jc w:val="center"/>
        <w:rPr>
          <w:b/>
          <w:sz w:val="26"/>
          <w:szCs w:val="26"/>
        </w:rPr>
      </w:pPr>
      <w:r w:rsidRPr="00C639D0">
        <w:rPr>
          <w:b/>
          <w:sz w:val="26"/>
          <w:szCs w:val="26"/>
        </w:rPr>
        <w:t>5.</w:t>
      </w:r>
      <w:r w:rsidR="00C639D0" w:rsidRPr="00C639D0">
        <w:rPr>
          <w:b/>
          <w:sz w:val="26"/>
          <w:szCs w:val="26"/>
        </w:rPr>
        <w:t xml:space="preserve"> </w:t>
      </w:r>
      <w:r w:rsidRPr="00C639D0">
        <w:rPr>
          <w:b/>
          <w:sz w:val="26"/>
          <w:szCs w:val="26"/>
        </w:rPr>
        <w:t>Использование платной автомобильной дороги или платного участка автомобильной дороги</w:t>
      </w:r>
    </w:p>
    <w:p w:rsidR="00C639D0" w:rsidRDefault="00C639D0" w:rsidP="002E2CB6">
      <w:pPr>
        <w:spacing w:line="293" w:lineRule="exact"/>
        <w:jc w:val="both"/>
        <w:rPr>
          <w:sz w:val="26"/>
          <w:szCs w:val="26"/>
        </w:rPr>
      </w:pPr>
    </w:p>
    <w:p w:rsidR="00C639D0" w:rsidRDefault="00C639D0" w:rsidP="002E2CB6">
      <w:pPr>
        <w:spacing w:line="293" w:lineRule="exact"/>
        <w:jc w:val="both"/>
        <w:rPr>
          <w:sz w:val="26"/>
          <w:szCs w:val="26"/>
        </w:rPr>
      </w:pPr>
      <w:r>
        <w:rPr>
          <w:sz w:val="26"/>
          <w:szCs w:val="26"/>
        </w:rPr>
        <w:tab/>
      </w:r>
      <w:r w:rsidR="002E2CB6" w:rsidRPr="002E2CB6">
        <w:rPr>
          <w:sz w:val="26"/>
          <w:szCs w:val="26"/>
        </w:rPr>
        <w:t>5.1. Проезд транспортного средства пользователя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соглашени</w:t>
      </w:r>
      <w:r w:rsidR="007A700A">
        <w:rPr>
          <w:sz w:val="26"/>
          <w:szCs w:val="26"/>
        </w:rPr>
        <w:t>я о муниципально</w:t>
      </w:r>
      <w:r w:rsidR="007A700A" w:rsidRPr="007A700A">
        <w:rPr>
          <w:sz w:val="26"/>
          <w:szCs w:val="26"/>
        </w:rPr>
        <w:t>-</w:t>
      </w:r>
      <w:r w:rsidR="002E2CB6" w:rsidRPr="002E2CB6">
        <w:rPr>
          <w:sz w:val="26"/>
          <w:szCs w:val="26"/>
        </w:rPr>
        <w:t xml:space="preserve">частном партнерстве соответственно с концессионером, частным партнером. Факт заключения договора подтверждается документом об оплате проезда.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5.2.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за исключением случаев, предусмотренных федеральными законами, иными нормативными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 </w:t>
      </w:r>
    </w:p>
    <w:p w:rsidR="00C639D0" w:rsidRDefault="00C639D0" w:rsidP="002E2CB6">
      <w:pPr>
        <w:spacing w:line="293" w:lineRule="exact"/>
        <w:jc w:val="both"/>
        <w:rPr>
          <w:sz w:val="26"/>
          <w:szCs w:val="26"/>
        </w:rPr>
      </w:pPr>
      <w:r>
        <w:rPr>
          <w:sz w:val="26"/>
          <w:szCs w:val="26"/>
        </w:rPr>
        <w:tab/>
      </w:r>
      <w:r w:rsidR="002E2CB6" w:rsidRPr="002E2CB6">
        <w:rPr>
          <w:sz w:val="26"/>
          <w:szCs w:val="26"/>
        </w:rPr>
        <w:t>5.3.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на осно</w:t>
      </w:r>
      <w:r>
        <w:rPr>
          <w:sz w:val="26"/>
          <w:szCs w:val="26"/>
        </w:rPr>
        <w:t>вании соглашения о муниципально-</w:t>
      </w:r>
      <w:r w:rsidR="002E2CB6" w:rsidRPr="002E2CB6">
        <w:rPr>
          <w:sz w:val="26"/>
          <w:szCs w:val="26"/>
        </w:rPr>
        <w:t>частном партнерстве соответственно концессионер, частный партнер обязаны:</w:t>
      </w:r>
    </w:p>
    <w:p w:rsidR="00C639D0" w:rsidRDefault="00C639D0" w:rsidP="002E2CB6">
      <w:pPr>
        <w:spacing w:line="293" w:lineRule="exact"/>
        <w:jc w:val="both"/>
        <w:rPr>
          <w:sz w:val="26"/>
          <w:szCs w:val="26"/>
        </w:rPr>
      </w:pPr>
      <w:r>
        <w:rPr>
          <w:sz w:val="26"/>
          <w:szCs w:val="26"/>
        </w:rPr>
        <w:lastRenderedPageBreak/>
        <w:tab/>
      </w:r>
      <w:r w:rsidR="002E2CB6" w:rsidRPr="002E2CB6">
        <w:rPr>
          <w:sz w:val="26"/>
          <w:szCs w:val="26"/>
        </w:rP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5.4. Правила оказания услуг по организации проезда транспортных средств по платным автомобильным дорогам местного значения, платным участкам таких автомобильных дорог утверждаются соответственно Администрацией муниципального образования </w:t>
      </w:r>
      <w:r>
        <w:rPr>
          <w:sz w:val="26"/>
          <w:szCs w:val="26"/>
        </w:rPr>
        <w:t xml:space="preserve">«Краснинский муниципальный округ» </w:t>
      </w:r>
      <w:r w:rsidR="002E2CB6" w:rsidRPr="002E2CB6">
        <w:rPr>
          <w:sz w:val="26"/>
          <w:szCs w:val="26"/>
        </w:rPr>
        <w:t xml:space="preserve">Смоленской области. </w:t>
      </w:r>
    </w:p>
    <w:p w:rsidR="00C639D0" w:rsidRDefault="00C639D0" w:rsidP="002E2CB6">
      <w:pPr>
        <w:spacing w:line="293" w:lineRule="exact"/>
        <w:jc w:val="both"/>
        <w:rPr>
          <w:sz w:val="26"/>
          <w:szCs w:val="26"/>
        </w:rPr>
      </w:pPr>
    </w:p>
    <w:p w:rsidR="00C639D0" w:rsidRPr="00C639D0" w:rsidRDefault="002E2CB6" w:rsidP="00C639D0">
      <w:pPr>
        <w:spacing w:line="293" w:lineRule="exact"/>
        <w:jc w:val="center"/>
        <w:rPr>
          <w:b/>
          <w:sz w:val="26"/>
          <w:szCs w:val="26"/>
        </w:rPr>
      </w:pPr>
      <w:r w:rsidRPr="00C639D0">
        <w:rPr>
          <w:b/>
          <w:sz w:val="26"/>
          <w:szCs w:val="26"/>
        </w:rPr>
        <w:t>6. Право льготного проезда или проезда без взимания платы по платным автомобильным дорогам и платным участкам автомобильных дорог</w:t>
      </w:r>
    </w:p>
    <w:p w:rsidR="00C639D0" w:rsidRDefault="00C639D0" w:rsidP="002E2CB6">
      <w:pPr>
        <w:spacing w:line="293" w:lineRule="exact"/>
        <w:jc w:val="both"/>
        <w:rPr>
          <w:sz w:val="26"/>
          <w:szCs w:val="26"/>
        </w:rPr>
      </w:pPr>
    </w:p>
    <w:p w:rsidR="00C639D0" w:rsidRDefault="00C639D0" w:rsidP="002E2CB6">
      <w:pPr>
        <w:spacing w:line="293" w:lineRule="exact"/>
        <w:jc w:val="both"/>
        <w:rPr>
          <w:sz w:val="26"/>
          <w:szCs w:val="26"/>
        </w:rPr>
      </w:pPr>
      <w:r>
        <w:rPr>
          <w:sz w:val="26"/>
          <w:szCs w:val="26"/>
        </w:rPr>
        <w:tab/>
      </w:r>
      <w:r w:rsidR="002E2CB6" w:rsidRPr="002E2CB6">
        <w:rPr>
          <w:sz w:val="26"/>
          <w:szCs w:val="26"/>
        </w:rPr>
        <w:t>6.1. От платы за проезд транспортных средств по платным автомобильным дорогам и платным участкам автомобильных дорог освобождаются:</w:t>
      </w:r>
    </w:p>
    <w:p w:rsidR="00C639D0" w:rsidRDefault="00C639D0" w:rsidP="002E2CB6">
      <w:pPr>
        <w:spacing w:line="293" w:lineRule="exact"/>
        <w:jc w:val="both"/>
        <w:rPr>
          <w:sz w:val="26"/>
          <w:szCs w:val="26"/>
        </w:rPr>
      </w:pPr>
      <w:r>
        <w:rPr>
          <w:sz w:val="26"/>
          <w:szCs w:val="26"/>
        </w:rPr>
        <w:tab/>
      </w:r>
      <w:r w:rsidR="002E2CB6" w:rsidRPr="002E2CB6">
        <w:rPr>
          <w:sz w:val="26"/>
          <w:szCs w:val="26"/>
        </w:rP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C639D0" w:rsidRDefault="00C639D0" w:rsidP="002E2CB6">
      <w:pPr>
        <w:spacing w:line="293" w:lineRule="exact"/>
        <w:jc w:val="both"/>
        <w:rPr>
          <w:sz w:val="26"/>
          <w:szCs w:val="26"/>
        </w:rPr>
      </w:pPr>
      <w:r>
        <w:rPr>
          <w:sz w:val="26"/>
          <w:szCs w:val="26"/>
        </w:rPr>
        <w:tab/>
      </w:r>
      <w:r w:rsidR="002E2CB6" w:rsidRPr="002E2CB6">
        <w:rPr>
          <w:sz w:val="26"/>
          <w:szCs w:val="26"/>
        </w:rP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C639D0" w:rsidRDefault="00C639D0" w:rsidP="002E2CB6">
      <w:pPr>
        <w:spacing w:line="293" w:lineRule="exact"/>
        <w:jc w:val="both"/>
        <w:rPr>
          <w:sz w:val="26"/>
          <w:szCs w:val="26"/>
        </w:rPr>
      </w:pPr>
      <w:r>
        <w:rPr>
          <w:sz w:val="26"/>
          <w:szCs w:val="26"/>
        </w:rPr>
        <w:tab/>
      </w:r>
      <w:r w:rsidR="002E2CB6" w:rsidRPr="002E2CB6">
        <w:rPr>
          <w:sz w:val="26"/>
          <w:szCs w:val="26"/>
        </w:rP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6.2.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6.3.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w:t>
      </w:r>
      <w:r w:rsidR="002E2CB6" w:rsidRPr="002E2CB6">
        <w:rPr>
          <w:sz w:val="26"/>
          <w:szCs w:val="26"/>
        </w:rPr>
        <w:lastRenderedPageBreak/>
        <w:t>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6.4. В случае использования на основании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6.5.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 </w:t>
      </w:r>
    </w:p>
    <w:p w:rsidR="00C639D0" w:rsidRDefault="00C639D0" w:rsidP="002E2CB6">
      <w:pPr>
        <w:spacing w:line="293" w:lineRule="exact"/>
        <w:jc w:val="both"/>
        <w:rPr>
          <w:sz w:val="26"/>
          <w:szCs w:val="26"/>
        </w:rPr>
      </w:pPr>
    </w:p>
    <w:p w:rsidR="00C639D0" w:rsidRPr="00C639D0" w:rsidRDefault="002E2CB6" w:rsidP="00C639D0">
      <w:pPr>
        <w:spacing w:line="293" w:lineRule="exact"/>
        <w:jc w:val="center"/>
        <w:rPr>
          <w:b/>
          <w:sz w:val="26"/>
          <w:szCs w:val="26"/>
        </w:rPr>
      </w:pPr>
      <w:r w:rsidRPr="00C639D0">
        <w:rPr>
          <w:b/>
          <w:sz w:val="26"/>
          <w:szCs w:val="26"/>
        </w:rPr>
        <w:t>7. Прекращение и приостановление использования платной автомобильной дороги, платного участка автомобильной дороги</w:t>
      </w:r>
    </w:p>
    <w:p w:rsidR="00C639D0" w:rsidRDefault="00C639D0" w:rsidP="002E2CB6">
      <w:pPr>
        <w:spacing w:line="293" w:lineRule="exact"/>
        <w:jc w:val="both"/>
        <w:rPr>
          <w:sz w:val="26"/>
          <w:szCs w:val="26"/>
        </w:rPr>
      </w:pP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7.1.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муниципально-частном партнерстве - также в случаях, установленных концессионным соглашением, соглашением о муниципально-частном партнерстве.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7.2. Приостановление использования платной автомобильной дороги, платного участка автомобильной дороги осуществляется на определенный срок в случае: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1) возникновения обстоятельств, препятствующих использованию возможности альтернативного бесплатного проезда; </w:t>
      </w:r>
    </w:p>
    <w:p w:rsidR="00C639D0" w:rsidRDefault="00C639D0" w:rsidP="002E2CB6">
      <w:pPr>
        <w:spacing w:line="293" w:lineRule="exact"/>
        <w:jc w:val="both"/>
        <w:rPr>
          <w:sz w:val="26"/>
          <w:szCs w:val="26"/>
        </w:rPr>
      </w:pPr>
      <w:r>
        <w:rPr>
          <w:sz w:val="26"/>
          <w:szCs w:val="26"/>
        </w:rPr>
        <w:tab/>
      </w:r>
      <w:r w:rsidR="002E2CB6" w:rsidRPr="002E2CB6">
        <w:rPr>
          <w:sz w:val="26"/>
          <w:szCs w:val="26"/>
        </w:rPr>
        <w:t xml:space="preserve">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 </w:t>
      </w:r>
    </w:p>
    <w:p w:rsidR="00374410" w:rsidRPr="002E2CB6" w:rsidRDefault="00C639D0" w:rsidP="002E2CB6">
      <w:pPr>
        <w:spacing w:line="293" w:lineRule="exact"/>
        <w:jc w:val="both"/>
        <w:rPr>
          <w:sz w:val="26"/>
          <w:szCs w:val="26"/>
        </w:rPr>
      </w:pPr>
      <w:r>
        <w:rPr>
          <w:sz w:val="26"/>
          <w:szCs w:val="26"/>
        </w:rPr>
        <w:tab/>
      </w:r>
      <w:r w:rsidR="002E2CB6" w:rsidRPr="002E2CB6">
        <w:rPr>
          <w:sz w:val="26"/>
          <w:szCs w:val="26"/>
        </w:rPr>
        <w:t>7.4.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муниципально</w:t>
      </w:r>
      <w:r w:rsidR="007A700A" w:rsidRPr="007A700A">
        <w:rPr>
          <w:sz w:val="26"/>
          <w:szCs w:val="26"/>
        </w:rPr>
        <w:t>-</w:t>
      </w:r>
      <w:r w:rsidR="002E2CB6" w:rsidRPr="002E2CB6">
        <w:rPr>
          <w:sz w:val="26"/>
          <w:szCs w:val="26"/>
        </w:rPr>
        <w:t>частном партнерстве частным партнером в течение суток с момента возникновения обстоятельств. При этом срок приостановления использования платной автомобильной дороги, платного участка автомобильной дороги не может превышать шесть месяцев.</w:t>
      </w:r>
    </w:p>
    <w:p w:rsidR="002E2CB6" w:rsidRPr="00B623D7" w:rsidRDefault="002E2CB6">
      <w:pPr>
        <w:spacing w:line="293" w:lineRule="exact"/>
        <w:jc w:val="both"/>
        <w:rPr>
          <w:sz w:val="26"/>
          <w:szCs w:val="26"/>
        </w:rPr>
      </w:pPr>
    </w:p>
    <w:p w:rsidR="007A700A" w:rsidRPr="00B623D7" w:rsidRDefault="007A700A">
      <w:pPr>
        <w:spacing w:line="293" w:lineRule="exact"/>
        <w:jc w:val="both"/>
        <w:rPr>
          <w:sz w:val="26"/>
          <w:szCs w:val="26"/>
        </w:rPr>
      </w:pPr>
    </w:p>
    <w:p w:rsidR="007A700A" w:rsidRPr="00B623D7" w:rsidRDefault="007A700A">
      <w:pPr>
        <w:spacing w:line="293" w:lineRule="exact"/>
        <w:jc w:val="both"/>
        <w:rPr>
          <w:sz w:val="26"/>
          <w:szCs w:val="26"/>
        </w:rPr>
      </w:pPr>
    </w:p>
    <w:p w:rsidR="007A700A" w:rsidRDefault="007A700A" w:rsidP="007A700A">
      <w:pPr>
        <w:spacing w:line="293" w:lineRule="exact"/>
        <w:ind w:left="4962"/>
        <w:jc w:val="both"/>
      </w:pPr>
      <w:r>
        <w:lastRenderedPageBreak/>
        <w:t xml:space="preserve">Приложение к Положению об использовании на платной основе автомобильных дорог местного значения, участков указанных автомобильных дорог и прекращение такого пользования на территории муниципального образования «Краснинский муниципальный округ» Смоленской области </w:t>
      </w:r>
    </w:p>
    <w:p w:rsidR="007A700A" w:rsidRDefault="007A700A">
      <w:pPr>
        <w:spacing w:line="293" w:lineRule="exact"/>
        <w:jc w:val="both"/>
      </w:pPr>
    </w:p>
    <w:p w:rsidR="009B2907" w:rsidRPr="00B623D7" w:rsidRDefault="007A700A" w:rsidP="00B623D7">
      <w:pPr>
        <w:spacing w:line="293" w:lineRule="exact"/>
        <w:jc w:val="center"/>
        <w:rPr>
          <w:b/>
          <w:sz w:val="26"/>
          <w:szCs w:val="26"/>
        </w:rPr>
      </w:pPr>
      <w:r w:rsidRPr="00B623D7">
        <w:rPr>
          <w:b/>
          <w:sz w:val="26"/>
          <w:szCs w:val="26"/>
        </w:rPr>
        <w:t>Методика расчета и максимальный размер платы за проезд транспортных средств по платным автомобильным дорогам общего пользования местного значения, платным участкам таких автомобильных дорог</w:t>
      </w:r>
    </w:p>
    <w:p w:rsidR="009B2907" w:rsidRPr="00B623D7" w:rsidRDefault="009B2907" w:rsidP="009B2907">
      <w:pPr>
        <w:jc w:val="both"/>
        <w:rPr>
          <w:sz w:val="26"/>
          <w:szCs w:val="26"/>
        </w:rPr>
      </w:pPr>
    </w:p>
    <w:p w:rsidR="009B2907" w:rsidRPr="00B623D7" w:rsidRDefault="009B2907" w:rsidP="009B2907">
      <w:pPr>
        <w:ind w:firstLine="709"/>
        <w:jc w:val="both"/>
        <w:rPr>
          <w:sz w:val="26"/>
          <w:szCs w:val="26"/>
        </w:rPr>
      </w:pPr>
      <w:r w:rsidRPr="00B623D7">
        <w:rPr>
          <w:sz w:val="26"/>
          <w:szCs w:val="26"/>
        </w:rPr>
        <w:t>1. Настоящая Методика разработана в соответствии с частями 5 и 6 статьи 40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B2907" w:rsidRPr="00B623D7" w:rsidRDefault="009B2907" w:rsidP="009B2907">
      <w:pPr>
        <w:ind w:firstLine="709"/>
        <w:jc w:val="both"/>
        <w:rPr>
          <w:sz w:val="26"/>
          <w:szCs w:val="26"/>
        </w:rPr>
      </w:pPr>
      <w:r w:rsidRPr="00B623D7">
        <w:rPr>
          <w:sz w:val="26"/>
          <w:szCs w:val="26"/>
        </w:rPr>
        <w:t>2. Расчет и максимальный размер платы за проезд транспортных средств по платным автомобильным дорогам общего пользования местного значения, для каждой категории транспортных средств производится в соответствии с настоящей Методикой.</w:t>
      </w:r>
    </w:p>
    <w:p w:rsidR="009B2907" w:rsidRPr="00B623D7" w:rsidRDefault="009B2907" w:rsidP="009B2907">
      <w:pPr>
        <w:ind w:firstLine="709"/>
        <w:jc w:val="both"/>
        <w:rPr>
          <w:sz w:val="26"/>
          <w:szCs w:val="26"/>
        </w:rPr>
      </w:pPr>
      <w:r w:rsidRPr="00B623D7">
        <w:rPr>
          <w:sz w:val="26"/>
          <w:szCs w:val="26"/>
        </w:rPr>
        <w:t>Максимальный размер платы – это размер платы за проезд транспортных средств по платной автомобильной дороге или дорожному объекту, соответствующий расчетной величине базовых (нормативных) расходов и предельному размеру прибыли, обеспечивающий возврат вложенных в создание и (или) реконструкцию платной автомобильной дороги или дорожного объекта средств, выше которого не может быть установлен фактический размер платы за проезд по платной автомобильной дороге общего пользования местного значения или   дорожному объекту.</w:t>
      </w:r>
    </w:p>
    <w:p w:rsidR="009B2907" w:rsidRPr="00B623D7" w:rsidRDefault="009B2907" w:rsidP="009B2907">
      <w:pPr>
        <w:ind w:firstLine="709"/>
        <w:jc w:val="both"/>
        <w:rPr>
          <w:sz w:val="26"/>
          <w:szCs w:val="26"/>
        </w:rPr>
      </w:pPr>
      <w:r w:rsidRPr="00B623D7">
        <w:rPr>
          <w:sz w:val="26"/>
          <w:szCs w:val="26"/>
        </w:rPr>
        <w:t>Максимальный размер платы рассчитывается в соответствии с предельным (максимальным) значением нормы доходности инвестированного капитала и базовым (нормативным) показателем эксплуатационных расходов.</w:t>
      </w:r>
    </w:p>
    <w:p w:rsidR="009B2907" w:rsidRPr="00B623D7" w:rsidRDefault="009B2907" w:rsidP="009B2907">
      <w:pPr>
        <w:ind w:firstLine="709"/>
        <w:jc w:val="both"/>
        <w:rPr>
          <w:sz w:val="26"/>
          <w:szCs w:val="26"/>
        </w:rPr>
      </w:pPr>
      <w:r w:rsidRPr="00B623D7">
        <w:rPr>
          <w:sz w:val="26"/>
          <w:szCs w:val="26"/>
        </w:rPr>
        <w:t>Фактический размер платы – это размер платы за проезд транспортных средств по платной автомобильной дороге или дорожному объекту, устанавливаемый владельцем платной автомобильной дороги или дорожного объекта, который равен величине приемлемой для владельца (пользователя) платной автомобильной дороги или дорожного объекта, обеспечивающей возврат вложенных в создание и (или) реконструкцию платной автомобильной дороги или дорожного объекта средств, учитывающих операционные расходы по эксплуатации платной автомобильной дороги или дорожному объекту.</w:t>
      </w:r>
    </w:p>
    <w:p w:rsidR="009B2907" w:rsidRPr="00B623D7" w:rsidRDefault="009B2907" w:rsidP="009B2907">
      <w:pPr>
        <w:ind w:firstLine="709"/>
        <w:jc w:val="both"/>
        <w:rPr>
          <w:sz w:val="26"/>
          <w:szCs w:val="26"/>
        </w:rPr>
      </w:pPr>
      <w:r w:rsidRPr="00B623D7">
        <w:rPr>
          <w:sz w:val="26"/>
          <w:szCs w:val="26"/>
        </w:rPr>
        <w:t>Фактический размер платы рассчитывается в соответствии со значением нормы доходности инвестированного капитала, приемлемым для владельца (пользователя) автомобильной дороги и фактическим показателем эксплуатационных расходов.</w:t>
      </w:r>
    </w:p>
    <w:p w:rsidR="009B2907" w:rsidRPr="00B623D7" w:rsidRDefault="009B2907" w:rsidP="009B2907">
      <w:pPr>
        <w:ind w:firstLine="709"/>
        <w:jc w:val="both"/>
        <w:rPr>
          <w:sz w:val="26"/>
          <w:szCs w:val="26"/>
        </w:rPr>
      </w:pPr>
      <w:r w:rsidRPr="00B623D7">
        <w:rPr>
          <w:sz w:val="26"/>
          <w:szCs w:val="26"/>
        </w:rPr>
        <w:t>Значение нормы доходности инвестированного капитала, приемлемое для владельца (пользователя) автомобильной дороги, не должно превышать предельного (максимального) значения нормы доходности инвестированного капитала, а фактический показатель эксплуатационных расходов не должен превышать базовый (нормативный) показатель расходов.</w:t>
      </w:r>
    </w:p>
    <w:p w:rsidR="009B2907" w:rsidRPr="00B623D7" w:rsidRDefault="009B2907" w:rsidP="009B2907">
      <w:pPr>
        <w:ind w:firstLine="709"/>
        <w:jc w:val="both"/>
        <w:rPr>
          <w:sz w:val="26"/>
          <w:szCs w:val="26"/>
        </w:rPr>
      </w:pPr>
      <w:r w:rsidRPr="00B623D7">
        <w:rPr>
          <w:sz w:val="26"/>
          <w:szCs w:val="26"/>
        </w:rPr>
        <w:t>Плановый период – это отрезок времени, в рамках которого устанавливается и действует максимальный размер платы.</w:t>
      </w:r>
    </w:p>
    <w:p w:rsidR="009B2907" w:rsidRPr="00B623D7" w:rsidRDefault="009B2907" w:rsidP="009B2907">
      <w:pPr>
        <w:ind w:firstLine="709"/>
        <w:jc w:val="both"/>
        <w:rPr>
          <w:sz w:val="26"/>
          <w:szCs w:val="26"/>
        </w:rPr>
      </w:pPr>
      <w:r w:rsidRPr="00B623D7">
        <w:rPr>
          <w:sz w:val="26"/>
          <w:szCs w:val="26"/>
        </w:rPr>
        <w:lastRenderedPageBreak/>
        <w:t>Плановый период установления максимального размера платы за проезд транспортных средств по платным автомобильным дорогам общего пользования местного значения устанавливается:</w:t>
      </w:r>
    </w:p>
    <w:p w:rsidR="009B2907" w:rsidRPr="00B623D7" w:rsidRDefault="009B2907" w:rsidP="009B2907">
      <w:pPr>
        <w:ind w:firstLine="709"/>
        <w:jc w:val="both"/>
        <w:rPr>
          <w:sz w:val="26"/>
          <w:szCs w:val="26"/>
        </w:rPr>
      </w:pPr>
      <w:r w:rsidRPr="00B623D7">
        <w:rPr>
          <w:sz w:val="26"/>
          <w:szCs w:val="26"/>
        </w:rPr>
        <w:t>в случае бюджетных инвестиций в строительство или реконструкцию платной автомобильной дороги общего пользования местного значения – не менее одного календарного года;</w:t>
      </w:r>
    </w:p>
    <w:p w:rsidR="009B2907" w:rsidRPr="00B623D7" w:rsidRDefault="009B2907" w:rsidP="009B2907">
      <w:pPr>
        <w:ind w:firstLine="709"/>
        <w:jc w:val="both"/>
        <w:rPr>
          <w:sz w:val="26"/>
          <w:szCs w:val="26"/>
        </w:rPr>
      </w:pPr>
      <w:r w:rsidRPr="00B623D7">
        <w:rPr>
          <w:sz w:val="26"/>
          <w:szCs w:val="26"/>
        </w:rPr>
        <w:t>в случае заключения концессионного соглашения на проектирование, строительство или реконструкцию платной автомобильной дороги общего пользования местного значения – по условиям концессионного соглашения.</w:t>
      </w:r>
    </w:p>
    <w:p w:rsidR="009B2907" w:rsidRPr="00B623D7" w:rsidRDefault="009B2907" w:rsidP="009B2907">
      <w:pPr>
        <w:ind w:firstLine="709"/>
        <w:jc w:val="both"/>
        <w:rPr>
          <w:sz w:val="26"/>
          <w:szCs w:val="26"/>
        </w:rPr>
      </w:pPr>
      <w:r w:rsidRPr="00B623D7">
        <w:rPr>
          <w:sz w:val="26"/>
          <w:szCs w:val="26"/>
        </w:rPr>
        <w:t>Норма доходности инвестированного капитала – это процентная ставка, равная ставке рефинансирования Центрального Банка Российской Федерации. Указанный размер нормы доходности является предельным (максимальным).</w:t>
      </w:r>
    </w:p>
    <w:p w:rsidR="009B2907" w:rsidRPr="00B623D7" w:rsidRDefault="009B2907" w:rsidP="009B2907">
      <w:pPr>
        <w:ind w:firstLine="709"/>
        <w:jc w:val="both"/>
        <w:rPr>
          <w:sz w:val="26"/>
          <w:szCs w:val="26"/>
        </w:rPr>
      </w:pPr>
      <w:r w:rsidRPr="00B623D7">
        <w:rPr>
          <w:sz w:val="26"/>
          <w:szCs w:val="26"/>
        </w:rPr>
        <w:t xml:space="preserve">Расчет максимального размера платы за проезд транспортного средства по автомобильным дорогам общего пользования местного значения в i-м плановом периоде осуществляется по формуле: </w:t>
      </w:r>
    </w:p>
    <w:p w:rsidR="009B2907" w:rsidRPr="00BF2AC2" w:rsidRDefault="009B2907" w:rsidP="009B2907">
      <w:pPr>
        <w:shd w:val="clear" w:color="auto" w:fill="FFFFFF"/>
        <w:spacing w:line="295" w:lineRule="exact"/>
        <w:ind w:right="-436"/>
        <w:rPr>
          <w:sz w:val="18"/>
          <w:szCs w:val="28"/>
        </w:rPr>
      </w:pPr>
      <w:r w:rsidRPr="00BF2AC2">
        <w:rPr>
          <w:sz w:val="18"/>
          <w:szCs w:val="28"/>
        </w:rPr>
        <w:t xml:space="preserve"> </w:t>
      </w:r>
    </w:p>
    <w:tbl>
      <w:tblPr>
        <w:tblW w:w="8500" w:type="dxa"/>
        <w:jc w:val="center"/>
        <w:tblLook w:val="01E0" w:firstRow="1" w:lastRow="1" w:firstColumn="1" w:lastColumn="1" w:noHBand="0" w:noVBand="0"/>
      </w:tblPr>
      <w:tblGrid>
        <w:gridCol w:w="800"/>
        <w:gridCol w:w="300"/>
        <w:gridCol w:w="800"/>
        <w:gridCol w:w="300"/>
        <w:gridCol w:w="941"/>
        <w:gridCol w:w="450"/>
        <w:gridCol w:w="709"/>
        <w:gridCol w:w="350"/>
        <w:gridCol w:w="750"/>
        <w:gridCol w:w="350"/>
        <w:gridCol w:w="550"/>
        <w:gridCol w:w="350"/>
        <w:gridCol w:w="750"/>
        <w:gridCol w:w="350"/>
        <w:gridCol w:w="750"/>
      </w:tblGrid>
      <w:tr w:rsidR="009B2907" w:rsidRPr="00D264CE" w:rsidTr="00B470BA">
        <w:trPr>
          <w:trHeight w:val="80"/>
          <w:jc w:val="center"/>
        </w:trPr>
        <w:tc>
          <w:tcPr>
            <w:tcW w:w="800" w:type="dxa"/>
            <w:shd w:val="clear" w:color="auto" w:fill="auto"/>
          </w:tcPr>
          <w:p w:rsidR="009B2907" w:rsidRPr="00D264CE" w:rsidRDefault="009B2907" w:rsidP="00B470BA">
            <w:pPr>
              <w:spacing w:line="295" w:lineRule="exact"/>
              <w:ind w:left="-700" w:right="-436"/>
              <w:rPr>
                <w:i/>
                <w:sz w:val="28"/>
                <w:szCs w:val="28"/>
              </w:rPr>
            </w:pPr>
          </w:p>
        </w:tc>
        <w:tc>
          <w:tcPr>
            <w:tcW w:w="300" w:type="dxa"/>
            <w:shd w:val="clear" w:color="auto" w:fill="auto"/>
          </w:tcPr>
          <w:p w:rsidR="009B2907" w:rsidRPr="00D264CE" w:rsidRDefault="009B2907" w:rsidP="00B470BA">
            <w:pPr>
              <w:spacing w:line="295" w:lineRule="exact"/>
              <w:ind w:left="-700" w:right="-436"/>
              <w:rPr>
                <w:i/>
                <w:sz w:val="28"/>
                <w:szCs w:val="28"/>
              </w:rPr>
            </w:pPr>
          </w:p>
        </w:tc>
        <w:tc>
          <w:tcPr>
            <w:tcW w:w="800" w:type="dxa"/>
            <w:shd w:val="clear" w:color="auto" w:fill="auto"/>
          </w:tcPr>
          <w:p w:rsidR="009B2907" w:rsidRPr="00D264CE" w:rsidRDefault="009B2907" w:rsidP="00B470BA">
            <w:pPr>
              <w:spacing w:line="295" w:lineRule="exact"/>
              <w:ind w:left="-100" w:right="-136"/>
              <w:rPr>
                <w:i/>
                <w:sz w:val="28"/>
                <w:szCs w:val="28"/>
                <w:u w:val="single"/>
                <w:lang w:val="en-US"/>
              </w:rPr>
            </w:pPr>
            <w:r w:rsidRPr="00D264CE">
              <w:rPr>
                <w:i/>
                <w:sz w:val="28"/>
                <w:szCs w:val="28"/>
                <w:u w:val="single"/>
              </w:rPr>
              <w:t xml:space="preserve"> ИК</w:t>
            </w:r>
            <w:r w:rsidRPr="00D264CE">
              <w:rPr>
                <w:i/>
                <w:sz w:val="28"/>
                <w:szCs w:val="28"/>
                <w:u w:val="single"/>
                <w:lang w:val="en-US"/>
              </w:rPr>
              <w:t xml:space="preserve"> </w:t>
            </w:r>
          </w:p>
        </w:tc>
        <w:tc>
          <w:tcPr>
            <w:tcW w:w="300" w:type="dxa"/>
            <w:vMerge w:val="restart"/>
            <w:shd w:val="clear" w:color="auto" w:fill="auto"/>
            <w:vAlign w:val="center"/>
          </w:tcPr>
          <w:p w:rsidR="009B2907" w:rsidRPr="00D264CE" w:rsidRDefault="009B2907" w:rsidP="00B470BA">
            <w:pPr>
              <w:spacing w:line="295" w:lineRule="exact"/>
              <w:ind w:left="-100" w:right="-636"/>
              <w:rPr>
                <w:i/>
                <w:sz w:val="28"/>
                <w:szCs w:val="28"/>
              </w:rPr>
            </w:pPr>
            <w:r w:rsidRPr="00D264CE">
              <w:rPr>
                <w:i/>
                <w:sz w:val="28"/>
                <w:szCs w:val="28"/>
              </w:rPr>
              <w:t>+</w:t>
            </w:r>
          </w:p>
        </w:tc>
        <w:tc>
          <w:tcPr>
            <w:tcW w:w="941" w:type="dxa"/>
            <w:vMerge w:val="restart"/>
            <w:shd w:val="clear" w:color="auto" w:fill="auto"/>
            <w:vAlign w:val="center"/>
          </w:tcPr>
          <w:p w:rsidR="009B2907" w:rsidRPr="00D264CE" w:rsidRDefault="009B2907" w:rsidP="00B470BA">
            <w:pPr>
              <w:spacing w:line="295" w:lineRule="exact"/>
              <w:ind w:left="-100" w:right="-436"/>
              <w:rPr>
                <w:i/>
                <w:sz w:val="28"/>
                <w:szCs w:val="28"/>
                <w:lang w:val="en-US"/>
              </w:rPr>
            </w:pPr>
            <w:r w:rsidRPr="00D264CE">
              <w:rPr>
                <w:i/>
                <w:sz w:val="28"/>
                <w:szCs w:val="28"/>
              </w:rPr>
              <w:t>БУОР</w:t>
            </w:r>
            <w:r w:rsidRPr="00D264CE">
              <w:rPr>
                <w:i/>
                <w:sz w:val="28"/>
                <w:szCs w:val="28"/>
                <w:vertAlign w:val="subscript"/>
                <w:lang w:val="en-US"/>
              </w:rPr>
              <w:t>i</w:t>
            </w:r>
          </w:p>
        </w:tc>
        <w:tc>
          <w:tcPr>
            <w:tcW w:w="450" w:type="dxa"/>
            <w:vMerge w:val="restart"/>
            <w:shd w:val="clear" w:color="auto" w:fill="auto"/>
            <w:vAlign w:val="center"/>
          </w:tcPr>
          <w:p w:rsidR="009B2907" w:rsidRPr="00D264CE" w:rsidRDefault="009B2907" w:rsidP="00B470BA">
            <w:pPr>
              <w:spacing w:line="295" w:lineRule="exact"/>
              <w:ind w:left="-150" w:right="-436"/>
              <w:rPr>
                <w:i/>
                <w:sz w:val="28"/>
                <w:szCs w:val="28"/>
                <w:lang w:val="en-US"/>
              </w:rPr>
            </w:pPr>
            <w:r w:rsidRPr="00D264CE">
              <w:rPr>
                <w:i/>
                <w:sz w:val="28"/>
                <w:szCs w:val="28"/>
                <w:lang w:val="en-US"/>
              </w:rPr>
              <w:t>+</w:t>
            </w:r>
          </w:p>
        </w:tc>
        <w:tc>
          <w:tcPr>
            <w:tcW w:w="709" w:type="dxa"/>
            <w:shd w:val="clear" w:color="auto" w:fill="auto"/>
          </w:tcPr>
          <w:p w:rsidR="009B2907" w:rsidRPr="00D264CE" w:rsidRDefault="009B2907" w:rsidP="00B470BA">
            <w:pPr>
              <w:spacing w:line="295" w:lineRule="exact"/>
              <w:ind w:left="-91" w:right="-436"/>
              <w:rPr>
                <w:i/>
                <w:sz w:val="28"/>
                <w:szCs w:val="28"/>
                <w:u w:val="single"/>
              </w:rPr>
            </w:pPr>
            <w:r w:rsidRPr="00D264CE">
              <w:rPr>
                <w:i/>
                <w:sz w:val="28"/>
                <w:szCs w:val="28"/>
                <w:u w:val="single"/>
                <w:lang w:val="en-US"/>
              </w:rPr>
              <w:t xml:space="preserve"> </w:t>
            </w:r>
            <w:r w:rsidRPr="00D264CE">
              <w:rPr>
                <w:i/>
                <w:sz w:val="28"/>
                <w:szCs w:val="28"/>
                <w:u w:val="single"/>
              </w:rPr>
              <w:t>ИК</w:t>
            </w:r>
          </w:p>
        </w:tc>
        <w:tc>
          <w:tcPr>
            <w:tcW w:w="350" w:type="dxa"/>
            <w:vMerge w:val="restart"/>
            <w:shd w:val="clear" w:color="auto" w:fill="auto"/>
            <w:vAlign w:val="center"/>
          </w:tcPr>
          <w:p w:rsidR="009B2907" w:rsidRPr="00D264CE" w:rsidRDefault="009B2907" w:rsidP="00B470BA">
            <w:pPr>
              <w:spacing w:line="295" w:lineRule="exact"/>
              <w:ind w:left="-100" w:right="-1466"/>
              <w:rPr>
                <w:i/>
                <w:sz w:val="28"/>
                <w:szCs w:val="28"/>
                <w:lang w:val="en-US"/>
              </w:rPr>
            </w:pPr>
            <w:r w:rsidRPr="00D264CE">
              <w:rPr>
                <w:i/>
                <w:sz w:val="28"/>
                <w:szCs w:val="28"/>
                <w:lang w:val="en-US"/>
              </w:rPr>
              <w:t>*</w:t>
            </w:r>
          </w:p>
        </w:tc>
        <w:tc>
          <w:tcPr>
            <w:tcW w:w="750" w:type="dxa"/>
            <w:vMerge w:val="restart"/>
            <w:shd w:val="clear" w:color="auto" w:fill="auto"/>
            <w:vAlign w:val="center"/>
          </w:tcPr>
          <w:p w:rsidR="009B2907" w:rsidRPr="00D264CE" w:rsidRDefault="009B2907" w:rsidP="00B470BA">
            <w:pPr>
              <w:spacing w:line="295" w:lineRule="exact"/>
              <w:ind w:left="-50" w:right="-436"/>
              <w:rPr>
                <w:i/>
                <w:sz w:val="28"/>
                <w:szCs w:val="28"/>
              </w:rPr>
            </w:pPr>
            <w:r w:rsidRPr="00D264CE">
              <w:rPr>
                <w:i/>
                <w:sz w:val="28"/>
                <w:szCs w:val="28"/>
                <w:lang w:val="en-US"/>
              </w:rPr>
              <w:t>НДК</w:t>
            </w:r>
          </w:p>
        </w:tc>
        <w:tc>
          <w:tcPr>
            <w:tcW w:w="350" w:type="dxa"/>
            <w:shd w:val="clear" w:color="auto" w:fill="auto"/>
          </w:tcPr>
          <w:p w:rsidR="009B2907" w:rsidRPr="00D264CE" w:rsidRDefault="009B2907" w:rsidP="00B470BA">
            <w:pPr>
              <w:spacing w:line="295" w:lineRule="exact"/>
              <w:ind w:left="-700" w:right="-436"/>
              <w:rPr>
                <w:i/>
                <w:sz w:val="28"/>
                <w:szCs w:val="28"/>
              </w:rPr>
            </w:pPr>
          </w:p>
        </w:tc>
        <w:tc>
          <w:tcPr>
            <w:tcW w:w="550" w:type="dxa"/>
            <w:shd w:val="clear" w:color="auto" w:fill="auto"/>
          </w:tcPr>
          <w:p w:rsidR="009B2907" w:rsidRPr="00D264CE" w:rsidRDefault="009B2907" w:rsidP="00B470BA">
            <w:pPr>
              <w:spacing w:line="295" w:lineRule="exact"/>
              <w:ind w:left="-700" w:right="-436"/>
              <w:rPr>
                <w:i/>
                <w:sz w:val="28"/>
                <w:szCs w:val="28"/>
              </w:rPr>
            </w:pPr>
          </w:p>
        </w:tc>
        <w:tc>
          <w:tcPr>
            <w:tcW w:w="350" w:type="dxa"/>
            <w:shd w:val="clear" w:color="auto" w:fill="auto"/>
          </w:tcPr>
          <w:p w:rsidR="009B2907" w:rsidRPr="00D264CE" w:rsidRDefault="009B2907" w:rsidP="00B470BA">
            <w:pPr>
              <w:spacing w:line="295" w:lineRule="exact"/>
              <w:ind w:left="-700" w:right="-436"/>
              <w:rPr>
                <w:i/>
                <w:sz w:val="28"/>
                <w:szCs w:val="28"/>
              </w:rPr>
            </w:pPr>
          </w:p>
        </w:tc>
        <w:tc>
          <w:tcPr>
            <w:tcW w:w="750" w:type="dxa"/>
            <w:shd w:val="clear" w:color="auto" w:fill="auto"/>
          </w:tcPr>
          <w:p w:rsidR="009B2907" w:rsidRPr="00D264CE" w:rsidRDefault="009B2907" w:rsidP="00B470BA">
            <w:pPr>
              <w:spacing w:line="295" w:lineRule="exact"/>
              <w:ind w:left="-700" w:right="-436"/>
              <w:rPr>
                <w:i/>
                <w:sz w:val="28"/>
                <w:szCs w:val="28"/>
              </w:rPr>
            </w:pPr>
          </w:p>
        </w:tc>
        <w:tc>
          <w:tcPr>
            <w:tcW w:w="350" w:type="dxa"/>
            <w:shd w:val="clear" w:color="auto" w:fill="auto"/>
          </w:tcPr>
          <w:p w:rsidR="009B2907" w:rsidRPr="00D264CE" w:rsidRDefault="009B2907" w:rsidP="00B470BA">
            <w:pPr>
              <w:spacing w:line="295" w:lineRule="exact"/>
              <w:ind w:left="-700" w:right="-436"/>
              <w:rPr>
                <w:i/>
                <w:sz w:val="28"/>
                <w:szCs w:val="28"/>
              </w:rPr>
            </w:pPr>
          </w:p>
        </w:tc>
        <w:tc>
          <w:tcPr>
            <w:tcW w:w="750" w:type="dxa"/>
            <w:shd w:val="clear" w:color="auto" w:fill="auto"/>
          </w:tcPr>
          <w:p w:rsidR="009B2907" w:rsidRPr="00D264CE" w:rsidRDefault="009B2907" w:rsidP="00B470BA">
            <w:pPr>
              <w:spacing w:line="295" w:lineRule="exact"/>
              <w:ind w:left="-700" w:right="-436"/>
              <w:rPr>
                <w:i/>
                <w:sz w:val="28"/>
                <w:szCs w:val="28"/>
              </w:rPr>
            </w:pPr>
          </w:p>
        </w:tc>
      </w:tr>
      <w:tr w:rsidR="009B2907" w:rsidRPr="00D264CE" w:rsidTr="00B470BA">
        <w:trPr>
          <w:jc w:val="center"/>
        </w:trPr>
        <w:tc>
          <w:tcPr>
            <w:tcW w:w="800" w:type="dxa"/>
            <w:vMerge w:val="restart"/>
            <w:shd w:val="clear" w:color="auto" w:fill="auto"/>
            <w:vAlign w:val="center"/>
          </w:tcPr>
          <w:p w:rsidR="009B2907" w:rsidRPr="00D264CE" w:rsidRDefault="009B2907" w:rsidP="00B470BA">
            <w:pPr>
              <w:spacing w:line="295" w:lineRule="exact"/>
              <w:ind w:left="-100" w:right="-136"/>
              <w:rPr>
                <w:i/>
                <w:sz w:val="28"/>
                <w:szCs w:val="28"/>
              </w:rPr>
            </w:pPr>
            <w:r w:rsidRPr="00D264CE">
              <w:rPr>
                <w:i/>
                <w:sz w:val="28"/>
                <w:szCs w:val="28"/>
              </w:rPr>
              <w:t>Р</w:t>
            </w:r>
            <w:r w:rsidRPr="00D264CE">
              <w:rPr>
                <w:i/>
                <w:sz w:val="28"/>
                <w:szCs w:val="28"/>
                <w:vertAlign w:val="subscript"/>
              </w:rPr>
              <w:t>iмакс.</w:t>
            </w:r>
          </w:p>
        </w:tc>
        <w:tc>
          <w:tcPr>
            <w:tcW w:w="300" w:type="dxa"/>
            <w:vMerge w:val="restart"/>
            <w:shd w:val="clear" w:color="auto" w:fill="auto"/>
            <w:vAlign w:val="center"/>
          </w:tcPr>
          <w:p w:rsidR="009B2907" w:rsidRPr="00D264CE" w:rsidRDefault="009B2907" w:rsidP="00B470BA">
            <w:pPr>
              <w:spacing w:line="295" w:lineRule="exact"/>
              <w:ind w:left="-700" w:right="-436"/>
              <w:jc w:val="center"/>
              <w:rPr>
                <w:i/>
                <w:sz w:val="28"/>
                <w:szCs w:val="28"/>
              </w:rPr>
            </w:pPr>
            <w:r w:rsidRPr="00D264CE">
              <w:rPr>
                <w:i/>
                <w:sz w:val="28"/>
                <w:szCs w:val="28"/>
              </w:rPr>
              <w:t>=</w:t>
            </w:r>
          </w:p>
        </w:tc>
        <w:tc>
          <w:tcPr>
            <w:tcW w:w="800" w:type="dxa"/>
            <w:tcBorders>
              <w:bottom w:val="single" w:sz="4" w:space="0" w:color="auto"/>
            </w:tcBorders>
            <w:shd w:val="clear" w:color="auto" w:fill="auto"/>
          </w:tcPr>
          <w:p w:rsidR="009B2907" w:rsidRPr="00D264CE" w:rsidRDefault="009B2907" w:rsidP="00B470BA">
            <w:pPr>
              <w:spacing w:line="295" w:lineRule="exact"/>
              <w:ind w:left="-100" w:right="-136"/>
              <w:rPr>
                <w:i/>
                <w:sz w:val="28"/>
                <w:szCs w:val="28"/>
              </w:rPr>
            </w:pPr>
            <w:r w:rsidRPr="00D264CE">
              <w:rPr>
                <w:i/>
                <w:sz w:val="28"/>
                <w:szCs w:val="28"/>
              </w:rPr>
              <w:t>СВК</w:t>
            </w:r>
          </w:p>
        </w:tc>
        <w:tc>
          <w:tcPr>
            <w:tcW w:w="300" w:type="dxa"/>
            <w:vMerge/>
            <w:tcBorders>
              <w:bottom w:val="single" w:sz="4" w:space="0" w:color="auto"/>
            </w:tcBorders>
            <w:shd w:val="clear" w:color="auto" w:fill="auto"/>
          </w:tcPr>
          <w:p w:rsidR="009B2907" w:rsidRPr="00D264CE" w:rsidRDefault="009B2907" w:rsidP="00B470BA">
            <w:pPr>
              <w:spacing w:line="295" w:lineRule="exact"/>
              <w:ind w:left="-700" w:right="-436"/>
              <w:rPr>
                <w:i/>
                <w:sz w:val="28"/>
                <w:szCs w:val="28"/>
              </w:rPr>
            </w:pPr>
          </w:p>
        </w:tc>
        <w:tc>
          <w:tcPr>
            <w:tcW w:w="941" w:type="dxa"/>
            <w:vMerge/>
            <w:tcBorders>
              <w:bottom w:val="single" w:sz="4" w:space="0" w:color="auto"/>
            </w:tcBorders>
            <w:shd w:val="clear" w:color="auto" w:fill="auto"/>
          </w:tcPr>
          <w:p w:rsidR="009B2907" w:rsidRPr="00D264CE" w:rsidRDefault="009B2907" w:rsidP="00B470BA">
            <w:pPr>
              <w:spacing w:line="295" w:lineRule="exact"/>
              <w:ind w:left="-700" w:right="-436"/>
              <w:rPr>
                <w:i/>
                <w:sz w:val="28"/>
                <w:szCs w:val="28"/>
              </w:rPr>
            </w:pPr>
          </w:p>
        </w:tc>
        <w:tc>
          <w:tcPr>
            <w:tcW w:w="450" w:type="dxa"/>
            <w:vMerge/>
            <w:tcBorders>
              <w:bottom w:val="single" w:sz="4" w:space="0" w:color="auto"/>
            </w:tcBorders>
            <w:shd w:val="clear" w:color="auto" w:fill="auto"/>
          </w:tcPr>
          <w:p w:rsidR="009B2907" w:rsidRPr="00D264CE" w:rsidRDefault="009B2907" w:rsidP="00B470BA">
            <w:pPr>
              <w:spacing w:line="295" w:lineRule="exact"/>
              <w:ind w:left="-700" w:right="-436"/>
              <w:rPr>
                <w:i/>
                <w:sz w:val="28"/>
                <w:szCs w:val="28"/>
              </w:rPr>
            </w:pPr>
          </w:p>
        </w:tc>
        <w:tc>
          <w:tcPr>
            <w:tcW w:w="709" w:type="dxa"/>
            <w:tcBorders>
              <w:bottom w:val="single" w:sz="4" w:space="0" w:color="auto"/>
            </w:tcBorders>
            <w:shd w:val="clear" w:color="auto" w:fill="auto"/>
          </w:tcPr>
          <w:p w:rsidR="009B2907" w:rsidRPr="00D264CE" w:rsidRDefault="009B2907" w:rsidP="00B470BA">
            <w:pPr>
              <w:spacing w:line="295" w:lineRule="exact"/>
              <w:ind w:left="-91" w:right="-436"/>
              <w:rPr>
                <w:i/>
                <w:sz w:val="28"/>
                <w:szCs w:val="28"/>
              </w:rPr>
            </w:pPr>
            <w:r w:rsidRPr="00D264CE">
              <w:rPr>
                <w:i/>
                <w:sz w:val="28"/>
                <w:szCs w:val="28"/>
              </w:rPr>
              <w:t>СВК</w:t>
            </w:r>
          </w:p>
        </w:tc>
        <w:tc>
          <w:tcPr>
            <w:tcW w:w="350" w:type="dxa"/>
            <w:vMerge/>
            <w:tcBorders>
              <w:bottom w:val="single" w:sz="4" w:space="0" w:color="auto"/>
            </w:tcBorders>
            <w:shd w:val="clear" w:color="auto" w:fill="auto"/>
          </w:tcPr>
          <w:p w:rsidR="009B2907" w:rsidRPr="00D264CE" w:rsidRDefault="009B2907" w:rsidP="00B470BA">
            <w:pPr>
              <w:spacing w:line="295" w:lineRule="exact"/>
              <w:ind w:left="-700" w:right="-436"/>
              <w:rPr>
                <w:i/>
                <w:sz w:val="28"/>
                <w:szCs w:val="28"/>
              </w:rPr>
            </w:pPr>
          </w:p>
        </w:tc>
        <w:tc>
          <w:tcPr>
            <w:tcW w:w="750" w:type="dxa"/>
            <w:vMerge/>
            <w:tcBorders>
              <w:bottom w:val="single" w:sz="4" w:space="0" w:color="auto"/>
            </w:tcBorders>
            <w:shd w:val="clear" w:color="auto" w:fill="auto"/>
          </w:tcPr>
          <w:p w:rsidR="009B2907" w:rsidRPr="00D264CE" w:rsidRDefault="009B2907" w:rsidP="00B470BA">
            <w:pPr>
              <w:spacing w:line="295" w:lineRule="exact"/>
              <w:ind w:left="-700" w:right="-436"/>
              <w:rPr>
                <w:i/>
                <w:sz w:val="28"/>
                <w:szCs w:val="28"/>
              </w:rPr>
            </w:pPr>
          </w:p>
        </w:tc>
        <w:tc>
          <w:tcPr>
            <w:tcW w:w="350" w:type="dxa"/>
            <w:vMerge w:val="restart"/>
            <w:shd w:val="clear" w:color="auto" w:fill="auto"/>
            <w:vAlign w:val="center"/>
          </w:tcPr>
          <w:p w:rsidR="009B2907" w:rsidRPr="00D264CE" w:rsidRDefault="009B2907" w:rsidP="00B470BA">
            <w:pPr>
              <w:spacing w:line="295" w:lineRule="exact"/>
              <w:ind w:left="-100" w:right="-1566"/>
              <w:rPr>
                <w:i/>
                <w:sz w:val="28"/>
                <w:szCs w:val="28"/>
              </w:rPr>
            </w:pPr>
            <w:r w:rsidRPr="00D264CE">
              <w:rPr>
                <w:i/>
                <w:sz w:val="28"/>
                <w:szCs w:val="28"/>
              </w:rPr>
              <w:t>*</w:t>
            </w:r>
          </w:p>
        </w:tc>
        <w:tc>
          <w:tcPr>
            <w:tcW w:w="550" w:type="dxa"/>
            <w:vMerge w:val="restart"/>
            <w:shd w:val="clear" w:color="auto" w:fill="auto"/>
            <w:vAlign w:val="center"/>
          </w:tcPr>
          <w:p w:rsidR="009B2907" w:rsidRPr="00D264CE" w:rsidRDefault="009B2907" w:rsidP="00B470BA">
            <w:pPr>
              <w:spacing w:line="295" w:lineRule="exact"/>
              <w:ind w:left="-50" w:right="-436"/>
              <w:rPr>
                <w:i/>
                <w:sz w:val="28"/>
                <w:szCs w:val="28"/>
                <w:lang w:val="en-US"/>
              </w:rPr>
            </w:pPr>
            <w:r w:rsidRPr="00D264CE">
              <w:rPr>
                <w:i/>
                <w:sz w:val="28"/>
                <w:szCs w:val="28"/>
                <w:lang w:val="en-US"/>
              </w:rPr>
              <w:t>@</w:t>
            </w:r>
            <w:r w:rsidRPr="00D264CE">
              <w:rPr>
                <w:i/>
                <w:sz w:val="28"/>
                <w:szCs w:val="28"/>
                <w:vertAlign w:val="subscript"/>
                <w:lang w:val="en-US"/>
              </w:rPr>
              <w:t>n</w:t>
            </w:r>
          </w:p>
        </w:tc>
        <w:tc>
          <w:tcPr>
            <w:tcW w:w="350" w:type="dxa"/>
            <w:vMerge w:val="restart"/>
            <w:shd w:val="clear" w:color="auto" w:fill="auto"/>
            <w:vAlign w:val="center"/>
          </w:tcPr>
          <w:p w:rsidR="009B2907" w:rsidRPr="00D264CE" w:rsidRDefault="009B2907" w:rsidP="00B470BA">
            <w:pPr>
              <w:spacing w:line="295" w:lineRule="exact"/>
              <w:ind w:left="-100" w:right="-1466"/>
              <w:rPr>
                <w:i/>
                <w:sz w:val="28"/>
                <w:szCs w:val="28"/>
                <w:lang w:val="en-US"/>
              </w:rPr>
            </w:pPr>
            <w:r w:rsidRPr="00D264CE">
              <w:rPr>
                <w:i/>
                <w:sz w:val="28"/>
                <w:szCs w:val="28"/>
                <w:lang w:val="en-US"/>
              </w:rPr>
              <w:t>*</w:t>
            </w:r>
          </w:p>
        </w:tc>
        <w:tc>
          <w:tcPr>
            <w:tcW w:w="750" w:type="dxa"/>
            <w:vMerge w:val="restart"/>
            <w:shd w:val="clear" w:color="auto" w:fill="auto"/>
            <w:vAlign w:val="center"/>
          </w:tcPr>
          <w:p w:rsidR="009B2907" w:rsidRPr="00D264CE" w:rsidRDefault="009B2907" w:rsidP="00B470BA">
            <w:pPr>
              <w:spacing w:line="295" w:lineRule="exact"/>
              <w:ind w:left="-50" w:right="-436"/>
              <w:rPr>
                <w:i/>
                <w:sz w:val="28"/>
                <w:szCs w:val="28"/>
              </w:rPr>
            </w:pPr>
            <w:r w:rsidRPr="00D264CE">
              <w:rPr>
                <w:i/>
                <w:sz w:val="28"/>
                <w:szCs w:val="28"/>
                <w:lang w:val="en-US"/>
              </w:rPr>
              <w:t>ИПЦ</w:t>
            </w:r>
            <w:r w:rsidRPr="00D264CE">
              <w:rPr>
                <w:i/>
                <w:sz w:val="28"/>
                <w:szCs w:val="28"/>
                <w:vertAlign w:val="subscript"/>
                <w:lang w:val="en-US"/>
              </w:rPr>
              <w:t>i</w:t>
            </w:r>
          </w:p>
        </w:tc>
        <w:tc>
          <w:tcPr>
            <w:tcW w:w="350" w:type="dxa"/>
            <w:vMerge w:val="restart"/>
            <w:shd w:val="clear" w:color="auto" w:fill="auto"/>
            <w:vAlign w:val="center"/>
          </w:tcPr>
          <w:p w:rsidR="009B2907" w:rsidRPr="00D264CE" w:rsidRDefault="009B2907" w:rsidP="00B470BA">
            <w:pPr>
              <w:spacing w:line="295" w:lineRule="exact"/>
              <w:ind w:left="-100" w:right="-1166"/>
              <w:rPr>
                <w:i/>
                <w:sz w:val="28"/>
                <w:szCs w:val="28"/>
                <w:lang w:val="en-US"/>
              </w:rPr>
            </w:pPr>
            <w:r w:rsidRPr="00D264CE">
              <w:rPr>
                <w:i/>
                <w:sz w:val="28"/>
                <w:szCs w:val="28"/>
                <w:lang w:val="en-US"/>
              </w:rPr>
              <w:t>+</w:t>
            </w:r>
          </w:p>
        </w:tc>
        <w:tc>
          <w:tcPr>
            <w:tcW w:w="750" w:type="dxa"/>
            <w:vMerge w:val="restart"/>
            <w:shd w:val="clear" w:color="auto" w:fill="auto"/>
            <w:vAlign w:val="center"/>
          </w:tcPr>
          <w:p w:rsidR="009B2907" w:rsidRPr="00D264CE" w:rsidRDefault="009B2907" w:rsidP="00B470BA">
            <w:pPr>
              <w:spacing w:line="295" w:lineRule="exact"/>
              <w:ind w:left="-150" w:right="-436"/>
              <w:rPr>
                <w:i/>
                <w:sz w:val="28"/>
                <w:szCs w:val="28"/>
              </w:rPr>
            </w:pPr>
            <w:r w:rsidRPr="00D264CE">
              <w:rPr>
                <w:i/>
                <w:sz w:val="28"/>
                <w:szCs w:val="28"/>
                <w:lang w:val="en-US"/>
              </w:rPr>
              <w:t>НДС</w:t>
            </w:r>
          </w:p>
        </w:tc>
      </w:tr>
      <w:tr w:rsidR="009B2907" w:rsidRPr="00D264CE" w:rsidTr="00B470BA">
        <w:trPr>
          <w:jc w:val="center"/>
        </w:trPr>
        <w:tc>
          <w:tcPr>
            <w:tcW w:w="800" w:type="dxa"/>
            <w:vMerge/>
            <w:shd w:val="clear" w:color="auto" w:fill="auto"/>
          </w:tcPr>
          <w:p w:rsidR="009B2907" w:rsidRPr="00D264CE" w:rsidRDefault="009B2907" w:rsidP="00B470BA">
            <w:pPr>
              <w:spacing w:line="295" w:lineRule="exact"/>
              <w:ind w:left="-700" w:right="-436"/>
              <w:rPr>
                <w:i/>
                <w:sz w:val="28"/>
                <w:szCs w:val="28"/>
              </w:rPr>
            </w:pPr>
          </w:p>
        </w:tc>
        <w:tc>
          <w:tcPr>
            <w:tcW w:w="300" w:type="dxa"/>
            <w:vMerge/>
            <w:shd w:val="clear" w:color="auto" w:fill="auto"/>
          </w:tcPr>
          <w:p w:rsidR="009B2907" w:rsidRPr="00D264CE" w:rsidRDefault="009B2907" w:rsidP="00B470BA">
            <w:pPr>
              <w:spacing w:line="295" w:lineRule="exact"/>
              <w:ind w:left="-700" w:right="-436"/>
              <w:rPr>
                <w:i/>
                <w:sz w:val="28"/>
                <w:szCs w:val="28"/>
              </w:rPr>
            </w:pPr>
          </w:p>
        </w:tc>
        <w:tc>
          <w:tcPr>
            <w:tcW w:w="4300" w:type="dxa"/>
            <w:gridSpan w:val="7"/>
            <w:tcBorders>
              <w:top w:val="single" w:sz="4" w:space="0" w:color="auto"/>
            </w:tcBorders>
            <w:shd w:val="clear" w:color="auto" w:fill="auto"/>
          </w:tcPr>
          <w:p w:rsidR="009B2907" w:rsidRPr="00D264CE" w:rsidRDefault="009B2907" w:rsidP="00B470BA">
            <w:pPr>
              <w:spacing w:line="295" w:lineRule="exact"/>
              <w:ind w:left="-700" w:right="-436"/>
              <w:jc w:val="center"/>
              <w:rPr>
                <w:i/>
                <w:sz w:val="28"/>
                <w:szCs w:val="28"/>
                <w:lang w:val="en-US"/>
              </w:rPr>
            </w:pPr>
            <w:r w:rsidRPr="00D264CE">
              <w:rPr>
                <w:i/>
                <w:sz w:val="28"/>
                <w:szCs w:val="28"/>
              </w:rPr>
              <w:t>ИНТ</w:t>
            </w:r>
            <w:r w:rsidRPr="00D264CE">
              <w:rPr>
                <w:i/>
                <w:sz w:val="28"/>
                <w:szCs w:val="28"/>
                <w:vertAlign w:val="subscript"/>
              </w:rPr>
              <w:t>i</w:t>
            </w:r>
          </w:p>
        </w:tc>
        <w:tc>
          <w:tcPr>
            <w:tcW w:w="350" w:type="dxa"/>
            <w:vMerge/>
            <w:shd w:val="clear" w:color="auto" w:fill="auto"/>
          </w:tcPr>
          <w:p w:rsidR="009B2907" w:rsidRPr="00D264CE" w:rsidRDefault="009B2907" w:rsidP="00B470BA">
            <w:pPr>
              <w:spacing w:line="295" w:lineRule="exact"/>
              <w:ind w:left="-700" w:right="-436"/>
              <w:rPr>
                <w:i/>
                <w:sz w:val="28"/>
                <w:szCs w:val="28"/>
              </w:rPr>
            </w:pPr>
          </w:p>
        </w:tc>
        <w:tc>
          <w:tcPr>
            <w:tcW w:w="550" w:type="dxa"/>
            <w:vMerge/>
            <w:shd w:val="clear" w:color="auto" w:fill="auto"/>
          </w:tcPr>
          <w:p w:rsidR="009B2907" w:rsidRPr="00D264CE" w:rsidRDefault="009B2907" w:rsidP="00B470BA">
            <w:pPr>
              <w:spacing w:line="295" w:lineRule="exact"/>
              <w:ind w:left="-700" w:right="-436"/>
              <w:rPr>
                <w:i/>
                <w:sz w:val="28"/>
                <w:szCs w:val="28"/>
              </w:rPr>
            </w:pPr>
          </w:p>
        </w:tc>
        <w:tc>
          <w:tcPr>
            <w:tcW w:w="350" w:type="dxa"/>
            <w:vMerge/>
            <w:shd w:val="clear" w:color="auto" w:fill="auto"/>
          </w:tcPr>
          <w:p w:rsidR="009B2907" w:rsidRPr="00D264CE" w:rsidRDefault="009B2907" w:rsidP="00B470BA">
            <w:pPr>
              <w:spacing w:line="295" w:lineRule="exact"/>
              <w:ind w:left="-700" w:right="-436"/>
              <w:rPr>
                <w:i/>
                <w:sz w:val="28"/>
                <w:szCs w:val="28"/>
              </w:rPr>
            </w:pPr>
          </w:p>
        </w:tc>
        <w:tc>
          <w:tcPr>
            <w:tcW w:w="750" w:type="dxa"/>
            <w:vMerge/>
            <w:shd w:val="clear" w:color="auto" w:fill="auto"/>
          </w:tcPr>
          <w:p w:rsidR="009B2907" w:rsidRPr="00D264CE" w:rsidRDefault="009B2907" w:rsidP="00B470BA">
            <w:pPr>
              <w:spacing w:line="295" w:lineRule="exact"/>
              <w:ind w:left="-700" w:right="-436"/>
              <w:rPr>
                <w:i/>
                <w:sz w:val="28"/>
                <w:szCs w:val="28"/>
              </w:rPr>
            </w:pPr>
          </w:p>
        </w:tc>
        <w:tc>
          <w:tcPr>
            <w:tcW w:w="350" w:type="dxa"/>
            <w:vMerge/>
            <w:shd w:val="clear" w:color="auto" w:fill="auto"/>
          </w:tcPr>
          <w:p w:rsidR="009B2907" w:rsidRPr="00D264CE" w:rsidRDefault="009B2907" w:rsidP="00B470BA">
            <w:pPr>
              <w:spacing w:line="295" w:lineRule="exact"/>
              <w:ind w:left="-700" w:right="-436"/>
              <w:rPr>
                <w:i/>
                <w:sz w:val="28"/>
                <w:szCs w:val="28"/>
              </w:rPr>
            </w:pPr>
          </w:p>
        </w:tc>
        <w:tc>
          <w:tcPr>
            <w:tcW w:w="750" w:type="dxa"/>
            <w:vMerge/>
            <w:shd w:val="clear" w:color="auto" w:fill="auto"/>
          </w:tcPr>
          <w:p w:rsidR="009B2907" w:rsidRPr="00D264CE" w:rsidRDefault="009B2907" w:rsidP="00B470BA">
            <w:pPr>
              <w:spacing w:line="295" w:lineRule="exact"/>
              <w:ind w:left="-700" w:right="-436"/>
              <w:rPr>
                <w:i/>
                <w:sz w:val="28"/>
                <w:szCs w:val="28"/>
              </w:rPr>
            </w:pPr>
          </w:p>
        </w:tc>
      </w:tr>
    </w:tbl>
    <w:p w:rsidR="009B2907" w:rsidRPr="00BF2AC2" w:rsidRDefault="009B2907" w:rsidP="009B2907">
      <w:pPr>
        <w:shd w:val="clear" w:color="auto" w:fill="FFFFFF"/>
        <w:spacing w:line="295" w:lineRule="exact"/>
        <w:ind w:left="-700" w:right="-436" w:firstLine="500"/>
        <w:rPr>
          <w:sz w:val="22"/>
          <w:szCs w:val="28"/>
        </w:rPr>
      </w:pPr>
    </w:p>
    <w:p w:rsidR="009B2907" w:rsidRPr="00AE5873" w:rsidRDefault="009B2907" w:rsidP="009B2907">
      <w:pPr>
        <w:ind w:firstLine="709"/>
        <w:jc w:val="both"/>
        <w:rPr>
          <w:sz w:val="28"/>
          <w:szCs w:val="28"/>
        </w:rPr>
      </w:pPr>
      <w:r w:rsidRPr="00AE5873">
        <w:rPr>
          <w:sz w:val="28"/>
          <w:szCs w:val="28"/>
        </w:rPr>
        <w:t>где:</w:t>
      </w:r>
    </w:p>
    <w:p w:rsidR="009B2907" w:rsidRPr="00A915E9" w:rsidRDefault="009B2907" w:rsidP="009B2907">
      <w:pPr>
        <w:ind w:firstLine="709"/>
        <w:jc w:val="both"/>
        <w:rPr>
          <w:sz w:val="26"/>
          <w:szCs w:val="26"/>
        </w:rPr>
      </w:pPr>
      <w:r w:rsidRPr="00AE5873">
        <w:rPr>
          <w:i/>
          <w:sz w:val="28"/>
          <w:szCs w:val="28"/>
        </w:rPr>
        <w:t>Р</w:t>
      </w:r>
      <w:r w:rsidRPr="00AE5873">
        <w:rPr>
          <w:i/>
          <w:sz w:val="28"/>
          <w:szCs w:val="28"/>
          <w:vertAlign w:val="subscript"/>
        </w:rPr>
        <w:t>iмакс</w:t>
      </w:r>
      <w:r w:rsidRPr="00AE5873">
        <w:rPr>
          <w:i/>
          <w:sz w:val="28"/>
          <w:szCs w:val="28"/>
        </w:rPr>
        <w:t>.</w:t>
      </w:r>
      <w:r w:rsidRPr="00AE5873">
        <w:rPr>
          <w:sz w:val="28"/>
          <w:szCs w:val="28"/>
        </w:rPr>
        <w:t xml:space="preserve"> – </w:t>
      </w:r>
      <w:r w:rsidRPr="00A915E9">
        <w:rPr>
          <w:sz w:val="26"/>
          <w:szCs w:val="26"/>
        </w:rPr>
        <w:t>максимальный средневзвешенный размер платы за проезд транспортного средства, по автомобильным, дорогам общего пользования местного значения в i-M плановом периоде, в рублях;</w:t>
      </w:r>
    </w:p>
    <w:p w:rsidR="009B2907" w:rsidRPr="00A915E9" w:rsidRDefault="009B2907" w:rsidP="009B2907">
      <w:pPr>
        <w:ind w:firstLine="709"/>
        <w:jc w:val="both"/>
        <w:rPr>
          <w:sz w:val="26"/>
          <w:szCs w:val="26"/>
        </w:rPr>
      </w:pPr>
      <w:r w:rsidRPr="00AE5873">
        <w:rPr>
          <w:i/>
          <w:sz w:val="28"/>
          <w:szCs w:val="28"/>
        </w:rPr>
        <w:t xml:space="preserve">ИК </w:t>
      </w:r>
      <w:r w:rsidRPr="00AE5873">
        <w:rPr>
          <w:sz w:val="28"/>
          <w:szCs w:val="28"/>
        </w:rPr>
        <w:t xml:space="preserve">– </w:t>
      </w:r>
      <w:r w:rsidRPr="00A915E9">
        <w:rPr>
          <w:sz w:val="26"/>
          <w:szCs w:val="26"/>
        </w:rPr>
        <w:t>инвестиции в основной капитал до начала периода эксплуатации (совокупность затрат, направленных на создание основных фондов, т. е. затрат на новое строительство или реконструкцию автомобильных дорог общего пользования местного значения и объектов дорожного хозяйства (с учетом заемных средств), планируемых к эксплуатации на платной основе), в рублях;</w:t>
      </w:r>
    </w:p>
    <w:p w:rsidR="009B2907" w:rsidRPr="00AE5873" w:rsidRDefault="009B2907" w:rsidP="009B2907">
      <w:pPr>
        <w:ind w:firstLine="709"/>
        <w:jc w:val="both"/>
        <w:rPr>
          <w:sz w:val="28"/>
          <w:szCs w:val="28"/>
        </w:rPr>
      </w:pPr>
      <w:r w:rsidRPr="006D7D82">
        <w:rPr>
          <w:i/>
          <w:sz w:val="28"/>
          <w:szCs w:val="28"/>
        </w:rPr>
        <w:t>СВК</w:t>
      </w:r>
      <w:r w:rsidRPr="00AE5873">
        <w:rPr>
          <w:sz w:val="28"/>
          <w:szCs w:val="28"/>
        </w:rPr>
        <w:t xml:space="preserve"> </w:t>
      </w:r>
      <w:r>
        <w:rPr>
          <w:sz w:val="28"/>
          <w:szCs w:val="28"/>
        </w:rPr>
        <w:t>–</w:t>
      </w:r>
      <w:r w:rsidRPr="00AE5873">
        <w:rPr>
          <w:sz w:val="28"/>
          <w:szCs w:val="28"/>
        </w:rPr>
        <w:t xml:space="preserve"> </w:t>
      </w:r>
      <w:r w:rsidRPr="00A915E9">
        <w:rPr>
          <w:sz w:val="26"/>
          <w:szCs w:val="26"/>
        </w:rPr>
        <w:t>срок возврата инвестированного капитала, в годах;</w:t>
      </w:r>
      <w:r w:rsidRPr="00AE5873">
        <w:rPr>
          <w:sz w:val="28"/>
          <w:szCs w:val="28"/>
        </w:rPr>
        <w:t xml:space="preserve"> </w:t>
      </w:r>
    </w:p>
    <w:p w:rsidR="009B2907" w:rsidRPr="00AE5873" w:rsidRDefault="009B2907" w:rsidP="009B2907">
      <w:pPr>
        <w:ind w:firstLine="709"/>
        <w:jc w:val="both"/>
        <w:rPr>
          <w:sz w:val="28"/>
          <w:szCs w:val="28"/>
        </w:rPr>
      </w:pPr>
      <w:r w:rsidRPr="00AE5873">
        <w:rPr>
          <w:sz w:val="28"/>
          <w:szCs w:val="28"/>
        </w:rPr>
        <w:t>@</w:t>
      </w:r>
      <w:r w:rsidRPr="00DE7B6A">
        <w:rPr>
          <w:sz w:val="28"/>
          <w:szCs w:val="28"/>
          <w:vertAlign w:val="subscript"/>
          <w:lang w:val="en-US"/>
        </w:rPr>
        <w:t>N</w:t>
      </w:r>
      <w:r w:rsidRPr="00AE5873">
        <w:rPr>
          <w:sz w:val="28"/>
          <w:szCs w:val="28"/>
        </w:rPr>
        <w:t xml:space="preserve"> </w:t>
      </w:r>
      <w:r>
        <w:rPr>
          <w:sz w:val="28"/>
          <w:szCs w:val="28"/>
        </w:rPr>
        <w:t>–</w:t>
      </w:r>
      <w:r w:rsidRPr="00AE5873">
        <w:rPr>
          <w:sz w:val="28"/>
          <w:szCs w:val="28"/>
        </w:rPr>
        <w:t xml:space="preserve"> </w:t>
      </w:r>
      <w:r w:rsidRPr="00A915E9">
        <w:rPr>
          <w:sz w:val="26"/>
          <w:szCs w:val="26"/>
        </w:rPr>
        <w:t>коэффициент дифференциации из таблицы № 1;</w:t>
      </w:r>
      <w:r w:rsidRPr="00AE5873">
        <w:rPr>
          <w:sz w:val="28"/>
          <w:szCs w:val="28"/>
        </w:rPr>
        <w:t xml:space="preserve"> </w:t>
      </w:r>
    </w:p>
    <w:p w:rsidR="009B2907" w:rsidRPr="00A915E9" w:rsidRDefault="009B2907" w:rsidP="009B2907">
      <w:pPr>
        <w:ind w:firstLine="709"/>
        <w:jc w:val="both"/>
        <w:rPr>
          <w:sz w:val="26"/>
          <w:szCs w:val="26"/>
        </w:rPr>
      </w:pPr>
      <w:r w:rsidRPr="00DE7B6A">
        <w:rPr>
          <w:i/>
          <w:sz w:val="28"/>
          <w:szCs w:val="28"/>
        </w:rPr>
        <w:t>ИПЦ</w:t>
      </w:r>
      <w:r w:rsidRPr="00DE7B6A">
        <w:rPr>
          <w:i/>
          <w:sz w:val="28"/>
          <w:szCs w:val="28"/>
          <w:vertAlign w:val="subscript"/>
        </w:rPr>
        <w:t>i</w:t>
      </w:r>
      <w:r w:rsidRPr="00DE7B6A">
        <w:rPr>
          <w:sz w:val="28"/>
          <w:szCs w:val="28"/>
          <w:vertAlign w:val="subscript"/>
        </w:rPr>
        <w:t xml:space="preserve"> </w:t>
      </w:r>
      <w:r>
        <w:rPr>
          <w:sz w:val="28"/>
          <w:szCs w:val="28"/>
        </w:rPr>
        <w:t xml:space="preserve"> –</w:t>
      </w:r>
      <w:r w:rsidRPr="00AE5873">
        <w:rPr>
          <w:sz w:val="28"/>
          <w:szCs w:val="28"/>
        </w:rPr>
        <w:t xml:space="preserve"> </w:t>
      </w:r>
      <w:r w:rsidRPr="00A915E9">
        <w:rPr>
          <w:sz w:val="26"/>
          <w:szCs w:val="26"/>
        </w:rPr>
        <w:t>индекс потребительских цен, установленный на плановый период;</w:t>
      </w:r>
    </w:p>
    <w:p w:rsidR="009B2907" w:rsidRPr="00A915E9" w:rsidRDefault="009B2907" w:rsidP="009B2907">
      <w:pPr>
        <w:ind w:firstLine="709"/>
        <w:jc w:val="both"/>
        <w:rPr>
          <w:sz w:val="26"/>
          <w:szCs w:val="26"/>
        </w:rPr>
      </w:pPr>
      <w:r w:rsidRPr="0025580D">
        <w:rPr>
          <w:i/>
          <w:sz w:val="28"/>
          <w:szCs w:val="28"/>
        </w:rPr>
        <w:t>НДС</w:t>
      </w:r>
      <w:r w:rsidRPr="00AE5873">
        <w:rPr>
          <w:sz w:val="28"/>
          <w:szCs w:val="28"/>
        </w:rPr>
        <w:t xml:space="preserve"> </w:t>
      </w:r>
      <w:r>
        <w:rPr>
          <w:sz w:val="28"/>
          <w:szCs w:val="28"/>
        </w:rPr>
        <w:t>–</w:t>
      </w:r>
      <w:r w:rsidRPr="00AE5873">
        <w:rPr>
          <w:sz w:val="28"/>
          <w:szCs w:val="28"/>
        </w:rPr>
        <w:t xml:space="preserve"> </w:t>
      </w:r>
      <w:r w:rsidRPr="00A915E9">
        <w:rPr>
          <w:sz w:val="26"/>
          <w:szCs w:val="26"/>
        </w:rPr>
        <w:t>исчисленная по действующим ставкам сумма налога на добавленную стоимость.</w:t>
      </w:r>
    </w:p>
    <w:p w:rsidR="009B2907" w:rsidRPr="00A915E9" w:rsidRDefault="009B2907" w:rsidP="009B2907">
      <w:pPr>
        <w:ind w:firstLine="709"/>
        <w:jc w:val="both"/>
        <w:rPr>
          <w:sz w:val="26"/>
          <w:szCs w:val="26"/>
        </w:rPr>
      </w:pPr>
      <w:r w:rsidRPr="00A915E9">
        <w:rPr>
          <w:sz w:val="26"/>
          <w:szCs w:val="26"/>
        </w:rPr>
        <w:t xml:space="preserve">В случае бюджетных инвестиций в основной капитал до начала эксплуатации платной автомобильной дороги общего пользования местного значения со стороны Российской Федерации, и (или) субъекта Российской Федерации – </w:t>
      </w:r>
      <w:r w:rsidR="00A915E9">
        <w:rPr>
          <w:sz w:val="26"/>
          <w:szCs w:val="26"/>
        </w:rPr>
        <w:t>Смоленской</w:t>
      </w:r>
      <w:r w:rsidRPr="00A915E9">
        <w:rPr>
          <w:sz w:val="26"/>
          <w:szCs w:val="26"/>
        </w:rPr>
        <w:t xml:space="preserve"> области, муниципального образования </w:t>
      </w:r>
      <w:r w:rsidR="00A915E9">
        <w:rPr>
          <w:sz w:val="26"/>
          <w:szCs w:val="26"/>
        </w:rPr>
        <w:t>«Краснинский муниципальный округ» Смоленской области</w:t>
      </w:r>
      <w:r w:rsidRPr="00A915E9">
        <w:rPr>
          <w:sz w:val="26"/>
          <w:szCs w:val="26"/>
        </w:rPr>
        <w:t xml:space="preserve"> в i-м плановом периоде в качестве ИК используется разница между объемом инвестиций в основной капитал и объемом бюджетных инвестиций в основной капитал со стороны Российской Федерации и (или) субъекта Российской Федерации – </w:t>
      </w:r>
      <w:r w:rsidR="00A915E9" w:rsidRPr="00A915E9">
        <w:rPr>
          <w:sz w:val="26"/>
          <w:szCs w:val="26"/>
        </w:rPr>
        <w:t xml:space="preserve">– </w:t>
      </w:r>
      <w:r w:rsidR="00A915E9">
        <w:rPr>
          <w:sz w:val="26"/>
          <w:szCs w:val="26"/>
        </w:rPr>
        <w:t>Смоленской</w:t>
      </w:r>
      <w:r w:rsidR="00A915E9" w:rsidRPr="00A915E9">
        <w:rPr>
          <w:sz w:val="26"/>
          <w:szCs w:val="26"/>
        </w:rPr>
        <w:t xml:space="preserve"> области, муниципального образования </w:t>
      </w:r>
      <w:r w:rsidR="00A915E9">
        <w:rPr>
          <w:sz w:val="26"/>
          <w:szCs w:val="26"/>
        </w:rPr>
        <w:t>«Краснинский муниципальный округ» Смоленской области</w:t>
      </w:r>
      <w:r w:rsidRPr="00A915E9">
        <w:rPr>
          <w:sz w:val="26"/>
          <w:szCs w:val="26"/>
        </w:rPr>
        <w:t>;</w:t>
      </w:r>
    </w:p>
    <w:p w:rsidR="009B2907" w:rsidRPr="00A915E9" w:rsidRDefault="009B2907" w:rsidP="009B2907">
      <w:pPr>
        <w:ind w:firstLine="709"/>
        <w:jc w:val="both"/>
        <w:rPr>
          <w:sz w:val="26"/>
          <w:szCs w:val="26"/>
        </w:rPr>
      </w:pPr>
      <w:r w:rsidRPr="00534B38">
        <w:rPr>
          <w:i/>
          <w:sz w:val="28"/>
          <w:szCs w:val="28"/>
        </w:rPr>
        <w:t>БУОР</w:t>
      </w:r>
      <w:r w:rsidRPr="00534B38">
        <w:rPr>
          <w:i/>
          <w:sz w:val="28"/>
          <w:szCs w:val="28"/>
          <w:vertAlign w:val="subscript"/>
        </w:rPr>
        <w:t xml:space="preserve">i </w:t>
      </w:r>
      <w:r>
        <w:rPr>
          <w:sz w:val="28"/>
          <w:szCs w:val="28"/>
        </w:rPr>
        <w:t xml:space="preserve"> </w:t>
      </w:r>
      <w:r w:rsidRPr="0071077B">
        <w:rPr>
          <w:sz w:val="28"/>
          <w:szCs w:val="28"/>
        </w:rPr>
        <w:t xml:space="preserve">– </w:t>
      </w:r>
      <w:r w:rsidRPr="0071077B">
        <w:rPr>
          <w:sz w:val="26"/>
          <w:szCs w:val="26"/>
        </w:rPr>
        <w:t xml:space="preserve">базовый (нормативный) уровень операционных расходов на эксплуатацию платной автомобильной дороги общего пользования местного значения, в i-м – плановом периоде (рассчитывается в соответствии с постановлением Администрации </w:t>
      </w:r>
      <w:r w:rsidR="0071077B" w:rsidRPr="0071077B">
        <w:rPr>
          <w:sz w:val="26"/>
          <w:szCs w:val="26"/>
        </w:rPr>
        <w:t xml:space="preserve">муниципального образования «Краснинский муниципальный округ» </w:t>
      </w:r>
      <w:r w:rsidR="0071077B" w:rsidRPr="0071077B">
        <w:rPr>
          <w:sz w:val="26"/>
          <w:szCs w:val="26"/>
        </w:rPr>
        <w:lastRenderedPageBreak/>
        <w:t xml:space="preserve">Смоленской области </w:t>
      </w:r>
      <w:r w:rsidRPr="0071077B">
        <w:rPr>
          <w:sz w:val="26"/>
          <w:szCs w:val="26"/>
        </w:rPr>
        <w:t xml:space="preserve"> от </w:t>
      </w:r>
      <w:r w:rsidR="0071077B">
        <w:rPr>
          <w:sz w:val="26"/>
          <w:szCs w:val="26"/>
        </w:rPr>
        <w:t xml:space="preserve"> 14.11.2025 №1053</w:t>
      </w:r>
      <w:r w:rsidRPr="0071077B">
        <w:rPr>
          <w:sz w:val="26"/>
          <w:szCs w:val="26"/>
        </w:rPr>
        <w:t xml:space="preserve"> «О</w:t>
      </w:r>
      <w:r w:rsidR="0071077B">
        <w:rPr>
          <w:sz w:val="26"/>
          <w:szCs w:val="26"/>
        </w:rPr>
        <w:t>б утверждении</w:t>
      </w:r>
      <w:r w:rsidRPr="0071077B">
        <w:rPr>
          <w:sz w:val="26"/>
          <w:szCs w:val="26"/>
        </w:rPr>
        <w:t xml:space="preserve"> норматив</w:t>
      </w:r>
      <w:r w:rsidR="0071077B">
        <w:rPr>
          <w:sz w:val="26"/>
          <w:szCs w:val="26"/>
        </w:rPr>
        <w:t>ов</w:t>
      </w:r>
      <w:r w:rsidRPr="0071077B">
        <w:rPr>
          <w:sz w:val="26"/>
          <w:szCs w:val="26"/>
        </w:rPr>
        <w:t xml:space="preserve"> финансовых затрат </w:t>
      </w:r>
      <w:r w:rsidR="0071077B">
        <w:rPr>
          <w:sz w:val="26"/>
          <w:szCs w:val="26"/>
        </w:rPr>
        <w:t xml:space="preserve">на </w:t>
      </w:r>
      <w:r w:rsidRPr="0071077B">
        <w:rPr>
          <w:sz w:val="26"/>
          <w:szCs w:val="26"/>
        </w:rPr>
        <w:t>ремонт и содержание автомобильных дорог общего пользования местного значения</w:t>
      </w:r>
      <w:r w:rsidR="0071077B" w:rsidRPr="0071077B">
        <w:rPr>
          <w:sz w:val="26"/>
          <w:szCs w:val="26"/>
        </w:rPr>
        <w:t xml:space="preserve"> муниципального образования «Краснинский муниципальный округ» Смоленской области</w:t>
      </w:r>
      <w:r w:rsidR="0071077B">
        <w:rPr>
          <w:sz w:val="26"/>
          <w:szCs w:val="26"/>
        </w:rPr>
        <w:t xml:space="preserve"> </w:t>
      </w:r>
      <w:r w:rsidRPr="0071077B">
        <w:rPr>
          <w:sz w:val="26"/>
          <w:szCs w:val="26"/>
        </w:rPr>
        <w:t>»;</w:t>
      </w:r>
    </w:p>
    <w:p w:rsidR="009B2907" w:rsidRPr="00AE5873" w:rsidRDefault="009B2907" w:rsidP="009B2907">
      <w:pPr>
        <w:ind w:firstLine="709"/>
        <w:jc w:val="both"/>
        <w:rPr>
          <w:sz w:val="28"/>
          <w:szCs w:val="28"/>
        </w:rPr>
      </w:pPr>
      <w:r w:rsidRPr="00AD1305">
        <w:rPr>
          <w:i/>
          <w:sz w:val="28"/>
          <w:szCs w:val="28"/>
        </w:rPr>
        <w:t>НДК</w:t>
      </w:r>
      <w:r>
        <w:rPr>
          <w:sz w:val="28"/>
          <w:szCs w:val="28"/>
        </w:rPr>
        <w:t xml:space="preserve"> –</w:t>
      </w:r>
      <w:r w:rsidRPr="00AE5873">
        <w:rPr>
          <w:sz w:val="28"/>
          <w:szCs w:val="28"/>
        </w:rPr>
        <w:t xml:space="preserve"> </w:t>
      </w:r>
      <w:r w:rsidRPr="00A915E9">
        <w:rPr>
          <w:sz w:val="26"/>
          <w:szCs w:val="26"/>
        </w:rPr>
        <w:t>норма доходности инвестированного капитала, в процентах;</w:t>
      </w:r>
    </w:p>
    <w:p w:rsidR="009B2907" w:rsidRPr="00A915E9" w:rsidRDefault="009B2907" w:rsidP="009B2907">
      <w:pPr>
        <w:ind w:firstLine="709"/>
        <w:jc w:val="both"/>
        <w:rPr>
          <w:sz w:val="26"/>
          <w:szCs w:val="26"/>
        </w:rPr>
      </w:pPr>
      <w:r w:rsidRPr="00AD1305">
        <w:rPr>
          <w:i/>
          <w:sz w:val="28"/>
          <w:szCs w:val="28"/>
        </w:rPr>
        <w:t>ИНТ</w:t>
      </w:r>
      <w:r w:rsidRPr="00AD1305">
        <w:rPr>
          <w:i/>
          <w:sz w:val="28"/>
          <w:szCs w:val="28"/>
          <w:vertAlign w:val="subscript"/>
        </w:rPr>
        <w:t>i</w:t>
      </w:r>
      <w:r w:rsidRPr="00AD1305">
        <w:rPr>
          <w:sz w:val="28"/>
          <w:szCs w:val="28"/>
          <w:vertAlign w:val="subscript"/>
        </w:rPr>
        <w:t xml:space="preserve"> </w:t>
      </w:r>
      <w:r>
        <w:rPr>
          <w:sz w:val="28"/>
          <w:szCs w:val="28"/>
        </w:rPr>
        <w:t>–</w:t>
      </w:r>
      <w:r w:rsidRPr="00AE5873">
        <w:rPr>
          <w:sz w:val="28"/>
          <w:szCs w:val="28"/>
        </w:rPr>
        <w:t xml:space="preserve"> </w:t>
      </w:r>
      <w:r w:rsidRPr="00A915E9">
        <w:rPr>
          <w:sz w:val="26"/>
          <w:szCs w:val="26"/>
        </w:rPr>
        <w:t>прогнозная величина интенсивности движения по платной автомобильной дороге в i-м плановом периоде, в транспортных средствах.</w:t>
      </w:r>
    </w:p>
    <w:p w:rsidR="009B2907" w:rsidRPr="00A915E9" w:rsidRDefault="009B2907" w:rsidP="009B2907">
      <w:pPr>
        <w:ind w:firstLine="709"/>
        <w:jc w:val="both"/>
        <w:rPr>
          <w:sz w:val="26"/>
          <w:szCs w:val="26"/>
        </w:rPr>
      </w:pPr>
      <w:r w:rsidRPr="00A915E9">
        <w:rPr>
          <w:sz w:val="26"/>
          <w:szCs w:val="26"/>
        </w:rPr>
        <w:t>Прогнозная величина интенсивности движения по платной автомобильной дороге общего пользования местного значения на плановый период определяется в соответствие с параметрами, предусмотренными проектной документацией.</w:t>
      </w:r>
    </w:p>
    <w:p w:rsidR="009B2907" w:rsidRPr="00A915E9" w:rsidRDefault="009B2907" w:rsidP="009B2907">
      <w:pPr>
        <w:jc w:val="right"/>
        <w:rPr>
          <w:sz w:val="26"/>
          <w:szCs w:val="26"/>
        </w:rPr>
      </w:pPr>
      <w:r w:rsidRPr="00A915E9">
        <w:rPr>
          <w:sz w:val="26"/>
          <w:szCs w:val="26"/>
        </w:rPr>
        <w:t>Таблица № 1</w:t>
      </w:r>
    </w:p>
    <w:p w:rsidR="009B2907" w:rsidRPr="00A915E9" w:rsidRDefault="009B2907" w:rsidP="009B2907">
      <w:pPr>
        <w:jc w:val="center"/>
        <w:rPr>
          <w:sz w:val="26"/>
          <w:szCs w:val="26"/>
        </w:rPr>
      </w:pPr>
      <w:r w:rsidRPr="00A915E9">
        <w:rPr>
          <w:sz w:val="26"/>
          <w:szCs w:val="26"/>
        </w:rPr>
        <w:t>Классификация транспортных средств</w:t>
      </w:r>
    </w:p>
    <w:p w:rsidR="009B2907" w:rsidRDefault="009B2907" w:rsidP="009B2907">
      <w:pPr>
        <w:rPr>
          <w:sz w:val="1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851"/>
        <w:gridCol w:w="1275"/>
        <w:gridCol w:w="1418"/>
        <w:gridCol w:w="1525"/>
      </w:tblGrid>
      <w:tr w:rsidR="009B2907" w:rsidRPr="00D264CE" w:rsidTr="00B470BA">
        <w:trPr>
          <w:trHeight w:val="285"/>
        </w:trPr>
        <w:tc>
          <w:tcPr>
            <w:tcW w:w="4786" w:type="dxa"/>
            <w:vMerge w:val="restart"/>
            <w:shd w:val="clear" w:color="auto" w:fill="auto"/>
          </w:tcPr>
          <w:p w:rsidR="009B2907" w:rsidRPr="00D264CE" w:rsidRDefault="009B2907" w:rsidP="00B470BA">
            <w:pPr>
              <w:jc w:val="center"/>
            </w:pPr>
            <w:r w:rsidRPr="00D264CE">
              <w:t>Группы и виды</w:t>
            </w:r>
          </w:p>
          <w:p w:rsidR="009B2907" w:rsidRPr="00D264CE" w:rsidRDefault="009B2907" w:rsidP="00B470BA">
            <w:pPr>
              <w:jc w:val="center"/>
            </w:pPr>
            <w:r w:rsidRPr="00D264CE">
              <w:t>автотранспортных средств</w:t>
            </w:r>
          </w:p>
        </w:tc>
        <w:tc>
          <w:tcPr>
            <w:tcW w:w="851" w:type="dxa"/>
            <w:vMerge w:val="restart"/>
            <w:shd w:val="clear" w:color="auto" w:fill="auto"/>
          </w:tcPr>
          <w:p w:rsidR="009B2907" w:rsidRPr="00D264CE" w:rsidRDefault="009B2907" w:rsidP="00B470BA">
            <w:pPr>
              <w:ind w:left="-54" w:right="-41"/>
              <w:jc w:val="center"/>
            </w:pPr>
            <w:r w:rsidRPr="00D264CE">
              <w:t>Обозначение</w:t>
            </w:r>
          </w:p>
        </w:tc>
        <w:tc>
          <w:tcPr>
            <w:tcW w:w="2693" w:type="dxa"/>
            <w:gridSpan w:val="2"/>
            <w:shd w:val="clear" w:color="auto" w:fill="auto"/>
          </w:tcPr>
          <w:p w:rsidR="009B2907" w:rsidRPr="00D264CE" w:rsidRDefault="009B2907" w:rsidP="00B470BA">
            <w:pPr>
              <w:jc w:val="center"/>
            </w:pPr>
            <w:r w:rsidRPr="00D264CE">
              <w:t>Классификация</w:t>
            </w:r>
          </w:p>
          <w:p w:rsidR="009B2907" w:rsidRPr="00D264CE" w:rsidRDefault="009B2907" w:rsidP="00B470BA">
            <w:pPr>
              <w:jc w:val="center"/>
            </w:pPr>
            <w:r w:rsidRPr="00D264CE">
              <w:t>признаков</w:t>
            </w:r>
          </w:p>
        </w:tc>
        <w:tc>
          <w:tcPr>
            <w:tcW w:w="1525" w:type="dxa"/>
            <w:vMerge w:val="restart"/>
            <w:shd w:val="clear" w:color="auto" w:fill="auto"/>
          </w:tcPr>
          <w:p w:rsidR="009B2907" w:rsidRPr="00D264CE" w:rsidRDefault="009B2907" w:rsidP="00B470BA">
            <w:pPr>
              <w:ind w:left="-108" w:right="-142"/>
              <w:jc w:val="center"/>
            </w:pPr>
            <w:r w:rsidRPr="00D264CE">
              <w:t>Коэффициент</w:t>
            </w:r>
          </w:p>
          <w:p w:rsidR="009B2907" w:rsidRPr="00D264CE" w:rsidRDefault="009B2907" w:rsidP="00B470BA">
            <w:pPr>
              <w:ind w:left="-108" w:right="-142"/>
              <w:jc w:val="center"/>
            </w:pPr>
            <w:r w:rsidRPr="00D264CE">
              <w:t>дифференциации</w:t>
            </w:r>
          </w:p>
        </w:tc>
      </w:tr>
      <w:tr w:rsidR="009B2907" w:rsidRPr="00D264CE" w:rsidTr="00B470BA">
        <w:trPr>
          <w:trHeight w:val="540"/>
        </w:trPr>
        <w:tc>
          <w:tcPr>
            <w:tcW w:w="4786" w:type="dxa"/>
            <w:vMerge/>
            <w:shd w:val="clear" w:color="auto" w:fill="auto"/>
          </w:tcPr>
          <w:p w:rsidR="009B2907" w:rsidRPr="00D264CE" w:rsidRDefault="009B2907" w:rsidP="00B470BA">
            <w:pPr>
              <w:jc w:val="center"/>
            </w:pPr>
          </w:p>
        </w:tc>
        <w:tc>
          <w:tcPr>
            <w:tcW w:w="851" w:type="dxa"/>
            <w:vMerge/>
            <w:shd w:val="clear" w:color="auto" w:fill="auto"/>
          </w:tcPr>
          <w:p w:rsidR="009B2907" w:rsidRPr="00D264CE" w:rsidRDefault="009B2907" w:rsidP="00B470BA">
            <w:pPr>
              <w:ind w:left="-54" w:right="-41"/>
              <w:jc w:val="center"/>
            </w:pPr>
          </w:p>
        </w:tc>
        <w:tc>
          <w:tcPr>
            <w:tcW w:w="1275" w:type="dxa"/>
            <w:shd w:val="clear" w:color="auto" w:fill="auto"/>
          </w:tcPr>
          <w:p w:rsidR="009B2907" w:rsidRPr="00D264CE" w:rsidRDefault="009B2907" w:rsidP="00B470BA">
            <w:pPr>
              <w:jc w:val="center"/>
            </w:pPr>
            <w:r w:rsidRPr="00D264CE">
              <w:t>масса,</w:t>
            </w:r>
          </w:p>
          <w:p w:rsidR="009B2907" w:rsidRPr="00D264CE" w:rsidRDefault="009B2907" w:rsidP="00B470BA">
            <w:pPr>
              <w:jc w:val="center"/>
            </w:pPr>
            <w:r w:rsidRPr="00D264CE">
              <w:t>тонн</w:t>
            </w:r>
          </w:p>
        </w:tc>
        <w:tc>
          <w:tcPr>
            <w:tcW w:w="1418" w:type="dxa"/>
            <w:shd w:val="clear" w:color="auto" w:fill="auto"/>
          </w:tcPr>
          <w:p w:rsidR="009B2907" w:rsidRPr="00D264CE" w:rsidRDefault="009B2907" w:rsidP="00B470BA">
            <w:pPr>
              <w:jc w:val="center"/>
            </w:pPr>
            <w:r w:rsidRPr="00D264CE">
              <w:t>количество осей</w:t>
            </w:r>
          </w:p>
        </w:tc>
        <w:tc>
          <w:tcPr>
            <w:tcW w:w="1525" w:type="dxa"/>
            <w:vMerge/>
            <w:shd w:val="clear" w:color="auto" w:fill="auto"/>
          </w:tcPr>
          <w:p w:rsidR="009B2907" w:rsidRPr="00D264CE" w:rsidRDefault="009B2907" w:rsidP="00B470BA">
            <w:pPr>
              <w:jc w:val="center"/>
            </w:pPr>
          </w:p>
        </w:tc>
      </w:tr>
      <w:tr w:rsidR="009B2907" w:rsidRPr="00D264CE" w:rsidTr="00B470BA">
        <w:tc>
          <w:tcPr>
            <w:tcW w:w="4786" w:type="dxa"/>
            <w:shd w:val="clear" w:color="auto" w:fill="auto"/>
          </w:tcPr>
          <w:p w:rsidR="009B2907" w:rsidRPr="00D264CE" w:rsidRDefault="009B2907" w:rsidP="00B470BA">
            <w:pPr>
              <w:jc w:val="center"/>
            </w:pPr>
            <w:r w:rsidRPr="00D264CE">
              <w:t>1</w:t>
            </w:r>
          </w:p>
        </w:tc>
        <w:tc>
          <w:tcPr>
            <w:tcW w:w="851" w:type="dxa"/>
            <w:shd w:val="clear" w:color="auto" w:fill="auto"/>
          </w:tcPr>
          <w:p w:rsidR="009B2907" w:rsidRPr="00D264CE" w:rsidRDefault="009B2907" w:rsidP="00B470BA">
            <w:pPr>
              <w:jc w:val="center"/>
            </w:pPr>
            <w:r w:rsidRPr="00D264CE">
              <w:t>2</w:t>
            </w:r>
          </w:p>
        </w:tc>
        <w:tc>
          <w:tcPr>
            <w:tcW w:w="1275" w:type="dxa"/>
            <w:shd w:val="clear" w:color="auto" w:fill="auto"/>
          </w:tcPr>
          <w:p w:rsidR="009B2907" w:rsidRPr="00D264CE" w:rsidRDefault="009B2907" w:rsidP="00B470BA">
            <w:pPr>
              <w:jc w:val="center"/>
            </w:pPr>
            <w:r w:rsidRPr="00D264CE">
              <w:t>3</w:t>
            </w:r>
          </w:p>
        </w:tc>
        <w:tc>
          <w:tcPr>
            <w:tcW w:w="1418" w:type="dxa"/>
            <w:shd w:val="clear" w:color="auto" w:fill="auto"/>
          </w:tcPr>
          <w:p w:rsidR="009B2907" w:rsidRPr="00D264CE" w:rsidRDefault="009B2907" w:rsidP="00B470BA">
            <w:pPr>
              <w:jc w:val="center"/>
            </w:pPr>
            <w:r w:rsidRPr="00D264CE">
              <w:t>4</w:t>
            </w:r>
          </w:p>
        </w:tc>
        <w:tc>
          <w:tcPr>
            <w:tcW w:w="1525" w:type="dxa"/>
            <w:shd w:val="clear" w:color="auto" w:fill="auto"/>
          </w:tcPr>
          <w:p w:rsidR="009B2907" w:rsidRPr="00D264CE" w:rsidRDefault="009B2907" w:rsidP="00B470BA">
            <w:pPr>
              <w:jc w:val="center"/>
            </w:pPr>
            <w:r w:rsidRPr="00D264CE">
              <w:t>5</w:t>
            </w:r>
          </w:p>
        </w:tc>
      </w:tr>
      <w:tr w:rsidR="009B2907" w:rsidRPr="00D264CE" w:rsidTr="00B470BA">
        <w:tc>
          <w:tcPr>
            <w:tcW w:w="4786" w:type="dxa"/>
            <w:shd w:val="clear" w:color="auto" w:fill="auto"/>
          </w:tcPr>
          <w:p w:rsidR="009B2907" w:rsidRPr="00D264CE" w:rsidRDefault="009B2907" w:rsidP="00B470BA">
            <w:pPr>
              <w:ind w:right="-108"/>
            </w:pPr>
            <w:r w:rsidRPr="00D264CE">
              <w:t>I группа</w:t>
            </w:r>
            <w:r>
              <w:t>:</w:t>
            </w:r>
          </w:p>
          <w:p w:rsidR="009B2907" w:rsidRDefault="009B2907" w:rsidP="00B470BA">
            <w:pPr>
              <w:ind w:right="-108"/>
            </w:pPr>
            <w:r>
              <w:t>м</w:t>
            </w:r>
            <w:r w:rsidRPr="00D264CE">
              <w:t>отоциклы с прицепом (коляской) и без них</w:t>
            </w:r>
            <w:r>
              <w:t>;</w:t>
            </w:r>
          </w:p>
          <w:p w:rsidR="009B2907" w:rsidRDefault="009B2907" w:rsidP="00B470BA">
            <w:pPr>
              <w:ind w:right="-108"/>
            </w:pPr>
            <w:r>
              <w:t>л</w:t>
            </w:r>
            <w:r w:rsidRPr="00D264CE">
              <w:t>егковые автомобили с прицепом и без них</w:t>
            </w:r>
            <w:r>
              <w:t>;</w:t>
            </w:r>
          </w:p>
          <w:p w:rsidR="009B2907" w:rsidRDefault="009B2907" w:rsidP="00B470BA">
            <w:pPr>
              <w:ind w:right="-108"/>
            </w:pPr>
            <w:r>
              <w:t>ф</w:t>
            </w:r>
            <w:r w:rsidRPr="00D264CE">
              <w:t>ургоны, микроавтобусы с числом  мест для сидения до 11</w:t>
            </w:r>
            <w:r>
              <w:t>;</w:t>
            </w:r>
          </w:p>
          <w:p w:rsidR="009B2907" w:rsidRPr="00D264CE" w:rsidRDefault="009B2907" w:rsidP="00B470BA">
            <w:pPr>
              <w:ind w:right="-108"/>
            </w:pPr>
            <w:r w:rsidRPr="00D264CE">
              <w:t>грузовые автомобили</w:t>
            </w:r>
          </w:p>
        </w:tc>
        <w:tc>
          <w:tcPr>
            <w:tcW w:w="851" w:type="dxa"/>
            <w:shd w:val="clear" w:color="auto" w:fill="auto"/>
          </w:tcPr>
          <w:p w:rsidR="009B2907" w:rsidRPr="00D264CE" w:rsidRDefault="009B2907" w:rsidP="00B470BA">
            <w:pPr>
              <w:jc w:val="center"/>
            </w:pPr>
            <w:r w:rsidRPr="00D264CE">
              <w:t>Г1</w:t>
            </w:r>
          </w:p>
        </w:tc>
        <w:tc>
          <w:tcPr>
            <w:tcW w:w="1275" w:type="dxa"/>
            <w:shd w:val="clear" w:color="auto" w:fill="auto"/>
          </w:tcPr>
          <w:p w:rsidR="009B2907" w:rsidRPr="00D264CE" w:rsidRDefault="009B2907" w:rsidP="00B470BA">
            <w:pPr>
              <w:jc w:val="center"/>
            </w:pPr>
            <w:r w:rsidRPr="00D264CE">
              <w:t>до 3,5</w:t>
            </w:r>
          </w:p>
        </w:tc>
        <w:tc>
          <w:tcPr>
            <w:tcW w:w="1418" w:type="dxa"/>
            <w:shd w:val="clear" w:color="auto" w:fill="auto"/>
          </w:tcPr>
          <w:p w:rsidR="009B2907" w:rsidRPr="00D264CE" w:rsidRDefault="009B2907" w:rsidP="00B470BA">
            <w:pPr>
              <w:jc w:val="center"/>
            </w:pPr>
            <w:r w:rsidRPr="00D264CE">
              <w:t>две оси</w:t>
            </w:r>
          </w:p>
        </w:tc>
        <w:tc>
          <w:tcPr>
            <w:tcW w:w="1525" w:type="dxa"/>
            <w:shd w:val="clear" w:color="auto" w:fill="auto"/>
          </w:tcPr>
          <w:p w:rsidR="009B2907" w:rsidRPr="00D264CE" w:rsidRDefault="009B2907" w:rsidP="00B470BA">
            <w:pPr>
              <w:jc w:val="center"/>
            </w:pPr>
            <w:r w:rsidRPr="00D264CE">
              <w:t>1</w:t>
            </w:r>
          </w:p>
        </w:tc>
      </w:tr>
      <w:tr w:rsidR="009B2907" w:rsidRPr="00D264CE" w:rsidTr="00B470BA">
        <w:tc>
          <w:tcPr>
            <w:tcW w:w="4786" w:type="dxa"/>
            <w:shd w:val="clear" w:color="auto" w:fill="auto"/>
          </w:tcPr>
          <w:p w:rsidR="009B2907" w:rsidRPr="00D264CE" w:rsidRDefault="009B2907" w:rsidP="00B470BA">
            <w:pPr>
              <w:ind w:right="-108"/>
            </w:pPr>
            <w:r w:rsidRPr="00D264CE">
              <w:t>II группа</w:t>
            </w:r>
            <w:r>
              <w:t>:</w:t>
            </w:r>
          </w:p>
          <w:p w:rsidR="009B2907" w:rsidRPr="00D264CE" w:rsidRDefault="009B2907" w:rsidP="00B470BA">
            <w:pPr>
              <w:ind w:right="-108"/>
            </w:pPr>
            <w:r>
              <w:t>г</w:t>
            </w:r>
            <w:r w:rsidRPr="00D264CE">
              <w:t>рузовые автомобили</w:t>
            </w:r>
            <w:r>
              <w:t>;</w:t>
            </w:r>
          </w:p>
          <w:p w:rsidR="009B2907" w:rsidRPr="00D264CE" w:rsidRDefault="009B2907" w:rsidP="00B470BA">
            <w:pPr>
              <w:ind w:right="-108"/>
            </w:pPr>
            <w:r>
              <w:t>т</w:t>
            </w:r>
            <w:r w:rsidRPr="00D264CE">
              <w:t>рейлеры</w:t>
            </w:r>
            <w:r>
              <w:t>;</w:t>
            </w:r>
          </w:p>
          <w:p w:rsidR="009B2907" w:rsidRPr="00D264CE" w:rsidRDefault="009B2907" w:rsidP="00B470BA">
            <w:pPr>
              <w:ind w:right="-108"/>
            </w:pPr>
            <w:r>
              <w:t>а</w:t>
            </w:r>
            <w:r w:rsidRPr="00D264CE">
              <w:t>втобусы с числом мест для</w:t>
            </w:r>
            <w:r>
              <w:t xml:space="preserve"> </w:t>
            </w:r>
            <w:r w:rsidRPr="00D264CE">
              <w:t xml:space="preserve">сидения от 11 </w:t>
            </w:r>
            <w:r>
              <w:t xml:space="preserve">  </w:t>
            </w:r>
            <w:r w:rsidRPr="00D264CE">
              <w:t>до 29</w:t>
            </w:r>
          </w:p>
        </w:tc>
        <w:tc>
          <w:tcPr>
            <w:tcW w:w="851" w:type="dxa"/>
            <w:shd w:val="clear" w:color="auto" w:fill="auto"/>
          </w:tcPr>
          <w:p w:rsidR="009B2907" w:rsidRPr="00D264CE" w:rsidRDefault="009B2907" w:rsidP="00B470BA">
            <w:pPr>
              <w:jc w:val="center"/>
            </w:pPr>
            <w:r w:rsidRPr="00D264CE">
              <w:t>Г2</w:t>
            </w:r>
          </w:p>
        </w:tc>
        <w:tc>
          <w:tcPr>
            <w:tcW w:w="1275" w:type="dxa"/>
            <w:shd w:val="clear" w:color="auto" w:fill="auto"/>
          </w:tcPr>
          <w:p w:rsidR="009B2907" w:rsidRPr="00D264CE" w:rsidRDefault="009B2907" w:rsidP="00B470BA">
            <w:pPr>
              <w:jc w:val="center"/>
            </w:pPr>
            <w:r w:rsidRPr="00D264CE">
              <w:t xml:space="preserve">от 3,5 </w:t>
            </w:r>
            <w:r>
              <w:t xml:space="preserve">              </w:t>
            </w:r>
            <w:r w:rsidRPr="00D264CE">
              <w:t>до 8,0</w:t>
            </w:r>
          </w:p>
        </w:tc>
        <w:tc>
          <w:tcPr>
            <w:tcW w:w="1418" w:type="dxa"/>
            <w:shd w:val="clear" w:color="auto" w:fill="auto"/>
          </w:tcPr>
          <w:p w:rsidR="009B2907" w:rsidRPr="00D264CE" w:rsidRDefault="009B2907" w:rsidP="00B470BA">
            <w:pPr>
              <w:jc w:val="center"/>
            </w:pPr>
            <w:r w:rsidRPr="00D264CE">
              <w:t>не более трех осей</w:t>
            </w:r>
          </w:p>
        </w:tc>
        <w:tc>
          <w:tcPr>
            <w:tcW w:w="1525" w:type="dxa"/>
            <w:shd w:val="clear" w:color="auto" w:fill="auto"/>
          </w:tcPr>
          <w:p w:rsidR="009B2907" w:rsidRPr="00D264CE" w:rsidRDefault="009B2907" w:rsidP="00B470BA">
            <w:pPr>
              <w:jc w:val="center"/>
            </w:pPr>
            <w:r w:rsidRPr="00D264CE">
              <w:t>1,5</w:t>
            </w:r>
          </w:p>
        </w:tc>
      </w:tr>
      <w:tr w:rsidR="009B2907" w:rsidRPr="00D264CE" w:rsidTr="00B470BA">
        <w:tc>
          <w:tcPr>
            <w:tcW w:w="4786" w:type="dxa"/>
            <w:shd w:val="clear" w:color="auto" w:fill="auto"/>
          </w:tcPr>
          <w:p w:rsidR="009B2907" w:rsidRPr="00D264CE" w:rsidRDefault="009B2907" w:rsidP="00B470BA">
            <w:pPr>
              <w:ind w:right="-108"/>
            </w:pPr>
            <w:r w:rsidRPr="00D264CE">
              <w:t>Ш группа</w:t>
            </w:r>
            <w:r>
              <w:t>:</w:t>
            </w:r>
          </w:p>
          <w:p w:rsidR="009B2907" w:rsidRPr="00D264CE" w:rsidRDefault="009B2907" w:rsidP="00B470BA">
            <w:pPr>
              <w:ind w:right="-108"/>
            </w:pPr>
            <w:r>
              <w:t>г</w:t>
            </w:r>
            <w:r w:rsidRPr="00D264CE">
              <w:t>рузовые автомобили</w:t>
            </w:r>
            <w:r>
              <w:t>;</w:t>
            </w:r>
          </w:p>
          <w:p w:rsidR="009B2907" w:rsidRPr="00D264CE" w:rsidRDefault="009B2907" w:rsidP="00B470BA">
            <w:pPr>
              <w:ind w:right="-108"/>
            </w:pPr>
            <w:r>
              <w:t>т</w:t>
            </w:r>
            <w:r w:rsidRPr="00D264CE">
              <w:t>рейлеры</w:t>
            </w:r>
          </w:p>
        </w:tc>
        <w:tc>
          <w:tcPr>
            <w:tcW w:w="851" w:type="dxa"/>
            <w:shd w:val="clear" w:color="auto" w:fill="auto"/>
          </w:tcPr>
          <w:p w:rsidR="009B2907" w:rsidRPr="00D264CE" w:rsidRDefault="009B2907" w:rsidP="00B470BA">
            <w:pPr>
              <w:jc w:val="center"/>
            </w:pPr>
            <w:r w:rsidRPr="00D264CE">
              <w:t>ГЗ</w:t>
            </w:r>
          </w:p>
        </w:tc>
        <w:tc>
          <w:tcPr>
            <w:tcW w:w="1275" w:type="dxa"/>
            <w:shd w:val="clear" w:color="auto" w:fill="auto"/>
          </w:tcPr>
          <w:p w:rsidR="009B2907" w:rsidRPr="00D264CE" w:rsidRDefault="009B2907" w:rsidP="00B470BA">
            <w:pPr>
              <w:jc w:val="center"/>
            </w:pPr>
            <w:r w:rsidRPr="00D264CE">
              <w:t>более 8,0</w:t>
            </w:r>
          </w:p>
        </w:tc>
        <w:tc>
          <w:tcPr>
            <w:tcW w:w="1418" w:type="dxa"/>
            <w:shd w:val="clear" w:color="auto" w:fill="auto"/>
          </w:tcPr>
          <w:p w:rsidR="009B2907" w:rsidRPr="00D264CE" w:rsidRDefault="009B2907" w:rsidP="00B470BA">
            <w:pPr>
              <w:jc w:val="center"/>
            </w:pPr>
            <w:r w:rsidRPr="00D264CE">
              <w:t>более трех</w:t>
            </w:r>
          </w:p>
        </w:tc>
        <w:tc>
          <w:tcPr>
            <w:tcW w:w="1525" w:type="dxa"/>
            <w:shd w:val="clear" w:color="auto" w:fill="auto"/>
          </w:tcPr>
          <w:p w:rsidR="009B2907" w:rsidRPr="00D264CE" w:rsidRDefault="009B2907" w:rsidP="00B470BA">
            <w:pPr>
              <w:jc w:val="center"/>
            </w:pPr>
            <w:r w:rsidRPr="00D264CE">
              <w:t>2</w:t>
            </w:r>
          </w:p>
        </w:tc>
      </w:tr>
      <w:tr w:rsidR="009B2907" w:rsidRPr="00D264CE" w:rsidTr="00B470BA">
        <w:tc>
          <w:tcPr>
            <w:tcW w:w="4786" w:type="dxa"/>
            <w:shd w:val="clear" w:color="auto" w:fill="auto"/>
          </w:tcPr>
          <w:p w:rsidR="009B2907" w:rsidRPr="00D264CE" w:rsidRDefault="009B2907" w:rsidP="00B470BA">
            <w:pPr>
              <w:ind w:right="-108"/>
            </w:pPr>
            <w:r w:rsidRPr="00D264CE">
              <w:t>IV группа</w:t>
            </w:r>
            <w:r>
              <w:t>:</w:t>
            </w:r>
          </w:p>
          <w:p w:rsidR="009B2907" w:rsidRPr="00D264CE" w:rsidRDefault="009B2907" w:rsidP="00B470BA">
            <w:pPr>
              <w:ind w:right="-108"/>
            </w:pPr>
            <w:r>
              <w:t>а</w:t>
            </w:r>
            <w:r w:rsidRPr="00D264CE">
              <w:t>втобусы</w:t>
            </w:r>
            <w:r>
              <w:t xml:space="preserve"> –</w:t>
            </w:r>
            <w:r w:rsidRPr="00D264CE">
              <w:t xml:space="preserve"> с числом мест для</w:t>
            </w:r>
            <w:r>
              <w:t xml:space="preserve"> с</w:t>
            </w:r>
            <w:r w:rsidRPr="00D264CE">
              <w:t>идения от 30 и более</w:t>
            </w:r>
            <w:r>
              <w:t>;</w:t>
            </w:r>
          </w:p>
          <w:p w:rsidR="009B2907" w:rsidRPr="00D264CE" w:rsidRDefault="009B2907" w:rsidP="00B470BA">
            <w:pPr>
              <w:ind w:right="-108"/>
            </w:pPr>
            <w:r>
              <w:t>с</w:t>
            </w:r>
            <w:r w:rsidRPr="00D264CE">
              <w:t>пециальные,</w:t>
            </w:r>
            <w:r>
              <w:t xml:space="preserve"> </w:t>
            </w:r>
            <w:r w:rsidRPr="00D264CE">
              <w:t>крупногабаритные</w:t>
            </w:r>
            <w:r>
              <w:t xml:space="preserve"> </w:t>
            </w:r>
            <w:r w:rsidRPr="00D264CE">
              <w:t>транспортные средства</w:t>
            </w:r>
          </w:p>
        </w:tc>
        <w:tc>
          <w:tcPr>
            <w:tcW w:w="851" w:type="dxa"/>
            <w:shd w:val="clear" w:color="auto" w:fill="auto"/>
          </w:tcPr>
          <w:p w:rsidR="009B2907" w:rsidRPr="00D264CE" w:rsidRDefault="009B2907" w:rsidP="00B470BA">
            <w:pPr>
              <w:jc w:val="center"/>
            </w:pPr>
            <w:r w:rsidRPr="00D264CE">
              <w:t>Г4</w:t>
            </w:r>
          </w:p>
          <w:p w:rsidR="009B2907" w:rsidRPr="00D264CE" w:rsidRDefault="009B2907" w:rsidP="00B470BA">
            <w:pPr>
              <w:jc w:val="center"/>
            </w:pPr>
          </w:p>
        </w:tc>
        <w:tc>
          <w:tcPr>
            <w:tcW w:w="1275" w:type="dxa"/>
            <w:shd w:val="clear" w:color="auto" w:fill="auto"/>
          </w:tcPr>
          <w:p w:rsidR="009B2907" w:rsidRPr="00D264CE" w:rsidRDefault="009B2907" w:rsidP="00B470BA">
            <w:pPr>
              <w:jc w:val="center"/>
            </w:pPr>
            <w:r w:rsidRPr="00D264CE">
              <w:t>более 8,0</w:t>
            </w:r>
          </w:p>
        </w:tc>
        <w:tc>
          <w:tcPr>
            <w:tcW w:w="1418" w:type="dxa"/>
            <w:shd w:val="clear" w:color="auto" w:fill="auto"/>
          </w:tcPr>
          <w:p w:rsidR="009B2907" w:rsidRPr="00D264CE" w:rsidRDefault="009B2907" w:rsidP="00B470BA">
            <w:pPr>
              <w:ind w:left="-108" w:right="-108"/>
              <w:jc w:val="center"/>
            </w:pPr>
            <w:r w:rsidRPr="00D264CE">
              <w:t>не</w:t>
            </w:r>
          </w:p>
          <w:p w:rsidR="009B2907" w:rsidRPr="00D264CE" w:rsidRDefault="009B2907" w:rsidP="00B470BA">
            <w:pPr>
              <w:ind w:left="-108" w:right="-108"/>
              <w:jc w:val="center"/>
            </w:pPr>
            <w:r w:rsidRPr="00D264CE">
              <w:t>используется</w:t>
            </w:r>
          </w:p>
        </w:tc>
        <w:tc>
          <w:tcPr>
            <w:tcW w:w="1525" w:type="dxa"/>
            <w:shd w:val="clear" w:color="auto" w:fill="auto"/>
          </w:tcPr>
          <w:p w:rsidR="009B2907" w:rsidRPr="00D264CE" w:rsidRDefault="009B2907" w:rsidP="00B470BA">
            <w:pPr>
              <w:jc w:val="center"/>
            </w:pPr>
            <w:r w:rsidRPr="00D264CE">
              <w:t>3,2</w:t>
            </w:r>
          </w:p>
        </w:tc>
      </w:tr>
    </w:tbl>
    <w:p w:rsidR="009B2907" w:rsidRDefault="009B2907" w:rsidP="009B2907">
      <w:pPr>
        <w:rPr>
          <w:sz w:val="14"/>
          <w:szCs w:val="28"/>
        </w:rPr>
      </w:pPr>
    </w:p>
    <w:p w:rsidR="009B2907" w:rsidRDefault="009B2907" w:rsidP="009B2907">
      <w:pPr>
        <w:shd w:val="clear" w:color="auto" w:fill="FFFFFF"/>
        <w:spacing w:line="302" w:lineRule="exact"/>
        <w:ind w:left="-700" w:right="-61" w:firstLine="600"/>
        <w:jc w:val="both"/>
        <w:rPr>
          <w:sz w:val="28"/>
          <w:szCs w:val="28"/>
        </w:rPr>
      </w:pPr>
    </w:p>
    <w:p w:rsidR="009B2907" w:rsidRPr="004565ED" w:rsidRDefault="009B2907" w:rsidP="009B2907">
      <w:pPr>
        <w:spacing w:line="264" w:lineRule="auto"/>
        <w:jc w:val="both"/>
        <w:rPr>
          <w:sz w:val="28"/>
          <w:szCs w:val="28"/>
        </w:rPr>
      </w:pPr>
      <w:r>
        <w:rPr>
          <w:sz w:val="28"/>
          <w:szCs w:val="28"/>
        </w:rPr>
        <w:tab/>
      </w:r>
    </w:p>
    <w:p w:rsidR="009B2907" w:rsidRDefault="009B2907" w:rsidP="009B2907">
      <w:pPr>
        <w:jc w:val="both"/>
        <w:rPr>
          <w:sz w:val="28"/>
          <w:szCs w:val="28"/>
        </w:rPr>
      </w:pPr>
    </w:p>
    <w:p w:rsidR="00D70F25" w:rsidRPr="00D70F25" w:rsidRDefault="00D70F25" w:rsidP="00D5420A">
      <w:pPr>
        <w:spacing w:line="293" w:lineRule="exact"/>
        <w:jc w:val="both"/>
        <w:rPr>
          <w:sz w:val="26"/>
          <w:szCs w:val="26"/>
        </w:rPr>
      </w:pPr>
    </w:p>
    <w:sectPr w:rsidR="00D70F25" w:rsidRPr="00D70F25" w:rsidSect="00FD1300">
      <w:headerReference w:type="default" r:id="rId13"/>
      <w:pgSz w:w="11900" w:h="16836"/>
      <w:pgMar w:top="1135" w:right="843" w:bottom="1276" w:left="1134" w:header="0" w:footer="0" w:gutter="0"/>
      <w:cols w:space="720" w:equalWidth="0">
        <w:col w:w="992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0A1" w:rsidRDefault="00B140A1" w:rsidP="00E17775">
      <w:r>
        <w:separator/>
      </w:r>
    </w:p>
  </w:endnote>
  <w:endnote w:type="continuationSeparator" w:id="0">
    <w:p w:rsidR="00B140A1" w:rsidRDefault="00B140A1" w:rsidP="00E1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0A1" w:rsidRDefault="00B140A1" w:rsidP="00E17775">
      <w:r>
        <w:separator/>
      </w:r>
    </w:p>
  </w:footnote>
  <w:footnote w:type="continuationSeparator" w:id="0">
    <w:p w:rsidR="00B140A1" w:rsidRDefault="00B140A1" w:rsidP="00E17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87C" w:rsidRDefault="0016187C" w:rsidP="002B7FC4">
    <w:pPr>
      <w:pStyle w:val="a6"/>
      <w:framePr w:wrap="notBeside" w:vAnchor="text" w:hAnchor="margin" w:xAlign="center" w:y="1"/>
      <w:jc w:val="center"/>
    </w:pPr>
  </w:p>
  <w:p w:rsidR="0016187C" w:rsidRDefault="0016187C" w:rsidP="002B7FC4">
    <w:pPr>
      <w:pStyle w:val="a6"/>
      <w:framePr w:wrap="notBeside" w:vAnchor="text" w:hAnchor="margin" w:xAlign="center" w:y="1"/>
      <w:jc w:val="center"/>
    </w:pPr>
  </w:p>
  <w:p w:rsidR="0016187C" w:rsidRDefault="00B140A1" w:rsidP="002B7FC4">
    <w:pPr>
      <w:pStyle w:val="a6"/>
      <w:framePr w:wrap="notBeside" w:vAnchor="text" w:hAnchor="margin" w:xAlign="center" w:y="1"/>
      <w:jc w:val="center"/>
    </w:pPr>
    <w:r>
      <w:fldChar w:fldCharType="begin"/>
    </w:r>
    <w:r>
      <w:instrText xml:space="preserve"> PAGE   \* MERGEFORMAT </w:instrText>
    </w:r>
    <w:r>
      <w:fldChar w:fldCharType="separate"/>
    </w:r>
    <w:r w:rsidR="002E2CB6">
      <w:rPr>
        <w:noProof/>
      </w:rPr>
      <w:t>2</w:t>
    </w:r>
    <w:r>
      <w:rPr>
        <w:noProof/>
      </w:rPr>
      <w:fldChar w:fldCharType="end"/>
    </w:r>
  </w:p>
  <w:p w:rsidR="0016187C" w:rsidRPr="00D52E15" w:rsidRDefault="0016187C" w:rsidP="002B7FC4">
    <w:pPr>
      <w:pStyle w:val="a6"/>
      <w:framePr w:wrap="notBeside"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BF" w:rsidRDefault="003D2FBF" w:rsidP="00575294">
    <w:pPr>
      <w:pStyle w:val="a6"/>
      <w:framePr w:wrap="notBeside" w:vAnchor="text" w:hAnchor="margin" w:xAlign="center" w:y="1"/>
      <w:jc w:val="center"/>
    </w:pPr>
  </w:p>
  <w:p w:rsidR="003D2FBF" w:rsidRDefault="003D2FBF" w:rsidP="00575294">
    <w:pPr>
      <w:pStyle w:val="a6"/>
      <w:framePr w:wrap="notBeside" w:vAnchor="text" w:hAnchor="margin" w:xAlign="center" w:y="1"/>
      <w:jc w:val="center"/>
    </w:pPr>
  </w:p>
  <w:p w:rsidR="00575294" w:rsidRDefault="00B140A1" w:rsidP="00575294">
    <w:pPr>
      <w:pStyle w:val="a6"/>
      <w:framePr w:wrap="notBeside" w:vAnchor="text" w:hAnchor="margin" w:xAlign="center" w:y="1"/>
      <w:jc w:val="center"/>
    </w:pPr>
    <w:r>
      <w:fldChar w:fldCharType="begin"/>
    </w:r>
    <w:r>
      <w:instrText xml:space="preserve"> PAGE   \* MERGEFORMAT </w:instrText>
    </w:r>
    <w:r>
      <w:fldChar w:fldCharType="separate"/>
    </w:r>
    <w:r w:rsidR="00152D14">
      <w:rPr>
        <w:noProof/>
      </w:rPr>
      <w:t>2</w:t>
    </w:r>
    <w:r>
      <w:rPr>
        <w:noProof/>
      </w:rPr>
      <w:fldChar w:fldCharType="end"/>
    </w:r>
  </w:p>
  <w:p w:rsidR="00520141" w:rsidRPr="00D52E15" w:rsidRDefault="00520141" w:rsidP="004B09F6">
    <w:pPr>
      <w:pStyle w:val="a6"/>
      <w:framePr w:wrap="notBeside"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928"/>
        </w:tabs>
        <w:ind w:left="928"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99FAAE00"/>
    <w:name w:val="WW8Num4"/>
    <w:lvl w:ilvl="0">
      <w:start w:val="3"/>
      <w:numFmt w:val="decimal"/>
      <w:lvlText w:val="%1."/>
      <w:lvlJc w:val="left"/>
      <w:pPr>
        <w:tabs>
          <w:tab w:val="num" w:pos="720"/>
        </w:tabs>
        <w:ind w:left="720" w:hanging="360"/>
      </w:pPr>
      <w:rPr>
        <w:sz w:val="28"/>
        <w:szCs w:val="34"/>
      </w:rPr>
    </w:lvl>
    <w:lvl w:ilvl="1">
      <w:start w:val="1"/>
      <w:numFmt w:val="decimal"/>
      <w:lvlText w:val="%1.%2."/>
      <w:lvlJc w:val="left"/>
      <w:pPr>
        <w:tabs>
          <w:tab w:val="num" w:pos="1353"/>
        </w:tabs>
        <w:ind w:left="1353" w:hanging="360"/>
      </w:pPr>
      <w:rPr>
        <w:i w:val="0"/>
        <w:sz w:val="26"/>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3"/>
      <w:numFmt w:val="decimal"/>
      <w:lvlText w:val="%1."/>
      <w:lvlJc w:val="left"/>
      <w:pPr>
        <w:tabs>
          <w:tab w:val="num" w:pos="720"/>
        </w:tabs>
        <w:ind w:left="720" w:hanging="360"/>
      </w:pPr>
      <w:rPr>
        <w:sz w:val="28"/>
        <w:szCs w:val="34"/>
      </w:rPr>
    </w:lvl>
    <w:lvl w:ilvl="1">
      <w:start w:val="1"/>
      <w:numFmt w:val="decimal"/>
      <w:lvlText w:val="%1.%2."/>
      <w:lvlJc w:val="left"/>
      <w:pPr>
        <w:tabs>
          <w:tab w:val="num" w:pos="1080"/>
        </w:tabs>
        <w:ind w:left="1080" w:hanging="360"/>
      </w:pPr>
      <w:rPr>
        <w:sz w:val="28"/>
        <w:szCs w:val="34"/>
      </w:rPr>
    </w:lvl>
    <w:lvl w:ilvl="2">
      <w:start w:val="2"/>
      <w:numFmt w:val="decimal"/>
      <w:lvlText w:val="%1.%2.%3."/>
      <w:lvlJc w:val="left"/>
      <w:pPr>
        <w:tabs>
          <w:tab w:val="num" w:pos="1440"/>
        </w:tabs>
        <w:ind w:left="1440" w:hanging="360"/>
      </w:pPr>
      <w:rPr>
        <w:sz w:val="28"/>
        <w:szCs w:val="3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3"/>
      <w:numFmt w:val="decimal"/>
      <w:lvlText w:val="%1."/>
      <w:lvlJc w:val="left"/>
      <w:pPr>
        <w:tabs>
          <w:tab w:val="num" w:pos="720"/>
        </w:tabs>
        <w:ind w:left="720" w:hanging="360"/>
      </w:pPr>
      <w:rPr>
        <w:sz w:val="28"/>
        <w:szCs w:val="34"/>
      </w:rPr>
    </w:lvl>
    <w:lvl w:ilvl="1">
      <w:start w:val="2"/>
      <w:numFmt w:val="decimal"/>
      <w:lvlText w:val="%1.%2."/>
      <w:lvlJc w:val="left"/>
      <w:pPr>
        <w:tabs>
          <w:tab w:val="num" w:pos="1080"/>
        </w:tabs>
        <w:ind w:left="1080" w:hanging="360"/>
      </w:pPr>
      <w:rPr>
        <w:sz w:val="28"/>
        <w:szCs w:val="3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2"/>
      <w:numFmt w:val="decimal"/>
      <w:lvlText w:val="%1."/>
      <w:lvlJc w:val="left"/>
      <w:pPr>
        <w:tabs>
          <w:tab w:val="num" w:pos="720"/>
        </w:tabs>
        <w:ind w:left="720" w:hanging="360"/>
      </w:pPr>
      <w:rPr>
        <w:sz w:val="28"/>
        <w:szCs w:val="34"/>
      </w:rPr>
    </w:lvl>
    <w:lvl w:ilvl="1">
      <w:start w:val="6"/>
      <w:numFmt w:val="decimal"/>
      <w:lvlText w:val="%1.%2."/>
      <w:lvlJc w:val="left"/>
      <w:pPr>
        <w:tabs>
          <w:tab w:val="num" w:pos="1080"/>
        </w:tabs>
        <w:ind w:left="1080" w:hanging="360"/>
      </w:pPr>
      <w:rPr>
        <w:sz w:val="28"/>
        <w:szCs w:val="34"/>
      </w:rPr>
    </w:lvl>
    <w:lvl w:ilvl="2">
      <w:start w:val="6"/>
      <w:numFmt w:val="decimal"/>
      <w:lvlText w:val="%1.%2.%3."/>
      <w:lvlJc w:val="left"/>
      <w:pPr>
        <w:tabs>
          <w:tab w:val="num" w:pos="1440"/>
        </w:tabs>
        <w:ind w:left="1440" w:hanging="360"/>
      </w:pPr>
      <w:rPr>
        <w:sz w:val="28"/>
        <w:szCs w:val="3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rPr>
        <w:sz w:val="28"/>
        <w:szCs w:val="34"/>
      </w:rPr>
    </w:lvl>
    <w:lvl w:ilvl="1">
      <w:start w:val="9"/>
      <w:numFmt w:val="decimal"/>
      <w:lvlText w:val="%1.%2."/>
      <w:lvlJc w:val="left"/>
      <w:pPr>
        <w:tabs>
          <w:tab w:val="num" w:pos="1080"/>
        </w:tabs>
        <w:ind w:left="1080" w:hanging="360"/>
      </w:pPr>
      <w:rPr>
        <w:sz w:val="28"/>
        <w:szCs w:val="3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99"/>
    <w:multiLevelType w:val="hybridMultilevel"/>
    <w:tmpl w:val="96C22CEC"/>
    <w:lvl w:ilvl="0" w:tplc="D04C8BF0">
      <w:start w:val="5"/>
      <w:numFmt w:val="decimal"/>
      <w:lvlText w:val="%1."/>
      <w:lvlJc w:val="left"/>
    </w:lvl>
    <w:lvl w:ilvl="1" w:tplc="D99CC450">
      <w:numFmt w:val="decimal"/>
      <w:lvlText w:val=""/>
      <w:lvlJc w:val="left"/>
    </w:lvl>
    <w:lvl w:ilvl="2" w:tplc="C6D8CFBA">
      <w:numFmt w:val="decimal"/>
      <w:lvlText w:val=""/>
      <w:lvlJc w:val="left"/>
    </w:lvl>
    <w:lvl w:ilvl="3" w:tplc="B132377C">
      <w:numFmt w:val="decimal"/>
      <w:lvlText w:val=""/>
      <w:lvlJc w:val="left"/>
    </w:lvl>
    <w:lvl w:ilvl="4" w:tplc="03A8C2C0">
      <w:numFmt w:val="decimal"/>
      <w:lvlText w:val=""/>
      <w:lvlJc w:val="left"/>
    </w:lvl>
    <w:lvl w:ilvl="5" w:tplc="E6784BEE">
      <w:numFmt w:val="decimal"/>
      <w:lvlText w:val=""/>
      <w:lvlJc w:val="left"/>
    </w:lvl>
    <w:lvl w:ilvl="6" w:tplc="388A70CE">
      <w:numFmt w:val="decimal"/>
      <w:lvlText w:val=""/>
      <w:lvlJc w:val="left"/>
    </w:lvl>
    <w:lvl w:ilvl="7" w:tplc="1EF04C1E">
      <w:numFmt w:val="decimal"/>
      <w:lvlText w:val=""/>
      <w:lvlJc w:val="left"/>
    </w:lvl>
    <w:lvl w:ilvl="8" w:tplc="6D421012">
      <w:numFmt w:val="decimal"/>
      <w:lvlText w:val=""/>
      <w:lvlJc w:val="left"/>
    </w:lvl>
  </w:abstractNum>
  <w:abstractNum w:abstractNumId="10">
    <w:nsid w:val="00000124"/>
    <w:multiLevelType w:val="hybridMultilevel"/>
    <w:tmpl w:val="F9863350"/>
    <w:lvl w:ilvl="0" w:tplc="E9F02A20">
      <w:start w:val="6"/>
      <w:numFmt w:val="decimal"/>
      <w:lvlText w:val="%1."/>
      <w:lvlJc w:val="left"/>
    </w:lvl>
    <w:lvl w:ilvl="1" w:tplc="778CC894">
      <w:numFmt w:val="decimal"/>
      <w:lvlText w:val=""/>
      <w:lvlJc w:val="left"/>
    </w:lvl>
    <w:lvl w:ilvl="2" w:tplc="58C4CD3E">
      <w:numFmt w:val="decimal"/>
      <w:lvlText w:val=""/>
      <w:lvlJc w:val="left"/>
    </w:lvl>
    <w:lvl w:ilvl="3" w:tplc="42B466BA">
      <w:numFmt w:val="decimal"/>
      <w:lvlText w:val=""/>
      <w:lvlJc w:val="left"/>
    </w:lvl>
    <w:lvl w:ilvl="4" w:tplc="5F2221EC">
      <w:numFmt w:val="decimal"/>
      <w:lvlText w:val=""/>
      <w:lvlJc w:val="left"/>
    </w:lvl>
    <w:lvl w:ilvl="5" w:tplc="B75E09F0">
      <w:numFmt w:val="decimal"/>
      <w:lvlText w:val=""/>
      <w:lvlJc w:val="left"/>
    </w:lvl>
    <w:lvl w:ilvl="6" w:tplc="98EE7A2E">
      <w:numFmt w:val="decimal"/>
      <w:lvlText w:val=""/>
      <w:lvlJc w:val="left"/>
    </w:lvl>
    <w:lvl w:ilvl="7" w:tplc="D7C07856">
      <w:numFmt w:val="decimal"/>
      <w:lvlText w:val=""/>
      <w:lvlJc w:val="left"/>
    </w:lvl>
    <w:lvl w:ilvl="8" w:tplc="D7649376">
      <w:numFmt w:val="decimal"/>
      <w:lvlText w:val=""/>
      <w:lvlJc w:val="left"/>
    </w:lvl>
  </w:abstractNum>
  <w:abstractNum w:abstractNumId="11">
    <w:nsid w:val="00000BB3"/>
    <w:multiLevelType w:val="hybridMultilevel"/>
    <w:tmpl w:val="10A4BBFC"/>
    <w:lvl w:ilvl="0" w:tplc="42AACFA2">
      <w:start w:val="1"/>
      <w:numFmt w:val="bullet"/>
      <w:lvlText w:val="и"/>
      <w:lvlJc w:val="left"/>
    </w:lvl>
    <w:lvl w:ilvl="1" w:tplc="0D8C28DE">
      <w:start w:val="1"/>
      <w:numFmt w:val="bullet"/>
      <w:lvlText w:val="-"/>
      <w:lvlJc w:val="left"/>
    </w:lvl>
    <w:lvl w:ilvl="2" w:tplc="47B42852">
      <w:start w:val="1"/>
      <w:numFmt w:val="decimal"/>
      <w:lvlText w:val="%3."/>
      <w:lvlJc w:val="left"/>
    </w:lvl>
    <w:lvl w:ilvl="3" w:tplc="46F8F4F4">
      <w:numFmt w:val="decimal"/>
      <w:lvlText w:val=""/>
      <w:lvlJc w:val="left"/>
    </w:lvl>
    <w:lvl w:ilvl="4" w:tplc="EB98E684">
      <w:numFmt w:val="decimal"/>
      <w:lvlText w:val=""/>
      <w:lvlJc w:val="left"/>
    </w:lvl>
    <w:lvl w:ilvl="5" w:tplc="DBB419CC">
      <w:numFmt w:val="decimal"/>
      <w:lvlText w:val=""/>
      <w:lvlJc w:val="left"/>
    </w:lvl>
    <w:lvl w:ilvl="6" w:tplc="2CC273DE">
      <w:numFmt w:val="decimal"/>
      <w:lvlText w:val=""/>
      <w:lvlJc w:val="left"/>
    </w:lvl>
    <w:lvl w:ilvl="7" w:tplc="65667BD0">
      <w:numFmt w:val="decimal"/>
      <w:lvlText w:val=""/>
      <w:lvlJc w:val="left"/>
    </w:lvl>
    <w:lvl w:ilvl="8" w:tplc="591AAF6C">
      <w:numFmt w:val="decimal"/>
      <w:lvlText w:val=""/>
      <w:lvlJc w:val="left"/>
    </w:lvl>
  </w:abstractNum>
  <w:abstractNum w:abstractNumId="12">
    <w:nsid w:val="00000F3E"/>
    <w:multiLevelType w:val="hybridMultilevel"/>
    <w:tmpl w:val="4EA6B0AC"/>
    <w:lvl w:ilvl="0" w:tplc="4754B082">
      <w:start w:val="4"/>
      <w:numFmt w:val="decimal"/>
      <w:lvlText w:val="%1."/>
      <w:lvlJc w:val="left"/>
    </w:lvl>
    <w:lvl w:ilvl="1" w:tplc="DA44108C">
      <w:numFmt w:val="decimal"/>
      <w:lvlText w:val=""/>
      <w:lvlJc w:val="left"/>
    </w:lvl>
    <w:lvl w:ilvl="2" w:tplc="39C0FDFA">
      <w:numFmt w:val="decimal"/>
      <w:lvlText w:val=""/>
      <w:lvlJc w:val="left"/>
    </w:lvl>
    <w:lvl w:ilvl="3" w:tplc="EBACE45E">
      <w:numFmt w:val="decimal"/>
      <w:lvlText w:val=""/>
      <w:lvlJc w:val="left"/>
    </w:lvl>
    <w:lvl w:ilvl="4" w:tplc="8106694C">
      <w:numFmt w:val="decimal"/>
      <w:lvlText w:val=""/>
      <w:lvlJc w:val="left"/>
    </w:lvl>
    <w:lvl w:ilvl="5" w:tplc="E0688E60">
      <w:numFmt w:val="decimal"/>
      <w:lvlText w:val=""/>
      <w:lvlJc w:val="left"/>
    </w:lvl>
    <w:lvl w:ilvl="6" w:tplc="A638266A">
      <w:numFmt w:val="decimal"/>
      <w:lvlText w:val=""/>
      <w:lvlJc w:val="left"/>
    </w:lvl>
    <w:lvl w:ilvl="7" w:tplc="01A4295C">
      <w:numFmt w:val="decimal"/>
      <w:lvlText w:val=""/>
      <w:lvlJc w:val="left"/>
    </w:lvl>
    <w:lvl w:ilvl="8" w:tplc="000C1D7C">
      <w:numFmt w:val="decimal"/>
      <w:lvlText w:val=""/>
      <w:lvlJc w:val="left"/>
    </w:lvl>
  </w:abstractNum>
  <w:abstractNum w:abstractNumId="13">
    <w:nsid w:val="000012DB"/>
    <w:multiLevelType w:val="hybridMultilevel"/>
    <w:tmpl w:val="103E9732"/>
    <w:lvl w:ilvl="0" w:tplc="F30006AE">
      <w:start w:val="1"/>
      <w:numFmt w:val="bullet"/>
      <w:lvlText w:val="Б"/>
      <w:lvlJc w:val="left"/>
      <w:rPr>
        <w:b/>
      </w:rPr>
    </w:lvl>
    <w:lvl w:ilvl="1" w:tplc="1F569CC4">
      <w:numFmt w:val="decimal"/>
      <w:lvlText w:val=""/>
      <w:lvlJc w:val="left"/>
    </w:lvl>
    <w:lvl w:ilvl="2" w:tplc="7CAE8C86">
      <w:numFmt w:val="decimal"/>
      <w:lvlText w:val=""/>
      <w:lvlJc w:val="left"/>
    </w:lvl>
    <w:lvl w:ilvl="3" w:tplc="9496D714">
      <w:numFmt w:val="decimal"/>
      <w:lvlText w:val=""/>
      <w:lvlJc w:val="left"/>
    </w:lvl>
    <w:lvl w:ilvl="4" w:tplc="960A657C">
      <w:numFmt w:val="decimal"/>
      <w:lvlText w:val=""/>
      <w:lvlJc w:val="left"/>
    </w:lvl>
    <w:lvl w:ilvl="5" w:tplc="D7AA377C">
      <w:numFmt w:val="decimal"/>
      <w:lvlText w:val=""/>
      <w:lvlJc w:val="left"/>
    </w:lvl>
    <w:lvl w:ilvl="6" w:tplc="EB5CC142">
      <w:numFmt w:val="decimal"/>
      <w:lvlText w:val=""/>
      <w:lvlJc w:val="left"/>
    </w:lvl>
    <w:lvl w:ilvl="7" w:tplc="BB7C240C">
      <w:numFmt w:val="decimal"/>
      <w:lvlText w:val=""/>
      <w:lvlJc w:val="left"/>
    </w:lvl>
    <w:lvl w:ilvl="8" w:tplc="67EE74E2">
      <w:numFmt w:val="decimal"/>
      <w:lvlText w:val=""/>
      <w:lvlJc w:val="left"/>
    </w:lvl>
  </w:abstractNum>
  <w:abstractNum w:abstractNumId="14">
    <w:nsid w:val="0000153C"/>
    <w:multiLevelType w:val="hybridMultilevel"/>
    <w:tmpl w:val="720EFE02"/>
    <w:lvl w:ilvl="0" w:tplc="41386FF8">
      <w:start w:val="1"/>
      <w:numFmt w:val="decimal"/>
      <w:lvlText w:val="%1."/>
      <w:lvlJc w:val="left"/>
    </w:lvl>
    <w:lvl w:ilvl="1" w:tplc="0034052A">
      <w:numFmt w:val="decimal"/>
      <w:lvlText w:val=""/>
      <w:lvlJc w:val="left"/>
    </w:lvl>
    <w:lvl w:ilvl="2" w:tplc="8C843036">
      <w:numFmt w:val="decimal"/>
      <w:lvlText w:val=""/>
      <w:lvlJc w:val="left"/>
    </w:lvl>
    <w:lvl w:ilvl="3" w:tplc="E7A8A9B4">
      <w:numFmt w:val="decimal"/>
      <w:lvlText w:val=""/>
      <w:lvlJc w:val="left"/>
    </w:lvl>
    <w:lvl w:ilvl="4" w:tplc="ED7A11C8">
      <w:numFmt w:val="decimal"/>
      <w:lvlText w:val=""/>
      <w:lvlJc w:val="left"/>
    </w:lvl>
    <w:lvl w:ilvl="5" w:tplc="70C0E3A8">
      <w:numFmt w:val="decimal"/>
      <w:lvlText w:val=""/>
      <w:lvlJc w:val="left"/>
    </w:lvl>
    <w:lvl w:ilvl="6" w:tplc="557E2CE8">
      <w:numFmt w:val="decimal"/>
      <w:lvlText w:val=""/>
      <w:lvlJc w:val="left"/>
    </w:lvl>
    <w:lvl w:ilvl="7" w:tplc="2E20DC8C">
      <w:numFmt w:val="decimal"/>
      <w:lvlText w:val=""/>
      <w:lvlJc w:val="left"/>
    </w:lvl>
    <w:lvl w:ilvl="8" w:tplc="9E1055BC">
      <w:numFmt w:val="decimal"/>
      <w:lvlText w:val=""/>
      <w:lvlJc w:val="left"/>
    </w:lvl>
  </w:abstractNum>
  <w:abstractNum w:abstractNumId="15">
    <w:nsid w:val="00002EA6"/>
    <w:multiLevelType w:val="hybridMultilevel"/>
    <w:tmpl w:val="59C08952"/>
    <w:lvl w:ilvl="0" w:tplc="9DA41F2E">
      <w:start w:val="1"/>
      <w:numFmt w:val="bullet"/>
      <w:lvlText w:val="-"/>
      <w:lvlJc w:val="left"/>
    </w:lvl>
    <w:lvl w:ilvl="1" w:tplc="8AB2671C">
      <w:start w:val="2"/>
      <w:numFmt w:val="decimal"/>
      <w:lvlText w:val="%2."/>
      <w:lvlJc w:val="left"/>
    </w:lvl>
    <w:lvl w:ilvl="2" w:tplc="37925760">
      <w:numFmt w:val="decimal"/>
      <w:lvlText w:val=""/>
      <w:lvlJc w:val="left"/>
    </w:lvl>
    <w:lvl w:ilvl="3" w:tplc="9224E650">
      <w:numFmt w:val="decimal"/>
      <w:lvlText w:val=""/>
      <w:lvlJc w:val="left"/>
    </w:lvl>
    <w:lvl w:ilvl="4" w:tplc="0C0C6C4C">
      <w:numFmt w:val="decimal"/>
      <w:lvlText w:val=""/>
      <w:lvlJc w:val="left"/>
    </w:lvl>
    <w:lvl w:ilvl="5" w:tplc="06900D9A">
      <w:numFmt w:val="decimal"/>
      <w:lvlText w:val=""/>
      <w:lvlJc w:val="left"/>
    </w:lvl>
    <w:lvl w:ilvl="6" w:tplc="3208D88E">
      <w:numFmt w:val="decimal"/>
      <w:lvlText w:val=""/>
      <w:lvlJc w:val="left"/>
    </w:lvl>
    <w:lvl w:ilvl="7" w:tplc="38FEC8E2">
      <w:numFmt w:val="decimal"/>
      <w:lvlText w:val=""/>
      <w:lvlJc w:val="left"/>
    </w:lvl>
    <w:lvl w:ilvl="8" w:tplc="00D4425A">
      <w:numFmt w:val="decimal"/>
      <w:lvlText w:val=""/>
      <w:lvlJc w:val="left"/>
    </w:lvl>
  </w:abstractNum>
  <w:abstractNum w:abstractNumId="16">
    <w:nsid w:val="0000305E"/>
    <w:multiLevelType w:val="hybridMultilevel"/>
    <w:tmpl w:val="BA7471AA"/>
    <w:lvl w:ilvl="0" w:tplc="E1B47B2A">
      <w:start w:val="1"/>
      <w:numFmt w:val="bullet"/>
      <w:lvlText w:val="В"/>
      <w:lvlJc w:val="left"/>
    </w:lvl>
    <w:lvl w:ilvl="1" w:tplc="724AFA5A">
      <w:numFmt w:val="decimal"/>
      <w:lvlText w:val=""/>
      <w:lvlJc w:val="left"/>
    </w:lvl>
    <w:lvl w:ilvl="2" w:tplc="F1F27BFE">
      <w:numFmt w:val="decimal"/>
      <w:lvlText w:val=""/>
      <w:lvlJc w:val="left"/>
    </w:lvl>
    <w:lvl w:ilvl="3" w:tplc="36AA9FAC">
      <w:numFmt w:val="decimal"/>
      <w:lvlText w:val=""/>
      <w:lvlJc w:val="left"/>
    </w:lvl>
    <w:lvl w:ilvl="4" w:tplc="296A491C">
      <w:numFmt w:val="decimal"/>
      <w:lvlText w:val=""/>
      <w:lvlJc w:val="left"/>
    </w:lvl>
    <w:lvl w:ilvl="5" w:tplc="4044E82C">
      <w:numFmt w:val="decimal"/>
      <w:lvlText w:val=""/>
      <w:lvlJc w:val="left"/>
    </w:lvl>
    <w:lvl w:ilvl="6" w:tplc="6DDACF80">
      <w:numFmt w:val="decimal"/>
      <w:lvlText w:val=""/>
      <w:lvlJc w:val="left"/>
    </w:lvl>
    <w:lvl w:ilvl="7" w:tplc="D9F62EAC">
      <w:numFmt w:val="decimal"/>
      <w:lvlText w:val=""/>
      <w:lvlJc w:val="left"/>
    </w:lvl>
    <w:lvl w:ilvl="8" w:tplc="DD1C06A0">
      <w:numFmt w:val="decimal"/>
      <w:lvlText w:val=""/>
      <w:lvlJc w:val="left"/>
    </w:lvl>
  </w:abstractNum>
  <w:abstractNum w:abstractNumId="17">
    <w:nsid w:val="0000390C"/>
    <w:multiLevelType w:val="hybridMultilevel"/>
    <w:tmpl w:val="4A46ABE0"/>
    <w:lvl w:ilvl="0" w:tplc="622EE37C">
      <w:start w:val="3"/>
      <w:numFmt w:val="decimal"/>
      <w:lvlText w:val="%1."/>
      <w:lvlJc w:val="left"/>
    </w:lvl>
    <w:lvl w:ilvl="1" w:tplc="ADC85236">
      <w:numFmt w:val="decimal"/>
      <w:lvlText w:val=""/>
      <w:lvlJc w:val="left"/>
    </w:lvl>
    <w:lvl w:ilvl="2" w:tplc="5CD25986">
      <w:numFmt w:val="decimal"/>
      <w:lvlText w:val=""/>
      <w:lvlJc w:val="left"/>
    </w:lvl>
    <w:lvl w:ilvl="3" w:tplc="E3FA9BA2">
      <w:numFmt w:val="decimal"/>
      <w:lvlText w:val=""/>
      <w:lvlJc w:val="left"/>
    </w:lvl>
    <w:lvl w:ilvl="4" w:tplc="454CCDC8">
      <w:numFmt w:val="decimal"/>
      <w:lvlText w:val=""/>
      <w:lvlJc w:val="left"/>
    </w:lvl>
    <w:lvl w:ilvl="5" w:tplc="011AB0EE">
      <w:numFmt w:val="decimal"/>
      <w:lvlText w:val=""/>
      <w:lvlJc w:val="left"/>
    </w:lvl>
    <w:lvl w:ilvl="6" w:tplc="25DE3D1E">
      <w:numFmt w:val="decimal"/>
      <w:lvlText w:val=""/>
      <w:lvlJc w:val="left"/>
    </w:lvl>
    <w:lvl w:ilvl="7" w:tplc="12802394">
      <w:numFmt w:val="decimal"/>
      <w:lvlText w:val=""/>
      <w:lvlJc w:val="left"/>
    </w:lvl>
    <w:lvl w:ilvl="8" w:tplc="5CA8EE7A">
      <w:numFmt w:val="decimal"/>
      <w:lvlText w:val=""/>
      <w:lvlJc w:val="left"/>
    </w:lvl>
  </w:abstractNum>
  <w:abstractNum w:abstractNumId="18">
    <w:nsid w:val="0000440D"/>
    <w:multiLevelType w:val="hybridMultilevel"/>
    <w:tmpl w:val="9F74A99E"/>
    <w:lvl w:ilvl="0" w:tplc="965A752C">
      <w:start w:val="7"/>
      <w:numFmt w:val="decimal"/>
      <w:lvlText w:val="%1."/>
      <w:lvlJc w:val="left"/>
    </w:lvl>
    <w:lvl w:ilvl="1" w:tplc="BAF85400">
      <w:numFmt w:val="decimal"/>
      <w:lvlText w:val=""/>
      <w:lvlJc w:val="left"/>
    </w:lvl>
    <w:lvl w:ilvl="2" w:tplc="F50A1A96">
      <w:numFmt w:val="decimal"/>
      <w:lvlText w:val=""/>
      <w:lvlJc w:val="left"/>
    </w:lvl>
    <w:lvl w:ilvl="3" w:tplc="627EE9D6">
      <w:numFmt w:val="decimal"/>
      <w:lvlText w:val=""/>
      <w:lvlJc w:val="left"/>
    </w:lvl>
    <w:lvl w:ilvl="4" w:tplc="5B2E4C70">
      <w:numFmt w:val="decimal"/>
      <w:lvlText w:val=""/>
      <w:lvlJc w:val="left"/>
    </w:lvl>
    <w:lvl w:ilvl="5" w:tplc="B5D0A0C0">
      <w:numFmt w:val="decimal"/>
      <w:lvlText w:val=""/>
      <w:lvlJc w:val="left"/>
    </w:lvl>
    <w:lvl w:ilvl="6" w:tplc="89D423E2">
      <w:numFmt w:val="decimal"/>
      <w:lvlText w:val=""/>
      <w:lvlJc w:val="left"/>
    </w:lvl>
    <w:lvl w:ilvl="7" w:tplc="D7487204">
      <w:numFmt w:val="decimal"/>
      <w:lvlText w:val=""/>
      <w:lvlJc w:val="left"/>
    </w:lvl>
    <w:lvl w:ilvl="8" w:tplc="6B38B830">
      <w:numFmt w:val="decimal"/>
      <w:lvlText w:val=""/>
      <w:lvlJc w:val="left"/>
    </w:lvl>
  </w:abstractNum>
  <w:abstractNum w:abstractNumId="19">
    <w:nsid w:val="0000491C"/>
    <w:multiLevelType w:val="hybridMultilevel"/>
    <w:tmpl w:val="9006B5D6"/>
    <w:lvl w:ilvl="0" w:tplc="7C403140">
      <w:start w:val="8"/>
      <w:numFmt w:val="decimal"/>
      <w:lvlText w:val="%1."/>
      <w:lvlJc w:val="left"/>
    </w:lvl>
    <w:lvl w:ilvl="1" w:tplc="D28E2B6E">
      <w:numFmt w:val="decimal"/>
      <w:lvlText w:val=""/>
      <w:lvlJc w:val="left"/>
    </w:lvl>
    <w:lvl w:ilvl="2" w:tplc="8F1A730A">
      <w:numFmt w:val="decimal"/>
      <w:lvlText w:val=""/>
      <w:lvlJc w:val="left"/>
    </w:lvl>
    <w:lvl w:ilvl="3" w:tplc="DA94145E">
      <w:numFmt w:val="decimal"/>
      <w:lvlText w:val=""/>
      <w:lvlJc w:val="left"/>
    </w:lvl>
    <w:lvl w:ilvl="4" w:tplc="D254718A">
      <w:numFmt w:val="decimal"/>
      <w:lvlText w:val=""/>
      <w:lvlJc w:val="left"/>
    </w:lvl>
    <w:lvl w:ilvl="5" w:tplc="1F322306">
      <w:numFmt w:val="decimal"/>
      <w:lvlText w:val=""/>
      <w:lvlJc w:val="left"/>
    </w:lvl>
    <w:lvl w:ilvl="6" w:tplc="145694EE">
      <w:numFmt w:val="decimal"/>
      <w:lvlText w:val=""/>
      <w:lvlJc w:val="left"/>
    </w:lvl>
    <w:lvl w:ilvl="7" w:tplc="F13AC538">
      <w:numFmt w:val="decimal"/>
      <w:lvlText w:val=""/>
      <w:lvlJc w:val="left"/>
    </w:lvl>
    <w:lvl w:ilvl="8" w:tplc="92D21372">
      <w:numFmt w:val="decimal"/>
      <w:lvlText w:val=""/>
      <w:lvlJc w:val="left"/>
    </w:lvl>
  </w:abstractNum>
  <w:abstractNum w:abstractNumId="20">
    <w:nsid w:val="00004D06"/>
    <w:multiLevelType w:val="hybridMultilevel"/>
    <w:tmpl w:val="67CA381C"/>
    <w:lvl w:ilvl="0" w:tplc="E3E8E376">
      <w:start w:val="9"/>
      <w:numFmt w:val="decimal"/>
      <w:lvlText w:val="%1."/>
      <w:lvlJc w:val="left"/>
    </w:lvl>
    <w:lvl w:ilvl="1" w:tplc="E4AADE5C">
      <w:numFmt w:val="decimal"/>
      <w:lvlText w:val=""/>
      <w:lvlJc w:val="left"/>
    </w:lvl>
    <w:lvl w:ilvl="2" w:tplc="0C1CE116">
      <w:numFmt w:val="decimal"/>
      <w:lvlText w:val=""/>
      <w:lvlJc w:val="left"/>
    </w:lvl>
    <w:lvl w:ilvl="3" w:tplc="AC104CE8">
      <w:numFmt w:val="decimal"/>
      <w:lvlText w:val=""/>
      <w:lvlJc w:val="left"/>
    </w:lvl>
    <w:lvl w:ilvl="4" w:tplc="D8A250B8">
      <w:numFmt w:val="decimal"/>
      <w:lvlText w:val=""/>
      <w:lvlJc w:val="left"/>
    </w:lvl>
    <w:lvl w:ilvl="5" w:tplc="378C878E">
      <w:numFmt w:val="decimal"/>
      <w:lvlText w:val=""/>
      <w:lvlJc w:val="left"/>
    </w:lvl>
    <w:lvl w:ilvl="6" w:tplc="E6AAA1F2">
      <w:numFmt w:val="decimal"/>
      <w:lvlText w:val=""/>
      <w:lvlJc w:val="left"/>
    </w:lvl>
    <w:lvl w:ilvl="7" w:tplc="39469090">
      <w:numFmt w:val="decimal"/>
      <w:lvlText w:val=""/>
      <w:lvlJc w:val="left"/>
    </w:lvl>
    <w:lvl w:ilvl="8" w:tplc="9104A844">
      <w:numFmt w:val="decimal"/>
      <w:lvlText w:val=""/>
      <w:lvlJc w:val="left"/>
    </w:lvl>
  </w:abstractNum>
  <w:abstractNum w:abstractNumId="21">
    <w:nsid w:val="00004DB7"/>
    <w:multiLevelType w:val="hybridMultilevel"/>
    <w:tmpl w:val="BEF09284"/>
    <w:lvl w:ilvl="0" w:tplc="76449950">
      <w:start w:val="10"/>
      <w:numFmt w:val="decimal"/>
      <w:lvlText w:val="%1."/>
      <w:lvlJc w:val="left"/>
    </w:lvl>
    <w:lvl w:ilvl="1" w:tplc="2F683146">
      <w:numFmt w:val="decimal"/>
      <w:lvlText w:val=""/>
      <w:lvlJc w:val="left"/>
    </w:lvl>
    <w:lvl w:ilvl="2" w:tplc="B8A08538">
      <w:numFmt w:val="decimal"/>
      <w:lvlText w:val=""/>
      <w:lvlJc w:val="left"/>
    </w:lvl>
    <w:lvl w:ilvl="3" w:tplc="30DA62BE">
      <w:numFmt w:val="decimal"/>
      <w:lvlText w:val=""/>
      <w:lvlJc w:val="left"/>
    </w:lvl>
    <w:lvl w:ilvl="4" w:tplc="9426F124">
      <w:numFmt w:val="decimal"/>
      <w:lvlText w:val=""/>
      <w:lvlJc w:val="left"/>
    </w:lvl>
    <w:lvl w:ilvl="5" w:tplc="A0CC353C">
      <w:numFmt w:val="decimal"/>
      <w:lvlText w:val=""/>
      <w:lvlJc w:val="left"/>
    </w:lvl>
    <w:lvl w:ilvl="6" w:tplc="8736AE1A">
      <w:numFmt w:val="decimal"/>
      <w:lvlText w:val=""/>
      <w:lvlJc w:val="left"/>
    </w:lvl>
    <w:lvl w:ilvl="7" w:tplc="A4B43D6C">
      <w:numFmt w:val="decimal"/>
      <w:lvlText w:val=""/>
      <w:lvlJc w:val="left"/>
    </w:lvl>
    <w:lvl w:ilvl="8" w:tplc="A1920CAE">
      <w:numFmt w:val="decimal"/>
      <w:lvlText w:val=""/>
      <w:lvlJc w:val="left"/>
    </w:lvl>
  </w:abstractNum>
  <w:abstractNum w:abstractNumId="22">
    <w:nsid w:val="00007E87"/>
    <w:multiLevelType w:val="hybridMultilevel"/>
    <w:tmpl w:val="A59CBD74"/>
    <w:lvl w:ilvl="0" w:tplc="91444D40">
      <w:start w:val="2"/>
      <w:numFmt w:val="decimal"/>
      <w:lvlText w:val="%1."/>
      <w:lvlJc w:val="left"/>
    </w:lvl>
    <w:lvl w:ilvl="1" w:tplc="05AE62C8">
      <w:numFmt w:val="decimal"/>
      <w:lvlText w:val=""/>
      <w:lvlJc w:val="left"/>
    </w:lvl>
    <w:lvl w:ilvl="2" w:tplc="FDA68C98">
      <w:numFmt w:val="decimal"/>
      <w:lvlText w:val=""/>
      <w:lvlJc w:val="left"/>
    </w:lvl>
    <w:lvl w:ilvl="3" w:tplc="1F62737E">
      <w:numFmt w:val="decimal"/>
      <w:lvlText w:val=""/>
      <w:lvlJc w:val="left"/>
    </w:lvl>
    <w:lvl w:ilvl="4" w:tplc="3B443258">
      <w:numFmt w:val="decimal"/>
      <w:lvlText w:val=""/>
      <w:lvlJc w:val="left"/>
    </w:lvl>
    <w:lvl w:ilvl="5" w:tplc="C2BC4A60">
      <w:numFmt w:val="decimal"/>
      <w:lvlText w:val=""/>
      <w:lvlJc w:val="left"/>
    </w:lvl>
    <w:lvl w:ilvl="6" w:tplc="A5E00056">
      <w:numFmt w:val="decimal"/>
      <w:lvlText w:val=""/>
      <w:lvlJc w:val="left"/>
    </w:lvl>
    <w:lvl w:ilvl="7" w:tplc="572ED3DE">
      <w:numFmt w:val="decimal"/>
      <w:lvlText w:val=""/>
      <w:lvlJc w:val="left"/>
    </w:lvl>
    <w:lvl w:ilvl="8" w:tplc="A2EA92FC">
      <w:numFmt w:val="decimal"/>
      <w:lvlText w:val=""/>
      <w:lvlJc w:val="left"/>
    </w:lvl>
  </w:abstractNum>
  <w:abstractNum w:abstractNumId="23">
    <w:nsid w:val="065C363F"/>
    <w:multiLevelType w:val="multilevel"/>
    <w:tmpl w:val="B9965B5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6BA0ABB"/>
    <w:multiLevelType w:val="hybridMultilevel"/>
    <w:tmpl w:val="98F20FBC"/>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A2C32C4"/>
    <w:multiLevelType w:val="hybridMultilevel"/>
    <w:tmpl w:val="6D0CEB6A"/>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D5E5A9E"/>
    <w:multiLevelType w:val="hybridMultilevel"/>
    <w:tmpl w:val="5A2840C2"/>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7120D7D"/>
    <w:multiLevelType w:val="multilevel"/>
    <w:tmpl w:val="EB548494"/>
    <w:lvl w:ilvl="0">
      <w:start w:val="1"/>
      <w:numFmt w:val="decimal"/>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pStyle w:val="111"/>
      <w:lvlText w:val="%1.%2.%3."/>
      <w:lvlJc w:val="left"/>
      <w:pPr>
        <w:ind w:left="1224" w:hanging="504"/>
      </w:pPr>
      <w:rPr>
        <w:rFonts w:cs="Times New Roman"/>
      </w:rPr>
    </w:lvl>
    <w:lvl w:ilvl="3">
      <w:start w:val="1"/>
      <w:numFmt w:val="decimal"/>
      <w:pStyle w:val="1111"/>
      <w:lvlText w:val="%1.%2.%3.%4."/>
      <w:lvlJc w:val="left"/>
      <w:pPr>
        <w:ind w:left="1782" w:hanging="648"/>
      </w:pPr>
      <w:rPr>
        <w:rFonts w:cs="Times New Roman"/>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3730D43"/>
    <w:multiLevelType w:val="multilevel"/>
    <w:tmpl w:val="004CB986"/>
    <w:lvl w:ilvl="0">
      <w:start w:val="1"/>
      <w:numFmt w:val="decimal"/>
      <w:lvlText w:val="%1."/>
      <w:lvlJc w:val="left"/>
      <w:pPr>
        <w:ind w:left="825" w:hanging="825"/>
      </w:pPr>
      <w:rPr>
        <w:rFonts w:hint="default"/>
      </w:rPr>
    </w:lvl>
    <w:lvl w:ilvl="1">
      <w:start w:val="3"/>
      <w:numFmt w:val="decimal"/>
      <w:lvlText w:val="%1.%2."/>
      <w:lvlJc w:val="left"/>
      <w:pPr>
        <w:ind w:left="1109" w:hanging="825"/>
      </w:pPr>
      <w:rPr>
        <w:rFonts w:hint="default"/>
      </w:rPr>
    </w:lvl>
    <w:lvl w:ilvl="2">
      <w:start w:val="10"/>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nsid w:val="3383794C"/>
    <w:multiLevelType w:val="hybridMultilevel"/>
    <w:tmpl w:val="EBA81B94"/>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0">
    <w:nsid w:val="33FF0A97"/>
    <w:multiLevelType w:val="hybridMultilevel"/>
    <w:tmpl w:val="03AA0328"/>
    <w:lvl w:ilvl="0" w:tplc="FC8E691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7142D5B"/>
    <w:multiLevelType w:val="multilevel"/>
    <w:tmpl w:val="5E868DA0"/>
    <w:lvl w:ilvl="0">
      <w:start w:val="2"/>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40426AE6"/>
    <w:multiLevelType w:val="multilevel"/>
    <w:tmpl w:val="69A2C554"/>
    <w:lvl w:ilvl="0">
      <w:start w:val="3"/>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3">
    <w:nsid w:val="42700F49"/>
    <w:multiLevelType w:val="multilevel"/>
    <w:tmpl w:val="311418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495A589E"/>
    <w:multiLevelType w:val="hybridMultilevel"/>
    <w:tmpl w:val="11B480E4"/>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37086E"/>
    <w:multiLevelType w:val="hybridMultilevel"/>
    <w:tmpl w:val="F9EC576E"/>
    <w:lvl w:ilvl="0" w:tplc="BC12AD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6A301426"/>
    <w:multiLevelType w:val="hybridMultilevel"/>
    <w:tmpl w:val="80026B4C"/>
    <w:lvl w:ilvl="0" w:tplc="C4C0AF04">
      <w:start w:val="1"/>
      <w:numFmt w:val="bullet"/>
      <w:lvlText w:val=""/>
      <w:lvlJc w:val="left"/>
      <w:pPr>
        <w:ind w:left="1429" w:hanging="360"/>
      </w:pPr>
      <w:rPr>
        <w:rFonts w:ascii="Symbol" w:hAnsi="Symbol" w:hint="default"/>
      </w:rPr>
    </w:lvl>
    <w:lvl w:ilvl="1" w:tplc="C4C0AF0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BDA5027"/>
    <w:multiLevelType w:val="hybridMultilevel"/>
    <w:tmpl w:val="4F7CD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98222F"/>
    <w:multiLevelType w:val="hybridMultilevel"/>
    <w:tmpl w:val="17080566"/>
    <w:lvl w:ilvl="0" w:tplc="C4C0A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934569"/>
    <w:multiLevelType w:val="hybridMultilevel"/>
    <w:tmpl w:val="ACF2375C"/>
    <w:lvl w:ilvl="0" w:tplc="5C0E083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517B6C"/>
    <w:multiLevelType w:val="hybridMultilevel"/>
    <w:tmpl w:val="47EA6DBC"/>
    <w:lvl w:ilvl="0" w:tplc="C4C0AF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64879F0"/>
    <w:multiLevelType w:val="hybridMultilevel"/>
    <w:tmpl w:val="772A2C98"/>
    <w:lvl w:ilvl="0" w:tplc="C4C0A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8133C9"/>
    <w:multiLevelType w:val="hybridMultilevel"/>
    <w:tmpl w:val="50DA3550"/>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89010F1"/>
    <w:multiLevelType w:val="hybridMultilevel"/>
    <w:tmpl w:val="1E5E7C9A"/>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3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28"/>
  </w:num>
  <w:num w:numId="13">
    <w:abstractNumId w:val="31"/>
  </w:num>
  <w:num w:numId="14">
    <w:abstractNumId w:val="32"/>
  </w:num>
  <w:num w:numId="15">
    <w:abstractNumId w:val="39"/>
  </w:num>
  <w:num w:numId="16">
    <w:abstractNumId w:val="24"/>
  </w:num>
  <w:num w:numId="17">
    <w:abstractNumId w:val="41"/>
  </w:num>
  <w:num w:numId="18">
    <w:abstractNumId w:val="36"/>
  </w:num>
  <w:num w:numId="19">
    <w:abstractNumId w:val="38"/>
  </w:num>
  <w:num w:numId="20">
    <w:abstractNumId w:val="26"/>
  </w:num>
  <w:num w:numId="21">
    <w:abstractNumId w:val="40"/>
  </w:num>
  <w:num w:numId="22">
    <w:abstractNumId w:val="27"/>
  </w:num>
  <w:num w:numId="23">
    <w:abstractNumId w:val="25"/>
  </w:num>
  <w:num w:numId="24">
    <w:abstractNumId w:val="43"/>
  </w:num>
  <w:num w:numId="25">
    <w:abstractNumId w:val="29"/>
  </w:num>
  <w:num w:numId="26">
    <w:abstractNumId w:val="35"/>
  </w:num>
  <w:num w:numId="27">
    <w:abstractNumId w:val="42"/>
  </w:num>
  <w:num w:numId="28">
    <w:abstractNumId w:val="33"/>
  </w:num>
  <w:num w:numId="29">
    <w:abstractNumId w:val="23"/>
  </w:num>
  <w:num w:numId="30">
    <w:abstractNumId w:val="34"/>
  </w:num>
  <w:num w:numId="31">
    <w:abstractNumId w:val="11"/>
  </w:num>
  <w:num w:numId="32">
    <w:abstractNumId w:val="15"/>
  </w:num>
  <w:num w:numId="33">
    <w:abstractNumId w:val="13"/>
  </w:num>
  <w:num w:numId="34">
    <w:abstractNumId w:val="14"/>
  </w:num>
  <w:num w:numId="35">
    <w:abstractNumId w:val="22"/>
  </w:num>
  <w:num w:numId="36">
    <w:abstractNumId w:val="17"/>
  </w:num>
  <w:num w:numId="37">
    <w:abstractNumId w:val="12"/>
  </w:num>
  <w:num w:numId="38">
    <w:abstractNumId w:val="9"/>
  </w:num>
  <w:num w:numId="39">
    <w:abstractNumId w:val="10"/>
  </w:num>
  <w:num w:numId="40">
    <w:abstractNumId w:val="16"/>
  </w:num>
  <w:num w:numId="41">
    <w:abstractNumId w:val="18"/>
  </w:num>
  <w:num w:numId="42">
    <w:abstractNumId w:val="19"/>
  </w:num>
  <w:num w:numId="43">
    <w:abstractNumId w:val="2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B6"/>
    <w:rsid w:val="00003F68"/>
    <w:rsid w:val="00006C52"/>
    <w:rsid w:val="00013611"/>
    <w:rsid w:val="00013DF7"/>
    <w:rsid w:val="00016CE1"/>
    <w:rsid w:val="00026AA3"/>
    <w:rsid w:val="0004237F"/>
    <w:rsid w:val="0004349E"/>
    <w:rsid w:val="00055E44"/>
    <w:rsid w:val="00057B31"/>
    <w:rsid w:val="00063F98"/>
    <w:rsid w:val="00066E65"/>
    <w:rsid w:val="0007185C"/>
    <w:rsid w:val="00072F1D"/>
    <w:rsid w:val="000909BE"/>
    <w:rsid w:val="00096965"/>
    <w:rsid w:val="00096DA3"/>
    <w:rsid w:val="000A14E6"/>
    <w:rsid w:val="000B2635"/>
    <w:rsid w:val="000C305A"/>
    <w:rsid w:val="000C699D"/>
    <w:rsid w:val="000C731D"/>
    <w:rsid w:val="000D2C3F"/>
    <w:rsid w:val="001408AE"/>
    <w:rsid w:val="00152D14"/>
    <w:rsid w:val="00153867"/>
    <w:rsid w:val="001552BD"/>
    <w:rsid w:val="0016187C"/>
    <w:rsid w:val="00180B7A"/>
    <w:rsid w:val="0018724D"/>
    <w:rsid w:val="001B15FA"/>
    <w:rsid w:val="001B2FB3"/>
    <w:rsid w:val="00210A92"/>
    <w:rsid w:val="00215B58"/>
    <w:rsid w:val="00217920"/>
    <w:rsid w:val="0024170D"/>
    <w:rsid w:val="002506D8"/>
    <w:rsid w:val="00253D87"/>
    <w:rsid w:val="00253EE6"/>
    <w:rsid w:val="00256B90"/>
    <w:rsid w:val="00261729"/>
    <w:rsid w:val="00266BE9"/>
    <w:rsid w:val="00276069"/>
    <w:rsid w:val="002815A6"/>
    <w:rsid w:val="002B4374"/>
    <w:rsid w:val="002B7FC4"/>
    <w:rsid w:val="002C4DCD"/>
    <w:rsid w:val="002D4BE9"/>
    <w:rsid w:val="002D505D"/>
    <w:rsid w:val="002D5735"/>
    <w:rsid w:val="002E0332"/>
    <w:rsid w:val="002E2CB6"/>
    <w:rsid w:val="002F30B2"/>
    <w:rsid w:val="002F75B3"/>
    <w:rsid w:val="00300EF7"/>
    <w:rsid w:val="00340674"/>
    <w:rsid w:val="00342B98"/>
    <w:rsid w:val="00361086"/>
    <w:rsid w:val="003632FF"/>
    <w:rsid w:val="0036537B"/>
    <w:rsid w:val="00374410"/>
    <w:rsid w:val="00392597"/>
    <w:rsid w:val="003A3D9A"/>
    <w:rsid w:val="003A6E7E"/>
    <w:rsid w:val="003C119A"/>
    <w:rsid w:val="003C513A"/>
    <w:rsid w:val="003D2FBF"/>
    <w:rsid w:val="003F4750"/>
    <w:rsid w:val="003F5FB6"/>
    <w:rsid w:val="00416334"/>
    <w:rsid w:val="00431E78"/>
    <w:rsid w:val="004410DE"/>
    <w:rsid w:val="00443320"/>
    <w:rsid w:val="0047201D"/>
    <w:rsid w:val="004B09F6"/>
    <w:rsid w:val="004C5B03"/>
    <w:rsid w:val="004C7A58"/>
    <w:rsid w:val="004D61C2"/>
    <w:rsid w:val="004E649E"/>
    <w:rsid w:val="004F0D33"/>
    <w:rsid w:val="004F74F9"/>
    <w:rsid w:val="00512D00"/>
    <w:rsid w:val="00520141"/>
    <w:rsid w:val="00524BA4"/>
    <w:rsid w:val="00540C0C"/>
    <w:rsid w:val="005521C2"/>
    <w:rsid w:val="00561C6A"/>
    <w:rsid w:val="00575294"/>
    <w:rsid w:val="005821B2"/>
    <w:rsid w:val="00582205"/>
    <w:rsid w:val="00596196"/>
    <w:rsid w:val="005B0A10"/>
    <w:rsid w:val="005B2E16"/>
    <w:rsid w:val="005C665C"/>
    <w:rsid w:val="005E028A"/>
    <w:rsid w:val="005E42C9"/>
    <w:rsid w:val="005F14A1"/>
    <w:rsid w:val="005F3FC2"/>
    <w:rsid w:val="005F7D92"/>
    <w:rsid w:val="00600E7A"/>
    <w:rsid w:val="00606710"/>
    <w:rsid w:val="006359B7"/>
    <w:rsid w:val="006410F2"/>
    <w:rsid w:val="00646573"/>
    <w:rsid w:val="00662A58"/>
    <w:rsid w:val="00671689"/>
    <w:rsid w:val="006773C7"/>
    <w:rsid w:val="00687276"/>
    <w:rsid w:val="006A0138"/>
    <w:rsid w:val="006A2EED"/>
    <w:rsid w:val="006D097B"/>
    <w:rsid w:val="006D55AD"/>
    <w:rsid w:val="006D5EC8"/>
    <w:rsid w:val="006E68AC"/>
    <w:rsid w:val="0071077B"/>
    <w:rsid w:val="007259EC"/>
    <w:rsid w:val="00731760"/>
    <w:rsid w:val="00737AAA"/>
    <w:rsid w:val="007A6335"/>
    <w:rsid w:val="007A700A"/>
    <w:rsid w:val="007B2533"/>
    <w:rsid w:val="007B44B1"/>
    <w:rsid w:val="007D7BFE"/>
    <w:rsid w:val="007E201A"/>
    <w:rsid w:val="007E38A1"/>
    <w:rsid w:val="008019A2"/>
    <w:rsid w:val="00827FE0"/>
    <w:rsid w:val="00845515"/>
    <w:rsid w:val="0085264D"/>
    <w:rsid w:val="00852DA0"/>
    <w:rsid w:val="00855D8E"/>
    <w:rsid w:val="00881AFC"/>
    <w:rsid w:val="008A05AD"/>
    <w:rsid w:val="008A48DD"/>
    <w:rsid w:val="008A7CEB"/>
    <w:rsid w:val="008C0DD1"/>
    <w:rsid w:val="009027BC"/>
    <w:rsid w:val="009062CE"/>
    <w:rsid w:val="009229BB"/>
    <w:rsid w:val="00926A03"/>
    <w:rsid w:val="009327AA"/>
    <w:rsid w:val="00952EBF"/>
    <w:rsid w:val="0097394D"/>
    <w:rsid w:val="00983C11"/>
    <w:rsid w:val="00993F52"/>
    <w:rsid w:val="009A0B6B"/>
    <w:rsid w:val="009A38F1"/>
    <w:rsid w:val="009A3AA2"/>
    <w:rsid w:val="009B0226"/>
    <w:rsid w:val="009B2907"/>
    <w:rsid w:val="009B2C3C"/>
    <w:rsid w:val="009E112B"/>
    <w:rsid w:val="009E5F52"/>
    <w:rsid w:val="00A02D66"/>
    <w:rsid w:val="00A10296"/>
    <w:rsid w:val="00A4061A"/>
    <w:rsid w:val="00A4535C"/>
    <w:rsid w:val="00A56319"/>
    <w:rsid w:val="00A828AD"/>
    <w:rsid w:val="00A915E9"/>
    <w:rsid w:val="00AA13A7"/>
    <w:rsid w:val="00AA1AC5"/>
    <w:rsid w:val="00AB6D70"/>
    <w:rsid w:val="00AB7A53"/>
    <w:rsid w:val="00AC5EED"/>
    <w:rsid w:val="00AE4AA1"/>
    <w:rsid w:val="00B07612"/>
    <w:rsid w:val="00B1068F"/>
    <w:rsid w:val="00B140A1"/>
    <w:rsid w:val="00B40FC8"/>
    <w:rsid w:val="00B5105D"/>
    <w:rsid w:val="00B51C8D"/>
    <w:rsid w:val="00B577CA"/>
    <w:rsid w:val="00B62225"/>
    <w:rsid w:val="00B623D7"/>
    <w:rsid w:val="00B647CE"/>
    <w:rsid w:val="00B80F4F"/>
    <w:rsid w:val="00B94FFB"/>
    <w:rsid w:val="00BA1E97"/>
    <w:rsid w:val="00BA3649"/>
    <w:rsid w:val="00BC7DCD"/>
    <w:rsid w:val="00BF2EEB"/>
    <w:rsid w:val="00C07D76"/>
    <w:rsid w:val="00C2360B"/>
    <w:rsid w:val="00C26A49"/>
    <w:rsid w:val="00C26BFB"/>
    <w:rsid w:val="00C34915"/>
    <w:rsid w:val="00C44CDA"/>
    <w:rsid w:val="00C54D61"/>
    <w:rsid w:val="00C639D0"/>
    <w:rsid w:val="00C67E90"/>
    <w:rsid w:val="00C75C26"/>
    <w:rsid w:val="00C77FED"/>
    <w:rsid w:val="00C87247"/>
    <w:rsid w:val="00CB519D"/>
    <w:rsid w:val="00D0093A"/>
    <w:rsid w:val="00D346B6"/>
    <w:rsid w:val="00D4625E"/>
    <w:rsid w:val="00D525DD"/>
    <w:rsid w:val="00D5420A"/>
    <w:rsid w:val="00D56EA5"/>
    <w:rsid w:val="00D64EA1"/>
    <w:rsid w:val="00D70F25"/>
    <w:rsid w:val="00D741C3"/>
    <w:rsid w:val="00D76182"/>
    <w:rsid w:val="00D86BA6"/>
    <w:rsid w:val="00D9744E"/>
    <w:rsid w:val="00DB53DD"/>
    <w:rsid w:val="00DC70A9"/>
    <w:rsid w:val="00DF1091"/>
    <w:rsid w:val="00DF24AB"/>
    <w:rsid w:val="00E16008"/>
    <w:rsid w:val="00E172D8"/>
    <w:rsid w:val="00E17775"/>
    <w:rsid w:val="00E17A83"/>
    <w:rsid w:val="00E17B0E"/>
    <w:rsid w:val="00E2143B"/>
    <w:rsid w:val="00E40F5E"/>
    <w:rsid w:val="00E46CB0"/>
    <w:rsid w:val="00E51B68"/>
    <w:rsid w:val="00E757D0"/>
    <w:rsid w:val="00E82B8E"/>
    <w:rsid w:val="00E9237B"/>
    <w:rsid w:val="00EA3395"/>
    <w:rsid w:val="00ED4D68"/>
    <w:rsid w:val="00EE16A1"/>
    <w:rsid w:val="00EE3EFD"/>
    <w:rsid w:val="00EF06B9"/>
    <w:rsid w:val="00EF4758"/>
    <w:rsid w:val="00F20C47"/>
    <w:rsid w:val="00F272BD"/>
    <w:rsid w:val="00F545D4"/>
    <w:rsid w:val="00F6415B"/>
    <w:rsid w:val="00F65727"/>
    <w:rsid w:val="00F80C81"/>
    <w:rsid w:val="00FA3FEA"/>
    <w:rsid w:val="00FD1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uiPriority="99"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2BD"/>
    <w:rPr>
      <w:sz w:val="24"/>
      <w:szCs w:val="24"/>
    </w:rPr>
  </w:style>
  <w:style w:type="paragraph" w:styleId="1">
    <w:name w:val="heading 1"/>
    <w:basedOn w:val="a"/>
    <w:next w:val="a"/>
    <w:link w:val="10"/>
    <w:uiPriority w:val="9"/>
    <w:qFormat/>
    <w:rsid w:val="003F5FB6"/>
    <w:pPr>
      <w:keepNext/>
      <w:jc w:val="center"/>
      <w:outlineLvl w:val="0"/>
    </w:pPr>
    <w:rPr>
      <w:b/>
      <w:sz w:val="32"/>
    </w:rPr>
  </w:style>
  <w:style w:type="paragraph" w:styleId="2">
    <w:name w:val="heading 2"/>
    <w:basedOn w:val="a"/>
    <w:next w:val="a"/>
    <w:link w:val="20"/>
    <w:qFormat/>
    <w:rsid w:val="001408AE"/>
    <w:pPr>
      <w:keepNext/>
      <w:ind w:left="-108" w:right="-108"/>
      <w:jc w:val="both"/>
      <w:outlineLvl w:val="1"/>
    </w:pPr>
    <w:rPr>
      <w:szCs w:val="20"/>
    </w:rPr>
  </w:style>
  <w:style w:type="paragraph" w:styleId="3">
    <w:name w:val="heading 3"/>
    <w:basedOn w:val="a"/>
    <w:next w:val="a"/>
    <w:link w:val="30"/>
    <w:qFormat/>
    <w:rsid w:val="003F5FB6"/>
    <w:pPr>
      <w:keepNext/>
      <w:ind w:left="7788"/>
      <w:outlineLvl w:val="2"/>
    </w:pPr>
    <w:rPr>
      <w:b/>
      <w:bCs/>
      <w:sz w:val="28"/>
    </w:rPr>
  </w:style>
  <w:style w:type="paragraph" w:styleId="4">
    <w:name w:val="heading 4"/>
    <w:basedOn w:val="a"/>
    <w:next w:val="a"/>
    <w:link w:val="40"/>
    <w:qFormat/>
    <w:rsid w:val="001408AE"/>
    <w:pPr>
      <w:keepNext/>
      <w:jc w:val="center"/>
      <w:outlineLvl w:val="3"/>
    </w:pPr>
    <w:rPr>
      <w:color w:val="544E8C"/>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3F5FB6"/>
    <w:pPr>
      <w:ind w:left="3060" w:hanging="4245"/>
      <w:jc w:val="both"/>
    </w:pPr>
    <w:rPr>
      <w:sz w:val="22"/>
    </w:rPr>
  </w:style>
  <w:style w:type="paragraph" w:styleId="21">
    <w:name w:val="Body Text 2"/>
    <w:basedOn w:val="a"/>
    <w:link w:val="22"/>
    <w:rsid w:val="009062CE"/>
    <w:pPr>
      <w:spacing w:after="120" w:line="480" w:lineRule="auto"/>
    </w:pPr>
  </w:style>
  <w:style w:type="character" w:customStyle="1" w:styleId="22">
    <w:name w:val="Основной текст 2 Знак"/>
    <w:link w:val="21"/>
    <w:rsid w:val="009062CE"/>
    <w:rPr>
      <w:sz w:val="24"/>
      <w:szCs w:val="24"/>
    </w:rPr>
  </w:style>
  <w:style w:type="character" w:styleId="a3">
    <w:name w:val="Hyperlink"/>
    <w:rsid w:val="009062CE"/>
    <w:rPr>
      <w:color w:val="0000FF"/>
      <w:u w:val="single"/>
    </w:rPr>
  </w:style>
  <w:style w:type="character" w:customStyle="1" w:styleId="10">
    <w:name w:val="Заголовок 1 Знак"/>
    <w:link w:val="1"/>
    <w:uiPriority w:val="9"/>
    <w:rsid w:val="00D346B6"/>
    <w:rPr>
      <w:b/>
      <w:sz w:val="32"/>
      <w:szCs w:val="24"/>
    </w:rPr>
  </w:style>
  <w:style w:type="character" w:customStyle="1" w:styleId="30">
    <w:name w:val="Заголовок 3 Знак"/>
    <w:link w:val="3"/>
    <w:rsid w:val="00D346B6"/>
    <w:rPr>
      <w:b/>
      <w:bCs/>
      <w:sz w:val="28"/>
      <w:szCs w:val="24"/>
    </w:rPr>
  </w:style>
  <w:style w:type="character" w:customStyle="1" w:styleId="32">
    <w:name w:val="Основной текст с отступом 3 Знак"/>
    <w:link w:val="31"/>
    <w:rsid w:val="00D346B6"/>
    <w:rPr>
      <w:sz w:val="22"/>
      <w:szCs w:val="24"/>
    </w:rPr>
  </w:style>
  <w:style w:type="paragraph" w:styleId="a4">
    <w:name w:val="Balloon Text"/>
    <w:basedOn w:val="a"/>
    <w:link w:val="a5"/>
    <w:uiPriority w:val="99"/>
    <w:rsid w:val="00737AAA"/>
    <w:rPr>
      <w:rFonts w:ascii="Tahoma" w:hAnsi="Tahoma"/>
      <w:sz w:val="16"/>
      <w:szCs w:val="16"/>
    </w:rPr>
  </w:style>
  <w:style w:type="character" w:customStyle="1" w:styleId="a5">
    <w:name w:val="Текст выноски Знак"/>
    <w:link w:val="a4"/>
    <w:uiPriority w:val="99"/>
    <w:rsid w:val="00737AAA"/>
    <w:rPr>
      <w:rFonts w:ascii="Tahoma" w:hAnsi="Tahoma" w:cs="Tahoma"/>
      <w:sz w:val="16"/>
      <w:szCs w:val="16"/>
    </w:rPr>
  </w:style>
  <w:style w:type="paragraph" w:customStyle="1" w:styleId="ConsPlusNormal">
    <w:name w:val="ConsPlusNormal"/>
    <w:link w:val="ConsPlusNormal0"/>
    <w:qFormat/>
    <w:rsid w:val="00A4535C"/>
    <w:pPr>
      <w:widowControl w:val="0"/>
      <w:autoSpaceDE w:val="0"/>
      <w:autoSpaceDN w:val="0"/>
    </w:pPr>
    <w:rPr>
      <w:rFonts w:ascii="Calibri" w:hAnsi="Calibri"/>
      <w:sz w:val="22"/>
      <w:szCs w:val="22"/>
    </w:rPr>
  </w:style>
  <w:style w:type="paragraph" w:styleId="a6">
    <w:name w:val="header"/>
    <w:basedOn w:val="a"/>
    <w:link w:val="a7"/>
    <w:uiPriority w:val="99"/>
    <w:rsid w:val="00E17775"/>
    <w:pPr>
      <w:tabs>
        <w:tab w:val="center" w:pos="4677"/>
        <w:tab w:val="right" w:pos="9355"/>
      </w:tabs>
    </w:pPr>
  </w:style>
  <w:style w:type="character" w:customStyle="1" w:styleId="a7">
    <w:name w:val="Верхний колонтитул Знак"/>
    <w:basedOn w:val="a0"/>
    <w:link w:val="a6"/>
    <w:uiPriority w:val="99"/>
    <w:rsid w:val="00E17775"/>
    <w:rPr>
      <w:sz w:val="24"/>
      <w:szCs w:val="24"/>
    </w:rPr>
  </w:style>
  <w:style w:type="paragraph" w:styleId="a8">
    <w:name w:val="footer"/>
    <w:basedOn w:val="a"/>
    <w:link w:val="a9"/>
    <w:rsid w:val="00E17775"/>
    <w:pPr>
      <w:tabs>
        <w:tab w:val="center" w:pos="4677"/>
        <w:tab w:val="right" w:pos="9355"/>
      </w:tabs>
    </w:pPr>
  </w:style>
  <w:style w:type="character" w:customStyle="1" w:styleId="a9">
    <w:name w:val="Нижний колонтитул Знак"/>
    <w:basedOn w:val="a0"/>
    <w:link w:val="a8"/>
    <w:rsid w:val="00E17775"/>
    <w:rPr>
      <w:sz w:val="24"/>
      <w:szCs w:val="24"/>
    </w:rPr>
  </w:style>
  <w:style w:type="paragraph" w:customStyle="1" w:styleId="ConsPlusTitle">
    <w:name w:val="ConsPlusTitle"/>
    <w:rsid w:val="00EA3395"/>
    <w:pPr>
      <w:widowControl w:val="0"/>
      <w:autoSpaceDE w:val="0"/>
      <w:autoSpaceDN w:val="0"/>
      <w:adjustRightInd w:val="0"/>
    </w:pPr>
    <w:rPr>
      <w:b/>
      <w:bCs/>
      <w:sz w:val="24"/>
      <w:szCs w:val="24"/>
    </w:rPr>
  </w:style>
  <w:style w:type="paragraph" w:styleId="23">
    <w:name w:val="Body Text Indent 2"/>
    <w:basedOn w:val="a"/>
    <w:link w:val="24"/>
    <w:rsid w:val="00EA3395"/>
    <w:pPr>
      <w:spacing w:after="120" w:line="480" w:lineRule="auto"/>
      <w:ind w:left="283"/>
    </w:pPr>
  </w:style>
  <w:style w:type="character" w:customStyle="1" w:styleId="24">
    <w:name w:val="Основной текст с отступом 2 Знак"/>
    <w:basedOn w:val="a0"/>
    <w:link w:val="23"/>
    <w:rsid w:val="00EA3395"/>
    <w:rPr>
      <w:sz w:val="24"/>
      <w:szCs w:val="24"/>
    </w:rPr>
  </w:style>
  <w:style w:type="paragraph" w:customStyle="1" w:styleId="ConsPlusCell">
    <w:name w:val="ConsPlusCell"/>
    <w:uiPriority w:val="99"/>
    <w:rsid w:val="00EA3395"/>
    <w:pPr>
      <w:autoSpaceDE w:val="0"/>
      <w:autoSpaceDN w:val="0"/>
      <w:adjustRightInd w:val="0"/>
    </w:pPr>
    <w:rPr>
      <w:sz w:val="28"/>
      <w:szCs w:val="28"/>
    </w:rPr>
  </w:style>
  <w:style w:type="paragraph" w:styleId="aa">
    <w:name w:val="Normal (Web)"/>
    <w:basedOn w:val="a"/>
    <w:unhideWhenUsed/>
    <w:rsid w:val="00EA3395"/>
    <w:pPr>
      <w:spacing w:before="100" w:beforeAutospacing="1" w:after="100" w:afterAutospacing="1"/>
    </w:pPr>
  </w:style>
  <w:style w:type="paragraph" w:styleId="ab">
    <w:name w:val="List Paragraph"/>
    <w:basedOn w:val="a"/>
    <w:uiPriority w:val="34"/>
    <w:qFormat/>
    <w:rsid w:val="00EA3395"/>
    <w:pPr>
      <w:spacing w:after="200" w:line="276" w:lineRule="auto"/>
      <w:ind w:left="720"/>
      <w:contextualSpacing/>
    </w:pPr>
    <w:rPr>
      <w:rFonts w:ascii="Calibri" w:eastAsia="Calibri" w:hAnsi="Calibri"/>
      <w:sz w:val="22"/>
      <w:szCs w:val="22"/>
      <w:lang w:eastAsia="en-US"/>
    </w:rPr>
  </w:style>
  <w:style w:type="character" w:customStyle="1" w:styleId="211pt1">
    <w:name w:val="Основной текст (2) + 11 pt1"/>
    <w:aliases w:val="Курсив"/>
    <w:basedOn w:val="a0"/>
    <w:uiPriority w:val="99"/>
    <w:rsid w:val="00EA3395"/>
    <w:rPr>
      <w:rFonts w:ascii="Times New Roman" w:hAnsi="Times New Roman" w:cs="Times New Roman"/>
      <w:i/>
      <w:iCs/>
      <w:color w:val="000000"/>
      <w:spacing w:val="0"/>
      <w:w w:val="100"/>
      <w:position w:val="0"/>
      <w:sz w:val="22"/>
      <w:szCs w:val="22"/>
      <w:u w:val="none"/>
      <w:lang w:val="ru-RU" w:eastAsia="ru-RU"/>
    </w:rPr>
  </w:style>
  <w:style w:type="paragraph" w:styleId="ac">
    <w:name w:val="Body Text Indent"/>
    <w:basedOn w:val="a"/>
    <w:link w:val="ad"/>
    <w:rsid w:val="001408AE"/>
    <w:pPr>
      <w:spacing w:after="120"/>
      <w:ind w:left="283"/>
    </w:pPr>
  </w:style>
  <w:style w:type="character" w:customStyle="1" w:styleId="ad">
    <w:name w:val="Основной текст с отступом Знак"/>
    <w:basedOn w:val="a0"/>
    <w:link w:val="ac"/>
    <w:rsid w:val="001408AE"/>
    <w:rPr>
      <w:sz w:val="24"/>
      <w:szCs w:val="24"/>
    </w:rPr>
  </w:style>
  <w:style w:type="character" w:customStyle="1" w:styleId="20">
    <w:name w:val="Заголовок 2 Знак"/>
    <w:basedOn w:val="a0"/>
    <w:link w:val="2"/>
    <w:rsid w:val="001408AE"/>
    <w:rPr>
      <w:sz w:val="24"/>
    </w:rPr>
  </w:style>
  <w:style w:type="character" w:customStyle="1" w:styleId="40">
    <w:name w:val="Заголовок 4 Знак"/>
    <w:basedOn w:val="a0"/>
    <w:link w:val="4"/>
    <w:rsid w:val="001408AE"/>
    <w:rPr>
      <w:color w:val="544E8C"/>
      <w:sz w:val="28"/>
      <w:szCs w:val="24"/>
    </w:rPr>
  </w:style>
  <w:style w:type="paragraph" w:styleId="ae">
    <w:name w:val="caption"/>
    <w:basedOn w:val="a"/>
    <w:next w:val="a"/>
    <w:qFormat/>
    <w:rsid w:val="001408AE"/>
    <w:pPr>
      <w:framePr w:w="3686" w:h="3686" w:hRule="exact" w:wrap="around" w:vAnchor="text" w:hAnchor="page" w:x="1419" w:y="1"/>
      <w:pBdr>
        <w:top w:val="single" w:sz="6" w:space="1" w:color="auto"/>
        <w:left w:val="single" w:sz="6" w:space="1" w:color="auto"/>
        <w:bottom w:val="single" w:sz="6" w:space="1" w:color="auto"/>
        <w:right w:val="single" w:sz="6" w:space="1" w:color="auto"/>
      </w:pBdr>
      <w:jc w:val="center"/>
    </w:pPr>
    <w:rPr>
      <w:rFonts w:ascii="Arial" w:hAnsi="Arial" w:cs="Arial"/>
      <w:b/>
      <w:sz w:val="22"/>
    </w:rPr>
  </w:style>
  <w:style w:type="paragraph" w:styleId="af">
    <w:name w:val="Plain Text"/>
    <w:basedOn w:val="a"/>
    <w:link w:val="af0"/>
    <w:rsid w:val="001408AE"/>
    <w:rPr>
      <w:rFonts w:ascii="Courier New" w:hAnsi="Courier New"/>
      <w:sz w:val="20"/>
      <w:szCs w:val="20"/>
    </w:rPr>
  </w:style>
  <w:style w:type="character" w:customStyle="1" w:styleId="af0">
    <w:name w:val="Текст Знак"/>
    <w:basedOn w:val="a0"/>
    <w:link w:val="af"/>
    <w:rsid w:val="001408AE"/>
    <w:rPr>
      <w:rFonts w:ascii="Courier New" w:hAnsi="Courier New"/>
    </w:rPr>
  </w:style>
  <w:style w:type="character" w:styleId="af1">
    <w:name w:val="FollowedHyperlink"/>
    <w:rsid w:val="001408AE"/>
    <w:rPr>
      <w:color w:val="800080"/>
      <w:u w:val="single"/>
    </w:rPr>
  </w:style>
  <w:style w:type="paragraph" w:styleId="af2">
    <w:name w:val="Body Text"/>
    <w:basedOn w:val="a"/>
    <w:link w:val="af3"/>
    <w:rsid w:val="001408AE"/>
    <w:pPr>
      <w:jc w:val="both"/>
    </w:pPr>
    <w:rPr>
      <w:sz w:val="28"/>
      <w:szCs w:val="20"/>
    </w:rPr>
  </w:style>
  <w:style w:type="character" w:customStyle="1" w:styleId="af3">
    <w:name w:val="Основной текст Знак"/>
    <w:basedOn w:val="a0"/>
    <w:link w:val="af2"/>
    <w:rsid w:val="001408AE"/>
    <w:rPr>
      <w:sz w:val="28"/>
    </w:rPr>
  </w:style>
  <w:style w:type="paragraph" w:styleId="33">
    <w:name w:val="Body Text 3"/>
    <w:basedOn w:val="a"/>
    <w:link w:val="34"/>
    <w:rsid w:val="001408AE"/>
    <w:pPr>
      <w:framePr w:w="3954" w:h="4870" w:hRule="exact" w:wrap="around" w:vAnchor="text" w:hAnchor="page" w:x="1419" w:yAlign="center"/>
    </w:pPr>
    <w:rPr>
      <w:color w:val="544E8C"/>
      <w:sz w:val="22"/>
    </w:rPr>
  </w:style>
  <w:style w:type="character" w:customStyle="1" w:styleId="34">
    <w:name w:val="Основной текст 3 Знак"/>
    <w:basedOn w:val="a0"/>
    <w:link w:val="33"/>
    <w:rsid w:val="001408AE"/>
    <w:rPr>
      <w:color w:val="544E8C"/>
      <w:sz w:val="22"/>
      <w:szCs w:val="24"/>
    </w:rPr>
  </w:style>
  <w:style w:type="character" w:customStyle="1" w:styleId="WW8Num4z0">
    <w:name w:val="WW8Num4z0"/>
    <w:rsid w:val="001408AE"/>
    <w:rPr>
      <w:sz w:val="28"/>
      <w:szCs w:val="34"/>
    </w:rPr>
  </w:style>
  <w:style w:type="character" w:customStyle="1" w:styleId="WW8Num5z0">
    <w:name w:val="WW8Num5z0"/>
    <w:rsid w:val="001408AE"/>
    <w:rPr>
      <w:sz w:val="28"/>
      <w:szCs w:val="34"/>
    </w:rPr>
  </w:style>
  <w:style w:type="character" w:customStyle="1" w:styleId="WW8Num6z0">
    <w:name w:val="WW8Num6z0"/>
    <w:rsid w:val="001408AE"/>
    <w:rPr>
      <w:sz w:val="28"/>
      <w:szCs w:val="34"/>
    </w:rPr>
  </w:style>
  <w:style w:type="character" w:customStyle="1" w:styleId="WW8Num7z0">
    <w:name w:val="WW8Num7z0"/>
    <w:rsid w:val="001408AE"/>
    <w:rPr>
      <w:sz w:val="28"/>
      <w:szCs w:val="34"/>
    </w:rPr>
  </w:style>
  <w:style w:type="character" w:customStyle="1" w:styleId="WW8Num8z0">
    <w:name w:val="WW8Num8z0"/>
    <w:rsid w:val="001408AE"/>
    <w:rPr>
      <w:sz w:val="28"/>
      <w:szCs w:val="34"/>
    </w:rPr>
  </w:style>
  <w:style w:type="character" w:customStyle="1" w:styleId="Absatz-Standardschriftart">
    <w:name w:val="Absatz-Standardschriftart"/>
    <w:rsid w:val="001408AE"/>
  </w:style>
  <w:style w:type="character" w:customStyle="1" w:styleId="WW-Absatz-Standardschriftart">
    <w:name w:val="WW-Absatz-Standardschriftart"/>
    <w:rsid w:val="001408AE"/>
  </w:style>
  <w:style w:type="character" w:customStyle="1" w:styleId="WW-Absatz-Standardschriftart1">
    <w:name w:val="WW-Absatz-Standardschriftart1"/>
    <w:rsid w:val="001408AE"/>
  </w:style>
  <w:style w:type="character" w:customStyle="1" w:styleId="WW-Absatz-Standardschriftart11">
    <w:name w:val="WW-Absatz-Standardschriftart11"/>
    <w:rsid w:val="001408AE"/>
  </w:style>
  <w:style w:type="character" w:customStyle="1" w:styleId="WW-Absatz-Standardschriftart111">
    <w:name w:val="WW-Absatz-Standardschriftart111"/>
    <w:rsid w:val="001408AE"/>
  </w:style>
  <w:style w:type="character" w:customStyle="1" w:styleId="WW-Absatz-Standardschriftart1111">
    <w:name w:val="WW-Absatz-Standardschriftart1111"/>
    <w:rsid w:val="001408AE"/>
  </w:style>
  <w:style w:type="character" w:customStyle="1" w:styleId="WW-Absatz-Standardschriftart11111">
    <w:name w:val="WW-Absatz-Standardschriftart11111"/>
    <w:rsid w:val="001408AE"/>
  </w:style>
  <w:style w:type="character" w:customStyle="1" w:styleId="WW-Absatz-Standardschriftart111111">
    <w:name w:val="WW-Absatz-Standardschriftart111111"/>
    <w:rsid w:val="001408AE"/>
  </w:style>
  <w:style w:type="character" w:customStyle="1" w:styleId="WW-Absatz-Standardschriftart1111111">
    <w:name w:val="WW-Absatz-Standardschriftart1111111"/>
    <w:rsid w:val="001408AE"/>
  </w:style>
  <w:style w:type="character" w:customStyle="1" w:styleId="WW-Absatz-Standardschriftart11111111">
    <w:name w:val="WW-Absatz-Standardschriftart11111111"/>
    <w:rsid w:val="001408AE"/>
  </w:style>
  <w:style w:type="character" w:customStyle="1" w:styleId="WW-Absatz-Standardschriftart111111111">
    <w:name w:val="WW-Absatz-Standardschriftart111111111"/>
    <w:rsid w:val="001408AE"/>
  </w:style>
  <w:style w:type="character" w:customStyle="1" w:styleId="WW-Absatz-Standardschriftart1111111111">
    <w:name w:val="WW-Absatz-Standardschriftart1111111111"/>
    <w:rsid w:val="001408AE"/>
  </w:style>
  <w:style w:type="character" w:customStyle="1" w:styleId="WW-Absatz-Standardschriftart11111111111">
    <w:name w:val="WW-Absatz-Standardschriftart11111111111"/>
    <w:rsid w:val="001408AE"/>
  </w:style>
  <w:style w:type="character" w:customStyle="1" w:styleId="WW-Absatz-Standardschriftart111111111111">
    <w:name w:val="WW-Absatz-Standardschriftart111111111111"/>
    <w:rsid w:val="001408AE"/>
  </w:style>
  <w:style w:type="character" w:customStyle="1" w:styleId="WW-Absatz-Standardschriftart1111111111111">
    <w:name w:val="WW-Absatz-Standardschriftart1111111111111"/>
    <w:rsid w:val="001408AE"/>
  </w:style>
  <w:style w:type="character" w:customStyle="1" w:styleId="WW8Num9z0">
    <w:name w:val="WW8Num9z0"/>
    <w:rsid w:val="001408AE"/>
    <w:rPr>
      <w:sz w:val="28"/>
      <w:szCs w:val="34"/>
    </w:rPr>
  </w:style>
  <w:style w:type="character" w:customStyle="1" w:styleId="WW8Num10z0">
    <w:name w:val="WW8Num10z0"/>
    <w:rsid w:val="001408AE"/>
    <w:rPr>
      <w:sz w:val="28"/>
      <w:szCs w:val="34"/>
    </w:rPr>
  </w:style>
  <w:style w:type="character" w:customStyle="1" w:styleId="WW-Absatz-Standardschriftart11111111111111">
    <w:name w:val="WW-Absatz-Standardschriftart11111111111111"/>
    <w:rsid w:val="001408AE"/>
  </w:style>
  <w:style w:type="character" w:customStyle="1" w:styleId="WW-Absatz-Standardschriftart111111111111111">
    <w:name w:val="WW-Absatz-Standardschriftart111111111111111"/>
    <w:rsid w:val="001408AE"/>
  </w:style>
  <w:style w:type="character" w:customStyle="1" w:styleId="WW-Absatz-Standardschriftart1111111111111111">
    <w:name w:val="WW-Absatz-Standardschriftart1111111111111111"/>
    <w:rsid w:val="001408AE"/>
  </w:style>
  <w:style w:type="character" w:customStyle="1" w:styleId="WW-Absatz-Standardschriftart11111111111111111">
    <w:name w:val="WW-Absatz-Standardschriftart11111111111111111"/>
    <w:rsid w:val="001408AE"/>
  </w:style>
  <w:style w:type="character" w:customStyle="1" w:styleId="WW-Absatz-Standardschriftart111111111111111111">
    <w:name w:val="WW-Absatz-Standardschriftart111111111111111111"/>
    <w:rsid w:val="001408AE"/>
  </w:style>
  <w:style w:type="character" w:customStyle="1" w:styleId="WW-Absatz-Standardschriftart1111111111111111111">
    <w:name w:val="WW-Absatz-Standardschriftart1111111111111111111"/>
    <w:rsid w:val="001408AE"/>
  </w:style>
  <w:style w:type="character" w:customStyle="1" w:styleId="WW-Absatz-Standardschriftart11111111111111111111">
    <w:name w:val="WW-Absatz-Standardschriftart11111111111111111111"/>
    <w:rsid w:val="001408AE"/>
  </w:style>
  <w:style w:type="character" w:customStyle="1" w:styleId="WW-Absatz-Standardschriftart111111111111111111111">
    <w:name w:val="WW-Absatz-Standardschriftart111111111111111111111"/>
    <w:rsid w:val="001408AE"/>
  </w:style>
  <w:style w:type="character" w:customStyle="1" w:styleId="WW-Absatz-Standardschriftart1111111111111111111111">
    <w:name w:val="WW-Absatz-Standardschriftart1111111111111111111111"/>
    <w:rsid w:val="001408AE"/>
  </w:style>
  <w:style w:type="character" w:customStyle="1" w:styleId="WW-Absatz-Standardschriftart11111111111111111111111">
    <w:name w:val="WW-Absatz-Standardschriftart11111111111111111111111"/>
    <w:rsid w:val="001408AE"/>
  </w:style>
  <w:style w:type="character" w:customStyle="1" w:styleId="WW-Absatz-Standardschriftart111111111111111111111111">
    <w:name w:val="WW-Absatz-Standardschriftart111111111111111111111111"/>
    <w:rsid w:val="001408AE"/>
  </w:style>
  <w:style w:type="character" w:customStyle="1" w:styleId="WW-Absatz-Standardschriftart1111111111111111111111111">
    <w:name w:val="WW-Absatz-Standardschriftart1111111111111111111111111"/>
    <w:rsid w:val="001408AE"/>
  </w:style>
  <w:style w:type="character" w:customStyle="1" w:styleId="WW-Absatz-Standardschriftart11111111111111111111111111">
    <w:name w:val="WW-Absatz-Standardschriftart11111111111111111111111111"/>
    <w:rsid w:val="001408AE"/>
  </w:style>
  <w:style w:type="character" w:customStyle="1" w:styleId="WW-Absatz-Standardschriftart111111111111111111111111111">
    <w:name w:val="WW-Absatz-Standardschriftart111111111111111111111111111"/>
    <w:rsid w:val="001408AE"/>
  </w:style>
  <w:style w:type="character" w:customStyle="1" w:styleId="WW-Absatz-Standardschriftart1111111111111111111111111111">
    <w:name w:val="WW-Absatz-Standardschriftart1111111111111111111111111111"/>
    <w:rsid w:val="001408AE"/>
  </w:style>
  <w:style w:type="character" w:customStyle="1" w:styleId="WW-Absatz-Standardschriftart11111111111111111111111111111">
    <w:name w:val="WW-Absatz-Standardschriftart11111111111111111111111111111"/>
    <w:rsid w:val="001408AE"/>
  </w:style>
  <w:style w:type="character" w:customStyle="1" w:styleId="WW-Absatz-Standardschriftart111111111111111111111111111111">
    <w:name w:val="WW-Absatz-Standardschriftart111111111111111111111111111111"/>
    <w:rsid w:val="001408AE"/>
  </w:style>
  <w:style w:type="character" w:customStyle="1" w:styleId="WW-Absatz-Standardschriftart1111111111111111111111111111111">
    <w:name w:val="WW-Absatz-Standardschriftart1111111111111111111111111111111"/>
    <w:rsid w:val="001408AE"/>
  </w:style>
  <w:style w:type="character" w:customStyle="1" w:styleId="WW-Absatz-Standardschriftart11111111111111111111111111111111">
    <w:name w:val="WW-Absatz-Standardschriftart11111111111111111111111111111111"/>
    <w:rsid w:val="001408AE"/>
  </w:style>
  <w:style w:type="character" w:customStyle="1" w:styleId="WW-Absatz-Standardschriftart111111111111111111111111111111111">
    <w:name w:val="WW-Absatz-Standardschriftart111111111111111111111111111111111"/>
    <w:rsid w:val="001408AE"/>
  </w:style>
  <w:style w:type="character" w:customStyle="1" w:styleId="WW-Absatz-Standardschriftart1111111111111111111111111111111111">
    <w:name w:val="WW-Absatz-Standardschriftart1111111111111111111111111111111111"/>
    <w:rsid w:val="001408AE"/>
  </w:style>
  <w:style w:type="character" w:customStyle="1" w:styleId="WW-Absatz-Standardschriftart11111111111111111111111111111111111">
    <w:name w:val="WW-Absatz-Standardschriftart11111111111111111111111111111111111"/>
    <w:rsid w:val="001408AE"/>
  </w:style>
  <w:style w:type="character" w:customStyle="1" w:styleId="WW-Absatz-Standardschriftart111111111111111111111111111111111111">
    <w:name w:val="WW-Absatz-Standardschriftart111111111111111111111111111111111111"/>
    <w:rsid w:val="001408AE"/>
  </w:style>
  <w:style w:type="character" w:customStyle="1" w:styleId="WW-Absatz-Standardschriftart1111111111111111111111111111111111111">
    <w:name w:val="WW-Absatz-Standardschriftart1111111111111111111111111111111111111"/>
    <w:rsid w:val="001408AE"/>
  </w:style>
  <w:style w:type="character" w:customStyle="1" w:styleId="WW-Absatz-Standardschriftart11111111111111111111111111111111111111">
    <w:name w:val="WW-Absatz-Standardschriftart11111111111111111111111111111111111111"/>
    <w:rsid w:val="001408AE"/>
  </w:style>
  <w:style w:type="character" w:customStyle="1" w:styleId="WW-Absatz-Standardschriftart111111111111111111111111111111111111111">
    <w:name w:val="WW-Absatz-Standardschriftart111111111111111111111111111111111111111"/>
    <w:rsid w:val="001408AE"/>
  </w:style>
  <w:style w:type="character" w:customStyle="1" w:styleId="WW-Absatz-Standardschriftart1111111111111111111111111111111111111111">
    <w:name w:val="WW-Absatz-Standardschriftart1111111111111111111111111111111111111111"/>
    <w:rsid w:val="001408AE"/>
  </w:style>
  <w:style w:type="character" w:customStyle="1" w:styleId="WW8Num3z0">
    <w:name w:val="WW8Num3z0"/>
    <w:rsid w:val="001408AE"/>
    <w:rPr>
      <w:rFonts w:ascii="Symbol" w:hAnsi="Symbol" w:cs="OpenSymbol"/>
    </w:rPr>
  </w:style>
  <w:style w:type="character" w:customStyle="1" w:styleId="WW-Absatz-Standardschriftart11111111111111111111111111111111111111111">
    <w:name w:val="WW-Absatz-Standardschriftart11111111111111111111111111111111111111111"/>
    <w:rsid w:val="001408AE"/>
  </w:style>
  <w:style w:type="character" w:customStyle="1" w:styleId="WW-Absatz-Standardschriftart111111111111111111111111111111111111111111">
    <w:name w:val="WW-Absatz-Standardschriftart111111111111111111111111111111111111111111"/>
    <w:rsid w:val="001408AE"/>
  </w:style>
  <w:style w:type="character" w:customStyle="1" w:styleId="WW-Absatz-Standardschriftart1111111111111111111111111111111111111111111">
    <w:name w:val="WW-Absatz-Standardschriftart1111111111111111111111111111111111111111111"/>
    <w:rsid w:val="001408AE"/>
  </w:style>
  <w:style w:type="character" w:customStyle="1" w:styleId="WW-Absatz-Standardschriftart11111111111111111111111111111111111111111111">
    <w:name w:val="WW-Absatz-Standardschriftart11111111111111111111111111111111111111111111"/>
    <w:rsid w:val="001408AE"/>
  </w:style>
  <w:style w:type="character" w:customStyle="1" w:styleId="WW-Absatz-Standardschriftart111111111111111111111111111111111111111111111">
    <w:name w:val="WW-Absatz-Standardschriftart111111111111111111111111111111111111111111111"/>
    <w:rsid w:val="001408AE"/>
  </w:style>
  <w:style w:type="character" w:customStyle="1" w:styleId="WW-Absatz-Standardschriftart1111111111111111111111111111111111111111111111">
    <w:name w:val="WW-Absatz-Standardschriftart1111111111111111111111111111111111111111111111"/>
    <w:rsid w:val="001408AE"/>
  </w:style>
  <w:style w:type="character" w:customStyle="1" w:styleId="WW-Absatz-Standardschriftart11111111111111111111111111111111111111111111111">
    <w:name w:val="WW-Absatz-Standardschriftart11111111111111111111111111111111111111111111111"/>
    <w:rsid w:val="001408AE"/>
  </w:style>
  <w:style w:type="character" w:customStyle="1" w:styleId="WW-Absatz-Standardschriftart111111111111111111111111111111111111111111111111">
    <w:name w:val="WW-Absatz-Standardschriftart111111111111111111111111111111111111111111111111"/>
    <w:rsid w:val="001408AE"/>
  </w:style>
  <w:style w:type="character" w:customStyle="1" w:styleId="WW-Absatz-Standardschriftart1111111111111111111111111111111111111111111111111">
    <w:name w:val="WW-Absatz-Standardschriftart1111111111111111111111111111111111111111111111111"/>
    <w:rsid w:val="001408AE"/>
  </w:style>
  <w:style w:type="character" w:customStyle="1" w:styleId="WW-Absatz-Standardschriftart11111111111111111111111111111111111111111111111111">
    <w:name w:val="WW-Absatz-Standardschriftart11111111111111111111111111111111111111111111111111"/>
    <w:rsid w:val="001408AE"/>
  </w:style>
  <w:style w:type="character" w:customStyle="1" w:styleId="12">
    <w:name w:val="Основной шрифт абзаца1"/>
    <w:rsid w:val="001408AE"/>
  </w:style>
  <w:style w:type="character" w:customStyle="1" w:styleId="af4">
    <w:name w:val="Гипертекстовая ссылка"/>
    <w:rsid w:val="001408AE"/>
    <w:rPr>
      <w:color w:val="008000"/>
    </w:rPr>
  </w:style>
  <w:style w:type="character" w:customStyle="1" w:styleId="af5">
    <w:name w:val="Символ нумерации"/>
    <w:rsid w:val="001408AE"/>
    <w:rPr>
      <w:sz w:val="28"/>
      <w:szCs w:val="34"/>
    </w:rPr>
  </w:style>
  <w:style w:type="character" w:customStyle="1" w:styleId="af6">
    <w:name w:val="Маркеры списка"/>
    <w:rsid w:val="001408AE"/>
    <w:rPr>
      <w:rFonts w:ascii="OpenSymbol" w:eastAsia="OpenSymbol" w:hAnsi="OpenSymbol" w:cs="OpenSymbol"/>
    </w:rPr>
  </w:style>
  <w:style w:type="paragraph" w:styleId="af7">
    <w:name w:val="Title"/>
    <w:basedOn w:val="a"/>
    <w:next w:val="af2"/>
    <w:link w:val="af8"/>
    <w:qFormat/>
    <w:rsid w:val="001408AE"/>
    <w:pPr>
      <w:keepNext/>
      <w:suppressAutoHyphens/>
      <w:spacing w:before="240" w:after="120" w:line="276" w:lineRule="auto"/>
    </w:pPr>
    <w:rPr>
      <w:rFonts w:ascii="Arial" w:eastAsia="SimSun" w:hAnsi="Arial" w:cs="Mangal"/>
      <w:sz w:val="28"/>
      <w:szCs w:val="28"/>
      <w:lang w:eastAsia="ar-SA"/>
    </w:rPr>
  </w:style>
  <w:style w:type="character" w:customStyle="1" w:styleId="af8">
    <w:name w:val="Название Знак"/>
    <w:basedOn w:val="a0"/>
    <w:link w:val="af7"/>
    <w:rsid w:val="001408AE"/>
    <w:rPr>
      <w:rFonts w:ascii="Arial" w:eastAsia="SimSun" w:hAnsi="Arial" w:cs="Mangal"/>
      <w:sz w:val="28"/>
      <w:szCs w:val="28"/>
      <w:lang w:eastAsia="ar-SA"/>
    </w:rPr>
  </w:style>
  <w:style w:type="paragraph" w:styleId="af9">
    <w:name w:val="List"/>
    <w:basedOn w:val="af2"/>
    <w:rsid w:val="001408AE"/>
    <w:pPr>
      <w:suppressAutoHyphens/>
      <w:spacing w:after="120" w:line="276" w:lineRule="auto"/>
      <w:jc w:val="left"/>
    </w:pPr>
    <w:rPr>
      <w:rFonts w:ascii="Arial" w:hAnsi="Arial" w:cs="Mangal"/>
      <w:sz w:val="22"/>
      <w:szCs w:val="22"/>
      <w:lang w:eastAsia="ar-SA"/>
    </w:rPr>
  </w:style>
  <w:style w:type="paragraph" w:customStyle="1" w:styleId="13">
    <w:name w:val="Название1"/>
    <w:basedOn w:val="a"/>
    <w:rsid w:val="001408AE"/>
    <w:pPr>
      <w:suppressLineNumbers/>
      <w:suppressAutoHyphens/>
      <w:spacing w:before="120" w:after="120" w:line="276" w:lineRule="auto"/>
    </w:pPr>
    <w:rPr>
      <w:rFonts w:ascii="Arial" w:hAnsi="Arial" w:cs="Mangal"/>
      <w:i/>
      <w:iCs/>
      <w:sz w:val="20"/>
      <w:lang w:eastAsia="ar-SA"/>
    </w:rPr>
  </w:style>
  <w:style w:type="paragraph" w:customStyle="1" w:styleId="14">
    <w:name w:val="Указатель1"/>
    <w:basedOn w:val="a"/>
    <w:rsid w:val="001408AE"/>
    <w:pPr>
      <w:suppressLineNumbers/>
      <w:suppressAutoHyphens/>
      <w:spacing w:after="200" w:line="276" w:lineRule="auto"/>
    </w:pPr>
    <w:rPr>
      <w:rFonts w:ascii="Arial" w:hAnsi="Arial" w:cs="Mangal"/>
      <w:sz w:val="22"/>
      <w:szCs w:val="22"/>
      <w:lang w:eastAsia="ar-SA"/>
    </w:rPr>
  </w:style>
  <w:style w:type="paragraph" w:styleId="afa">
    <w:name w:val="No Spacing"/>
    <w:uiPriority w:val="1"/>
    <w:qFormat/>
    <w:rsid w:val="001408AE"/>
    <w:pPr>
      <w:suppressAutoHyphens/>
    </w:pPr>
    <w:rPr>
      <w:rFonts w:ascii="Calibri" w:eastAsia="Arial" w:hAnsi="Calibri" w:cs="Calibri"/>
      <w:sz w:val="22"/>
      <w:szCs w:val="22"/>
      <w:lang w:eastAsia="ar-SA"/>
    </w:rPr>
  </w:style>
  <w:style w:type="paragraph" w:customStyle="1" w:styleId="afb">
    <w:name w:val="Прижатый влево"/>
    <w:basedOn w:val="a"/>
    <w:next w:val="a"/>
    <w:rsid w:val="001408AE"/>
    <w:pPr>
      <w:suppressAutoHyphens/>
      <w:autoSpaceDE w:val="0"/>
    </w:pPr>
    <w:rPr>
      <w:rFonts w:ascii="Arial" w:hAnsi="Arial" w:cs="Arial"/>
      <w:lang w:eastAsia="ar-SA"/>
    </w:rPr>
  </w:style>
  <w:style w:type="character" w:customStyle="1" w:styleId="ConsPlusNormal0">
    <w:name w:val="ConsPlusNormal Знак"/>
    <w:link w:val="ConsPlusNormal"/>
    <w:qFormat/>
    <w:locked/>
    <w:rsid w:val="001408AE"/>
    <w:rPr>
      <w:rFonts w:ascii="Calibri" w:hAnsi="Calibri"/>
      <w:sz w:val="22"/>
      <w:szCs w:val="22"/>
      <w:lang w:bidi="ar-SA"/>
    </w:rPr>
  </w:style>
  <w:style w:type="paragraph" w:customStyle="1" w:styleId="ConsPlusNonformat">
    <w:name w:val="ConsPlusNonformat"/>
    <w:rsid w:val="001408AE"/>
    <w:pPr>
      <w:widowControl w:val="0"/>
      <w:suppressAutoHyphens/>
      <w:autoSpaceDE w:val="0"/>
    </w:pPr>
    <w:rPr>
      <w:rFonts w:ascii="Courier New" w:eastAsia="Arial" w:hAnsi="Courier New" w:cs="Courier New"/>
      <w:lang w:eastAsia="ar-SA"/>
    </w:rPr>
  </w:style>
  <w:style w:type="character" w:customStyle="1" w:styleId="15">
    <w:name w:val="Нижний колонтитул Знак1"/>
    <w:rsid w:val="001408AE"/>
    <w:rPr>
      <w:rFonts w:ascii="Calibri" w:hAnsi="Calibri" w:cs="Calibri"/>
      <w:sz w:val="22"/>
      <w:szCs w:val="22"/>
      <w:lang w:eastAsia="ar-SA"/>
    </w:rPr>
  </w:style>
  <w:style w:type="paragraph" w:customStyle="1" w:styleId="afc">
    <w:name w:val="Содержимое врезки"/>
    <w:basedOn w:val="af2"/>
    <w:rsid w:val="001408AE"/>
    <w:pPr>
      <w:suppressAutoHyphens/>
      <w:spacing w:after="120" w:line="276" w:lineRule="auto"/>
      <w:jc w:val="left"/>
    </w:pPr>
    <w:rPr>
      <w:rFonts w:ascii="Calibri" w:hAnsi="Calibri" w:cs="Calibri"/>
      <w:sz w:val="22"/>
      <w:szCs w:val="22"/>
      <w:lang w:eastAsia="ar-SA"/>
    </w:rPr>
  </w:style>
  <w:style w:type="paragraph" w:styleId="afd">
    <w:name w:val="Subtitle"/>
    <w:basedOn w:val="af7"/>
    <w:next w:val="af2"/>
    <w:link w:val="afe"/>
    <w:qFormat/>
    <w:rsid w:val="001408AE"/>
    <w:pPr>
      <w:jc w:val="center"/>
    </w:pPr>
    <w:rPr>
      <w:i/>
      <w:iCs/>
    </w:rPr>
  </w:style>
  <w:style w:type="character" w:customStyle="1" w:styleId="afe">
    <w:name w:val="Подзаголовок Знак"/>
    <w:basedOn w:val="a0"/>
    <w:link w:val="afd"/>
    <w:rsid w:val="001408AE"/>
    <w:rPr>
      <w:rFonts w:ascii="Arial" w:eastAsia="SimSun" w:hAnsi="Arial" w:cs="Mangal"/>
      <w:i/>
      <w:iCs/>
      <w:sz w:val="28"/>
      <w:szCs w:val="28"/>
      <w:lang w:eastAsia="ar-SA"/>
    </w:rPr>
  </w:style>
  <w:style w:type="paragraph" w:customStyle="1" w:styleId="16">
    <w:name w:val="Название объекта1"/>
    <w:basedOn w:val="a"/>
    <w:rsid w:val="001408AE"/>
    <w:pPr>
      <w:suppressAutoHyphens/>
      <w:spacing w:before="120" w:after="120" w:line="276" w:lineRule="auto"/>
    </w:pPr>
    <w:rPr>
      <w:rFonts w:ascii="Arial" w:hAnsi="Arial" w:cs="Mangal"/>
      <w:i/>
      <w:iCs/>
      <w:sz w:val="22"/>
      <w:szCs w:val="22"/>
      <w:lang w:eastAsia="ar-SA"/>
    </w:rPr>
  </w:style>
  <w:style w:type="paragraph" w:customStyle="1" w:styleId="Index">
    <w:name w:val="Index"/>
    <w:basedOn w:val="a"/>
    <w:rsid w:val="001408AE"/>
    <w:pPr>
      <w:suppressAutoHyphens/>
      <w:spacing w:after="200" w:line="276" w:lineRule="auto"/>
    </w:pPr>
    <w:rPr>
      <w:rFonts w:ascii="Arial" w:hAnsi="Arial" w:cs="Mangal"/>
      <w:sz w:val="22"/>
      <w:szCs w:val="22"/>
      <w:lang w:eastAsia="ar-SA"/>
    </w:rPr>
  </w:style>
  <w:style w:type="paragraph" w:customStyle="1" w:styleId="aff">
    <w:name w:val="Содержимое таблицы"/>
    <w:basedOn w:val="a"/>
    <w:rsid w:val="001408AE"/>
    <w:pPr>
      <w:suppressLineNumbers/>
      <w:suppressAutoHyphens/>
      <w:spacing w:after="200" w:line="276" w:lineRule="auto"/>
    </w:pPr>
    <w:rPr>
      <w:rFonts w:ascii="Calibri" w:hAnsi="Calibri" w:cs="Calibri"/>
      <w:sz w:val="22"/>
      <w:szCs w:val="22"/>
      <w:lang w:eastAsia="ar-SA"/>
    </w:rPr>
  </w:style>
  <w:style w:type="paragraph" w:customStyle="1" w:styleId="aff0">
    <w:name w:val="Заголовок таблицы"/>
    <w:basedOn w:val="aff"/>
    <w:rsid w:val="001408AE"/>
    <w:pPr>
      <w:jc w:val="center"/>
    </w:pPr>
    <w:rPr>
      <w:b/>
      <w:bCs/>
    </w:rPr>
  </w:style>
  <w:style w:type="paragraph" w:customStyle="1" w:styleId="Standard">
    <w:name w:val="Standard"/>
    <w:rsid w:val="001408AE"/>
    <w:pPr>
      <w:widowControl w:val="0"/>
      <w:suppressAutoHyphens/>
      <w:autoSpaceDN w:val="0"/>
      <w:textAlignment w:val="baseline"/>
    </w:pPr>
    <w:rPr>
      <w:rFonts w:cs="Calibri"/>
      <w:kern w:val="3"/>
      <w:lang w:eastAsia="ar-SA" w:bidi="hi-IN"/>
    </w:rPr>
  </w:style>
  <w:style w:type="paragraph" w:customStyle="1" w:styleId="western">
    <w:name w:val="western"/>
    <w:basedOn w:val="a"/>
    <w:rsid w:val="001408AE"/>
    <w:pPr>
      <w:spacing w:before="100" w:beforeAutospacing="1" w:after="100" w:afterAutospacing="1"/>
    </w:pPr>
  </w:style>
  <w:style w:type="paragraph" w:customStyle="1" w:styleId="formattext">
    <w:name w:val="formattext"/>
    <w:basedOn w:val="a"/>
    <w:rsid w:val="001408AE"/>
    <w:pPr>
      <w:spacing w:before="100" w:beforeAutospacing="1" w:after="100" w:afterAutospacing="1"/>
    </w:pPr>
  </w:style>
  <w:style w:type="character" w:customStyle="1" w:styleId="17">
    <w:name w:val="Верхний колонтитул Знак1"/>
    <w:uiPriority w:val="99"/>
    <w:rsid w:val="001408AE"/>
  </w:style>
  <w:style w:type="paragraph" w:customStyle="1" w:styleId="18">
    <w:name w:val="Абзац списка1"/>
    <w:basedOn w:val="a"/>
    <w:qFormat/>
    <w:rsid w:val="001408AE"/>
    <w:pPr>
      <w:ind w:left="720"/>
      <w:contextualSpacing/>
    </w:pPr>
  </w:style>
  <w:style w:type="paragraph" w:customStyle="1" w:styleId="19">
    <w:name w:val="Без интервала1"/>
    <w:link w:val="NoSpacingChar"/>
    <w:qFormat/>
    <w:rsid w:val="001408AE"/>
    <w:pPr>
      <w:spacing w:line="276" w:lineRule="auto"/>
      <w:ind w:firstLine="567"/>
      <w:jc w:val="both"/>
    </w:pPr>
    <w:rPr>
      <w:sz w:val="28"/>
      <w:szCs w:val="28"/>
      <w:lang w:eastAsia="en-US"/>
    </w:rPr>
  </w:style>
  <w:style w:type="character" w:customStyle="1" w:styleId="NoSpacingChar">
    <w:name w:val="No Spacing Char"/>
    <w:link w:val="19"/>
    <w:locked/>
    <w:rsid w:val="001408AE"/>
    <w:rPr>
      <w:sz w:val="28"/>
      <w:szCs w:val="28"/>
      <w:lang w:eastAsia="en-US" w:bidi="ar-SA"/>
    </w:rPr>
  </w:style>
  <w:style w:type="character" w:customStyle="1" w:styleId="blk">
    <w:name w:val="blk"/>
    <w:basedOn w:val="a0"/>
    <w:rsid w:val="001408AE"/>
  </w:style>
  <w:style w:type="character" w:customStyle="1" w:styleId="apple-converted-space">
    <w:name w:val="apple-converted-space"/>
    <w:basedOn w:val="a0"/>
    <w:uiPriority w:val="99"/>
    <w:rsid w:val="001408AE"/>
  </w:style>
  <w:style w:type="paragraph" w:customStyle="1" w:styleId="aff1">
    <w:name w:val="Адресат"/>
    <w:basedOn w:val="a"/>
    <w:rsid w:val="001408AE"/>
    <w:pPr>
      <w:suppressAutoHyphens/>
      <w:spacing w:line="240" w:lineRule="exact"/>
    </w:pPr>
    <w:rPr>
      <w:rFonts w:eastAsia="Calibri"/>
      <w:sz w:val="28"/>
      <w:szCs w:val="20"/>
    </w:rPr>
  </w:style>
  <w:style w:type="character" w:styleId="aff2">
    <w:name w:val="Emphasis"/>
    <w:basedOn w:val="a0"/>
    <w:qFormat/>
    <w:rsid w:val="001408AE"/>
    <w:rPr>
      <w:i/>
      <w:iCs/>
    </w:rPr>
  </w:style>
  <w:style w:type="character" w:styleId="aff3">
    <w:name w:val="Strong"/>
    <w:basedOn w:val="a0"/>
    <w:uiPriority w:val="99"/>
    <w:qFormat/>
    <w:rsid w:val="001408AE"/>
    <w:rPr>
      <w:b/>
      <w:bCs/>
    </w:rPr>
  </w:style>
  <w:style w:type="paragraph" w:customStyle="1" w:styleId="11">
    <w:name w:val="1.1 Пункты отчета"/>
    <w:basedOn w:val="a"/>
    <w:rsid w:val="001408AE"/>
    <w:pPr>
      <w:numPr>
        <w:ilvl w:val="1"/>
        <w:numId w:val="22"/>
      </w:numPr>
      <w:autoSpaceDE w:val="0"/>
      <w:autoSpaceDN w:val="0"/>
      <w:adjustRightInd w:val="0"/>
      <w:ind w:left="0" w:firstLine="0"/>
      <w:jc w:val="both"/>
    </w:pPr>
    <w:rPr>
      <w:lang w:eastAsia="en-US"/>
    </w:rPr>
  </w:style>
  <w:style w:type="paragraph" w:customStyle="1" w:styleId="1111">
    <w:name w:val="1.1.1.1 Пункт"/>
    <w:basedOn w:val="11"/>
    <w:link w:val="11110"/>
    <w:rsid w:val="001408AE"/>
    <w:pPr>
      <w:numPr>
        <w:ilvl w:val="3"/>
      </w:numPr>
      <w:ind w:left="0" w:firstLine="0"/>
    </w:pPr>
  </w:style>
  <w:style w:type="paragraph" w:customStyle="1" w:styleId="111">
    <w:name w:val="1.1.1. Пункты"/>
    <w:basedOn w:val="11"/>
    <w:rsid w:val="001408AE"/>
    <w:pPr>
      <w:numPr>
        <w:ilvl w:val="2"/>
      </w:numPr>
      <w:ind w:left="0" w:firstLine="0"/>
    </w:pPr>
  </w:style>
  <w:style w:type="character" w:customStyle="1" w:styleId="11110">
    <w:name w:val="1.1.1.1 Пункт Знак"/>
    <w:basedOn w:val="a0"/>
    <w:link w:val="1111"/>
    <w:locked/>
    <w:rsid w:val="001408AE"/>
    <w:rPr>
      <w:sz w:val="24"/>
      <w:szCs w:val="24"/>
      <w:lang w:eastAsia="en-US"/>
    </w:rPr>
  </w:style>
  <w:style w:type="paragraph" w:customStyle="1" w:styleId="aff4">
    <w:name w:val="Знак"/>
    <w:basedOn w:val="a"/>
    <w:rsid w:val="001408AE"/>
    <w:pPr>
      <w:spacing w:before="100" w:beforeAutospacing="1" w:after="100" w:afterAutospacing="1"/>
    </w:pPr>
    <w:rPr>
      <w:rFonts w:ascii="Tahoma" w:hAnsi="Tahoma" w:cs="Tahoma"/>
      <w:sz w:val="20"/>
      <w:szCs w:val="20"/>
      <w:lang w:val="en-US" w:eastAsia="en-US"/>
    </w:rPr>
  </w:style>
  <w:style w:type="paragraph" w:customStyle="1" w:styleId="P1">
    <w:name w:val="P1"/>
    <w:basedOn w:val="a"/>
    <w:hidden/>
    <w:rsid w:val="001408AE"/>
    <w:pPr>
      <w:widowControl w:val="0"/>
      <w:autoSpaceDE w:val="0"/>
      <w:autoSpaceDN w:val="0"/>
      <w:adjustRightInd w:val="0"/>
    </w:pPr>
  </w:style>
  <w:style w:type="paragraph" w:customStyle="1" w:styleId="P2">
    <w:name w:val="P2"/>
    <w:basedOn w:val="a"/>
    <w:hidden/>
    <w:rsid w:val="001408AE"/>
    <w:pPr>
      <w:widowControl w:val="0"/>
      <w:autoSpaceDE w:val="0"/>
      <w:autoSpaceDN w:val="0"/>
      <w:adjustRightInd w:val="0"/>
      <w:jc w:val="distribute"/>
    </w:pPr>
  </w:style>
  <w:style w:type="paragraph" w:customStyle="1" w:styleId="P3">
    <w:name w:val="P3"/>
    <w:basedOn w:val="a"/>
    <w:hidden/>
    <w:rsid w:val="001408AE"/>
    <w:pPr>
      <w:widowControl w:val="0"/>
      <w:autoSpaceDE w:val="0"/>
      <w:autoSpaceDN w:val="0"/>
      <w:adjustRightInd w:val="0"/>
    </w:pPr>
  </w:style>
  <w:style w:type="paragraph" w:customStyle="1" w:styleId="P4">
    <w:name w:val="P4"/>
    <w:basedOn w:val="a"/>
    <w:hidden/>
    <w:rsid w:val="001408AE"/>
    <w:pPr>
      <w:widowControl w:val="0"/>
      <w:autoSpaceDE w:val="0"/>
      <w:autoSpaceDN w:val="0"/>
      <w:adjustRightInd w:val="0"/>
      <w:ind w:left="3369"/>
    </w:pPr>
  </w:style>
  <w:style w:type="paragraph" w:customStyle="1" w:styleId="P6">
    <w:name w:val="P6"/>
    <w:basedOn w:val="a"/>
    <w:hidden/>
    <w:rsid w:val="001408AE"/>
    <w:pPr>
      <w:widowControl w:val="0"/>
      <w:autoSpaceDE w:val="0"/>
      <w:autoSpaceDN w:val="0"/>
      <w:adjustRightInd w:val="0"/>
      <w:ind w:left="3369"/>
    </w:pPr>
  </w:style>
  <w:style w:type="paragraph" w:customStyle="1" w:styleId="P7">
    <w:name w:val="P7"/>
    <w:basedOn w:val="a"/>
    <w:hidden/>
    <w:rsid w:val="001408AE"/>
    <w:pPr>
      <w:widowControl w:val="0"/>
      <w:autoSpaceDE w:val="0"/>
      <w:autoSpaceDN w:val="0"/>
      <w:adjustRightInd w:val="0"/>
      <w:ind w:left="3369"/>
    </w:pPr>
    <w:rPr>
      <w:sz w:val="28"/>
      <w:szCs w:val="28"/>
    </w:rPr>
  </w:style>
  <w:style w:type="character" w:customStyle="1" w:styleId="T1">
    <w:name w:val="T1"/>
    <w:hidden/>
    <w:rsid w:val="001408AE"/>
    <w:rPr>
      <w:rFonts w:ascii="Times New Roman" w:hAnsi="Times New Roman"/>
      <w:sz w:val="24"/>
    </w:rPr>
  </w:style>
  <w:style w:type="character" w:customStyle="1" w:styleId="T2">
    <w:name w:val="T2"/>
    <w:hidden/>
    <w:rsid w:val="001408AE"/>
    <w:rPr>
      <w:rFonts w:eastAsia="Times New Roman"/>
      <w:sz w:val="24"/>
    </w:rPr>
  </w:style>
  <w:style w:type="character" w:styleId="aff5">
    <w:name w:val="footnote reference"/>
    <w:unhideWhenUsed/>
    <w:rsid w:val="001408AE"/>
    <w:rPr>
      <w:rFonts w:cs="Times New Roman"/>
      <w:vertAlign w:val="superscript"/>
    </w:rPr>
  </w:style>
  <w:style w:type="paragraph" w:styleId="aff6">
    <w:name w:val="annotation text"/>
    <w:basedOn w:val="a"/>
    <w:link w:val="aff7"/>
    <w:rsid w:val="001408AE"/>
    <w:rPr>
      <w:sz w:val="20"/>
      <w:szCs w:val="20"/>
    </w:rPr>
  </w:style>
  <w:style w:type="character" w:customStyle="1" w:styleId="aff7">
    <w:name w:val="Текст примечания Знак"/>
    <w:basedOn w:val="a0"/>
    <w:link w:val="aff6"/>
    <w:rsid w:val="001408AE"/>
  </w:style>
  <w:style w:type="character" w:customStyle="1" w:styleId="hl">
    <w:name w:val="hl"/>
    <w:basedOn w:val="a0"/>
    <w:rsid w:val="001408AE"/>
  </w:style>
  <w:style w:type="character" w:customStyle="1" w:styleId="nobr">
    <w:name w:val="nobr"/>
    <w:basedOn w:val="a0"/>
    <w:rsid w:val="001408AE"/>
  </w:style>
  <w:style w:type="paragraph" w:styleId="HTML">
    <w:name w:val="HTML Preformatted"/>
    <w:basedOn w:val="a"/>
    <w:link w:val="HTML0"/>
    <w:rsid w:val="0014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408AE"/>
    <w:rPr>
      <w:rFonts w:ascii="Courier New" w:hAnsi="Courier New" w:cs="Courier New"/>
    </w:rPr>
  </w:style>
  <w:style w:type="character" w:styleId="aff8">
    <w:name w:val="page number"/>
    <w:basedOn w:val="a0"/>
    <w:uiPriority w:val="99"/>
    <w:rsid w:val="001408AE"/>
  </w:style>
  <w:style w:type="character" w:customStyle="1" w:styleId="25">
    <w:name w:val="Основной текст (2)_"/>
    <w:link w:val="26"/>
    <w:uiPriority w:val="99"/>
    <w:locked/>
    <w:rsid w:val="004C5B03"/>
    <w:rPr>
      <w:sz w:val="26"/>
      <w:shd w:val="clear" w:color="auto" w:fill="FFFFFF"/>
    </w:rPr>
  </w:style>
  <w:style w:type="paragraph" w:customStyle="1" w:styleId="26">
    <w:name w:val="Основной текст (2)"/>
    <w:basedOn w:val="a"/>
    <w:link w:val="25"/>
    <w:uiPriority w:val="99"/>
    <w:rsid w:val="004C5B03"/>
    <w:pPr>
      <w:widowControl w:val="0"/>
      <w:shd w:val="clear" w:color="auto" w:fill="FFFFFF"/>
      <w:spacing w:before="900" w:after="660" w:line="240" w:lineRule="atLeast"/>
      <w:jc w:val="both"/>
    </w:pPr>
    <w:rPr>
      <w:sz w:val="26"/>
      <w:szCs w:val="20"/>
    </w:rPr>
  </w:style>
  <w:style w:type="paragraph" w:customStyle="1" w:styleId="Default">
    <w:name w:val="Default"/>
    <w:rsid w:val="00FD1300"/>
    <w:pPr>
      <w:autoSpaceDE w:val="0"/>
      <w:autoSpaceDN w:val="0"/>
      <w:adjustRightInd w:val="0"/>
    </w:pPr>
    <w:rPr>
      <w:rFonts w:eastAsia="Calibri"/>
      <w:color w:val="000000"/>
      <w:sz w:val="24"/>
      <w:szCs w:val="24"/>
      <w:lang w:eastAsia="en-US"/>
    </w:rPr>
  </w:style>
  <w:style w:type="character" w:styleId="aff9">
    <w:name w:val="Placeholder Text"/>
    <w:basedOn w:val="a0"/>
    <w:uiPriority w:val="99"/>
    <w:semiHidden/>
    <w:rsid w:val="00512D0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uiPriority="99"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2BD"/>
    <w:rPr>
      <w:sz w:val="24"/>
      <w:szCs w:val="24"/>
    </w:rPr>
  </w:style>
  <w:style w:type="paragraph" w:styleId="1">
    <w:name w:val="heading 1"/>
    <w:basedOn w:val="a"/>
    <w:next w:val="a"/>
    <w:link w:val="10"/>
    <w:uiPriority w:val="9"/>
    <w:qFormat/>
    <w:rsid w:val="003F5FB6"/>
    <w:pPr>
      <w:keepNext/>
      <w:jc w:val="center"/>
      <w:outlineLvl w:val="0"/>
    </w:pPr>
    <w:rPr>
      <w:b/>
      <w:sz w:val="32"/>
    </w:rPr>
  </w:style>
  <w:style w:type="paragraph" w:styleId="2">
    <w:name w:val="heading 2"/>
    <w:basedOn w:val="a"/>
    <w:next w:val="a"/>
    <w:link w:val="20"/>
    <w:qFormat/>
    <w:rsid w:val="001408AE"/>
    <w:pPr>
      <w:keepNext/>
      <w:ind w:left="-108" w:right="-108"/>
      <w:jc w:val="both"/>
      <w:outlineLvl w:val="1"/>
    </w:pPr>
    <w:rPr>
      <w:szCs w:val="20"/>
    </w:rPr>
  </w:style>
  <w:style w:type="paragraph" w:styleId="3">
    <w:name w:val="heading 3"/>
    <w:basedOn w:val="a"/>
    <w:next w:val="a"/>
    <w:link w:val="30"/>
    <w:qFormat/>
    <w:rsid w:val="003F5FB6"/>
    <w:pPr>
      <w:keepNext/>
      <w:ind w:left="7788"/>
      <w:outlineLvl w:val="2"/>
    </w:pPr>
    <w:rPr>
      <w:b/>
      <w:bCs/>
      <w:sz w:val="28"/>
    </w:rPr>
  </w:style>
  <w:style w:type="paragraph" w:styleId="4">
    <w:name w:val="heading 4"/>
    <w:basedOn w:val="a"/>
    <w:next w:val="a"/>
    <w:link w:val="40"/>
    <w:qFormat/>
    <w:rsid w:val="001408AE"/>
    <w:pPr>
      <w:keepNext/>
      <w:jc w:val="center"/>
      <w:outlineLvl w:val="3"/>
    </w:pPr>
    <w:rPr>
      <w:color w:val="544E8C"/>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3F5FB6"/>
    <w:pPr>
      <w:ind w:left="3060" w:hanging="4245"/>
      <w:jc w:val="both"/>
    </w:pPr>
    <w:rPr>
      <w:sz w:val="22"/>
    </w:rPr>
  </w:style>
  <w:style w:type="paragraph" w:styleId="21">
    <w:name w:val="Body Text 2"/>
    <w:basedOn w:val="a"/>
    <w:link w:val="22"/>
    <w:rsid w:val="009062CE"/>
    <w:pPr>
      <w:spacing w:after="120" w:line="480" w:lineRule="auto"/>
    </w:pPr>
  </w:style>
  <w:style w:type="character" w:customStyle="1" w:styleId="22">
    <w:name w:val="Основной текст 2 Знак"/>
    <w:link w:val="21"/>
    <w:rsid w:val="009062CE"/>
    <w:rPr>
      <w:sz w:val="24"/>
      <w:szCs w:val="24"/>
    </w:rPr>
  </w:style>
  <w:style w:type="character" w:styleId="a3">
    <w:name w:val="Hyperlink"/>
    <w:rsid w:val="009062CE"/>
    <w:rPr>
      <w:color w:val="0000FF"/>
      <w:u w:val="single"/>
    </w:rPr>
  </w:style>
  <w:style w:type="character" w:customStyle="1" w:styleId="10">
    <w:name w:val="Заголовок 1 Знак"/>
    <w:link w:val="1"/>
    <w:uiPriority w:val="9"/>
    <w:rsid w:val="00D346B6"/>
    <w:rPr>
      <w:b/>
      <w:sz w:val="32"/>
      <w:szCs w:val="24"/>
    </w:rPr>
  </w:style>
  <w:style w:type="character" w:customStyle="1" w:styleId="30">
    <w:name w:val="Заголовок 3 Знак"/>
    <w:link w:val="3"/>
    <w:rsid w:val="00D346B6"/>
    <w:rPr>
      <w:b/>
      <w:bCs/>
      <w:sz w:val="28"/>
      <w:szCs w:val="24"/>
    </w:rPr>
  </w:style>
  <w:style w:type="character" w:customStyle="1" w:styleId="32">
    <w:name w:val="Основной текст с отступом 3 Знак"/>
    <w:link w:val="31"/>
    <w:rsid w:val="00D346B6"/>
    <w:rPr>
      <w:sz w:val="22"/>
      <w:szCs w:val="24"/>
    </w:rPr>
  </w:style>
  <w:style w:type="paragraph" w:styleId="a4">
    <w:name w:val="Balloon Text"/>
    <w:basedOn w:val="a"/>
    <w:link w:val="a5"/>
    <w:uiPriority w:val="99"/>
    <w:rsid w:val="00737AAA"/>
    <w:rPr>
      <w:rFonts w:ascii="Tahoma" w:hAnsi="Tahoma"/>
      <w:sz w:val="16"/>
      <w:szCs w:val="16"/>
    </w:rPr>
  </w:style>
  <w:style w:type="character" w:customStyle="1" w:styleId="a5">
    <w:name w:val="Текст выноски Знак"/>
    <w:link w:val="a4"/>
    <w:uiPriority w:val="99"/>
    <w:rsid w:val="00737AAA"/>
    <w:rPr>
      <w:rFonts w:ascii="Tahoma" w:hAnsi="Tahoma" w:cs="Tahoma"/>
      <w:sz w:val="16"/>
      <w:szCs w:val="16"/>
    </w:rPr>
  </w:style>
  <w:style w:type="paragraph" w:customStyle="1" w:styleId="ConsPlusNormal">
    <w:name w:val="ConsPlusNormal"/>
    <w:link w:val="ConsPlusNormal0"/>
    <w:qFormat/>
    <w:rsid w:val="00A4535C"/>
    <w:pPr>
      <w:widowControl w:val="0"/>
      <w:autoSpaceDE w:val="0"/>
      <w:autoSpaceDN w:val="0"/>
    </w:pPr>
    <w:rPr>
      <w:rFonts w:ascii="Calibri" w:hAnsi="Calibri"/>
      <w:sz w:val="22"/>
      <w:szCs w:val="22"/>
    </w:rPr>
  </w:style>
  <w:style w:type="paragraph" w:styleId="a6">
    <w:name w:val="header"/>
    <w:basedOn w:val="a"/>
    <w:link w:val="a7"/>
    <w:uiPriority w:val="99"/>
    <w:rsid w:val="00E17775"/>
    <w:pPr>
      <w:tabs>
        <w:tab w:val="center" w:pos="4677"/>
        <w:tab w:val="right" w:pos="9355"/>
      </w:tabs>
    </w:pPr>
  </w:style>
  <w:style w:type="character" w:customStyle="1" w:styleId="a7">
    <w:name w:val="Верхний колонтитул Знак"/>
    <w:basedOn w:val="a0"/>
    <w:link w:val="a6"/>
    <w:uiPriority w:val="99"/>
    <w:rsid w:val="00E17775"/>
    <w:rPr>
      <w:sz w:val="24"/>
      <w:szCs w:val="24"/>
    </w:rPr>
  </w:style>
  <w:style w:type="paragraph" w:styleId="a8">
    <w:name w:val="footer"/>
    <w:basedOn w:val="a"/>
    <w:link w:val="a9"/>
    <w:rsid w:val="00E17775"/>
    <w:pPr>
      <w:tabs>
        <w:tab w:val="center" w:pos="4677"/>
        <w:tab w:val="right" w:pos="9355"/>
      </w:tabs>
    </w:pPr>
  </w:style>
  <w:style w:type="character" w:customStyle="1" w:styleId="a9">
    <w:name w:val="Нижний колонтитул Знак"/>
    <w:basedOn w:val="a0"/>
    <w:link w:val="a8"/>
    <w:rsid w:val="00E17775"/>
    <w:rPr>
      <w:sz w:val="24"/>
      <w:szCs w:val="24"/>
    </w:rPr>
  </w:style>
  <w:style w:type="paragraph" w:customStyle="1" w:styleId="ConsPlusTitle">
    <w:name w:val="ConsPlusTitle"/>
    <w:rsid w:val="00EA3395"/>
    <w:pPr>
      <w:widowControl w:val="0"/>
      <w:autoSpaceDE w:val="0"/>
      <w:autoSpaceDN w:val="0"/>
      <w:adjustRightInd w:val="0"/>
    </w:pPr>
    <w:rPr>
      <w:b/>
      <w:bCs/>
      <w:sz w:val="24"/>
      <w:szCs w:val="24"/>
    </w:rPr>
  </w:style>
  <w:style w:type="paragraph" w:styleId="23">
    <w:name w:val="Body Text Indent 2"/>
    <w:basedOn w:val="a"/>
    <w:link w:val="24"/>
    <w:rsid w:val="00EA3395"/>
    <w:pPr>
      <w:spacing w:after="120" w:line="480" w:lineRule="auto"/>
      <w:ind w:left="283"/>
    </w:pPr>
  </w:style>
  <w:style w:type="character" w:customStyle="1" w:styleId="24">
    <w:name w:val="Основной текст с отступом 2 Знак"/>
    <w:basedOn w:val="a0"/>
    <w:link w:val="23"/>
    <w:rsid w:val="00EA3395"/>
    <w:rPr>
      <w:sz w:val="24"/>
      <w:szCs w:val="24"/>
    </w:rPr>
  </w:style>
  <w:style w:type="paragraph" w:customStyle="1" w:styleId="ConsPlusCell">
    <w:name w:val="ConsPlusCell"/>
    <w:uiPriority w:val="99"/>
    <w:rsid w:val="00EA3395"/>
    <w:pPr>
      <w:autoSpaceDE w:val="0"/>
      <w:autoSpaceDN w:val="0"/>
      <w:adjustRightInd w:val="0"/>
    </w:pPr>
    <w:rPr>
      <w:sz w:val="28"/>
      <w:szCs w:val="28"/>
    </w:rPr>
  </w:style>
  <w:style w:type="paragraph" w:styleId="aa">
    <w:name w:val="Normal (Web)"/>
    <w:basedOn w:val="a"/>
    <w:unhideWhenUsed/>
    <w:rsid w:val="00EA3395"/>
    <w:pPr>
      <w:spacing w:before="100" w:beforeAutospacing="1" w:after="100" w:afterAutospacing="1"/>
    </w:pPr>
  </w:style>
  <w:style w:type="paragraph" w:styleId="ab">
    <w:name w:val="List Paragraph"/>
    <w:basedOn w:val="a"/>
    <w:uiPriority w:val="34"/>
    <w:qFormat/>
    <w:rsid w:val="00EA3395"/>
    <w:pPr>
      <w:spacing w:after="200" w:line="276" w:lineRule="auto"/>
      <w:ind w:left="720"/>
      <w:contextualSpacing/>
    </w:pPr>
    <w:rPr>
      <w:rFonts w:ascii="Calibri" w:eastAsia="Calibri" w:hAnsi="Calibri"/>
      <w:sz w:val="22"/>
      <w:szCs w:val="22"/>
      <w:lang w:eastAsia="en-US"/>
    </w:rPr>
  </w:style>
  <w:style w:type="character" w:customStyle="1" w:styleId="211pt1">
    <w:name w:val="Основной текст (2) + 11 pt1"/>
    <w:aliases w:val="Курсив"/>
    <w:basedOn w:val="a0"/>
    <w:uiPriority w:val="99"/>
    <w:rsid w:val="00EA3395"/>
    <w:rPr>
      <w:rFonts w:ascii="Times New Roman" w:hAnsi="Times New Roman" w:cs="Times New Roman"/>
      <w:i/>
      <w:iCs/>
      <w:color w:val="000000"/>
      <w:spacing w:val="0"/>
      <w:w w:val="100"/>
      <w:position w:val="0"/>
      <w:sz w:val="22"/>
      <w:szCs w:val="22"/>
      <w:u w:val="none"/>
      <w:lang w:val="ru-RU" w:eastAsia="ru-RU"/>
    </w:rPr>
  </w:style>
  <w:style w:type="paragraph" w:styleId="ac">
    <w:name w:val="Body Text Indent"/>
    <w:basedOn w:val="a"/>
    <w:link w:val="ad"/>
    <w:rsid w:val="001408AE"/>
    <w:pPr>
      <w:spacing w:after="120"/>
      <w:ind w:left="283"/>
    </w:pPr>
  </w:style>
  <w:style w:type="character" w:customStyle="1" w:styleId="ad">
    <w:name w:val="Основной текст с отступом Знак"/>
    <w:basedOn w:val="a0"/>
    <w:link w:val="ac"/>
    <w:rsid w:val="001408AE"/>
    <w:rPr>
      <w:sz w:val="24"/>
      <w:szCs w:val="24"/>
    </w:rPr>
  </w:style>
  <w:style w:type="character" w:customStyle="1" w:styleId="20">
    <w:name w:val="Заголовок 2 Знак"/>
    <w:basedOn w:val="a0"/>
    <w:link w:val="2"/>
    <w:rsid w:val="001408AE"/>
    <w:rPr>
      <w:sz w:val="24"/>
    </w:rPr>
  </w:style>
  <w:style w:type="character" w:customStyle="1" w:styleId="40">
    <w:name w:val="Заголовок 4 Знак"/>
    <w:basedOn w:val="a0"/>
    <w:link w:val="4"/>
    <w:rsid w:val="001408AE"/>
    <w:rPr>
      <w:color w:val="544E8C"/>
      <w:sz w:val="28"/>
      <w:szCs w:val="24"/>
    </w:rPr>
  </w:style>
  <w:style w:type="paragraph" w:styleId="ae">
    <w:name w:val="caption"/>
    <w:basedOn w:val="a"/>
    <w:next w:val="a"/>
    <w:qFormat/>
    <w:rsid w:val="001408AE"/>
    <w:pPr>
      <w:framePr w:w="3686" w:h="3686" w:hRule="exact" w:wrap="around" w:vAnchor="text" w:hAnchor="page" w:x="1419" w:y="1"/>
      <w:pBdr>
        <w:top w:val="single" w:sz="6" w:space="1" w:color="auto"/>
        <w:left w:val="single" w:sz="6" w:space="1" w:color="auto"/>
        <w:bottom w:val="single" w:sz="6" w:space="1" w:color="auto"/>
        <w:right w:val="single" w:sz="6" w:space="1" w:color="auto"/>
      </w:pBdr>
      <w:jc w:val="center"/>
    </w:pPr>
    <w:rPr>
      <w:rFonts w:ascii="Arial" w:hAnsi="Arial" w:cs="Arial"/>
      <w:b/>
      <w:sz w:val="22"/>
    </w:rPr>
  </w:style>
  <w:style w:type="paragraph" w:styleId="af">
    <w:name w:val="Plain Text"/>
    <w:basedOn w:val="a"/>
    <w:link w:val="af0"/>
    <w:rsid w:val="001408AE"/>
    <w:rPr>
      <w:rFonts w:ascii="Courier New" w:hAnsi="Courier New"/>
      <w:sz w:val="20"/>
      <w:szCs w:val="20"/>
    </w:rPr>
  </w:style>
  <w:style w:type="character" w:customStyle="1" w:styleId="af0">
    <w:name w:val="Текст Знак"/>
    <w:basedOn w:val="a0"/>
    <w:link w:val="af"/>
    <w:rsid w:val="001408AE"/>
    <w:rPr>
      <w:rFonts w:ascii="Courier New" w:hAnsi="Courier New"/>
    </w:rPr>
  </w:style>
  <w:style w:type="character" w:styleId="af1">
    <w:name w:val="FollowedHyperlink"/>
    <w:rsid w:val="001408AE"/>
    <w:rPr>
      <w:color w:val="800080"/>
      <w:u w:val="single"/>
    </w:rPr>
  </w:style>
  <w:style w:type="paragraph" w:styleId="af2">
    <w:name w:val="Body Text"/>
    <w:basedOn w:val="a"/>
    <w:link w:val="af3"/>
    <w:rsid w:val="001408AE"/>
    <w:pPr>
      <w:jc w:val="both"/>
    </w:pPr>
    <w:rPr>
      <w:sz w:val="28"/>
      <w:szCs w:val="20"/>
    </w:rPr>
  </w:style>
  <w:style w:type="character" w:customStyle="1" w:styleId="af3">
    <w:name w:val="Основной текст Знак"/>
    <w:basedOn w:val="a0"/>
    <w:link w:val="af2"/>
    <w:rsid w:val="001408AE"/>
    <w:rPr>
      <w:sz w:val="28"/>
    </w:rPr>
  </w:style>
  <w:style w:type="paragraph" w:styleId="33">
    <w:name w:val="Body Text 3"/>
    <w:basedOn w:val="a"/>
    <w:link w:val="34"/>
    <w:rsid w:val="001408AE"/>
    <w:pPr>
      <w:framePr w:w="3954" w:h="4870" w:hRule="exact" w:wrap="around" w:vAnchor="text" w:hAnchor="page" w:x="1419" w:yAlign="center"/>
    </w:pPr>
    <w:rPr>
      <w:color w:val="544E8C"/>
      <w:sz w:val="22"/>
    </w:rPr>
  </w:style>
  <w:style w:type="character" w:customStyle="1" w:styleId="34">
    <w:name w:val="Основной текст 3 Знак"/>
    <w:basedOn w:val="a0"/>
    <w:link w:val="33"/>
    <w:rsid w:val="001408AE"/>
    <w:rPr>
      <w:color w:val="544E8C"/>
      <w:sz w:val="22"/>
      <w:szCs w:val="24"/>
    </w:rPr>
  </w:style>
  <w:style w:type="character" w:customStyle="1" w:styleId="WW8Num4z0">
    <w:name w:val="WW8Num4z0"/>
    <w:rsid w:val="001408AE"/>
    <w:rPr>
      <w:sz w:val="28"/>
      <w:szCs w:val="34"/>
    </w:rPr>
  </w:style>
  <w:style w:type="character" w:customStyle="1" w:styleId="WW8Num5z0">
    <w:name w:val="WW8Num5z0"/>
    <w:rsid w:val="001408AE"/>
    <w:rPr>
      <w:sz w:val="28"/>
      <w:szCs w:val="34"/>
    </w:rPr>
  </w:style>
  <w:style w:type="character" w:customStyle="1" w:styleId="WW8Num6z0">
    <w:name w:val="WW8Num6z0"/>
    <w:rsid w:val="001408AE"/>
    <w:rPr>
      <w:sz w:val="28"/>
      <w:szCs w:val="34"/>
    </w:rPr>
  </w:style>
  <w:style w:type="character" w:customStyle="1" w:styleId="WW8Num7z0">
    <w:name w:val="WW8Num7z0"/>
    <w:rsid w:val="001408AE"/>
    <w:rPr>
      <w:sz w:val="28"/>
      <w:szCs w:val="34"/>
    </w:rPr>
  </w:style>
  <w:style w:type="character" w:customStyle="1" w:styleId="WW8Num8z0">
    <w:name w:val="WW8Num8z0"/>
    <w:rsid w:val="001408AE"/>
    <w:rPr>
      <w:sz w:val="28"/>
      <w:szCs w:val="34"/>
    </w:rPr>
  </w:style>
  <w:style w:type="character" w:customStyle="1" w:styleId="Absatz-Standardschriftart">
    <w:name w:val="Absatz-Standardschriftart"/>
    <w:rsid w:val="001408AE"/>
  </w:style>
  <w:style w:type="character" w:customStyle="1" w:styleId="WW-Absatz-Standardschriftart">
    <w:name w:val="WW-Absatz-Standardschriftart"/>
    <w:rsid w:val="001408AE"/>
  </w:style>
  <w:style w:type="character" w:customStyle="1" w:styleId="WW-Absatz-Standardschriftart1">
    <w:name w:val="WW-Absatz-Standardschriftart1"/>
    <w:rsid w:val="001408AE"/>
  </w:style>
  <w:style w:type="character" w:customStyle="1" w:styleId="WW-Absatz-Standardschriftart11">
    <w:name w:val="WW-Absatz-Standardschriftart11"/>
    <w:rsid w:val="001408AE"/>
  </w:style>
  <w:style w:type="character" w:customStyle="1" w:styleId="WW-Absatz-Standardschriftart111">
    <w:name w:val="WW-Absatz-Standardschriftart111"/>
    <w:rsid w:val="001408AE"/>
  </w:style>
  <w:style w:type="character" w:customStyle="1" w:styleId="WW-Absatz-Standardschriftart1111">
    <w:name w:val="WW-Absatz-Standardschriftart1111"/>
    <w:rsid w:val="001408AE"/>
  </w:style>
  <w:style w:type="character" w:customStyle="1" w:styleId="WW-Absatz-Standardschriftart11111">
    <w:name w:val="WW-Absatz-Standardschriftart11111"/>
    <w:rsid w:val="001408AE"/>
  </w:style>
  <w:style w:type="character" w:customStyle="1" w:styleId="WW-Absatz-Standardschriftart111111">
    <w:name w:val="WW-Absatz-Standardschriftart111111"/>
    <w:rsid w:val="001408AE"/>
  </w:style>
  <w:style w:type="character" w:customStyle="1" w:styleId="WW-Absatz-Standardschriftart1111111">
    <w:name w:val="WW-Absatz-Standardschriftart1111111"/>
    <w:rsid w:val="001408AE"/>
  </w:style>
  <w:style w:type="character" w:customStyle="1" w:styleId="WW-Absatz-Standardschriftart11111111">
    <w:name w:val="WW-Absatz-Standardschriftart11111111"/>
    <w:rsid w:val="001408AE"/>
  </w:style>
  <w:style w:type="character" w:customStyle="1" w:styleId="WW-Absatz-Standardschriftart111111111">
    <w:name w:val="WW-Absatz-Standardschriftart111111111"/>
    <w:rsid w:val="001408AE"/>
  </w:style>
  <w:style w:type="character" w:customStyle="1" w:styleId="WW-Absatz-Standardschriftart1111111111">
    <w:name w:val="WW-Absatz-Standardschriftart1111111111"/>
    <w:rsid w:val="001408AE"/>
  </w:style>
  <w:style w:type="character" w:customStyle="1" w:styleId="WW-Absatz-Standardschriftart11111111111">
    <w:name w:val="WW-Absatz-Standardschriftart11111111111"/>
    <w:rsid w:val="001408AE"/>
  </w:style>
  <w:style w:type="character" w:customStyle="1" w:styleId="WW-Absatz-Standardschriftart111111111111">
    <w:name w:val="WW-Absatz-Standardschriftart111111111111"/>
    <w:rsid w:val="001408AE"/>
  </w:style>
  <w:style w:type="character" w:customStyle="1" w:styleId="WW-Absatz-Standardschriftart1111111111111">
    <w:name w:val="WW-Absatz-Standardschriftart1111111111111"/>
    <w:rsid w:val="001408AE"/>
  </w:style>
  <w:style w:type="character" w:customStyle="1" w:styleId="WW8Num9z0">
    <w:name w:val="WW8Num9z0"/>
    <w:rsid w:val="001408AE"/>
    <w:rPr>
      <w:sz w:val="28"/>
      <w:szCs w:val="34"/>
    </w:rPr>
  </w:style>
  <w:style w:type="character" w:customStyle="1" w:styleId="WW8Num10z0">
    <w:name w:val="WW8Num10z0"/>
    <w:rsid w:val="001408AE"/>
    <w:rPr>
      <w:sz w:val="28"/>
      <w:szCs w:val="34"/>
    </w:rPr>
  </w:style>
  <w:style w:type="character" w:customStyle="1" w:styleId="WW-Absatz-Standardschriftart11111111111111">
    <w:name w:val="WW-Absatz-Standardschriftart11111111111111"/>
    <w:rsid w:val="001408AE"/>
  </w:style>
  <w:style w:type="character" w:customStyle="1" w:styleId="WW-Absatz-Standardschriftart111111111111111">
    <w:name w:val="WW-Absatz-Standardschriftart111111111111111"/>
    <w:rsid w:val="001408AE"/>
  </w:style>
  <w:style w:type="character" w:customStyle="1" w:styleId="WW-Absatz-Standardschriftart1111111111111111">
    <w:name w:val="WW-Absatz-Standardschriftart1111111111111111"/>
    <w:rsid w:val="001408AE"/>
  </w:style>
  <w:style w:type="character" w:customStyle="1" w:styleId="WW-Absatz-Standardschriftart11111111111111111">
    <w:name w:val="WW-Absatz-Standardschriftart11111111111111111"/>
    <w:rsid w:val="001408AE"/>
  </w:style>
  <w:style w:type="character" w:customStyle="1" w:styleId="WW-Absatz-Standardschriftart111111111111111111">
    <w:name w:val="WW-Absatz-Standardschriftart111111111111111111"/>
    <w:rsid w:val="001408AE"/>
  </w:style>
  <w:style w:type="character" w:customStyle="1" w:styleId="WW-Absatz-Standardschriftart1111111111111111111">
    <w:name w:val="WW-Absatz-Standardschriftart1111111111111111111"/>
    <w:rsid w:val="001408AE"/>
  </w:style>
  <w:style w:type="character" w:customStyle="1" w:styleId="WW-Absatz-Standardschriftart11111111111111111111">
    <w:name w:val="WW-Absatz-Standardschriftart11111111111111111111"/>
    <w:rsid w:val="001408AE"/>
  </w:style>
  <w:style w:type="character" w:customStyle="1" w:styleId="WW-Absatz-Standardschriftart111111111111111111111">
    <w:name w:val="WW-Absatz-Standardschriftart111111111111111111111"/>
    <w:rsid w:val="001408AE"/>
  </w:style>
  <w:style w:type="character" w:customStyle="1" w:styleId="WW-Absatz-Standardschriftart1111111111111111111111">
    <w:name w:val="WW-Absatz-Standardschriftart1111111111111111111111"/>
    <w:rsid w:val="001408AE"/>
  </w:style>
  <w:style w:type="character" w:customStyle="1" w:styleId="WW-Absatz-Standardschriftart11111111111111111111111">
    <w:name w:val="WW-Absatz-Standardschriftart11111111111111111111111"/>
    <w:rsid w:val="001408AE"/>
  </w:style>
  <w:style w:type="character" w:customStyle="1" w:styleId="WW-Absatz-Standardschriftart111111111111111111111111">
    <w:name w:val="WW-Absatz-Standardschriftart111111111111111111111111"/>
    <w:rsid w:val="001408AE"/>
  </w:style>
  <w:style w:type="character" w:customStyle="1" w:styleId="WW-Absatz-Standardschriftart1111111111111111111111111">
    <w:name w:val="WW-Absatz-Standardschriftart1111111111111111111111111"/>
    <w:rsid w:val="001408AE"/>
  </w:style>
  <w:style w:type="character" w:customStyle="1" w:styleId="WW-Absatz-Standardschriftart11111111111111111111111111">
    <w:name w:val="WW-Absatz-Standardschriftart11111111111111111111111111"/>
    <w:rsid w:val="001408AE"/>
  </w:style>
  <w:style w:type="character" w:customStyle="1" w:styleId="WW-Absatz-Standardschriftart111111111111111111111111111">
    <w:name w:val="WW-Absatz-Standardschriftart111111111111111111111111111"/>
    <w:rsid w:val="001408AE"/>
  </w:style>
  <w:style w:type="character" w:customStyle="1" w:styleId="WW-Absatz-Standardschriftart1111111111111111111111111111">
    <w:name w:val="WW-Absatz-Standardschriftart1111111111111111111111111111"/>
    <w:rsid w:val="001408AE"/>
  </w:style>
  <w:style w:type="character" w:customStyle="1" w:styleId="WW-Absatz-Standardschriftart11111111111111111111111111111">
    <w:name w:val="WW-Absatz-Standardschriftart11111111111111111111111111111"/>
    <w:rsid w:val="001408AE"/>
  </w:style>
  <w:style w:type="character" w:customStyle="1" w:styleId="WW-Absatz-Standardschriftart111111111111111111111111111111">
    <w:name w:val="WW-Absatz-Standardschriftart111111111111111111111111111111"/>
    <w:rsid w:val="001408AE"/>
  </w:style>
  <w:style w:type="character" w:customStyle="1" w:styleId="WW-Absatz-Standardschriftart1111111111111111111111111111111">
    <w:name w:val="WW-Absatz-Standardschriftart1111111111111111111111111111111"/>
    <w:rsid w:val="001408AE"/>
  </w:style>
  <w:style w:type="character" w:customStyle="1" w:styleId="WW-Absatz-Standardschriftart11111111111111111111111111111111">
    <w:name w:val="WW-Absatz-Standardschriftart11111111111111111111111111111111"/>
    <w:rsid w:val="001408AE"/>
  </w:style>
  <w:style w:type="character" w:customStyle="1" w:styleId="WW-Absatz-Standardschriftart111111111111111111111111111111111">
    <w:name w:val="WW-Absatz-Standardschriftart111111111111111111111111111111111"/>
    <w:rsid w:val="001408AE"/>
  </w:style>
  <w:style w:type="character" w:customStyle="1" w:styleId="WW-Absatz-Standardschriftart1111111111111111111111111111111111">
    <w:name w:val="WW-Absatz-Standardschriftart1111111111111111111111111111111111"/>
    <w:rsid w:val="001408AE"/>
  </w:style>
  <w:style w:type="character" w:customStyle="1" w:styleId="WW-Absatz-Standardschriftart11111111111111111111111111111111111">
    <w:name w:val="WW-Absatz-Standardschriftart11111111111111111111111111111111111"/>
    <w:rsid w:val="001408AE"/>
  </w:style>
  <w:style w:type="character" w:customStyle="1" w:styleId="WW-Absatz-Standardschriftart111111111111111111111111111111111111">
    <w:name w:val="WW-Absatz-Standardschriftart111111111111111111111111111111111111"/>
    <w:rsid w:val="001408AE"/>
  </w:style>
  <w:style w:type="character" w:customStyle="1" w:styleId="WW-Absatz-Standardschriftart1111111111111111111111111111111111111">
    <w:name w:val="WW-Absatz-Standardschriftart1111111111111111111111111111111111111"/>
    <w:rsid w:val="001408AE"/>
  </w:style>
  <w:style w:type="character" w:customStyle="1" w:styleId="WW-Absatz-Standardschriftart11111111111111111111111111111111111111">
    <w:name w:val="WW-Absatz-Standardschriftart11111111111111111111111111111111111111"/>
    <w:rsid w:val="001408AE"/>
  </w:style>
  <w:style w:type="character" w:customStyle="1" w:styleId="WW-Absatz-Standardschriftart111111111111111111111111111111111111111">
    <w:name w:val="WW-Absatz-Standardschriftart111111111111111111111111111111111111111"/>
    <w:rsid w:val="001408AE"/>
  </w:style>
  <w:style w:type="character" w:customStyle="1" w:styleId="WW-Absatz-Standardschriftart1111111111111111111111111111111111111111">
    <w:name w:val="WW-Absatz-Standardschriftart1111111111111111111111111111111111111111"/>
    <w:rsid w:val="001408AE"/>
  </w:style>
  <w:style w:type="character" w:customStyle="1" w:styleId="WW8Num3z0">
    <w:name w:val="WW8Num3z0"/>
    <w:rsid w:val="001408AE"/>
    <w:rPr>
      <w:rFonts w:ascii="Symbol" w:hAnsi="Symbol" w:cs="OpenSymbol"/>
    </w:rPr>
  </w:style>
  <w:style w:type="character" w:customStyle="1" w:styleId="WW-Absatz-Standardschriftart11111111111111111111111111111111111111111">
    <w:name w:val="WW-Absatz-Standardschriftart11111111111111111111111111111111111111111"/>
    <w:rsid w:val="001408AE"/>
  </w:style>
  <w:style w:type="character" w:customStyle="1" w:styleId="WW-Absatz-Standardschriftart111111111111111111111111111111111111111111">
    <w:name w:val="WW-Absatz-Standardschriftart111111111111111111111111111111111111111111"/>
    <w:rsid w:val="001408AE"/>
  </w:style>
  <w:style w:type="character" w:customStyle="1" w:styleId="WW-Absatz-Standardschriftart1111111111111111111111111111111111111111111">
    <w:name w:val="WW-Absatz-Standardschriftart1111111111111111111111111111111111111111111"/>
    <w:rsid w:val="001408AE"/>
  </w:style>
  <w:style w:type="character" w:customStyle="1" w:styleId="WW-Absatz-Standardschriftart11111111111111111111111111111111111111111111">
    <w:name w:val="WW-Absatz-Standardschriftart11111111111111111111111111111111111111111111"/>
    <w:rsid w:val="001408AE"/>
  </w:style>
  <w:style w:type="character" w:customStyle="1" w:styleId="WW-Absatz-Standardschriftart111111111111111111111111111111111111111111111">
    <w:name w:val="WW-Absatz-Standardschriftart111111111111111111111111111111111111111111111"/>
    <w:rsid w:val="001408AE"/>
  </w:style>
  <w:style w:type="character" w:customStyle="1" w:styleId="WW-Absatz-Standardschriftart1111111111111111111111111111111111111111111111">
    <w:name w:val="WW-Absatz-Standardschriftart1111111111111111111111111111111111111111111111"/>
    <w:rsid w:val="001408AE"/>
  </w:style>
  <w:style w:type="character" w:customStyle="1" w:styleId="WW-Absatz-Standardschriftart11111111111111111111111111111111111111111111111">
    <w:name w:val="WW-Absatz-Standardschriftart11111111111111111111111111111111111111111111111"/>
    <w:rsid w:val="001408AE"/>
  </w:style>
  <w:style w:type="character" w:customStyle="1" w:styleId="WW-Absatz-Standardschriftart111111111111111111111111111111111111111111111111">
    <w:name w:val="WW-Absatz-Standardschriftart111111111111111111111111111111111111111111111111"/>
    <w:rsid w:val="001408AE"/>
  </w:style>
  <w:style w:type="character" w:customStyle="1" w:styleId="WW-Absatz-Standardschriftart1111111111111111111111111111111111111111111111111">
    <w:name w:val="WW-Absatz-Standardschriftart1111111111111111111111111111111111111111111111111"/>
    <w:rsid w:val="001408AE"/>
  </w:style>
  <w:style w:type="character" w:customStyle="1" w:styleId="WW-Absatz-Standardschriftart11111111111111111111111111111111111111111111111111">
    <w:name w:val="WW-Absatz-Standardschriftart11111111111111111111111111111111111111111111111111"/>
    <w:rsid w:val="001408AE"/>
  </w:style>
  <w:style w:type="character" w:customStyle="1" w:styleId="12">
    <w:name w:val="Основной шрифт абзаца1"/>
    <w:rsid w:val="001408AE"/>
  </w:style>
  <w:style w:type="character" w:customStyle="1" w:styleId="af4">
    <w:name w:val="Гипертекстовая ссылка"/>
    <w:rsid w:val="001408AE"/>
    <w:rPr>
      <w:color w:val="008000"/>
    </w:rPr>
  </w:style>
  <w:style w:type="character" w:customStyle="1" w:styleId="af5">
    <w:name w:val="Символ нумерации"/>
    <w:rsid w:val="001408AE"/>
    <w:rPr>
      <w:sz w:val="28"/>
      <w:szCs w:val="34"/>
    </w:rPr>
  </w:style>
  <w:style w:type="character" w:customStyle="1" w:styleId="af6">
    <w:name w:val="Маркеры списка"/>
    <w:rsid w:val="001408AE"/>
    <w:rPr>
      <w:rFonts w:ascii="OpenSymbol" w:eastAsia="OpenSymbol" w:hAnsi="OpenSymbol" w:cs="OpenSymbol"/>
    </w:rPr>
  </w:style>
  <w:style w:type="paragraph" w:styleId="af7">
    <w:name w:val="Title"/>
    <w:basedOn w:val="a"/>
    <w:next w:val="af2"/>
    <w:link w:val="af8"/>
    <w:qFormat/>
    <w:rsid w:val="001408AE"/>
    <w:pPr>
      <w:keepNext/>
      <w:suppressAutoHyphens/>
      <w:spacing w:before="240" w:after="120" w:line="276" w:lineRule="auto"/>
    </w:pPr>
    <w:rPr>
      <w:rFonts w:ascii="Arial" w:eastAsia="SimSun" w:hAnsi="Arial" w:cs="Mangal"/>
      <w:sz w:val="28"/>
      <w:szCs w:val="28"/>
      <w:lang w:eastAsia="ar-SA"/>
    </w:rPr>
  </w:style>
  <w:style w:type="character" w:customStyle="1" w:styleId="af8">
    <w:name w:val="Название Знак"/>
    <w:basedOn w:val="a0"/>
    <w:link w:val="af7"/>
    <w:rsid w:val="001408AE"/>
    <w:rPr>
      <w:rFonts w:ascii="Arial" w:eastAsia="SimSun" w:hAnsi="Arial" w:cs="Mangal"/>
      <w:sz w:val="28"/>
      <w:szCs w:val="28"/>
      <w:lang w:eastAsia="ar-SA"/>
    </w:rPr>
  </w:style>
  <w:style w:type="paragraph" w:styleId="af9">
    <w:name w:val="List"/>
    <w:basedOn w:val="af2"/>
    <w:rsid w:val="001408AE"/>
    <w:pPr>
      <w:suppressAutoHyphens/>
      <w:spacing w:after="120" w:line="276" w:lineRule="auto"/>
      <w:jc w:val="left"/>
    </w:pPr>
    <w:rPr>
      <w:rFonts w:ascii="Arial" w:hAnsi="Arial" w:cs="Mangal"/>
      <w:sz w:val="22"/>
      <w:szCs w:val="22"/>
      <w:lang w:eastAsia="ar-SA"/>
    </w:rPr>
  </w:style>
  <w:style w:type="paragraph" w:customStyle="1" w:styleId="13">
    <w:name w:val="Название1"/>
    <w:basedOn w:val="a"/>
    <w:rsid w:val="001408AE"/>
    <w:pPr>
      <w:suppressLineNumbers/>
      <w:suppressAutoHyphens/>
      <w:spacing w:before="120" w:after="120" w:line="276" w:lineRule="auto"/>
    </w:pPr>
    <w:rPr>
      <w:rFonts w:ascii="Arial" w:hAnsi="Arial" w:cs="Mangal"/>
      <w:i/>
      <w:iCs/>
      <w:sz w:val="20"/>
      <w:lang w:eastAsia="ar-SA"/>
    </w:rPr>
  </w:style>
  <w:style w:type="paragraph" w:customStyle="1" w:styleId="14">
    <w:name w:val="Указатель1"/>
    <w:basedOn w:val="a"/>
    <w:rsid w:val="001408AE"/>
    <w:pPr>
      <w:suppressLineNumbers/>
      <w:suppressAutoHyphens/>
      <w:spacing w:after="200" w:line="276" w:lineRule="auto"/>
    </w:pPr>
    <w:rPr>
      <w:rFonts w:ascii="Arial" w:hAnsi="Arial" w:cs="Mangal"/>
      <w:sz w:val="22"/>
      <w:szCs w:val="22"/>
      <w:lang w:eastAsia="ar-SA"/>
    </w:rPr>
  </w:style>
  <w:style w:type="paragraph" w:styleId="afa">
    <w:name w:val="No Spacing"/>
    <w:uiPriority w:val="1"/>
    <w:qFormat/>
    <w:rsid w:val="001408AE"/>
    <w:pPr>
      <w:suppressAutoHyphens/>
    </w:pPr>
    <w:rPr>
      <w:rFonts w:ascii="Calibri" w:eastAsia="Arial" w:hAnsi="Calibri" w:cs="Calibri"/>
      <w:sz w:val="22"/>
      <w:szCs w:val="22"/>
      <w:lang w:eastAsia="ar-SA"/>
    </w:rPr>
  </w:style>
  <w:style w:type="paragraph" w:customStyle="1" w:styleId="afb">
    <w:name w:val="Прижатый влево"/>
    <w:basedOn w:val="a"/>
    <w:next w:val="a"/>
    <w:rsid w:val="001408AE"/>
    <w:pPr>
      <w:suppressAutoHyphens/>
      <w:autoSpaceDE w:val="0"/>
    </w:pPr>
    <w:rPr>
      <w:rFonts w:ascii="Arial" w:hAnsi="Arial" w:cs="Arial"/>
      <w:lang w:eastAsia="ar-SA"/>
    </w:rPr>
  </w:style>
  <w:style w:type="character" w:customStyle="1" w:styleId="ConsPlusNormal0">
    <w:name w:val="ConsPlusNormal Знак"/>
    <w:link w:val="ConsPlusNormal"/>
    <w:qFormat/>
    <w:locked/>
    <w:rsid w:val="001408AE"/>
    <w:rPr>
      <w:rFonts w:ascii="Calibri" w:hAnsi="Calibri"/>
      <w:sz w:val="22"/>
      <w:szCs w:val="22"/>
      <w:lang w:bidi="ar-SA"/>
    </w:rPr>
  </w:style>
  <w:style w:type="paragraph" w:customStyle="1" w:styleId="ConsPlusNonformat">
    <w:name w:val="ConsPlusNonformat"/>
    <w:rsid w:val="001408AE"/>
    <w:pPr>
      <w:widowControl w:val="0"/>
      <w:suppressAutoHyphens/>
      <w:autoSpaceDE w:val="0"/>
    </w:pPr>
    <w:rPr>
      <w:rFonts w:ascii="Courier New" w:eastAsia="Arial" w:hAnsi="Courier New" w:cs="Courier New"/>
      <w:lang w:eastAsia="ar-SA"/>
    </w:rPr>
  </w:style>
  <w:style w:type="character" w:customStyle="1" w:styleId="15">
    <w:name w:val="Нижний колонтитул Знак1"/>
    <w:rsid w:val="001408AE"/>
    <w:rPr>
      <w:rFonts w:ascii="Calibri" w:hAnsi="Calibri" w:cs="Calibri"/>
      <w:sz w:val="22"/>
      <w:szCs w:val="22"/>
      <w:lang w:eastAsia="ar-SA"/>
    </w:rPr>
  </w:style>
  <w:style w:type="paragraph" w:customStyle="1" w:styleId="afc">
    <w:name w:val="Содержимое врезки"/>
    <w:basedOn w:val="af2"/>
    <w:rsid w:val="001408AE"/>
    <w:pPr>
      <w:suppressAutoHyphens/>
      <w:spacing w:after="120" w:line="276" w:lineRule="auto"/>
      <w:jc w:val="left"/>
    </w:pPr>
    <w:rPr>
      <w:rFonts w:ascii="Calibri" w:hAnsi="Calibri" w:cs="Calibri"/>
      <w:sz w:val="22"/>
      <w:szCs w:val="22"/>
      <w:lang w:eastAsia="ar-SA"/>
    </w:rPr>
  </w:style>
  <w:style w:type="paragraph" w:styleId="afd">
    <w:name w:val="Subtitle"/>
    <w:basedOn w:val="af7"/>
    <w:next w:val="af2"/>
    <w:link w:val="afe"/>
    <w:qFormat/>
    <w:rsid w:val="001408AE"/>
    <w:pPr>
      <w:jc w:val="center"/>
    </w:pPr>
    <w:rPr>
      <w:i/>
      <w:iCs/>
    </w:rPr>
  </w:style>
  <w:style w:type="character" w:customStyle="1" w:styleId="afe">
    <w:name w:val="Подзаголовок Знак"/>
    <w:basedOn w:val="a0"/>
    <w:link w:val="afd"/>
    <w:rsid w:val="001408AE"/>
    <w:rPr>
      <w:rFonts w:ascii="Arial" w:eastAsia="SimSun" w:hAnsi="Arial" w:cs="Mangal"/>
      <w:i/>
      <w:iCs/>
      <w:sz w:val="28"/>
      <w:szCs w:val="28"/>
      <w:lang w:eastAsia="ar-SA"/>
    </w:rPr>
  </w:style>
  <w:style w:type="paragraph" w:customStyle="1" w:styleId="16">
    <w:name w:val="Название объекта1"/>
    <w:basedOn w:val="a"/>
    <w:rsid w:val="001408AE"/>
    <w:pPr>
      <w:suppressAutoHyphens/>
      <w:spacing w:before="120" w:after="120" w:line="276" w:lineRule="auto"/>
    </w:pPr>
    <w:rPr>
      <w:rFonts w:ascii="Arial" w:hAnsi="Arial" w:cs="Mangal"/>
      <w:i/>
      <w:iCs/>
      <w:sz w:val="22"/>
      <w:szCs w:val="22"/>
      <w:lang w:eastAsia="ar-SA"/>
    </w:rPr>
  </w:style>
  <w:style w:type="paragraph" w:customStyle="1" w:styleId="Index">
    <w:name w:val="Index"/>
    <w:basedOn w:val="a"/>
    <w:rsid w:val="001408AE"/>
    <w:pPr>
      <w:suppressAutoHyphens/>
      <w:spacing w:after="200" w:line="276" w:lineRule="auto"/>
    </w:pPr>
    <w:rPr>
      <w:rFonts w:ascii="Arial" w:hAnsi="Arial" w:cs="Mangal"/>
      <w:sz w:val="22"/>
      <w:szCs w:val="22"/>
      <w:lang w:eastAsia="ar-SA"/>
    </w:rPr>
  </w:style>
  <w:style w:type="paragraph" w:customStyle="1" w:styleId="aff">
    <w:name w:val="Содержимое таблицы"/>
    <w:basedOn w:val="a"/>
    <w:rsid w:val="001408AE"/>
    <w:pPr>
      <w:suppressLineNumbers/>
      <w:suppressAutoHyphens/>
      <w:spacing w:after="200" w:line="276" w:lineRule="auto"/>
    </w:pPr>
    <w:rPr>
      <w:rFonts w:ascii="Calibri" w:hAnsi="Calibri" w:cs="Calibri"/>
      <w:sz w:val="22"/>
      <w:szCs w:val="22"/>
      <w:lang w:eastAsia="ar-SA"/>
    </w:rPr>
  </w:style>
  <w:style w:type="paragraph" w:customStyle="1" w:styleId="aff0">
    <w:name w:val="Заголовок таблицы"/>
    <w:basedOn w:val="aff"/>
    <w:rsid w:val="001408AE"/>
    <w:pPr>
      <w:jc w:val="center"/>
    </w:pPr>
    <w:rPr>
      <w:b/>
      <w:bCs/>
    </w:rPr>
  </w:style>
  <w:style w:type="paragraph" w:customStyle="1" w:styleId="Standard">
    <w:name w:val="Standard"/>
    <w:rsid w:val="001408AE"/>
    <w:pPr>
      <w:widowControl w:val="0"/>
      <w:suppressAutoHyphens/>
      <w:autoSpaceDN w:val="0"/>
      <w:textAlignment w:val="baseline"/>
    </w:pPr>
    <w:rPr>
      <w:rFonts w:cs="Calibri"/>
      <w:kern w:val="3"/>
      <w:lang w:eastAsia="ar-SA" w:bidi="hi-IN"/>
    </w:rPr>
  </w:style>
  <w:style w:type="paragraph" w:customStyle="1" w:styleId="western">
    <w:name w:val="western"/>
    <w:basedOn w:val="a"/>
    <w:rsid w:val="001408AE"/>
    <w:pPr>
      <w:spacing w:before="100" w:beforeAutospacing="1" w:after="100" w:afterAutospacing="1"/>
    </w:pPr>
  </w:style>
  <w:style w:type="paragraph" w:customStyle="1" w:styleId="formattext">
    <w:name w:val="formattext"/>
    <w:basedOn w:val="a"/>
    <w:rsid w:val="001408AE"/>
    <w:pPr>
      <w:spacing w:before="100" w:beforeAutospacing="1" w:after="100" w:afterAutospacing="1"/>
    </w:pPr>
  </w:style>
  <w:style w:type="character" w:customStyle="1" w:styleId="17">
    <w:name w:val="Верхний колонтитул Знак1"/>
    <w:uiPriority w:val="99"/>
    <w:rsid w:val="001408AE"/>
  </w:style>
  <w:style w:type="paragraph" w:customStyle="1" w:styleId="18">
    <w:name w:val="Абзац списка1"/>
    <w:basedOn w:val="a"/>
    <w:qFormat/>
    <w:rsid w:val="001408AE"/>
    <w:pPr>
      <w:ind w:left="720"/>
      <w:contextualSpacing/>
    </w:pPr>
  </w:style>
  <w:style w:type="paragraph" w:customStyle="1" w:styleId="19">
    <w:name w:val="Без интервала1"/>
    <w:link w:val="NoSpacingChar"/>
    <w:qFormat/>
    <w:rsid w:val="001408AE"/>
    <w:pPr>
      <w:spacing w:line="276" w:lineRule="auto"/>
      <w:ind w:firstLine="567"/>
      <w:jc w:val="both"/>
    </w:pPr>
    <w:rPr>
      <w:sz w:val="28"/>
      <w:szCs w:val="28"/>
      <w:lang w:eastAsia="en-US"/>
    </w:rPr>
  </w:style>
  <w:style w:type="character" w:customStyle="1" w:styleId="NoSpacingChar">
    <w:name w:val="No Spacing Char"/>
    <w:link w:val="19"/>
    <w:locked/>
    <w:rsid w:val="001408AE"/>
    <w:rPr>
      <w:sz w:val="28"/>
      <w:szCs w:val="28"/>
      <w:lang w:eastAsia="en-US" w:bidi="ar-SA"/>
    </w:rPr>
  </w:style>
  <w:style w:type="character" w:customStyle="1" w:styleId="blk">
    <w:name w:val="blk"/>
    <w:basedOn w:val="a0"/>
    <w:rsid w:val="001408AE"/>
  </w:style>
  <w:style w:type="character" w:customStyle="1" w:styleId="apple-converted-space">
    <w:name w:val="apple-converted-space"/>
    <w:basedOn w:val="a0"/>
    <w:uiPriority w:val="99"/>
    <w:rsid w:val="001408AE"/>
  </w:style>
  <w:style w:type="paragraph" w:customStyle="1" w:styleId="aff1">
    <w:name w:val="Адресат"/>
    <w:basedOn w:val="a"/>
    <w:rsid w:val="001408AE"/>
    <w:pPr>
      <w:suppressAutoHyphens/>
      <w:spacing w:line="240" w:lineRule="exact"/>
    </w:pPr>
    <w:rPr>
      <w:rFonts w:eastAsia="Calibri"/>
      <w:sz w:val="28"/>
      <w:szCs w:val="20"/>
    </w:rPr>
  </w:style>
  <w:style w:type="character" w:styleId="aff2">
    <w:name w:val="Emphasis"/>
    <w:basedOn w:val="a0"/>
    <w:qFormat/>
    <w:rsid w:val="001408AE"/>
    <w:rPr>
      <w:i/>
      <w:iCs/>
    </w:rPr>
  </w:style>
  <w:style w:type="character" w:styleId="aff3">
    <w:name w:val="Strong"/>
    <w:basedOn w:val="a0"/>
    <w:uiPriority w:val="99"/>
    <w:qFormat/>
    <w:rsid w:val="001408AE"/>
    <w:rPr>
      <w:b/>
      <w:bCs/>
    </w:rPr>
  </w:style>
  <w:style w:type="paragraph" w:customStyle="1" w:styleId="11">
    <w:name w:val="1.1 Пункты отчета"/>
    <w:basedOn w:val="a"/>
    <w:rsid w:val="001408AE"/>
    <w:pPr>
      <w:numPr>
        <w:ilvl w:val="1"/>
        <w:numId w:val="22"/>
      </w:numPr>
      <w:autoSpaceDE w:val="0"/>
      <w:autoSpaceDN w:val="0"/>
      <w:adjustRightInd w:val="0"/>
      <w:ind w:left="0" w:firstLine="0"/>
      <w:jc w:val="both"/>
    </w:pPr>
    <w:rPr>
      <w:lang w:eastAsia="en-US"/>
    </w:rPr>
  </w:style>
  <w:style w:type="paragraph" w:customStyle="1" w:styleId="1111">
    <w:name w:val="1.1.1.1 Пункт"/>
    <w:basedOn w:val="11"/>
    <w:link w:val="11110"/>
    <w:rsid w:val="001408AE"/>
    <w:pPr>
      <w:numPr>
        <w:ilvl w:val="3"/>
      </w:numPr>
      <w:ind w:left="0" w:firstLine="0"/>
    </w:pPr>
  </w:style>
  <w:style w:type="paragraph" w:customStyle="1" w:styleId="111">
    <w:name w:val="1.1.1. Пункты"/>
    <w:basedOn w:val="11"/>
    <w:rsid w:val="001408AE"/>
    <w:pPr>
      <w:numPr>
        <w:ilvl w:val="2"/>
      </w:numPr>
      <w:ind w:left="0" w:firstLine="0"/>
    </w:pPr>
  </w:style>
  <w:style w:type="character" w:customStyle="1" w:styleId="11110">
    <w:name w:val="1.1.1.1 Пункт Знак"/>
    <w:basedOn w:val="a0"/>
    <w:link w:val="1111"/>
    <w:locked/>
    <w:rsid w:val="001408AE"/>
    <w:rPr>
      <w:sz w:val="24"/>
      <w:szCs w:val="24"/>
      <w:lang w:eastAsia="en-US"/>
    </w:rPr>
  </w:style>
  <w:style w:type="paragraph" w:customStyle="1" w:styleId="aff4">
    <w:name w:val="Знак"/>
    <w:basedOn w:val="a"/>
    <w:rsid w:val="001408AE"/>
    <w:pPr>
      <w:spacing w:before="100" w:beforeAutospacing="1" w:after="100" w:afterAutospacing="1"/>
    </w:pPr>
    <w:rPr>
      <w:rFonts w:ascii="Tahoma" w:hAnsi="Tahoma" w:cs="Tahoma"/>
      <w:sz w:val="20"/>
      <w:szCs w:val="20"/>
      <w:lang w:val="en-US" w:eastAsia="en-US"/>
    </w:rPr>
  </w:style>
  <w:style w:type="paragraph" w:customStyle="1" w:styleId="P1">
    <w:name w:val="P1"/>
    <w:basedOn w:val="a"/>
    <w:hidden/>
    <w:rsid w:val="001408AE"/>
    <w:pPr>
      <w:widowControl w:val="0"/>
      <w:autoSpaceDE w:val="0"/>
      <w:autoSpaceDN w:val="0"/>
      <w:adjustRightInd w:val="0"/>
    </w:pPr>
  </w:style>
  <w:style w:type="paragraph" w:customStyle="1" w:styleId="P2">
    <w:name w:val="P2"/>
    <w:basedOn w:val="a"/>
    <w:hidden/>
    <w:rsid w:val="001408AE"/>
    <w:pPr>
      <w:widowControl w:val="0"/>
      <w:autoSpaceDE w:val="0"/>
      <w:autoSpaceDN w:val="0"/>
      <w:adjustRightInd w:val="0"/>
      <w:jc w:val="distribute"/>
    </w:pPr>
  </w:style>
  <w:style w:type="paragraph" w:customStyle="1" w:styleId="P3">
    <w:name w:val="P3"/>
    <w:basedOn w:val="a"/>
    <w:hidden/>
    <w:rsid w:val="001408AE"/>
    <w:pPr>
      <w:widowControl w:val="0"/>
      <w:autoSpaceDE w:val="0"/>
      <w:autoSpaceDN w:val="0"/>
      <w:adjustRightInd w:val="0"/>
    </w:pPr>
  </w:style>
  <w:style w:type="paragraph" w:customStyle="1" w:styleId="P4">
    <w:name w:val="P4"/>
    <w:basedOn w:val="a"/>
    <w:hidden/>
    <w:rsid w:val="001408AE"/>
    <w:pPr>
      <w:widowControl w:val="0"/>
      <w:autoSpaceDE w:val="0"/>
      <w:autoSpaceDN w:val="0"/>
      <w:adjustRightInd w:val="0"/>
      <w:ind w:left="3369"/>
    </w:pPr>
  </w:style>
  <w:style w:type="paragraph" w:customStyle="1" w:styleId="P6">
    <w:name w:val="P6"/>
    <w:basedOn w:val="a"/>
    <w:hidden/>
    <w:rsid w:val="001408AE"/>
    <w:pPr>
      <w:widowControl w:val="0"/>
      <w:autoSpaceDE w:val="0"/>
      <w:autoSpaceDN w:val="0"/>
      <w:adjustRightInd w:val="0"/>
      <w:ind w:left="3369"/>
    </w:pPr>
  </w:style>
  <w:style w:type="paragraph" w:customStyle="1" w:styleId="P7">
    <w:name w:val="P7"/>
    <w:basedOn w:val="a"/>
    <w:hidden/>
    <w:rsid w:val="001408AE"/>
    <w:pPr>
      <w:widowControl w:val="0"/>
      <w:autoSpaceDE w:val="0"/>
      <w:autoSpaceDN w:val="0"/>
      <w:adjustRightInd w:val="0"/>
      <w:ind w:left="3369"/>
    </w:pPr>
    <w:rPr>
      <w:sz w:val="28"/>
      <w:szCs w:val="28"/>
    </w:rPr>
  </w:style>
  <w:style w:type="character" w:customStyle="1" w:styleId="T1">
    <w:name w:val="T1"/>
    <w:hidden/>
    <w:rsid w:val="001408AE"/>
    <w:rPr>
      <w:rFonts w:ascii="Times New Roman" w:hAnsi="Times New Roman"/>
      <w:sz w:val="24"/>
    </w:rPr>
  </w:style>
  <w:style w:type="character" w:customStyle="1" w:styleId="T2">
    <w:name w:val="T2"/>
    <w:hidden/>
    <w:rsid w:val="001408AE"/>
    <w:rPr>
      <w:rFonts w:eastAsia="Times New Roman"/>
      <w:sz w:val="24"/>
    </w:rPr>
  </w:style>
  <w:style w:type="character" w:styleId="aff5">
    <w:name w:val="footnote reference"/>
    <w:unhideWhenUsed/>
    <w:rsid w:val="001408AE"/>
    <w:rPr>
      <w:rFonts w:cs="Times New Roman"/>
      <w:vertAlign w:val="superscript"/>
    </w:rPr>
  </w:style>
  <w:style w:type="paragraph" w:styleId="aff6">
    <w:name w:val="annotation text"/>
    <w:basedOn w:val="a"/>
    <w:link w:val="aff7"/>
    <w:rsid w:val="001408AE"/>
    <w:rPr>
      <w:sz w:val="20"/>
      <w:szCs w:val="20"/>
    </w:rPr>
  </w:style>
  <w:style w:type="character" w:customStyle="1" w:styleId="aff7">
    <w:name w:val="Текст примечания Знак"/>
    <w:basedOn w:val="a0"/>
    <w:link w:val="aff6"/>
    <w:rsid w:val="001408AE"/>
  </w:style>
  <w:style w:type="character" w:customStyle="1" w:styleId="hl">
    <w:name w:val="hl"/>
    <w:basedOn w:val="a0"/>
    <w:rsid w:val="001408AE"/>
  </w:style>
  <w:style w:type="character" w:customStyle="1" w:styleId="nobr">
    <w:name w:val="nobr"/>
    <w:basedOn w:val="a0"/>
    <w:rsid w:val="001408AE"/>
  </w:style>
  <w:style w:type="paragraph" w:styleId="HTML">
    <w:name w:val="HTML Preformatted"/>
    <w:basedOn w:val="a"/>
    <w:link w:val="HTML0"/>
    <w:rsid w:val="0014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408AE"/>
    <w:rPr>
      <w:rFonts w:ascii="Courier New" w:hAnsi="Courier New" w:cs="Courier New"/>
    </w:rPr>
  </w:style>
  <w:style w:type="character" w:styleId="aff8">
    <w:name w:val="page number"/>
    <w:basedOn w:val="a0"/>
    <w:uiPriority w:val="99"/>
    <w:rsid w:val="001408AE"/>
  </w:style>
  <w:style w:type="character" w:customStyle="1" w:styleId="25">
    <w:name w:val="Основной текст (2)_"/>
    <w:link w:val="26"/>
    <w:uiPriority w:val="99"/>
    <w:locked/>
    <w:rsid w:val="004C5B03"/>
    <w:rPr>
      <w:sz w:val="26"/>
      <w:shd w:val="clear" w:color="auto" w:fill="FFFFFF"/>
    </w:rPr>
  </w:style>
  <w:style w:type="paragraph" w:customStyle="1" w:styleId="26">
    <w:name w:val="Основной текст (2)"/>
    <w:basedOn w:val="a"/>
    <w:link w:val="25"/>
    <w:uiPriority w:val="99"/>
    <w:rsid w:val="004C5B03"/>
    <w:pPr>
      <w:widowControl w:val="0"/>
      <w:shd w:val="clear" w:color="auto" w:fill="FFFFFF"/>
      <w:spacing w:before="900" w:after="660" w:line="240" w:lineRule="atLeast"/>
      <w:jc w:val="both"/>
    </w:pPr>
    <w:rPr>
      <w:sz w:val="26"/>
      <w:szCs w:val="20"/>
    </w:rPr>
  </w:style>
  <w:style w:type="paragraph" w:customStyle="1" w:styleId="Default">
    <w:name w:val="Default"/>
    <w:rsid w:val="00FD1300"/>
    <w:pPr>
      <w:autoSpaceDE w:val="0"/>
      <w:autoSpaceDN w:val="0"/>
      <w:adjustRightInd w:val="0"/>
    </w:pPr>
    <w:rPr>
      <w:rFonts w:eastAsia="Calibri"/>
      <w:color w:val="000000"/>
      <w:sz w:val="24"/>
      <w:szCs w:val="24"/>
      <w:lang w:eastAsia="en-US"/>
    </w:rPr>
  </w:style>
  <w:style w:type="character" w:styleId="aff9">
    <w:name w:val="Placeholder Text"/>
    <w:basedOn w:val="a0"/>
    <w:uiPriority w:val="99"/>
    <w:semiHidden/>
    <w:rsid w:val="00512D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81029">
      <w:bodyDiv w:val="1"/>
      <w:marLeft w:val="0"/>
      <w:marRight w:val="0"/>
      <w:marTop w:val="0"/>
      <w:marBottom w:val="0"/>
      <w:divBdr>
        <w:top w:val="none" w:sz="0" w:space="0" w:color="auto"/>
        <w:left w:val="none" w:sz="0" w:space="0" w:color="auto"/>
        <w:bottom w:val="none" w:sz="0" w:space="0" w:color="auto"/>
        <w:right w:val="none" w:sz="0" w:space="0" w:color="auto"/>
      </w:divBdr>
    </w:div>
    <w:div w:id="12385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845BE5063C634E38D49020CE7C1677D32765BBB8CD1BB6C2037843967BB116A8EBE79043E62A845081ED32D003526DA7003D62z7v0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4845BE5063C634E38D49020CE7C1677D22E60BBBCC51BB6C2037843967BB116BAEBBF9F4AEB60D511CAE233D7z1v4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C7172-157D-452A-A075-E5500007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4083</Words>
  <Characters>23278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Об утверждении форм</vt:lpstr>
    </vt:vector>
  </TitlesOfParts>
  <Company>Администрация МО "Краснинский район"</Company>
  <LinksUpToDate>false</LinksUpToDate>
  <CharactersWithSpaces>27307</CharactersWithSpaces>
  <SharedDoc>false</SharedDoc>
  <HLinks>
    <vt:vector size="12" baseType="variant">
      <vt:variant>
        <vt:i4>2228325</vt:i4>
      </vt:variant>
      <vt:variant>
        <vt:i4>3</vt:i4>
      </vt:variant>
      <vt:variant>
        <vt:i4>0</vt:i4>
      </vt:variant>
      <vt:variant>
        <vt:i4>5</vt:i4>
      </vt:variant>
      <vt:variant>
        <vt:lpwstr>consultantplus://offline/ref=E4845BE5063C634E38D49020CE7C1677D32765BBB8CD1BB6C2037843967BB116A8EBE79043E62A845081ED32D003526DA7003D62z7v0N</vt:lpwstr>
      </vt:variant>
      <vt:variant>
        <vt:lpwstr/>
      </vt:variant>
      <vt:variant>
        <vt:i4>4587526</vt:i4>
      </vt:variant>
      <vt:variant>
        <vt:i4>0</vt:i4>
      </vt:variant>
      <vt:variant>
        <vt:i4>0</vt:i4>
      </vt:variant>
      <vt:variant>
        <vt:i4>5</vt:i4>
      </vt:variant>
      <vt:variant>
        <vt:lpwstr>consultantplus://offline/ref=E4845BE5063C634E38D49020CE7C1677D22E60BBBCC51BB6C2037843967BB116BAEBBF9F4AEB60D511CAE233D7z1v4N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форм</dc:title>
  <dc:creator>Вероника</dc:creator>
  <cp:lastModifiedBy>User</cp:lastModifiedBy>
  <cp:revision>2</cp:revision>
  <cp:lastPrinted>2025-11-28T08:20:00Z</cp:lastPrinted>
  <dcterms:created xsi:type="dcterms:W3CDTF">2025-12-10T12:20:00Z</dcterms:created>
  <dcterms:modified xsi:type="dcterms:W3CDTF">2025-12-10T12:20:00Z</dcterms:modified>
</cp:coreProperties>
</file>