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2F" w:rsidRDefault="00F90D88">
      <w:pPr>
        <w:spacing w:before="0" w:beforeAutospacing="0" w:after="0" w:afterAutospacing="0"/>
        <w:jc w:val="center"/>
        <w:rPr>
          <w:rFonts w:ascii="Calibri" w:eastAsia="Calibri" w:hAnsi="Calibri" w:cs="Times New Roman"/>
          <w:b/>
          <w:bCs/>
          <w:sz w:val="28"/>
          <w:szCs w:val="28"/>
          <w:lang w:val="ru-RU"/>
        </w:rPr>
      </w:pPr>
      <w:r>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7CA15C2A" wp14:editId="5559C4CC">
            <wp:simplePos x="0" y="0"/>
            <wp:positionH relativeFrom="column">
              <wp:posOffset>2937510</wp:posOffset>
            </wp:positionH>
            <wp:positionV relativeFrom="paragraph">
              <wp:posOffset>-127635</wp:posOffset>
            </wp:positionV>
            <wp:extent cx="723900" cy="838200"/>
            <wp:effectExtent l="0" t="0" r="0" b="0"/>
            <wp:wrapNone/>
            <wp:docPr id="1" name="Рисунок 1" descr="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D88" w:rsidRPr="00F90D88" w:rsidRDefault="00F90D88" w:rsidP="00F90D88">
      <w:pPr>
        <w:spacing w:before="0" w:beforeAutospacing="0" w:after="0" w:afterAutospacing="0"/>
        <w:rPr>
          <w:rFonts w:ascii="Times New Roman" w:eastAsia="Times New Roman" w:hAnsi="Times New Roman" w:cs="Times New Roman"/>
          <w:sz w:val="28"/>
          <w:szCs w:val="20"/>
          <w:lang w:val="ru-RU" w:eastAsia="ru-RU"/>
        </w:rPr>
      </w:pPr>
    </w:p>
    <w:p w:rsidR="00F90D88" w:rsidRPr="00F90D88" w:rsidRDefault="00F90D88" w:rsidP="00F90D88">
      <w:pPr>
        <w:spacing w:before="0" w:beforeAutospacing="0" w:after="0" w:afterAutospacing="0"/>
        <w:jc w:val="both"/>
        <w:rPr>
          <w:rFonts w:ascii="Times New Roman" w:eastAsia="Times New Roman" w:hAnsi="Times New Roman" w:cs="Times New Roman"/>
          <w:sz w:val="28"/>
          <w:szCs w:val="20"/>
          <w:lang w:val="ru-RU" w:eastAsia="ru-RU"/>
        </w:rPr>
      </w:pPr>
    </w:p>
    <w:p w:rsidR="00F90D88" w:rsidRPr="00F90D88" w:rsidRDefault="00F90D88" w:rsidP="00F90D88">
      <w:pPr>
        <w:keepNext/>
        <w:spacing w:before="0" w:beforeAutospacing="0" w:after="0" w:afterAutospacing="0"/>
        <w:jc w:val="center"/>
        <w:outlineLvl w:val="2"/>
        <w:rPr>
          <w:rFonts w:ascii="Times New Roman" w:eastAsia="Times New Roman" w:hAnsi="Times New Roman" w:cs="Times New Roman"/>
          <w:b/>
          <w:bCs/>
          <w:sz w:val="28"/>
          <w:szCs w:val="24"/>
          <w:lang w:val="ru-RU" w:eastAsia="ru-RU"/>
        </w:rPr>
      </w:pPr>
    </w:p>
    <w:p w:rsidR="00F90D88" w:rsidRDefault="00F90D88" w:rsidP="00F90D88">
      <w:pPr>
        <w:spacing w:before="0" w:beforeAutospacing="0" w:after="0" w:afterAutospacing="0"/>
        <w:jc w:val="center"/>
        <w:rPr>
          <w:rFonts w:ascii="Times New Roman" w:eastAsia="Times New Roman" w:hAnsi="Times New Roman" w:cs="Times New Roman"/>
          <w:b/>
          <w:sz w:val="28"/>
          <w:szCs w:val="28"/>
          <w:lang w:val="ru-RU" w:eastAsia="ru-RU"/>
        </w:rPr>
      </w:pPr>
    </w:p>
    <w:p w:rsidR="00F90D88" w:rsidRPr="00F90D88" w:rsidRDefault="00F90D88" w:rsidP="00F90D88">
      <w:pPr>
        <w:spacing w:before="0" w:beforeAutospacing="0" w:after="0" w:afterAutospacing="0"/>
        <w:jc w:val="center"/>
        <w:rPr>
          <w:rFonts w:ascii="Times New Roman" w:eastAsia="Times New Roman" w:hAnsi="Times New Roman" w:cs="Times New Roman"/>
          <w:b/>
          <w:sz w:val="28"/>
          <w:szCs w:val="28"/>
          <w:lang w:val="ru-RU" w:eastAsia="ru-RU"/>
        </w:rPr>
      </w:pPr>
      <w:r w:rsidRPr="00F90D88">
        <w:rPr>
          <w:rFonts w:ascii="Times New Roman" w:eastAsia="Times New Roman" w:hAnsi="Times New Roman" w:cs="Times New Roman"/>
          <w:b/>
          <w:sz w:val="28"/>
          <w:szCs w:val="28"/>
          <w:lang w:val="ru-RU" w:eastAsia="ru-RU"/>
        </w:rPr>
        <w:t xml:space="preserve">АДМИНИСТРАЦИЯ МУНИЦИПАЛЬНОГО ОБРАЗОВАНИЯ «КРАСНИНСКИЙ МУНИЦИПАЛЬНЫЙ ОКРУГ» </w:t>
      </w:r>
    </w:p>
    <w:p w:rsidR="00F90D88" w:rsidRPr="00F90D88" w:rsidRDefault="00F90D88" w:rsidP="00F90D88">
      <w:pPr>
        <w:spacing w:before="0" w:beforeAutospacing="0" w:after="0" w:afterAutospacing="0"/>
        <w:jc w:val="center"/>
        <w:rPr>
          <w:rFonts w:ascii="Times New Roman" w:eastAsia="Times New Roman" w:hAnsi="Times New Roman" w:cs="Times New Roman"/>
          <w:b/>
          <w:sz w:val="28"/>
          <w:szCs w:val="28"/>
          <w:lang w:val="ru-RU" w:eastAsia="ru-RU"/>
        </w:rPr>
      </w:pPr>
      <w:r w:rsidRPr="00F90D88">
        <w:rPr>
          <w:rFonts w:ascii="Times New Roman" w:eastAsia="Times New Roman" w:hAnsi="Times New Roman" w:cs="Times New Roman"/>
          <w:b/>
          <w:sz w:val="28"/>
          <w:szCs w:val="28"/>
          <w:lang w:val="ru-RU" w:eastAsia="ru-RU"/>
        </w:rPr>
        <w:t xml:space="preserve"> СМОЛЕНСКОЙ ОБЛАСТИ</w:t>
      </w:r>
    </w:p>
    <w:p w:rsidR="00F90D88" w:rsidRPr="00F90D88" w:rsidRDefault="00F90D88" w:rsidP="00F90D88">
      <w:pPr>
        <w:spacing w:before="0" w:beforeAutospacing="0" w:after="0" w:afterAutospacing="0"/>
        <w:jc w:val="center"/>
        <w:rPr>
          <w:rFonts w:ascii="Times New Roman" w:eastAsia="Times New Roman" w:hAnsi="Times New Roman" w:cs="Times New Roman"/>
          <w:b/>
          <w:sz w:val="24"/>
          <w:szCs w:val="24"/>
          <w:lang w:val="ru-RU" w:eastAsia="ru-RU"/>
        </w:rPr>
      </w:pPr>
    </w:p>
    <w:p w:rsidR="00F90D88" w:rsidRPr="00F90D88" w:rsidRDefault="00F90D88" w:rsidP="00F90D88">
      <w:pPr>
        <w:spacing w:before="0" w:beforeAutospacing="0" w:after="0" w:afterAutospacing="0"/>
        <w:jc w:val="center"/>
        <w:rPr>
          <w:rFonts w:ascii="Times New Roman" w:eastAsia="Times New Roman" w:hAnsi="Times New Roman" w:cs="Times New Roman"/>
          <w:b/>
          <w:sz w:val="24"/>
          <w:szCs w:val="24"/>
          <w:lang w:val="ru-RU" w:eastAsia="ru-RU"/>
        </w:rPr>
      </w:pPr>
    </w:p>
    <w:p w:rsidR="00F90D88" w:rsidRPr="00F90D88" w:rsidRDefault="00F90D88" w:rsidP="00F90D88">
      <w:pPr>
        <w:keepNext/>
        <w:spacing w:before="0" w:beforeAutospacing="0" w:after="0" w:afterAutospacing="0"/>
        <w:jc w:val="center"/>
        <w:outlineLvl w:val="0"/>
        <w:rPr>
          <w:rFonts w:ascii="Times New Roman" w:eastAsia="Times New Roman" w:hAnsi="Times New Roman" w:cs="Times New Roman"/>
          <w:b/>
          <w:sz w:val="36"/>
          <w:szCs w:val="36"/>
          <w:lang w:val="ru-RU" w:eastAsia="ru-RU"/>
        </w:rPr>
      </w:pPr>
      <w:proofErr w:type="gramStart"/>
      <w:r w:rsidRPr="00F90D88">
        <w:rPr>
          <w:rFonts w:ascii="Times New Roman" w:eastAsia="Times New Roman" w:hAnsi="Times New Roman" w:cs="Times New Roman"/>
          <w:b/>
          <w:sz w:val="36"/>
          <w:szCs w:val="36"/>
          <w:lang w:val="ru-RU" w:eastAsia="ru-RU"/>
        </w:rPr>
        <w:t>П</w:t>
      </w:r>
      <w:proofErr w:type="gramEnd"/>
      <w:r w:rsidRPr="00F90D88">
        <w:rPr>
          <w:rFonts w:ascii="Times New Roman" w:eastAsia="Times New Roman" w:hAnsi="Times New Roman" w:cs="Times New Roman"/>
          <w:b/>
          <w:sz w:val="36"/>
          <w:szCs w:val="36"/>
          <w:lang w:val="ru-RU" w:eastAsia="ru-RU"/>
        </w:rPr>
        <w:t xml:space="preserve"> О С Т А Н О В Л Е Н И Е</w:t>
      </w:r>
    </w:p>
    <w:p w:rsidR="00F90D88" w:rsidRPr="00F90D88" w:rsidRDefault="00F90D88" w:rsidP="00F90D88">
      <w:pPr>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rsidR="00F90D88" w:rsidRPr="00F90D88" w:rsidRDefault="00F90D88" w:rsidP="00F90D88">
      <w:pPr>
        <w:spacing w:before="0" w:beforeAutospacing="0" w:after="0" w:afterAutospacing="0"/>
        <w:ind w:firstLine="567"/>
        <w:jc w:val="both"/>
        <w:rPr>
          <w:rFonts w:ascii="Times New Roman" w:eastAsia="Times New Roman" w:hAnsi="Times New Roman" w:cs="Times New Roman"/>
          <w:sz w:val="24"/>
          <w:szCs w:val="24"/>
          <w:lang w:val="ru-RU" w:eastAsia="ru-RU"/>
        </w:rPr>
      </w:pPr>
    </w:p>
    <w:p w:rsidR="00F90D88" w:rsidRPr="00F90D88" w:rsidRDefault="00F90D88" w:rsidP="00F90D88">
      <w:pPr>
        <w:spacing w:before="0" w:beforeAutospacing="0" w:after="0" w:afterAutospacing="0"/>
        <w:rPr>
          <w:rFonts w:ascii="Times New Roman" w:eastAsia="Times New Roman" w:hAnsi="Times New Roman" w:cs="Times New Roman"/>
          <w:b/>
          <w:sz w:val="24"/>
          <w:szCs w:val="24"/>
          <w:lang w:val="ru-RU" w:eastAsia="ru-RU"/>
        </w:rPr>
      </w:pPr>
      <w:r w:rsidRPr="00F90D88">
        <w:rPr>
          <w:rFonts w:ascii="Times New Roman" w:eastAsia="Times New Roman" w:hAnsi="Times New Roman" w:cs="Times New Roman"/>
          <w:sz w:val="24"/>
          <w:szCs w:val="24"/>
          <w:lang w:val="ru-RU" w:eastAsia="ru-RU"/>
        </w:rPr>
        <w:t xml:space="preserve">от </w:t>
      </w:r>
      <w:r>
        <w:rPr>
          <w:rFonts w:ascii="Times New Roman" w:eastAsia="Times New Roman" w:hAnsi="Times New Roman" w:cs="Times New Roman"/>
          <w:sz w:val="24"/>
          <w:szCs w:val="24"/>
          <w:u w:val="single"/>
          <w:lang w:val="ru-RU" w:eastAsia="ru-RU"/>
        </w:rPr>
        <w:t>30.01</w:t>
      </w:r>
      <w:r w:rsidRPr="00F90D88">
        <w:rPr>
          <w:rFonts w:ascii="Times New Roman" w:eastAsia="Times New Roman" w:hAnsi="Times New Roman" w:cs="Times New Roman"/>
          <w:sz w:val="24"/>
          <w:szCs w:val="24"/>
          <w:u w:val="single"/>
          <w:lang w:val="ru-RU" w:eastAsia="ru-RU"/>
        </w:rPr>
        <w:t xml:space="preserve">.2025 </w:t>
      </w:r>
      <w:r w:rsidRPr="00F90D88">
        <w:rPr>
          <w:rFonts w:ascii="Times New Roman" w:eastAsia="Times New Roman" w:hAnsi="Times New Roman" w:cs="Times New Roman"/>
          <w:sz w:val="24"/>
          <w:szCs w:val="24"/>
          <w:lang w:val="ru-RU" w:eastAsia="ru-RU"/>
        </w:rPr>
        <w:t xml:space="preserve">№ </w:t>
      </w:r>
      <w:r w:rsidRPr="00F90D88">
        <w:rPr>
          <w:rFonts w:ascii="Times New Roman" w:eastAsia="Times New Roman" w:hAnsi="Times New Roman" w:cs="Times New Roman"/>
          <w:sz w:val="24"/>
          <w:szCs w:val="24"/>
          <w:u w:val="single"/>
          <w:lang w:val="ru-RU" w:eastAsia="ru-RU"/>
        </w:rPr>
        <w:t xml:space="preserve"> </w:t>
      </w:r>
      <w:r>
        <w:rPr>
          <w:rFonts w:ascii="Times New Roman" w:eastAsia="Times New Roman" w:hAnsi="Times New Roman" w:cs="Times New Roman"/>
          <w:sz w:val="24"/>
          <w:szCs w:val="24"/>
          <w:u w:val="single"/>
          <w:lang w:val="ru-RU" w:eastAsia="ru-RU"/>
        </w:rPr>
        <w:t>40</w:t>
      </w:r>
    </w:p>
    <w:p w:rsidR="002E492F" w:rsidRDefault="002E492F" w:rsidP="00F90D88">
      <w:pPr>
        <w:spacing w:before="0" w:beforeAutospacing="0" w:after="0" w:afterAutospacing="0"/>
        <w:jc w:val="center"/>
        <w:rPr>
          <w:rFonts w:ascii="Times New Roman" w:eastAsia="Calibri" w:hAnsi="Times New Roman" w:cs="Times New Roman"/>
          <w:color w:val="000000"/>
          <w:sz w:val="28"/>
          <w:szCs w:val="28"/>
          <w:lang w:val="ru-RU" w:eastAsia="ru-RU"/>
        </w:rPr>
      </w:pPr>
    </w:p>
    <w:p w:rsidR="00B4301A" w:rsidRDefault="00B4301A" w:rsidP="00244FEB">
      <w:pPr>
        <w:spacing w:before="0" w:beforeAutospacing="0" w:after="0" w:afterAutospacing="0"/>
        <w:rPr>
          <w:rFonts w:ascii="Times New Roman" w:eastAsia="Calibri" w:hAnsi="Times New Roman" w:cs="Times New Roman"/>
          <w:sz w:val="24"/>
          <w:szCs w:val="24"/>
          <w:lang w:val="ru-RU"/>
        </w:rPr>
      </w:pPr>
    </w:p>
    <w:p w:rsidR="001B5DEB" w:rsidRPr="00C42F8C" w:rsidRDefault="00244F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Об утверждении </w:t>
      </w:r>
      <w:r w:rsidR="001B5DEB" w:rsidRPr="00C42F8C">
        <w:rPr>
          <w:rFonts w:ascii="Times New Roman" w:eastAsia="Calibri" w:hAnsi="Times New Roman" w:cs="Times New Roman"/>
          <w:sz w:val="28"/>
          <w:szCs w:val="28"/>
          <w:lang w:val="ru-RU"/>
        </w:rPr>
        <w:t>Регламента</w:t>
      </w:r>
    </w:p>
    <w:p w:rsidR="001B5DEB"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работы муниципальных заказчиков </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proofErr w:type="spellStart"/>
      <w:r w:rsidRPr="00C42F8C">
        <w:rPr>
          <w:rFonts w:ascii="Times New Roman" w:eastAsia="Calibri" w:hAnsi="Times New Roman" w:cs="Times New Roman"/>
          <w:sz w:val="28"/>
          <w:szCs w:val="28"/>
          <w:lang w:val="ru-RU"/>
        </w:rPr>
        <w:t>Краснинского</w:t>
      </w:r>
      <w:proofErr w:type="spellEnd"/>
      <w:r w:rsidRPr="00C42F8C">
        <w:rPr>
          <w:rFonts w:ascii="Times New Roman" w:eastAsia="Calibri" w:hAnsi="Times New Roman" w:cs="Times New Roman"/>
          <w:sz w:val="28"/>
          <w:szCs w:val="28"/>
          <w:lang w:val="ru-RU"/>
        </w:rPr>
        <w:t xml:space="preserve"> </w:t>
      </w:r>
      <w:r w:rsidR="00060080">
        <w:rPr>
          <w:rFonts w:ascii="Times New Roman" w:eastAsia="Calibri" w:hAnsi="Times New Roman" w:cs="Times New Roman"/>
          <w:sz w:val="28"/>
          <w:szCs w:val="28"/>
          <w:lang w:val="ru-RU"/>
        </w:rPr>
        <w:t>муниципального округа</w:t>
      </w:r>
      <w:r w:rsidRPr="00C42F8C">
        <w:rPr>
          <w:rFonts w:ascii="Times New Roman" w:eastAsia="Calibri" w:hAnsi="Times New Roman" w:cs="Times New Roman"/>
          <w:sz w:val="28"/>
          <w:szCs w:val="28"/>
          <w:lang w:val="ru-RU"/>
        </w:rPr>
        <w:t>,</w:t>
      </w:r>
    </w:p>
    <w:p w:rsidR="00F623B6" w:rsidRDefault="00F623B6" w:rsidP="00A00524">
      <w:pPr>
        <w:spacing w:before="0" w:beforeAutospacing="0" w:after="0" w:afterAutospacing="0"/>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о</w:t>
      </w:r>
      <w:r w:rsidR="001B5DEB" w:rsidRPr="00C42F8C">
        <w:rPr>
          <w:rFonts w:ascii="Times New Roman" w:eastAsia="Calibri" w:hAnsi="Times New Roman" w:cs="Times New Roman"/>
          <w:sz w:val="28"/>
          <w:szCs w:val="28"/>
          <w:lang w:val="ru-RU"/>
        </w:rPr>
        <w:t>существляющих</w:t>
      </w:r>
      <w:proofErr w:type="gramEnd"/>
      <w:r>
        <w:rPr>
          <w:rFonts w:ascii="Times New Roman" w:eastAsia="Calibri" w:hAnsi="Times New Roman" w:cs="Times New Roman"/>
          <w:sz w:val="28"/>
          <w:szCs w:val="28"/>
          <w:lang w:val="ru-RU"/>
        </w:rPr>
        <w:t xml:space="preserve"> </w:t>
      </w:r>
      <w:r w:rsidR="001B5DEB" w:rsidRPr="00C42F8C">
        <w:rPr>
          <w:rFonts w:ascii="Times New Roman" w:eastAsia="Calibri" w:hAnsi="Times New Roman" w:cs="Times New Roman"/>
          <w:sz w:val="28"/>
          <w:szCs w:val="28"/>
          <w:lang w:val="ru-RU"/>
        </w:rPr>
        <w:t>закупки в соответствии</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с федеральным</w:t>
      </w:r>
      <w:r w:rsidR="00F623B6">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 xml:space="preserve">законом «О </w:t>
      </w:r>
      <w:proofErr w:type="gramStart"/>
      <w:r w:rsidRPr="00C42F8C">
        <w:rPr>
          <w:rFonts w:ascii="Times New Roman" w:eastAsia="Calibri" w:hAnsi="Times New Roman" w:cs="Times New Roman"/>
          <w:sz w:val="28"/>
          <w:szCs w:val="28"/>
          <w:lang w:val="ru-RU"/>
        </w:rPr>
        <w:t>контрактной</w:t>
      </w:r>
      <w:proofErr w:type="gramEnd"/>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системе в сфере закупок товаров, работ,</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услуг</w:t>
      </w:r>
      <w:r w:rsidR="00C42F8C"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для обеспечения</w:t>
      </w:r>
      <w:r w:rsidR="00F623B6">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государственных</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и муниципальных нужд»</w:t>
      </w:r>
      <w:r w:rsidR="00F623B6">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с использованием</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модуля «Малые закупки» автоматизированной</w:t>
      </w:r>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информационной системы</w:t>
      </w:r>
      <w:r w:rsidR="00F623B6">
        <w:rPr>
          <w:rFonts w:ascii="Times New Roman" w:eastAsia="Calibri" w:hAnsi="Times New Roman" w:cs="Times New Roman"/>
          <w:sz w:val="28"/>
          <w:szCs w:val="28"/>
          <w:lang w:val="ru-RU"/>
        </w:rPr>
        <w:t xml:space="preserve"> </w:t>
      </w:r>
      <w:proofErr w:type="gramStart"/>
      <w:r w:rsidRPr="00C42F8C">
        <w:rPr>
          <w:rFonts w:ascii="Times New Roman" w:eastAsia="Calibri" w:hAnsi="Times New Roman" w:cs="Times New Roman"/>
          <w:sz w:val="28"/>
          <w:szCs w:val="28"/>
          <w:lang w:val="ru-RU"/>
        </w:rPr>
        <w:t>государственных</w:t>
      </w:r>
      <w:proofErr w:type="gramEnd"/>
    </w:p>
    <w:p w:rsidR="00F623B6"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закупок</w:t>
      </w:r>
      <w:r w:rsidR="00C42F8C"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Смоленской области</w:t>
      </w:r>
      <w:r w:rsidR="00F623B6">
        <w:rPr>
          <w:rFonts w:ascii="Times New Roman" w:eastAsia="Calibri" w:hAnsi="Times New Roman" w:cs="Times New Roman"/>
          <w:sz w:val="28"/>
          <w:szCs w:val="28"/>
          <w:lang w:val="ru-RU"/>
        </w:rPr>
        <w:t xml:space="preserve"> </w:t>
      </w:r>
      <w:r w:rsidR="00244FEB" w:rsidRPr="00C42F8C">
        <w:rPr>
          <w:rFonts w:ascii="Times New Roman" w:eastAsia="Calibri" w:hAnsi="Times New Roman" w:cs="Times New Roman"/>
          <w:sz w:val="28"/>
          <w:szCs w:val="28"/>
          <w:lang w:val="ru-RU"/>
        </w:rPr>
        <w:t>для обеспечения</w:t>
      </w:r>
    </w:p>
    <w:p w:rsidR="00F623B6" w:rsidRDefault="00244F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муниципальных </w:t>
      </w:r>
      <w:r w:rsidR="00F623B6">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 xml:space="preserve">нужд </w:t>
      </w:r>
      <w:proofErr w:type="gramStart"/>
      <w:r w:rsidRPr="00C42F8C">
        <w:rPr>
          <w:rFonts w:ascii="Times New Roman" w:eastAsia="Calibri" w:hAnsi="Times New Roman" w:cs="Times New Roman"/>
          <w:sz w:val="28"/>
          <w:szCs w:val="28"/>
          <w:lang w:val="ru-RU"/>
        </w:rPr>
        <w:t>муниципального</w:t>
      </w:r>
      <w:proofErr w:type="gramEnd"/>
    </w:p>
    <w:p w:rsidR="00F623B6" w:rsidRDefault="00244FEB" w:rsidP="00F623B6">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образования «</w:t>
      </w:r>
      <w:proofErr w:type="spellStart"/>
      <w:r w:rsidRPr="00C42F8C">
        <w:rPr>
          <w:rFonts w:ascii="Times New Roman" w:eastAsia="Calibri" w:hAnsi="Times New Roman" w:cs="Times New Roman"/>
          <w:sz w:val="28"/>
          <w:szCs w:val="28"/>
          <w:lang w:val="ru-RU"/>
        </w:rPr>
        <w:t>Краснинский</w:t>
      </w:r>
      <w:proofErr w:type="spellEnd"/>
      <w:r w:rsidRPr="00C42F8C">
        <w:rPr>
          <w:rFonts w:ascii="Times New Roman" w:eastAsia="Calibri" w:hAnsi="Times New Roman" w:cs="Times New Roman"/>
          <w:sz w:val="28"/>
          <w:szCs w:val="28"/>
          <w:lang w:val="ru-RU"/>
        </w:rPr>
        <w:t xml:space="preserve"> </w:t>
      </w:r>
      <w:proofErr w:type="gramStart"/>
      <w:r w:rsidR="00060080">
        <w:rPr>
          <w:rFonts w:ascii="Times New Roman" w:eastAsia="Calibri" w:hAnsi="Times New Roman" w:cs="Times New Roman"/>
          <w:sz w:val="28"/>
          <w:szCs w:val="28"/>
          <w:lang w:val="ru-RU"/>
        </w:rPr>
        <w:t>муниципальный</w:t>
      </w:r>
      <w:proofErr w:type="gramEnd"/>
    </w:p>
    <w:p w:rsidR="00244FEB" w:rsidRPr="00C42F8C" w:rsidRDefault="00060080" w:rsidP="00F623B6">
      <w:pPr>
        <w:spacing w:before="0" w:beforeAutospacing="0" w:after="0" w:afterAutospacing="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округ</w:t>
      </w:r>
      <w:r w:rsidR="00244FEB" w:rsidRPr="00C42F8C">
        <w:rPr>
          <w:rFonts w:ascii="Times New Roman" w:eastAsia="Calibri" w:hAnsi="Times New Roman" w:cs="Times New Roman"/>
          <w:sz w:val="28"/>
          <w:szCs w:val="28"/>
          <w:lang w:val="ru-RU"/>
        </w:rPr>
        <w:t>»</w:t>
      </w:r>
      <w:r w:rsidR="00F623B6">
        <w:rPr>
          <w:rFonts w:ascii="Times New Roman" w:eastAsia="Calibri" w:hAnsi="Times New Roman" w:cs="Times New Roman"/>
          <w:sz w:val="28"/>
          <w:szCs w:val="28"/>
          <w:lang w:val="ru-RU"/>
        </w:rPr>
        <w:t xml:space="preserve"> </w:t>
      </w:r>
      <w:r w:rsidR="00244FEB" w:rsidRPr="00C42F8C">
        <w:rPr>
          <w:rFonts w:ascii="Times New Roman" w:eastAsia="Calibri" w:hAnsi="Times New Roman" w:cs="Times New Roman"/>
          <w:sz w:val="28"/>
          <w:szCs w:val="28"/>
          <w:lang w:val="ru-RU"/>
        </w:rPr>
        <w:t>Смоленской области</w:t>
      </w:r>
    </w:p>
    <w:p w:rsidR="002E492F" w:rsidRPr="00C42F8C" w:rsidRDefault="002E492F" w:rsidP="00B4301A">
      <w:pPr>
        <w:spacing w:before="0" w:beforeAutospacing="0" w:after="0" w:afterAutospacing="0"/>
        <w:ind w:firstLine="709"/>
        <w:jc w:val="both"/>
        <w:rPr>
          <w:rFonts w:ascii="Times New Roman" w:eastAsia="Calibri" w:hAnsi="Times New Roman" w:cs="Times New Roman"/>
          <w:sz w:val="28"/>
          <w:szCs w:val="28"/>
          <w:lang w:val="ru-RU"/>
        </w:rPr>
      </w:pPr>
    </w:p>
    <w:p w:rsidR="002E492F" w:rsidRPr="00C42F8C" w:rsidRDefault="002E492F" w:rsidP="00B4301A">
      <w:pPr>
        <w:spacing w:before="0" w:beforeAutospacing="0" w:after="0" w:afterAutospacing="0"/>
        <w:ind w:firstLine="709"/>
        <w:jc w:val="both"/>
        <w:rPr>
          <w:rFonts w:ascii="Times New Roman" w:eastAsia="Calibri" w:hAnsi="Times New Roman" w:cs="Times New Roman"/>
          <w:sz w:val="28"/>
          <w:szCs w:val="28"/>
          <w:lang w:val="ru-RU"/>
        </w:rPr>
      </w:pPr>
    </w:p>
    <w:p w:rsidR="002E492F" w:rsidRPr="00C42F8C" w:rsidRDefault="00300CE6" w:rsidP="00B4301A">
      <w:pPr>
        <w:autoSpaceDE w:val="0"/>
        <w:autoSpaceDN w:val="0"/>
        <w:adjustRightInd w:val="0"/>
        <w:spacing w:before="0" w:beforeAutospacing="0" w:after="0" w:afterAutospacing="0"/>
        <w:ind w:firstLine="709"/>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eastAsia="ru-RU"/>
        </w:rPr>
        <w:t xml:space="preserve">В </w:t>
      </w:r>
      <w:r w:rsidRPr="00060080">
        <w:rPr>
          <w:rFonts w:ascii="Times New Roman" w:eastAsia="Calibri" w:hAnsi="Times New Roman" w:cs="Times New Roman"/>
          <w:sz w:val="28"/>
          <w:szCs w:val="28"/>
          <w:lang w:val="ru-RU" w:eastAsia="ru-RU"/>
        </w:rPr>
        <w:t xml:space="preserve">целях реализации Федерального закона от 05.04.2013 </w:t>
      </w:r>
      <w:r w:rsidR="00E2224B" w:rsidRPr="00060080">
        <w:rPr>
          <w:rFonts w:ascii="Times New Roman" w:eastAsia="Calibri" w:hAnsi="Times New Roman" w:cs="Times New Roman"/>
          <w:sz w:val="28"/>
          <w:szCs w:val="28"/>
          <w:lang w:val="ru-RU" w:eastAsia="ru-RU"/>
        </w:rPr>
        <w:t>№</w:t>
      </w:r>
      <w:r w:rsidR="00F623B6">
        <w:rPr>
          <w:rFonts w:ascii="Times New Roman" w:eastAsia="Calibri" w:hAnsi="Times New Roman" w:cs="Times New Roman"/>
          <w:sz w:val="28"/>
          <w:szCs w:val="28"/>
          <w:lang w:val="ru-RU" w:eastAsia="ru-RU"/>
        </w:rPr>
        <w:t xml:space="preserve"> </w:t>
      </w:r>
      <w:r w:rsidRPr="00060080">
        <w:rPr>
          <w:rFonts w:ascii="Times New Roman" w:eastAsia="Calibri" w:hAnsi="Times New Roman" w:cs="Times New Roman"/>
          <w:sz w:val="28"/>
          <w:szCs w:val="28"/>
          <w:lang w:val="ru-RU" w:eastAsia="ru-RU"/>
        </w:rPr>
        <w:t xml:space="preserve">44-ФЗ «О контрактной системе в сфере закупок товаров, работ, услуг для обеспечения государственных и муниципальных нужд», </w:t>
      </w:r>
      <w:r w:rsidRPr="00060080">
        <w:rPr>
          <w:rFonts w:ascii="Times New Roman" w:eastAsia="Calibri" w:hAnsi="Times New Roman" w:cs="Times New Roman"/>
          <w:sz w:val="28"/>
          <w:szCs w:val="28"/>
          <w:lang w:val="ru-RU"/>
        </w:rPr>
        <w:t>Администрация муниципального образования «</w:t>
      </w:r>
      <w:proofErr w:type="spellStart"/>
      <w:r w:rsidRPr="00060080">
        <w:rPr>
          <w:rFonts w:ascii="Times New Roman" w:eastAsia="Calibri" w:hAnsi="Times New Roman" w:cs="Times New Roman"/>
          <w:sz w:val="28"/>
          <w:szCs w:val="28"/>
          <w:lang w:val="ru-RU"/>
        </w:rPr>
        <w:t>Краснинский</w:t>
      </w:r>
      <w:proofErr w:type="spellEnd"/>
      <w:r w:rsidRPr="00060080">
        <w:rPr>
          <w:rFonts w:ascii="Times New Roman" w:eastAsia="Calibri" w:hAnsi="Times New Roman" w:cs="Times New Roman"/>
          <w:sz w:val="28"/>
          <w:szCs w:val="28"/>
          <w:lang w:val="ru-RU"/>
        </w:rPr>
        <w:t xml:space="preserve"> </w:t>
      </w:r>
      <w:r w:rsidR="00060080" w:rsidRPr="00060080">
        <w:rPr>
          <w:rFonts w:ascii="Times New Roman" w:eastAsia="Calibri" w:hAnsi="Times New Roman" w:cs="Times New Roman"/>
          <w:sz w:val="28"/>
          <w:szCs w:val="28"/>
          <w:lang w:val="ru-RU"/>
        </w:rPr>
        <w:t>муниципальный округ</w:t>
      </w:r>
      <w:r w:rsidRPr="00060080">
        <w:rPr>
          <w:rFonts w:ascii="Times New Roman" w:eastAsia="Calibri" w:hAnsi="Times New Roman" w:cs="Times New Roman"/>
          <w:sz w:val="28"/>
          <w:szCs w:val="28"/>
          <w:lang w:val="ru-RU"/>
        </w:rPr>
        <w:t xml:space="preserve">» Смоленской области </w:t>
      </w:r>
    </w:p>
    <w:p w:rsidR="002E492F" w:rsidRPr="00C42F8C" w:rsidRDefault="00300CE6" w:rsidP="00B4301A">
      <w:pPr>
        <w:spacing w:before="0" w:beforeAutospacing="0" w:after="0" w:afterAutospacing="0"/>
        <w:ind w:firstLine="709"/>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постановляет:</w:t>
      </w:r>
    </w:p>
    <w:p w:rsidR="002E492F" w:rsidRPr="00C42F8C" w:rsidRDefault="002E492F" w:rsidP="00B4301A">
      <w:pPr>
        <w:spacing w:before="0" w:beforeAutospacing="0" w:after="0" w:afterAutospacing="0"/>
        <w:ind w:firstLine="709"/>
        <w:jc w:val="both"/>
        <w:rPr>
          <w:rFonts w:ascii="Times New Roman" w:eastAsia="Calibri" w:hAnsi="Times New Roman" w:cs="Times New Roman"/>
          <w:b/>
          <w:sz w:val="28"/>
          <w:szCs w:val="28"/>
          <w:lang w:val="ru-RU"/>
        </w:rPr>
      </w:pPr>
    </w:p>
    <w:p w:rsidR="002E492F" w:rsidRDefault="00300CE6" w:rsidP="001B5DEB">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ab/>
        <w:t xml:space="preserve">1. </w:t>
      </w:r>
      <w:proofErr w:type="gramStart"/>
      <w:r w:rsidRPr="00C42F8C">
        <w:rPr>
          <w:rFonts w:ascii="Times New Roman" w:eastAsia="Calibri" w:hAnsi="Times New Roman" w:cs="Times New Roman"/>
          <w:sz w:val="28"/>
          <w:szCs w:val="28"/>
          <w:lang w:val="ru-RU"/>
        </w:rPr>
        <w:t xml:space="preserve">Утвердить </w:t>
      </w:r>
      <w:r w:rsidR="001B5DEB" w:rsidRPr="00C42F8C">
        <w:rPr>
          <w:sz w:val="28"/>
          <w:szCs w:val="28"/>
          <w:lang w:val="ru-RU"/>
        </w:rPr>
        <w:t xml:space="preserve">Регламент работы муниципальных заказчиков </w:t>
      </w:r>
      <w:proofErr w:type="spellStart"/>
      <w:r w:rsidR="001B5DEB" w:rsidRPr="00C42F8C">
        <w:rPr>
          <w:sz w:val="28"/>
          <w:szCs w:val="28"/>
          <w:lang w:val="ru-RU"/>
        </w:rPr>
        <w:t>Краснинского</w:t>
      </w:r>
      <w:proofErr w:type="spellEnd"/>
      <w:r w:rsidR="001B5DEB" w:rsidRPr="00C42F8C">
        <w:rPr>
          <w:sz w:val="28"/>
          <w:szCs w:val="28"/>
          <w:lang w:val="ru-RU"/>
        </w:rPr>
        <w:t xml:space="preserve"> </w:t>
      </w:r>
      <w:r w:rsidR="00837A50" w:rsidRPr="00837A50">
        <w:rPr>
          <w:sz w:val="28"/>
          <w:szCs w:val="28"/>
          <w:lang w:val="ru-RU"/>
        </w:rPr>
        <w:t>муниципальн</w:t>
      </w:r>
      <w:r w:rsidR="00837A50">
        <w:rPr>
          <w:sz w:val="28"/>
          <w:szCs w:val="28"/>
          <w:lang w:val="ru-RU"/>
        </w:rPr>
        <w:t>ого</w:t>
      </w:r>
      <w:r w:rsidR="00837A50" w:rsidRPr="00837A50">
        <w:rPr>
          <w:sz w:val="28"/>
          <w:szCs w:val="28"/>
          <w:lang w:val="ru-RU"/>
        </w:rPr>
        <w:t xml:space="preserve"> округ</w:t>
      </w:r>
      <w:r w:rsidR="00837A50">
        <w:rPr>
          <w:sz w:val="28"/>
          <w:szCs w:val="28"/>
          <w:lang w:val="ru-RU"/>
        </w:rPr>
        <w:t>а</w:t>
      </w:r>
      <w:r w:rsidR="001B5DEB" w:rsidRPr="00C42F8C">
        <w:rPr>
          <w:sz w:val="28"/>
          <w:szCs w:val="28"/>
          <w:lang w:val="ru-RU"/>
        </w:rPr>
        <w:t>,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для обеспечения муниципальных нужд муниципального образования  «</w:t>
      </w:r>
      <w:proofErr w:type="spellStart"/>
      <w:r w:rsidR="001B5DEB" w:rsidRPr="00C42F8C">
        <w:rPr>
          <w:sz w:val="28"/>
          <w:szCs w:val="28"/>
          <w:lang w:val="ru-RU"/>
        </w:rPr>
        <w:t>Краснинский</w:t>
      </w:r>
      <w:proofErr w:type="spellEnd"/>
      <w:r w:rsidR="001B5DEB" w:rsidRPr="00C42F8C">
        <w:rPr>
          <w:sz w:val="28"/>
          <w:szCs w:val="28"/>
          <w:lang w:val="ru-RU"/>
        </w:rPr>
        <w:t xml:space="preserve"> </w:t>
      </w:r>
      <w:r w:rsidR="00837A50" w:rsidRPr="00837A50">
        <w:rPr>
          <w:sz w:val="28"/>
          <w:szCs w:val="28"/>
          <w:lang w:val="ru-RU"/>
        </w:rPr>
        <w:t>муниципальный округ</w:t>
      </w:r>
      <w:r w:rsidR="001B5DEB" w:rsidRPr="00C42F8C">
        <w:rPr>
          <w:sz w:val="28"/>
          <w:szCs w:val="28"/>
          <w:lang w:val="ru-RU"/>
        </w:rPr>
        <w:t>» Смоленской области</w:t>
      </w:r>
      <w:r w:rsidR="00873B6E">
        <w:rPr>
          <w:rFonts w:ascii="Times New Roman" w:eastAsia="Calibri" w:hAnsi="Times New Roman" w:cs="Times New Roman"/>
          <w:sz w:val="28"/>
          <w:szCs w:val="28"/>
          <w:lang w:val="ru-RU"/>
        </w:rPr>
        <w:t xml:space="preserve"> (согласно приложения</w:t>
      </w:r>
      <w:r w:rsidR="002F12B0">
        <w:rPr>
          <w:rFonts w:ascii="Times New Roman" w:eastAsia="Calibri" w:hAnsi="Times New Roman" w:cs="Times New Roman"/>
          <w:sz w:val="28"/>
          <w:szCs w:val="28"/>
          <w:lang w:val="ru-RU"/>
        </w:rPr>
        <w:t>м</w:t>
      </w:r>
      <w:r w:rsidRPr="00C42F8C">
        <w:rPr>
          <w:rFonts w:ascii="Times New Roman" w:eastAsia="Calibri" w:hAnsi="Times New Roman" w:cs="Times New Roman"/>
          <w:sz w:val="28"/>
          <w:szCs w:val="28"/>
          <w:lang w:val="ru-RU"/>
        </w:rPr>
        <w:t>).</w:t>
      </w:r>
      <w:proofErr w:type="gramEnd"/>
    </w:p>
    <w:p w:rsidR="0048530A" w:rsidRDefault="002F12B0" w:rsidP="00F623B6">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proofErr w:type="gramStart"/>
      <w:r w:rsidR="00F623B6">
        <w:rPr>
          <w:rFonts w:ascii="Times New Roman" w:eastAsia="Calibri" w:hAnsi="Times New Roman" w:cs="Times New Roman"/>
          <w:sz w:val="28"/>
          <w:szCs w:val="28"/>
          <w:lang w:val="ru-RU"/>
        </w:rPr>
        <w:t>Признать утратившим</w:t>
      </w:r>
      <w:r w:rsidRPr="002F12B0">
        <w:rPr>
          <w:rFonts w:ascii="Times New Roman" w:eastAsia="Calibri" w:hAnsi="Times New Roman" w:cs="Times New Roman"/>
          <w:sz w:val="28"/>
          <w:szCs w:val="28"/>
          <w:lang w:val="ru-RU"/>
        </w:rPr>
        <w:t xml:space="preserve"> силу постановлени</w:t>
      </w:r>
      <w:r w:rsidR="00F623B6">
        <w:rPr>
          <w:rFonts w:ascii="Times New Roman" w:eastAsia="Calibri" w:hAnsi="Times New Roman" w:cs="Times New Roman"/>
          <w:sz w:val="28"/>
          <w:szCs w:val="28"/>
          <w:lang w:val="ru-RU"/>
        </w:rPr>
        <w:t>е</w:t>
      </w:r>
      <w:r>
        <w:rPr>
          <w:rFonts w:ascii="Times New Roman" w:eastAsia="Calibri" w:hAnsi="Times New Roman" w:cs="Times New Roman"/>
          <w:sz w:val="28"/>
          <w:szCs w:val="28"/>
          <w:lang w:val="ru-RU"/>
        </w:rPr>
        <w:t xml:space="preserve"> </w:t>
      </w:r>
      <w:r w:rsidRPr="002F12B0">
        <w:rPr>
          <w:rFonts w:ascii="Times New Roman" w:eastAsia="Calibri" w:hAnsi="Times New Roman" w:cs="Times New Roman"/>
          <w:sz w:val="28"/>
          <w:szCs w:val="28"/>
          <w:lang w:val="ru-RU"/>
        </w:rPr>
        <w:t>Администрации муниципального образования «</w:t>
      </w:r>
      <w:proofErr w:type="spellStart"/>
      <w:r w:rsidRPr="00F623B6">
        <w:rPr>
          <w:rFonts w:ascii="Times New Roman" w:eastAsia="Calibri" w:hAnsi="Times New Roman" w:cs="Times New Roman"/>
          <w:sz w:val="28"/>
          <w:szCs w:val="28"/>
          <w:lang w:val="ru-RU"/>
        </w:rPr>
        <w:t>Краснинский</w:t>
      </w:r>
      <w:proofErr w:type="spellEnd"/>
      <w:r w:rsidRPr="00F623B6">
        <w:rPr>
          <w:rFonts w:ascii="Times New Roman" w:eastAsia="Calibri" w:hAnsi="Times New Roman" w:cs="Times New Roman"/>
          <w:sz w:val="28"/>
          <w:szCs w:val="28"/>
          <w:lang w:val="ru-RU"/>
        </w:rPr>
        <w:t xml:space="preserve"> район» Смоленской области</w:t>
      </w:r>
      <w:r w:rsidR="00F623B6">
        <w:rPr>
          <w:rFonts w:ascii="Times New Roman" w:eastAsia="Calibri" w:hAnsi="Times New Roman" w:cs="Times New Roman"/>
          <w:sz w:val="28"/>
          <w:szCs w:val="28"/>
          <w:lang w:val="ru-RU"/>
        </w:rPr>
        <w:t xml:space="preserve"> </w:t>
      </w:r>
      <w:r w:rsidR="0048530A" w:rsidRPr="00F623B6">
        <w:rPr>
          <w:rFonts w:ascii="Times New Roman" w:eastAsia="Calibri" w:hAnsi="Times New Roman" w:cs="Times New Roman"/>
          <w:sz w:val="28"/>
          <w:szCs w:val="28"/>
          <w:lang w:val="ru-RU"/>
        </w:rPr>
        <w:t xml:space="preserve">от </w:t>
      </w:r>
      <w:r w:rsidR="00CC60B9" w:rsidRPr="00F623B6">
        <w:rPr>
          <w:rFonts w:ascii="Times New Roman" w:eastAsia="Calibri" w:hAnsi="Times New Roman" w:cs="Times New Roman"/>
          <w:sz w:val="28"/>
          <w:szCs w:val="28"/>
          <w:lang w:val="ru-RU"/>
        </w:rPr>
        <w:lastRenderedPageBreak/>
        <w:t xml:space="preserve">06.09.2024 </w:t>
      </w:r>
      <w:r w:rsidR="0048530A" w:rsidRPr="00F623B6">
        <w:rPr>
          <w:rFonts w:ascii="Times New Roman" w:eastAsia="Calibri" w:hAnsi="Times New Roman" w:cs="Times New Roman"/>
          <w:sz w:val="28"/>
          <w:szCs w:val="28"/>
          <w:lang w:val="ru-RU"/>
        </w:rPr>
        <w:t>№</w:t>
      </w:r>
      <w:r w:rsidR="00C42F8C" w:rsidRPr="00F623B6">
        <w:rPr>
          <w:rFonts w:ascii="Times New Roman" w:eastAsia="Calibri" w:hAnsi="Times New Roman" w:cs="Times New Roman"/>
          <w:sz w:val="28"/>
          <w:szCs w:val="28"/>
          <w:lang w:val="ru-RU"/>
        </w:rPr>
        <w:t xml:space="preserve"> </w:t>
      </w:r>
      <w:r w:rsidR="00CC60B9" w:rsidRPr="00F623B6">
        <w:rPr>
          <w:rFonts w:ascii="Times New Roman" w:eastAsia="Calibri" w:hAnsi="Times New Roman" w:cs="Times New Roman"/>
          <w:sz w:val="28"/>
          <w:szCs w:val="28"/>
          <w:lang w:val="ru-RU"/>
        </w:rPr>
        <w:t xml:space="preserve">340 </w:t>
      </w:r>
      <w:r w:rsidR="00C42F8C" w:rsidRPr="00F623B6">
        <w:rPr>
          <w:rFonts w:ascii="Times New Roman" w:eastAsia="Calibri" w:hAnsi="Times New Roman" w:cs="Times New Roman"/>
          <w:sz w:val="28"/>
          <w:szCs w:val="28"/>
          <w:lang w:val="ru-RU"/>
        </w:rPr>
        <w:t>«</w:t>
      </w:r>
      <w:r w:rsidR="0048530A" w:rsidRPr="00F623B6">
        <w:rPr>
          <w:rFonts w:ascii="Times New Roman" w:eastAsia="Calibri" w:hAnsi="Times New Roman" w:cs="Times New Roman"/>
          <w:sz w:val="28"/>
          <w:szCs w:val="28"/>
          <w:lang w:val="ru-RU"/>
        </w:rPr>
        <w:t>Об утверждении Регламента работы муниципальных заказчиков муниципального образования «</w:t>
      </w:r>
      <w:proofErr w:type="spellStart"/>
      <w:r w:rsidR="0048530A" w:rsidRPr="00F623B6">
        <w:rPr>
          <w:rFonts w:ascii="Times New Roman" w:eastAsia="Calibri" w:hAnsi="Times New Roman" w:cs="Times New Roman"/>
          <w:sz w:val="28"/>
          <w:szCs w:val="28"/>
          <w:lang w:val="ru-RU"/>
        </w:rPr>
        <w:t>Краснинский</w:t>
      </w:r>
      <w:proofErr w:type="spellEnd"/>
      <w:r w:rsidR="0048530A" w:rsidRPr="00F623B6">
        <w:rPr>
          <w:rFonts w:ascii="Times New Roman" w:eastAsia="Calibri" w:hAnsi="Times New Roman" w:cs="Times New Roman"/>
          <w:sz w:val="28"/>
          <w:szCs w:val="28"/>
          <w:lang w:val="ru-RU"/>
        </w:rPr>
        <w:t xml:space="preserve"> район» Смоленской области, муниципальных </w:t>
      </w:r>
      <w:r w:rsidR="0048530A" w:rsidRPr="00C42F8C">
        <w:rPr>
          <w:rFonts w:ascii="Times New Roman" w:eastAsia="Calibri" w:hAnsi="Times New Roman" w:cs="Times New Roman"/>
          <w:sz w:val="28"/>
          <w:szCs w:val="28"/>
          <w:lang w:val="ru-RU"/>
        </w:rPr>
        <w:t>бюджетных учреждений, муниципальных унитарных предприятий, осуществляющих</w:t>
      </w:r>
      <w:r w:rsidR="00C42F8C">
        <w:rPr>
          <w:rFonts w:ascii="Times New Roman" w:eastAsia="Calibri" w:hAnsi="Times New Roman" w:cs="Times New Roman"/>
          <w:sz w:val="28"/>
          <w:szCs w:val="28"/>
          <w:lang w:val="ru-RU"/>
        </w:rPr>
        <w:t xml:space="preserve"> </w:t>
      </w:r>
      <w:r w:rsidR="0048530A" w:rsidRPr="00C42F8C">
        <w:rPr>
          <w:rFonts w:ascii="Times New Roman" w:eastAsia="Calibri" w:hAnsi="Times New Roman" w:cs="Times New Roman"/>
          <w:sz w:val="28"/>
          <w:szCs w:val="28"/>
          <w:lang w:val="ru-RU"/>
        </w:rPr>
        <w:t>закупки в соответствии с Федеральным законом</w:t>
      </w:r>
      <w:r w:rsidR="00C42F8C">
        <w:rPr>
          <w:rFonts w:ascii="Times New Roman" w:eastAsia="Calibri" w:hAnsi="Times New Roman" w:cs="Times New Roman"/>
          <w:sz w:val="28"/>
          <w:szCs w:val="28"/>
          <w:lang w:val="ru-RU"/>
        </w:rPr>
        <w:t xml:space="preserve"> </w:t>
      </w:r>
      <w:r w:rsidR="0048530A" w:rsidRPr="00C42F8C">
        <w:rPr>
          <w:rFonts w:ascii="Times New Roman" w:eastAsia="Calibri" w:hAnsi="Times New Roman" w:cs="Times New Roman"/>
          <w:sz w:val="28"/>
          <w:szCs w:val="28"/>
          <w:lang w:val="ru-RU"/>
        </w:rPr>
        <w:t>«О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w:t>
      </w:r>
      <w:proofErr w:type="gramEnd"/>
      <w:r w:rsidR="0048530A" w:rsidRPr="00C42F8C">
        <w:rPr>
          <w:rFonts w:ascii="Times New Roman" w:eastAsia="Calibri" w:hAnsi="Times New Roman" w:cs="Times New Roman"/>
          <w:sz w:val="28"/>
          <w:szCs w:val="28"/>
          <w:lang w:val="ru-RU"/>
        </w:rPr>
        <w:t xml:space="preserve"> информационной системы государствен</w:t>
      </w:r>
      <w:r>
        <w:rPr>
          <w:rFonts w:ascii="Times New Roman" w:eastAsia="Calibri" w:hAnsi="Times New Roman" w:cs="Times New Roman"/>
          <w:sz w:val="28"/>
          <w:szCs w:val="28"/>
          <w:lang w:val="ru-RU"/>
        </w:rPr>
        <w:t>ных закупок Смоленской области».</w:t>
      </w:r>
    </w:p>
    <w:p w:rsidR="002E492F" w:rsidRPr="00C42F8C" w:rsidRDefault="002E492F" w:rsidP="00B4301A">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p>
    <w:p w:rsidR="002929F2" w:rsidRPr="00CC60B9" w:rsidRDefault="002929F2" w:rsidP="00B4301A">
      <w:pPr>
        <w:autoSpaceDE w:val="0"/>
        <w:autoSpaceDN w:val="0"/>
        <w:adjustRightInd w:val="0"/>
        <w:spacing w:before="0" w:beforeAutospacing="0" w:after="0" w:afterAutospacing="0"/>
        <w:jc w:val="both"/>
        <w:rPr>
          <w:rFonts w:ascii="Times New Roman" w:eastAsia="Calibri" w:hAnsi="Times New Roman" w:cs="Times New Roman"/>
          <w:color w:val="FF0000"/>
          <w:sz w:val="28"/>
          <w:szCs w:val="28"/>
          <w:lang w:val="ru-RU"/>
        </w:rPr>
      </w:pPr>
    </w:p>
    <w:p w:rsidR="002E492F" w:rsidRPr="00837A50" w:rsidRDefault="00837A50" w:rsidP="00B4301A">
      <w:pPr>
        <w:spacing w:before="0" w:beforeAutospacing="0" w:after="0" w:afterAutospacing="0"/>
        <w:rPr>
          <w:rFonts w:ascii="Times New Roman" w:eastAsia="Calibri" w:hAnsi="Times New Roman" w:cs="Times New Roman"/>
          <w:sz w:val="28"/>
          <w:szCs w:val="28"/>
          <w:lang w:val="ru-RU"/>
        </w:rPr>
      </w:pPr>
      <w:r w:rsidRPr="00837A50">
        <w:rPr>
          <w:rFonts w:ascii="Times New Roman" w:eastAsia="Calibri" w:hAnsi="Times New Roman" w:cs="Times New Roman"/>
          <w:sz w:val="28"/>
          <w:szCs w:val="28"/>
          <w:lang w:val="ru-RU"/>
        </w:rPr>
        <w:t>Глава</w:t>
      </w:r>
      <w:r w:rsidR="00300CE6" w:rsidRPr="00837A50">
        <w:rPr>
          <w:rFonts w:ascii="Times New Roman" w:eastAsia="Calibri" w:hAnsi="Times New Roman" w:cs="Times New Roman"/>
          <w:sz w:val="28"/>
          <w:szCs w:val="28"/>
          <w:lang w:val="ru-RU"/>
        </w:rPr>
        <w:t xml:space="preserve"> муниципального образования </w:t>
      </w:r>
    </w:p>
    <w:p w:rsidR="002E492F" w:rsidRPr="00837A50" w:rsidRDefault="00300CE6" w:rsidP="00B4301A">
      <w:pPr>
        <w:spacing w:before="0" w:beforeAutospacing="0" w:after="0" w:afterAutospacing="0"/>
        <w:rPr>
          <w:rFonts w:ascii="Times New Roman" w:eastAsia="Calibri" w:hAnsi="Times New Roman" w:cs="Times New Roman"/>
          <w:sz w:val="28"/>
          <w:szCs w:val="28"/>
          <w:lang w:val="ru-RU"/>
        </w:rPr>
      </w:pPr>
      <w:r w:rsidRPr="00837A50">
        <w:rPr>
          <w:rFonts w:ascii="Times New Roman" w:eastAsia="Calibri" w:hAnsi="Times New Roman" w:cs="Times New Roman"/>
          <w:sz w:val="28"/>
          <w:szCs w:val="28"/>
          <w:lang w:val="ru-RU"/>
        </w:rPr>
        <w:t>«</w:t>
      </w:r>
      <w:proofErr w:type="spellStart"/>
      <w:r w:rsidRPr="00837A50">
        <w:rPr>
          <w:rFonts w:ascii="Times New Roman" w:eastAsia="Calibri" w:hAnsi="Times New Roman" w:cs="Times New Roman"/>
          <w:sz w:val="28"/>
          <w:szCs w:val="28"/>
          <w:lang w:val="ru-RU"/>
        </w:rPr>
        <w:t>Краснинский</w:t>
      </w:r>
      <w:proofErr w:type="spellEnd"/>
      <w:r w:rsidRPr="00837A50">
        <w:rPr>
          <w:rFonts w:ascii="Times New Roman" w:eastAsia="Calibri" w:hAnsi="Times New Roman" w:cs="Times New Roman"/>
          <w:sz w:val="28"/>
          <w:szCs w:val="28"/>
          <w:lang w:val="ru-RU"/>
        </w:rPr>
        <w:t xml:space="preserve"> </w:t>
      </w:r>
      <w:r w:rsidR="00F623B6">
        <w:rPr>
          <w:rFonts w:ascii="Times New Roman" w:eastAsia="Calibri" w:hAnsi="Times New Roman" w:cs="Times New Roman"/>
          <w:sz w:val="28"/>
          <w:szCs w:val="28"/>
          <w:lang w:val="ru-RU"/>
        </w:rPr>
        <w:t>муниципальный округ</w:t>
      </w:r>
      <w:r w:rsidRPr="00837A50">
        <w:rPr>
          <w:rFonts w:ascii="Times New Roman" w:eastAsia="Calibri" w:hAnsi="Times New Roman" w:cs="Times New Roman"/>
          <w:sz w:val="28"/>
          <w:szCs w:val="28"/>
          <w:lang w:val="ru-RU"/>
        </w:rPr>
        <w:t>»</w:t>
      </w:r>
    </w:p>
    <w:p w:rsidR="002E492F" w:rsidRPr="00C42F8C" w:rsidRDefault="00300CE6" w:rsidP="00B4301A">
      <w:pPr>
        <w:spacing w:before="0" w:beforeAutospacing="0" w:after="0" w:afterAutospacing="0"/>
        <w:rPr>
          <w:rFonts w:ascii="Times New Roman" w:eastAsia="Calibri" w:hAnsi="Times New Roman" w:cs="Times New Roman"/>
          <w:b/>
          <w:sz w:val="28"/>
          <w:szCs w:val="28"/>
          <w:lang w:val="ru-RU"/>
        </w:rPr>
      </w:pPr>
      <w:r w:rsidRPr="00C42F8C">
        <w:rPr>
          <w:rFonts w:ascii="Times New Roman" w:eastAsia="Calibri" w:hAnsi="Times New Roman" w:cs="Times New Roman"/>
          <w:sz w:val="28"/>
          <w:szCs w:val="28"/>
          <w:lang w:val="ru-RU"/>
        </w:rPr>
        <w:t>Смоленской области</w:t>
      </w:r>
      <w:r w:rsidR="00C42F8C">
        <w:rPr>
          <w:rFonts w:ascii="Times New Roman" w:eastAsia="Calibri" w:hAnsi="Times New Roman" w:cs="Times New Roman"/>
          <w:sz w:val="28"/>
          <w:szCs w:val="28"/>
          <w:lang w:val="ru-RU"/>
        </w:rPr>
        <w:t xml:space="preserve">                                                                      </w:t>
      </w:r>
      <w:r w:rsidR="00F623B6">
        <w:rPr>
          <w:rFonts w:ascii="Times New Roman" w:eastAsia="Calibri" w:hAnsi="Times New Roman" w:cs="Times New Roman"/>
          <w:sz w:val="28"/>
          <w:szCs w:val="28"/>
          <w:lang w:val="ru-RU"/>
        </w:rPr>
        <w:t xml:space="preserve"> </w:t>
      </w:r>
      <w:r w:rsidR="00C42F8C">
        <w:rPr>
          <w:rFonts w:ascii="Times New Roman" w:eastAsia="Calibri" w:hAnsi="Times New Roman" w:cs="Times New Roman"/>
          <w:sz w:val="28"/>
          <w:szCs w:val="28"/>
          <w:lang w:val="ru-RU"/>
        </w:rPr>
        <w:t xml:space="preserve">   </w:t>
      </w:r>
      <w:r w:rsidR="001B5DEB" w:rsidRPr="00C42F8C">
        <w:rPr>
          <w:rFonts w:ascii="Times New Roman" w:eastAsia="Calibri" w:hAnsi="Times New Roman" w:cs="Times New Roman"/>
          <w:b/>
          <w:sz w:val="28"/>
          <w:szCs w:val="28"/>
          <w:lang w:val="ru-RU"/>
        </w:rPr>
        <w:t>М.В. Мищенко</w:t>
      </w:r>
    </w:p>
    <w:p w:rsidR="002E492F" w:rsidRPr="00B4301A" w:rsidRDefault="002E492F" w:rsidP="00B4301A">
      <w:pPr>
        <w:spacing w:before="0" w:beforeAutospacing="0" w:after="0" w:afterAutospacing="0" w:line="0" w:lineRule="atLeast"/>
        <w:jc w:val="right"/>
        <w:rPr>
          <w:rFonts w:cstheme="minorHAnsi"/>
          <w:color w:val="000000"/>
          <w:sz w:val="26"/>
          <w:szCs w:val="26"/>
          <w:lang w:val="ru-RU"/>
        </w:rPr>
      </w:pPr>
    </w:p>
    <w:p w:rsidR="002E492F" w:rsidRPr="00B4301A" w:rsidRDefault="002E492F" w:rsidP="00B4301A">
      <w:pPr>
        <w:spacing w:before="0" w:beforeAutospacing="0" w:after="0" w:afterAutospacing="0" w:line="0" w:lineRule="atLeast"/>
        <w:jc w:val="right"/>
        <w:rPr>
          <w:rFonts w:cstheme="minorHAnsi"/>
          <w:color w:val="000000"/>
          <w:sz w:val="26"/>
          <w:szCs w:val="26"/>
          <w:lang w:val="ru-RU"/>
        </w:rPr>
      </w:pPr>
    </w:p>
    <w:p w:rsidR="002E492F" w:rsidRDefault="002E492F">
      <w:pPr>
        <w:spacing w:before="0" w:beforeAutospacing="0" w:after="0" w:afterAutospacing="0" w:line="0" w:lineRule="atLeast"/>
        <w:jc w:val="right"/>
        <w:rPr>
          <w:rFonts w:cstheme="minorHAnsi"/>
          <w:color w:val="000000"/>
          <w:sz w:val="24"/>
          <w:szCs w:val="24"/>
          <w:lang w:val="ru-RU"/>
        </w:rPr>
      </w:pPr>
    </w:p>
    <w:p w:rsidR="002E492F" w:rsidRDefault="002E492F" w:rsidP="00E95070">
      <w:pPr>
        <w:spacing w:before="0" w:beforeAutospacing="0" w:after="0" w:afterAutospacing="0" w:line="0" w:lineRule="atLeast"/>
        <w:rPr>
          <w:rFonts w:cstheme="minorHAnsi"/>
          <w:color w:val="000000"/>
          <w:sz w:val="24"/>
          <w:szCs w:val="24"/>
          <w:lang w:val="ru-RU"/>
        </w:rPr>
      </w:pPr>
    </w:p>
    <w:tbl>
      <w:tblPr>
        <w:tblW w:w="10490" w:type="dxa"/>
        <w:tblInd w:w="-7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
        <w:gridCol w:w="1101"/>
        <w:gridCol w:w="8255"/>
        <w:gridCol w:w="567"/>
      </w:tblGrid>
      <w:tr w:rsidR="002E492F" w:rsidRPr="00F623B6">
        <w:trPr>
          <w:gridAfter w:val="1"/>
          <w:wAfter w:w="567" w:type="dxa"/>
          <w:trHeight w:val="375"/>
        </w:trPr>
        <w:tc>
          <w:tcPr>
            <w:tcW w:w="9923" w:type="dxa"/>
            <w:gridSpan w:val="3"/>
          </w:tcPr>
          <w:p w:rsidR="002E492F" w:rsidRPr="00B4301A" w:rsidRDefault="002E492F">
            <w:pPr>
              <w:jc w:val="center"/>
              <w:rPr>
                <w:rFonts w:ascii="Times New Roman" w:hAnsi="Times New Roman"/>
                <w:sz w:val="26"/>
                <w:szCs w:val="26"/>
                <w:lang w:val="ru-RU"/>
              </w:rPr>
            </w:pPr>
          </w:p>
          <w:p w:rsidR="002E492F" w:rsidRPr="00B4301A" w:rsidRDefault="002E492F">
            <w:pPr>
              <w:rPr>
                <w:rFonts w:ascii="Times New Roman" w:hAnsi="Times New Roman"/>
                <w:sz w:val="26"/>
                <w:szCs w:val="26"/>
                <w:lang w:val="ru-RU"/>
              </w:rPr>
            </w:pPr>
          </w:p>
        </w:tc>
      </w:tr>
      <w:tr w:rsidR="002E492F" w:rsidRPr="00F623B6">
        <w:trPr>
          <w:gridBefore w:val="1"/>
          <w:wBefore w:w="567" w:type="dxa"/>
          <w:trHeight w:val="813"/>
        </w:trPr>
        <w:tc>
          <w:tcPr>
            <w:tcW w:w="1101" w:type="dxa"/>
          </w:tcPr>
          <w:p w:rsidR="002E492F" w:rsidRPr="00B4301A" w:rsidRDefault="002E492F">
            <w:pPr>
              <w:rPr>
                <w:rFonts w:ascii="Times New Roman" w:hAnsi="Times New Roman"/>
                <w:sz w:val="26"/>
                <w:szCs w:val="26"/>
                <w:lang w:val="ru-RU"/>
              </w:rPr>
            </w:pPr>
          </w:p>
        </w:tc>
        <w:tc>
          <w:tcPr>
            <w:tcW w:w="8822" w:type="dxa"/>
            <w:gridSpan w:val="2"/>
          </w:tcPr>
          <w:p w:rsidR="002E492F" w:rsidRPr="00B4301A" w:rsidRDefault="002E492F">
            <w:pPr>
              <w:jc w:val="both"/>
              <w:rPr>
                <w:rFonts w:ascii="Times New Roman" w:hAnsi="Times New Roman"/>
                <w:sz w:val="26"/>
                <w:szCs w:val="26"/>
                <w:lang w:val="ru-RU"/>
              </w:rPr>
            </w:pPr>
          </w:p>
        </w:tc>
      </w:tr>
    </w:tbl>
    <w:p w:rsidR="005D44E9" w:rsidRDefault="005D44E9">
      <w:pPr>
        <w:jc w:val="both"/>
        <w:rPr>
          <w:rFonts w:hAnsi="Times New Roman" w:cs="Times New Roman"/>
          <w:color w:val="000000"/>
          <w:sz w:val="26"/>
          <w:szCs w:val="26"/>
          <w:lang w:val="ru-RU"/>
        </w:rPr>
      </w:pPr>
    </w:p>
    <w:p w:rsidR="005D44E9" w:rsidRDefault="005D44E9">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Pr="0000694D" w:rsidRDefault="007C1677" w:rsidP="007C1677">
      <w:pPr>
        <w:rPr>
          <w:lang w:val="ru-RU"/>
        </w:rPr>
      </w:pPr>
    </w:p>
    <w:p w:rsidR="007C1677" w:rsidRPr="0000694D" w:rsidRDefault="007C1677" w:rsidP="007C1677">
      <w:pPr>
        <w:jc w:val="both"/>
        <w:rPr>
          <w:b/>
          <w:bCs/>
          <w:sz w:val="28"/>
          <w:lang w:val="ru-RU"/>
        </w:rPr>
      </w:pPr>
    </w:p>
    <w:p w:rsidR="007C1677" w:rsidRDefault="007C1677"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sz w:val="28"/>
          <w:lang w:val="ru-RU"/>
        </w:rPr>
      </w:pPr>
    </w:p>
    <w:p w:rsidR="001F6232" w:rsidRDefault="001F6232"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24"/>
          <w:szCs w:val="24"/>
          <w:lang w:val="ru-RU"/>
        </w:rPr>
      </w:pPr>
    </w:p>
    <w:p w:rsidR="00C71500" w:rsidRDefault="00C71500"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24"/>
          <w:szCs w:val="24"/>
          <w:lang w:val="ru-RU"/>
        </w:rPr>
      </w:pPr>
    </w:p>
    <w:p w:rsidR="00CC60B9" w:rsidRDefault="00CC60B9" w:rsidP="005600EF">
      <w:pPr>
        <w:pStyle w:val="ae"/>
        <w:jc w:val="right"/>
        <w:rPr>
          <w:rFonts w:asciiTheme="minorHAnsi" w:hAnsiTheme="minorHAnsi" w:cstheme="minorHAnsi"/>
          <w:color w:val="000000"/>
          <w:sz w:val="28"/>
          <w:szCs w:val="28"/>
        </w:rPr>
      </w:pPr>
    </w:p>
    <w:p w:rsidR="00837A50" w:rsidRDefault="00837A50" w:rsidP="00F623B6">
      <w:pPr>
        <w:pStyle w:val="ae"/>
        <w:jc w:val="center"/>
        <w:rPr>
          <w:rFonts w:asciiTheme="minorHAnsi" w:hAnsiTheme="minorHAnsi" w:cstheme="minorHAnsi"/>
          <w:color w:val="000000"/>
          <w:sz w:val="28"/>
          <w:szCs w:val="28"/>
        </w:rPr>
      </w:pPr>
    </w:p>
    <w:p w:rsidR="00F90D88" w:rsidRDefault="00F90D88" w:rsidP="00F623B6">
      <w:pPr>
        <w:pStyle w:val="ae"/>
        <w:ind w:left="5245"/>
        <w:rPr>
          <w:rFonts w:asciiTheme="minorHAnsi" w:hAnsiTheme="minorHAnsi" w:cstheme="minorHAnsi"/>
          <w:color w:val="000000"/>
          <w:sz w:val="28"/>
          <w:szCs w:val="28"/>
        </w:rPr>
      </w:pPr>
    </w:p>
    <w:p w:rsidR="005600EF" w:rsidRPr="00AB72A9" w:rsidRDefault="005600EF" w:rsidP="00F623B6">
      <w:pPr>
        <w:pStyle w:val="ae"/>
        <w:ind w:left="5245"/>
        <w:rPr>
          <w:rFonts w:asciiTheme="minorHAnsi" w:hAnsiTheme="minorHAnsi" w:cstheme="minorHAnsi"/>
          <w:color w:val="000000"/>
          <w:sz w:val="28"/>
          <w:szCs w:val="28"/>
        </w:rPr>
      </w:pPr>
      <w:r w:rsidRPr="00AB72A9">
        <w:rPr>
          <w:rFonts w:asciiTheme="minorHAnsi" w:hAnsiTheme="minorHAnsi" w:cstheme="minorHAnsi"/>
          <w:color w:val="000000"/>
          <w:sz w:val="28"/>
          <w:szCs w:val="28"/>
        </w:rPr>
        <w:lastRenderedPageBreak/>
        <w:t>УТВЕРЖДЕНО</w:t>
      </w:r>
    </w:p>
    <w:p w:rsidR="005600EF" w:rsidRPr="00AB72A9" w:rsidRDefault="005600EF" w:rsidP="00F623B6">
      <w:pPr>
        <w:pStyle w:val="ae"/>
        <w:ind w:left="5245"/>
        <w:rPr>
          <w:rFonts w:asciiTheme="minorHAnsi" w:hAnsiTheme="minorHAnsi" w:cstheme="minorHAnsi"/>
          <w:color w:val="000000"/>
          <w:sz w:val="28"/>
          <w:szCs w:val="28"/>
        </w:rPr>
      </w:pPr>
      <w:r w:rsidRPr="00AB72A9">
        <w:rPr>
          <w:rFonts w:asciiTheme="minorHAnsi" w:hAnsiTheme="minorHAnsi" w:cstheme="minorHAnsi"/>
          <w:color w:val="000000"/>
          <w:sz w:val="28"/>
          <w:szCs w:val="28"/>
        </w:rPr>
        <w:t xml:space="preserve">постановлением Администрации </w:t>
      </w:r>
    </w:p>
    <w:p w:rsidR="005600EF" w:rsidRPr="00AB72A9" w:rsidRDefault="005600EF" w:rsidP="00F623B6">
      <w:pPr>
        <w:pStyle w:val="ae"/>
        <w:ind w:left="5245"/>
        <w:rPr>
          <w:rFonts w:asciiTheme="minorHAnsi" w:hAnsiTheme="minorHAnsi" w:cstheme="minorHAnsi"/>
          <w:color w:val="000000"/>
          <w:sz w:val="28"/>
          <w:szCs w:val="28"/>
        </w:rPr>
      </w:pPr>
      <w:r w:rsidRPr="00AB72A9">
        <w:rPr>
          <w:rFonts w:asciiTheme="minorHAnsi" w:hAnsiTheme="minorHAnsi" w:cstheme="minorHAnsi"/>
          <w:color w:val="000000"/>
          <w:sz w:val="28"/>
          <w:szCs w:val="28"/>
        </w:rPr>
        <w:t xml:space="preserve">муниципального образования </w:t>
      </w:r>
    </w:p>
    <w:p w:rsidR="005600EF" w:rsidRPr="00AB72A9" w:rsidRDefault="005600EF" w:rsidP="00F623B6">
      <w:pPr>
        <w:pStyle w:val="ae"/>
        <w:ind w:left="5245"/>
        <w:rPr>
          <w:rFonts w:asciiTheme="minorHAnsi" w:hAnsiTheme="minorHAnsi" w:cstheme="minorHAnsi"/>
          <w:color w:val="000000"/>
          <w:sz w:val="28"/>
          <w:szCs w:val="28"/>
        </w:rPr>
      </w:pPr>
      <w:r w:rsidRPr="00AB72A9">
        <w:rPr>
          <w:rFonts w:asciiTheme="minorHAnsi" w:hAnsiTheme="minorHAnsi" w:cstheme="minorHAnsi"/>
          <w:color w:val="000000"/>
          <w:sz w:val="28"/>
          <w:szCs w:val="28"/>
        </w:rPr>
        <w:t>«</w:t>
      </w:r>
      <w:proofErr w:type="spellStart"/>
      <w:r w:rsidRPr="00837A50">
        <w:rPr>
          <w:rFonts w:asciiTheme="minorHAnsi" w:hAnsiTheme="minorHAnsi" w:cstheme="minorHAnsi"/>
          <w:sz w:val="28"/>
          <w:szCs w:val="28"/>
        </w:rPr>
        <w:t>Краснинский</w:t>
      </w:r>
      <w:proofErr w:type="spellEnd"/>
      <w:r w:rsidRPr="00837A50">
        <w:rPr>
          <w:rFonts w:asciiTheme="minorHAnsi" w:hAnsiTheme="minorHAnsi" w:cstheme="minorHAnsi"/>
          <w:sz w:val="28"/>
          <w:szCs w:val="28"/>
        </w:rPr>
        <w:t xml:space="preserve"> </w:t>
      </w:r>
      <w:r w:rsidR="00837A50" w:rsidRPr="00837A50">
        <w:rPr>
          <w:rFonts w:asciiTheme="minorHAnsi" w:hAnsiTheme="minorHAnsi" w:cstheme="minorHAnsi"/>
          <w:sz w:val="28"/>
          <w:szCs w:val="28"/>
        </w:rPr>
        <w:t>муниципальный округ</w:t>
      </w:r>
      <w:r w:rsidRPr="00AB72A9">
        <w:rPr>
          <w:rFonts w:asciiTheme="minorHAnsi" w:hAnsiTheme="minorHAnsi" w:cstheme="minorHAnsi"/>
          <w:color w:val="000000"/>
          <w:sz w:val="28"/>
          <w:szCs w:val="28"/>
        </w:rPr>
        <w:t>» Смоленской области</w:t>
      </w:r>
    </w:p>
    <w:p w:rsidR="007C1677" w:rsidRPr="00AB72A9" w:rsidRDefault="005600EF" w:rsidP="00F623B6">
      <w:pPr>
        <w:spacing w:before="0" w:beforeAutospacing="0" w:after="0" w:afterAutospacing="0"/>
        <w:ind w:left="5245"/>
        <w:rPr>
          <w:rFonts w:cstheme="minorHAnsi"/>
          <w:sz w:val="28"/>
          <w:szCs w:val="28"/>
          <w:lang w:val="ru-RU"/>
        </w:rPr>
      </w:pPr>
      <w:r w:rsidRPr="00AB72A9">
        <w:rPr>
          <w:rFonts w:cstheme="minorHAnsi"/>
          <w:color w:val="000000"/>
          <w:sz w:val="28"/>
          <w:szCs w:val="28"/>
          <w:lang w:val="ru-RU"/>
        </w:rPr>
        <w:t xml:space="preserve">от </w:t>
      </w:r>
      <w:r w:rsidR="00467282">
        <w:rPr>
          <w:rFonts w:cstheme="minorHAnsi"/>
          <w:color w:val="000000"/>
          <w:sz w:val="28"/>
          <w:szCs w:val="28"/>
          <w:u w:val="single"/>
          <w:lang w:val="ru-RU"/>
        </w:rPr>
        <w:t>30.01.2025</w:t>
      </w:r>
      <w:r w:rsidRPr="00AB72A9">
        <w:rPr>
          <w:rFonts w:cstheme="minorHAnsi"/>
          <w:color w:val="000000"/>
          <w:sz w:val="28"/>
          <w:szCs w:val="28"/>
          <w:lang w:val="ru-RU"/>
        </w:rPr>
        <w:t xml:space="preserve">   № </w:t>
      </w:r>
      <w:r w:rsidR="00467282">
        <w:rPr>
          <w:rFonts w:cstheme="minorHAnsi"/>
          <w:color w:val="000000"/>
          <w:sz w:val="28"/>
          <w:szCs w:val="28"/>
          <w:u w:val="single"/>
          <w:lang w:val="ru-RU"/>
        </w:rPr>
        <w:t>40</w:t>
      </w:r>
    </w:p>
    <w:p w:rsidR="005330C5" w:rsidRPr="00AB72A9" w:rsidRDefault="005330C5"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F71E97" w:rsidRPr="00AB72A9" w:rsidRDefault="00F71E97"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F71E97" w:rsidRPr="00AB72A9" w:rsidRDefault="00F71E97"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AB72A9" w:rsidRPr="00AB72A9" w:rsidRDefault="00F71E97" w:rsidP="00F623B6">
      <w:pPr>
        <w:widowControl w:val="0"/>
        <w:autoSpaceDE w:val="0"/>
        <w:autoSpaceDN w:val="0"/>
        <w:spacing w:before="0" w:beforeAutospacing="0" w:after="1" w:afterAutospacing="0"/>
        <w:jc w:val="center"/>
        <w:rPr>
          <w:rFonts w:cstheme="minorHAnsi"/>
          <w:b/>
          <w:sz w:val="28"/>
          <w:szCs w:val="28"/>
          <w:lang w:val="ru-RU"/>
        </w:rPr>
      </w:pPr>
      <w:r w:rsidRPr="00AB72A9">
        <w:rPr>
          <w:rFonts w:cstheme="minorHAnsi"/>
          <w:b/>
          <w:sz w:val="28"/>
          <w:szCs w:val="28"/>
          <w:lang w:val="ru-RU"/>
        </w:rPr>
        <w:t>Р</w:t>
      </w:r>
      <w:r w:rsidR="00AB72A9" w:rsidRPr="00AB72A9">
        <w:rPr>
          <w:rFonts w:cstheme="minorHAnsi"/>
          <w:b/>
          <w:sz w:val="28"/>
          <w:szCs w:val="28"/>
          <w:lang w:val="ru-RU"/>
        </w:rPr>
        <w:t>ЕГЛАМЕНТ</w:t>
      </w:r>
    </w:p>
    <w:p w:rsidR="00F71E97" w:rsidRPr="00AB72A9" w:rsidRDefault="00F71E97" w:rsidP="00F623B6">
      <w:pPr>
        <w:widowControl w:val="0"/>
        <w:autoSpaceDE w:val="0"/>
        <w:autoSpaceDN w:val="0"/>
        <w:spacing w:before="0" w:beforeAutospacing="0" w:after="1" w:afterAutospacing="0"/>
        <w:jc w:val="center"/>
        <w:rPr>
          <w:rFonts w:eastAsia="Times New Roman" w:cstheme="minorHAnsi"/>
          <w:b/>
          <w:sz w:val="28"/>
          <w:szCs w:val="28"/>
          <w:lang w:val="ru-RU" w:eastAsia="ru-RU"/>
        </w:rPr>
      </w:pPr>
      <w:proofErr w:type="gramStart"/>
      <w:r w:rsidRPr="00AB72A9">
        <w:rPr>
          <w:rFonts w:cstheme="minorHAnsi"/>
          <w:b/>
          <w:sz w:val="28"/>
          <w:szCs w:val="28"/>
          <w:lang w:val="ru-RU"/>
        </w:rPr>
        <w:t>работы муниципальных заказчиков</w:t>
      </w:r>
      <w:r w:rsidRPr="00837A50">
        <w:rPr>
          <w:rFonts w:cstheme="minorHAnsi"/>
          <w:b/>
          <w:sz w:val="28"/>
          <w:szCs w:val="28"/>
          <w:lang w:val="ru-RU"/>
        </w:rPr>
        <w:t xml:space="preserve"> </w:t>
      </w:r>
      <w:proofErr w:type="spellStart"/>
      <w:r w:rsidRPr="00837A50">
        <w:rPr>
          <w:rFonts w:cstheme="minorHAnsi"/>
          <w:b/>
          <w:sz w:val="28"/>
          <w:szCs w:val="28"/>
          <w:lang w:val="ru-RU"/>
        </w:rPr>
        <w:t>Краснинского</w:t>
      </w:r>
      <w:proofErr w:type="spellEnd"/>
      <w:r w:rsidRPr="00837A50">
        <w:rPr>
          <w:rFonts w:cstheme="minorHAnsi"/>
          <w:b/>
          <w:sz w:val="28"/>
          <w:szCs w:val="28"/>
          <w:lang w:val="ru-RU"/>
        </w:rPr>
        <w:t xml:space="preserve"> </w:t>
      </w:r>
      <w:r w:rsidR="00837A50" w:rsidRPr="00837A50">
        <w:rPr>
          <w:rFonts w:cstheme="minorHAnsi"/>
          <w:b/>
          <w:sz w:val="28"/>
          <w:szCs w:val="28"/>
          <w:lang w:val="ru-RU"/>
        </w:rPr>
        <w:t>муниципальн</w:t>
      </w:r>
      <w:r w:rsidR="00556869">
        <w:rPr>
          <w:rFonts w:cstheme="minorHAnsi"/>
          <w:b/>
          <w:sz w:val="28"/>
          <w:szCs w:val="28"/>
          <w:lang w:val="ru-RU"/>
        </w:rPr>
        <w:t>ого</w:t>
      </w:r>
      <w:r w:rsidR="00837A50" w:rsidRPr="00837A50">
        <w:rPr>
          <w:rFonts w:cstheme="minorHAnsi"/>
          <w:b/>
          <w:sz w:val="28"/>
          <w:szCs w:val="28"/>
          <w:lang w:val="ru-RU"/>
        </w:rPr>
        <w:t xml:space="preserve"> округ</w:t>
      </w:r>
      <w:r w:rsidR="00556869">
        <w:rPr>
          <w:rFonts w:cstheme="minorHAnsi"/>
          <w:b/>
          <w:sz w:val="28"/>
          <w:szCs w:val="28"/>
          <w:lang w:val="ru-RU"/>
        </w:rPr>
        <w:t>а</w:t>
      </w:r>
      <w:r w:rsidRPr="00837A50">
        <w:rPr>
          <w:rFonts w:cstheme="minorHAnsi"/>
          <w:b/>
          <w:sz w:val="28"/>
          <w:szCs w:val="28"/>
          <w:lang w:val="ru-RU"/>
        </w:rPr>
        <w:t xml:space="preserve">, осуществляющих закупки в соответствии с федеральным законом </w:t>
      </w:r>
      <w:r w:rsidRPr="00AB72A9">
        <w:rPr>
          <w:rFonts w:cstheme="minorHAnsi"/>
          <w:b/>
          <w:sz w:val="28"/>
          <w:szCs w:val="28"/>
          <w:lang w:val="ru-RU"/>
        </w:rPr>
        <w:t>«О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для обеспечения муниципальных нужд муниципального образования  «</w:t>
      </w:r>
      <w:proofErr w:type="spellStart"/>
      <w:r w:rsidRPr="00AB72A9">
        <w:rPr>
          <w:rFonts w:cstheme="minorHAnsi"/>
          <w:b/>
          <w:sz w:val="28"/>
          <w:szCs w:val="28"/>
          <w:lang w:val="ru-RU"/>
        </w:rPr>
        <w:t>Краснинский</w:t>
      </w:r>
      <w:proofErr w:type="spellEnd"/>
      <w:r w:rsidRPr="00AB72A9">
        <w:rPr>
          <w:rFonts w:cstheme="minorHAnsi"/>
          <w:b/>
          <w:sz w:val="28"/>
          <w:szCs w:val="28"/>
          <w:lang w:val="ru-RU"/>
        </w:rPr>
        <w:t xml:space="preserve"> </w:t>
      </w:r>
      <w:r w:rsidR="00837A50" w:rsidRPr="00837A50">
        <w:rPr>
          <w:rFonts w:cstheme="minorHAnsi"/>
          <w:b/>
          <w:sz w:val="28"/>
          <w:szCs w:val="28"/>
          <w:lang w:val="ru-RU"/>
        </w:rPr>
        <w:t>муниципальный округ</w:t>
      </w:r>
      <w:r w:rsidRPr="00AB72A9">
        <w:rPr>
          <w:rFonts w:cstheme="minorHAnsi"/>
          <w:b/>
          <w:sz w:val="28"/>
          <w:szCs w:val="28"/>
          <w:lang w:val="ru-RU"/>
        </w:rPr>
        <w:t>» Смоленской области</w:t>
      </w:r>
      <w:r w:rsidR="00BB7509" w:rsidRPr="00AB72A9">
        <w:rPr>
          <w:rFonts w:cstheme="minorHAnsi"/>
          <w:b/>
          <w:sz w:val="28"/>
          <w:szCs w:val="28"/>
          <w:lang w:val="ru-RU"/>
        </w:rPr>
        <w:t>»</w:t>
      </w:r>
      <w:proofErr w:type="gramEnd"/>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1. Общие положения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Настоящий Регламент устанавливает порядок действий, выполняемых муниципальными  заказчиками </w:t>
      </w:r>
      <w:proofErr w:type="spellStart"/>
      <w:r w:rsidRPr="00AB72A9">
        <w:rPr>
          <w:rFonts w:eastAsia="Times New Roman" w:cstheme="minorHAnsi"/>
          <w:color w:val="000000"/>
          <w:sz w:val="28"/>
          <w:szCs w:val="28"/>
          <w:lang w:val="ru-RU" w:eastAsia="ru-RU"/>
        </w:rPr>
        <w:t>Красни</w:t>
      </w:r>
      <w:r w:rsidR="00556869">
        <w:rPr>
          <w:rFonts w:eastAsia="Times New Roman" w:cstheme="minorHAnsi"/>
          <w:color w:val="000000"/>
          <w:sz w:val="28"/>
          <w:szCs w:val="28"/>
          <w:lang w:val="ru-RU" w:eastAsia="ru-RU"/>
        </w:rPr>
        <w:t>н</w:t>
      </w:r>
      <w:r w:rsidRPr="00AB72A9">
        <w:rPr>
          <w:rFonts w:eastAsia="Times New Roman" w:cstheme="minorHAnsi"/>
          <w:color w:val="000000"/>
          <w:sz w:val="28"/>
          <w:szCs w:val="28"/>
          <w:lang w:val="ru-RU" w:eastAsia="ru-RU"/>
        </w:rPr>
        <w:t>ского</w:t>
      </w:r>
      <w:proofErr w:type="spellEnd"/>
      <w:r w:rsidR="00837A50" w:rsidRPr="00837A50">
        <w:rPr>
          <w:lang w:val="ru-RU"/>
        </w:rPr>
        <w:t xml:space="preserve"> </w:t>
      </w:r>
      <w:r w:rsidR="00837A50" w:rsidRPr="00837A50">
        <w:rPr>
          <w:rFonts w:eastAsia="Times New Roman" w:cstheme="minorHAnsi"/>
          <w:color w:val="000000"/>
          <w:sz w:val="28"/>
          <w:szCs w:val="28"/>
          <w:lang w:val="ru-RU" w:eastAsia="ru-RU"/>
        </w:rPr>
        <w:t>муниципальн</w:t>
      </w:r>
      <w:r w:rsidR="00837A50">
        <w:rPr>
          <w:rFonts w:eastAsia="Times New Roman" w:cstheme="minorHAnsi"/>
          <w:color w:val="000000"/>
          <w:sz w:val="28"/>
          <w:szCs w:val="28"/>
          <w:lang w:val="ru-RU" w:eastAsia="ru-RU"/>
        </w:rPr>
        <w:t>ого</w:t>
      </w:r>
      <w:r w:rsidR="00837A50" w:rsidRPr="00837A50">
        <w:rPr>
          <w:rFonts w:eastAsia="Times New Roman" w:cstheme="minorHAnsi"/>
          <w:color w:val="000000"/>
          <w:sz w:val="28"/>
          <w:szCs w:val="28"/>
          <w:lang w:val="ru-RU" w:eastAsia="ru-RU"/>
        </w:rPr>
        <w:t xml:space="preserve"> округ</w:t>
      </w:r>
      <w:r w:rsidR="00837A50">
        <w:rPr>
          <w:rFonts w:eastAsia="Times New Roman" w:cstheme="minorHAnsi"/>
          <w:color w:val="000000"/>
          <w:sz w:val="28"/>
          <w:szCs w:val="28"/>
          <w:lang w:val="ru-RU" w:eastAsia="ru-RU"/>
        </w:rPr>
        <w:t>а</w:t>
      </w:r>
      <w:r w:rsidR="00837A50" w:rsidRPr="00837A50">
        <w:rPr>
          <w:rFonts w:eastAsia="Times New Roman" w:cstheme="minorHAnsi"/>
          <w:color w:val="000000"/>
          <w:sz w:val="28"/>
          <w:szCs w:val="28"/>
          <w:lang w:val="ru-RU" w:eastAsia="ru-RU"/>
        </w:rPr>
        <w:t xml:space="preserve"> </w:t>
      </w:r>
      <w:r w:rsidRPr="00AB72A9">
        <w:rPr>
          <w:rFonts w:eastAsia="Times New Roman" w:cstheme="minorHAnsi"/>
          <w:color w:val="000000"/>
          <w:sz w:val="28"/>
          <w:szCs w:val="28"/>
          <w:lang w:val="ru-RU" w:eastAsia="ru-RU"/>
        </w:rPr>
        <w:t xml:space="preserve">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10">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1">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w:t>
      </w:r>
      <w:proofErr w:type="gramEnd"/>
      <w:r w:rsidRPr="00AB72A9">
        <w:rPr>
          <w:rFonts w:eastAsia="Times New Roman" w:cstheme="minorHAnsi"/>
          <w:color w:val="000000"/>
          <w:sz w:val="28"/>
          <w:szCs w:val="28"/>
          <w:lang w:val="ru-RU" w:eastAsia="ru-RU"/>
        </w:rPr>
        <w:t xml:space="preserve"> исключением закупок товаров, работ, услуг, сведения о которых составляют государственную тайну.</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2. Основные термины и определения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Для целей настоящего Регламента используются следующие термины и определения: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2">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3">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lastRenderedPageBreak/>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 инструкция по работе в модуле - документ, разработанный администратором, содержащий правила, устанавливающие порядок работы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5) малая закупка - совокупность действий по закупке товара, работы, услуги, осуществляемых муниципальными заказчиками </w:t>
      </w:r>
      <w:proofErr w:type="spellStart"/>
      <w:r w:rsidRPr="00AB72A9">
        <w:rPr>
          <w:rFonts w:eastAsia="Times New Roman" w:cstheme="minorHAnsi"/>
          <w:color w:val="000000"/>
          <w:sz w:val="28"/>
          <w:szCs w:val="28"/>
          <w:lang w:val="ru-RU" w:eastAsia="ru-RU"/>
        </w:rPr>
        <w:t>Красниского</w:t>
      </w:r>
      <w:proofErr w:type="spellEnd"/>
      <w:r w:rsidRPr="00AB72A9">
        <w:rPr>
          <w:rFonts w:eastAsia="Times New Roman" w:cstheme="minorHAnsi"/>
          <w:color w:val="000000"/>
          <w:sz w:val="28"/>
          <w:szCs w:val="28"/>
          <w:lang w:val="ru-RU" w:eastAsia="ru-RU"/>
        </w:rPr>
        <w:t xml:space="preserve"> района в соответствии с </w:t>
      </w:r>
      <w:hyperlink r:id="rId14">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5">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в установленном настоящим Регламентом порядке и направленных на обеспечение муниципальных нужд;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i/>
          <w:sz w:val="28"/>
          <w:szCs w:val="28"/>
          <w:lang w:val="ru-RU" w:eastAsia="ru-RU"/>
        </w:rPr>
      </w:pPr>
      <w:r w:rsidRPr="00AB72A9">
        <w:rPr>
          <w:rFonts w:eastAsia="Times New Roman" w:cstheme="minorHAnsi"/>
          <w:sz w:val="28"/>
          <w:szCs w:val="28"/>
          <w:lang w:val="ru-RU" w:eastAsia="ru-RU"/>
        </w:rPr>
        <w:t xml:space="preserve">6) муниципальный заказчик - </w:t>
      </w:r>
      <w:r w:rsidRPr="00AB72A9">
        <w:rPr>
          <w:rFonts w:eastAsia="Times New Roman" w:cstheme="minorHAnsi"/>
          <w:color w:val="000000"/>
          <w:sz w:val="28"/>
          <w:szCs w:val="28"/>
          <w:lang w:val="ru-RU" w:eastAsia="ru-RU"/>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6">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7">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товарах, работах, услугах и порядок проведения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8">
        <w:r w:rsidRPr="00AB72A9">
          <w:rPr>
            <w:rFonts w:eastAsia="Times New Roman" w:cstheme="minorHAnsi"/>
            <w:color w:val="000000"/>
            <w:sz w:val="28"/>
            <w:szCs w:val="28"/>
            <w:lang w:val="ru-RU" w:eastAsia="ru-RU"/>
          </w:rPr>
          <w:t>http://goszakupki.admin-smolensk.ru</w:t>
        </w:r>
      </w:hyperlink>
      <w:r w:rsidRPr="00AB72A9">
        <w:rPr>
          <w:rFonts w:eastAsia="Times New Roman" w:cstheme="minorHAnsi"/>
          <w:color w:val="000000"/>
          <w:sz w:val="28"/>
          <w:szCs w:val="28"/>
          <w:lang w:val="ru-RU" w:eastAsia="ru-RU"/>
        </w:rPr>
        <w:t>;</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AB72A9">
          <w:rPr>
            <w:rFonts w:eastAsia="Times New Roman" w:cstheme="minorHAnsi"/>
            <w:color w:val="000000"/>
            <w:sz w:val="28"/>
            <w:szCs w:val="28"/>
            <w:lang w:val="ru-RU" w:eastAsia="ru-RU"/>
          </w:rPr>
          <w:t>подпунктом 1 пункта 3 статьи 284</w:t>
        </w:r>
      </w:hyperlink>
      <w:r w:rsidRPr="00AB72A9">
        <w:rPr>
          <w:rFonts w:eastAsia="Times New Roman" w:cstheme="minorHAnsi"/>
          <w:color w:val="000000"/>
          <w:sz w:val="28"/>
          <w:szCs w:val="28"/>
          <w:lang w:val="ru-RU"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B72A9">
        <w:rPr>
          <w:rFonts w:eastAsia="Times New Roman" w:cstheme="minorHAnsi"/>
          <w:color w:val="000000"/>
          <w:sz w:val="28"/>
          <w:szCs w:val="28"/>
          <w:lang w:val="ru-RU" w:eastAsia="ru-RU"/>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0">
        <w:r w:rsidRPr="00AB72A9">
          <w:rPr>
            <w:rFonts w:eastAsia="Times New Roman" w:cstheme="minorHAnsi"/>
            <w:color w:val="000000"/>
            <w:sz w:val="28"/>
            <w:szCs w:val="28"/>
            <w:lang w:val="ru-RU" w:eastAsia="ru-RU"/>
          </w:rPr>
          <w:t>подпунктом 1 пункта 3 статьи 284</w:t>
        </w:r>
      </w:hyperlink>
      <w:r w:rsidRPr="00AB72A9">
        <w:rPr>
          <w:rFonts w:eastAsia="Times New Roman" w:cstheme="minorHAnsi"/>
          <w:color w:val="000000"/>
          <w:sz w:val="28"/>
          <w:szCs w:val="28"/>
          <w:lang w:val="ru-RU" w:eastAsia="ru-RU"/>
        </w:rPr>
        <w:t xml:space="preserve"> Налогового </w:t>
      </w:r>
      <w:r w:rsidRPr="00AB72A9">
        <w:rPr>
          <w:rFonts w:eastAsia="Times New Roman" w:cstheme="minorHAnsi"/>
          <w:color w:val="000000"/>
          <w:sz w:val="28"/>
          <w:szCs w:val="28"/>
          <w:lang w:val="ru-RU" w:eastAsia="ru-RU"/>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B72A9">
        <w:rPr>
          <w:rFonts w:eastAsia="Times New Roman" w:cstheme="minorHAnsi"/>
          <w:color w:val="000000"/>
          <w:sz w:val="28"/>
          <w:szCs w:val="28"/>
          <w:lang w:val="ru-RU" w:eastAsia="ru-RU"/>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1">
        <w:r w:rsidRPr="00AB72A9">
          <w:rPr>
            <w:rFonts w:eastAsia="Times New Roman" w:cstheme="minorHAnsi"/>
            <w:color w:val="000000"/>
            <w:sz w:val="28"/>
            <w:szCs w:val="28"/>
            <w:lang w:val="ru-RU" w:eastAsia="ru-RU"/>
          </w:rPr>
          <w:t>закона</w:t>
        </w:r>
      </w:hyperlink>
      <w:r w:rsidRPr="00AB72A9">
        <w:rPr>
          <w:rFonts w:eastAsia="Times New Roman" w:cstheme="minorHAnsi"/>
          <w:color w:val="000000"/>
          <w:sz w:val="28"/>
          <w:szCs w:val="28"/>
          <w:lang w:val="ru-RU" w:eastAsia="ru-RU"/>
        </w:rPr>
        <w:t xml:space="preserve"> «Об электронной подписи».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Иные понятия и термины, используемые в настоящем Регламенте, применяются в значениях, определенных Гражданским </w:t>
      </w:r>
      <w:hyperlink r:id="rId22">
        <w:r w:rsidRPr="00AB72A9">
          <w:rPr>
            <w:rFonts w:eastAsia="Times New Roman" w:cstheme="minorHAnsi"/>
            <w:color w:val="000000"/>
            <w:sz w:val="28"/>
            <w:szCs w:val="28"/>
            <w:lang w:val="ru-RU" w:eastAsia="ru-RU"/>
          </w:rPr>
          <w:t>кодексом</w:t>
        </w:r>
      </w:hyperlink>
      <w:r w:rsidRPr="00AB72A9">
        <w:rPr>
          <w:rFonts w:eastAsia="Times New Roman" w:cstheme="minorHAnsi"/>
          <w:color w:val="000000"/>
          <w:sz w:val="28"/>
          <w:szCs w:val="28"/>
          <w:lang w:val="ru-RU" w:eastAsia="ru-RU"/>
        </w:rPr>
        <w:t xml:space="preserve"> Российской Федерации, Бюджетным </w:t>
      </w:r>
      <w:hyperlink r:id="rId23">
        <w:r w:rsidRPr="00AB72A9">
          <w:rPr>
            <w:rFonts w:eastAsia="Times New Roman" w:cstheme="minorHAnsi"/>
            <w:color w:val="000000"/>
            <w:sz w:val="28"/>
            <w:szCs w:val="28"/>
            <w:lang w:val="ru-RU" w:eastAsia="ru-RU"/>
          </w:rPr>
          <w:t>кодексом</w:t>
        </w:r>
      </w:hyperlink>
      <w:r w:rsidRPr="00AB72A9">
        <w:rPr>
          <w:rFonts w:eastAsia="Times New Roman" w:cstheme="minorHAnsi"/>
          <w:color w:val="000000"/>
          <w:sz w:val="28"/>
          <w:szCs w:val="28"/>
          <w:lang w:val="ru-RU" w:eastAsia="ru-RU"/>
        </w:rPr>
        <w:t xml:space="preserve"> Российской Федерации, Федеральным законом.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3. Субъекты модуля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3.1. Субъектами модуля являются: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заявитель;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заказчик;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участник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администратор.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3.2. Субъекты модуля осуществляют работу </w:t>
      </w:r>
      <w:proofErr w:type="gramStart"/>
      <w:r w:rsidRPr="00AB72A9">
        <w:rPr>
          <w:rFonts w:eastAsia="Times New Roman" w:cstheme="minorHAnsi"/>
          <w:sz w:val="28"/>
          <w:szCs w:val="28"/>
          <w:lang w:val="ru-RU" w:eastAsia="ru-RU"/>
        </w:rPr>
        <w:t>в модуле в соответствии с инструкцией по работе в модуле</w:t>
      </w:r>
      <w:proofErr w:type="gramEnd"/>
      <w:r w:rsidRPr="00AB72A9">
        <w:rPr>
          <w:rFonts w:eastAsia="Times New Roman" w:cstheme="minorHAnsi"/>
          <w:sz w:val="28"/>
          <w:szCs w:val="28"/>
          <w:lang w:val="ru-RU" w:eastAsia="ru-RU"/>
        </w:rPr>
        <w:t xml:space="preserve"> и настоящим Регламентом.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4. Структура модуля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0" w:name="P110"/>
      <w:bookmarkEnd w:id="0"/>
      <w:r w:rsidRPr="00AB72A9">
        <w:rPr>
          <w:rFonts w:eastAsia="Times New Roman" w:cstheme="minorHAnsi"/>
          <w:b/>
          <w:color w:val="000000"/>
          <w:sz w:val="28"/>
          <w:szCs w:val="28"/>
          <w:lang w:val="ru-RU" w:eastAsia="ru-RU"/>
        </w:rPr>
        <w:t>5. Порядок регистрации для работы в модуле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5.1. Заказчикам, являющимся пользователями АИС ГЗ, дополнительная регистрация в модуле не требуется.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5.2. Регистрация заявителя осуществляется в следующем порядке: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 w:name="P117"/>
      <w:bookmarkEnd w:id="1"/>
      <w:r w:rsidRPr="00AB72A9">
        <w:rPr>
          <w:rFonts w:eastAsia="Times New Roman" w:cstheme="minorHAnsi"/>
          <w:color w:val="000000"/>
          <w:sz w:val="28"/>
          <w:szCs w:val="28"/>
          <w:lang w:val="ru-RU" w:eastAsia="ru-RU"/>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5.3. Заявки на регистрацию отклоняются в случаях, если: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форма заявки на регистрацию содержит незаполненные поля;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информация о заявителе содержится в реестре недобросовестных поставщиков (подрядчиков, исполнителей), </w:t>
      </w:r>
      <w:proofErr w:type="gramStart"/>
      <w:r w:rsidRPr="00AB72A9">
        <w:rPr>
          <w:rFonts w:eastAsia="Times New Roman" w:cstheme="minorHAnsi"/>
          <w:color w:val="000000"/>
          <w:sz w:val="28"/>
          <w:szCs w:val="28"/>
          <w:lang w:val="ru-RU" w:eastAsia="ru-RU"/>
        </w:rPr>
        <w:t>ведение</w:t>
      </w:r>
      <w:proofErr w:type="gramEnd"/>
      <w:r w:rsidRPr="00AB72A9">
        <w:rPr>
          <w:rFonts w:eastAsia="Times New Roman" w:cstheme="minorHAnsi"/>
          <w:color w:val="000000"/>
          <w:sz w:val="28"/>
          <w:szCs w:val="28"/>
          <w:lang w:val="ru-RU" w:eastAsia="ru-RU"/>
        </w:rPr>
        <w:t xml:space="preserve"> которого осуществляется федеральным органом исполнительной власти, уполномоченным на </w:t>
      </w:r>
      <w:r w:rsidRPr="00AB72A9">
        <w:rPr>
          <w:rFonts w:eastAsia="Times New Roman" w:cstheme="minorHAnsi"/>
          <w:color w:val="000000"/>
          <w:sz w:val="28"/>
          <w:szCs w:val="28"/>
          <w:lang w:val="ru-RU" w:eastAsia="ru-RU"/>
        </w:rPr>
        <w:lastRenderedPageBreak/>
        <w:t>осуществление контроля в сфере закупок;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заявка </w:t>
      </w:r>
      <w:proofErr w:type="gramStart"/>
      <w:r w:rsidRPr="00AB72A9">
        <w:rPr>
          <w:rFonts w:eastAsia="Times New Roman" w:cstheme="minorHAnsi"/>
          <w:color w:val="000000"/>
          <w:sz w:val="28"/>
          <w:szCs w:val="28"/>
          <w:lang w:val="ru-RU" w:eastAsia="ru-RU"/>
        </w:rPr>
        <w:t>на регистрацию подана в период до истечения года с момента аннулирования предыдущей регистрации в связи</w:t>
      </w:r>
      <w:proofErr w:type="gramEnd"/>
      <w:r w:rsidRPr="00AB72A9">
        <w:rPr>
          <w:rFonts w:eastAsia="Times New Roman" w:cstheme="minorHAnsi"/>
          <w:color w:val="000000"/>
          <w:sz w:val="28"/>
          <w:szCs w:val="28"/>
          <w:lang w:val="ru-RU" w:eastAsia="ru-RU"/>
        </w:rPr>
        <w:t xml:space="preserve"> с уклонением участника малой закупки от заключения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Отклонение заявки на регистрацию по иным основаниям не допускается.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2" w:name="P124"/>
      <w:bookmarkEnd w:id="2"/>
      <w:r w:rsidRPr="00AB72A9">
        <w:rPr>
          <w:rFonts w:eastAsia="Times New Roman" w:cstheme="minorHAnsi"/>
          <w:b/>
          <w:color w:val="000000"/>
          <w:sz w:val="28"/>
          <w:szCs w:val="28"/>
          <w:lang w:val="ru-RU" w:eastAsia="ru-RU"/>
        </w:rPr>
        <w:t>6. Осуществление малой закупки с размещением на сайте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извещения о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B72A9">
          <w:rPr>
            <w:rFonts w:eastAsia="Times New Roman" w:cstheme="minorHAnsi"/>
            <w:color w:val="000000"/>
            <w:sz w:val="28"/>
            <w:szCs w:val="28"/>
            <w:lang w:val="ru-RU" w:eastAsia="ru-RU"/>
          </w:rPr>
          <w:t>приложении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6.1.1. Объектом одной малой закупки не могут быть товары, включенные в перечни, указанные в </w:t>
      </w:r>
      <w:hyperlink w:anchor="P408">
        <w:r w:rsidRPr="00AB72A9">
          <w:rPr>
            <w:rFonts w:eastAsia="Times New Roman" w:cstheme="minorHAnsi"/>
            <w:sz w:val="28"/>
            <w:szCs w:val="28"/>
            <w:lang w:val="ru-RU" w:eastAsia="ru-RU"/>
          </w:rPr>
          <w:t>приложениях № 2</w:t>
        </w:r>
      </w:hyperlink>
      <w:r w:rsidRPr="00AB72A9">
        <w:rPr>
          <w:rFonts w:eastAsia="Times New Roman" w:cstheme="minorHAnsi"/>
          <w:sz w:val="28"/>
          <w:szCs w:val="28"/>
          <w:lang w:val="ru-RU" w:eastAsia="ru-RU"/>
        </w:rPr>
        <w:t xml:space="preserve"> и </w:t>
      </w:r>
      <w:hyperlink w:anchor="P532">
        <w:r w:rsidRPr="00AB72A9">
          <w:rPr>
            <w:rFonts w:eastAsia="Times New Roman" w:cstheme="minorHAnsi"/>
            <w:sz w:val="28"/>
            <w:szCs w:val="28"/>
            <w:lang w:val="ru-RU" w:eastAsia="ru-RU"/>
          </w:rPr>
          <w:t>3</w:t>
        </w:r>
      </w:hyperlink>
      <w:r w:rsidRPr="00AB72A9">
        <w:rPr>
          <w:rFonts w:eastAsia="Times New Roman" w:cstheme="minorHAnsi"/>
          <w:sz w:val="28"/>
          <w:szCs w:val="28"/>
          <w:lang w:val="ru-RU" w:eastAsia="ru-RU"/>
        </w:rPr>
        <w:t xml:space="preserve"> к настоящему Регламенту, и не включенные в них. При этом товары, включенные в </w:t>
      </w:r>
      <w:hyperlink w:anchor="P408">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указанный в приложении № 3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sz w:val="28"/>
          <w:szCs w:val="28"/>
          <w:lang w:val="ru-RU" w:eastAsia="ru-RU"/>
        </w:rPr>
        <w:t>6.2. Извещение о малой</w:t>
      </w:r>
      <w:r w:rsidRPr="00AB72A9">
        <w:rPr>
          <w:rFonts w:eastAsia="Times New Roman" w:cstheme="minorHAnsi"/>
          <w:color w:val="000000"/>
          <w:sz w:val="28"/>
          <w:szCs w:val="28"/>
          <w:lang w:val="ru-RU" w:eastAsia="ru-RU"/>
        </w:rPr>
        <w:t xml:space="preserve"> закупке формируется с помощью функционала модуля на основании плана-графика закупок на текущий финансовый год.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6.3. Функционалом модуля присваивается извещению о малой закупке уникальный идентификационный номер.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3" w:name="P133"/>
      <w:bookmarkEnd w:id="3"/>
      <w:r w:rsidRPr="00AB72A9">
        <w:rPr>
          <w:rFonts w:eastAsia="Times New Roman" w:cstheme="minorHAnsi"/>
          <w:color w:val="000000"/>
          <w:sz w:val="28"/>
          <w:szCs w:val="28"/>
          <w:lang w:val="ru-RU" w:eastAsia="ru-RU"/>
        </w:rPr>
        <w:t>6.4. Извещение о малой закупке заполняется заказчиком в соответствии с инструкцией по работе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Извещение о малой закупке должно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4" w:name="P135"/>
      <w:bookmarkEnd w:id="4"/>
      <w:r w:rsidRPr="00AB72A9">
        <w:rPr>
          <w:rFonts w:eastAsia="Times New Roman" w:cstheme="minorHAnsi"/>
          <w:color w:val="000000"/>
          <w:sz w:val="28"/>
          <w:szCs w:val="28"/>
          <w:lang w:val="ru-RU" w:eastAsia="ru-RU"/>
        </w:rPr>
        <w:t xml:space="preserve">- наименование и описание объекта малой закупки. </w:t>
      </w:r>
      <w:proofErr w:type="gramStart"/>
      <w:r w:rsidRPr="00AB72A9">
        <w:rPr>
          <w:rFonts w:eastAsia="Times New Roman" w:cstheme="minorHAnsi"/>
          <w:color w:val="000000"/>
          <w:sz w:val="28"/>
          <w:szCs w:val="28"/>
          <w:lang w:val="ru-RU" w:eastAsia="ru-RU"/>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B72A9">
        <w:rPr>
          <w:rFonts w:eastAsia="Times New Roman" w:cstheme="minorHAnsi"/>
          <w:color w:val="000000"/>
          <w:sz w:val="28"/>
          <w:szCs w:val="28"/>
          <w:lang w:val="ru-RU" w:eastAsia="ru-RU"/>
        </w:rPr>
        <w:t xml:space="preserve"> на указанные машины и оборудование;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краткое изложение условий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количестве и месте доставки товара, месте выполнения работы или оказания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информацию о сроках поставки товара, выполнения работы (оказания услуги) либо график выполнения работ (оказания услуг);</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начальную цену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дате и времени окончания срока подачи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требования, предъявляемые к участникам малой закупки в соответствии с </w:t>
      </w:r>
      <w:hyperlink r:id="rId24">
        <w:r w:rsidRPr="00AB72A9">
          <w:rPr>
            <w:rFonts w:eastAsia="Times New Roman" w:cstheme="minorHAnsi"/>
            <w:color w:val="000000"/>
            <w:sz w:val="28"/>
            <w:szCs w:val="28"/>
            <w:lang w:val="ru-RU" w:eastAsia="ru-RU"/>
          </w:rPr>
          <w:t>пунктом 1 части 1 статьи 31</w:t>
        </w:r>
      </w:hyperlink>
      <w:r w:rsidRPr="00AB72A9">
        <w:rPr>
          <w:rFonts w:eastAsia="Times New Roman" w:cstheme="minorHAnsi"/>
          <w:color w:val="000000"/>
          <w:sz w:val="28"/>
          <w:szCs w:val="28"/>
          <w:lang w:val="ru-RU" w:eastAsia="ru-RU"/>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К извещению о малой закупке прилагается проект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bookmarkStart w:id="5" w:name="P146"/>
      <w:bookmarkEnd w:id="5"/>
      <w:r w:rsidRPr="00AB72A9">
        <w:rPr>
          <w:rFonts w:eastAsia="Times New Roman" w:cstheme="minorHAnsi"/>
          <w:sz w:val="28"/>
          <w:szCs w:val="28"/>
          <w:lang w:val="ru-RU" w:eastAsia="ru-RU"/>
        </w:rPr>
        <w:t xml:space="preserve">6.4.1. </w:t>
      </w:r>
      <w:proofErr w:type="gramStart"/>
      <w:r w:rsidRPr="00AB72A9">
        <w:rPr>
          <w:rFonts w:eastAsia="Times New Roman" w:cstheme="minorHAnsi"/>
          <w:sz w:val="28"/>
          <w:szCs w:val="28"/>
          <w:lang w:val="ru-RU" w:eastAsia="ru-RU"/>
        </w:rPr>
        <w:t xml:space="preserve">При осуществлении малой закупки товаров, включенных в </w:t>
      </w:r>
      <w:hyperlink w:anchor="P408">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B72A9">
          <w:rPr>
            <w:rFonts w:eastAsia="Times New Roman" w:cstheme="minorHAnsi"/>
            <w:sz w:val="28"/>
            <w:szCs w:val="28"/>
            <w:lang w:val="ru-RU" w:eastAsia="ru-RU"/>
          </w:rPr>
          <w:t>пункте 6.4</w:t>
        </w:r>
      </w:hyperlink>
      <w:r w:rsidRPr="00AB72A9">
        <w:rPr>
          <w:rFonts w:eastAsia="Times New Roman" w:cstheme="minorHAnsi"/>
          <w:sz w:val="28"/>
          <w:szCs w:val="28"/>
          <w:lang w:val="ru-RU" w:eastAsia="ru-RU"/>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B72A9">
        <w:rPr>
          <w:rFonts w:eastAsia="Times New Roman" w:cstheme="minorHAnsi"/>
          <w:sz w:val="28"/>
          <w:szCs w:val="28"/>
          <w:lang w:val="ru-RU" w:eastAsia="ru-RU"/>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5">
        <w:r w:rsidRPr="00AB72A9">
          <w:rPr>
            <w:rFonts w:eastAsia="Times New Roman" w:cstheme="minorHAnsi"/>
            <w:sz w:val="28"/>
            <w:szCs w:val="28"/>
            <w:lang w:val="ru-RU" w:eastAsia="ru-RU"/>
          </w:rPr>
          <w:t>раздел 10.5</w:t>
        </w:r>
      </w:hyperlink>
      <w:r w:rsidRPr="00AB72A9">
        <w:rPr>
          <w:rFonts w:eastAsia="Times New Roman" w:cstheme="minorHAnsi"/>
          <w:sz w:val="28"/>
          <w:szCs w:val="28"/>
          <w:lang w:val="ru-RU" w:eastAsia="ru-RU"/>
        </w:rPr>
        <w:t>«Производство молочной продукции» Общероссийского классификатора видов экономической деятельности (ОКВЭД 2)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bookmarkStart w:id="6" w:name="P148"/>
      <w:bookmarkEnd w:id="6"/>
      <w:r w:rsidRPr="00AB72A9">
        <w:rPr>
          <w:rFonts w:eastAsia="Times New Roman" w:cstheme="minorHAnsi"/>
          <w:sz w:val="28"/>
          <w:szCs w:val="28"/>
          <w:lang w:val="ru-RU" w:eastAsia="ru-RU"/>
        </w:rPr>
        <w:t xml:space="preserve">6.4.2. При осуществлении малой закупки товаров, включенных в </w:t>
      </w:r>
      <w:hyperlink w:anchor="P532">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B72A9">
          <w:rPr>
            <w:rFonts w:eastAsia="Times New Roman" w:cstheme="minorHAnsi"/>
            <w:sz w:val="28"/>
            <w:szCs w:val="28"/>
            <w:lang w:val="ru-RU" w:eastAsia="ru-RU"/>
          </w:rPr>
          <w:t>пункте 6.4</w:t>
        </w:r>
      </w:hyperlink>
      <w:r w:rsidRPr="00AB72A9">
        <w:rPr>
          <w:rFonts w:eastAsia="Times New Roman" w:cstheme="minorHAnsi"/>
          <w:sz w:val="28"/>
          <w:szCs w:val="28"/>
          <w:lang w:val="ru-RU" w:eastAsia="ru-RU"/>
        </w:rPr>
        <w:t xml:space="preserve"> настоящего Регламента, требование о необходимости представления участником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выписки из </w:t>
      </w:r>
      <w:proofErr w:type="spellStart"/>
      <w:r w:rsidRPr="00AB72A9">
        <w:rPr>
          <w:rFonts w:eastAsia="Times New Roman" w:cstheme="minorHAnsi"/>
          <w:color w:val="000000"/>
          <w:sz w:val="28"/>
          <w:szCs w:val="28"/>
          <w:lang w:val="ru-RU" w:eastAsia="ru-RU"/>
        </w:rPr>
        <w:t>похозяйственной</w:t>
      </w:r>
      <w:proofErr w:type="spellEnd"/>
      <w:r w:rsidRPr="00AB72A9">
        <w:rPr>
          <w:rFonts w:eastAsia="Times New Roman" w:cstheme="minorHAnsi"/>
          <w:color w:val="000000"/>
          <w:sz w:val="28"/>
          <w:szCs w:val="28"/>
          <w:lang w:val="ru-RU" w:eastAsia="ru-RU"/>
        </w:rPr>
        <w:t xml:space="preserve"> книги и справки органа местного </w:t>
      </w:r>
      <w:r w:rsidRPr="00AB72A9">
        <w:rPr>
          <w:rFonts w:eastAsia="Times New Roman" w:cstheme="minorHAnsi"/>
          <w:color w:val="000000"/>
          <w:sz w:val="28"/>
          <w:szCs w:val="28"/>
          <w:lang w:val="ru-RU" w:eastAsia="ru-RU"/>
        </w:rPr>
        <w:lastRenderedPageBreak/>
        <w:t>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6.6. Внесение изменений в опубликованное на сайте извещение о малой закупке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7" w:name="P157"/>
      <w:bookmarkEnd w:id="7"/>
      <w:r w:rsidRPr="00AB72A9">
        <w:rPr>
          <w:rFonts w:eastAsia="Times New Roman" w:cstheme="minorHAnsi"/>
          <w:color w:val="000000"/>
          <w:sz w:val="28"/>
          <w:szCs w:val="28"/>
          <w:lang w:val="ru-RU" w:eastAsia="ru-RU"/>
        </w:rPr>
        <w:t>6.8. Извещение о малой закупке подписывается электронной подписью.</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7. Подача заявки на участие в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7.1. Заявку на участие в малой закупке вправе подать любой участник малой закупки, зарегистрированный для работы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7.2. В закрытой части модуля участник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формирует и подает заявку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8" w:name="P166"/>
      <w:bookmarkEnd w:id="8"/>
      <w:r w:rsidRPr="00AB72A9">
        <w:rPr>
          <w:rFonts w:eastAsia="Times New Roman" w:cstheme="minorHAnsi"/>
          <w:color w:val="000000"/>
          <w:sz w:val="28"/>
          <w:szCs w:val="28"/>
          <w:lang w:val="ru-RU" w:eastAsia="ru-RU"/>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7.4. Внесение изменений в поданную заявку на участие в малой закупке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9" w:name="P170"/>
      <w:bookmarkEnd w:id="9"/>
      <w:r w:rsidRPr="00AB72A9">
        <w:rPr>
          <w:rFonts w:eastAsia="Times New Roman" w:cstheme="minorHAnsi"/>
          <w:color w:val="000000"/>
          <w:sz w:val="28"/>
          <w:szCs w:val="28"/>
          <w:lang w:val="ru-RU" w:eastAsia="ru-RU"/>
        </w:rPr>
        <w:t>7.7. Заявка на участие в малой закупке должна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предложение участника малой закупки о цене товара (работы,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B72A9">
        <w:rPr>
          <w:rFonts w:eastAsia="Times New Roman" w:cstheme="minorHAnsi"/>
          <w:color w:val="000000"/>
          <w:sz w:val="28"/>
          <w:szCs w:val="28"/>
          <w:lang w:val="ru-RU" w:eastAsia="ru-RU"/>
        </w:rPr>
        <w:t>извещении</w:t>
      </w:r>
      <w:proofErr w:type="gramEnd"/>
      <w:r w:rsidRPr="00AB72A9">
        <w:rPr>
          <w:rFonts w:eastAsia="Times New Roman" w:cstheme="minorHAnsi"/>
          <w:color w:val="000000"/>
          <w:sz w:val="28"/>
          <w:szCs w:val="28"/>
          <w:lang w:val="ru-RU" w:eastAsia="ru-RU"/>
        </w:rPr>
        <w:t xml:space="preserve"> о малой закупке которого в соответствии с </w:t>
      </w:r>
      <w:hyperlink w:anchor="P135">
        <w:r w:rsidRPr="00AB72A9">
          <w:rPr>
            <w:rFonts w:eastAsia="Times New Roman" w:cstheme="minorHAnsi"/>
            <w:color w:val="000000"/>
            <w:sz w:val="28"/>
            <w:szCs w:val="28"/>
            <w:lang w:val="ru-RU" w:eastAsia="ru-RU"/>
          </w:rPr>
          <w:t>абзацем третьим пункта 6.4</w:t>
        </w:r>
      </w:hyperlink>
      <w:r w:rsidRPr="00AB72A9">
        <w:rPr>
          <w:rFonts w:eastAsia="Times New Roman" w:cstheme="minorHAnsi"/>
          <w:color w:val="000000"/>
          <w:sz w:val="28"/>
          <w:szCs w:val="28"/>
          <w:lang w:val="ru-RU" w:eastAsia="ru-RU"/>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B72A9">
        <w:rPr>
          <w:rFonts w:eastAsia="Times New Roman" w:cstheme="minorHAnsi"/>
          <w:color w:val="000000"/>
          <w:sz w:val="28"/>
          <w:szCs w:val="28"/>
          <w:lang w:val="ru-RU" w:eastAsia="ru-RU"/>
        </w:rPr>
        <w:t>извещении</w:t>
      </w:r>
      <w:proofErr w:type="gramEnd"/>
      <w:r w:rsidRPr="00AB72A9">
        <w:rPr>
          <w:rFonts w:eastAsia="Times New Roman" w:cstheme="minorHAnsi"/>
          <w:color w:val="000000"/>
          <w:sz w:val="28"/>
          <w:szCs w:val="28"/>
          <w:lang w:val="ru-RU" w:eastAsia="ru-RU"/>
        </w:rPr>
        <w:t xml:space="preserve"> о малой закупке которого не содержится указание на товарный знак);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документы, подтверждающие соответствие участника малой закупки требованиям, установленным </w:t>
      </w:r>
      <w:hyperlink r:id="rId26">
        <w:r w:rsidRPr="00AB72A9">
          <w:rPr>
            <w:rFonts w:eastAsia="Times New Roman" w:cstheme="minorHAnsi"/>
            <w:color w:val="000000"/>
            <w:sz w:val="28"/>
            <w:szCs w:val="28"/>
            <w:lang w:val="ru-RU" w:eastAsia="ru-RU"/>
          </w:rPr>
          <w:t>пунктом 1 части 1 статьи 31</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декларацию о соответствии участника малой закупки требованиям, установленным </w:t>
      </w:r>
      <w:hyperlink r:id="rId27">
        <w:r w:rsidRPr="00AB72A9">
          <w:rPr>
            <w:rFonts w:eastAsia="Times New Roman" w:cstheme="minorHAnsi"/>
            <w:color w:val="000000"/>
            <w:sz w:val="28"/>
            <w:szCs w:val="28"/>
            <w:lang w:val="ru-RU" w:eastAsia="ru-RU"/>
          </w:rPr>
          <w:t>пунктами 3</w:t>
        </w:r>
      </w:hyperlink>
      <w:r w:rsidRPr="00AB72A9">
        <w:rPr>
          <w:rFonts w:eastAsia="Times New Roman" w:cstheme="minorHAnsi"/>
          <w:color w:val="000000"/>
          <w:sz w:val="28"/>
          <w:szCs w:val="28"/>
          <w:lang w:val="ru-RU" w:eastAsia="ru-RU"/>
        </w:rPr>
        <w:t xml:space="preserve"> - </w:t>
      </w:r>
      <w:hyperlink r:id="rId28">
        <w:r w:rsidRPr="00AB72A9">
          <w:rPr>
            <w:rFonts w:eastAsia="Times New Roman" w:cstheme="minorHAnsi"/>
            <w:color w:val="000000"/>
            <w:sz w:val="28"/>
            <w:szCs w:val="28"/>
            <w:lang w:val="ru-RU" w:eastAsia="ru-RU"/>
          </w:rPr>
          <w:t>5</w:t>
        </w:r>
      </w:hyperlink>
      <w:r w:rsidRPr="00AB72A9">
        <w:rPr>
          <w:rFonts w:eastAsia="Times New Roman" w:cstheme="minorHAnsi"/>
          <w:color w:val="000000"/>
          <w:sz w:val="28"/>
          <w:szCs w:val="28"/>
          <w:lang w:val="ru-RU" w:eastAsia="ru-RU"/>
        </w:rPr>
        <w:t xml:space="preserve">, </w:t>
      </w:r>
      <w:hyperlink r:id="rId29">
        <w:r w:rsidRPr="00AB72A9">
          <w:rPr>
            <w:rFonts w:eastAsia="Times New Roman" w:cstheme="minorHAnsi"/>
            <w:color w:val="000000"/>
            <w:sz w:val="28"/>
            <w:szCs w:val="28"/>
            <w:lang w:val="ru-RU" w:eastAsia="ru-RU"/>
          </w:rPr>
          <w:t>7</w:t>
        </w:r>
      </w:hyperlink>
      <w:r w:rsidRPr="00AB72A9">
        <w:rPr>
          <w:rFonts w:eastAsia="Times New Roman" w:cstheme="minorHAnsi"/>
          <w:color w:val="000000"/>
          <w:sz w:val="28"/>
          <w:szCs w:val="28"/>
          <w:lang w:val="ru-RU" w:eastAsia="ru-RU"/>
        </w:rPr>
        <w:t xml:space="preserve"> - </w:t>
      </w:r>
      <w:hyperlink r:id="rId30">
        <w:r w:rsidRPr="00AB72A9">
          <w:rPr>
            <w:rFonts w:eastAsia="Times New Roman" w:cstheme="minorHAnsi"/>
            <w:color w:val="000000"/>
            <w:sz w:val="28"/>
            <w:szCs w:val="28"/>
            <w:lang w:val="ru-RU" w:eastAsia="ru-RU"/>
          </w:rPr>
          <w:t>11 части 1 статьи 31</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8. Рассмотрение заявок на участие в малой закупке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 определение победителя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8.2. Заказчик рассматривает поданные заявки на участие в малой закупке и определяет победителя.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8.3. Срок рассмотрения заявок на участие в малой закупке и определения победителя не может превышать 5 рабочих дней </w:t>
      </w:r>
      <w:proofErr w:type="gramStart"/>
      <w:r w:rsidRPr="00AB72A9">
        <w:rPr>
          <w:rFonts w:eastAsia="Times New Roman" w:cstheme="minorHAnsi"/>
          <w:color w:val="000000"/>
          <w:sz w:val="28"/>
          <w:szCs w:val="28"/>
          <w:lang w:val="ru-RU" w:eastAsia="ru-RU"/>
        </w:rPr>
        <w:t>с даты окончания</w:t>
      </w:r>
      <w:proofErr w:type="gramEnd"/>
      <w:r w:rsidRPr="00AB72A9">
        <w:rPr>
          <w:rFonts w:eastAsia="Times New Roman" w:cstheme="minorHAnsi"/>
          <w:color w:val="000000"/>
          <w:sz w:val="28"/>
          <w:szCs w:val="28"/>
          <w:lang w:val="ru-RU" w:eastAsia="ru-RU"/>
        </w:rPr>
        <w:t xml:space="preserve"> срока подачи указанных заявок.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8.4. Заказчик отклоняет заявку на участие в малой закупке в случаях, если: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заявка не соответствует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либо информация, указанная в заявке, не соответствует требованиям, указанным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предложенная в заявке цена товара (работы, услуги) превышает начальную цену контракта, указанную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участником малой закупки подано более одной заявки на закупку.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При осуществлении малой закупки товаров, включенных в перечни, указанные в </w:t>
      </w:r>
      <w:hyperlink w:anchor="P408">
        <w:r w:rsidRPr="00AB72A9">
          <w:rPr>
            <w:rFonts w:eastAsia="Times New Roman" w:cstheme="minorHAnsi"/>
            <w:color w:val="000000"/>
            <w:sz w:val="28"/>
            <w:szCs w:val="28"/>
            <w:lang w:val="ru-RU" w:eastAsia="ru-RU"/>
          </w:rPr>
          <w:t>приложениях № 2</w:t>
        </w:r>
      </w:hyperlink>
      <w:r w:rsidRPr="00AB72A9">
        <w:rPr>
          <w:rFonts w:eastAsia="Times New Roman" w:cstheme="minorHAnsi"/>
          <w:color w:val="000000"/>
          <w:sz w:val="28"/>
          <w:szCs w:val="28"/>
          <w:lang w:val="ru-RU" w:eastAsia="ru-RU"/>
        </w:rPr>
        <w:t xml:space="preserve"> и </w:t>
      </w:r>
      <w:hyperlink w:anchor="P532">
        <w:r w:rsidRPr="00AB72A9">
          <w:rPr>
            <w:rFonts w:eastAsia="Times New Roman" w:cstheme="minorHAnsi"/>
            <w:color w:val="000000"/>
            <w:sz w:val="28"/>
            <w:szCs w:val="28"/>
            <w:lang w:val="ru-RU" w:eastAsia="ru-RU"/>
          </w:rPr>
          <w:t>3</w:t>
        </w:r>
      </w:hyperlink>
      <w:r w:rsidRPr="00AB72A9">
        <w:rPr>
          <w:rFonts w:eastAsia="Times New Roman" w:cstheme="minorHAnsi"/>
          <w:color w:val="000000"/>
          <w:sz w:val="28"/>
          <w:szCs w:val="28"/>
          <w:lang w:val="ru-RU" w:eastAsia="ru-RU"/>
        </w:rPr>
        <w:t xml:space="preserve"> к настоящему Регламенту, заказчик отклоняет заявки, которые не содержат информации, указанной в </w:t>
      </w:r>
      <w:hyperlink w:anchor="P146">
        <w:r w:rsidRPr="00AB72A9">
          <w:rPr>
            <w:rFonts w:eastAsia="Times New Roman" w:cstheme="minorHAnsi"/>
            <w:color w:val="000000"/>
            <w:sz w:val="28"/>
            <w:szCs w:val="28"/>
            <w:lang w:val="ru-RU" w:eastAsia="ru-RU"/>
          </w:rPr>
          <w:t>пункте 6.4.1</w:t>
        </w:r>
      </w:hyperlink>
      <w:r w:rsidRPr="00AB72A9">
        <w:rPr>
          <w:rFonts w:eastAsia="Times New Roman" w:cstheme="minorHAnsi"/>
          <w:color w:val="000000"/>
          <w:sz w:val="28"/>
          <w:szCs w:val="28"/>
          <w:lang w:val="ru-RU" w:eastAsia="ru-RU"/>
        </w:rPr>
        <w:t xml:space="preserve"> или </w:t>
      </w:r>
      <w:hyperlink w:anchor="P148">
        <w:r w:rsidRPr="00AB72A9">
          <w:rPr>
            <w:rFonts w:eastAsia="Times New Roman" w:cstheme="minorHAnsi"/>
            <w:color w:val="000000"/>
            <w:sz w:val="28"/>
            <w:szCs w:val="28"/>
            <w:lang w:val="ru-RU" w:eastAsia="ru-RU"/>
          </w:rPr>
          <w:t>пункте 6.4.2</w:t>
        </w:r>
      </w:hyperlink>
      <w:r w:rsidRPr="00AB72A9">
        <w:rPr>
          <w:rFonts w:eastAsia="Times New Roman" w:cstheme="minorHAnsi"/>
          <w:color w:val="000000"/>
          <w:sz w:val="28"/>
          <w:szCs w:val="28"/>
          <w:lang w:val="ru-RU" w:eastAsia="ru-RU"/>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содержит информацию, указанную в </w:t>
      </w:r>
      <w:hyperlink w:anchor="P146">
        <w:r w:rsidRPr="00AB72A9">
          <w:rPr>
            <w:rFonts w:eastAsia="Times New Roman" w:cstheme="minorHAnsi"/>
            <w:color w:val="000000"/>
            <w:sz w:val="28"/>
            <w:szCs w:val="28"/>
            <w:lang w:val="ru-RU" w:eastAsia="ru-RU"/>
          </w:rPr>
          <w:t>пункте 6.4.1</w:t>
        </w:r>
      </w:hyperlink>
      <w:r w:rsidRPr="00AB72A9">
        <w:rPr>
          <w:rFonts w:eastAsia="Times New Roman" w:cstheme="minorHAnsi"/>
          <w:color w:val="000000"/>
          <w:sz w:val="28"/>
          <w:szCs w:val="28"/>
          <w:lang w:val="ru-RU" w:eastAsia="ru-RU"/>
        </w:rPr>
        <w:t xml:space="preserve"> или </w:t>
      </w:r>
      <w:hyperlink w:anchor="P148">
        <w:r w:rsidRPr="00AB72A9">
          <w:rPr>
            <w:rFonts w:eastAsia="Times New Roman" w:cstheme="minorHAnsi"/>
            <w:color w:val="000000"/>
            <w:sz w:val="28"/>
            <w:szCs w:val="28"/>
            <w:lang w:val="ru-RU" w:eastAsia="ru-RU"/>
          </w:rPr>
          <w:t>пункте 6.4.2</w:t>
        </w:r>
      </w:hyperlink>
      <w:r w:rsidRPr="00AB72A9">
        <w:rPr>
          <w:rFonts w:eastAsia="Times New Roman" w:cstheme="minorHAnsi"/>
          <w:color w:val="000000"/>
          <w:sz w:val="28"/>
          <w:szCs w:val="28"/>
          <w:lang w:val="ru-RU" w:eastAsia="ru-RU"/>
        </w:rPr>
        <w:t xml:space="preserve"> настоящего Регламента;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1">
        <w:r w:rsidRPr="00AB72A9">
          <w:rPr>
            <w:rFonts w:eastAsia="Times New Roman" w:cstheme="minorHAnsi"/>
            <w:color w:val="000000"/>
            <w:sz w:val="28"/>
            <w:szCs w:val="28"/>
            <w:lang w:val="ru-RU" w:eastAsia="ru-RU"/>
          </w:rPr>
          <w:t>http://dpt.admin-smolensk.ru/</w:t>
        </w:r>
      </w:hyperlink>
      <w:r w:rsidRPr="00AB72A9">
        <w:rPr>
          <w:rFonts w:eastAsia="Times New Roman" w:cstheme="minorHAnsi"/>
          <w:color w:val="000000"/>
          <w:sz w:val="28"/>
          <w:szCs w:val="28"/>
          <w:lang w:val="ru-RU" w:eastAsia="ru-RU"/>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B72A9">
        <w:rPr>
          <w:rFonts w:eastAsia="Times New Roman" w:cstheme="minorHAnsi"/>
          <w:color w:val="000000"/>
          <w:sz w:val="28"/>
          <w:szCs w:val="28"/>
          <w:lang w:val="ru-RU" w:eastAsia="ru-RU"/>
        </w:rPr>
        <w:t xml:space="preserve"> месяца (в случае если срок подачи заявок на участие в малой закупке истекает до 1-го числа следующего месяца).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0" w:name="P200"/>
      <w:bookmarkEnd w:id="10"/>
      <w:r w:rsidRPr="00AB72A9">
        <w:rPr>
          <w:rFonts w:eastAsia="Times New Roman" w:cstheme="minorHAnsi"/>
          <w:color w:val="000000"/>
          <w:sz w:val="28"/>
          <w:szCs w:val="28"/>
          <w:lang w:val="ru-RU" w:eastAsia="ru-RU"/>
        </w:rPr>
        <w:t xml:space="preserve">8.5. </w:t>
      </w:r>
      <w:proofErr w:type="gramStart"/>
      <w:r w:rsidRPr="00AB72A9">
        <w:rPr>
          <w:rFonts w:eastAsia="Times New Roman" w:cstheme="minorHAnsi"/>
          <w:color w:val="000000"/>
          <w:sz w:val="28"/>
          <w:szCs w:val="28"/>
          <w:lang w:val="ru-RU" w:eastAsia="ru-RU"/>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B72A9">
        <w:rPr>
          <w:rFonts w:eastAsia="Times New Roman" w:cstheme="minorHAnsi"/>
          <w:color w:val="000000"/>
          <w:sz w:val="28"/>
          <w:szCs w:val="28"/>
          <w:lang w:val="ru-RU" w:eastAsia="ru-RU"/>
        </w:rPr>
        <w:t>участие</w:t>
      </w:r>
      <w:proofErr w:type="gramEnd"/>
      <w:r w:rsidRPr="00AB72A9">
        <w:rPr>
          <w:rFonts w:eastAsia="Times New Roman" w:cstheme="minorHAnsi"/>
          <w:color w:val="000000"/>
          <w:sz w:val="28"/>
          <w:szCs w:val="28"/>
          <w:lang w:val="ru-RU" w:eastAsia="ru-RU"/>
        </w:rPr>
        <w:t xml:space="preserve"> в малой закупке которого поступила ранее других заявок, в которых предложена такая же цена.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8.6. Результаты рассмотрения заявок на участие в малой закупке и </w:t>
      </w:r>
      <w:r w:rsidRPr="00AB72A9">
        <w:rPr>
          <w:rFonts w:eastAsia="Times New Roman" w:cstheme="minorHAnsi"/>
          <w:color w:val="000000"/>
          <w:sz w:val="28"/>
          <w:szCs w:val="28"/>
          <w:lang w:val="ru-RU" w:eastAsia="ru-RU"/>
        </w:rPr>
        <w:lastRenderedPageBreak/>
        <w:t>определение победителя оформляются протоколом.</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1" w:name="P205"/>
      <w:bookmarkEnd w:id="11"/>
      <w:r w:rsidRPr="00AB72A9">
        <w:rPr>
          <w:rFonts w:eastAsia="Times New Roman" w:cstheme="minorHAnsi"/>
          <w:color w:val="000000"/>
          <w:sz w:val="28"/>
          <w:szCs w:val="28"/>
          <w:lang w:val="ru-RU" w:eastAsia="ru-RU"/>
        </w:rPr>
        <w:t>8.7. Протокол подписывается электронной подписью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8.8. Протокол размещается заказчиком на сайте в день окончания срока рассмотрения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8.9. Протокол должен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уникальный идентификационный номер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порядковых номерах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время и дату поступления заявки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решение о соответствии (несоответствии) заявки на участие в малой закупке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а также всем требованиям, установленным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об участнике малой закупки, с которым должен быть заключен контракт.</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9. Последствия признания малой закупки несостоявшейся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9.2. Результаты признания малой закупки несостоявшейся оформляются протоколом.</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2" w:name="P221"/>
      <w:bookmarkEnd w:id="12"/>
      <w:r w:rsidRPr="00AB72A9">
        <w:rPr>
          <w:rFonts w:eastAsia="Times New Roman" w:cstheme="minorHAnsi"/>
          <w:color w:val="000000"/>
          <w:sz w:val="28"/>
          <w:szCs w:val="28"/>
          <w:lang w:val="ru-RU" w:eastAsia="ru-RU"/>
        </w:rPr>
        <w:t>9.3. Протокол признания малой закупки несостоявшейся подписывается электронной подписью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B72A9">
          <w:rPr>
            <w:rFonts w:eastAsia="Times New Roman" w:cstheme="minorHAnsi"/>
            <w:color w:val="000000"/>
            <w:sz w:val="28"/>
            <w:szCs w:val="28"/>
            <w:lang w:val="ru-RU" w:eastAsia="ru-RU"/>
          </w:rPr>
          <w:t>разделом 6</w:t>
        </w:r>
      </w:hyperlink>
      <w:r w:rsidRPr="00AB72A9">
        <w:rPr>
          <w:rFonts w:eastAsia="Times New Roman" w:cstheme="minorHAnsi"/>
          <w:color w:val="000000"/>
          <w:sz w:val="28"/>
          <w:szCs w:val="28"/>
          <w:lang w:val="ru-RU" w:eastAsia="ru-RU"/>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10. Заключение контракта</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10.1. Контракт заключается на условиях, содержащихся в извещении о </w:t>
      </w:r>
      <w:r w:rsidRPr="00AB72A9">
        <w:rPr>
          <w:rFonts w:eastAsia="Times New Roman" w:cstheme="minorHAnsi"/>
          <w:color w:val="000000"/>
          <w:sz w:val="28"/>
          <w:szCs w:val="28"/>
          <w:lang w:val="ru-RU" w:eastAsia="ru-RU"/>
        </w:rPr>
        <w:lastRenderedPageBreak/>
        <w:t>малой закупке, по цене, предложенной победителем малой закупки в заявке на участие в малой закупке, в следующем порядке: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победитель малой закупки в течение 3 рабочих дней со дня получения проекта контракта подписывает его и направляет (передает) заказчику;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3" w:name="P232"/>
      <w:bookmarkEnd w:id="13"/>
      <w:r w:rsidRPr="00AB72A9">
        <w:rPr>
          <w:rFonts w:eastAsia="Times New Roman" w:cstheme="minorHAnsi"/>
          <w:color w:val="000000"/>
          <w:sz w:val="28"/>
          <w:szCs w:val="28"/>
          <w:lang w:val="ru-RU" w:eastAsia="ru-RU"/>
        </w:rPr>
        <w:t>10.3. Контракт подписывается электронной подписью участника малой закупки и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10.4. В случае если участник малой закупки, признанный победителем в соответствии с </w:t>
      </w:r>
      <w:hyperlink w:anchor="P200">
        <w:r w:rsidRPr="00AB72A9">
          <w:rPr>
            <w:rFonts w:eastAsia="Times New Roman" w:cstheme="minorHAnsi"/>
            <w:color w:val="000000"/>
            <w:sz w:val="28"/>
            <w:szCs w:val="28"/>
            <w:lang w:val="ru-RU" w:eastAsia="ru-RU"/>
          </w:rPr>
          <w:t>пунктом 8.5</w:t>
        </w:r>
      </w:hyperlink>
      <w:r w:rsidRPr="00AB72A9">
        <w:rPr>
          <w:rFonts w:eastAsia="Times New Roman" w:cstheme="minorHAnsi"/>
          <w:color w:val="000000"/>
          <w:sz w:val="28"/>
          <w:szCs w:val="28"/>
          <w:lang w:val="ru-RU" w:eastAsia="ru-RU"/>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B72A9">
        <w:rPr>
          <w:rFonts w:eastAsia="Times New Roman" w:cstheme="minorHAnsi"/>
          <w:color w:val="000000"/>
          <w:sz w:val="28"/>
          <w:szCs w:val="28"/>
          <w:lang w:val="ru-RU" w:eastAsia="ru-RU"/>
        </w:rPr>
        <w:t>предложение</w:t>
      </w:r>
      <w:proofErr w:type="gramEnd"/>
      <w:r w:rsidRPr="00AB72A9">
        <w:rPr>
          <w:rFonts w:eastAsia="Times New Roman" w:cstheme="minorHAnsi"/>
          <w:color w:val="000000"/>
          <w:sz w:val="28"/>
          <w:szCs w:val="28"/>
          <w:lang w:val="ru-RU" w:eastAsia="ru-RU"/>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4" w:name="P234"/>
      <w:bookmarkEnd w:id="14"/>
      <w:r w:rsidRPr="00AB72A9">
        <w:rPr>
          <w:rFonts w:eastAsia="Times New Roman" w:cstheme="minorHAnsi"/>
          <w:color w:val="000000"/>
          <w:sz w:val="28"/>
          <w:szCs w:val="28"/>
          <w:lang w:val="ru-RU" w:eastAsia="ru-RU"/>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B72A9">
        <w:rPr>
          <w:rFonts w:eastAsia="Times New Roman" w:cstheme="minorHAnsi"/>
          <w:color w:val="000000"/>
          <w:sz w:val="28"/>
          <w:szCs w:val="28"/>
          <w:lang w:val="ru-RU" w:eastAsia="ru-RU"/>
        </w:rPr>
        <w:t xml:space="preserve"> </w:t>
      </w:r>
      <w:proofErr w:type="gramStart"/>
      <w:r w:rsidRPr="00AB72A9">
        <w:rPr>
          <w:rFonts w:eastAsia="Times New Roman" w:cstheme="minorHAnsi"/>
          <w:color w:val="000000"/>
          <w:sz w:val="28"/>
          <w:szCs w:val="28"/>
          <w:lang w:val="ru-RU" w:eastAsia="ru-RU"/>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B72A9">
        <w:rPr>
          <w:rFonts w:eastAsia="Times New Roman" w:cstheme="minorHAnsi"/>
          <w:color w:val="000000"/>
          <w:sz w:val="28"/>
          <w:szCs w:val="28"/>
          <w:lang w:val="ru-RU" w:eastAsia="ru-RU"/>
        </w:rPr>
        <w:t xml:space="preserve"> Предусмотренное настоящим абзацем решение принимается на основании </w:t>
      </w:r>
      <w:r w:rsidRPr="00AB72A9">
        <w:rPr>
          <w:rFonts w:eastAsia="Times New Roman" w:cstheme="minorHAnsi"/>
          <w:color w:val="000000"/>
          <w:sz w:val="28"/>
          <w:szCs w:val="28"/>
          <w:lang w:val="ru-RU" w:eastAsia="ru-RU"/>
        </w:rPr>
        <w:lastRenderedPageBreak/>
        <w:t>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B72A9">
          <w:rPr>
            <w:rFonts w:eastAsia="Times New Roman" w:cstheme="minorHAnsi"/>
            <w:color w:val="000000"/>
            <w:sz w:val="28"/>
            <w:szCs w:val="28"/>
            <w:lang w:val="ru-RU" w:eastAsia="ru-RU"/>
          </w:rPr>
          <w:t>разделом 5</w:t>
        </w:r>
      </w:hyperlink>
      <w:r w:rsidRPr="00AB72A9">
        <w:rPr>
          <w:rFonts w:eastAsia="Times New Roman" w:cstheme="minorHAnsi"/>
          <w:color w:val="000000"/>
          <w:sz w:val="28"/>
          <w:szCs w:val="28"/>
          <w:lang w:val="ru-RU" w:eastAsia="ru-RU"/>
        </w:rPr>
        <w:t xml:space="preserve"> настоящего Регламента, по истечении года со дня аннулирования его регистрации.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B72A9">
          <w:rPr>
            <w:rFonts w:eastAsia="Times New Roman" w:cstheme="minorHAnsi"/>
            <w:color w:val="000000"/>
            <w:sz w:val="28"/>
            <w:szCs w:val="28"/>
            <w:lang w:val="ru-RU" w:eastAsia="ru-RU"/>
          </w:rPr>
          <w:t>пункте 10.5</w:t>
        </w:r>
      </w:hyperlink>
      <w:r w:rsidRPr="00AB72A9">
        <w:rPr>
          <w:rFonts w:eastAsia="Times New Roman" w:cstheme="minorHAnsi"/>
          <w:color w:val="000000"/>
          <w:sz w:val="28"/>
          <w:szCs w:val="28"/>
          <w:lang w:val="ru-RU" w:eastAsia="ru-RU"/>
        </w:rPr>
        <w:t xml:space="preserve"> настоящего раздела.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15" w:name="P244"/>
      <w:bookmarkEnd w:id="15"/>
      <w:r w:rsidRPr="00AB72A9">
        <w:rPr>
          <w:rFonts w:eastAsia="Times New Roman" w:cstheme="minorHAnsi"/>
          <w:b/>
          <w:color w:val="000000"/>
          <w:sz w:val="28"/>
          <w:szCs w:val="28"/>
          <w:lang w:val="ru-RU" w:eastAsia="ru-RU"/>
        </w:rPr>
        <w:t>11. Особенности заключения контракта без размещения на сайте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извещения о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bookmarkStart w:id="16" w:name="P247"/>
      <w:bookmarkEnd w:id="16"/>
      <w:r w:rsidRPr="00AB72A9">
        <w:rPr>
          <w:rFonts w:eastAsia="Times New Roman" w:cstheme="minorHAnsi"/>
          <w:color w:val="000000"/>
          <w:sz w:val="28"/>
          <w:szCs w:val="28"/>
          <w:lang w:val="ru-RU" w:eastAsia="ru-RU"/>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B72A9">
          <w:rPr>
            <w:rFonts w:eastAsia="Times New Roman" w:cstheme="minorHAnsi"/>
            <w:color w:val="000000"/>
            <w:sz w:val="28"/>
            <w:szCs w:val="28"/>
            <w:lang w:val="ru-RU" w:eastAsia="ru-RU"/>
          </w:rPr>
          <w:t>приложении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7" w:name="P249"/>
      <w:bookmarkEnd w:id="17"/>
      <w:r w:rsidRPr="00AB72A9">
        <w:rPr>
          <w:rFonts w:eastAsia="Times New Roman" w:cstheme="minorHAnsi"/>
          <w:color w:val="000000"/>
          <w:sz w:val="28"/>
          <w:szCs w:val="28"/>
          <w:lang w:val="ru-RU" w:eastAsia="ru-RU"/>
        </w:rPr>
        <w:t xml:space="preserve">11.2. В случае осуществления малой закупки в соответствии с </w:t>
      </w:r>
      <w:hyperlink w:anchor="P247">
        <w:r w:rsidRPr="00AB72A9">
          <w:rPr>
            <w:rFonts w:eastAsia="Times New Roman" w:cstheme="minorHAnsi"/>
            <w:color w:val="000000"/>
            <w:sz w:val="28"/>
            <w:szCs w:val="28"/>
            <w:lang w:val="ru-RU" w:eastAsia="ru-RU"/>
          </w:rPr>
          <w:t>пунктом 11.1</w:t>
        </w:r>
      </w:hyperlink>
      <w:r w:rsidRPr="00AB72A9">
        <w:rPr>
          <w:rFonts w:eastAsia="Times New Roman" w:cstheme="minorHAnsi"/>
          <w:color w:val="000000"/>
          <w:sz w:val="28"/>
          <w:szCs w:val="28"/>
          <w:lang w:val="ru-RU" w:eastAsia="ru-RU"/>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Извещение о малой закупке должно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наименование товара, работы, услуги в соответствии с </w:t>
      </w:r>
      <w:hyperlink w:anchor="P293">
        <w:r w:rsidRPr="00AB72A9">
          <w:rPr>
            <w:rFonts w:eastAsia="Times New Roman" w:cstheme="minorHAnsi"/>
            <w:color w:val="000000"/>
            <w:sz w:val="28"/>
            <w:szCs w:val="28"/>
            <w:lang w:val="ru-RU" w:eastAsia="ru-RU"/>
          </w:rPr>
          <w:t>приложением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краткое изложение условий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информацию о количестве и месте доставки товара, месте выполнения работы или оказания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сроках поставки товара, выполнения работы (оказания услуги) либо график выполнения работ (оказания услуг);</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цену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наименование поставщика (исполнителя, подрядчика) по контракту.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8" w:name="P258"/>
      <w:bookmarkEnd w:id="18"/>
      <w:r w:rsidRPr="00AB72A9">
        <w:rPr>
          <w:rFonts w:eastAsia="Times New Roman" w:cstheme="minorHAnsi"/>
          <w:color w:val="000000"/>
          <w:sz w:val="28"/>
          <w:szCs w:val="28"/>
          <w:lang w:val="ru-RU" w:eastAsia="ru-RU"/>
        </w:rPr>
        <w:t xml:space="preserve">11.3. </w:t>
      </w:r>
      <w:proofErr w:type="gramStart"/>
      <w:r w:rsidRPr="00AB72A9">
        <w:rPr>
          <w:rFonts w:eastAsia="Times New Roman" w:cstheme="minorHAnsi"/>
          <w:color w:val="000000"/>
          <w:sz w:val="28"/>
          <w:szCs w:val="28"/>
          <w:lang w:val="ru-RU" w:eastAsia="ru-RU"/>
        </w:rPr>
        <w:t xml:space="preserve">Сформированное в соответствии с </w:t>
      </w:r>
      <w:hyperlink w:anchor="P249">
        <w:r w:rsidRPr="00AB72A9">
          <w:rPr>
            <w:rFonts w:eastAsia="Times New Roman" w:cstheme="minorHAnsi"/>
            <w:color w:val="000000"/>
            <w:sz w:val="28"/>
            <w:szCs w:val="28"/>
            <w:lang w:val="ru-RU" w:eastAsia="ru-RU"/>
          </w:rPr>
          <w:t>пунктом 11.2</w:t>
        </w:r>
      </w:hyperlink>
      <w:r w:rsidRPr="00AB72A9">
        <w:rPr>
          <w:rFonts w:eastAsia="Times New Roman" w:cstheme="minorHAnsi"/>
          <w:color w:val="000000"/>
          <w:sz w:val="28"/>
          <w:szCs w:val="28"/>
          <w:lang w:val="ru-RU" w:eastAsia="ru-RU"/>
        </w:rPr>
        <w:t xml:space="preserve"> настоящего Регламента извещение о малой закупке не позднее дня его формирования направляется с помощью функционала модуля в  Финансовое управление Администрации муниципального образования </w:t>
      </w:r>
      <w:r w:rsidR="00F623B6">
        <w:rPr>
          <w:rFonts w:eastAsia="Times New Roman" w:cstheme="minorHAnsi"/>
          <w:color w:val="000000"/>
          <w:sz w:val="28"/>
          <w:szCs w:val="28"/>
          <w:lang w:val="ru-RU" w:eastAsia="ru-RU"/>
        </w:rPr>
        <w:t>«</w:t>
      </w:r>
      <w:proofErr w:type="spellStart"/>
      <w:r w:rsidRPr="00AB72A9">
        <w:rPr>
          <w:rFonts w:eastAsia="Times New Roman" w:cstheme="minorHAnsi"/>
          <w:color w:val="000000"/>
          <w:sz w:val="28"/>
          <w:szCs w:val="28"/>
          <w:lang w:val="ru-RU" w:eastAsia="ru-RU"/>
        </w:rPr>
        <w:t>Краснинский</w:t>
      </w:r>
      <w:proofErr w:type="spellEnd"/>
      <w:r w:rsidRPr="00AB72A9">
        <w:rPr>
          <w:rFonts w:eastAsia="Times New Roman" w:cstheme="minorHAnsi"/>
          <w:color w:val="000000"/>
          <w:sz w:val="28"/>
          <w:szCs w:val="28"/>
          <w:lang w:val="ru-RU" w:eastAsia="ru-RU"/>
        </w:rPr>
        <w:t xml:space="preserve"> </w:t>
      </w:r>
      <w:r w:rsidR="00F623B6">
        <w:rPr>
          <w:rFonts w:eastAsia="Times New Roman" w:cstheme="minorHAnsi"/>
          <w:color w:val="000000"/>
          <w:sz w:val="28"/>
          <w:szCs w:val="28"/>
          <w:lang w:val="ru-RU" w:eastAsia="ru-RU"/>
        </w:rPr>
        <w:t>муниципальный округ»</w:t>
      </w:r>
      <w:r w:rsidRPr="00AB72A9">
        <w:rPr>
          <w:rFonts w:eastAsia="Times New Roman" w:cstheme="minorHAnsi"/>
          <w:color w:val="000000"/>
          <w:sz w:val="28"/>
          <w:szCs w:val="28"/>
          <w:lang w:val="ru-RU" w:eastAsia="ru-RU"/>
        </w:rPr>
        <w:t xml:space="preserve"> Смоленской области </w:t>
      </w:r>
      <w:r w:rsidRPr="00AB72A9">
        <w:rPr>
          <w:rFonts w:eastAsia="Times New Roman" w:cstheme="minorHAnsi"/>
          <w:color w:val="000000"/>
          <w:sz w:val="28"/>
          <w:szCs w:val="28"/>
          <w:u w:val="single"/>
          <w:lang w:val="ru-RU" w:eastAsia="ru-RU"/>
        </w:rPr>
        <w:t>указать подразделение</w:t>
      </w:r>
      <w:r w:rsidRPr="00AB72A9">
        <w:rPr>
          <w:rFonts w:eastAsia="Times New Roman" w:cstheme="minorHAnsi"/>
          <w:color w:val="000000"/>
          <w:sz w:val="28"/>
          <w:szCs w:val="28"/>
          <w:lang w:val="ru-RU" w:eastAsia="ru-RU"/>
        </w:rPr>
        <w:t xml:space="preserve">  для согласования в части соответствия наименования объекта малой закупки пунктами 2 – 56 перечня, указанного в приложении № 1 к настоящему Регламенту (далее - перечень).</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11.4. Финансовое управление Администрации муниципального образования </w:t>
      </w:r>
      <w:r w:rsidR="00F623B6">
        <w:rPr>
          <w:rFonts w:eastAsia="Times New Roman" w:cstheme="minorHAnsi"/>
          <w:color w:val="000000"/>
          <w:sz w:val="28"/>
          <w:szCs w:val="28"/>
          <w:lang w:val="ru-RU" w:eastAsia="ru-RU"/>
        </w:rPr>
        <w:t>«</w:t>
      </w:r>
      <w:proofErr w:type="spellStart"/>
      <w:r w:rsidR="00F623B6" w:rsidRPr="00AB72A9">
        <w:rPr>
          <w:rFonts w:eastAsia="Times New Roman" w:cstheme="minorHAnsi"/>
          <w:color w:val="000000"/>
          <w:sz w:val="28"/>
          <w:szCs w:val="28"/>
          <w:lang w:val="ru-RU" w:eastAsia="ru-RU"/>
        </w:rPr>
        <w:t>Краснинский</w:t>
      </w:r>
      <w:proofErr w:type="spellEnd"/>
      <w:r w:rsidR="00F623B6" w:rsidRPr="00AB72A9">
        <w:rPr>
          <w:rFonts w:eastAsia="Times New Roman" w:cstheme="minorHAnsi"/>
          <w:color w:val="000000"/>
          <w:sz w:val="28"/>
          <w:szCs w:val="28"/>
          <w:lang w:val="ru-RU" w:eastAsia="ru-RU"/>
        </w:rPr>
        <w:t xml:space="preserve"> </w:t>
      </w:r>
      <w:r w:rsidR="00F623B6">
        <w:rPr>
          <w:rFonts w:eastAsia="Times New Roman" w:cstheme="minorHAnsi"/>
          <w:color w:val="000000"/>
          <w:sz w:val="28"/>
          <w:szCs w:val="28"/>
          <w:lang w:val="ru-RU" w:eastAsia="ru-RU"/>
        </w:rPr>
        <w:t xml:space="preserve">муниципальный округ» </w:t>
      </w:r>
      <w:r w:rsidRPr="00AB72A9">
        <w:rPr>
          <w:rFonts w:eastAsia="Times New Roman" w:cstheme="minorHAnsi"/>
          <w:color w:val="000000"/>
          <w:sz w:val="28"/>
          <w:szCs w:val="28"/>
          <w:lang w:val="ru-RU" w:eastAsia="ru-RU"/>
        </w:rPr>
        <w:t xml:space="preserve">Смоленской области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B72A9">
          <w:rPr>
            <w:rFonts w:eastAsia="Times New Roman" w:cstheme="minorHAnsi"/>
            <w:color w:val="000000"/>
            <w:sz w:val="28"/>
            <w:szCs w:val="28"/>
            <w:lang w:val="ru-RU" w:eastAsia="ru-RU"/>
          </w:rPr>
          <w:t>пунктах 2</w:t>
        </w:r>
      </w:hyperlink>
      <w:r w:rsidRPr="00AB72A9">
        <w:rPr>
          <w:rFonts w:eastAsia="Times New Roman" w:cstheme="minorHAnsi"/>
          <w:color w:val="000000"/>
          <w:sz w:val="28"/>
          <w:szCs w:val="28"/>
          <w:lang w:val="ru-RU" w:eastAsia="ru-RU"/>
        </w:rPr>
        <w:t xml:space="preserve"> - </w:t>
      </w:r>
      <w:r w:rsidR="0041432F" w:rsidRPr="0041432F">
        <w:rPr>
          <w:rFonts w:eastAsia="Times New Roman" w:cstheme="minorHAnsi"/>
          <w:sz w:val="28"/>
          <w:szCs w:val="28"/>
          <w:lang w:val="ru-RU" w:eastAsia="ru-RU"/>
        </w:rPr>
        <w:t>65</w:t>
      </w:r>
      <w:r w:rsidRPr="0041432F">
        <w:rPr>
          <w:rFonts w:eastAsia="Times New Roman" w:cstheme="minorHAnsi"/>
          <w:sz w:val="28"/>
          <w:szCs w:val="28"/>
          <w:lang w:val="ru-RU" w:eastAsia="ru-RU"/>
        </w:rPr>
        <w:t xml:space="preserve"> </w:t>
      </w:r>
      <w:r w:rsidRPr="00AB72A9">
        <w:rPr>
          <w:rFonts w:eastAsia="Times New Roman" w:cstheme="minorHAnsi"/>
          <w:color w:val="000000"/>
          <w:sz w:val="28"/>
          <w:szCs w:val="28"/>
          <w:lang w:val="ru-RU" w:eastAsia="ru-RU"/>
        </w:rPr>
        <w:t>перечня, отклоняют его.</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11.5. Заключение контракта без согласования извещения о малой закупке в соответствии с </w:t>
      </w:r>
      <w:hyperlink w:anchor="P258">
        <w:r w:rsidRPr="00AB72A9">
          <w:rPr>
            <w:rFonts w:eastAsia="Times New Roman" w:cstheme="minorHAnsi"/>
            <w:color w:val="000000"/>
            <w:sz w:val="28"/>
            <w:szCs w:val="28"/>
            <w:lang w:val="ru-RU" w:eastAsia="ru-RU"/>
          </w:rPr>
          <w:t>пунктом 11.3</w:t>
        </w:r>
      </w:hyperlink>
      <w:r w:rsidRPr="00AB72A9">
        <w:rPr>
          <w:rFonts w:eastAsia="Times New Roman" w:cstheme="minorHAnsi"/>
          <w:color w:val="000000"/>
          <w:sz w:val="28"/>
          <w:szCs w:val="28"/>
          <w:lang w:val="ru-RU" w:eastAsia="ru-RU"/>
        </w:rPr>
        <w:t xml:space="preserve"> настоящего Регламента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11.6. Контракт заключается на бумажном носителе в срок не позднее 3 рабочих дней со дня получения согласования от Финансового управления  Администрации муниципального образования </w:t>
      </w:r>
      <w:r w:rsidR="00F623B6">
        <w:rPr>
          <w:rFonts w:eastAsia="Times New Roman" w:cstheme="minorHAnsi"/>
          <w:color w:val="000000"/>
          <w:sz w:val="28"/>
          <w:szCs w:val="28"/>
          <w:lang w:val="ru-RU" w:eastAsia="ru-RU"/>
        </w:rPr>
        <w:t>«</w:t>
      </w:r>
      <w:proofErr w:type="spellStart"/>
      <w:r w:rsidR="00F623B6" w:rsidRPr="00AB72A9">
        <w:rPr>
          <w:rFonts w:eastAsia="Times New Roman" w:cstheme="minorHAnsi"/>
          <w:color w:val="000000"/>
          <w:sz w:val="28"/>
          <w:szCs w:val="28"/>
          <w:lang w:val="ru-RU" w:eastAsia="ru-RU"/>
        </w:rPr>
        <w:t>Краснинский</w:t>
      </w:r>
      <w:proofErr w:type="spellEnd"/>
      <w:r w:rsidR="00F623B6" w:rsidRPr="00AB72A9">
        <w:rPr>
          <w:rFonts w:eastAsia="Times New Roman" w:cstheme="minorHAnsi"/>
          <w:color w:val="000000"/>
          <w:sz w:val="28"/>
          <w:szCs w:val="28"/>
          <w:lang w:val="ru-RU" w:eastAsia="ru-RU"/>
        </w:rPr>
        <w:t xml:space="preserve"> </w:t>
      </w:r>
      <w:r w:rsidR="00F623B6">
        <w:rPr>
          <w:rFonts w:eastAsia="Times New Roman" w:cstheme="minorHAnsi"/>
          <w:color w:val="000000"/>
          <w:sz w:val="28"/>
          <w:szCs w:val="28"/>
          <w:lang w:val="ru-RU" w:eastAsia="ru-RU"/>
        </w:rPr>
        <w:t xml:space="preserve">муниципальный округ» </w:t>
      </w:r>
      <w:r w:rsidRPr="00AB72A9">
        <w:rPr>
          <w:rFonts w:eastAsia="Times New Roman" w:cstheme="minorHAnsi"/>
          <w:color w:val="000000"/>
          <w:sz w:val="28"/>
          <w:szCs w:val="28"/>
          <w:lang w:val="ru-RU" w:eastAsia="ru-RU"/>
        </w:rPr>
        <w:t>Смоленской области, Контракту присваивается реестровый номер, который указывается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0" w:beforeAutospacing="0" w:after="0" w:afterAutospacing="0"/>
        <w:rPr>
          <w:rFonts w:eastAsia="Times New Roman" w:cstheme="minorHAnsi"/>
          <w: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12. Ведение реестра малых закупок</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9" w:name="P268"/>
      <w:bookmarkEnd w:id="19"/>
      <w:r w:rsidRPr="00AB72A9">
        <w:rPr>
          <w:rFonts w:eastAsia="Times New Roman" w:cstheme="minorHAnsi"/>
          <w:color w:val="000000"/>
          <w:sz w:val="28"/>
          <w:szCs w:val="28"/>
          <w:lang w:val="ru-RU" w:eastAsia="ru-RU"/>
        </w:rPr>
        <w:t xml:space="preserve">12.1. В течение 3 рабочих дней </w:t>
      </w:r>
      <w:proofErr w:type="gramStart"/>
      <w:r w:rsidRPr="00AB72A9">
        <w:rPr>
          <w:rFonts w:eastAsia="Times New Roman" w:cstheme="minorHAnsi"/>
          <w:color w:val="000000"/>
          <w:sz w:val="28"/>
          <w:szCs w:val="28"/>
          <w:lang w:val="ru-RU" w:eastAsia="ru-RU"/>
        </w:rPr>
        <w:t>с даты заключения</w:t>
      </w:r>
      <w:proofErr w:type="gramEnd"/>
      <w:r w:rsidRPr="00AB72A9">
        <w:rPr>
          <w:rFonts w:eastAsia="Times New Roman" w:cstheme="minorHAnsi"/>
          <w:color w:val="000000"/>
          <w:sz w:val="28"/>
          <w:szCs w:val="28"/>
          <w:lang w:val="ru-RU" w:eastAsia="ru-RU"/>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12.2. В случае заключения контракта в соответствии с </w:t>
      </w:r>
      <w:hyperlink w:anchor="P244">
        <w:r w:rsidRPr="00AB72A9">
          <w:rPr>
            <w:rFonts w:eastAsia="Times New Roman" w:cstheme="minorHAnsi"/>
            <w:color w:val="000000"/>
            <w:sz w:val="28"/>
            <w:szCs w:val="28"/>
            <w:lang w:val="ru-RU" w:eastAsia="ru-RU"/>
          </w:rPr>
          <w:t>разделом 11</w:t>
        </w:r>
      </w:hyperlink>
      <w:r w:rsidRPr="00AB72A9">
        <w:rPr>
          <w:rFonts w:eastAsia="Times New Roman" w:cstheme="minorHAnsi"/>
          <w:color w:val="000000"/>
          <w:sz w:val="28"/>
          <w:szCs w:val="28"/>
          <w:lang w:val="ru-RU" w:eastAsia="ru-RU"/>
        </w:rPr>
        <w:t xml:space="preserve"> настоящего Регламента к сведениям о заключенном контракте прилагается сканированная копия заключенного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bookmarkStart w:id="20" w:name="P293"/>
      <w:bookmarkEnd w:id="20"/>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837A50" w:rsidRDefault="000A7EA2" w:rsidP="000A7EA2">
      <w:pPr>
        <w:ind w:left="-107"/>
        <w:jc w:val="both"/>
        <w:rPr>
          <w:rFonts w:eastAsia="Calibri"/>
          <w:sz w:val="28"/>
          <w:szCs w:val="28"/>
          <w:lang w:val="ru-RU"/>
        </w:rPr>
      </w:pPr>
      <w:r>
        <w:rPr>
          <w:rFonts w:eastAsia="Calibri"/>
          <w:sz w:val="28"/>
          <w:szCs w:val="28"/>
          <w:lang w:val="ru-RU"/>
        </w:rPr>
        <w:t xml:space="preserve">                                                                 </w:t>
      </w:r>
    </w:p>
    <w:p w:rsidR="00AB72A9" w:rsidRPr="00AB72A9" w:rsidRDefault="000A7EA2" w:rsidP="00837A50">
      <w:pPr>
        <w:ind w:left="-107"/>
        <w:jc w:val="right"/>
        <w:rPr>
          <w:rFonts w:eastAsia="Calibri"/>
          <w:sz w:val="28"/>
          <w:szCs w:val="28"/>
          <w:lang w:val="ru-RU"/>
        </w:rPr>
      </w:pPr>
      <w:r>
        <w:rPr>
          <w:rFonts w:eastAsia="Calibri"/>
          <w:sz w:val="28"/>
          <w:szCs w:val="28"/>
          <w:lang w:val="ru-RU"/>
        </w:rPr>
        <w:lastRenderedPageBreak/>
        <w:t xml:space="preserve">    </w:t>
      </w:r>
      <w:r w:rsidR="00AB72A9" w:rsidRPr="00AB72A9">
        <w:rPr>
          <w:rFonts w:eastAsia="Calibri"/>
          <w:sz w:val="28"/>
          <w:szCs w:val="28"/>
          <w:lang w:val="ru-RU"/>
        </w:rPr>
        <w:t>Приложение № 1</w:t>
      </w:r>
    </w:p>
    <w:p w:rsidR="00AB72A9" w:rsidRPr="00AB72A9" w:rsidRDefault="000A7EA2" w:rsidP="00837A50">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t xml:space="preserve">к Регламенту </w:t>
      </w:r>
      <w:r w:rsidR="00AB72A9" w:rsidRPr="00AB72A9">
        <w:rPr>
          <w:rFonts w:eastAsia="Calibri"/>
          <w:sz w:val="28"/>
          <w:szCs w:val="28"/>
          <w:lang w:val="ru-RU"/>
        </w:rPr>
        <w:t xml:space="preserve">работы муниципальных заказчиков </w:t>
      </w:r>
      <w:proofErr w:type="spellStart"/>
      <w:r w:rsidR="00AB72A9">
        <w:rPr>
          <w:rFonts w:eastAsia="Calibri"/>
          <w:sz w:val="28"/>
          <w:szCs w:val="28"/>
          <w:lang w:val="ru-RU"/>
        </w:rPr>
        <w:t>Краснинского</w:t>
      </w:r>
      <w:proofErr w:type="spellEnd"/>
      <w:r w:rsidR="00AB72A9">
        <w:rPr>
          <w:rFonts w:eastAsia="Calibri"/>
          <w:sz w:val="28"/>
          <w:szCs w:val="28"/>
          <w:lang w:val="ru-RU"/>
        </w:rPr>
        <w:t xml:space="preserve"> </w:t>
      </w:r>
      <w:r w:rsidR="00837A50" w:rsidRPr="00837A50">
        <w:rPr>
          <w:rFonts w:eastAsia="Calibri"/>
          <w:sz w:val="28"/>
          <w:szCs w:val="28"/>
          <w:lang w:val="ru-RU"/>
        </w:rPr>
        <w:t>муниципальн</w:t>
      </w:r>
      <w:r w:rsidR="00837A50">
        <w:rPr>
          <w:rFonts w:eastAsia="Calibri"/>
          <w:sz w:val="28"/>
          <w:szCs w:val="28"/>
          <w:lang w:val="ru-RU"/>
        </w:rPr>
        <w:t>ого</w:t>
      </w:r>
      <w:r w:rsidR="00837A50" w:rsidRPr="00837A50">
        <w:rPr>
          <w:rFonts w:eastAsia="Calibri"/>
          <w:sz w:val="28"/>
          <w:szCs w:val="28"/>
          <w:lang w:val="ru-RU"/>
        </w:rPr>
        <w:t xml:space="preserve"> округ</w:t>
      </w:r>
      <w:r w:rsidR="00837A50">
        <w:rPr>
          <w:rFonts w:eastAsia="Calibri"/>
          <w:sz w:val="28"/>
          <w:szCs w:val="28"/>
          <w:lang w:val="ru-RU"/>
        </w:rPr>
        <w:t>а</w:t>
      </w:r>
      <w:r w:rsidR="00AB72A9" w:rsidRPr="00AB72A9">
        <w:rPr>
          <w:rFonts w:eastAsia="Calibri"/>
          <w:sz w:val="28"/>
          <w:szCs w:val="28"/>
          <w:lang w:val="ru-RU"/>
        </w:rPr>
        <w:t>, осуществляющих</w:t>
      </w:r>
      <w:r>
        <w:rPr>
          <w:rFonts w:eastAsia="Calibri"/>
          <w:sz w:val="28"/>
          <w:szCs w:val="28"/>
          <w:lang w:val="ru-RU"/>
        </w:rPr>
        <w:t xml:space="preserve"> </w:t>
      </w:r>
      <w:r w:rsidR="00AB72A9"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МАЛЫХ ЗАКУПОК, КОТОРЫЕ ЗАКАЗЧИК ВПРАВЕ ОСУЩЕСТВЛЯТЬ</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БЕЗ РАЗМЕЩЕНИЯ НА САЙТЕ ИЗВЕЩЕНИЯ О МАЛОЙ ЗАКУПКЕ</w:t>
      </w:r>
    </w:p>
    <w:p w:rsidR="005330C5" w:rsidRPr="00AB72A9" w:rsidRDefault="005330C5" w:rsidP="005330C5">
      <w:pPr>
        <w:widowControl w:val="0"/>
        <w:autoSpaceDE w:val="0"/>
        <w:autoSpaceDN w:val="0"/>
        <w:spacing w:before="0" w:beforeAutospacing="0" w:after="1" w:afterAutospacing="0"/>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 </w:t>
      </w:r>
      <w:proofErr w:type="gramStart"/>
      <w:r w:rsidRPr="00AB72A9">
        <w:rPr>
          <w:rFonts w:eastAsia="Times New Roman" w:cstheme="minorHAnsi"/>
          <w:sz w:val="28"/>
          <w:szCs w:val="28"/>
          <w:lang w:val="ru-RU" w:eastAsia="ru-RU"/>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 xml:space="preserve">смоленским областным государственным бюджетным учреждением </w:t>
      </w:r>
      <w:r w:rsidRPr="00AB72A9">
        <w:rPr>
          <w:rFonts w:eastAsia="Times New Roman" w:cstheme="minorHAnsi"/>
          <w:sz w:val="28"/>
          <w:szCs w:val="28"/>
          <w:lang w:val="ru-RU" w:eastAsia="ru-RU"/>
        </w:rPr>
        <w:lastRenderedPageBreak/>
        <w:t>«Управление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B72A9">
        <w:rPr>
          <w:rFonts w:eastAsia="Times New Roman" w:cstheme="minorHAnsi"/>
          <w:sz w:val="28"/>
          <w:szCs w:val="28"/>
          <w:lang w:val="ru-RU" w:eastAsia="ru-RU"/>
        </w:rPr>
        <w:t>Роскадастр</w:t>
      </w:r>
      <w:proofErr w:type="spellEnd"/>
      <w:r w:rsidRPr="00AB72A9">
        <w:rPr>
          <w:rFonts w:eastAsia="Times New Roman" w:cstheme="minorHAnsi"/>
          <w:sz w:val="28"/>
          <w:szCs w:val="28"/>
          <w:lang w:val="ru-RU" w:eastAsia="ru-RU"/>
        </w:rPr>
        <w:t>», филиалом публично-правовой компании «</w:t>
      </w:r>
      <w:proofErr w:type="spellStart"/>
      <w:r w:rsidRPr="00AB72A9">
        <w:rPr>
          <w:rFonts w:eastAsia="Times New Roman" w:cstheme="minorHAnsi"/>
          <w:sz w:val="28"/>
          <w:szCs w:val="28"/>
          <w:lang w:val="ru-RU" w:eastAsia="ru-RU"/>
        </w:rPr>
        <w:t>Роскадастр</w:t>
      </w:r>
      <w:proofErr w:type="spellEnd"/>
      <w:r w:rsidRPr="00AB72A9">
        <w:rPr>
          <w:rFonts w:eastAsia="Times New Roman" w:cstheme="minorHAnsi"/>
          <w:sz w:val="28"/>
          <w:szCs w:val="28"/>
          <w:lang w:val="ru-RU" w:eastAsia="ru-RU"/>
        </w:rPr>
        <w:t>» по Смоленской области, закупка товаров (услуг), поставляемых (оказываемых) смоленским областным государственным</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B72A9">
        <w:rPr>
          <w:rFonts w:eastAsia="Times New Roman" w:cstheme="minorHAnsi"/>
          <w:sz w:val="28"/>
          <w:szCs w:val="28"/>
          <w:lang w:val="ru-RU" w:eastAsia="ru-RU"/>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 </w:t>
      </w:r>
      <w:proofErr w:type="gramStart"/>
      <w:r w:rsidRPr="00AB72A9">
        <w:rPr>
          <w:rFonts w:eastAsia="Times New Roman" w:cstheme="minorHAnsi"/>
          <w:sz w:val="28"/>
          <w:szCs w:val="28"/>
          <w:lang w:val="ru-RU" w:eastAsia="ru-RU"/>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7. </w:t>
      </w:r>
      <w:proofErr w:type="gramStart"/>
      <w:r w:rsidRPr="00AB72A9">
        <w:rPr>
          <w:rFonts w:eastAsia="Times New Roman" w:cstheme="minorHAnsi"/>
          <w:sz w:val="28"/>
          <w:szCs w:val="28"/>
          <w:lang w:val="ru-RU" w:eastAsia="ru-RU"/>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lastRenderedPageBreak/>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10. Закупка почтовых марок и почтовых конвертов, а также услуг по доставке грузов и почтовых отправлений.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12. Закупка услуг по размещению информации в официальных печатных изданиях, определенных нормативными правовыми актами.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14. </w:t>
      </w:r>
      <w:proofErr w:type="gramStart"/>
      <w:r w:rsidRPr="00AB72A9">
        <w:rPr>
          <w:rFonts w:eastAsia="Times New Roman" w:cstheme="minorHAnsi"/>
          <w:sz w:val="28"/>
          <w:szCs w:val="28"/>
          <w:lang w:val="ru-RU" w:eastAsia="ru-RU"/>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15. Закупка горюче-смазочных материалов.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16. </w:t>
      </w:r>
      <w:proofErr w:type="gramStart"/>
      <w:r w:rsidRPr="00AB72A9">
        <w:rPr>
          <w:rFonts w:eastAsia="Times New Roman" w:cstheme="minorHAnsi"/>
          <w:sz w:val="28"/>
          <w:szCs w:val="28"/>
          <w:lang w:val="ru-RU" w:eastAsia="ru-RU"/>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B72A9">
        <w:rPr>
          <w:rFonts w:eastAsia="Times New Roman" w:cstheme="minorHAnsi"/>
          <w:sz w:val="28"/>
          <w:szCs w:val="28"/>
          <w:lang w:val="ru-RU" w:eastAsia="ru-RU"/>
        </w:rPr>
        <w:t xml:space="preserve"> на выпускаемую продукцию.</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17. Закупка картофеля и овощей длительного 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B72A9">
        <w:rPr>
          <w:rFonts w:eastAsia="Times New Roman" w:cstheme="minorHAnsi"/>
          <w:sz w:val="28"/>
          <w:szCs w:val="28"/>
          <w:lang w:val="ru-RU" w:eastAsia="ru-RU"/>
        </w:rPr>
        <w:t>похозяйственной</w:t>
      </w:r>
      <w:proofErr w:type="spellEnd"/>
      <w:r w:rsidRPr="00AB72A9">
        <w:rPr>
          <w:rFonts w:eastAsia="Times New Roman" w:cstheme="minorHAnsi"/>
          <w:sz w:val="28"/>
          <w:szCs w:val="28"/>
          <w:lang w:val="ru-RU" w:eastAsia="ru-RU"/>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lastRenderedPageBreak/>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20. Закупка услуг, оказываемых областными государственными учреждениями здравоохранения.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22. Закупка услуг местной, внутризоновой, междугородной и международной телефонной связи.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23. Закупка работы (услуги), выполняемой (оказываемой) физическим лицом, на сумму, не превышающую тридцати тысяч рублей.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25. Закупка услуг по техническому обслуживанию и ремонту сетей инженерно-технического обеспечения у поставщиков энергетических ресурсов.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27. Закупка услуг по </w:t>
      </w:r>
      <w:proofErr w:type="spellStart"/>
      <w:r w:rsidRPr="00AB72A9">
        <w:rPr>
          <w:rFonts w:eastAsia="Times New Roman" w:cstheme="minorHAnsi"/>
          <w:sz w:val="28"/>
          <w:szCs w:val="28"/>
          <w:lang w:val="ru-RU" w:eastAsia="ru-RU"/>
        </w:rPr>
        <w:t>эквайрингу</w:t>
      </w:r>
      <w:proofErr w:type="spellEnd"/>
      <w:r w:rsidRPr="00AB72A9">
        <w:rPr>
          <w:rFonts w:eastAsia="Times New Roman" w:cstheme="minorHAnsi"/>
          <w:sz w:val="28"/>
          <w:szCs w:val="28"/>
          <w:lang w:val="ru-RU" w:eastAsia="ru-RU"/>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28. Закупка прав на публичное исполнение произведений, включенных в спектакль.</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w:t>
      </w:r>
      <w:r w:rsidRPr="00AB72A9">
        <w:rPr>
          <w:rFonts w:eastAsia="Times New Roman" w:cstheme="minorHAnsi"/>
          <w:sz w:val="28"/>
          <w:szCs w:val="28"/>
          <w:lang w:val="ru-RU" w:eastAsia="ru-RU"/>
        </w:rPr>
        <w:lastRenderedPageBreak/>
        <w:t>конкурсах и т.п.</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33. </w:t>
      </w:r>
      <w:proofErr w:type="gramStart"/>
      <w:r w:rsidRPr="00AB72A9">
        <w:rPr>
          <w:rFonts w:eastAsia="Times New Roman" w:cstheme="minorHAnsi"/>
          <w:sz w:val="28"/>
          <w:szCs w:val="28"/>
          <w:lang w:val="ru-RU" w:eastAsia="ru-RU"/>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B72A9">
        <w:rPr>
          <w:rFonts w:eastAsia="Times New Roman" w:cstheme="minorHAnsi"/>
          <w:sz w:val="28"/>
          <w:szCs w:val="28"/>
          <w:lang w:val="ru-RU" w:eastAsia="ru-RU"/>
        </w:rPr>
        <w:t xml:space="preserve"> недлительного хранения» Общероссийского классификатора видов экономической деятельности (ОКВЭД 2).</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34. Закупка услуг аренды контрольно-кассовой техники (с предоставлением услуги по обеспечению </w:t>
      </w:r>
      <w:proofErr w:type="spellStart"/>
      <w:r w:rsidRPr="00AB72A9">
        <w:rPr>
          <w:rFonts w:eastAsia="Times New Roman" w:cstheme="minorHAnsi"/>
          <w:sz w:val="28"/>
          <w:szCs w:val="28"/>
          <w:lang w:val="ru-RU" w:eastAsia="ru-RU"/>
        </w:rPr>
        <w:t>фискализации</w:t>
      </w:r>
      <w:proofErr w:type="spellEnd"/>
      <w:r w:rsidRPr="00AB72A9">
        <w:rPr>
          <w:rFonts w:eastAsia="Times New Roman" w:cstheme="minorHAnsi"/>
          <w:sz w:val="28"/>
          <w:szCs w:val="28"/>
          <w:lang w:val="ru-RU" w:eastAsia="ru-RU"/>
        </w:rPr>
        <w:t xml:space="preserve"> данных).</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35. Закупка услуг по проведению аттестации рабочих мест.</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36. Закупка ритуальных товаров, работ, услуг, а также работ, услуг по содержанию мест захоронений.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37. Закупка услуг по установке, наладке и обслуживанию сре</w:t>
      </w:r>
      <w:proofErr w:type="gramStart"/>
      <w:r w:rsidRPr="00AB72A9">
        <w:rPr>
          <w:rFonts w:eastAsia="Times New Roman" w:cstheme="minorHAnsi"/>
          <w:sz w:val="28"/>
          <w:szCs w:val="28"/>
          <w:lang w:val="ru-RU" w:eastAsia="ru-RU"/>
        </w:rPr>
        <w:t>дств кр</w:t>
      </w:r>
      <w:proofErr w:type="gramEnd"/>
      <w:r w:rsidRPr="00AB72A9">
        <w:rPr>
          <w:rFonts w:eastAsia="Times New Roman" w:cstheme="minorHAnsi"/>
          <w:sz w:val="28"/>
          <w:szCs w:val="28"/>
          <w:lang w:val="ru-RU" w:eastAsia="ru-RU"/>
        </w:rPr>
        <w:t xml:space="preserve">иптографической защиты информации, а также продление и получение электронных подписей.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38. Закупка услуг по организации горячего питания и обеспечению горячим питанием учащихся дошкольных и общеобразовательных организаций.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40. Закупка услуг по аренде дорожно-строительной, дорожно-эксплуатационной техники, а также средств малой механизации.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42. </w:t>
      </w:r>
      <w:proofErr w:type="gramStart"/>
      <w:r w:rsidRPr="00AB72A9">
        <w:rPr>
          <w:rFonts w:eastAsia="Times New Roman" w:cstheme="minorHAnsi"/>
          <w:sz w:val="28"/>
          <w:szCs w:val="28"/>
          <w:lang w:val="ru-RU" w:eastAsia="ru-RU"/>
        </w:rPr>
        <w:t xml:space="preserve">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w:t>
      </w:r>
      <w:r w:rsidRPr="00AB72A9">
        <w:rPr>
          <w:rFonts w:eastAsia="Times New Roman" w:cstheme="minorHAnsi"/>
          <w:sz w:val="28"/>
          <w:szCs w:val="28"/>
          <w:lang w:val="ru-RU" w:eastAsia="ru-RU"/>
        </w:rPr>
        <w:lastRenderedPageBreak/>
        <w:t>покрытием, погрузке и вывозу</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 xml:space="preserve">снега, в том числе его утилизации, распределению </w:t>
      </w:r>
      <w:proofErr w:type="spellStart"/>
      <w:r w:rsidRPr="00AB72A9">
        <w:rPr>
          <w:rFonts w:eastAsia="Times New Roman" w:cstheme="minorHAnsi"/>
          <w:sz w:val="28"/>
          <w:szCs w:val="28"/>
          <w:lang w:val="ru-RU" w:eastAsia="ru-RU"/>
        </w:rPr>
        <w:t>противогололедных</w:t>
      </w:r>
      <w:proofErr w:type="spellEnd"/>
      <w:r w:rsidRPr="00AB72A9">
        <w:rPr>
          <w:rFonts w:eastAsia="Times New Roman" w:cstheme="minorHAnsi"/>
          <w:sz w:val="28"/>
          <w:szCs w:val="28"/>
          <w:lang w:val="ru-RU" w:eastAsia="ru-RU"/>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w:t>
      </w:r>
      <w:r w:rsidR="00C560A2" w:rsidRPr="00AB72A9">
        <w:rPr>
          <w:rFonts w:eastAsia="Times New Roman" w:cstheme="minorHAnsi"/>
          <w:sz w:val="28"/>
          <w:szCs w:val="28"/>
          <w:lang w:val="ru-RU" w:eastAsia="ru-RU"/>
        </w:rPr>
        <w:t xml:space="preserve"> </w:t>
      </w:r>
      <w:r w:rsidRPr="00AB72A9">
        <w:rPr>
          <w:rFonts w:eastAsia="Times New Roman" w:cstheme="minorHAnsi"/>
          <w:sz w:val="28"/>
          <w:szCs w:val="28"/>
          <w:lang w:val="ru-RU" w:eastAsia="ru-RU"/>
        </w:rPr>
        <w:t>ферменных площадок, опорных частей, пролетных строений, опор, конусов и регуляционных</w:t>
      </w:r>
      <w:proofErr w:type="gramEnd"/>
      <w:r w:rsidRPr="00AB72A9">
        <w:rPr>
          <w:rFonts w:eastAsia="Times New Roman" w:cstheme="minorHAnsi"/>
          <w:sz w:val="28"/>
          <w:szCs w:val="28"/>
          <w:lang w:val="ru-RU" w:eastAsia="ru-RU"/>
        </w:rPr>
        <w:t xml:space="preserve">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43. Закупка работ по разработке проектной документации, смет и инженерных изысканий.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44. Закупка услуг по специальной оценке условий труда.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45. Закупка товаров, работ, услуг, связанных с установкой дорожных знаков, светофоров, нанесением разметки.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47. Закупка услуг по строительно-технической экспертизе объектов недвижимости.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48. Закупка работ, услуг по техническому обслуживанию инженерных систем серверного помещения.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49. Закупка работ, услуг по разработке схемы теплоснабжения, водоснабжения и водоотведения.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50. Закупка услуг по осуществлению лабораторных испытаний строительных материалов.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51. Закупка услуг по обеспечению электронного документооборота.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53. Закупка работ, услуг по обследованию и мониторингу технического состояния зданий и сооружений (включая инженерные сети и оборудование).</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54. Закупка работ по </w:t>
      </w:r>
      <w:proofErr w:type="spellStart"/>
      <w:r w:rsidRPr="00AB72A9">
        <w:rPr>
          <w:rFonts w:eastAsia="Times New Roman" w:cstheme="minorHAnsi"/>
          <w:sz w:val="28"/>
          <w:szCs w:val="28"/>
          <w:lang w:val="ru-RU" w:eastAsia="ru-RU"/>
        </w:rPr>
        <w:t>опрессовке</w:t>
      </w:r>
      <w:proofErr w:type="spellEnd"/>
      <w:r w:rsidRPr="00AB72A9">
        <w:rPr>
          <w:rFonts w:eastAsia="Times New Roman" w:cstheme="minorHAnsi"/>
          <w:sz w:val="28"/>
          <w:szCs w:val="28"/>
          <w:lang w:val="ru-RU" w:eastAsia="ru-RU"/>
        </w:rPr>
        <w:t xml:space="preserve"> внутренних сетей отопления, а также выполнение работ по ремонту водоснабжения, системы отопления и канализации.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55. Закупка работ, услуг, связанных с содержанием и уходом за животными, приобретение животных и кормов для животных.</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57. Закупка услуг по осуществлению авторского </w:t>
      </w:r>
      <w:proofErr w:type="gramStart"/>
      <w:r w:rsidRPr="00AB72A9">
        <w:rPr>
          <w:rFonts w:eastAsia="Times New Roman" w:cstheme="minorHAnsi"/>
          <w:sz w:val="28"/>
          <w:szCs w:val="28"/>
          <w:lang w:val="ru-RU" w:eastAsia="ru-RU"/>
        </w:rPr>
        <w:t>контроля за</w:t>
      </w:r>
      <w:proofErr w:type="gramEnd"/>
      <w:r w:rsidRPr="00AB72A9">
        <w:rPr>
          <w:rFonts w:eastAsia="Times New Roman" w:cstheme="minorHAnsi"/>
          <w:sz w:val="28"/>
          <w:szCs w:val="28"/>
          <w:lang w:val="ru-RU" w:eastAsia="ru-RU"/>
        </w:rPr>
        <w:t xml:space="preserve"> разработкой проектной документации объекта капитального строительства, проведению </w:t>
      </w:r>
      <w:r w:rsidRPr="00AB72A9">
        <w:rPr>
          <w:rFonts w:eastAsia="Times New Roman" w:cstheme="minorHAnsi"/>
          <w:sz w:val="28"/>
          <w:szCs w:val="28"/>
          <w:lang w:val="ru-RU" w:eastAsia="ru-RU"/>
        </w:rPr>
        <w:lastRenderedPageBreak/>
        <w:t>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58. Закупка услуг по ремонту электродвигателей.</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59. Закупка работ, услуг по содержанию, ремонту, техническому и диагностическому обслуживанию средств малой механизации.</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61. Закупка услуг по оценке акций организаций, держателем которых является орган местного самоуправления. </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62</w:t>
      </w:r>
      <w:r w:rsidR="005330C5" w:rsidRPr="00AB72A9">
        <w:rPr>
          <w:rFonts w:eastAsia="Times New Roman" w:cstheme="minorHAnsi"/>
          <w:sz w:val="28"/>
          <w:szCs w:val="28"/>
          <w:lang w:val="ru-RU" w:eastAsia="ru-RU"/>
        </w:rPr>
        <w:t>. Закупка товаров, работ, услуг в области защиты государственной тайны.</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63</w:t>
      </w:r>
      <w:r w:rsidR="005330C5" w:rsidRPr="00AB72A9">
        <w:rPr>
          <w:rFonts w:eastAsia="Times New Roman" w:cstheme="minorHAnsi"/>
          <w:sz w:val="28"/>
          <w:szCs w:val="28"/>
          <w:lang w:val="ru-RU" w:eastAsia="ru-RU"/>
        </w:rPr>
        <w:t>. Закупка авторских прав для создания театральных постановок.</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64</w:t>
      </w:r>
      <w:r w:rsidR="005330C5" w:rsidRPr="00AB72A9">
        <w:rPr>
          <w:rFonts w:eastAsia="Times New Roman" w:cstheme="minorHAnsi"/>
          <w:sz w:val="28"/>
          <w:szCs w:val="28"/>
          <w:lang w:val="ru-RU" w:eastAsia="ru-RU"/>
        </w:rPr>
        <w:t xml:space="preserve">.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005330C5" w:rsidRPr="00AB72A9">
        <w:rPr>
          <w:rFonts w:eastAsia="Times New Roman" w:cstheme="minorHAnsi"/>
          <w:sz w:val="28"/>
          <w:szCs w:val="28"/>
          <w:lang w:val="ru-RU" w:eastAsia="ru-RU"/>
        </w:rPr>
        <w:t>исполнения</w:t>
      </w:r>
      <w:proofErr w:type="gramEnd"/>
      <w:r w:rsidR="005330C5" w:rsidRPr="00AB72A9">
        <w:rPr>
          <w:rFonts w:eastAsia="Times New Roman" w:cstheme="minorHAnsi"/>
          <w:sz w:val="28"/>
          <w:szCs w:val="28"/>
          <w:lang w:val="ru-RU" w:eastAsia="ru-RU"/>
        </w:rPr>
        <w:t xml:space="preserve"> как в живом исполнении, так и с использованием технических средств.</w:t>
      </w:r>
    </w:p>
    <w:p w:rsidR="005330C5" w:rsidRPr="00E85AC3"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65</w:t>
      </w:r>
      <w:r w:rsidR="005330C5" w:rsidRPr="00AB72A9">
        <w:rPr>
          <w:rFonts w:eastAsia="Times New Roman" w:cstheme="minorHAnsi"/>
          <w:sz w:val="28"/>
          <w:szCs w:val="28"/>
          <w:lang w:val="ru-RU" w:eastAsia="ru-RU"/>
        </w:rPr>
        <w:t xml:space="preserve">. Закупка товаров, работ, услуг за счет денежных средств, выделенных из </w:t>
      </w:r>
      <w:r w:rsidR="005330C5" w:rsidRPr="00E85AC3">
        <w:rPr>
          <w:rFonts w:eastAsia="Times New Roman" w:cstheme="minorHAnsi"/>
          <w:sz w:val="28"/>
          <w:szCs w:val="28"/>
          <w:lang w:val="ru-RU" w:eastAsia="ru-RU"/>
        </w:rPr>
        <w:t>резервного фонда Администрации муниципального образования.</w:t>
      </w:r>
    </w:p>
    <w:p w:rsidR="005330C5" w:rsidRPr="00E85AC3" w:rsidRDefault="00CC60B9"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E85AC3">
        <w:rPr>
          <w:rFonts w:eastAsia="Times New Roman" w:cstheme="minorHAnsi"/>
          <w:sz w:val="28"/>
          <w:szCs w:val="28"/>
          <w:lang w:val="ru-RU" w:eastAsia="ru-RU"/>
        </w:rPr>
        <w:t>66</w:t>
      </w:r>
      <w:r w:rsidR="00E85AC3" w:rsidRPr="00E85AC3">
        <w:rPr>
          <w:rFonts w:eastAsia="Times New Roman" w:cstheme="minorHAnsi"/>
          <w:sz w:val="28"/>
          <w:szCs w:val="28"/>
          <w:lang w:val="ru-RU" w:eastAsia="ru-RU"/>
        </w:rPr>
        <w:t>. 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сумму, не превышающую сто тысяч рублей.</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873B6E">
      <w:pPr>
        <w:widowControl w:val="0"/>
        <w:autoSpaceDE w:val="0"/>
        <w:autoSpaceDN w:val="0"/>
        <w:spacing w:before="0" w:beforeAutospacing="0" w:after="0" w:afterAutospacing="0"/>
        <w:rPr>
          <w:rFonts w:eastAsia="Times New Roman" w:cstheme="minorHAnsi"/>
          <w:sz w:val="28"/>
          <w:szCs w:val="28"/>
          <w:lang w:val="ru-RU" w:eastAsia="ru-RU"/>
        </w:rPr>
      </w:pPr>
    </w:p>
    <w:p w:rsidR="005330C5"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Pr="00AB72A9" w:rsidRDefault="0041432F" w:rsidP="0041432F">
      <w:pPr>
        <w:ind w:left="-107"/>
        <w:jc w:val="both"/>
        <w:rPr>
          <w:rFonts w:eastAsia="Calibri"/>
          <w:sz w:val="28"/>
          <w:szCs w:val="28"/>
          <w:lang w:val="ru-RU"/>
        </w:rPr>
      </w:pPr>
      <w:bookmarkStart w:id="21" w:name="P408"/>
      <w:bookmarkEnd w:id="21"/>
      <w:r>
        <w:rPr>
          <w:rFonts w:eastAsia="Calibri"/>
          <w:sz w:val="28"/>
          <w:szCs w:val="28"/>
          <w:lang w:val="ru-RU"/>
        </w:rPr>
        <w:lastRenderedPageBreak/>
        <w:t xml:space="preserve">                                                                     </w:t>
      </w:r>
      <w:r w:rsidRPr="00AB72A9">
        <w:rPr>
          <w:rFonts w:eastAsia="Calibri"/>
          <w:sz w:val="28"/>
          <w:szCs w:val="28"/>
          <w:lang w:val="ru-RU"/>
        </w:rPr>
        <w:t xml:space="preserve">Приложение № </w:t>
      </w:r>
      <w:r>
        <w:rPr>
          <w:rFonts w:eastAsia="Calibri"/>
          <w:sz w:val="28"/>
          <w:szCs w:val="28"/>
          <w:lang w:val="ru-RU"/>
        </w:rPr>
        <w:t>2</w:t>
      </w:r>
    </w:p>
    <w:p w:rsidR="0041432F" w:rsidRPr="00AB72A9" w:rsidRDefault="0041432F" w:rsidP="0041432F">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t xml:space="preserve">к Регламенту </w:t>
      </w:r>
      <w:r w:rsidRPr="00AB72A9">
        <w:rPr>
          <w:rFonts w:eastAsia="Calibri"/>
          <w:sz w:val="28"/>
          <w:szCs w:val="28"/>
          <w:lang w:val="ru-RU"/>
        </w:rPr>
        <w:t xml:space="preserve">работы муниципальных заказчиков </w:t>
      </w:r>
      <w:proofErr w:type="spellStart"/>
      <w:r>
        <w:rPr>
          <w:rFonts w:eastAsia="Calibri"/>
          <w:sz w:val="28"/>
          <w:szCs w:val="28"/>
          <w:lang w:val="ru-RU"/>
        </w:rPr>
        <w:t>Краснинского</w:t>
      </w:r>
      <w:proofErr w:type="spellEnd"/>
      <w:r>
        <w:rPr>
          <w:rFonts w:eastAsia="Calibri"/>
          <w:sz w:val="28"/>
          <w:szCs w:val="28"/>
          <w:lang w:val="ru-RU"/>
        </w:rPr>
        <w:t xml:space="preserve"> </w:t>
      </w:r>
      <w:r w:rsidR="00837A50">
        <w:rPr>
          <w:rFonts w:eastAsia="Calibri"/>
          <w:sz w:val="28"/>
          <w:szCs w:val="28"/>
          <w:lang w:val="ru-RU"/>
        </w:rPr>
        <w:t>муниципального округа</w:t>
      </w:r>
      <w:r w:rsidRPr="00AB72A9">
        <w:rPr>
          <w:rFonts w:eastAsia="Calibri"/>
          <w:sz w:val="28"/>
          <w:szCs w:val="28"/>
          <w:lang w:val="ru-RU"/>
        </w:rPr>
        <w:t>, осуществляющих</w:t>
      </w:r>
      <w:r>
        <w:rPr>
          <w:rFonts w:eastAsia="Calibri"/>
          <w:sz w:val="28"/>
          <w:szCs w:val="28"/>
          <w:lang w:val="ru-RU"/>
        </w:rPr>
        <w:t xml:space="preserve"> </w:t>
      </w:r>
      <w:r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C560A2"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ТОВАРОВ (МОЛОКО И МОЛОЧНАЯ ПРОДУКЦИЯ),</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МАЛЫЕ </w:t>
      </w:r>
      <w:proofErr w:type="gramStart"/>
      <w:r w:rsidRPr="00AB72A9">
        <w:rPr>
          <w:rFonts w:eastAsia="Times New Roman" w:cstheme="minorHAnsi"/>
          <w:b/>
          <w:sz w:val="28"/>
          <w:szCs w:val="28"/>
          <w:lang w:val="ru-RU" w:eastAsia="ru-RU"/>
        </w:rPr>
        <w:t>ЗАКУПКИ</w:t>
      </w:r>
      <w:proofErr w:type="gramEnd"/>
      <w:r w:rsidRPr="00AB72A9">
        <w:rPr>
          <w:rFonts w:eastAsia="Times New Roman" w:cstheme="minorHAnsi"/>
          <w:b/>
          <w:sz w:val="28"/>
          <w:szCs w:val="28"/>
          <w:lang w:val="ru-RU" w:eastAsia="ru-RU"/>
        </w:rPr>
        <w:t xml:space="preserve"> КОТОРЫХ</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ОСУЩЕСТВЛЯЮТСЯ С ПРЕДОСТАВЛЕНИЕМ ПРЕИМУЩЕСТВ</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СЕЛЬСКОХОЗЯЙСТВЕННЫМ ТОВАРОПРОИЗВОДИТЕЛЯМ,</w:t>
      </w:r>
    </w:p>
    <w:p w:rsidR="00C560A2"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ЗАРЕГИСТРИРОВАННЫМ И ОСУЩЕСТВЛЯЮЩИМ</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ПЕРЕРАБОТКУ МОЛОКА</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НА ТЕРРИТОРИИ СМОЛЕНСКОЙ ОБЛАСТИ</w:t>
      </w:r>
    </w:p>
    <w:p w:rsidR="005330C5" w:rsidRPr="00AB72A9" w:rsidRDefault="005330C5" w:rsidP="005330C5">
      <w:pPr>
        <w:widowControl w:val="0"/>
        <w:autoSpaceDE w:val="0"/>
        <w:autoSpaceDN w:val="0"/>
        <w:spacing w:before="0" w:beforeAutospacing="0" w:after="1" w:afterAutospacing="0"/>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29"/>
        <w:gridCol w:w="917"/>
        <w:gridCol w:w="1985"/>
      </w:tblGrid>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 </w:t>
            </w:r>
            <w:proofErr w:type="gramStart"/>
            <w:r w:rsidRPr="00B73A41">
              <w:rPr>
                <w:rFonts w:eastAsia="Times New Roman" w:cstheme="minorHAnsi"/>
                <w:sz w:val="28"/>
                <w:szCs w:val="28"/>
                <w:lang w:val="ru-RU" w:eastAsia="ru-RU"/>
              </w:rPr>
              <w:t>п</w:t>
            </w:r>
            <w:proofErr w:type="gramEnd"/>
            <w:r w:rsidRPr="00B73A41">
              <w:rPr>
                <w:rFonts w:eastAsia="Times New Roman" w:cstheme="minorHAnsi"/>
                <w:sz w:val="28"/>
                <w:szCs w:val="28"/>
                <w:lang w:val="ru-RU" w:eastAsia="ru-RU"/>
              </w:rPr>
              <w:t>/п</w:t>
            </w:r>
          </w:p>
        </w:tc>
        <w:tc>
          <w:tcPr>
            <w:tcW w:w="60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Наименование, характеристики, фасовка товара</w:t>
            </w:r>
          </w:p>
        </w:tc>
        <w:tc>
          <w:tcPr>
            <w:tcW w:w="917"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Единица измерения</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Код </w:t>
            </w:r>
            <w:hyperlink r:id="rId32">
              <w:r w:rsidRPr="00B73A41">
                <w:rPr>
                  <w:rFonts w:eastAsia="Times New Roman" w:cstheme="minorHAnsi"/>
                  <w:sz w:val="28"/>
                  <w:szCs w:val="28"/>
                  <w:lang w:val="ru-RU" w:eastAsia="ru-RU"/>
                </w:rPr>
                <w:t>ОКПД</w:t>
              </w:r>
              <w:proofErr w:type="gramStart"/>
              <w:r w:rsidRPr="00B73A41">
                <w:rPr>
                  <w:rFonts w:eastAsia="Times New Roman" w:cstheme="minorHAnsi"/>
                  <w:sz w:val="28"/>
                  <w:szCs w:val="28"/>
                  <w:lang w:val="ru-RU" w:eastAsia="ru-RU"/>
                </w:rPr>
                <w:t>2</w:t>
              </w:r>
              <w:proofErr w:type="gramEnd"/>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1</w:t>
            </w:r>
          </w:p>
        </w:tc>
        <w:tc>
          <w:tcPr>
            <w:tcW w:w="60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2</w:t>
            </w:r>
          </w:p>
        </w:tc>
        <w:tc>
          <w:tcPr>
            <w:tcW w:w="917"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3</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4</w:t>
            </w:r>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 xml:space="preserve">Масло сливочное крестьянское </w:t>
            </w:r>
            <w:proofErr w:type="spellStart"/>
            <w:r w:rsidRPr="00B73A41">
              <w:rPr>
                <w:rFonts w:eastAsia="Times New Roman" w:cstheme="minorHAnsi"/>
                <w:sz w:val="28"/>
                <w:szCs w:val="28"/>
                <w:lang w:val="ru-RU" w:eastAsia="ru-RU"/>
              </w:rPr>
              <w:t>сладкосливочное</w:t>
            </w:r>
            <w:proofErr w:type="spellEnd"/>
            <w:r w:rsidRPr="00B73A41">
              <w:rPr>
                <w:rFonts w:eastAsia="Times New Roman" w:cstheme="minorHAnsi"/>
                <w:sz w:val="28"/>
                <w:szCs w:val="28"/>
                <w:lang w:val="ru-RU" w:eastAsia="ru-RU"/>
              </w:rPr>
              <w:t xml:space="preserve"> несоленое весовое (массовая доля жира 72,5%). Сорт высший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3">
              <w:r w:rsidR="005330C5" w:rsidRPr="00B73A41">
                <w:rPr>
                  <w:rFonts w:eastAsia="Times New Roman" w:cstheme="minorHAnsi"/>
                  <w:sz w:val="28"/>
                  <w:szCs w:val="28"/>
                  <w:lang w:val="ru-RU" w:eastAsia="ru-RU"/>
                </w:rPr>
                <w:t>10.51.30.110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 xml:space="preserve">Масло сливочное крестьянское </w:t>
            </w:r>
            <w:proofErr w:type="spellStart"/>
            <w:r w:rsidRPr="00B73A41">
              <w:rPr>
                <w:rFonts w:eastAsia="Times New Roman" w:cstheme="minorHAnsi"/>
                <w:sz w:val="28"/>
                <w:szCs w:val="28"/>
                <w:lang w:val="ru-RU" w:eastAsia="ru-RU"/>
              </w:rPr>
              <w:t>сладкосливочное</w:t>
            </w:r>
            <w:proofErr w:type="spellEnd"/>
            <w:r w:rsidRPr="00B73A41">
              <w:rPr>
                <w:rFonts w:eastAsia="Times New Roman" w:cstheme="minorHAnsi"/>
                <w:sz w:val="28"/>
                <w:szCs w:val="28"/>
                <w:lang w:val="ru-RU" w:eastAsia="ru-RU"/>
              </w:rPr>
              <w:t xml:space="preserve"> несоленое фасованное (массовая доля жира 72,5%). Фасовка не более 0,25 кг. Сорт высший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4">
              <w:r w:rsidR="005330C5" w:rsidRPr="00B73A41">
                <w:rPr>
                  <w:rFonts w:eastAsia="Times New Roman" w:cstheme="minorHAnsi"/>
                  <w:sz w:val="28"/>
                  <w:szCs w:val="28"/>
                  <w:lang w:val="ru-RU" w:eastAsia="ru-RU"/>
                </w:rPr>
                <w:t>10.51.30.110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lastRenderedPageBreak/>
              <w:t>3.</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Сливки питьевые 9% жирности. Фасовка до 0,5 л включительно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5">
              <w:r w:rsidR="005330C5" w:rsidRPr="00B73A41">
                <w:rPr>
                  <w:rFonts w:eastAsia="Times New Roman" w:cstheme="minorHAnsi"/>
                  <w:sz w:val="28"/>
                  <w:szCs w:val="28"/>
                  <w:lang w:val="ru-RU" w:eastAsia="ru-RU"/>
                </w:rPr>
                <w:t>10.51.12.110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4.</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Йогурт питьевой 2,5% жирности. Фасовка от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6">
              <w:r w:rsidR="005330C5" w:rsidRPr="00B73A41">
                <w:rPr>
                  <w:rFonts w:eastAsia="Times New Roman" w:cstheme="minorHAnsi"/>
                  <w:sz w:val="28"/>
                  <w:szCs w:val="28"/>
                  <w:lang w:val="ru-RU" w:eastAsia="ru-RU"/>
                </w:rPr>
                <w:t>10.51.52.110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5.</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Йогурт 2,5% жирности. Фасовка не более 0,125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7">
              <w:r w:rsidR="005330C5" w:rsidRPr="00B73A41">
                <w:rPr>
                  <w:rFonts w:eastAsia="Times New Roman" w:cstheme="minorHAnsi"/>
                  <w:sz w:val="28"/>
                  <w:szCs w:val="28"/>
                  <w:lang w:val="ru-RU" w:eastAsia="ru-RU"/>
                </w:rPr>
                <w:t>10.51.52.110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6.</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Творожная масса. Фасовка не более 0,25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8">
              <w:r w:rsidR="005330C5" w:rsidRPr="00B73A41">
                <w:rPr>
                  <w:rFonts w:eastAsia="Times New Roman" w:cstheme="minorHAnsi"/>
                  <w:sz w:val="28"/>
                  <w:szCs w:val="28"/>
                  <w:lang w:val="ru-RU" w:eastAsia="ru-RU"/>
                </w:rPr>
                <w:t>10.51.56.151</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7.</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Сырки творожные глазированные. Фасовка не более 0,05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9">
              <w:r w:rsidR="005330C5" w:rsidRPr="00B73A41">
                <w:rPr>
                  <w:rFonts w:eastAsia="Times New Roman" w:cstheme="minorHAnsi"/>
                  <w:sz w:val="28"/>
                  <w:szCs w:val="28"/>
                  <w:lang w:val="ru-RU" w:eastAsia="ru-RU"/>
                </w:rPr>
                <w:t>10.51.56.152</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8.</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Сырки творожные неглазированные. Фасовка не более 0,1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0">
              <w:r w:rsidR="005330C5" w:rsidRPr="00B73A41">
                <w:rPr>
                  <w:rFonts w:eastAsia="Times New Roman" w:cstheme="minorHAnsi"/>
                  <w:sz w:val="28"/>
                  <w:szCs w:val="28"/>
                  <w:lang w:val="ru-RU" w:eastAsia="ru-RU"/>
                </w:rPr>
                <w:t>10.51.56.152</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9.</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Творог 9% жирности. Вид молочного сырья - нормализованное молоко. Весовой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1">
              <w:r w:rsidR="005330C5" w:rsidRPr="00B73A41">
                <w:rPr>
                  <w:rFonts w:eastAsia="Times New Roman" w:cstheme="minorHAnsi"/>
                  <w:sz w:val="28"/>
                  <w:szCs w:val="28"/>
                  <w:lang w:val="ru-RU" w:eastAsia="ru-RU"/>
                </w:rPr>
                <w:t>10.51.40.300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10.</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Творог 9% жирности. Вид молочного сырья - нормализованное молоко. Фасовка не более 0,25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2">
              <w:r w:rsidR="005330C5" w:rsidRPr="00B73A41">
                <w:rPr>
                  <w:rFonts w:eastAsia="Times New Roman" w:cstheme="minorHAnsi"/>
                  <w:sz w:val="28"/>
                  <w:szCs w:val="28"/>
                  <w:lang w:val="ru-RU" w:eastAsia="ru-RU"/>
                </w:rPr>
                <w:t>10.51.40.300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45%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3">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12.</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50%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4">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13.</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55%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5">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14.</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15%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6">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15.</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20%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7">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16.</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25%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8">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17.</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Молоко питьевое коровье пастеризованное, массовая доля молочного жира 3,2%. Фасовка не менее 0,9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9">
              <w:r w:rsidR="005330C5" w:rsidRPr="00B73A41">
                <w:rPr>
                  <w:rFonts w:eastAsia="Times New Roman" w:cstheme="minorHAnsi"/>
                  <w:sz w:val="28"/>
                  <w:szCs w:val="28"/>
                  <w:lang w:val="ru-RU" w:eastAsia="ru-RU"/>
                </w:rPr>
                <w:t>10.51.11.110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lastRenderedPageBreak/>
              <w:t>18.</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Молоко питьевое коровье пастеризованное, массовая доля молочного жира 3,2%. Фасовка не 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0">
              <w:r w:rsidR="005330C5" w:rsidRPr="00B73A41">
                <w:rPr>
                  <w:rFonts w:eastAsia="Times New Roman" w:cstheme="minorHAnsi"/>
                  <w:sz w:val="28"/>
                  <w:szCs w:val="28"/>
                  <w:lang w:val="ru-RU" w:eastAsia="ru-RU"/>
                </w:rPr>
                <w:t>10.51.11.110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19.</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Кефир 3,2% жирности. Вид молочного сырья - нормализованное молоко. Фасовка не менее 1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1">
              <w:r w:rsidR="005330C5" w:rsidRPr="00B73A41">
                <w:rPr>
                  <w:rFonts w:eastAsia="Times New Roman" w:cstheme="minorHAnsi"/>
                  <w:sz w:val="28"/>
                  <w:szCs w:val="28"/>
                  <w:lang w:val="ru-RU" w:eastAsia="ru-RU"/>
                </w:rPr>
                <w:t>10.51.52.140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20.</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Кефир 3,2% жирности. Вид молочного сырья - нормализованное молоко. Фасовка не 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2">
              <w:r w:rsidR="005330C5" w:rsidRPr="00B73A41">
                <w:rPr>
                  <w:rFonts w:eastAsia="Times New Roman" w:cstheme="minorHAnsi"/>
                  <w:sz w:val="28"/>
                  <w:szCs w:val="28"/>
                  <w:lang w:val="ru-RU" w:eastAsia="ru-RU"/>
                </w:rPr>
                <w:t>10.51.52.140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Ряженка 4% жирности. Тип молочного сырья - нормализованное молоко. Фасовка не 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3">
              <w:r w:rsidR="005330C5" w:rsidRPr="00B73A41">
                <w:rPr>
                  <w:rFonts w:eastAsia="Times New Roman" w:cstheme="minorHAnsi"/>
                  <w:sz w:val="28"/>
                  <w:szCs w:val="28"/>
                  <w:lang w:val="ru-RU" w:eastAsia="ru-RU"/>
                </w:rPr>
                <w:t>10.51.52.130</w:t>
              </w:r>
            </w:hyperlink>
          </w:p>
        </w:tc>
      </w:tr>
    </w:tbl>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B73A41">
      <w:pPr>
        <w:widowControl w:val="0"/>
        <w:autoSpaceDE w:val="0"/>
        <w:autoSpaceDN w:val="0"/>
        <w:spacing w:before="0" w:beforeAutospacing="0" w:after="0" w:afterAutospacing="0"/>
        <w:rPr>
          <w:rFonts w:cstheme="minorHAnsi"/>
          <w:color w:val="000000"/>
          <w:sz w:val="28"/>
          <w:szCs w:val="28"/>
          <w:lang w:val="ru-RU"/>
        </w:rPr>
      </w:pPr>
    </w:p>
    <w:p w:rsidR="0041432F" w:rsidRPr="00AB72A9" w:rsidRDefault="0041432F" w:rsidP="0041432F">
      <w:pPr>
        <w:ind w:left="-107"/>
        <w:jc w:val="both"/>
        <w:rPr>
          <w:rFonts w:eastAsia="Calibri"/>
          <w:sz w:val="28"/>
          <w:szCs w:val="28"/>
          <w:lang w:val="ru-RU"/>
        </w:rPr>
      </w:pPr>
      <w:r>
        <w:rPr>
          <w:rFonts w:eastAsia="Calibri"/>
          <w:sz w:val="28"/>
          <w:szCs w:val="28"/>
          <w:lang w:val="ru-RU"/>
        </w:rPr>
        <w:lastRenderedPageBreak/>
        <w:t xml:space="preserve">                                                                     </w:t>
      </w:r>
      <w:r w:rsidRPr="00AB72A9">
        <w:rPr>
          <w:rFonts w:eastAsia="Calibri"/>
          <w:sz w:val="28"/>
          <w:szCs w:val="28"/>
          <w:lang w:val="ru-RU"/>
        </w:rPr>
        <w:t xml:space="preserve">Приложение № </w:t>
      </w:r>
      <w:r>
        <w:rPr>
          <w:rFonts w:eastAsia="Calibri"/>
          <w:sz w:val="28"/>
          <w:szCs w:val="28"/>
          <w:lang w:val="ru-RU"/>
        </w:rPr>
        <w:t>3</w:t>
      </w:r>
    </w:p>
    <w:p w:rsidR="0041432F" w:rsidRPr="00AB72A9" w:rsidRDefault="0041432F" w:rsidP="0041432F">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t xml:space="preserve">к Регламенту </w:t>
      </w:r>
      <w:r w:rsidRPr="00AB72A9">
        <w:rPr>
          <w:rFonts w:eastAsia="Calibri"/>
          <w:sz w:val="28"/>
          <w:szCs w:val="28"/>
          <w:lang w:val="ru-RU"/>
        </w:rPr>
        <w:t xml:space="preserve">работы муниципальных заказчиков </w:t>
      </w:r>
      <w:proofErr w:type="spellStart"/>
      <w:r>
        <w:rPr>
          <w:rFonts w:eastAsia="Calibri"/>
          <w:sz w:val="28"/>
          <w:szCs w:val="28"/>
          <w:lang w:val="ru-RU"/>
        </w:rPr>
        <w:t>Краснинского</w:t>
      </w:r>
      <w:proofErr w:type="spellEnd"/>
      <w:r>
        <w:rPr>
          <w:rFonts w:eastAsia="Calibri"/>
          <w:sz w:val="28"/>
          <w:szCs w:val="28"/>
          <w:lang w:val="ru-RU"/>
        </w:rPr>
        <w:t xml:space="preserve"> </w:t>
      </w:r>
      <w:r w:rsidR="00E85AC3">
        <w:rPr>
          <w:rFonts w:eastAsia="Calibri"/>
          <w:sz w:val="28"/>
          <w:szCs w:val="28"/>
          <w:lang w:val="ru-RU"/>
        </w:rPr>
        <w:t>муниципального округа</w:t>
      </w:r>
      <w:r w:rsidRPr="00AB72A9">
        <w:rPr>
          <w:rFonts w:eastAsia="Calibri"/>
          <w:sz w:val="28"/>
          <w:szCs w:val="28"/>
          <w:lang w:val="ru-RU"/>
        </w:rPr>
        <w:t>, осуществляющих</w:t>
      </w:r>
      <w:r>
        <w:rPr>
          <w:rFonts w:eastAsia="Calibri"/>
          <w:sz w:val="28"/>
          <w:szCs w:val="28"/>
          <w:lang w:val="ru-RU"/>
        </w:rPr>
        <w:t xml:space="preserve"> </w:t>
      </w:r>
      <w:r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071BA0" w:rsidRPr="00AB72A9" w:rsidRDefault="00071BA0" w:rsidP="00071BA0">
      <w:pPr>
        <w:widowControl w:val="0"/>
        <w:autoSpaceDE w:val="0"/>
        <w:autoSpaceDN w:val="0"/>
        <w:spacing w:before="0" w:beforeAutospacing="0" w:after="0" w:afterAutospacing="0"/>
        <w:jc w:val="right"/>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C560A2"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ТОВАРОВ (КАРТОФЕЛЬ И ОВОЩИ ДЛИТЕЛЬНОГО ХРАНЕНИЯ), </w:t>
      </w:r>
    </w:p>
    <w:p w:rsidR="00C560A2" w:rsidRPr="00AB72A9" w:rsidRDefault="005330C5" w:rsidP="00C560A2">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МАЛЫЕ</w:t>
      </w:r>
      <w:r w:rsidR="00C560A2" w:rsidRPr="00AB72A9">
        <w:rPr>
          <w:rFonts w:eastAsia="Times New Roman" w:cstheme="minorHAnsi"/>
          <w:b/>
          <w:sz w:val="28"/>
          <w:szCs w:val="28"/>
          <w:lang w:val="ru-RU" w:eastAsia="ru-RU"/>
        </w:rPr>
        <w:t xml:space="preserve"> </w:t>
      </w:r>
      <w:proofErr w:type="gramStart"/>
      <w:r w:rsidRPr="00AB72A9">
        <w:rPr>
          <w:rFonts w:eastAsia="Times New Roman" w:cstheme="minorHAnsi"/>
          <w:b/>
          <w:sz w:val="28"/>
          <w:szCs w:val="28"/>
          <w:lang w:val="ru-RU" w:eastAsia="ru-RU"/>
        </w:rPr>
        <w:t>ЗАКУПКИ</w:t>
      </w:r>
      <w:proofErr w:type="gramEnd"/>
      <w:r w:rsidRPr="00AB72A9">
        <w:rPr>
          <w:rFonts w:eastAsia="Times New Roman" w:cstheme="minorHAnsi"/>
          <w:b/>
          <w:sz w:val="28"/>
          <w:szCs w:val="28"/>
          <w:lang w:val="ru-RU" w:eastAsia="ru-RU"/>
        </w:rPr>
        <w:t xml:space="preserve"> КОТОРЫХ ОСУЩЕСТВЛЯЮТСЯ </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 ПРЕДОСТАВЛЕНИЕМ ПРЕИМУЩЕСТВ</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СЕЛЬСКОХОЗЯЙСТВЕННЫМ ТОВАРОПРОИЗВОДИТЕЛЯМ СМОЛЕНСКОЙ ОБЛАСТИ И ГРАЖДАНАМ, ВЕДУЩИМ ЛИЧНОЕ ПОДСОБНОЕ ХОЗЯЙСТВО</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НА ТЕРРИТОРИИ СМОЛЕНСКОЙ ОБЛАСТИ И </w:t>
      </w:r>
      <w:proofErr w:type="gramStart"/>
      <w:r w:rsidRPr="00AB72A9">
        <w:rPr>
          <w:rFonts w:eastAsia="Times New Roman" w:cstheme="minorHAnsi"/>
          <w:b/>
          <w:sz w:val="28"/>
          <w:szCs w:val="28"/>
          <w:lang w:val="ru-RU" w:eastAsia="ru-RU"/>
        </w:rPr>
        <w:t>РЕАЛИЗУЮЩИМ</w:t>
      </w:r>
      <w:proofErr w:type="gramEnd"/>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СЕЛЬСКОХОЗЯЙСТВЕННУЮ ПРОДУКЦИЮ СОБСТВЕННОГО ПРОИЗВОДСТВА</w:t>
      </w:r>
    </w:p>
    <w:p w:rsidR="005330C5" w:rsidRPr="00AB72A9" w:rsidRDefault="005330C5" w:rsidP="005330C5">
      <w:pPr>
        <w:widowControl w:val="0"/>
        <w:autoSpaceDE w:val="0"/>
        <w:autoSpaceDN w:val="0"/>
        <w:spacing w:before="0" w:beforeAutospacing="0" w:after="1" w:afterAutospacing="0"/>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201"/>
        <w:gridCol w:w="1985"/>
      </w:tblGrid>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 xml:space="preserve">N </w:t>
            </w:r>
            <w:proofErr w:type="gramStart"/>
            <w:r w:rsidRPr="00AB72A9">
              <w:rPr>
                <w:rFonts w:eastAsia="Times New Roman" w:cstheme="minorHAnsi"/>
                <w:sz w:val="28"/>
                <w:szCs w:val="28"/>
                <w:lang w:val="ru-RU" w:eastAsia="ru-RU"/>
              </w:rPr>
              <w:t>п</w:t>
            </w:r>
            <w:proofErr w:type="gramEnd"/>
            <w:r w:rsidRPr="00AB72A9">
              <w:rPr>
                <w:rFonts w:eastAsia="Times New Roman" w:cstheme="minorHAnsi"/>
                <w:sz w:val="28"/>
                <w:szCs w:val="28"/>
                <w:lang w:val="ru-RU" w:eastAsia="ru-RU"/>
              </w:rPr>
              <w:t>/п</w:t>
            </w:r>
          </w:p>
        </w:tc>
        <w:tc>
          <w:tcPr>
            <w:tcW w:w="5920"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Наименование, характеристики, фасовка товара</w:t>
            </w:r>
          </w:p>
        </w:tc>
        <w:tc>
          <w:tcPr>
            <w:tcW w:w="1201"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Единица измерения</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Код </w:t>
            </w:r>
            <w:hyperlink r:id="rId54">
              <w:r w:rsidRPr="00B73A41">
                <w:rPr>
                  <w:rFonts w:eastAsia="Times New Roman" w:cstheme="minorHAnsi"/>
                  <w:sz w:val="28"/>
                  <w:szCs w:val="28"/>
                  <w:lang w:val="ru-RU" w:eastAsia="ru-RU"/>
                </w:rPr>
                <w:t>ОКПД</w:t>
              </w:r>
              <w:proofErr w:type="gramStart"/>
              <w:r w:rsidRPr="00B73A41">
                <w:rPr>
                  <w:rFonts w:eastAsia="Times New Roman" w:cstheme="minorHAnsi"/>
                  <w:sz w:val="28"/>
                  <w:szCs w:val="28"/>
                  <w:lang w:val="ru-RU" w:eastAsia="ru-RU"/>
                </w:rPr>
                <w:t>2</w:t>
              </w:r>
              <w:proofErr w:type="gramEnd"/>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1.</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Картофель свежий продовольственный поздний</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5">
              <w:r w:rsidR="005330C5" w:rsidRPr="00B73A41">
                <w:rPr>
                  <w:rFonts w:eastAsia="Times New Roman" w:cstheme="minorHAnsi"/>
                  <w:sz w:val="28"/>
                  <w:szCs w:val="28"/>
                  <w:lang w:val="ru-RU" w:eastAsia="ru-RU"/>
                </w:rPr>
                <w:t>01.13.51.120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2.</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Капуста белокочанная свежая первого класса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6">
              <w:r w:rsidR="005330C5" w:rsidRPr="00B73A41">
                <w:rPr>
                  <w:rFonts w:eastAsia="Times New Roman" w:cstheme="minorHAnsi"/>
                  <w:sz w:val="28"/>
                  <w:szCs w:val="28"/>
                  <w:lang w:val="ru-RU" w:eastAsia="ru-RU"/>
                </w:rPr>
                <w:t>01.13.12.120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3.</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Морковь столовая свежая высшего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7">
              <w:r w:rsidR="005330C5" w:rsidRPr="00B73A41">
                <w:rPr>
                  <w:rFonts w:eastAsia="Times New Roman" w:cstheme="minorHAnsi"/>
                  <w:sz w:val="28"/>
                  <w:szCs w:val="28"/>
                  <w:lang w:val="ru-RU" w:eastAsia="ru-RU"/>
                </w:rPr>
                <w:t>01.13.41.110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4.</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Свекла столовая свежая высшего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8">
              <w:r w:rsidR="005330C5" w:rsidRPr="00B73A41">
                <w:rPr>
                  <w:rFonts w:eastAsia="Times New Roman" w:cstheme="minorHAnsi"/>
                  <w:sz w:val="28"/>
                  <w:szCs w:val="28"/>
                  <w:lang w:val="ru-RU" w:eastAsia="ru-RU"/>
                </w:rPr>
                <w:t>01.13.49.110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Лук репчатый (желтый) свежий первого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F90D8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9">
              <w:r w:rsidR="005330C5" w:rsidRPr="00B73A41">
                <w:rPr>
                  <w:rFonts w:eastAsia="Times New Roman" w:cstheme="minorHAnsi"/>
                  <w:sz w:val="28"/>
                  <w:szCs w:val="28"/>
                  <w:lang w:val="ru-RU" w:eastAsia="ru-RU"/>
                </w:rPr>
                <w:t>01.13.43.110</w:t>
              </w:r>
            </w:hyperlink>
          </w:p>
        </w:tc>
      </w:tr>
    </w:tbl>
    <w:p w:rsidR="005330C5" w:rsidRPr="00AB72A9" w:rsidRDefault="005330C5" w:rsidP="005330C5">
      <w:pPr>
        <w:spacing w:before="0" w:beforeAutospacing="0" w:after="160" w:afterAutospacing="0" w:line="259" w:lineRule="auto"/>
        <w:rPr>
          <w:rFonts w:eastAsia="Calibri" w:cstheme="minorHAnsi"/>
          <w:sz w:val="28"/>
          <w:szCs w:val="28"/>
          <w:lang w:val="ru-RU"/>
        </w:rPr>
      </w:pPr>
    </w:p>
    <w:p w:rsidR="00F623B6" w:rsidRPr="00F90D88" w:rsidRDefault="00F623B6" w:rsidP="00F90D88">
      <w:pPr>
        <w:spacing w:before="0" w:beforeAutospacing="0" w:after="0" w:afterAutospacing="0"/>
        <w:rPr>
          <w:rFonts w:cstheme="minorHAnsi"/>
          <w:color w:val="000000"/>
          <w:sz w:val="28"/>
          <w:szCs w:val="28"/>
          <w:lang w:val="ru-RU"/>
        </w:rPr>
      </w:pPr>
      <w:bookmarkStart w:id="22" w:name="_GoBack"/>
      <w:bookmarkEnd w:id="22"/>
    </w:p>
    <w:sectPr w:rsidR="00F623B6" w:rsidRPr="00F90D88" w:rsidSect="00F623B6">
      <w:headerReference w:type="default" r:id="rId60"/>
      <w:pgSz w:w="11907" w:h="16839"/>
      <w:pgMar w:top="567" w:right="567" w:bottom="56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B6" w:rsidRDefault="00F623B6">
      <w:pPr>
        <w:spacing w:before="0" w:after="0"/>
      </w:pPr>
      <w:r>
        <w:separator/>
      </w:r>
    </w:p>
  </w:endnote>
  <w:endnote w:type="continuationSeparator" w:id="0">
    <w:p w:rsidR="00F623B6" w:rsidRDefault="00F623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B6" w:rsidRDefault="00F623B6">
      <w:pPr>
        <w:spacing w:before="0" w:after="0"/>
      </w:pPr>
      <w:r>
        <w:separator/>
      </w:r>
    </w:p>
  </w:footnote>
  <w:footnote w:type="continuationSeparator" w:id="0">
    <w:p w:rsidR="00F623B6" w:rsidRDefault="00F623B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77602"/>
    </w:sdtPr>
    <w:sdtEndPr/>
    <w:sdtContent>
      <w:p w:rsidR="00F623B6" w:rsidRDefault="00F623B6">
        <w:pPr>
          <w:pStyle w:val="a7"/>
          <w:jc w:val="center"/>
        </w:pPr>
        <w:r>
          <w:rPr>
            <w:noProof/>
            <w:lang w:val="ru-RU"/>
          </w:rPr>
          <w:fldChar w:fldCharType="begin"/>
        </w:r>
        <w:r>
          <w:rPr>
            <w:noProof/>
            <w:lang w:val="ru-RU"/>
          </w:rPr>
          <w:instrText>PAGE   \* MERGEFORMAT</w:instrText>
        </w:r>
        <w:r>
          <w:rPr>
            <w:noProof/>
            <w:lang w:val="ru-RU"/>
          </w:rPr>
          <w:fldChar w:fldCharType="separate"/>
        </w:r>
        <w:r w:rsidR="00F90D88">
          <w:rPr>
            <w:noProof/>
            <w:lang w:val="ru-RU"/>
          </w:rPr>
          <w:t>2</w:t>
        </w:r>
        <w:r>
          <w:rPr>
            <w:noProof/>
            <w:lang w:val="ru-RU"/>
          </w:rPr>
          <w:fldChar w:fldCharType="end"/>
        </w:r>
      </w:p>
    </w:sdtContent>
  </w:sdt>
  <w:p w:rsidR="00F623B6" w:rsidRDefault="00F623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834"/>
    <w:multiLevelType w:val="multilevel"/>
    <w:tmpl w:val="045E3834"/>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nsid w:val="05BA5D2A"/>
    <w:multiLevelType w:val="multilevel"/>
    <w:tmpl w:val="05BA5D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B242884"/>
    <w:multiLevelType w:val="multilevel"/>
    <w:tmpl w:val="0B242884"/>
    <w:lvl w:ilvl="0">
      <w:start w:val="1"/>
      <w:numFmt w:val="russianLower"/>
      <w:lvlText w:val="%1)"/>
      <w:lvlJc w:val="left"/>
      <w:pPr>
        <w:ind w:left="36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14007DDD"/>
    <w:multiLevelType w:val="multilevel"/>
    <w:tmpl w:val="14007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71D5EE9"/>
    <w:multiLevelType w:val="multilevel"/>
    <w:tmpl w:val="171D5E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2CF56713"/>
    <w:multiLevelType w:val="multilevel"/>
    <w:tmpl w:val="2CF567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12639AA"/>
    <w:multiLevelType w:val="multilevel"/>
    <w:tmpl w:val="312639AA"/>
    <w:lvl w:ilvl="0">
      <w:start w:val="1"/>
      <w:numFmt w:val="russianLower"/>
      <w:lvlText w:val="%1)"/>
      <w:lvlJc w:val="left"/>
      <w:pPr>
        <w:ind w:left="928"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7">
    <w:nsid w:val="31EE31AC"/>
    <w:multiLevelType w:val="multilevel"/>
    <w:tmpl w:val="31EE31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3877031"/>
    <w:multiLevelType w:val="multilevel"/>
    <w:tmpl w:val="338770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83217E3"/>
    <w:multiLevelType w:val="multilevel"/>
    <w:tmpl w:val="383217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8A14A78"/>
    <w:multiLevelType w:val="multilevel"/>
    <w:tmpl w:val="38A14A78"/>
    <w:lvl w:ilvl="0">
      <w:start w:val="1"/>
      <w:numFmt w:val="russianLower"/>
      <w:lvlText w:val="%1)"/>
      <w:lvlJc w:val="left"/>
      <w:pPr>
        <w:ind w:left="12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A051CCB"/>
    <w:multiLevelType w:val="multilevel"/>
    <w:tmpl w:val="3A051C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511725CC"/>
    <w:multiLevelType w:val="multilevel"/>
    <w:tmpl w:val="51172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6F04445D"/>
    <w:multiLevelType w:val="multilevel"/>
    <w:tmpl w:val="6F04445D"/>
    <w:lvl w:ilvl="0">
      <w:start w:val="3"/>
      <w:numFmt w:val="russianLower"/>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4">
    <w:nsid w:val="6F513473"/>
    <w:multiLevelType w:val="multilevel"/>
    <w:tmpl w:val="6F5134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75C71630"/>
    <w:multiLevelType w:val="multilevel"/>
    <w:tmpl w:val="75C716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8"/>
  </w:num>
  <w:num w:numId="2">
    <w:abstractNumId w:val="0"/>
  </w:num>
  <w:num w:numId="3">
    <w:abstractNumId w:val="14"/>
  </w:num>
  <w:num w:numId="4">
    <w:abstractNumId w:val="11"/>
  </w:num>
  <w:num w:numId="5">
    <w:abstractNumId w:val="5"/>
  </w:num>
  <w:num w:numId="6">
    <w:abstractNumId w:val="1"/>
  </w:num>
  <w:num w:numId="7">
    <w:abstractNumId w:val="12"/>
  </w:num>
  <w:num w:numId="8">
    <w:abstractNumId w:val="7"/>
  </w:num>
  <w:num w:numId="9">
    <w:abstractNumId w:val="15"/>
  </w:num>
  <w:num w:numId="10">
    <w:abstractNumId w:val="4"/>
  </w:num>
  <w:num w:numId="11">
    <w:abstractNumId w:val="9"/>
  </w:num>
  <w:num w:numId="12">
    <w:abstractNumId w:val="3"/>
  </w:num>
  <w:num w:numId="13">
    <w:abstractNumId w:val="2"/>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94D"/>
    <w:rsid w:val="00030991"/>
    <w:rsid w:val="00060080"/>
    <w:rsid w:val="000713BD"/>
    <w:rsid w:val="00071BA0"/>
    <w:rsid w:val="0009772E"/>
    <w:rsid w:val="000A7EA2"/>
    <w:rsid w:val="000D7B8A"/>
    <w:rsid w:val="00156F68"/>
    <w:rsid w:val="001A2778"/>
    <w:rsid w:val="001B5DEB"/>
    <w:rsid w:val="001E099A"/>
    <w:rsid w:val="001F6232"/>
    <w:rsid w:val="00244FEB"/>
    <w:rsid w:val="00253C77"/>
    <w:rsid w:val="002929F2"/>
    <w:rsid w:val="002B5C2F"/>
    <w:rsid w:val="002D33B1"/>
    <w:rsid w:val="002D3591"/>
    <w:rsid w:val="002E492F"/>
    <w:rsid w:val="002F12B0"/>
    <w:rsid w:val="002F5C46"/>
    <w:rsid w:val="00300CE6"/>
    <w:rsid w:val="00324580"/>
    <w:rsid w:val="003514A0"/>
    <w:rsid w:val="00391BC7"/>
    <w:rsid w:val="003D5D18"/>
    <w:rsid w:val="0041432F"/>
    <w:rsid w:val="00467282"/>
    <w:rsid w:val="0048530A"/>
    <w:rsid w:val="004E6950"/>
    <w:rsid w:val="004F7E17"/>
    <w:rsid w:val="005021D6"/>
    <w:rsid w:val="00505531"/>
    <w:rsid w:val="005330C5"/>
    <w:rsid w:val="00556869"/>
    <w:rsid w:val="005600EF"/>
    <w:rsid w:val="00563026"/>
    <w:rsid w:val="00592EFD"/>
    <w:rsid w:val="005A0184"/>
    <w:rsid w:val="005A05CE"/>
    <w:rsid w:val="005D01EB"/>
    <w:rsid w:val="005D44E9"/>
    <w:rsid w:val="005E6BF3"/>
    <w:rsid w:val="00653AF6"/>
    <w:rsid w:val="006E648A"/>
    <w:rsid w:val="00765F45"/>
    <w:rsid w:val="00795A3B"/>
    <w:rsid w:val="007C0399"/>
    <w:rsid w:val="007C1677"/>
    <w:rsid w:val="00837A50"/>
    <w:rsid w:val="00842FCB"/>
    <w:rsid w:val="008673D1"/>
    <w:rsid w:val="00873B6E"/>
    <w:rsid w:val="00897B85"/>
    <w:rsid w:val="008C4CBE"/>
    <w:rsid w:val="008D0C07"/>
    <w:rsid w:val="00980D45"/>
    <w:rsid w:val="009C54AE"/>
    <w:rsid w:val="009E440D"/>
    <w:rsid w:val="00A00524"/>
    <w:rsid w:val="00A16F35"/>
    <w:rsid w:val="00A22D6A"/>
    <w:rsid w:val="00A82D11"/>
    <w:rsid w:val="00A9521D"/>
    <w:rsid w:val="00AB72A9"/>
    <w:rsid w:val="00AE07F1"/>
    <w:rsid w:val="00B176F4"/>
    <w:rsid w:val="00B4232A"/>
    <w:rsid w:val="00B4301A"/>
    <w:rsid w:val="00B720DA"/>
    <w:rsid w:val="00B73A41"/>
    <w:rsid w:val="00B73A5A"/>
    <w:rsid w:val="00BB7509"/>
    <w:rsid w:val="00C40E76"/>
    <w:rsid w:val="00C42F8C"/>
    <w:rsid w:val="00C560A2"/>
    <w:rsid w:val="00C71500"/>
    <w:rsid w:val="00CC60B9"/>
    <w:rsid w:val="00CD28E8"/>
    <w:rsid w:val="00D159DE"/>
    <w:rsid w:val="00D66833"/>
    <w:rsid w:val="00D72C9F"/>
    <w:rsid w:val="00DA4CC4"/>
    <w:rsid w:val="00DA7529"/>
    <w:rsid w:val="00DD01A4"/>
    <w:rsid w:val="00DD0BB9"/>
    <w:rsid w:val="00E05B69"/>
    <w:rsid w:val="00E2224B"/>
    <w:rsid w:val="00E438A1"/>
    <w:rsid w:val="00E601F1"/>
    <w:rsid w:val="00E85AC3"/>
    <w:rsid w:val="00E95070"/>
    <w:rsid w:val="00EA377A"/>
    <w:rsid w:val="00EC309F"/>
    <w:rsid w:val="00EE1691"/>
    <w:rsid w:val="00EF166A"/>
    <w:rsid w:val="00F01E19"/>
    <w:rsid w:val="00F24AD3"/>
    <w:rsid w:val="00F623B6"/>
    <w:rsid w:val="00F64B2C"/>
    <w:rsid w:val="00F71E97"/>
    <w:rsid w:val="00F90D88"/>
    <w:rsid w:val="00FE0F46"/>
    <w:rsid w:val="3D5D4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F"/>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E05B6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B69"/>
    <w:pPr>
      <w:spacing w:before="0" w:after="0"/>
    </w:pPr>
    <w:rPr>
      <w:rFonts w:ascii="Tahoma" w:hAnsi="Tahoma" w:cs="Tahoma"/>
      <w:sz w:val="16"/>
      <w:szCs w:val="16"/>
    </w:rPr>
  </w:style>
  <w:style w:type="character" w:customStyle="1" w:styleId="10">
    <w:name w:val="Заголовок 1 Знак"/>
    <w:basedOn w:val="a0"/>
    <w:link w:val="1"/>
    <w:uiPriority w:val="9"/>
    <w:rsid w:val="00E05B69"/>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05B69"/>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qFormat/>
    <w:rsid w:val="00E05B69"/>
    <w:rPr>
      <w:rFonts w:ascii="Tahoma" w:hAnsi="Tahoma" w:cs="Tahoma"/>
      <w:sz w:val="16"/>
      <w:szCs w:val="16"/>
    </w:rPr>
  </w:style>
  <w:style w:type="paragraph" w:styleId="a6">
    <w:name w:val="List Paragraph"/>
    <w:basedOn w:val="a"/>
    <w:uiPriority w:val="99"/>
    <w:unhideWhenUsed/>
    <w:rsid w:val="005E6BF3"/>
    <w:pPr>
      <w:ind w:left="720"/>
      <w:contextualSpacing/>
    </w:pPr>
  </w:style>
  <w:style w:type="paragraph" w:styleId="a7">
    <w:name w:val="header"/>
    <w:basedOn w:val="a"/>
    <w:link w:val="a8"/>
    <w:uiPriority w:val="99"/>
    <w:unhideWhenUsed/>
    <w:rsid w:val="00A9521D"/>
    <w:pPr>
      <w:tabs>
        <w:tab w:val="center" w:pos="4677"/>
        <w:tab w:val="right" w:pos="9355"/>
      </w:tabs>
      <w:spacing w:before="0" w:after="0"/>
    </w:pPr>
  </w:style>
  <w:style w:type="character" w:customStyle="1" w:styleId="a8">
    <w:name w:val="Верхний колонтитул Знак"/>
    <w:basedOn w:val="a0"/>
    <w:link w:val="a7"/>
    <w:uiPriority w:val="99"/>
    <w:rsid w:val="00A9521D"/>
    <w:rPr>
      <w:sz w:val="22"/>
      <w:szCs w:val="22"/>
      <w:lang w:val="en-US" w:eastAsia="en-US"/>
    </w:rPr>
  </w:style>
  <w:style w:type="paragraph" w:styleId="a9">
    <w:name w:val="footer"/>
    <w:basedOn w:val="a"/>
    <w:link w:val="aa"/>
    <w:uiPriority w:val="99"/>
    <w:unhideWhenUsed/>
    <w:rsid w:val="00A9521D"/>
    <w:pPr>
      <w:tabs>
        <w:tab w:val="center" w:pos="4677"/>
        <w:tab w:val="right" w:pos="9355"/>
      </w:tabs>
      <w:spacing w:before="0" w:after="0"/>
    </w:pPr>
  </w:style>
  <w:style w:type="character" w:customStyle="1" w:styleId="aa">
    <w:name w:val="Нижний колонтитул Знак"/>
    <w:basedOn w:val="a0"/>
    <w:link w:val="a9"/>
    <w:uiPriority w:val="99"/>
    <w:rsid w:val="00A9521D"/>
    <w:rPr>
      <w:sz w:val="22"/>
      <w:szCs w:val="22"/>
      <w:lang w:val="en-US" w:eastAsia="en-US"/>
    </w:rPr>
  </w:style>
  <w:style w:type="numbering" w:customStyle="1" w:styleId="11">
    <w:name w:val="Нет списка1"/>
    <w:next w:val="a2"/>
    <w:uiPriority w:val="99"/>
    <w:semiHidden/>
    <w:unhideWhenUsed/>
    <w:rsid w:val="005330C5"/>
  </w:style>
  <w:style w:type="paragraph" w:customStyle="1" w:styleId="ConsPlusNormal">
    <w:name w:val="ConsPlusNormal"/>
    <w:rsid w:val="005330C5"/>
    <w:pPr>
      <w:widowControl w:val="0"/>
      <w:autoSpaceDE w:val="0"/>
      <w:autoSpaceDN w:val="0"/>
    </w:pPr>
    <w:rPr>
      <w:rFonts w:ascii="Calibri" w:eastAsia="Times New Roman" w:hAnsi="Calibri" w:cs="Calibri"/>
      <w:sz w:val="22"/>
      <w:szCs w:val="22"/>
    </w:rPr>
  </w:style>
  <w:style w:type="paragraph" w:customStyle="1" w:styleId="ConsPlusNonformat">
    <w:name w:val="ConsPlusNonformat"/>
    <w:rsid w:val="005330C5"/>
    <w:pPr>
      <w:widowControl w:val="0"/>
      <w:autoSpaceDE w:val="0"/>
      <w:autoSpaceDN w:val="0"/>
    </w:pPr>
    <w:rPr>
      <w:rFonts w:ascii="Courier New" w:eastAsia="Times New Roman" w:hAnsi="Courier New" w:cs="Courier New"/>
      <w:szCs w:val="22"/>
    </w:rPr>
  </w:style>
  <w:style w:type="paragraph" w:customStyle="1" w:styleId="ConsPlusTitle">
    <w:name w:val="ConsPlusTitle"/>
    <w:rsid w:val="005330C5"/>
    <w:pPr>
      <w:widowControl w:val="0"/>
      <w:autoSpaceDE w:val="0"/>
      <w:autoSpaceDN w:val="0"/>
    </w:pPr>
    <w:rPr>
      <w:rFonts w:ascii="Calibri" w:eastAsia="Times New Roman" w:hAnsi="Calibri" w:cs="Calibri"/>
      <w:b/>
      <w:sz w:val="22"/>
      <w:szCs w:val="22"/>
    </w:rPr>
  </w:style>
  <w:style w:type="paragraph" w:customStyle="1" w:styleId="ConsPlusCell">
    <w:name w:val="ConsPlusCell"/>
    <w:rsid w:val="005330C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330C5"/>
    <w:pPr>
      <w:widowControl w:val="0"/>
      <w:autoSpaceDE w:val="0"/>
      <w:autoSpaceDN w:val="0"/>
    </w:pPr>
    <w:rPr>
      <w:rFonts w:ascii="Calibri" w:eastAsia="Times New Roman" w:hAnsi="Calibri" w:cs="Calibri"/>
      <w:sz w:val="22"/>
      <w:szCs w:val="22"/>
    </w:rPr>
  </w:style>
  <w:style w:type="paragraph" w:customStyle="1" w:styleId="ConsPlusTitlePage">
    <w:name w:val="ConsPlusTitlePage"/>
    <w:rsid w:val="005330C5"/>
    <w:pPr>
      <w:widowControl w:val="0"/>
      <w:autoSpaceDE w:val="0"/>
      <w:autoSpaceDN w:val="0"/>
    </w:pPr>
    <w:rPr>
      <w:rFonts w:ascii="Tahoma" w:eastAsia="Times New Roman" w:hAnsi="Tahoma" w:cs="Tahoma"/>
      <w:szCs w:val="22"/>
    </w:rPr>
  </w:style>
  <w:style w:type="paragraph" w:customStyle="1" w:styleId="ConsPlusJurTerm">
    <w:name w:val="ConsPlusJurTerm"/>
    <w:rsid w:val="005330C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330C5"/>
    <w:pPr>
      <w:widowControl w:val="0"/>
      <w:autoSpaceDE w:val="0"/>
      <w:autoSpaceDN w:val="0"/>
    </w:pPr>
    <w:rPr>
      <w:rFonts w:ascii="Arial" w:eastAsia="Times New Roman" w:hAnsi="Arial" w:cs="Arial"/>
      <w:szCs w:val="22"/>
    </w:rPr>
  </w:style>
  <w:style w:type="paragraph" w:styleId="ab">
    <w:name w:val="footnote text"/>
    <w:basedOn w:val="a"/>
    <w:link w:val="ac"/>
    <w:uiPriority w:val="99"/>
    <w:semiHidden/>
    <w:unhideWhenUsed/>
    <w:rsid w:val="005330C5"/>
    <w:pPr>
      <w:spacing w:before="0" w:beforeAutospacing="0" w:after="0" w:afterAutospacing="0"/>
    </w:pPr>
    <w:rPr>
      <w:sz w:val="20"/>
      <w:szCs w:val="20"/>
      <w:lang w:val="ru-RU"/>
    </w:rPr>
  </w:style>
  <w:style w:type="character" w:customStyle="1" w:styleId="ac">
    <w:name w:val="Текст сноски Знак"/>
    <w:basedOn w:val="a0"/>
    <w:link w:val="ab"/>
    <w:uiPriority w:val="99"/>
    <w:semiHidden/>
    <w:rsid w:val="005330C5"/>
    <w:rPr>
      <w:lang w:eastAsia="en-US"/>
    </w:rPr>
  </w:style>
  <w:style w:type="character" w:styleId="ad">
    <w:name w:val="footnote reference"/>
    <w:basedOn w:val="a0"/>
    <w:uiPriority w:val="99"/>
    <w:semiHidden/>
    <w:unhideWhenUsed/>
    <w:rsid w:val="005330C5"/>
    <w:rPr>
      <w:vertAlign w:val="superscript"/>
    </w:rPr>
  </w:style>
  <w:style w:type="paragraph" w:styleId="ae">
    <w:name w:val="Normal (Web)"/>
    <w:basedOn w:val="a"/>
    <w:rsid w:val="005600EF"/>
    <w:pPr>
      <w:spacing w:before="0" w:beforeAutospacing="0" w:after="0" w:afterAutospacing="0"/>
    </w:pPr>
    <w:rPr>
      <w:rFonts w:ascii="Verdana" w:eastAsia="Times New Roman" w:hAnsi="Verdana" w:cs="Verdan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F"/>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E05B6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B69"/>
    <w:pPr>
      <w:spacing w:before="0" w:after="0"/>
    </w:pPr>
    <w:rPr>
      <w:rFonts w:ascii="Tahoma" w:hAnsi="Tahoma" w:cs="Tahoma"/>
      <w:sz w:val="16"/>
      <w:szCs w:val="16"/>
    </w:rPr>
  </w:style>
  <w:style w:type="character" w:customStyle="1" w:styleId="10">
    <w:name w:val="Заголовок 1 Знак"/>
    <w:basedOn w:val="a0"/>
    <w:link w:val="1"/>
    <w:uiPriority w:val="9"/>
    <w:rsid w:val="00E05B69"/>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05B69"/>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qFormat/>
    <w:rsid w:val="00E05B69"/>
    <w:rPr>
      <w:rFonts w:ascii="Tahoma" w:hAnsi="Tahoma" w:cs="Tahoma"/>
      <w:sz w:val="16"/>
      <w:szCs w:val="16"/>
    </w:rPr>
  </w:style>
  <w:style w:type="paragraph" w:styleId="a6">
    <w:name w:val="List Paragraph"/>
    <w:basedOn w:val="a"/>
    <w:uiPriority w:val="99"/>
    <w:unhideWhenUsed/>
    <w:rsid w:val="005E6BF3"/>
    <w:pPr>
      <w:ind w:left="720"/>
      <w:contextualSpacing/>
    </w:pPr>
  </w:style>
  <w:style w:type="paragraph" w:styleId="a7">
    <w:name w:val="header"/>
    <w:basedOn w:val="a"/>
    <w:link w:val="a8"/>
    <w:uiPriority w:val="99"/>
    <w:unhideWhenUsed/>
    <w:rsid w:val="00A9521D"/>
    <w:pPr>
      <w:tabs>
        <w:tab w:val="center" w:pos="4677"/>
        <w:tab w:val="right" w:pos="9355"/>
      </w:tabs>
      <w:spacing w:before="0" w:after="0"/>
    </w:pPr>
  </w:style>
  <w:style w:type="character" w:customStyle="1" w:styleId="a8">
    <w:name w:val="Верхний колонтитул Знак"/>
    <w:basedOn w:val="a0"/>
    <w:link w:val="a7"/>
    <w:uiPriority w:val="99"/>
    <w:rsid w:val="00A9521D"/>
    <w:rPr>
      <w:sz w:val="22"/>
      <w:szCs w:val="22"/>
      <w:lang w:val="en-US" w:eastAsia="en-US"/>
    </w:rPr>
  </w:style>
  <w:style w:type="paragraph" w:styleId="a9">
    <w:name w:val="footer"/>
    <w:basedOn w:val="a"/>
    <w:link w:val="aa"/>
    <w:uiPriority w:val="99"/>
    <w:unhideWhenUsed/>
    <w:rsid w:val="00A9521D"/>
    <w:pPr>
      <w:tabs>
        <w:tab w:val="center" w:pos="4677"/>
        <w:tab w:val="right" w:pos="9355"/>
      </w:tabs>
      <w:spacing w:before="0" w:after="0"/>
    </w:pPr>
  </w:style>
  <w:style w:type="character" w:customStyle="1" w:styleId="aa">
    <w:name w:val="Нижний колонтитул Знак"/>
    <w:basedOn w:val="a0"/>
    <w:link w:val="a9"/>
    <w:uiPriority w:val="99"/>
    <w:rsid w:val="00A9521D"/>
    <w:rPr>
      <w:sz w:val="22"/>
      <w:szCs w:val="22"/>
      <w:lang w:val="en-US" w:eastAsia="en-US"/>
    </w:rPr>
  </w:style>
  <w:style w:type="numbering" w:customStyle="1" w:styleId="11">
    <w:name w:val="Нет списка1"/>
    <w:next w:val="a2"/>
    <w:uiPriority w:val="99"/>
    <w:semiHidden/>
    <w:unhideWhenUsed/>
    <w:rsid w:val="005330C5"/>
  </w:style>
  <w:style w:type="paragraph" w:customStyle="1" w:styleId="ConsPlusNormal">
    <w:name w:val="ConsPlusNormal"/>
    <w:rsid w:val="005330C5"/>
    <w:pPr>
      <w:widowControl w:val="0"/>
      <w:autoSpaceDE w:val="0"/>
      <w:autoSpaceDN w:val="0"/>
    </w:pPr>
    <w:rPr>
      <w:rFonts w:ascii="Calibri" w:eastAsia="Times New Roman" w:hAnsi="Calibri" w:cs="Calibri"/>
      <w:sz w:val="22"/>
      <w:szCs w:val="22"/>
    </w:rPr>
  </w:style>
  <w:style w:type="paragraph" w:customStyle="1" w:styleId="ConsPlusNonformat">
    <w:name w:val="ConsPlusNonformat"/>
    <w:rsid w:val="005330C5"/>
    <w:pPr>
      <w:widowControl w:val="0"/>
      <w:autoSpaceDE w:val="0"/>
      <w:autoSpaceDN w:val="0"/>
    </w:pPr>
    <w:rPr>
      <w:rFonts w:ascii="Courier New" w:eastAsia="Times New Roman" w:hAnsi="Courier New" w:cs="Courier New"/>
      <w:szCs w:val="22"/>
    </w:rPr>
  </w:style>
  <w:style w:type="paragraph" w:customStyle="1" w:styleId="ConsPlusTitle">
    <w:name w:val="ConsPlusTitle"/>
    <w:rsid w:val="005330C5"/>
    <w:pPr>
      <w:widowControl w:val="0"/>
      <w:autoSpaceDE w:val="0"/>
      <w:autoSpaceDN w:val="0"/>
    </w:pPr>
    <w:rPr>
      <w:rFonts w:ascii="Calibri" w:eastAsia="Times New Roman" w:hAnsi="Calibri" w:cs="Calibri"/>
      <w:b/>
      <w:sz w:val="22"/>
      <w:szCs w:val="22"/>
    </w:rPr>
  </w:style>
  <w:style w:type="paragraph" w:customStyle="1" w:styleId="ConsPlusCell">
    <w:name w:val="ConsPlusCell"/>
    <w:rsid w:val="005330C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330C5"/>
    <w:pPr>
      <w:widowControl w:val="0"/>
      <w:autoSpaceDE w:val="0"/>
      <w:autoSpaceDN w:val="0"/>
    </w:pPr>
    <w:rPr>
      <w:rFonts w:ascii="Calibri" w:eastAsia="Times New Roman" w:hAnsi="Calibri" w:cs="Calibri"/>
      <w:sz w:val="22"/>
      <w:szCs w:val="22"/>
    </w:rPr>
  </w:style>
  <w:style w:type="paragraph" w:customStyle="1" w:styleId="ConsPlusTitlePage">
    <w:name w:val="ConsPlusTitlePage"/>
    <w:rsid w:val="005330C5"/>
    <w:pPr>
      <w:widowControl w:val="0"/>
      <w:autoSpaceDE w:val="0"/>
      <w:autoSpaceDN w:val="0"/>
    </w:pPr>
    <w:rPr>
      <w:rFonts w:ascii="Tahoma" w:eastAsia="Times New Roman" w:hAnsi="Tahoma" w:cs="Tahoma"/>
      <w:szCs w:val="22"/>
    </w:rPr>
  </w:style>
  <w:style w:type="paragraph" w:customStyle="1" w:styleId="ConsPlusJurTerm">
    <w:name w:val="ConsPlusJurTerm"/>
    <w:rsid w:val="005330C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330C5"/>
    <w:pPr>
      <w:widowControl w:val="0"/>
      <w:autoSpaceDE w:val="0"/>
      <w:autoSpaceDN w:val="0"/>
    </w:pPr>
    <w:rPr>
      <w:rFonts w:ascii="Arial" w:eastAsia="Times New Roman" w:hAnsi="Arial" w:cs="Arial"/>
      <w:szCs w:val="22"/>
    </w:rPr>
  </w:style>
  <w:style w:type="paragraph" w:styleId="ab">
    <w:name w:val="footnote text"/>
    <w:basedOn w:val="a"/>
    <w:link w:val="ac"/>
    <w:uiPriority w:val="99"/>
    <w:semiHidden/>
    <w:unhideWhenUsed/>
    <w:rsid w:val="005330C5"/>
    <w:pPr>
      <w:spacing w:before="0" w:beforeAutospacing="0" w:after="0" w:afterAutospacing="0"/>
    </w:pPr>
    <w:rPr>
      <w:sz w:val="20"/>
      <w:szCs w:val="20"/>
      <w:lang w:val="ru-RU"/>
    </w:rPr>
  </w:style>
  <w:style w:type="character" w:customStyle="1" w:styleId="ac">
    <w:name w:val="Текст сноски Знак"/>
    <w:basedOn w:val="a0"/>
    <w:link w:val="ab"/>
    <w:uiPriority w:val="99"/>
    <w:semiHidden/>
    <w:rsid w:val="005330C5"/>
    <w:rPr>
      <w:lang w:eastAsia="en-US"/>
    </w:rPr>
  </w:style>
  <w:style w:type="character" w:styleId="ad">
    <w:name w:val="footnote reference"/>
    <w:basedOn w:val="a0"/>
    <w:uiPriority w:val="99"/>
    <w:semiHidden/>
    <w:unhideWhenUsed/>
    <w:rsid w:val="005330C5"/>
    <w:rPr>
      <w:vertAlign w:val="superscript"/>
    </w:rPr>
  </w:style>
  <w:style w:type="paragraph" w:styleId="ae">
    <w:name w:val="Normal (Web)"/>
    <w:basedOn w:val="a"/>
    <w:rsid w:val="005600EF"/>
    <w:pPr>
      <w:spacing w:before="0" w:beforeAutospacing="0" w:after="0" w:afterAutospacing="0"/>
    </w:pPr>
    <w:rPr>
      <w:rFonts w:ascii="Verdana" w:eastAsia="Times New Roman" w:hAnsi="Verdana" w:cs="Verdan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goszakupki.admin-smolensk.ru" TargetMode="External"/><Relationship Id="rId26" Type="http://schemas.openxmlformats.org/officeDocument/2006/relationships/hyperlink" Target="https://login.consultant.ru/link/?req=doc&amp;base=RZB&amp;n=450824&amp;dst=100336"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68472" TargetMode="External"/><Relationship Id="rId34" Type="http://schemas.openxmlformats.org/officeDocument/2006/relationships/hyperlink" Target="https://login.consultant.ru/link/?req=doc&amp;base=RZB&amp;n=466751&amp;dst=105927" TargetMode="External"/><Relationship Id="rId42" Type="http://schemas.openxmlformats.org/officeDocument/2006/relationships/hyperlink" Target="https://login.consultant.ru/link/?req=doc&amp;base=RZB&amp;n=466751&amp;dst=106035"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05855" TargetMode="External"/><Relationship Id="rId55" Type="http://schemas.openxmlformats.org/officeDocument/2006/relationships/hyperlink" Target="https://login.consultant.ru/link/?req=doc&amp;base=RZB&amp;n=466751&amp;dst=10057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ZB&amp;n=450824&amp;dst=298" TargetMode="External"/><Relationship Id="rId20" Type="http://schemas.openxmlformats.org/officeDocument/2006/relationships/hyperlink" Target="https://login.consultant.ru/link/?req=doc&amp;base=RZB&amp;n=481297&amp;dst=5684" TargetMode="External"/><Relationship Id="rId29" Type="http://schemas.openxmlformats.org/officeDocument/2006/relationships/hyperlink" Target="https://login.consultant.ru/link/?req=doc&amp;base=RZB&amp;n=450824&amp;dst=296"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 TargetMode="External"/><Relationship Id="rId37" Type="http://schemas.openxmlformats.org/officeDocument/2006/relationships/hyperlink" Target="https://login.consultant.ru/link/?req=doc&amp;base=RZB&amp;n=466751&amp;dst=135494" TargetMode="External"/><Relationship Id="rId40" Type="http://schemas.openxmlformats.org/officeDocument/2006/relationships/hyperlink" Target="https://login.consultant.ru/link/?req=doc&amp;base=RZB&amp;n=466751&amp;dst=106189"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0" TargetMode="External"/><Relationship Id="rId58" Type="http://schemas.openxmlformats.org/officeDocument/2006/relationships/hyperlink" Target="https://login.consultant.ru/link/?req=doc&amp;base=RZB&amp;n=466751&amp;dst=100558" TargetMode="External"/><Relationship Id="rId5" Type="http://schemas.openxmlformats.org/officeDocument/2006/relationships/settings" Target="setting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80810" TargetMode="External"/><Relationship Id="rId28" Type="http://schemas.openxmlformats.org/officeDocument/2006/relationships/hyperlink" Target="https://login.consultant.ru/link/?req=doc&amp;base=RZB&amp;n=450824&amp;dst=100340"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34"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81297&amp;dst=5684" TargetMode="External"/><Relationship Id="rId31" Type="http://schemas.openxmlformats.org/officeDocument/2006/relationships/hyperlink" Target="http://dpt.admin-smolensk.ru/"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2"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71848" TargetMode="External"/><Relationship Id="rId27" Type="http://schemas.openxmlformats.org/officeDocument/2006/relationships/hyperlink" Target="https://login.consultant.ru/link/?req=doc&amp;base=RZB&amp;n=450824&amp;dst=100338" TargetMode="External"/><Relationship Id="rId30" Type="http://schemas.openxmlformats.org/officeDocument/2006/relationships/hyperlink" Target="https://login.consultant.ru/link/?req=doc&amp;base=RZB&amp;n=450824&amp;dst=419" TargetMode="External"/><Relationship Id="rId35" Type="http://schemas.openxmlformats.org/officeDocument/2006/relationships/hyperlink" Target="https://login.consultant.ru/link/?req=doc&amp;base=RZB&amp;n=466751&amp;dst=135252"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amp;dst=100454" TargetMode="External"/><Relationship Id="rId8" Type="http://schemas.openxmlformats.org/officeDocument/2006/relationships/endnotes" Target="endnotes.xml"/><Relationship Id="rId51" Type="http://schemas.openxmlformats.org/officeDocument/2006/relationships/hyperlink" Target="https://login.consultant.ru/link/?req=doc&amp;base=RZB&amp;n=466751&amp;dst=135532"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50824&amp;dst=317" TargetMode="External"/><Relationship Id="rId25" Type="http://schemas.openxmlformats.org/officeDocument/2006/relationships/hyperlink" Target="https://login.consultant.ru/link/?req=doc&amp;base=RZB&amp;n=466849&amp;dst=100849"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7"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yperlink" Target="https://login.consultant.ru/link/?req=doc&amp;base=RZB&amp;n=466751&amp;dst=10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8299-0A0B-4341-9E55-54E518CE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8494</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2025-02-05T07:32:00Z</cp:lastPrinted>
  <dcterms:created xsi:type="dcterms:W3CDTF">2025-02-05T11:30:00Z</dcterms:created>
  <dcterms:modified xsi:type="dcterms:W3CDTF">2025-02-05T11:30:00Z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8BE95459E63C4EF091D24A98AFDDD5FE_12</vt:lpwstr>
  </property>
</Properties>
</file>