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8A" w:rsidRDefault="005A5282" w:rsidP="00DF61DC">
      <w:pPr>
        <w:rPr>
          <w:sz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194D41" wp14:editId="74B5A761">
            <wp:simplePos x="0" y="0"/>
            <wp:positionH relativeFrom="column">
              <wp:posOffset>2937510</wp:posOffset>
            </wp:positionH>
            <wp:positionV relativeFrom="paragraph">
              <wp:posOffset>-127635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282" w:rsidRPr="005A5282" w:rsidRDefault="005A5282" w:rsidP="005A5282">
      <w:pPr>
        <w:widowControl/>
        <w:autoSpaceDE/>
        <w:autoSpaceDN/>
        <w:rPr>
          <w:sz w:val="28"/>
          <w:szCs w:val="20"/>
          <w:lang w:eastAsia="ru-RU"/>
        </w:rPr>
      </w:pPr>
    </w:p>
    <w:p w:rsidR="005A5282" w:rsidRPr="005A5282" w:rsidRDefault="005A5282" w:rsidP="005A5282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5A5282" w:rsidRPr="005A5282" w:rsidRDefault="005A5282" w:rsidP="005A5282">
      <w:pPr>
        <w:keepNext/>
        <w:widowControl/>
        <w:autoSpaceDE/>
        <w:autoSpaceDN/>
        <w:jc w:val="center"/>
        <w:outlineLvl w:val="2"/>
        <w:rPr>
          <w:b/>
          <w:bCs/>
          <w:sz w:val="28"/>
          <w:szCs w:val="24"/>
          <w:lang w:eastAsia="ru-RU"/>
        </w:rPr>
      </w:pPr>
    </w:p>
    <w:p w:rsidR="005A5282" w:rsidRDefault="005A5282" w:rsidP="005A528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A5282" w:rsidRPr="005A5282" w:rsidRDefault="005A5282" w:rsidP="005A528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A5282">
        <w:rPr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5A5282" w:rsidRPr="005A5282" w:rsidRDefault="005A5282" w:rsidP="005A528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A5282">
        <w:rPr>
          <w:b/>
          <w:sz w:val="28"/>
          <w:szCs w:val="28"/>
          <w:lang w:eastAsia="ru-RU"/>
        </w:rPr>
        <w:t xml:space="preserve"> СМОЛЕНСКОЙ ОБЛАСТИ</w:t>
      </w:r>
    </w:p>
    <w:p w:rsidR="005A5282" w:rsidRPr="005A5282" w:rsidRDefault="005A5282" w:rsidP="005A528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A5282" w:rsidRPr="005A5282" w:rsidRDefault="005A5282" w:rsidP="005A528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A5282" w:rsidRPr="005A5282" w:rsidRDefault="005A5282" w:rsidP="005A5282">
      <w:pPr>
        <w:keepNext/>
        <w:widowControl/>
        <w:autoSpaceDE/>
        <w:autoSpaceDN/>
        <w:jc w:val="center"/>
        <w:outlineLvl w:val="0"/>
        <w:rPr>
          <w:b/>
          <w:sz w:val="36"/>
          <w:szCs w:val="36"/>
          <w:lang w:eastAsia="ru-RU"/>
        </w:rPr>
      </w:pPr>
      <w:proofErr w:type="gramStart"/>
      <w:r w:rsidRPr="005A5282">
        <w:rPr>
          <w:b/>
          <w:sz w:val="36"/>
          <w:szCs w:val="36"/>
          <w:lang w:eastAsia="ru-RU"/>
        </w:rPr>
        <w:t>П</w:t>
      </w:r>
      <w:proofErr w:type="gramEnd"/>
      <w:r w:rsidRPr="005A5282">
        <w:rPr>
          <w:b/>
          <w:sz w:val="36"/>
          <w:szCs w:val="36"/>
          <w:lang w:eastAsia="ru-RU"/>
        </w:rPr>
        <w:t xml:space="preserve"> О С Т А Н О В Л Е Н И Е</w:t>
      </w:r>
    </w:p>
    <w:p w:rsidR="005A5282" w:rsidRPr="005A5282" w:rsidRDefault="005A5282" w:rsidP="005A5282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A5282" w:rsidRPr="005A5282" w:rsidRDefault="005A5282" w:rsidP="005A528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5A5282" w:rsidRPr="005A5282" w:rsidRDefault="005A5282" w:rsidP="005A5282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5A5282">
        <w:rPr>
          <w:sz w:val="24"/>
          <w:szCs w:val="24"/>
          <w:lang w:eastAsia="ru-RU"/>
        </w:rPr>
        <w:t xml:space="preserve">от </w:t>
      </w:r>
      <w:r w:rsidRPr="005A5282">
        <w:rPr>
          <w:sz w:val="24"/>
          <w:szCs w:val="24"/>
          <w:u w:val="single"/>
          <w:lang w:eastAsia="ru-RU"/>
        </w:rPr>
        <w:t xml:space="preserve">03.02.2025 </w:t>
      </w:r>
      <w:r w:rsidRPr="005A5282">
        <w:rPr>
          <w:sz w:val="24"/>
          <w:szCs w:val="24"/>
          <w:lang w:eastAsia="ru-RU"/>
        </w:rPr>
        <w:t xml:space="preserve">№ </w:t>
      </w:r>
      <w:r w:rsidRPr="005A5282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>45</w:t>
      </w:r>
      <w:bookmarkStart w:id="0" w:name="_GoBack"/>
      <w:bookmarkEnd w:id="0"/>
    </w:p>
    <w:p w:rsidR="00EA2F8A" w:rsidRPr="00CF729E" w:rsidRDefault="00EA2F8A" w:rsidP="005A5282">
      <w:pPr>
        <w:jc w:val="center"/>
        <w:rPr>
          <w:sz w:val="26"/>
          <w:szCs w:val="26"/>
        </w:rPr>
      </w:pPr>
    </w:p>
    <w:p w:rsidR="00CF729E" w:rsidRPr="00CF729E" w:rsidRDefault="00CF729E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О переименовании </w:t>
      </w:r>
      <w:proofErr w:type="gramStart"/>
      <w:r w:rsidRPr="00CF729E">
        <w:rPr>
          <w:sz w:val="26"/>
          <w:szCs w:val="26"/>
        </w:rPr>
        <w:t>муниципального</w:t>
      </w:r>
      <w:proofErr w:type="gramEnd"/>
      <w:r w:rsidRPr="00CF729E">
        <w:rPr>
          <w:sz w:val="26"/>
          <w:szCs w:val="26"/>
        </w:rPr>
        <w:t xml:space="preserve"> 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бюджетного учреждения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дополнительного образования 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«Центр воспитательной работы 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и детского творчества»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района  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Смоленской области </w:t>
      </w:r>
    </w:p>
    <w:p w:rsidR="00EA2F8A" w:rsidRDefault="00EA2F8A" w:rsidP="00CF729E">
      <w:pPr>
        <w:adjustRightInd w:val="0"/>
        <w:ind w:firstLine="709"/>
        <w:jc w:val="both"/>
        <w:rPr>
          <w:sz w:val="26"/>
          <w:szCs w:val="26"/>
        </w:rPr>
      </w:pPr>
    </w:p>
    <w:p w:rsidR="00CF729E" w:rsidRPr="00CF729E" w:rsidRDefault="00CF729E" w:rsidP="00CF729E">
      <w:pPr>
        <w:adjustRightInd w:val="0"/>
        <w:ind w:firstLine="709"/>
        <w:jc w:val="both"/>
        <w:rPr>
          <w:sz w:val="26"/>
          <w:szCs w:val="26"/>
        </w:rPr>
      </w:pPr>
    </w:p>
    <w:p w:rsidR="00EA2F8A" w:rsidRPr="00CF729E" w:rsidRDefault="00EA2F8A" w:rsidP="00CF729E">
      <w:pPr>
        <w:adjustRightInd w:val="0"/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В соответствии со статьей 54 Устава муниципального образования «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муниципальный округ» Смоленской области</w:t>
      </w:r>
      <w:r w:rsidR="00CF729E">
        <w:rPr>
          <w:sz w:val="26"/>
          <w:szCs w:val="26"/>
        </w:rPr>
        <w:t>,</w:t>
      </w:r>
      <w:r w:rsidRPr="00CF729E">
        <w:rPr>
          <w:sz w:val="26"/>
          <w:szCs w:val="26"/>
        </w:rPr>
        <w:t xml:space="preserve"> Администрация муниципального образования «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муниципальный округ</w:t>
      </w:r>
      <w:r w:rsidR="00CF729E">
        <w:rPr>
          <w:sz w:val="26"/>
          <w:szCs w:val="26"/>
        </w:rPr>
        <w:t>» Смоленской области</w:t>
      </w: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постановляет:</w:t>
      </w: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1. Переименовать муниципальное бюджетное учреждение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района Смоленской области в муниципальное бюджетное учреждение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муниципального округа Смоленской области.</w:t>
      </w: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2. Утвердить прилагаемый Устав муниципального бюджетного учреждения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муниципального округа Смоленской области (далее – Устав) в новой редакции.</w:t>
      </w: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3. Руководителю муниципального бюджетного учреждения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муниципального округа Смоленской области обеспечить совершение необходимых юридических действий, связанных с регистрацией Устава в новой редакции, в соответствии с Гражданским кодексом Р</w:t>
      </w:r>
      <w:r w:rsidR="00CF729E">
        <w:rPr>
          <w:sz w:val="26"/>
          <w:szCs w:val="26"/>
        </w:rPr>
        <w:t>оссийской Федерации</w:t>
      </w:r>
      <w:r w:rsidRPr="00CF729E">
        <w:rPr>
          <w:sz w:val="26"/>
          <w:szCs w:val="26"/>
        </w:rPr>
        <w:t xml:space="preserve"> и Федеральным законом от 08.08.2001 №</w:t>
      </w:r>
      <w:r w:rsid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129-ФЗ «О государственной регистрации юридических лиц и индивидуальных предпринимателей».</w:t>
      </w:r>
    </w:p>
    <w:p w:rsidR="00EA2F8A" w:rsidRPr="00CF729E" w:rsidRDefault="00EA2F8A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4. Наделить правом на предоставление в регистрирующий орган документов, необходимых для регистрации Устава в новой редакции, </w:t>
      </w:r>
      <w:proofErr w:type="spellStart"/>
      <w:r w:rsidR="00CF729E">
        <w:rPr>
          <w:sz w:val="26"/>
          <w:szCs w:val="26"/>
        </w:rPr>
        <w:t>и</w:t>
      </w:r>
      <w:r w:rsidRPr="00CF729E">
        <w:rPr>
          <w:sz w:val="26"/>
          <w:szCs w:val="26"/>
        </w:rPr>
        <w:t>.о</w:t>
      </w:r>
      <w:proofErr w:type="spellEnd"/>
      <w:r w:rsidRPr="00CF729E">
        <w:rPr>
          <w:sz w:val="26"/>
          <w:szCs w:val="26"/>
        </w:rPr>
        <w:t xml:space="preserve">. директора </w:t>
      </w:r>
      <w:r w:rsidRPr="00CF729E">
        <w:rPr>
          <w:sz w:val="26"/>
          <w:szCs w:val="26"/>
        </w:rPr>
        <w:lastRenderedPageBreak/>
        <w:t xml:space="preserve">муниципального бюджетного учреждения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Pr="00CF729E">
        <w:rPr>
          <w:sz w:val="26"/>
          <w:szCs w:val="26"/>
        </w:rPr>
        <w:t xml:space="preserve"> муниципального округа Смоленской области Ковалеву Валентину Алексеевну.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303D5F" w:rsidRDefault="00EA2F8A" w:rsidP="00CF729E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12F09" w:rsidRPr="00303D5F" w:rsidRDefault="00512F09" w:rsidP="00CF729E">
      <w:pPr>
        <w:tabs>
          <w:tab w:val="left" w:pos="0"/>
        </w:tabs>
        <w:jc w:val="both"/>
        <w:rPr>
          <w:b/>
          <w:sz w:val="26"/>
          <w:szCs w:val="26"/>
        </w:rPr>
      </w:pPr>
    </w:p>
    <w:p w:rsidR="00EA2F8A" w:rsidRPr="00CF729E" w:rsidRDefault="00EA2F8A" w:rsidP="00CF729E">
      <w:pPr>
        <w:tabs>
          <w:tab w:val="left" w:pos="0"/>
        </w:tabs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Глава муниципального образования </w:t>
      </w:r>
    </w:p>
    <w:p w:rsidR="00EA2F8A" w:rsidRPr="00CF729E" w:rsidRDefault="00EA2F8A" w:rsidP="00CF729E">
      <w:pPr>
        <w:tabs>
          <w:tab w:val="left" w:pos="0"/>
        </w:tabs>
        <w:jc w:val="both"/>
        <w:rPr>
          <w:sz w:val="26"/>
          <w:szCs w:val="26"/>
        </w:rPr>
      </w:pPr>
      <w:r w:rsidRPr="00CF729E">
        <w:rPr>
          <w:sz w:val="26"/>
          <w:szCs w:val="26"/>
        </w:rPr>
        <w:t>«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муниципальный округ»</w:t>
      </w:r>
    </w:p>
    <w:p w:rsidR="00EA2F8A" w:rsidRPr="00CF729E" w:rsidRDefault="00EA2F8A" w:rsidP="00CF729E">
      <w:pPr>
        <w:tabs>
          <w:tab w:val="left" w:pos="0"/>
        </w:tabs>
        <w:jc w:val="both"/>
        <w:rPr>
          <w:b/>
          <w:sz w:val="26"/>
          <w:szCs w:val="26"/>
        </w:rPr>
      </w:pPr>
      <w:r w:rsidRPr="00CF729E">
        <w:rPr>
          <w:sz w:val="26"/>
          <w:szCs w:val="26"/>
        </w:rPr>
        <w:t>Смоленской области</w:t>
      </w:r>
      <w:r w:rsidRPr="00CF729E">
        <w:rPr>
          <w:b/>
          <w:sz w:val="26"/>
          <w:szCs w:val="26"/>
        </w:rPr>
        <w:t xml:space="preserve">                                                                         </w:t>
      </w:r>
      <w:r w:rsidR="00CF729E">
        <w:rPr>
          <w:b/>
          <w:sz w:val="26"/>
          <w:szCs w:val="26"/>
        </w:rPr>
        <w:t xml:space="preserve">   </w:t>
      </w:r>
      <w:r w:rsidRPr="00CF729E">
        <w:rPr>
          <w:b/>
          <w:sz w:val="26"/>
          <w:szCs w:val="26"/>
        </w:rPr>
        <w:t xml:space="preserve"> М.В. Мищенко</w:t>
      </w: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jc w:val="both"/>
        <w:rPr>
          <w:sz w:val="26"/>
          <w:szCs w:val="26"/>
        </w:rPr>
      </w:pPr>
    </w:p>
    <w:p w:rsidR="00EA2F8A" w:rsidRPr="00CF729E" w:rsidRDefault="00EA2F8A" w:rsidP="00CF729E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CF729E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EA2F8A" w:rsidRPr="00CF729E" w:rsidRDefault="00EA2F8A" w:rsidP="00CF729E">
      <w:pPr>
        <w:shd w:val="clear" w:color="auto" w:fill="FFFFFF"/>
        <w:jc w:val="both"/>
        <w:rPr>
          <w:sz w:val="26"/>
          <w:szCs w:val="26"/>
        </w:rPr>
      </w:pPr>
    </w:p>
    <w:p w:rsidR="00EA2F8A" w:rsidRPr="00CF729E" w:rsidRDefault="00EA2F8A" w:rsidP="00CF729E">
      <w:pPr>
        <w:shd w:val="clear" w:color="auto" w:fill="FFFFFF"/>
        <w:jc w:val="both"/>
        <w:rPr>
          <w:sz w:val="26"/>
          <w:szCs w:val="26"/>
        </w:rPr>
      </w:pPr>
    </w:p>
    <w:p w:rsidR="00DF61DC" w:rsidRPr="00CF729E" w:rsidRDefault="00EA2F8A" w:rsidP="00CF729E">
      <w:pPr>
        <w:ind w:left="5245"/>
        <w:rPr>
          <w:sz w:val="26"/>
          <w:szCs w:val="26"/>
        </w:rPr>
      </w:pPr>
      <w:r w:rsidRPr="00CF729E">
        <w:rPr>
          <w:sz w:val="26"/>
          <w:szCs w:val="26"/>
        </w:rPr>
        <w:br w:type="page"/>
      </w:r>
      <w:r w:rsidR="00DF61DC" w:rsidRPr="00CF729E">
        <w:rPr>
          <w:sz w:val="26"/>
          <w:szCs w:val="26"/>
        </w:rPr>
        <w:lastRenderedPageBreak/>
        <w:t xml:space="preserve">                                                                                 УТВЕРЖДЕН</w:t>
      </w:r>
    </w:p>
    <w:p w:rsidR="00DF61DC" w:rsidRPr="00CF729E" w:rsidRDefault="00DF61DC" w:rsidP="00CF729E">
      <w:pPr>
        <w:ind w:left="5245"/>
        <w:rPr>
          <w:sz w:val="26"/>
          <w:szCs w:val="26"/>
        </w:rPr>
      </w:pPr>
      <w:r w:rsidRPr="00CF729E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 муниципальный округ»  Смоленской области</w:t>
      </w:r>
    </w:p>
    <w:p w:rsidR="00DF61DC" w:rsidRPr="00CF729E" w:rsidRDefault="00DF61DC" w:rsidP="00CF729E">
      <w:pPr>
        <w:rPr>
          <w:sz w:val="26"/>
          <w:szCs w:val="26"/>
        </w:rPr>
      </w:pPr>
      <w:r w:rsidRPr="00CF729E">
        <w:rPr>
          <w:sz w:val="26"/>
          <w:szCs w:val="26"/>
        </w:rPr>
        <w:t xml:space="preserve">                                                                        </w:t>
      </w:r>
      <w:r w:rsidR="00CF729E">
        <w:rPr>
          <w:sz w:val="26"/>
          <w:szCs w:val="26"/>
        </w:rPr>
        <w:t xml:space="preserve">        </w:t>
      </w:r>
      <w:r w:rsidRPr="00CF729E">
        <w:rPr>
          <w:sz w:val="26"/>
          <w:szCs w:val="26"/>
        </w:rPr>
        <w:t>от</w:t>
      </w:r>
      <w:r w:rsidR="00303D5F">
        <w:rPr>
          <w:sz w:val="26"/>
          <w:szCs w:val="26"/>
        </w:rPr>
        <w:t xml:space="preserve"> </w:t>
      </w:r>
      <w:r w:rsidR="00303D5F">
        <w:rPr>
          <w:sz w:val="26"/>
          <w:szCs w:val="26"/>
          <w:u w:val="single"/>
        </w:rPr>
        <w:t xml:space="preserve">03.02.2025 </w:t>
      </w:r>
      <w:r w:rsidRPr="00CF729E">
        <w:rPr>
          <w:sz w:val="26"/>
          <w:szCs w:val="26"/>
        </w:rPr>
        <w:t>№</w:t>
      </w:r>
      <w:r w:rsidR="00303D5F">
        <w:rPr>
          <w:sz w:val="26"/>
          <w:szCs w:val="26"/>
          <w:u w:val="single"/>
        </w:rPr>
        <w:t xml:space="preserve"> 45</w:t>
      </w:r>
    </w:p>
    <w:p w:rsidR="00C650EB" w:rsidRPr="00CF729E" w:rsidRDefault="00C650EB" w:rsidP="00CF729E">
      <w:pPr>
        <w:pStyle w:val="3"/>
        <w:spacing w:before="0" w:after="0"/>
        <w:ind w:left="5245"/>
        <w:rPr>
          <w:rFonts w:ascii="Times New Roman" w:hAnsi="Times New Roman" w:cs="Times New Roman"/>
        </w:rPr>
      </w:pPr>
    </w:p>
    <w:p w:rsidR="00C650EB" w:rsidRPr="00CF729E" w:rsidRDefault="00C650EB" w:rsidP="00CF729E">
      <w:pPr>
        <w:rPr>
          <w:b/>
          <w:bCs/>
          <w:sz w:val="26"/>
          <w:szCs w:val="26"/>
        </w:rPr>
      </w:pPr>
    </w:p>
    <w:p w:rsidR="00C650EB" w:rsidRPr="00CF729E" w:rsidRDefault="00C650EB" w:rsidP="00CF729E">
      <w:pPr>
        <w:rPr>
          <w:b/>
          <w:bCs/>
          <w:sz w:val="26"/>
          <w:szCs w:val="26"/>
        </w:rPr>
      </w:pPr>
    </w:p>
    <w:p w:rsidR="00C650EB" w:rsidRPr="00CF729E" w:rsidRDefault="00C650EB" w:rsidP="00CF729E">
      <w:pPr>
        <w:rPr>
          <w:sz w:val="26"/>
          <w:szCs w:val="26"/>
        </w:rPr>
      </w:pPr>
    </w:p>
    <w:p w:rsidR="00DF61DC" w:rsidRPr="00CF729E" w:rsidRDefault="00DF61DC" w:rsidP="00CF729E">
      <w:pPr>
        <w:rPr>
          <w:sz w:val="26"/>
          <w:szCs w:val="26"/>
        </w:rPr>
      </w:pPr>
    </w:p>
    <w:p w:rsidR="00DF61DC" w:rsidRPr="00CF729E" w:rsidRDefault="00DF61DC" w:rsidP="00CF729E">
      <w:pPr>
        <w:rPr>
          <w:sz w:val="26"/>
          <w:szCs w:val="26"/>
        </w:rPr>
      </w:pPr>
    </w:p>
    <w:p w:rsidR="00DF61DC" w:rsidRPr="00CF729E" w:rsidRDefault="00DF61DC" w:rsidP="00CF729E">
      <w:pPr>
        <w:rPr>
          <w:sz w:val="26"/>
          <w:szCs w:val="26"/>
        </w:rPr>
      </w:pPr>
    </w:p>
    <w:p w:rsidR="00DF61DC" w:rsidRPr="00CF729E" w:rsidRDefault="00DF61DC" w:rsidP="00CF729E">
      <w:pPr>
        <w:rPr>
          <w:b/>
          <w:sz w:val="28"/>
          <w:szCs w:val="28"/>
        </w:rPr>
      </w:pPr>
    </w:p>
    <w:p w:rsidR="00C650EB" w:rsidRPr="00CF729E" w:rsidRDefault="00C650EB" w:rsidP="00CF729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F729E">
        <w:rPr>
          <w:rFonts w:ascii="Times New Roman" w:hAnsi="Times New Roman" w:cs="Times New Roman"/>
          <w:sz w:val="28"/>
          <w:szCs w:val="28"/>
        </w:rPr>
        <w:t>У С Т А В</w:t>
      </w:r>
    </w:p>
    <w:p w:rsidR="00C650EB" w:rsidRPr="00CF729E" w:rsidRDefault="00C650EB" w:rsidP="00CF729E">
      <w:pPr>
        <w:jc w:val="center"/>
        <w:rPr>
          <w:b/>
          <w:sz w:val="28"/>
          <w:szCs w:val="28"/>
        </w:rPr>
      </w:pPr>
      <w:r w:rsidRPr="00CF729E">
        <w:rPr>
          <w:b/>
          <w:sz w:val="28"/>
          <w:szCs w:val="28"/>
        </w:rPr>
        <w:t>муниципального бюджетного</w:t>
      </w:r>
      <w:r w:rsidR="00CF729E">
        <w:rPr>
          <w:b/>
          <w:sz w:val="28"/>
          <w:szCs w:val="28"/>
        </w:rPr>
        <w:t xml:space="preserve"> </w:t>
      </w:r>
      <w:r w:rsidRPr="00CF729E">
        <w:rPr>
          <w:b/>
          <w:sz w:val="28"/>
          <w:szCs w:val="28"/>
        </w:rPr>
        <w:t>учреждения дополнительного образования</w:t>
      </w:r>
    </w:p>
    <w:p w:rsidR="00C650EB" w:rsidRPr="00CF729E" w:rsidRDefault="00CF729E" w:rsidP="00CF729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650EB" w:rsidRPr="00CF729E">
        <w:rPr>
          <w:b/>
          <w:sz w:val="28"/>
          <w:szCs w:val="28"/>
        </w:rPr>
        <w:t>Центр воспитательной работы и детского творчества</w:t>
      </w:r>
      <w:r>
        <w:rPr>
          <w:b/>
          <w:sz w:val="28"/>
          <w:szCs w:val="28"/>
        </w:rPr>
        <w:t>»</w:t>
      </w:r>
    </w:p>
    <w:p w:rsidR="00C650EB" w:rsidRPr="00CF729E" w:rsidRDefault="00A716D6" w:rsidP="00CF729E">
      <w:pPr>
        <w:ind w:firstLine="426"/>
        <w:jc w:val="center"/>
        <w:rPr>
          <w:b/>
          <w:sz w:val="28"/>
          <w:szCs w:val="28"/>
        </w:rPr>
      </w:pPr>
      <w:proofErr w:type="spellStart"/>
      <w:r w:rsidRPr="00CF729E">
        <w:rPr>
          <w:b/>
          <w:sz w:val="28"/>
          <w:szCs w:val="28"/>
        </w:rPr>
        <w:t>Краснинского</w:t>
      </w:r>
      <w:proofErr w:type="spellEnd"/>
      <w:r w:rsidRPr="00CF729E">
        <w:rPr>
          <w:b/>
          <w:sz w:val="28"/>
          <w:szCs w:val="28"/>
        </w:rPr>
        <w:t xml:space="preserve"> муниципального округа </w:t>
      </w:r>
      <w:r w:rsidR="00C650EB" w:rsidRPr="00CF729E">
        <w:rPr>
          <w:b/>
          <w:sz w:val="28"/>
          <w:szCs w:val="28"/>
        </w:rPr>
        <w:t>Смоленской области</w:t>
      </w:r>
    </w:p>
    <w:p w:rsidR="00C650EB" w:rsidRPr="00CF729E" w:rsidRDefault="00C650EB" w:rsidP="00CF729E">
      <w:pPr>
        <w:ind w:firstLine="426"/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(</w:t>
      </w:r>
      <w:r w:rsidR="00CF729E">
        <w:rPr>
          <w:sz w:val="26"/>
          <w:szCs w:val="26"/>
        </w:rPr>
        <w:t>н</w:t>
      </w:r>
      <w:r w:rsidRPr="00CF729E">
        <w:rPr>
          <w:sz w:val="26"/>
          <w:szCs w:val="26"/>
        </w:rPr>
        <w:t>овая редакция)</w:t>
      </w:r>
    </w:p>
    <w:p w:rsidR="00C650EB" w:rsidRPr="00CF729E" w:rsidRDefault="00C650EB" w:rsidP="00CF729E">
      <w:pPr>
        <w:ind w:firstLine="426"/>
        <w:jc w:val="center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center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ind w:firstLine="3402"/>
        <w:jc w:val="both"/>
        <w:rPr>
          <w:sz w:val="26"/>
          <w:szCs w:val="26"/>
        </w:rPr>
      </w:pPr>
    </w:p>
    <w:p w:rsidR="00C650EB" w:rsidRPr="00CF729E" w:rsidRDefault="00C650EB" w:rsidP="00CF729E">
      <w:pPr>
        <w:jc w:val="both"/>
        <w:rPr>
          <w:sz w:val="26"/>
          <w:szCs w:val="26"/>
        </w:rPr>
      </w:pPr>
    </w:p>
    <w:p w:rsidR="00C650EB" w:rsidRPr="00CF729E" w:rsidRDefault="00686B1B" w:rsidP="00CF729E">
      <w:pPr>
        <w:ind w:firstLine="5103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Принят  13.01.2025</w:t>
      </w:r>
      <w:r w:rsidR="00C650EB" w:rsidRPr="00CF729E">
        <w:rPr>
          <w:sz w:val="26"/>
          <w:szCs w:val="26"/>
        </w:rPr>
        <w:t xml:space="preserve"> г.</w:t>
      </w:r>
    </w:p>
    <w:p w:rsidR="00C650EB" w:rsidRPr="00CF729E" w:rsidRDefault="005D6FC5" w:rsidP="00CF729E">
      <w:pPr>
        <w:ind w:firstLine="5103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протокол общего собрания № 1</w:t>
      </w:r>
    </w:p>
    <w:p w:rsidR="00C650EB" w:rsidRPr="00CF729E" w:rsidRDefault="00C650EB" w:rsidP="00CF729E">
      <w:pPr>
        <w:pStyle w:val="1"/>
        <w:ind w:left="0"/>
        <w:jc w:val="both"/>
        <w:rPr>
          <w:sz w:val="26"/>
          <w:szCs w:val="26"/>
        </w:rPr>
      </w:pPr>
    </w:p>
    <w:p w:rsidR="00DF61DC" w:rsidRPr="00CF729E" w:rsidRDefault="00DF61DC" w:rsidP="00CF729E">
      <w:pPr>
        <w:pStyle w:val="1"/>
        <w:ind w:left="0"/>
        <w:jc w:val="both"/>
        <w:rPr>
          <w:sz w:val="26"/>
          <w:szCs w:val="26"/>
        </w:rPr>
      </w:pPr>
    </w:p>
    <w:p w:rsidR="00DF61DC" w:rsidRPr="00CF729E" w:rsidRDefault="00DF61DC" w:rsidP="00CF729E">
      <w:pPr>
        <w:pStyle w:val="1"/>
        <w:ind w:left="0"/>
        <w:jc w:val="both"/>
        <w:rPr>
          <w:sz w:val="26"/>
          <w:szCs w:val="26"/>
        </w:rPr>
      </w:pPr>
    </w:p>
    <w:p w:rsidR="00DF61DC" w:rsidRDefault="00DF61DC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P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430A26" w:rsidRPr="00CF729E" w:rsidRDefault="00430A26" w:rsidP="00CF729E">
      <w:pPr>
        <w:pStyle w:val="1"/>
        <w:ind w:left="0"/>
        <w:jc w:val="center"/>
        <w:rPr>
          <w:b w:val="0"/>
          <w:sz w:val="26"/>
          <w:szCs w:val="26"/>
        </w:rPr>
      </w:pPr>
      <w:r w:rsidRPr="00CF729E">
        <w:rPr>
          <w:b w:val="0"/>
          <w:sz w:val="26"/>
          <w:szCs w:val="26"/>
        </w:rPr>
        <w:t>д. Гусино</w:t>
      </w:r>
    </w:p>
    <w:p w:rsidR="00CF729E" w:rsidRPr="00CF729E" w:rsidRDefault="00430A26" w:rsidP="00CF729E">
      <w:pPr>
        <w:pStyle w:val="1"/>
        <w:ind w:left="0"/>
        <w:jc w:val="center"/>
        <w:rPr>
          <w:b w:val="0"/>
          <w:sz w:val="26"/>
          <w:szCs w:val="26"/>
        </w:rPr>
      </w:pPr>
      <w:r w:rsidRPr="00CF729E">
        <w:rPr>
          <w:b w:val="0"/>
          <w:sz w:val="26"/>
          <w:szCs w:val="26"/>
        </w:rPr>
        <w:t>202</w:t>
      </w:r>
      <w:r w:rsidR="00DF61DC" w:rsidRPr="00CF729E">
        <w:rPr>
          <w:b w:val="0"/>
          <w:sz w:val="26"/>
          <w:szCs w:val="26"/>
        </w:rPr>
        <w:t>5</w:t>
      </w: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CF729E" w:rsidRPr="00CF729E" w:rsidRDefault="00CF729E" w:rsidP="00CF729E">
      <w:pPr>
        <w:pStyle w:val="1"/>
        <w:ind w:left="0"/>
        <w:jc w:val="both"/>
        <w:rPr>
          <w:sz w:val="26"/>
          <w:szCs w:val="26"/>
        </w:rPr>
      </w:pPr>
    </w:p>
    <w:p w:rsidR="00BB0DA3" w:rsidRDefault="00D906ED" w:rsidP="00CF729E">
      <w:pPr>
        <w:pStyle w:val="1"/>
        <w:numPr>
          <w:ilvl w:val="0"/>
          <w:numId w:val="18"/>
        </w:numPr>
        <w:ind w:left="0"/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Общие</w:t>
      </w:r>
      <w:r w:rsidR="00430A26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положения</w:t>
      </w:r>
    </w:p>
    <w:p w:rsidR="00CF729E" w:rsidRPr="00CF729E" w:rsidRDefault="00CF729E" w:rsidP="00CF729E">
      <w:pPr>
        <w:pStyle w:val="1"/>
        <w:ind w:left="0"/>
        <w:rPr>
          <w:sz w:val="26"/>
          <w:szCs w:val="26"/>
        </w:rPr>
      </w:pPr>
    </w:p>
    <w:p w:rsidR="00F36782" w:rsidRPr="00CF729E" w:rsidRDefault="00C012A2" w:rsidP="00CF729E">
      <w:pPr>
        <w:pStyle w:val="a4"/>
        <w:numPr>
          <w:ilvl w:val="1"/>
          <w:numId w:val="19"/>
        </w:numPr>
        <w:tabs>
          <w:tab w:val="left" w:pos="1305"/>
        </w:tabs>
        <w:ind w:left="0" w:firstLine="851"/>
        <w:rPr>
          <w:sz w:val="26"/>
          <w:szCs w:val="26"/>
        </w:rPr>
      </w:pPr>
      <w:proofErr w:type="gramStart"/>
      <w:r w:rsidRPr="00CF729E">
        <w:rPr>
          <w:sz w:val="26"/>
          <w:szCs w:val="26"/>
        </w:rPr>
        <w:t xml:space="preserve">Настоящий Устав разработан в соответствии с Конституцией Российской Федерации, Гражданским кодексом Российской Федерации от 30 ноября 1994 года  №51- ФЗ, Федеральным законом от 12 января 1996 года № 7-ФЗ </w:t>
      </w:r>
      <w:r w:rsidRPr="00CF729E">
        <w:rPr>
          <w:bCs/>
          <w:sz w:val="26"/>
          <w:szCs w:val="26"/>
        </w:rPr>
        <w:t xml:space="preserve">«О некоммерческих организациях», Трудовым Кодексом Российской Федерации от 30декабря 2001года №197-ФЗ, </w:t>
      </w:r>
      <w:r w:rsidRPr="00CF729E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</w:t>
      </w:r>
      <w:proofErr w:type="gramEnd"/>
      <w:r w:rsidRPr="00CF729E">
        <w:rPr>
          <w:sz w:val="26"/>
          <w:szCs w:val="26"/>
        </w:rPr>
        <w:t xml:space="preserve"> </w:t>
      </w:r>
      <w:proofErr w:type="gramStart"/>
      <w:r w:rsidRPr="00CF729E">
        <w:rPr>
          <w:sz w:val="26"/>
          <w:szCs w:val="26"/>
        </w:rPr>
        <w:t xml:space="preserve">декабря 2012 года № 273-ФЗ «Об образовании в Российской Федерации», областным законом от 31 октября 2013 года № 122-з </w:t>
      </w:r>
      <w:r w:rsidRPr="00CF729E">
        <w:rPr>
          <w:bCs/>
          <w:sz w:val="26"/>
          <w:szCs w:val="26"/>
        </w:rPr>
        <w:t xml:space="preserve">«Об образовании в Смоленской области», муниципальными нормативными правовыми актами органов местного самоуправления </w:t>
      </w:r>
      <w:r w:rsidRPr="00CF729E">
        <w:rPr>
          <w:sz w:val="26"/>
          <w:szCs w:val="26"/>
        </w:rPr>
        <w:t xml:space="preserve">и является учредительным документом муниципального бюджетного учреждения дополнительного образования «Центр воспитательной работы и детского творчества» </w:t>
      </w:r>
      <w:proofErr w:type="spellStart"/>
      <w:r w:rsidRPr="00CF729E">
        <w:rPr>
          <w:sz w:val="26"/>
          <w:szCs w:val="26"/>
        </w:rPr>
        <w:t>Краснинского</w:t>
      </w:r>
      <w:proofErr w:type="spellEnd"/>
      <w:r w:rsidR="00A716D6" w:rsidRPr="00CF729E">
        <w:rPr>
          <w:sz w:val="26"/>
          <w:szCs w:val="26"/>
        </w:rPr>
        <w:t xml:space="preserve"> муниципального округа </w:t>
      </w:r>
      <w:r w:rsidRPr="00CF729E">
        <w:rPr>
          <w:sz w:val="26"/>
          <w:szCs w:val="26"/>
        </w:rPr>
        <w:t>Смоленской области (далее по тексту  – Центр), зарегистрированного  09.01.1990г</w:t>
      </w:r>
      <w:r w:rsidR="00F36782" w:rsidRPr="00CF729E">
        <w:rPr>
          <w:sz w:val="26"/>
          <w:szCs w:val="26"/>
        </w:rPr>
        <w:t>,</w:t>
      </w:r>
      <w:r w:rsidRPr="00CF729E">
        <w:rPr>
          <w:sz w:val="26"/>
          <w:szCs w:val="26"/>
        </w:rPr>
        <w:t xml:space="preserve"> на основании Решения райисполкома</w:t>
      </w:r>
      <w:proofErr w:type="gramEnd"/>
      <w:r w:rsidRPr="00CF729E">
        <w:rPr>
          <w:sz w:val="26"/>
          <w:szCs w:val="26"/>
        </w:rPr>
        <w:t xml:space="preserve"> №152 от 21.09.1989г. и облисполкома №20 от 02.02.1990 г., в соответствии с законодательством Российской Федерации.</w:t>
      </w:r>
    </w:p>
    <w:p w:rsidR="00BB0DA3" w:rsidRPr="00CF729E" w:rsidRDefault="00627101" w:rsidP="00CF729E">
      <w:pPr>
        <w:pStyle w:val="a4"/>
        <w:numPr>
          <w:ilvl w:val="1"/>
          <w:numId w:val="19"/>
        </w:numPr>
        <w:tabs>
          <w:tab w:val="left" w:pos="1305"/>
        </w:tabs>
        <w:ind w:left="0" w:firstLine="851"/>
        <w:rPr>
          <w:sz w:val="26"/>
          <w:szCs w:val="26"/>
        </w:rPr>
      </w:pPr>
      <w:r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Полное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официальное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наименование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учреждения: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муниципальное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бюджетное учреждение дополнительного образования «Центр воспитательной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работы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и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детского творчества»</w:t>
      </w:r>
      <w:r w:rsidR="00F36782" w:rsidRPr="00CF729E">
        <w:rPr>
          <w:sz w:val="26"/>
          <w:szCs w:val="26"/>
        </w:rPr>
        <w:t xml:space="preserve"> </w:t>
      </w:r>
      <w:proofErr w:type="spellStart"/>
      <w:r w:rsidR="00D906ED" w:rsidRPr="00CF729E">
        <w:rPr>
          <w:sz w:val="26"/>
          <w:szCs w:val="26"/>
        </w:rPr>
        <w:t>Краснинского</w:t>
      </w:r>
      <w:proofErr w:type="spellEnd"/>
      <w:r w:rsidR="00F36782" w:rsidRPr="00CF729E">
        <w:rPr>
          <w:sz w:val="26"/>
          <w:szCs w:val="26"/>
        </w:rPr>
        <w:t xml:space="preserve"> </w:t>
      </w:r>
      <w:r w:rsidR="00A716D6" w:rsidRPr="00CF729E">
        <w:rPr>
          <w:sz w:val="26"/>
          <w:szCs w:val="26"/>
        </w:rPr>
        <w:t>муниципального округа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Смоленской</w:t>
      </w:r>
      <w:r w:rsidR="00F36782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области.</w:t>
      </w:r>
    </w:p>
    <w:p w:rsidR="00BB0DA3" w:rsidRPr="00CF729E" w:rsidRDefault="00D906ED" w:rsidP="00CF729E">
      <w:pPr>
        <w:pStyle w:val="a3"/>
        <w:ind w:left="0" w:firstLine="767"/>
        <w:rPr>
          <w:sz w:val="26"/>
          <w:szCs w:val="26"/>
        </w:rPr>
      </w:pPr>
      <w:r w:rsidRPr="00CF729E">
        <w:rPr>
          <w:sz w:val="26"/>
          <w:szCs w:val="26"/>
        </w:rPr>
        <w:t>Сокращённое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официальное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наименование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учреждения: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МБУДО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«Центр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воспитательной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работы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 детского творчества».</w:t>
      </w:r>
    </w:p>
    <w:p w:rsidR="00627101" w:rsidRPr="00CF729E" w:rsidRDefault="00627101" w:rsidP="00CF729E">
      <w:pPr>
        <w:pStyle w:val="a4"/>
        <w:numPr>
          <w:ilvl w:val="1"/>
          <w:numId w:val="19"/>
        </w:numPr>
        <w:tabs>
          <w:tab w:val="left" w:pos="1533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 xml:space="preserve">Юридический адрес Центра: улица Советская, дом 45, деревня Гусино, 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</w:t>
      </w:r>
      <w:r w:rsidR="00A716D6" w:rsidRPr="00CF729E">
        <w:rPr>
          <w:sz w:val="26"/>
          <w:szCs w:val="26"/>
        </w:rPr>
        <w:t>муниципальный округ</w:t>
      </w:r>
      <w:r w:rsidRPr="00CF729E">
        <w:rPr>
          <w:sz w:val="26"/>
          <w:szCs w:val="26"/>
        </w:rPr>
        <w:t>, Смоленская область, Российская Федерация, 216117.</w:t>
      </w:r>
    </w:p>
    <w:p w:rsidR="00627101" w:rsidRPr="00CF729E" w:rsidRDefault="00627101" w:rsidP="00CF729E">
      <w:pPr>
        <w:pStyle w:val="a4"/>
        <w:numPr>
          <w:ilvl w:val="1"/>
          <w:numId w:val="19"/>
        </w:numPr>
        <w:tabs>
          <w:tab w:val="left" w:pos="1533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 xml:space="preserve"> Место нахождения Центра: улица Советская, дом 45, деревня Гусино, 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</w:t>
      </w:r>
      <w:r w:rsidR="00A716D6" w:rsidRPr="00CF729E">
        <w:rPr>
          <w:sz w:val="26"/>
          <w:szCs w:val="26"/>
        </w:rPr>
        <w:t>муниципальный округ</w:t>
      </w:r>
      <w:r w:rsidRPr="00CF729E">
        <w:rPr>
          <w:sz w:val="26"/>
          <w:szCs w:val="26"/>
        </w:rPr>
        <w:t>, Смоленская область, Российская Федерация, 216117.</w:t>
      </w:r>
    </w:p>
    <w:p w:rsidR="005D6FC5" w:rsidRPr="00CF729E" w:rsidRDefault="00D906ED" w:rsidP="00CF729E">
      <w:pPr>
        <w:pStyle w:val="a4"/>
        <w:numPr>
          <w:ilvl w:val="1"/>
          <w:numId w:val="19"/>
        </w:numPr>
        <w:tabs>
          <w:tab w:val="left" w:pos="1430"/>
        </w:tabs>
        <w:ind w:left="0" w:firstLine="851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–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некоммерческая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организация,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форме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–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бюджетное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учреждение,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типу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–</w:t>
      </w:r>
      <w:r w:rsidR="005D6FC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организация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дополнительного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образования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определяет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качестве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предмета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своей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образовательную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дополнительным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общеобразовательным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программам.</w:t>
      </w:r>
    </w:p>
    <w:p w:rsidR="005D6FC5" w:rsidRPr="00CF729E" w:rsidRDefault="005D6FC5" w:rsidP="00CF729E">
      <w:pPr>
        <w:pStyle w:val="a4"/>
        <w:numPr>
          <w:ilvl w:val="1"/>
          <w:numId w:val="19"/>
        </w:numPr>
        <w:tabs>
          <w:tab w:val="left" w:pos="1430"/>
        </w:tabs>
        <w:ind w:left="0" w:firstLine="851"/>
        <w:rPr>
          <w:sz w:val="26"/>
          <w:szCs w:val="26"/>
        </w:rPr>
      </w:pPr>
      <w:r w:rsidRPr="00CF729E">
        <w:rPr>
          <w:color w:val="000000"/>
          <w:sz w:val="26"/>
          <w:szCs w:val="26"/>
        </w:rPr>
        <w:t>Собственником имущества Центра и его учредителем является муниципальное образование «</w:t>
      </w:r>
      <w:proofErr w:type="spellStart"/>
      <w:r w:rsidRPr="00CF729E">
        <w:rPr>
          <w:color w:val="000000"/>
          <w:sz w:val="26"/>
          <w:szCs w:val="26"/>
        </w:rPr>
        <w:t>Краснинский</w:t>
      </w:r>
      <w:proofErr w:type="spellEnd"/>
      <w:r w:rsidRPr="00CF729E">
        <w:rPr>
          <w:color w:val="000000"/>
          <w:sz w:val="26"/>
          <w:szCs w:val="26"/>
        </w:rPr>
        <w:t xml:space="preserve"> </w:t>
      </w:r>
      <w:r w:rsidR="00A716D6" w:rsidRPr="00CF729E">
        <w:rPr>
          <w:sz w:val="26"/>
          <w:szCs w:val="26"/>
        </w:rPr>
        <w:t>муниципальный округ</w:t>
      </w:r>
      <w:r w:rsidRPr="00CF729E">
        <w:rPr>
          <w:color w:val="000000"/>
          <w:sz w:val="26"/>
          <w:szCs w:val="26"/>
        </w:rPr>
        <w:t>» Смоленской области. Функции и полномочия Учредителя осуществляются Администрацией муниципального образования «</w:t>
      </w:r>
      <w:proofErr w:type="spellStart"/>
      <w:r w:rsidRPr="00CF729E">
        <w:rPr>
          <w:color w:val="000000"/>
          <w:sz w:val="26"/>
          <w:szCs w:val="26"/>
        </w:rPr>
        <w:t>Краснинский</w:t>
      </w:r>
      <w:proofErr w:type="spellEnd"/>
      <w:r w:rsidRPr="00CF729E">
        <w:rPr>
          <w:color w:val="000000"/>
          <w:sz w:val="26"/>
          <w:szCs w:val="26"/>
        </w:rPr>
        <w:t xml:space="preserve"> </w:t>
      </w:r>
      <w:r w:rsidR="00A716D6" w:rsidRPr="00CF729E">
        <w:rPr>
          <w:sz w:val="26"/>
          <w:szCs w:val="26"/>
        </w:rPr>
        <w:t>муниципальный округ</w:t>
      </w:r>
      <w:r w:rsidRPr="00CF729E">
        <w:rPr>
          <w:color w:val="000000"/>
          <w:sz w:val="26"/>
          <w:szCs w:val="26"/>
        </w:rPr>
        <w:t>» Смоленской области (далее  – Учредитель).</w:t>
      </w:r>
    </w:p>
    <w:p w:rsidR="00627101" w:rsidRPr="00CF729E" w:rsidRDefault="005D6FC5" w:rsidP="00CF729E">
      <w:pPr>
        <w:shd w:val="clear" w:color="auto" w:fill="FFFFFF"/>
        <w:ind w:firstLine="567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Ведомственным органом  для Центра является отдел образования Администрации муниципального образования «</w:t>
      </w:r>
      <w:proofErr w:type="spellStart"/>
      <w:r w:rsidRPr="00CF729E">
        <w:rPr>
          <w:sz w:val="26"/>
          <w:szCs w:val="26"/>
        </w:rPr>
        <w:t>Краснинский</w:t>
      </w:r>
      <w:proofErr w:type="spellEnd"/>
      <w:r w:rsidRPr="00CF729E">
        <w:rPr>
          <w:sz w:val="26"/>
          <w:szCs w:val="26"/>
        </w:rPr>
        <w:t xml:space="preserve">  </w:t>
      </w:r>
      <w:r w:rsidR="00A716D6" w:rsidRPr="00CF729E">
        <w:rPr>
          <w:sz w:val="26"/>
          <w:szCs w:val="26"/>
        </w:rPr>
        <w:t>муниципальный округ</w:t>
      </w:r>
      <w:r w:rsidRPr="00CF729E">
        <w:rPr>
          <w:sz w:val="26"/>
          <w:szCs w:val="26"/>
        </w:rPr>
        <w:t>» Смоленской области.</w:t>
      </w:r>
    </w:p>
    <w:p w:rsidR="00627101" w:rsidRPr="00CF729E" w:rsidRDefault="00627101" w:rsidP="00CF729E">
      <w:pPr>
        <w:pStyle w:val="a4"/>
        <w:numPr>
          <w:ilvl w:val="1"/>
          <w:numId w:val="19"/>
        </w:numPr>
        <w:tabs>
          <w:tab w:val="left" w:pos="1553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 xml:space="preserve">Место нахождения Учредителя: 216100, Российская Федерация, Смоленская область, </w:t>
      </w:r>
      <w:proofErr w:type="spellStart"/>
      <w:r w:rsidR="00A716D6" w:rsidRPr="00CF729E">
        <w:rPr>
          <w:sz w:val="26"/>
          <w:szCs w:val="26"/>
        </w:rPr>
        <w:t>Краснинский</w:t>
      </w:r>
      <w:proofErr w:type="spellEnd"/>
      <w:r w:rsidR="00A716D6" w:rsidRPr="00CF729E">
        <w:rPr>
          <w:sz w:val="26"/>
          <w:szCs w:val="26"/>
        </w:rPr>
        <w:t xml:space="preserve"> муниципальный округ, </w:t>
      </w:r>
      <w:r w:rsidRPr="00CF729E">
        <w:rPr>
          <w:sz w:val="26"/>
          <w:szCs w:val="26"/>
        </w:rPr>
        <w:t>поселок городского типа Красный, улица Карла Маркса, дом 16.</w:t>
      </w:r>
    </w:p>
    <w:p w:rsidR="00BB0DA3" w:rsidRPr="00CF729E" w:rsidRDefault="00D906ED" w:rsidP="00CF729E">
      <w:pPr>
        <w:pStyle w:val="a4"/>
        <w:numPr>
          <w:ilvl w:val="1"/>
          <w:numId w:val="19"/>
        </w:numPr>
        <w:tabs>
          <w:tab w:val="left" w:pos="1553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осуществляет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свою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Конституцией Российской Федерации, федеральными и областными законами,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иными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нормативными правовыми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актами 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настоящим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Уставом.</w:t>
      </w:r>
    </w:p>
    <w:p w:rsidR="00E44D07" w:rsidRPr="00CF729E" w:rsidRDefault="00D906ED" w:rsidP="00CF729E">
      <w:pPr>
        <w:pStyle w:val="a4"/>
        <w:numPr>
          <w:ilvl w:val="1"/>
          <w:numId w:val="19"/>
        </w:numPr>
        <w:tabs>
          <w:tab w:val="left" w:pos="1529"/>
        </w:tabs>
        <w:ind w:left="0" w:firstLine="698"/>
        <w:rPr>
          <w:sz w:val="26"/>
          <w:szCs w:val="26"/>
        </w:rPr>
      </w:pPr>
      <w:proofErr w:type="gramStart"/>
      <w:r w:rsidRPr="00CF729E">
        <w:rPr>
          <w:sz w:val="26"/>
          <w:szCs w:val="26"/>
        </w:rPr>
        <w:lastRenderedPageBreak/>
        <w:t>Центр</w:t>
      </w:r>
      <w:r w:rsidR="00E44D07" w:rsidRPr="00CF729E">
        <w:rPr>
          <w:sz w:val="26"/>
          <w:szCs w:val="26"/>
        </w:rPr>
        <w:t xml:space="preserve"> является юридическим лицом, имеет лицевые счета в финансовом управлении Администрации муниципал</w:t>
      </w:r>
      <w:r w:rsidR="00A716D6" w:rsidRPr="00CF729E">
        <w:rPr>
          <w:sz w:val="26"/>
          <w:szCs w:val="26"/>
        </w:rPr>
        <w:t>ьного образования «</w:t>
      </w:r>
      <w:proofErr w:type="spellStart"/>
      <w:r w:rsidR="00A716D6" w:rsidRPr="00CF729E">
        <w:rPr>
          <w:sz w:val="26"/>
          <w:szCs w:val="26"/>
        </w:rPr>
        <w:t>Краснинский</w:t>
      </w:r>
      <w:proofErr w:type="spellEnd"/>
      <w:r w:rsidR="00A716D6" w:rsidRPr="00CF729E">
        <w:rPr>
          <w:sz w:val="26"/>
          <w:szCs w:val="26"/>
        </w:rPr>
        <w:t xml:space="preserve"> муниципальный округ</w:t>
      </w:r>
      <w:r w:rsidR="00E44D07" w:rsidRPr="00CF729E">
        <w:rPr>
          <w:sz w:val="26"/>
          <w:szCs w:val="26"/>
        </w:rPr>
        <w:t>» Смоленской области, открытые в установленном порядке для учета операций по исполнению расходов бюджета муниципального обр</w:t>
      </w:r>
      <w:r w:rsidR="00A716D6" w:rsidRPr="00CF729E">
        <w:rPr>
          <w:sz w:val="26"/>
          <w:szCs w:val="26"/>
        </w:rPr>
        <w:t>азования «</w:t>
      </w:r>
      <w:proofErr w:type="spellStart"/>
      <w:r w:rsidR="00A716D6" w:rsidRPr="00CF729E">
        <w:rPr>
          <w:sz w:val="26"/>
          <w:szCs w:val="26"/>
        </w:rPr>
        <w:t>Краснинский</w:t>
      </w:r>
      <w:proofErr w:type="spellEnd"/>
      <w:r w:rsidR="00A716D6" w:rsidRPr="00CF729E">
        <w:rPr>
          <w:sz w:val="26"/>
          <w:szCs w:val="26"/>
        </w:rPr>
        <w:t xml:space="preserve"> муниципальный округ</w:t>
      </w:r>
      <w:r w:rsidR="00E44D07" w:rsidRPr="00CF729E">
        <w:rPr>
          <w:sz w:val="26"/>
          <w:szCs w:val="26"/>
        </w:rPr>
        <w:t>» Смоленской области, а также для учета средств, полученных от приносящей доход деятельности, обособленное имущество, закрепленное за ним на праве оперативного управления, самостоятельный баланс, от своего имени</w:t>
      </w:r>
      <w:proofErr w:type="gramEnd"/>
      <w:r w:rsidR="00E44D07" w:rsidRPr="00CF729E">
        <w:rPr>
          <w:sz w:val="26"/>
          <w:szCs w:val="26"/>
        </w:rPr>
        <w:t xml:space="preserve"> приобретает имущественные и неимущественные права и </w:t>
      </w:r>
      <w:proofErr w:type="gramStart"/>
      <w:r w:rsidR="00E44D07" w:rsidRPr="00CF729E">
        <w:rPr>
          <w:sz w:val="26"/>
          <w:szCs w:val="26"/>
        </w:rPr>
        <w:t>несет обязанности</w:t>
      </w:r>
      <w:proofErr w:type="gramEnd"/>
      <w:r w:rsidR="00E44D07" w:rsidRPr="00CF729E">
        <w:rPr>
          <w:sz w:val="26"/>
          <w:szCs w:val="26"/>
        </w:rPr>
        <w:t xml:space="preserve">, выступает в суде в качестве истца и ответчика в соответствии с действующим законодательством Российской Федерации. </w:t>
      </w:r>
    </w:p>
    <w:p w:rsidR="00E44D07" w:rsidRPr="00CF729E" w:rsidRDefault="00E44D07" w:rsidP="00CF729E">
      <w:pPr>
        <w:pStyle w:val="a4"/>
        <w:numPr>
          <w:ilvl w:val="1"/>
          <w:numId w:val="19"/>
        </w:numPr>
        <w:tabs>
          <w:tab w:val="left" w:pos="1529"/>
        </w:tabs>
        <w:ind w:left="0" w:firstLine="698"/>
        <w:rPr>
          <w:sz w:val="26"/>
          <w:szCs w:val="26"/>
        </w:rPr>
      </w:pPr>
      <w:r w:rsidRPr="00CF729E">
        <w:rPr>
          <w:sz w:val="26"/>
          <w:szCs w:val="26"/>
        </w:rPr>
        <w:t>Центр имеет печать установленного образца, штампы и бланки со своим наименованием, другие реквизиты, необходимые для его деятельности.</w:t>
      </w:r>
    </w:p>
    <w:p w:rsidR="00BB0DA3" w:rsidRPr="00CF729E" w:rsidRDefault="00D906ED" w:rsidP="00CF729E">
      <w:pPr>
        <w:pStyle w:val="a4"/>
        <w:numPr>
          <w:ilvl w:val="1"/>
          <w:numId w:val="19"/>
        </w:numPr>
        <w:tabs>
          <w:tab w:val="left" w:pos="1522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Право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</w:t>
      </w:r>
      <w:r w:rsidR="00F36782" w:rsidRPr="00CF729E">
        <w:rPr>
          <w:sz w:val="26"/>
          <w:szCs w:val="26"/>
        </w:rPr>
        <w:t xml:space="preserve"> </w:t>
      </w:r>
      <w:r w:rsidR="003A5FD0" w:rsidRPr="00CF729E">
        <w:rPr>
          <w:sz w:val="26"/>
          <w:szCs w:val="26"/>
        </w:rPr>
        <w:t>осуществление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образовательной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льготы,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установленные федеральным законодательством, возникают у Центра с момента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выдачи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ему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</w:t>
      </w:r>
      <w:r w:rsidR="00F36782" w:rsidRPr="00CF729E">
        <w:rPr>
          <w:sz w:val="26"/>
          <w:szCs w:val="26"/>
        </w:rPr>
        <w:t>и</w:t>
      </w:r>
      <w:r w:rsidRPr="00CF729E">
        <w:rPr>
          <w:sz w:val="26"/>
          <w:szCs w:val="26"/>
        </w:rPr>
        <w:t>цензии (разрешения).</w:t>
      </w:r>
    </w:p>
    <w:p w:rsidR="00E44D07" w:rsidRPr="00CF729E" w:rsidRDefault="00D906ED" w:rsidP="00CF729E">
      <w:pPr>
        <w:pStyle w:val="a4"/>
        <w:numPr>
          <w:ilvl w:val="1"/>
          <w:numId w:val="19"/>
        </w:numPr>
        <w:tabs>
          <w:tab w:val="left" w:pos="1337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 имеет гражданские права, соответствующие предмету и целям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его деятельности, предусмотренным в настоящем Уставе, и несет, связанные с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этой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деятельностью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обязанности.</w:t>
      </w:r>
    </w:p>
    <w:p w:rsidR="00E44D07" w:rsidRPr="00CF729E" w:rsidRDefault="00E44D07" w:rsidP="00CF729E">
      <w:pPr>
        <w:pStyle w:val="a4"/>
        <w:numPr>
          <w:ilvl w:val="1"/>
          <w:numId w:val="19"/>
        </w:numPr>
        <w:tabs>
          <w:tab w:val="left" w:pos="1337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 формирует свою структуру самостоятельно.</w:t>
      </w:r>
    </w:p>
    <w:p w:rsidR="00E44D07" w:rsidRPr="00CF729E" w:rsidRDefault="00D906ED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может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иметь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своей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структуре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различные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структурные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подразделения, обеспечивающие осуществление образовательной деятельности с</w:t>
      </w:r>
      <w:r w:rsidR="00F36782" w:rsidRPr="00CF729E">
        <w:rPr>
          <w:sz w:val="26"/>
          <w:szCs w:val="26"/>
        </w:rPr>
        <w:t xml:space="preserve"> </w:t>
      </w:r>
      <w:r w:rsidR="00E44D07" w:rsidRPr="00CF729E">
        <w:rPr>
          <w:sz w:val="26"/>
          <w:szCs w:val="26"/>
        </w:rPr>
        <w:t xml:space="preserve">учетом </w:t>
      </w:r>
      <w:r w:rsidRPr="00CF729E">
        <w:rPr>
          <w:sz w:val="26"/>
          <w:szCs w:val="26"/>
        </w:rPr>
        <w:t xml:space="preserve"> вида и направленности реализуемых образовательных программ,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формы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обучения</w:t>
      </w:r>
      <w:r w:rsidR="00F36782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 режима пребывания учащихся.</w:t>
      </w:r>
      <w:r w:rsidR="00E44D07" w:rsidRPr="00CF729E">
        <w:rPr>
          <w:sz w:val="26"/>
          <w:szCs w:val="26"/>
        </w:rPr>
        <w:t xml:space="preserve"> </w:t>
      </w:r>
    </w:p>
    <w:p w:rsidR="00BB0DA3" w:rsidRPr="00CF729E" w:rsidRDefault="00E44D07" w:rsidP="00CF729E">
      <w:pPr>
        <w:ind w:firstLine="709"/>
        <w:jc w:val="both"/>
        <w:rPr>
          <w:i/>
          <w:sz w:val="26"/>
          <w:szCs w:val="26"/>
        </w:rPr>
      </w:pPr>
      <w:r w:rsidRPr="00CF729E">
        <w:rPr>
          <w:sz w:val="26"/>
          <w:szCs w:val="26"/>
        </w:rPr>
        <w:t xml:space="preserve">Положение о структурном подразделении утверждается приказом директора Центра. </w:t>
      </w:r>
    </w:p>
    <w:p w:rsidR="00E44D07" w:rsidRPr="00CF729E" w:rsidRDefault="00E44D07" w:rsidP="00CF729E">
      <w:pPr>
        <w:pStyle w:val="a4"/>
        <w:numPr>
          <w:ilvl w:val="1"/>
          <w:numId w:val="19"/>
        </w:numPr>
        <w:tabs>
          <w:tab w:val="left" w:pos="1533"/>
        </w:tabs>
        <w:ind w:left="0" w:firstLine="707"/>
        <w:rPr>
          <w:sz w:val="26"/>
          <w:szCs w:val="26"/>
        </w:rPr>
      </w:pPr>
      <w:r w:rsidRPr="00CF729E">
        <w:rPr>
          <w:spacing w:val="5"/>
          <w:sz w:val="26"/>
          <w:szCs w:val="26"/>
        </w:rPr>
        <w:t xml:space="preserve">Устав </w:t>
      </w:r>
      <w:r w:rsidRPr="00CF729E">
        <w:rPr>
          <w:sz w:val="26"/>
          <w:szCs w:val="26"/>
        </w:rPr>
        <w:t>Центра</w:t>
      </w:r>
      <w:r w:rsidRPr="00CF729E">
        <w:rPr>
          <w:spacing w:val="5"/>
          <w:sz w:val="26"/>
          <w:szCs w:val="26"/>
        </w:rPr>
        <w:t>, изменения в</w:t>
      </w:r>
      <w:r w:rsidRPr="00CF729E">
        <w:rPr>
          <w:sz w:val="26"/>
          <w:szCs w:val="26"/>
        </w:rPr>
        <w:t xml:space="preserve"> Устав</w:t>
      </w:r>
      <w:r w:rsidRPr="00CF729E">
        <w:rPr>
          <w:spacing w:val="5"/>
          <w:sz w:val="26"/>
          <w:szCs w:val="26"/>
        </w:rPr>
        <w:t xml:space="preserve">, в том числе </w:t>
      </w:r>
      <w:r w:rsidRPr="00CF729E">
        <w:rPr>
          <w:spacing w:val="6"/>
          <w:sz w:val="26"/>
          <w:szCs w:val="26"/>
        </w:rPr>
        <w:t xml:space="preserve">новая редакция Устава, </w:t>
      </w:r>
      <w:r w:rsidRPr="00CF729E">
        <w:rPr>
          <w:sz w:val="26"/>
          <w:szCs w:val="26"/>
        </w:rPr>
        <w:t xml:space="preserve">разрабатываются Центром, принимаются на общем собрании работников, утверждаются Учредителем и регистрируются в порядке, установленном законодательством Российской Федерации. </w:t>
      </w:r>
    </w:p>
    <w:p w:rsidR="003A5FD0" w:rsidRDefault="00E44D07" w:rsidP="00CF729E">
      <w:pPr>
        <w:pStyle w:val="a3"/>
        <w:ind w:left="0" w:firstLine="751"/>
        <w:rPr>
          <w:sz w:val="26"/>
          <w:szCs w:val="26"/>
        </w:rPr>
      </w:pPr>
      <w:r w:rsidRPr="00CF729E">
        <w:rPr>
          <w:sz w:val="26"/>
          <w:szCs w:val="26"/>
        </w:rPr>
        <w:t>1.1</w:t>
      </w:r>
      <w:r w:rsidR="00627101" w:rsidRPr="00CF729E">
        <w:rPr>
          <w:sz w:val="26"/>
          <w:szCs w:val="26"/>
        </w:rPr>
        <w:t>5</w:t>
      </w:r>
      <w:r w:rsidR="00AF21CC" w:rsidRPr="00CF729E">
        <w:rPr>
          <w:sz w:val="26"/>
          <w:szCs w:val="26"/>
        </w:rPr>
        <w:t>.</w:t>
      </w:r>
      <w:r w:rsidR="003A5FD0" w:rsidRPr="00CF729E">
        <w:rPr>
          <w:sz w:val="26"/>
          <w:szCs w:val="26"/>
        </w:rPr>
        <w:t xml:space="preserve"> Муниципальные задания для Центра в соответствии с предусмотренными его основными видами деятельности утверждает Учредитель. Центр не вправе отказаться от выполнения муниципального задания.</w:t>
      </w:r>
    </w:p>
    <w:p w:rsidR="00D378E4" w:rsidRPr="00CF729E" w:rsidRDefault="00D378E4" w:rsidP="00CF729E">
      <w:pPr>
        <w:pStyle w:val="a3"/>
        <w:ind w:left="0" w:firstLine="751"/>
        <w:rPr>
          <w:sz w:val="26"/>
          <w:szCs w:val="26"/>
        </w:rPr>
      </w:pPr>
    </w:p>
    <w:p w:rsidR="00BB0DA3" w:rsidRDefault="00D906ED" w:rsidP="00D378E4">
      <w:pPr>
        <w:pStyle w:val="1"/>
        <w:numPr>
          <w:ilvl w:val="0"/>
          <w:numId w:val="19"/>
        </w:numPr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Цели,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задачи 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виды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 Центра</w:t>
      </w:r>
    </w:p>
    <w:p w:rsidR="00D378E4" w:rsidRPr="00CF729E" w:rsidRDefault="00D378E4" w:rsidP="00D378E4">
      <w:pPr>
        <w:pStyle w:val="1"/>
        <w:ind w:left="600"/>
        <w:rPr>
          <w:sz w:val="26"/>
          <w:szCs w:val="26"/>
        </w:rPr>
      </w:pPr>
    </w:p>
    <w:p w:rsidR="00BB0DA3" w:rsidRPr="00CF729E" w:rsidRDefault="00D906ED" w:rsidP="00CF729E">
      <w:pPr>
        <w:pStyle w:val="a4"/>
        <w:numPr>
          <w:ilvl w:val="1"/>
          <w:numId w:val="14"/>
        </w:numPr>
        <w:tabs>
          <w:tab w:val="left" w:pos="1529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 осуществляет свою деятельность в соответствии с предметом,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целями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задачами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деятельности,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определенными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настоящим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Уставом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законодательством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образовании,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путем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выполнения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работ,</w:t>
      </w:r>
      <w:r w:rsidR="00AF21CC" w:rsidRPr="00CF729E">
        <w:rPr>
          <w:sz w:val="26"/>
          <w:szCs w:val="26"/>
        </w:rPr>
        <w:t xml:space="preserve"> о</w:t>
      </w:r>
      <w:r w:rsidRPr="00CF729E">
        <w:rPr>
          <w:sz w:val="26"/>
          <w:szCs w:val="26"/>
        </w:rPr>
        <w:t>казания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услуг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сфере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образования.</w:t>
      </w:r>
    </w:p>
    <w:p w:rsidR="00BB0DA3" w:rsidRPr="00CF729E" w:rsidRDefault="00D906ED" w:rsidP="00CF729E">
      <w:pPr>
        <w:pStyle w:val="a4"/>
        <w:numPr>
          <w:ilvl w:val="1"/>
          <w:numId w:val="14"/>
        </w:numPr>
        <w:tabs>
          <w:tab w:val="left" w:pos="1529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Предметом деятельности Центра является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обеспечение условий для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личностного развития, развития творческих способностей, укрепления здоровья,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профессионального самоопределения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учащихся преимущественно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 возрасте от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6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до18 лет.</w:t>
      </w:r>
    </w:p>
    <w:p w:rsidR="00C650EB" w:rsidRPr="00CF729E" w:rsidRDefault="00C650EB" w:rsidP="00CF729E">
      <w:pPr>
        <w:pStyle w:val="a4"/>
        <w:numPr>
          <w:ilvl w:val="1"/>
          <w:numId w:val="14"/>
        </w:numPr>
        <w:tabs>
          <w:tab w:val="left" w:pos="142"/>
        </w:tabs>
        <w:ind w:left="0" w:firstLine="751"/>
        <w:rPr>
          <w:sz w:val="26"/>
          <w:szCs w:val="26"/>
        </w:rPr>
      </w:pPr>
      <w:r w:rsidRPr="00CF729E">
        <w:rPr>
          <w:sz w:val="26"/>
          <w:szCs w:val="26"/>
        </w:rPr>
        <w:t>Основной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целью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является</w:t>
      </w:r>
      <w:r w:rsidRPr="00CF729E">
        <w:rPr>
          <w:color w:val="000000"/>
          <w:sz w:val="26"/>
          <w:szCs w:val="26"/>
          <w:shd w:val="clear" w:color="auto" w:fill="FFFFFF"/>
        </w:rPr>
        <w:t xml:space="preserve"> осуществление образовательной деятельности по дополнительным общеобразовательным программам;</w:t>
      </w:r>
    </w:p>
    <w:p w:rsidR="00BB0DA3" w:rsidRPr="00D378E4" w:rsidRDefault="00C650EB" w:rsidP="00D378E4">
      <w:pPr>
        <w:pStyle w:val="a4"/>
        <w:numPr>
          <w:ilvl w:val="2"/>
          <w:numId w:val="24"/>
        </w:numPr>
        <w:tabs>
          <w:tab w:val="left" w:pos="142"/>
        </w:tabs>
        <w:rPr>
          <w:sz w:val="26"/>
          <w:szCs w:val="26"/>
        </w:rPr>
      </w:pPr>
      <w:r w:rsidRPr="00D378E4">
        <w:rPr>
          <w:sz w:val="26"/>
          <w:szCs w:val="26"/>
        </w:rPr>
        <w:t>Ц</w:t>
      </w:r>
      <w:r w:rsidR="00D906ED" w:rsidRPr="00D378E4">
        <w:rPr>
          <w:sz w:val="26"/>
          <w:szCs w:val="26"/>
        </w:rPr>
        <w:t>елями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деятельности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Центра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являются:</w:t>
      </w:r>
    </w:p>
    <w:p w:rsidR="00BB0DA3" w:rsidRPr="00D378E4" w:rsidRDefault="00D378E4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D378E4">
        <w:rPr>
          <w:sz w:val="26"/>
          <w:szCs w:val="26"/>
        </w:rPr>
        <w:t>всестороннее удовлетворение образовательных потребностей учащихся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по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дополнительным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общеразвивающим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программам;</w:t>
      </w:r>
    </w:p>
    <w:p w:rsidR="00BB0DA3" w:rsidRPr="00D378E4" w:rsidRDefault="00D378E4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906ED" w:rsidRPr="00D378E4">
        <w:rPr>
          <w:sz w:val="26"/>
          <w:szCs w:val="26"/>
        </w:rPr>
        <w:t>личностное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развитие,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укрепление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здоровья,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формирование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общей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культуры, профессионального самоопределения и творческого труда учащихся в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возрасте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преимущественно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от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6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до</w:t>
      </w:r>
      <w:r w:rsidR="00627101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18</w:t>
      </w:r>
      <w:r w:rsidR="00627101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лет;</w:t>
      </w:r>
    </w:p>
    <w:p w:rsidR="00BB0DA3" w:rsidRPr="00D378E4" w:rsidRDefault="00D378E4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D378E4">
        <w:rPr>
          <w:sz w:val="26"/>
          <w:szCs w:val="26"/>
        </w:rPr>
        <w:t>социализация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адаптация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учащихся к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жизни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в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обществе;</w:t>
      </w:r>
    </w:p>
    <w:p w:rsidR="00BB0DA3" w:rsidRPr="00D378E4" w:rsidRDefault="00353E5B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D378E4">
        <w:rPr>
          <w:sz w:val="26"/>
          <w:szCs w:val="26"/>
        </w:rPr>
        <w:t>организация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содержательного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досуга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учащихся;</w:t>
      </w:r>
    </w:p>
    <w:p w:rsidR="00BB0DA3" w:rsidRPr="00D378E4" w:rsidRDefault="00353E5B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D378E4">
        <w:rPr>
          <w:sz w:val="26"/>
          <w:szCs w:val="26"/>
        </w:rPr>
        <w:t>формирование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учащихся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гражданской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позиции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трудолюбия,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законопослушного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поведения,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развитие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у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них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ответственности,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самостоятельности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и творческой активности;</w:t>
      </w:r>
    </w:p>
    <w:p w:rsidR="00627101" w:rsidRPr="00D378E4" w:rsidRDefault="00353E5B" w:rsidP="00D378E4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D378E4">
        <w:rPr>
          <w:sz w:val="26"/>
          <w:szCs w:val="26"/>
        </w:rPr>
        <w:t>пропаганда лучших творческих достижений учащихся и педагогических</w:t>
      </w:r>
      <w:r w:rsidR="00AF21CC" w:rsidRPr="00D378E4">
        <w:rPr>
          <w:sz w:val="26"/>
          <w:szCs w:val="26"/>
        </w:rPr>
        <w:t xml:space="preserve"> </w:t>
      </w:r>
      <w:r w:rsidR="00D906ED" w:rsidRPr="00D378E4">
        <w:rPr>
          <w:sz w:val="26"/>
          <w:szCs w:val="26"/>
        </w:rPr>
        <w:t>работников;</w:t>
      </w:r>
    </w:p>
    <w:p w:rsidR="00627101" w:rsidRPr="00D378E4" w:rsidRDefault="00D906ED" w:rsidP="00D378E4">
      <w:pPr>
        <w:tabs>
          <w:tab w:val="left" w:pos="1181"/>
        </w:tabs>
        <w:rPr>
          <w:sz w:val="26"/>
          <w:szCs w:val="26"/>
        </w:rPr>
      </w:pPr>
      <w:r w:rsidRPr="00D378E4">
        <w:rPr>
          <w:sz w:val="26"/>
          <w:szCs w:val="26"/>
        </w:rPr>
        <w:t>удовлетворение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иных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образовательных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потребностей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и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интереса</w:t>
      </w:r>
      <w:r w:rsidR="00AF21CC" w:rsidRPr="00D378E4">
        <w:rPr>
          <w:sz w:val="26"/>
          <w:szCs w:val="26"/>
        </w:rPr>
        <w:t xml:space="preserve"> </w:t>
      </w:r>
      <w:r w:rsidRPr="00D378E4">
        <w:rPr>
          <w:sz w:val="26"/>
          <w:szCs w:val="26"/>
        </w:rPr>
        <w:t>учащихся, не прот</w:t>
      </w:r>
      <w:r w:rsidR="00627101" w:rsidRPr="00D378E4">
        <w:rPr>
          <w:sz w:val="26"/>
          <w:szCs w:val="26"/>
        </w:rPr>
        <w:t>иворечащих законодательству РФ.</w:t>
      </w:r>
    </w:p>
    <w:p w:rsidR="00BB0DA3" w:rsidRPr="00CF729E" w:rsidRDefault="00D906ED" w:rsidP="00D378E4">
      <w:pPr>
        <w:pStyle w:val="a4"/>
        <w:numPr>
          <w:ilvl w:val="1"/>
          <w:numId w:val="24"/>
        </w:numPr>
        <w:rPr>
          <w:sz w:val="26"/>
          <w:szCs w:val="26"/>
        </w:rPr>
      </w:pPr>
      <w:r w:rsidRPr="00CF729E">
        <w:rPr>
          <w:sz w:val="26"/>
          <w:szCs w:val="26"/>
        </w:rPr>
        <w:t>Основными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задачами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</w:t>
      </w:r>
      <w:r w:rsidR="00AF21CC" w:rsidRPr="00CF729E">
        <w:rPr>
          <w:sz w:val="26"/>
          <w:szCs w:val="26"/>
        </w:rPr>
        <w:t xml:space="preserve"> </w:t>
      </w:r>
      <w:r w:rsidR="00627101" w:rsidRPr="00CF729E">
        <w:rPr>
          <w:sz w:val="26"/>
          <w:szCs w:val="26"/>
        </w:rPr>
        <w:t>Центра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являются:</w:t>
      </w:r>
    </w:p>
    <w:p w:rsidR="00BB0DA3" w:rsidRPr="00353E5B" w:rsidRDefault="00353E5B" w:rsidP="00353E5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21CC" w:rsidRPr="00353E5B">
        <w:rPr>
          <w:sz w:val="26"/>
          <w:szCs w:val="26"/>
        </w:rPr>
        <w:t>с</w:t>
      </w:r>
      <w:r w:rsidR="00D906ED" w:rsidRPr="00353E5B">
        <w:rPr>
          <w:sz w:val="26"/>
          <w:szCs w:val="26"/>
        </w:rPr>
        <w:t>оздание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условий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достижения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целей,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указанных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AF21CC" w:rsidRPr="00353E5B">
        <w:rPr>
          <w:sz w:val="26"/>
          <w:szCs w:val="26"/>
        </w:rPr>
        <w:t xml:space="preserve"> </w:t>
      </w:r>
      <w:proofErr w:type="spellStart"/>
      <w:r w:rsidR="002A42C4" w:rsidRPr="00353E5B">
        <w:rPr>
          <w:sz w:val="26"/>
          <w:szCs w:val="26"/>
        </w:rPr>
        <w:t>пп</w:t>
      </w:r>
      <w:proofErr w:type="spellEnd"/>
      <w:r w:rsidR="002A42C4" w:rsidRPr="00353E5B">
        <w:rPr>
          <w:sz w:val="26"/>
          <w:szCs w:val="26"/>
        </w:rPr>
        <w:t xml:space="preserve">. </w:t>
      </w:r>
      <w:r w:rsidR="00D906ED" w:rsidRPr="00353E5B">
        <w:rPr>
          <w:sz w:val="26"/>
          <w:szCs w:val="26"/>
        </w:rPr>
        <w:t>2.3</w:t>
      </w:r>
      <w:r w:rsidR="00AF21CC" w:rsidRPr="00353E5B">
        <w:rPr>
          <w:sz w:val="26"/>
          <w:szCs w:val="26"/>
        </w:rPr>
        <w:t xml:space="preserve">., </w:t>
      </w:r>
      <w:r w:rsidR="002A42C4" w:rsidRPr="00353E5B">
        <w:rPr>
          <w:sz w:val="26"/>
          <w:szCs w:val="26"/>
        </w:rPr>
        <w:t>2.3.1.</w:t>
      </w:r>
      <w:r w:rsidR="00627101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Устава;</w:t>
      </w:r>
    </w:p>
    <w:p w:rsidR="00BB0DA3" w:rsidRPr="00353E5B" w:rsidRDefault="00353E5B" w:rsidP="00353E5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создание условий для выявления и ра</w:t>
      </w:r>
      <w:r w:rsidR="00E05311" w:rsidRPr="00353E5B">
        <w:rPr>
          <w:sz w:val="26"/>
          <w:szCs w:val="26"/>
        </w:rPr>
        <w:t>звития интересов и способностей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различных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видах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деятельности,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формирование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них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навыков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самообразования;</w:t>
      </w:r>
    </w:p>
    <w:p w:rsidR="00BB0DA3" w:rsidRPr="00353E5B" w:rsidRDefault="00353E5B" w:rsidP="00353E5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предоставление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условий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свободного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поиска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научного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знания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мире,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нравственной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истины,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смысла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человеческой</w:t>
      </w:r>
      <w:r w:rsidR="00AF21C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жизни.</w:t>
      </w:r>
    </w:p>
    <w:p w:rsidR="00627101" w:rsidRPr="00CF729E" w:rsidRDefault="00D906ED" w:rsidP="00D378E4">
      <w:pPr>
        <w:pStyle w:val="a4"/>
        <w:numPr>
          <w:ilvl w:val="1"/>
          <w:numId w:val="24"/>
        </w:numPr>
        <w:tabs>
          <w:tab w:val="left" w:pos="1529"/>
        </w:tabs>
        <w:ind w:left="0" w:firstLine="751"/>
        <w:rPr>
          <w:sz w:val="26"/>
          <w:szCs w:val="26"/>
        </w:rPr>
      </w:pPr>
      <w:r w:rsidRPr="00CF729E">
        <w:rPr>
          <w:sz w:val="26"/>
          <w:szCs w:val="26"/>
        </w:rPr>
        <w:t>Основным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видом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деятельности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является</w:t>
      </w:r>
      <w:r w:rsidR="00AF21C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образовательная</w:t>
      </w:r>
      <w:r w:rsidR="00AF21CC" w:rsidRPr="00CF729E">
        <w:rPr>
          <w:sz w:val="26"/>
          <w:szCs w:val="26"/>
        </w:rPr>
        <w:t xml:space="preserve"> </w:t>
      </w:r>
      <w:r w:rsidR="00627101" w:rsidRPr="00CF729E">
        <w:rPr>
          <w:sz w:val="26"/>
          <w:szCs w:val="26"/>
        </w:rPr>
        <w:t>деятельность по реализации</w:t>
      </w:r>
      <w:r w:rsidRPr="00CF729E">
        <w:rPr>
          <w:sz w:val="26"/>
          <w:szCs w:val="26"/>
        </w:rPr>
        <w:t xml:space="preserve"> дополнительных общеразвивающих программ.</w:t>
      </w:r>
    </w:p>
    <w:p w:rsidR="00BB0DA3" w:rsidRPr="00CF729E" w:rsidRDefault="00D906ED" w:rsidP="00CF729E">
      <w:pPr>
        <w:pStyle w:val="a4"/>
        <w:tabs>
          <w:tab w:val="left" w:pos="1529"/>
        </w:tabs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Помимо этого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имеет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право:</w:t>
      </w:r>
    </w:p>
    <w:p w:rsidR="00BB0DA3" w:rsidRPr="00353E5B" w:rsidRDefault="00353E5B" w:rsidP="00353E5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вести</w:t>
      </w:r>
      <w:r w:rsidR="00155FA9" w:rsidRPr="00353E5B">
        <w:rPr>
          <w:sz w:val="26"/>
          <w:szCs w:val="26"/>
        </w:rPr>
        <w:t xml:space="preserve"> научно </w:t>
      </w:r>
      <w:r w:rsidR="00D906ED" w:rsidRPr="00353E5B">
        <w:rPr>
          <w:sz w:val="26"/>
          <w:szCs w:val="26"/>
        </w:rPr>
        <w:t>практическую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деятельность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разработке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новых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общеразвивающих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программ, курсов, учебно-методических пособий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учащихся, педагогов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 родителей;</w:t>
      </w:r>
    </w:p>
    <w:p w:rsidR="00BB0DA3" w:rsidRPr="00353E5B" w:rsidRDefault="00353E5B" w:rsidP="00353E5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проводить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консультации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семинары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отдельных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лиц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заинтересованных организаций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 вопросам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образования;</w:t>
      </w:r>
    </w:p>
    <w:p w:rsidR="00BB0DA3" w:rsidRPr="00353E5B" w:rsidRDefault="00353E5B" w:rsidP="00353E5B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организовывать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мероприятия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социально-воспитательного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образовательного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характера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совместно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заинтересованными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учреждениями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организациями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(выездные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соревнования,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народные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гуляния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 т.д.);</w:t>
      </w:r>
    </w:p>
    <w:p w:rsidR="00BB0DA3" w:rsidRPr="00353E5B" w:rsidRDefault="00353E5B" w:rsidP="00353E5B">
      <w:pPr>
        <w:tabs>
          <w:tab w:val="left" w:pos="142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155FA9" w:rsidRPr="00353E5B">
        <w:rPr>
          <w:sz w:val="26"/>
          <w:szCs w:val="26"/>
        </w:rPr>
        <w:t xml:space="preserve">проводить культурно </w:t>
      </w:r>
      <w:r w:rsidR="00D906ED" w:rsidRPr="00353E5B">
        <w:rPr>
          <w:sz w:val="26"/>
          <w:szCs w:val="26"/>
        </w:rPr>
        <w:t>массовые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мероприятия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учреждений</w:t>
      </w:r>
      <w:r w:rsidR="00155FA9" w:rsidRPr="00353E5B">
        <w:rPr>
          <w:sz w:val="26"/>
          <w:szCs w:val="26"/>
        </w:rPr>
        <w:t xml:space="preserve"> </w:t>
      </w:r>
      <w:proofErr w:type="spellStart"/>
      <w:r w:rsidR="00D906ED" w:rsidRPr="00353E5B">
        <w:rPr>
          <w:sz w:val="26"/>
          <w:szCs w:val="26"/>
        </w:rPr>
        <w:t>Краснинского</w:t>
      </w:r>
      <w:proofErr w:type="spellEnd"/>
      <w:r w:rsidR="003E6790" w:rsidRPr="00353E5B">
        <w:rPr>
          <w:sz w:val="26"/>
          <w:szCs w:val="26"/>
        </w:rPr>
        <w:t xml:space="preserve"> муниципального округа</w:t>
      </w:r>
      <w:r w:rsidR="00D906ED" w:rsidRPr="00353E5B">
        <w:rPr>
          <w:sz w:val="26"/>
          <w:szCs w:val="26"/>
        </w:rPr>
        <w:t>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(конкурсы,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соревнования,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конференции,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слеты,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фестивали,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презентации,</w:t>
      </w:r>
      <w:r w:rsidR="00155FA9" w:rsidRPr="00353E5B">
        <w:rPr>
          <w:sz w:val="26"/>
          <w:szCs w:val="26"/>
        </w:rPr>
        <w:t xml:space="preserve"> </w:t>
      </w:r>
      <w:proofErr w:type="spellStart"/>
      <w:r w:rsidR="00D906ED" w:rsidRPr="00353E5B">
        <w:rPr>
          <w:sz w:val="26"/>
          <w:szCs w:val="26"/>
        </w:rPr>
        <w:t>ярмаркии</w:t>
      </w:r>
      <w:proofErr w:type="spellEnd"/>
      <w:r w:rsidR="00D906ED" w:rsidRPr="00353E5B">
        <w:rPr>
          <w:sz w:val="26"/>
          <w:szCs w:val="26"/>
        </w:rPr>
        <w:t xml:space="preserve"> т.д.);</w:t>
      </w:r>
      <w:proofErr w:type="gramEnd"/>
    </w:p>
    <w:p w:rsidR="00BB0DA3" w:rsidRPr="00CF729E" w:rsidRDefault="00353E5B" w:rsidP="00353E5B">
      <w:pPr>
        <w:pStyle w:val="a4"/>
        <w:tabs>
          <w:tab w:val="left" w:pos="130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CF729E">
        <w:rPr>
          <w:sz w:val="26"/>
          <w:szCs w:val="26"/>
        </w:rPr>
        <w:t>издавать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печатную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рекламную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продукцию.</w:t>
      </w:r>
    </w:p>
    <w:p w:rsidR="00BB0DA3" w:rsidRPr="00CF729E" w:rsidRDefault="00D906ED" w:rsidP="00D378E4">
      <w:pPr>
        <w:pStyle w:val="a4"/>
        <w:numPr>
          <w:ilvl w:val="1"/>
          <w:numId w:val="24"/>
        </w:numPr>
        <w:tabs>
          <w:tab w:val="left" w:pos="1428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действующим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законодательством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настоящим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Уставом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может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осуществлят</w:t>
      </w:r>
      <w:r w:rsidR="00155FA9" w:rsidRPr="00CF729E">
        <w:rPr>
          <w:sz w:val="26"/>
          <w:szCs w:val="26"/>
        </w:rPr>
        <w:t xml:space="preserve">ь </w:t>
      </w:r>
      <w:r w:rsidRPr="00CF729E">
        <w:rPr>
          <w:sz w:val="26"/>
          <w:szCs w:val="26"/>
        </w:rPr>
        <w:t>платную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образовательную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дополнительным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общеразвивающим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программам.</w:t>
      </w:r>
    </w:p>
    <w:p w:rsidR="00BB0DA3" w:rsidRPr="00CF729E" w:rsidRDefault="00D906ED" w:rsidP="00D378E4">
      <w:pPr>
        <w:pStyle w:val="a4"/>
        <w:numPr>
          <w:ilvl w:val="1"/>
          <w:numId w:val="24"/>
        </w:numPr>
        <w:tabs>
          <w:tab w:val="left" w:pos="1522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вправе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осуществлять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155FA9" w:rsidRPr="00CF729E">
        <w:rPr>
          <w:sz w:val="26"/>
          <w:szCs w:val="26"/>
        </w:rPr>
        <w:t xml:space="preserve">  </w:t>
      </w:r>
      <w:r w:rsidRPr="00CF729E">
        <w:rPr>
          <w:sz w:val="26"/>
          <w:szCs w:val="26"/>
        </w:rPr>
        <w:t>соответствии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действующим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законодательством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предпринимательскую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иную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приносящую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доход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 при условии, что это не наносит ущерб основной деятельности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соответствует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целям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его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создания.</w:t>
      </w:r>
    </w:p>
    <w:p w:rsidR="00155FA9" w:rsidRPr="00CF729E" w:rsidRDefault="00155FA9" w:rsidP="00CF729E">
      <w:pPr>
        <w:pStyle w:val="a3"/>
        <w:ind w:left="0" w:firstLine="0"/>
        <w:jc w:val="left"/>
        <w:rPr>
          <w:sz w:val="26"/>
          <w:szCs w:val="26"/>
        </w:rPr>
      </w:pPr>
    </w:p>
    <w:p w:rsidR="00BB0DA3" w:rsidRPr="00CF729E" w:rsidRDefault="000A4D7E" w:rsidP="00353E5B">
      <w:pPr>
        <w:pStyle w:val="1"/>
        <w:ind w:left="0"/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3.</w:t>
      </w:r>
      <w:r w:rsidR="00D906ED" w:rsidRPr="00CF729E">
        <w:rPr>
          <w:sz w:val="26"/>
          <w:szCs w:val="26"/>
        </w:rPr>
        <w:t>Организация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деятельности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Центра</w:t>
      </w:r>
    </w:p>
    <w:p w:rsidR="00BB0DA3" w:rsidRPr="00CF729E" w:rsidRDefault="00BB0DA3" w:rsidP="00CF729E">
      <w:pPr>
        <w:pStyle w:val="a3"/>
        <w:ind w:left="0" w:firstLine="0"/>
        <w:jc w:val="left"/>
        <w:rPr>
          <w:b/>
          <w:sz w:val="26"/>
          <w:szCs w:val="26"/>
        </w:rPr>
      </w:pPr>
    </w:p>
    <w:p w:rsidR="00BB0DA3" w:rsidRPr="00CF729E" w:rsidRDefault="00D906ED" w:rsidP="00CF729E">
      <w:pPr>
        <w:pStyle w:val="a4"/>
        <w:numPr>
          <w:ilvl w:val="1"/>
          <w:numId w:val="10"/>
        </w:numPr>
        <w:tabs>
          <w:tab w:val="left" w:pos="1500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Центр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самостоятельно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планирует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осуществляет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финансово-хозяйственную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иную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деятельность,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не</w:t>
      </w:r>
      <w:r w:rsidR="007F2215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противоречащую</w:t>
      </w:r>
      <w:r w:rsidR="00155FA9" w:rsidRPr="00CF729E">
        <w:rPr>
          <w:sz w:val="26"/>
          <w:szCs w:val="26"/>
        </w:rPr>
        <w:t xml:space="preserve"> федеральном</w:t>
      </w:r>
      <w:r w:rsidRPr="00CF729E">
        <w:rPr>
          <w:sz w:val="26"/>
          <w:szCs w:val="26"/>
        </w:rPr>
        <w:t>у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областному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законодательству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 настоящему</w:t>
      </w:r>
      <w:r w:rsidR="00155FA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Уставу.</w:t>
      </w:r>
    </w:p>
    <w:p w:rsidR="00BB0DA3" w:rsidRPr="00CF729E" w:rsidRDefault="00353E5B" w:rsidP="00353E5B">
      <w:pPr>
        <w:pStyle w:val="a4"/>
        <w:tabs>
          <w:tab w:val="left" w:pos="1301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3.2. </w:t>
      </w:r>
      <w:r w:rsidR="00D906ED" w:rsidRPr="00CF729E">
        <w:rPr>
          <w:sz w:val="26"/>
          <w:szCs w:val="26"/>
        </w:rPr>
        <w:t>К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компетенции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Центра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в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установленной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сфере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деятельности</w:t>
      </w:r>
      <w:r w:rsidR="00155FA9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относятся:</w:t>
      </w:r>
    </w:p>
    <w:p w:rsidR="00BB0DA3" w:rsidRPr="00353E5B" w:rsidRDefault="00353E5B" w:rsidP="00353E5B">
      <w:pPr>
        <w:tabs>
          <w:tab w:val="left" w:pos="1181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р</w:t>
      </w:r>
      <w:r w:rsidR="00D906ED" w:rsidRPr="00353E5B">
        <w:rPr>
          <w:sz w:val="26"/>
          <w:szCs w:val="26"/>
        </w:rPr>
        <w:t>азработка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принятие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правил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внутреннего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распорядка,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правил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внутреннего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трудового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распорядка,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иных локальных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нормативных актов;</w:t>
      </w:r>
    </w:p>
    <w:p w:rsidR="00BB0DA3" w:rsidRPr="00353E5B" w:rsidRDefault="00353E5B" w:rsidP="00353E5B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м</w:t>
      </w:r>
      <w:r w:rsidR="00155FA9" w:rsidRPr="00353E5B">
        <w:rPr>
          <w:sz w:val="26"/>
          <w:szCs w:val="26"/>
        </w:rPr>
        <w:t>атериально-</w:t>
      </w:r>
      <w:r w:rsidR="00D906ED" w:rsidRPr="00353E5B">
        <w:rPr>
          <w:sz w:val="26"/>
          <w:szCs w:val="26"/>
        </w:rPr>
        <w:t>техническое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обеспечение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образовательной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оборудование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lastRenderedPageBreak/>
        <w:t>помещений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соответствии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государственными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местными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нормами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A642A9" w:rsidRPr="00353E5B">
        <w:rPr>
          <w:sz w:val="26"/>
          <w:szCs w:val="26"/>
        </w:rPr>
        <w:t>требованиями</w:t>
      </w:r>
      <w:r w:rsidR="00D906ED" w:rsidRPr="00353E5B">
        <w:rPr>
          <w:sz w:val="26"/>
          <w:szCs w:val="26"/>
        </w:rPr>
        <w:t>;</w:t>
      </w:r>
    </w:p>
    <w:p w:rsidR="00EB3A14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п</w:t>
      </w:r>
      <w:r w:rsidR="00D906ED" w:rsidRPr="00353E5B">
        <w:rPr>
          <w:sz w:val="26"/>
          <w:szCs w:val="26"/>
        </w:rPr>
        <w:t>редоставление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Учредителю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общественности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ежегодного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отчета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поступлении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расходовании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финансовых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материальных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средств,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также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отчета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результатах</w:t>
      </w:r>
      <w:r w:rsidR="00155FA9" w:rsidRPr="00353E5B">
        <w:rPr>
          <w:sz w:val="26"/>
          <w:szCs w:val="26"/>
        </w:rPr>
        <w:t xml:space="preserve"> </w:t>
      </w:r>
      <w:proofErr w:type="spellStart"/>
      <w:r w:rsidR="00D906ED" w:rsidRPr="00353E5B">
        <w:rPr>
          <w:sz w:val="26"/>
          <w:szCs w:val="26"/>
        </w:rPr>
        <w:t>самообследования</w:t>
      </w:r>
      <w:proofErr w:type="spellEnd"/>
      <w:r w:rsidR="00D906ED" w:rsidRPr="00353E5B">
        <w:rPr>
          <w:sz w:val="26"/>
          <w:szCs w:val="26"/>
        </w:rPr>
        <w:t>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у</w:t>
      </w:r>
      <w:r w:rsidR="00D906ED" w:rsidRPr="00353E5B">
        <w:rPr>
          <w:sz w:val="26"/>
          <w:szCs w:val="26"/>
        </w:rPr>
        <w:t>тверждение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структуры,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штатного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расписания,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установление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должностных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окладов,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надбавок,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доплат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других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выплат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стимулирующего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характера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работникам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пределах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имеющихся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финансовых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средств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155FA9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учетом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ограничений,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установленных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федеральными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областными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нормативными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правовыми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актами;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п</w:t>
      </w:r>
      <w:r w:rsidR="00D906ED" w:rsidRPr="00353E5B">
        <w:rPr>
          <w:sz w:val="26"/>
          <w:szCs w:val="26"/>
        </w:rPr>
        <w:t>риём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работу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работников,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заключение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ними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расторжение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трудовых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договоров,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распределение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должностных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обязанностей,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исключением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случаев,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предусмотренных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законодательством;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дополнительного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профессионального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работников;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р</w:t>
      </w:r>
      <w:r w:rsidR="00D906ED" w:rsidRPr="00353E5B">
        <w:rPr>
          <w:sz w:val="26"/>
          <w:szCs w:val="26"/>
        </w:rPr>
        <w:t>азработка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утверждение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дополнительных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общеразвивающих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программ;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разработка и утверждение по согласованию с Учредителем программы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развития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формирование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контингента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осуществление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индивидуального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учета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результатов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освоения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учащимися дополнит</w:t>
      </w:r>
      <w:r w:rsidR="002E7DB4" w:rsidRPr="00353E5B">
        <w:rPr>
          <w:sz w:val="26"/>
          <w:szCs w:val="26"/>
        </w:rPr>
        <w:t>ельных общеразвивающих программ</w:t>
      </w:r>
      <w:r w:rsidR="00D906ED" w:rsidRPr="00353E5B">
        <w:rPr>
          <w:sz w:val="26"/>
          <w:szCs w:val="26"/>
        </w:rPr>
        <w:t>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выбор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совершенствование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форм,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средств,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методов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обучения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воспитания,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технологий;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 xml:space="preserve">разработка и утверждение учебного плана, </w:t>
      </w:r>
      <w:r w:rsidR="00A642A9" w:rsidRPr="00353E5B">
        <w:rPr>
          <w:sz w:val="26"/>
          <w:szCs w:val="26"/>
        </w:rPr>
        <w:t>календарного учебного графика</w:t>
      </w:r>
      <w:r w:rsidR="00D906ED" w:rsidRPr="00353E5B">
        <w:rPr>
          <w:sz w:val="26"/>
          <w:szCs w:val="26"/>
        </w:rPr>
        <w:t xml:space="preserve"> 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расписания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занятий,</w:t>
      </w:r>
      <w:r w:rsidR="00786A6C" w:rsidRPr="00353E5B">
        <w:rPr>
          <w:sz w:val="26"/>
          <w:szCs w:val="26"/>
        </w:rPr>
        <w:t xml:space="preserve"> проведени</w:t>
      </w:r>
      <w:r w:rsidR="00D906ED" w:rsidRPr="00353E5B">
        <w:rPr>
          <w:sz w:val="26"/>
          <w:szCs w:val="26"/>
        </w:rPr>
        <w:t>е</w:t>
      </w:r>
      <w:r w:rsidR="00786A6C" w:rsidRPr="00353E5B">
        <w:rPr>
          <w:sz w:val="26"/>
          <w:szCs w:val="26"/>
        </w:rPr>
        <w:t xml:space="preserve"> </w:t>
      </w:r>
      <w:proofErr w:type="spellStart"/>
      <w:r w:rsidR="00D906ED" w:rsidRPr="00353E5B">
        <w:rPr>
          <w:sz w:val="26"/>
          <w:szCs w:val="26"/>
        </w:rPr>
        <w:t>самообследования</w:t>
      </w:r>
      <w:proofErr w:type="spellEnd"/>
      <w:r w:rsidR="00D906ED" w:rsidRPr="00353E5B">
        <w:rPr>
          <w:sz w:val="26"/>
          <w:szCs w:val="26"/>
        </w:rPr>
        <w:t>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создание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необходимых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условий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охраны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укрепления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здоровья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 работников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осуществление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методической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работы,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числе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участие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проведении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областных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методических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конференций,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семинаров;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установление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прямых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связей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обмену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опытом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учреждениями,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предприятиями,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организациями,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том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числе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иностранными,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участие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Всероссийских и международных мероприятий (проектные недели,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конференции,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выставки, мастер-классы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 др.);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привлечение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осуществления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уставной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дополнительных источников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финансовых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материальных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средств;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запрос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получение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установленном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порядке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от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исполнительной власти и организаций информации и материалов, необходимых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решения вопросов,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входящих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компетенцию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приобретение или аренда имущества, необходимого для осуществления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счет средств,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получаемых 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установленном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порядке;</w:t>
      </w:r>
    </w:p>
    <w:p w:rsidR="00BB0DA3" w:rsidRPr="00353E5B" w:rsidRDefault="00353E5B" w:rsidP="00793C8D">
      <w:pPr>
        <w:tabs>
          <w:tab w:val="left" w:pos="1180"/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обеспечение</w:t>
      </w:r>
      <w:r w:rsidR="00786A6C" w:rsidRPr="00353E5B">
        <w:rPr>
          <w:sz w:val="26"/>
          <w:szCs w:val="26"/>
        </w:rPr>
        <w:t xml:space="preserve"> ведения </w:t>
      </w:r>
      <w:r w:rsidR="00D906ED" w:rsidRPr="00353E5B">
        <w:rPr>
          <w:sz w:val="26"/>
          <w:szCs w:val="26"/>
        </w:rPr>
        <w:t>официального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сайта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сети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«Интернет»;</w:t>
      </w:r>
    </w:p>
    <w:p w:rsidR="002E7DB4" w:rsidRPr="00CF729E" w:rsidRDefault="00353E5B" w:rsidP="00793C8D">
      <w:pPr>
        <w:tabs>
          <w:tab w:val="left" w:pos="1180"/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иное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соответствии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законодательством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Российской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Федерации.</w:t>
      </w:r>
    </w:p>
    <w:p w:rsidR="00353E5B" w:rsidRDefault="00353E5B" w:rsidP="00793C8D">
      <w:pPr>
        <w:tabs>
          <w:tab w:val="left" w:pos="13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3.3. </w:t>
      </w:r>
      <w:r w:rsidR="00D906ED" w:rsidRPr="00353E5B">
        <w:rPr>
          <w:sz w:val="26"/>
          <w:szCs w:val="26"/>
        </w:rPr>
        <w:t>Центр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обязан:</w:t>
      </w:r>
    </w:p>
    <w:p w:rsidR="002E7DB4" w:rsidRPr="00353E5B" w:rsidRDefault="00353E5B" w:rsidP="00793C8D">
      <w:pPr>
        <w:tabs>
          <w:tab w:val="left" w:pos="13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с</w:t>
      </w:r>
      <w:r w:rsidR="00D906ED" w:rsidRPr="00353E5B">
        <w:rPr>
          <w:sz w:val="26"/>
          <w:szCs w:val="26"/>
        </w:rPr>
        <w:t>оздавать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безопасные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условия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осуществления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образовательного процесса;</w:t>
      </w:r>
      <w:r w:rsidR="002E7DB4" w:rsidRPr="00353E5B">
        <w:rPr>
          <w:sz w:val="26"/>
          <w:szCs w:val="26"/>
        </w:rPr>
        <w:t xml:space="preserve"> 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обеспечивать</w:t>
      </w:r>
      <w:r w:rsidR="002E7DB4" w:rsidRPr="00353E5B">
        <w:rPr>
          <w:sz w:val="26"/>
          <w:szCs w:val="26"/>
        </w:rPr>
        <w:tab/>
        <w:t>реализацию в полном объеме дополнительных общеразвивающих программ,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интересами потребностям учащихся;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с</w:t>
      </w:r>
      <w:r w:rsidR="00D906ED" w:rsidRPr="00353E5B">
        <w:rPr>
          <w:sz w:val="26"/>
          <w:szCs w:val="26"/>
        </w:rPr>
        <w:t>облюдать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права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свободы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родителей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(законных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представителей)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несовершеннолетних учащихся,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работников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Центра;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E7DB4" w:rsidRPr="00353E5B">
        <w:rPr>
          <w:sz w:val="26"/>
          <w:szCs w:val="26"/>
        </w:rPr>
        <w:t>о</w:t>
      </w:r>
      <w:r w:rsidR="00D906ED" w:rsidRPr="00353E5B">
        <w:rPr>
          <w:sz w:val="26"/>
          <w:szCs w:val="26"/>
        </w:rPr>
        <w:t>беспечивать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своевременно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полном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объеме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выплату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работникам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заработной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платы;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о</w:t>
      </w:r>
      <w:r w:rsidR="00D906ED" w:rsidRPr="00353E5B">
        <w:rPr>
          <w:sz w:val="26"/>
          <w:szCs w:val="26"/>
        </w:rPr>
        <w:t>беспечивать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сохранность,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эффективное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целевое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использование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имущества,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закрепленного за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ним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праве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оперативного управления;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п</w:t>
      </w:r>
      <w:r w:rsidR="00D906ED" w:rsidRPr="00353E5B">
        <w:rPr>
          <w:sz w:val="26"/>
          <w:szCs w:val="26"/>
        </w:rPr>
        <w:t>редставлять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достоверную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информацию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своей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</w:t>
      </w:r>
      <w:r w:rsidR="00786A6C" w:rsidRPr="00353E5B">
        <w:rPr>
          <w:sz w:val="26"/>
          <w:szCs w:val="26"/>
        </w:rPr>
        <w:t xml:space="preserve"> </w:t>
      </w:r>
      <w:r w:rsidR="002E7DB4" w:rsidRPr="00353E5B">
        <w:rPr>
          <w:sz w:val="26"/>
          <w:szCs w:val="26"/>
        </w:rPr>
        <w:t>Учредителю</w:t>
      </w:r>
      <w:r w:rsidR="00D906ED" w:rsidRPr="00353E5B">
        <w:rPr>
          <w:sz w:val="26"/>
          <w:szCs w:val="26"/>
        </w:rPr>
        <w:t xml:space="preserve"> и другим органам, уполномоченным на осуществление контроля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надзора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соответствии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федеральным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областным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законодательством;</w:t>
      </w:r>
    </w:p>
    <w:p w:rsid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п</w:t>
      </w:r>
      <w:r w:rsidR="00D906ED" w:rsidRPr="00353E5B">
        <w:rPr>
          <w:sz w:val="26"/>
          <w:szCs w:val="26"/>
        </w:rPr>
        <w:t>редоставлять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платные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образовательные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услуги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без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ущерба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для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финансируемой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из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областного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бюджета;</w:t>
      </w:r>
    </w:p>
    <w:p w:rsidR="00BB0DA3" w:rsidRPr="00353E5B" w:rsidRDefault="00353E5B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353E5B">
        <w:rPr>
          <w:sz w:val="26"/>
          <w:szCs w:val="26"/>
        </w:rPr>
        <w:t>п</w:t>
      </w:r>
      <w:r w:rsidR="00D906ED" w:rsidRPr="00353E5B">
        <w:rPr>
          <w:sz w:val="26"/>
          <w:szCs w:val="26"/>
        </w:rPr>
        <w:t>ри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приёме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ознакомить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учащихся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родителей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(законных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представителей)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с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настоящим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Уставом,</w:t>
      </w:r>
      <w:r w:rsidR="00786A6C" w:rsidRPr="00353E5B">
        <w:rPr>
          <w:sz w:val="26"/>
          <w:szCs w:val="26"/>
        </w:rPr>
        <w:t xml:space="preserve"> </w:t>
      </w:r>
      <w:r w:rsidR="00DA0FF4" w:rsidRPr="00353E5B">
        <w:rPr>
          <w:sz w:val="26"/>
          <w:szCs w:val="26"/>
        </w:rPr>
        <w:t>со сведениями о дате предоставления и регистрационном номере лицензии на</w:t>
      </w:r>
      <w:r w:rsidR="00786A6C" w:rsidRPr="00353E5B">
        <w:rPr>
          <w:sz w:val="26"/>
          <w:szCs w:val="26"/>
        </w:rPr>
        <w:t xml:space="preserve"> </w:t>
      </w:r>
      <w:r w:rsidR="000A4D7E" w:rsidRPr="00353E5B">
        <w:rPr>
          <w:sz w:val="26"/>
          <w:szCs w:val="26"/>
        </w:rPr>
        <w:t>осуществлени</w:t>
      </w:r>
      <w:r w:rsidR="0058405E" w:rsidRPr="00353E5B">
        <w:rPr>
          <w:sz w:val="26"/>
          <w:szCs w:val="26"/>
        </w:rPr>
        <w:t>е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образовательной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деятельности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другими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документами,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регламентирующими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организацию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осуществление</w:t>
      </w:r>
      <w:r w:rsidR="00786A6C" w:rsidRPr="00353E5B">
        <w:rPr>
          <w:sz w:val="26"/>
          <w:szCs w:val="26"/>
        </w:rPr>
        <w:t xml:space="preserve"> </w:t>
      </w:r>
      <w:r w:rsidR="00DA0FF4" w:rsidRPr="00353E5B">
        <w:rPr>
          <w:sz w:val="26"/>
          <w:szCs w:val="26"/>
        </w:rPr>
        <w:t>образовательной</w:t>
      </w:r>
      <w:r w:rsidR="00D906ED" w:rsidRPr="00353E5B">
        <w:rPr>
          <w:sz w:val="26"/>
          <w:szCs w:val="26"/>
        </w:rPr>
        <w:t xml:space="preserve"> </w:t>
      </w:r>
      <w:r w:rsidR="00DA0FF4" w:rsidRPr="00353E5B">
        <w:rPr>
          <w:sz w:val="26"/>
          <w:szCs w:val="26"/>
        </w:rPr>
        <w:t>деятельности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в</w:t>
      </w:r>
      <w:r w:rsidR="00786A6C" w:rsidRPr="00353E5B">
        <w:rPr>
          <w:sz w:val="26"/>
          <w:szCs w:val="26"/>
        </w:rPr>
        <w:t xml:space="preserve"> </w:t>
      </w:r>
      <w:r w:rsidR="00D906ED" w:rsidRPr="00353E5B">
        <w:rPr>
          <w:sz w:val="26"/>
          <w:szCs w:val="26"/>
        </w:rPr>
        <w:t>Центре</w:t>
      </w:r>
      <w:r w:rsidR="00DA0FF4" w:rsidRPr="00353E5B">
        <w:rPr>
          <w:sz w:val="26"/>
          <w:szCs w:val="26"/>
        </w:rPr>
        <w:t>, права и обязанности обучающихся</w:t>
      </w:r>
      <w:r w:rsidR="00D906ED" w:rsidRPr="00353E5B">
        <w:rPr>
          <w:sz w:val="26"/>
          <w:szCs w:val="26"/>
        </w:rPr>
        <w:t>;</w:t>
      </w:r>
    </w:p>
    <w:p w:rsidR="00BB0DA3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7DB4" w:rsidRPr="00793C8D">
        <w:rPr>
          <w:sz w:val="26"/>
          <w:szCs w:val="26"/>
        </w:rPr>
        <w:t>с</w:t>
      </w:r>
      <w:r w:rsidR="00D906ED" w:rsidRPr="00793C8D">
        <w:rPr>
          <w:sz w:val="26"/>
          <w:szCs w:val="26"/>
        </w:rPr>
        <w:t>оздавать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правовые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материально-технические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условия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для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плодотворной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деятельности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педагогических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работников,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повышения</w:t>
      </w:r>
      <w:r w:rsidR="00A642A9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их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профессионального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мастерства,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своевременного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внедрения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развития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новых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направлений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по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совершенствованию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образовательного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воспитательного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процесса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 авторских</w:t>
      </w:r>
      <w:r w:rsidR="00786A6C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программ;</w:t>
      </w:r>
    </w:p>
    <w:p w:rsidR="00BB0DA3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гарантировать педагогическим работникам Центра профессиональную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свободу,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право на эксперимент;</w:t>
      </w:r>
    </w:p>
    <w:p w:rsidR="00BB0DA3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обеспечивать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учащимся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работникам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безопасные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условия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труда;</w:t>
      </w:r>
    </w:p>
    <w:p w:rsidR="00BB0DA3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своевременно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уплачивать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налоги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сборы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порядке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размерах,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определяемых федеральным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областным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законодательством;</w:t>
      </w:r>
    </w:p>
    <w:p w:rsid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обеспечивать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работникам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надлежащие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материальные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социально-бытовые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условия,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также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безопасные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условия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труда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нести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ответственность в установленном порядке за ущерб, причиненный их жизни 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здоровью;</w:t>
      </w:r>
    </w:p>
    <w:p w:rsidR="00CA0F40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обеспечивать в установленном порядке подготовку, переподготовку 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повышение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квалификации работников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Центра;</w:t>
      </w:r>
    </w:p>
    <w:p w:rsidR="00CA0F40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793C8D">
        <w:rPr>
          <w:sz w:val="26"/>
          <w:szCs w:val="26"/>
        </w:rPr>
        <w:t>осуществлять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социальное,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медицинское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иные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виды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обязательного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страхования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работников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Центра.</w:t>
      </w:r>
    </w:p>
    <w:p w:rsidR="00BB0DA3" w:rsidRPr="00793C8D" w:rsidRDefault="00793C8D" w:rsidP="00793C8D">
      <w:pPr>
        <w:tabs>
          <w:tab w:val="left" w:pos="118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 </w:t>
      </w:r>
      <w:r w:rsidR="00D906ED" w:rsidRPr="00793C8D">
        <w:rPr>
          <w:sz w:val="26"/>
          <w:szCs w:val="26"/>
        </w:rPr>
        <w:t>Центр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несет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соответствии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федеральным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законодательством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ответственность за нарушение договорных, расчетных, бюджетных и налоговых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обязательств,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равно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других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правил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осуществления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хозяйственной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деятельности,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установленных федеральным законодательством.</w:t>
      </w:r>
    </w:p>
    <w:p w:rsidR="00BB0DA3" w:rsidRPr="00793C8D" w:rsidRDefault="00793C8D" w:rsidP="00793C8D">
      <w:pPr>
        <w:tabs>
          <w:tab w:val="left" w:pos="141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3.5. </w:t>
      </w:r>
      <w:proofErr w:type="gramStart"/>
      <w:r w:rsidR="00D906ED" w:rsidRPr="00793C8D">
        <w:rPr>
          <w:sz w:val="26"/>
          <w:szCs w:val="26"/>
        </w:rPr>
        <w:t>Центр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несет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ответственность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установленном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законодательством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Российской Федерации порядке за невыполнение или ненадлежащее выполнение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функций, отнесенных к его компетенции, за реализацию не в полном объеме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дополнительных общеразвивающих программ в соответствии с учебным планом,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жизнь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здоровье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учащихся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работников.</w:t>
      </w:r>
      <w:proofErr w:type="gramEnd"/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За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нарушение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или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незаконное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ограничение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образование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предусмотренных законодательством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</w:t>
      </w:r>
      <w:r w:rsidR="00CA0F40" w:rsidRPr="00793C8D">
        <w:rPr>
          <w:sz w:val="26"/>
          <w:szCs w:val="26"/>
        </w:rPr>
        <w:t xml:space="preserve"> образовании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свобод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учащихся,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родителей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(законных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представителей)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несовершеннолетних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учащихся,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нарушение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требований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к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организации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осуществлению образовательной деятельности Центр и его должностные лица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несут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административную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ответственность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в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соответствии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Кодексом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Российской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Федерации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 административных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правонарушениях.</w:t>
      </w:r>
    </w:p>
    <w:p w:rsidR="00BB0DA3" w:rsidRPr="00793C8D" w:rsidRDefault="00793C8D" w:rsidP="00793C8D">
      <w:pPr>
        <w:tabs>
          <w:tab w:val="left" w:pos="153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3.6. </w:t>
      </w:r>
      <w:r w:rsidR="00D906ED" w:rsidRPr="00793C8D">
        <w:rPr>
          <w:sz w:val="26"/>
          <w:szCs w:val="26"/>
        </w:rPr>
        <w:t>Организация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образовательного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процесса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определяется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соответствующим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локальным</w:t>
      </w:r>
      <w:r w:rsidR="0058405E" w:rsidRPr="00793C8D">
        <w:rPr>
          <w:sz w:val="26"/>
          <w:szCs w:val="26"/>
        </w:rPr>
        <w:t xml:space="preserve"> нормативным</w:t>
      </w:r>
      <w:r w:rsidR="00D906ED" w:rsidRPr="00793C8D">
        <w:rPr>
          <w:sz w:val="26"/>
          <w:szCs w:val="26"/>
        </w:rPr>
        <w:t xml:space="preserve"> актом.</w:t>
      </w:r>
    </w:p>
    <w:p w:rsidR="00BB0DA3" w:rsidRPr="00793C8D" w:rsidRDefault="00793C8D" w:rsidP="00793C8D">
      <w:pPr>
        <w:tabs>
          <w:tab w:val="left" w:pos="134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3.7.</w:t>
      </w:r>
      <w:r w:rsidR="00D906ED" w:rsidRPr="00793C8D">
        <w:rPr>
          <w:sz w:val="26"/>
          <w:szCs w:val="26"/>
        </w:rPr>
        <w:t>Формы и порядок проведения текущего контроля, промежуточной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lastRenderedPageBreak/>
        <w:t>итоговой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аттестации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учащихся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определяются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соответствующим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локальным</w:t>
      </w:r>
      <w:r w:rsidR="0058405E" w:rsidRPr="00793C8D">
        <w:rPr>
          <w:sz w:val="26"/>
          <w:szCs w:val="26"/>
        </w:rPr>
        <w:t xml:space="preserve"> нормативным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актом</w:t>
      </w:r>
      <w:r w:rsidR="00CA0F40" w:rsidRPr="00793C8D">
        <w:rPr>
          <w:sz w:val="26"/>
          <w:szCs w:val="26"/>
        </w:rPr>
        <w:t xml:space="preserve"> </w:t>
      </w:r>
      <w:r w:rsidR="00D906ED" w:rsidRPr="00793C8D">
        <w:rPr>
          <w:sz w:val="26"/>
          <w:szCs w:val="26"/>
        </w:rPr>
        <w:t>Центра.</w:t>
      </w:r>
    </w:p>
    <w:p w:rsidR="00BB0DA3" w:rsidRPr="00512F09" w:rsidRDefault="00512F09" w:rsidP="00512F09">
      <w:pPr>
        <w:tabs>
          <w:tab w:val="left" w:pos="161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3.8.</w:t>
      </w:r>
      <w:r w:rsidR="00D906ED" w:rsidRPr="00512F09">
        <w:rPr>
          <w:sz w:val="26"/>
          <w:szCs w:val="26"/>
        </w:rPr>
        <w:t>Система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диагностики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контроля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состояния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образовательного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процесса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определяется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соответствующим локальным</w:t>
      </w:r>
      <w:r w:rsidR="00CA0F40" w:rsidRPr="00512F09">
        <w:rPr>
          <w:sz w:val="26"/>
          <w:szCs w:val="26"/>
        </w:rPr>
        <w:t xml:space="preserve"> </w:t>
      </w:r>
      <w:r w:rsidR="0058405E" w:rsidRPr="00512F09">
        <w:rPr>
          <w:spacing w:val="-1"/>
          <w:sz w:val="26"/>
          <w:szCs w:val="26"/>
        </w:rPr>
        <w:t xml:space="preserve">нормативным </w:t>
      </w:r>
      <w:r w:rsidR="00D906ED" w:rsidRPr="00512F09">
        <w:rPr>
          <w:sz w:val="26"/>
          <w:szCs w:val="26"/>
        </w:rPr>
        <w:t>актом.</w:t>
      </w:r>
    </w:p>
    <w:p w:rsidR="00CA0F40" w:rsidRPr="00CF729E" w:rsidRDefault="00CA0F40" w:rsidP="00CF729E">
      <w:pPr>
        <w:pStyle w:val="a3"/>
        <w:ind w:left="0" w:firstLine="0"/>
        <w:jc w:val="left"/>
        <w:rPr>
          <w:sz w:val="26"/>
          <w:szCs w:val="26"/>
        </w:rPr>
      </w:pPr>
    </w:p>
    <w:p w:rsidR="00BB0DA3" w:rsidRPr="00CF729E" w:rsidRDefault="00D906ED" w:rsidP="00512F09">
      <w:pPr>
        <w:pStyle w:val="1"/>
        <w:numPr>
          <w:ilvl w:val="0"/>
          <w:numId w:val="9"/>
        </w:numPr>
        <w:tabs>
          <w:tab w:val="left" w:pos="3039"/>
        </w:tabs>
        <w:ind w:left="0" w:hanging="361"/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Управление</w:t>
      </w:r>
      <w:r w:rsidR="00DE684D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DE684D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руководство</w:t>
      </w:r>
      <w:r w:rsidR="00DE684D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Центром</w:t>
      </w:r>
    </w:p>
    <w:p w:rsidR="00BB0DA3" w:rsidRPr="00CF729E" w:rsidRDefault="00BB0DA3" w:rsidP="00CF729E">
      <w:pPr>
        <w:pStyle w:val="a3"/>
        <w:ind w:left="0" w:firstLine="0"/>
        <w:jc w:val="left"/>
        <w:rPr>
          <w:b/>
          <w:sz w:val="26"/>
          <w:szCs w:val="26"/>
        </w:rPr>
      </w:pPr>
    </w:p>
    <w:p w:rsidR="00DA0FF4" w:rsidRPr="00CF729E" w:rsidRDefault="00DE684D" w:rsidP="00CF729E">
      <w:pPr>
        <w:ind w:firstLine="709"/>
        <w:jc w:val="both"/>
        <w:rPr>
          <w:i/>
          <w:sz w:val="26"/>
          <w:szCs w:val="26"/>
        </w:rPr>
      </w:pPr>
      <w:r w:rsidRPr="00CF729E">
        <w:rPr>
          <w:sz w:val="26"/>
          <w:szCs w:val="26"/>
        </w:rPr>
        <w:t xml:space="preserve">4.1. </w:t>
      </w:r>
      <w:r w:rsidR="00DA0FF4" w:rsidRPr="00CF729E">
        <w:rPr>
          <w:sz w:val="26"/>
          <w:szCs w:val="26"/>
        </w:rPr>
        <w:t>Управление Центром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DA0FF4" w:rsidRPr="00CF729E" w:rsidRDefault="00DA0FF4" w:rsidP="00CF729E">
      <w:pPr>
        <w:ind w:firstLine="709"/>
        <w:jc w:val="both"/>
        <w:rPr>
          <w:i/>
          <w:sz w:val="26"/>
          <w:szCs w:val="26"/>
        </w:rPr>
      </w:pPr>
      <w:r w:rsidRPr="00CF729E">
        <w:rPr>
          <w:sz w:val="26"/>
          <w:szCs w:val="26"/>
        </w:rPr>
        <w:t xml:space="preserve">4.2. </w:t>
      </w:r>
      <w:r w:rsidR="00DE684D" w:rsidRPr="00CF729E">
        <w:rPr>
          <w:sz w:val="26"/>
          <w:szCs w:val="26"/>
        </w:rPr>
        <w:t>Общее руководство деятельностью Центра осуществляет Учредитель.</w:t>
      </w:r>
      <w:bookmarkStart w:id="1" w:name="sub_52"/>
    </w:p>
    <w:p w:rsidR="00DE684D" w:rsidRPr="00CF729E" w:rsidRDefault="00DE684D" w:rsidP="00CF729E">
      <w:pPr>
        <w:ind w:firstLine="709"/>
        <w:jc w:val="both"/>
        <w:rPr>
          <w:i/>
          <w:sz w:val="26"/>
          <w:szCs w:val="26"/>
        </w:rPr>
      </w:pPr>
      <w:r w:rsidRPr="00CF729E">
        <w:rPr>
          <w:sz w:val="26"/>
          <w:szCs w:val="26"/>
        </w:rPr>
        <w:t>К компетенции Учредителя относится: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утверждение Устава Центра, изменений и дополнений к нему;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назначение и освобождение от должности директора Центра, в том числе досрочное прекращение его полномочий;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установление муниципальных заданий для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согласование программы развития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рассмотрение ежегодного отчета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о поступлении и расходовании материальных и финансовых средств, а также отчета о результатах </w:t>
      </w:r>
      <w:proofErr w:type="spellStart"/>
      <w:r w:rsidRPr="00CF729E">
        <w:rPr>
          <w:sz w:val="26"/>
          <w:szCs w:val="26"/>
        </w:rPr>
        <w:t>самообследования</w:t>
      </w:r>
      <w:proofErr w:type="spellEnd"/>
      <w:r w:rsidRPr="00CF729E">
        <w:rPr>
          <w:sz w:val="26"/>
          <w:szCs w:val="26"/>
        </w:rPr>
        <w:t xml:space="preserve">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оказание содействия в решении вопросов, связанных с материально-финансовым обеспечением деятельности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</w:t>
      </w:r>
      <w:proofErr w:type="gramStart"/>
      <w:r w:rsidRPr="00CF729E">
        <w:rPr>
          <w:sz w:val="26"/>
          <w:szCs w:val="26"/>
        </w:rPr>
        <w:t>контроль за</w:t>
      </w:r>
      <w:proofErr w:type="gramEnd"/>
      <w:r w:rsidRPr="00CF729E">
        <w:rPr>
          <w:sz w:val="26"/>
          <w:szCs w:val="26"/>
        </w:rPr>
        <w:t xml:space="preserve"> целевым использованием </w:t>
      </w:r>
      <w:r w:rsidR="005377DE" w:rsidRPr="00CF729E">
        <w:rPr>
          <w:sz w:val="26"/>
          <w:szCs w:val="26"/>
        </w:rPr>
        <w:t>Центом</w:t>
      </w:r>
      <w:r w:rsidRPr="00CF729E">
        <w:rPr>
          <w:sz w:val="26"/>
          <w:szCs w:val="26"/>
        </w:rPr>
        <w:t xml:space="preserve"> собственности, закрепленной за ней учредителями на праве оперативного управления;</w:t>
      </w:r>
    </w:p>
    <w:p w:rsidR="00DE684D" w:rsidRPr="00CF729E" w:rsidRDefault="00DE684D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принятие решения о реорганизации и ликвидации </w:t>
      </w:r>
      <w:r w:rsidR="005377DE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.</w:t>
      </w:r>
    </w:p>
    <w:bookmarkEnd w:id="1"/>
    <w:p w:rsidR="005377DE" w:rsidRPr="00CF729E" w:rsidRDefault="00D906ED" w:rsidP="00CF729E">
      <w:pPr>
        <w:pStyle w:val="a4"/>
        <w:numPr>
          <w:ilvl w:val="1"/>
          <w:numId w:val="23"/>
        </w:numPr>
        <w:tabs>
          <w:tab w:val="left" w:pos="1490"/>
        </w:tabs>
        <w:ind w:left="0" w:firstLine="709"/>
        <w:rPr>
          <w:sz w:val="26"/>
          <w:szCs w:val="26"/>
        </w:rPr>
      </w:pPr>
      <w:r w:rsidRPr="00CF729E">
        <w:rPr>
          <w:sz w:val="26"/>
          <w:szCs w:val="26"/>
        </w:rPr>
        <w:t>Непосредственное управление деятельностью Центра осуществляет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директор, назначаемый на эту должность и освобождаемый от должности по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решению</w:t>
      </w:r>
      <w:r w:rsidR="00CA0F40" w:rsidRPr="00CF729E">
        <w:rPr>
          <w:sz w:val="26"/>
          <w:szCs w:val="26"/>
        </w:rPr>
        <w:t xml:space="preserve"> </w:t>
      </w:r>
      <w:r w:rsidR="0058405E" w:rsidRPr="00CF729E">
        <w:rPr>
          <w:sz w:val="26"/>
          <w:szCs w:val="26"/>
        </w:rPr>
        <w:t>Учредителя</w:t>
      </w:r>
      <w:r w:rsidRPr="00CF729E">
        <w:rPr>
          <w:sz w:val="26"/>
          <w:szCs w:val="26"/>
        </w:rPr>
        <w:t>.</w:t>
      </w:r>
    </w:p>
    <w:p w:rsidR="005377DE" w:rsidRPr="00CF729E" w:rsidRDefault="00D906ED" w:rsidP="00CF729E">
      <w:pPr>
        <w:pStyle w:val="a4"/>
        <w:numPr>
          <w:ilvl w:val="1"/>
          <w:numId w:val="23"/>
        </w:numPr>
        <w:tabs>
          <w:tab w:val="left" w:pos="1490"/>
        </w:tabs>
        <w:ind w:left="0" w:firstLine="709"/>
        <w:rPr>
          <w:sz w:val="26"/>
          <w:szCs w:val="26"/>
        </w:rPr>
      </w:pPr>
      <w:r w:rsidRPr="00CF729E">
        <w:rPr>
          <w:sz w:val="26"/>
          <w:szCs w:val="26"/>
        </w:rPr>
        <w:t>Директор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действует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от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имени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без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доверенности,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добросовестно и разумно представляет его интересы на территории Российской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Федерации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 за ее пределами.</w:t>
      </w:r>
    </w:p>
    <w:p w:rsidR="005377DE" w:rsidRPr="00CF729E" w:rsidRDefault="00D906ED" w:rsidP="00CF729E">
      <w:pPr>
        <w:pStyle w:val="a4"/>
        <w:numPr>
          <w:ilvl w:val="1"/>
          <w:numId w:val="23"/>
        </w:numPr>
        <w:tabs>
          <w:tab w:val="left" w:pos="1490"/>
        </w:tabs>
        <w:ind w:left="0" w:firstLine="709"/>
        <w:rPr>
          <w:sz w:val="26"/>
          <w:szCs w:val="26"/>
        </w:rPr>
      </w:pPr>
      <w:r w:rsidRPr="00CF729E">
        <w:rPr>
          <w:sz w:val="26"/>
          <w:szCs w:val="26"/>
        </w:rPr>
        <w:t>Директор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действует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принципе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единоначалия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вопросам,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отнесенным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его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компетенции,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несет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персональную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ответственность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последствия своих действий в соответствии с федеральными законами, иными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нормативными</w:t>
      </w:r>
      <w:r w:rsidR="00CA0F40" w:rsidRPr="00CF729E">
        <w:rPr>
          <w:sz w:val="26"/>
          <w:szCs w:val="26"/>
        </w:rPr>
        <w:t xml:space="preserve"> </w:t>
      </w:r>
      <w:r w:rsidR="0058405E" w:rsidRPr="00CF729E">
        <w:rPr>
          <w:spacing w:val="1"/>
          <w:sz w:val="26"/>
          <w:szCs w:val="26"/>
        </w:rPr>
        <w:t xml:space="preserve">правовыми </w:t>
      </w:r>
      <w:r w:rsidRPr="00CF729E">
        <w:rPr>
          <w:sz w:val="26"/>
          <w:szCs w:val="26"/>
        </w:rPr>
        <w:t>актами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Российской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Федерации,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настоящим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Уставом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заключенным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 ним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трудовым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договором.</w:t>
      </w:r>
    </w:p>
    <w:p w:rsidR="00BB0DA3" w:rsidRPr="00CF729E" w:rsidRDefault="00D906ED" w:rsidP="00CF729E">
      <w:pPr>
        <w:pStyle w:val="a4"/>
        <w:numPr>
          <w:ilvl w:val="1"/>
          <w:numId w:val="23"/>
        </w:numPr>
        <w:tabs>
          <w:tab w:val="left" w:pos="1490"/>
        </w:tabs>
        <w:ind w:left="0" w:firstLine="709"/>
        <w:rPr>
          <w:sz w:val="26"/>
          <w:szCs w:val="26"/>
        </w:rPr>
      </w:pPr>
      <w:r w:rsidRPr="00CF729E">
        <w:rPr>
          <w:sz w:val="26"/>
          <w:szCs w:val="26"/>
        </w:rPr>
        <w:t>Директор</w:t>
      </w:r>
      <w:r w:rsidR="00CA0F4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Центра:</w:t>
      </w:r>
    </w:p>
    <w:p w:rsidR="005377DE" w:rsidRPr="00512F09" w:rsidRDefault="00512F09" w:rsidP="00512F09">
      <w:pPr>
        <w:tabs>
          <w:tab w:val="left" w:pos="709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CA0F40" w:rsidRPr="00512F09">
        <w:rPr>
          <w:sz w:val="26"/>
          <w:szCs w:val="26"/>
        </w:rPr>
        <w:t>о</w:t>
      </w:r>
      <w:r w:rsidR="00D906ED" w:rsidRPr="00512F09">
        <w:rPr>
          <w:sz w:val="26"/>
          <w:szCs w:val="26"/>
        </w:rPr>
        <w:t>рганизует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контролирует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работу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Центра;</w:t>
      </w:r>
    </w:p>
    <w:p w:rsidR="005377DE" w:rsidRPr="00512F09" w:rsidRDefault="00512F09" w:rsidP="00512F09">
      <w:pPr>
        <w:tabs>
          <w:tab w:val="left" w:pos="1030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5377DE" w:rsidRPr="00512F09">
        <w:rPr>
          <w:sz w:val="26"/>
          <w:szCs w:val="26"/>
        </w:rPr>
        <w:t>определяет структуру Учреждения и утверждает штатное расписание;</w:t>
      </w:r>
    </w:p>
    <w:p w:rsidR="00BB0DA3" w:rsidRPr="00512F09" w:rsidRDefault="00512F09" w:rsidP="00512F09">
      <w:pPr>
        <w:tabs>
          <w:tab w:val="left" w:pos="1030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D906ED" w:rsidRPr="00512F09">
        <w:rPr>
          <w:sz w:val="26"/>
          <w:szCs w:val="26"/>
        </w:rPr>
        <w:t>распоряжается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имуществом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пределах,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установленных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федеральным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законодательством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настоящим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Уставом,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заключает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CA0F40" w:rsidRPr="00512F09">
        <w:rPr>
          <w:sz w:val="26"/>
          <w:szCs w:val="26"/>
        </w:rPr>
        <w:t xml:space="preserve">т </w:t>
      </w:r>
      <w:r w:rsidR="00D906ED" w:rsidRPr="00512F09">
        <w:rPr>
          <w:sz w:val="26"/>
          <w:szCs w:val="26"/>
        </w:rPr>
        <w:t>имени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 договоры, выдает доверенности. Доверенности на получение или выдачу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денег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других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имущественных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ценностей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дополнительно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подписываются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главным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бухгалтером;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</w:t>
      </w:r>
      <w:r w:rsidR="00D906ED" w:rsidRPr="00512F09">
        <w:rPr>
          <w:sz w:val="26"/>
          <w:szCs w:val="26"/>
        </w:rPr>
        <w:t>является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распорядителем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средств,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открывает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расчётные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счета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финансовых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организациях,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подписывает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финансовые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документы,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касающиеся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уставной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деятельности Центра;</w:t>
      </w:r>
    </w:p>
    <w:p w:rsidR="005377DE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и</w:t>
      </w:r>
      <w:r w:rsidR="00D906ED" w:rsidRPr="00512F09">
        <w:rPr>
          <w:sz w:val="26"/>
          <w:szCs w:val="26"/>
        </w:rPr>
        <w:t>здает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приказы,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отдает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распоряжения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указания,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обязательные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для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исполнения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всеми работниками Центра;</w:t>
      </w:r>
      <w:r w:rsidR="005377DE" w:rsidRPr="00512F09">
        <w:rPr>
          <w:sz w:val="26"/>
          <w:szCs w:val="26"/>
        </w:rPr>
        <w:t xml:space="preserve"> 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</w:t>
      </w:r>
      <w:r w:rsidR="005377DE" w:rsidRPr="00512F09">
        <w:rPr>
          <w:sz w:val="26"/>
          <w:szCs w:val="26"/>
        </w:rPr>
        <w:t xml:space="preserve">обеспечивает исполнение решений Учредителя, общего собрания работников </w:t>
      </w:r>
      <w:r w:rsidR="005377DE" w:rsidRPr="00512F09">
        <w:rPr>
          <w:sz w:val="26"/>
          <w:szCs w:val="26"/>
        </w:rPr>
        <w:lastRenderedPageBreak/>
        <w:t>Центра, педагогического совета Центра;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D906ED" w:rsidRPr="00512F09">
        <w:rPr>
          <w:sz w:val="26"/>
          <w:szCs w:val="26"/>
        </w:rPr>
        <w:t>осуществляет прием на работу работников Центра, заключает, изменяет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прекращает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ними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трудовые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договоры;</w:t>
      </w:r>
    </w:p>
    <w:p w:rsidR="005377DE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D906ED" w:rsidRPr="00512F09">
        <w:rPr>
          <w:sz w:val="26"/>
          <w:szCs w:val="26"/>
        </w:rPr>
        <w:t>утверждает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правила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внутреннего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распорядка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положения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структурных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подразделениях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должностные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инструкции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работников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другие локальные</w:t>
      </w:r>
      <w:r w:rsidR="00CA0F40" w:rsidRPr="00512F09">
        <w:rPr>
          <w:sz w:val="26"/>
          <w:szCs w:val="26"/>
        </w:rPr>
        <w:t xml:space="preserve"> </w:t>
      </w:r>
      <w:r w:rsidR="007E697B" w:rsidRPr="00512F09">
        <w:rPr>
          <w:sz w:val="26"/>
          <w:szCs w:val="26"/>
        </w:rPr>
        <w:t>нормативные</w:t>
      </w:r>
      <w:r w:rsidR="00D906ED" w:rsidRPr="00512F09">
        <w:rPr>
          <w:sz w:val="26"/>
          <w:szCs w:val="26"/>
        </w:rPr>
        <w:t xml:space="preserve"> акты;</w:t>
      </w:r>
    </w:p>
    <w:p w:rsidR="005377DE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5377DE" w:rsidRPr="00512F09">
        <w:rPr>
          <w:sz w:val="26"/>
          <w:szCs w:val="26"/>
        </w:rPr>
        <w:t>может возглавлять педагогический совет Учреждения;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906ED" w:rsidRPr="00512F09">
        <w:rPr>
          <w:sz w:val="26"/>
          <w:szCs w:val="26"/>
        </w:rPr>
        <w:t>применяет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работникам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меры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поощрения,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привлекает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их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дисциплинарной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материальной</w:t>
      </w:r>
      <w:r w:rsidR="00CA0F40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ответственности;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906ED" w:rsidRPr="00512F09">
        <w:rPr>
          <w:sz w:val="26"/>
          <w:szCs w:val="26"/>
        </w:rPr>
        <w:t>обеспечивает выполнение санитарно-гигиенических, противопожарных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требований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иных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требований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охране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жизни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здоровья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работников;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906ED" w:rsidRPr="00512F09">
        <w:rPr>
          <w:sz w:val="26"/>
          <w:szCs w:val="26"/>
        </w:rPr>
        <w:t>утверждает календарный учебный график, образовательную программу,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Программу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развития, учебный план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расписание занятий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906ED" w:rsidRPr="00512F09">
        <w:rPr>
          <w:sz w:val="26"/>
          <w:szCs w:val="26"/>
        </w:rPr>
        <w:t>представляет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интересы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отношениях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государственными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органами, органами местного самоуправления, общественными и религиозными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организациями,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юридическими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физическими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лицами,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правоохранительны</w:t>
      </w:r>
      <w:r w:rsidR="00524596" w:rsidRPr="00512F09">
        <w:rPr>
          <w:sz w:val="26"/>
          <w:szCs w:val="26"/>
        </w:rPr>
        <w:t>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органа</w:t>
      </w:r>
      <w:r w:rsidR="00524596" w:rsidRPr="00512F09">
        <w:rPr>
          <w:sz w:val="26"/>
          <w:szCs w:val="26"/>
        </w:rPr>
        <w:t>ми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 суда</w:t>
      </w:r>
      <w:r w:rsidR="00524596" w:rsidRPr="00512F09">
        <w:rPr>
          <w:sz w:val="26"/>
          <w:szCs w:val="26"/>
        </w:rPr>
        <w:t>ми</w:t>
      </w:r>
      <w:r w:rsidR="00D906ED" w:rsidRPr="00512F09">
        <w:rPr>
          <w:sz w:val="26"/>
          <w:szCs w:val="26"/>
        </w:rPr>
        <w:t>;</w:t>
      </w:r>
    </w:p>
    <w:p w:rsidR="00BB0DA3" w:rsidRPr="00512F09" w:rsidRDefault="00512F09" w:rsidP="00512F09">
      <w:pPr>
        <w:tabs>
          <w:tab w:val="left" w:pos="1094"/>
        </w:tabs>
        <w:ind w:left="-2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906ED" w:rsidRPr="00512F09">
        <w:rPr>
          <w:sz w:val="26"/>
          <w:szCs w:val="26"/>
        </w:rPr>
        <w:t>осуществляет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иные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полномочия,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соответствующие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уставным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задачам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Центра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не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противоречащие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федеральному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законодательству.</w:t>
      </w:r>
    </w:p>
    <w:p w:rsidR="00BB0DA3" w:rsidRPr="00512F09" w:rsidRDefault="00512F09" w:rsidP="00512F09">
      <w:pPr>
        <w:tabs>
          <w:tab w:val="left" w:pos="1447"/>
        </w:tabs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            4.7. </w:t>
      </w:r>
      <w:r w:rsidR="00D906ED" w:rsidRPr="00512F09">
        <w:rPr>
          <w:sz w:val="26"/>
          <w:szCs w:val="26"/>
        </w:rPr>
        <w:t>Трудовые отношения работников и директора Центра, возникающие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на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основе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трудового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договора,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регулируются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законодательством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труде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коллективным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договором.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Оплата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труда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работников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дифференцируется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зависимости от доходов Центра, объема и качества услуг, оказываемых каждым</w:t>
      </w:r>
      <w:r w:rsidR="0079073F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работником.</w:t>
      </w:r>
    </w:p>
    <w:p w:rsidR="002D5AC0" w:rsidRPr="00CF729E" w:rsidRDefault="002D5AC0" w:rsidP="00CF729E">
      <w:pPr>
        <w:pStyle w:val="a4"/>
        <w:numPr>
          <w:ilvl w:val="1"/>
          <w:numId w:val="6"/>
        </w:numPr>
        <w:tabs>
          <w:tab w:val="left" w:pos="1500"/>
        </w:tabs>
        <w:ind w:left="0" w:firstLine="719"/>
        <w:rPr>
          <w:sz w:val="26"/>
          <w:szCs w:val="26"/>
        </w:rPr>
      </w:pPr>
      <w:r w:rsidRPr="00CF729E">
        <w:rPr>
          <w:sz w:val="26"/>
          <w:szCs w:val="26"/>
        </w:rPr>
        <w:t>Высшим коллегиальным органом управления Центром является общее собрание работников Центра (далее – общее собрание).</w:t>
      </w:r>
    </w:p>
    <w:p w:rsidR="002D5AC0" w:rsidRPr="00CF729E" w:rsidRDefault="00512F09" w:rsidP="00CF72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="002D5AC0" w:rsidRPr="00CF729E">
        <w:rPr>
          <w:sz w:val="26"/>
          <w:szCs w:val="26"/>
        </w:rPr>
        <w:t>В состав общего собрания входят все работники Центра.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 1 год.</w:t>
      </w:r>
    </w:p>
    <w:p w:rsidR="002D5AC0" w:rsidRPr="00CF729E" w:rsidRDefault="00512F09" w:rsidP="00CF72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</w:t>
      </w:r>
      <w:r w:rsidR="002D5AC0" w:rsidRPr="00CF729E">
        <w:rPr>
          <w:sz w:val="26"/>
          <w:szCs w:val="26"/>
        </w:rPr>
        <w:t>Общее собрание созывается не реже двух раз в год. Решение о созыве общего собрания и дате его проведения принимает директор Центра.</w:t>
      </w:r>
    </w:p>
    <w:p w:rsidR="002D5AC0" w:rsidRPr="00CF729E" w:rsidRDefault="00512F09" w:rsidP="00CF72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4.11.</w:t>
      </w:r>
      <w:r w:rsidR="002D5AC0" w:rsidRPr="00CF729E">
        <w:rPr>
          <w:sz w:val="26"/>
          <w:szCs w:val="26"/>
        </w:rPr>
        <w:t>Общее собрание правомочно, если на указанном собрании присутствует не менее двух третей состава.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7E697B" w:rsidRPr="00CF729E" w:rsidRDefault="00512F09" w:rsidP="00CF729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4.12. </w:t>
      </w:r>
      <w:r w:rsidR="007E697B" w:rsidRPr="00CF729E">
        <w:rPr>
          <w:sz w:val="26"/>
          <w:szCs w:val="26"/>
        </w:rPr>
        <w:t>Компетенция общего собрания работников:</w:t>
      </w:r>
    </w:p>
    <w:p w:rsidR="007E697B" w:rsidRPr="00CF729E" w:rsidRDefault="007E697B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обсуждать и принимать Устав Центра;</w:t>
      </w:r>
    </w:p>
    <w:p w:rsidR="007E697B" w:rsidRPr="00CF729E" w:rsidRDefault="007E697B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рассматривать вопросы о внесении изменений в Устав Центра;</w:t>
      </w:r>
    </w:p>
    <w:p w:rsidR="007E697B" w:rsidRPr="00CF729E" w:rsidRDefault="007E697B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обсуждать и принимать правила внутреннего распорядка, правила внутреннего трудового распорядка Центра;</w:t>
      </w:r>
    </w:p>
    <w:p w:rsidR="007E697B" w:rsidRPr="00CF729E" w:rsidRDefault="007E697B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выдвигать кандидатуры на представление работников Центра к наградам;</w:t>
      </w:r>
    </w:p>
    <w:p w:rsidR="007E697B" w:rsidRPr="00CF729E" w:rsidRDefault="007E697B" w:rsidP="00CF729E">
      <w:pPr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обсуждать и принимать локальные нормативные акты, относящиеся к общей деятельности Центра.</w:t>
      </w:r>
    </w:p>
    <w:p w:rsidR="002D5AC0" w:rsidRPr="00CF729E" w:rsidRDefault="002D5AC0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4.13. Педагогический совет является постоянно действующим коллегиальным органом управления, объединяющим всех педагогических работников Центра,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учащихся.</w:t>
      </w:r>
    </w:p>
    <w:p w:rsidR="002D5AC0" w:rsidRPr="00CF729E" w:rsidRDefault="002D5AC0" w:rsidP="00CF729E">
      <w:pPr>
        <w:ind w:firstLine="709"/>
        <w:jc w:val="both"/>
        <w:rPr>
          <w:sz w:val="26"/>
          <w:szCs w:val="26"/>
        </w:rPr>
      </w:pPr>
      <w:r w:rsidRPr="00CF729E">
        <w:rPr>
          <w:spacing w:val="3"/>
          <w:sz w:val="26"/>
          <w:szCs w:val="26"/>
        </w:rPr>
        <w:t xml:space="preserve">Председатель и секретарь педагогического совета избирается </w:t>
      </w:r>
      <w:r w:rsidRPr="00CF729E">
        <w:rPr>
          <w:sz w:val="26"/>
          <w:szCs w:val="26"/>
        </w:rPr>
        <w:t xml:space="preserve">из его состава </w:t>
      </w:r>
      <w:r w:rsidRPr="00CF729E">
        <w:rPr>
          <w:sz w:val="26"/>
          <w:szCs w:val="26"/>
        </w:rPr>
        <w:lastRenderedPageBreak/>
        <w:t>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 1 год.</w:t>
      </w:r>
    </w:p>
    <w:p w:rsidR="002D5AC0" w:rsidRPr="00CF729E" w:rsidRDefault="002D5AC0" w:rsidP="00CF729E">
      <w:pPr>
        <w:ind w:firstLine="709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Заседания педагогического совета проводятся в соответствии с планом работы Центра, но не реже одного раза в квартал.</w:t>
      </w:r>
    </w:p>
    <w:p w:rsidR="002D5AC0" w:rsidRPr="00CF729E" w:rsidRDefault="002D5AC0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Педагогический совет правомочен, если на его заседании присутствует не менее 2/3 педагогических работников Центра. Решения принимаются путем открытого голосования простым большинством голосов.</w:t>
      </w:r>
    </w:p>
    <w:p w:rsidR="00815B88" w:rsidRPr="00CF729E" w:rsidRDefault="00815B88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Компетенция педагогического совета:</w:t>
      </w:r>
    </w:p>
    <w:p w:rsidR="00815B88" w:rsidRPr="00CF729E" w:rsidRDefault="00815B88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обсуждение текущих планов работы Центра;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proofErr w:type="gramStart"/>
      <w:r w:rsidRPr="00CF729E">
        <w:rPr>
          <w:sz w:val="26"/>
          <w:szCs w:val="26"/>
        </w:rPr>
        <w:t>- рассмотрение образовательной программы Центра, дополнительных общеразвивающих программ Центра, включая реализуемые в составе платных образовательных услуг, а также вносимых в них изменений;</w:t>
      </w:r>
      <w:proofErr w:type="gramEnd"/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принятие локальных нормативных актов Центра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обсуждение направлений и объема комплексного методического обеспечения реализуемых программ;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выдвижение кандидатур педагогических работников Центра для поощрения и представления к наградам;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координация работы педагогических работников Центра с родителями (законными представителями) учащихся;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заслушивает информацию и отчеты педагогических работников, учащихся, доклады представителей учреждений, взаимодействующих с Центром по вопросам учебно-воспитательного процесса, санитарно-гигиенического режима Центра, об охране труда и здоровья учащихся и другие вопросы образовательной деятельности Центра;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принимает решение об отчислении учащихся из Центра;</w:t>
      </w:r>
    </w:p>
    <w:p w:rsidR="00783A9E" w:rsidRPr="00CF729E" w:rsidRDefault="00783A9E" w:rsidP="00CF729E">
      <w:pPr>
        <w:pStyle w:val="a4"/>
        <w:ind w:left="0" w:firstLine="0"/>
        <w:rPr>
          <w:sz w:val="26"/>
          <w:szCs w:val="26"/>
        </w:rPr>
      </w:pPr>
      <w:r w:rsidRPr="00CF729E">
        <w:rPr>
          <w:sz w:val="26"/>
          <w:szCs w:val="26"/>
        </w:rPr>
        <w:t>- согласует решения директора Центра о прекращении деятельности объединений (групп) Центра.</w:t>
      </w:r>
    </w:p>
    <w:p w:rsidR="002D5AC0" w:rsidRPr="00CF729E" w:rsidRDefault="002E0AA5" w:rsidP="00CF729E">
      <w:pPr>
        <w:pStyle w:val="a4"/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На заседаниях педагогического совета ведется протокол. Протоколы подписываются председателем и секретарем педагогического совета и хранятся в делах Центра.</w:t>
      </w:r>
    </w:p>
    <w:p w:rsidR="002D5AC0" w:rsidRPr="00CF729E" w:rsidRDefault="00D906ED" w:rsidP="00CF729E">
      <w:pPr>
        <w:pStyle w:val="a4"/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Порядок работы педагогического совета определяется положением о</w:t>
      </w:r>
      <w:r w:rsidR="002D5AC0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педагогическом совете, принимаемым педагогическим советом и утверждаемым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директором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Учреждения.</w:t>
      </w:r>
    </w:p>
    <w:p w:rsidR="003B4498" w:rsidRPr="00CF729E" w:rsidRDefault="002D5AC0" w:rsidP="00CF729E">
      <w:pPr>
        <w:ind w:firstLine="567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4.14. </w:t>
      </w:r>
      <w:r w:rsidR="003B4498" w:rsidRPr="00CF729E">
        <w:rPr>
          <w:sz w:val="26"/>
          <w:szCs w:val="26"/>
        </w:rPr>
        <w:t>В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целях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учета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мнения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учащихся,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родителей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(законных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представителей)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несовершеннолетних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учащихся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педагогических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работников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по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вопросам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управления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Центром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при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принятии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Центром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локальных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нормативных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актов,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затрагивающих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права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законные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интересы,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по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инициативе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учащихся,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родителей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(законных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представителей)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несовершеннолетних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учащихся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педагогических работников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в</w:t>
      </w:r>
      <w:r w:rsidR="00647E69" w:rsidRPr="00CF729E">
        <w:rPr>
          <w:sz w:val="26"/>
          <w:szCs w:val="26"/>
        </w:rPr>
        <w:t xml:space="preserve"> </w:t>
      </w:r>
      <w:r w:rsidR="003B4498" w:rsidRPr="00CF729E">
        <w:rPr>
          <w:sz w:val="26"/>
          <w:szCs w:val="26"/>
        </w:rPr>
        <w:t>Центре:</w:t>
      </w:r>
    </w:p>
    <w:p w:rsidR="003B4498" w:rsidRPr="00512F09" w:rsidRDefault="00512F09" w:rsidP="00512F09">
      <w:pPr>
        <w:tabs>
          <w:tab w:val="left" w:pos="103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7E69" w:rsidRPr="00512F09">
        <w:rPr>
          <w:sz w:val="26"/>
          <w:szCs w:val="26"/>
        </w:rPr>
        <w:t>с</w:t>
      </w:r>
      <w:r w:rsidR="003B4498" w:rsidRPr="00512F09">
        <w:rPr>
          <w:sz w:val="26"/>
          <w:szCs w:val="26"/>
        </w:rPr>
        <w:t>оздается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Совет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Центра;</w:t>
      </w:r>
    </w:p>
    <w:p w:rsidR="003B4498" w:rsidRPr="00512F09" w:rsidRDefault="00512F09" w:rsidP="00512F09">
      <w:pPr>
        <w:tabs>
          <w:tab w:val="left" w:pos="103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4498" w:rsidRPr="00512F09">
        <w:rPr>
          <w:sz w:val="26"/>
          <w:szCs w:val="26"/>
        </w:rPr>
        <w:t>действует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профессиональный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союз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работников</w:t>
      </w:r>
      <w:r w:rsidR="00647E69" w:rsidRPr="00512F09">
        <w:rPr>
          <w:sz w:val="26"/>
          <w:szCs w:val="26"/>
        </w:rPr>
        <w:t xml:space="preserve"> </w:t>
      </w:r>
      <w:r w:rsidR="003B4498" w:rsidRPr="00512F09">
        <w:rPr>
          <w:sz w:val="26"/>
          <w:szCs w:val="26"/>
        </w:rPr>
        <w:t>Центра.</w:t>
      </w:r>
    </w:p>
    <w:p w:rsidR="00BB0DA3" w:rsidRPr="00CF729E" w:rsidRDefault="00D906ED" w:rsidP="00CF729E">
      <w:pPr>
        <w:pStyle w:val="a4"/>
        <w:numPr>
          <w:ilvl w:val="1"/>
          <w:numId w:val="22"/>
        </w:numPr>
        <w:tabs>
          <w:tab w:val="left" w:pos="1456"/>
        </w:tabs>
        <w:ind w:left="0" w:firstLine="597"/>
        <w:rPr>
          <w:sz w:val="26"/>
          <w:szCs w:val="26"/>
        </w:rPr>
      </w:pPr>
      <w:r w:rsidRPr="00CF729E">
        <w:rPr>
          <w:sz w:val="26"/>
          <w:szCs w:val="26"/>
        </w:rPr>
        <w:t>Методическое объединение Центра является коллегиальным органом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педагогических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работников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Центра,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созданным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целях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оптимизации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координации методической работы, и одним из звеньев структуры управления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образовательным процессом. В своей деятельности методическое объединение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подчинено педагогическому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совету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Центра.</w:t>
      </w:r>
    </w:p>
    <w:p w:rsidR="00BB0DA3" w:rsidRPr="00CF729E" w:rsidRDefault="00D906ED" w:rsidP="00CF729E">
      <w:pPr>
        <w:pStyle w:val="a3"/>
        <w:ind w:left="0" w:firstLine="719"/>
        <w:rPr>
          <w:sz w:val="26"/>
          <w:szCs w:val="26"/>
        </w:rPr>
      </w:pPr>
      <w:r w:rsidRPr="00CF729E">
        <w:rPr>
          <w:sz w:val="26"/>
          <w:szCs w:val="26"/>
        </w:rPr>
        <w:t>Порядок работы методического объединения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определяется положением о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lastRenderedPageBreak/>
        <w:t>методическом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объединении,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принимаемым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педагогическим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советом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утверждаемым</w:t>
      </w:r>
      <w:r w:rsidR="00647E69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директором Центра.</w:t>
      </w:r>
    </w:p>
    <w:p w:rsidR="00753EC1" w:rsidRPr="00CF729E" w:rsidRDefault="00753EC1" w:rsidP="00CF729E">
      <w:pPr>
        <w:pStyle w:val="a4"/>
        <w:numPr>
          <w:ilvl w:val="1"/>
          <w:numId w:val="22"/>
        </w:numPr>
        <w:tabs>
          <w:tab w:val="left" w:pos="1446"/>
        </w:tabs>
        <w:ind w:left="0" w:firstLine="707"/>
        <w:rPr>
          <w:sz w:val="26"/>
          <w:szCs w:val="26"/>
        </w:rPr>
      </w:pPr>
      <w:r w:rsidRPr="00CF729E">
        <w:rPr>
          <w:sz w:val="26"/>
          <w:szCs w:val="26"/>
        </w:rPr>
        <w:t>Правовой статус (права, обязанность и ответственность) вспомогательного (инженерно</w:t>
      </w:r>
      <w:r w:rsidR="00512F09">
        <w:rPr>
          <w:sz w:val="26"/>
          <w:szCs w:val="26"/>
        </w:rPr>
        <w:t>-</w:t>
      </w:r>
      <w:r w:rsidRPr="00CF729E">
        <w:rPr>
          <w:sz w:val="26"/>
          <w:szCs w:val="26"/>
        </w:rPr>
        <w:t>технического, административно</w:t>
      </w:r>
      <w:r w:rsidR="00512F09">
        <w:rPr>
          <w:sz w:val="26"/>
          <w:szCs w:val="26"/>
        </w:rPr>
        <w:t>-</w:t>
      </w:r>
      <w:r w:rsidRPr="00CF729E">
        <w:rPr>
          <w:sz w:val="26"/>
          <w:szCs w:val="26"/>
        </w:rPr>
        <w:t>хозяйственного, производственного, учебн</w:t>
      </w:r>
      <w:proofErr w:type="gramStart"/>
      <w:r w:rsidRPr="00CF729E">
        <w:rPr>
          <w:sz w:val="26"/>
          <w:szCs w:val="26"/>
        </w:rPr>
        <w:t>о</w:t>
      </w:r>
      <w:r w:rsidR="00512F09">
        <w:rPr>
          <w:sz w:val="26"/>
          <w:szCs w:val="26"/>
        </w:rPr>
        <w:t>-</w:t>
      </w:r>
      <w:proofErr w:type="gramEnd"/>
      <w:r w:rsidRPr="00CF729E">
        <w:rPr>
          <w:sz w:val="26"/>
          <w:szCs w:val="26"/>
        </w:rPr>
        <w:t xml:space="preserve"> вспомогательного) персонала закреплен в соответствии с Федеральным Законом от 29.12.2012г. № 273- ФЗ «Об образовании в  Российской Федерации», Трудовым кодексом Российской Федерации, Правилами внутреннего трудового распорядка, должностными инструкциями и трудовыми договорами с работниками.</w:t>
      </w:r>
    </w:p>
    <w:p w:rsidR="00BB0DA3" w:rsidRPr="00CF729E" w:rsidRDefault="00BB0DA3" w:rsidP="00CF729E">
      <w:pPr>
        <w:pStyle w:val="a3"/>
        <w:ind w:left="0" w:firstLine="0"/>
        <w:jc w:val="left"/>
        <w:rPr>
          <w:sz w:val="26"/>
          <w:szCs w:val="26"/>
        </w:rPr>
      </w:pPr>
    </w:p>
    <w:p w:rsidR="00647E69" w:rsidRPr="00CF729E" w:rsidRDefault="00647E69" w:rsidP="00CF729E">
      <w:pPr>
        <w:pStyle w:val="1"/>
        <w:ind w:left="0"/>
        <w:jc w:val="center"/>
        <w:rPr>
          <w:sz w:val="26"/>
          <w:szCs w:val="26"/>
        </w:rPr>
      </w:pPr>
      <w:bookmarkStart w:id="2" w:name="sub_8"/>
      <w:r w:rsidRPr="00CF729E">
        <w:rPr>
          <w:sz w:val="26"/>
          <w:szCs w:val="26"/>
        </w:rPr>
        <w:t xml:space="preserve">5. Имущество </w:t>
      </w:r>
      <w:r w:rsidR="00A67E8C" w:rsidRPr="00CF729E">
        <w:rPr>
          <w:sz w:val="26"/>
          <w:szCs w:val="26"/>
        </w:rPr>
        <w:t>Центра</w:t>
      </w:r>
    </w:p>
    <w:bookmarkEnd w:id="2"/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3" w:name="sub_81"/>
      <w:r w:rsidRPr="00CF729E">
        <w:rPr>
          <w:sz w:val="26"/>
          <w:szCs w:val="26"/>
        </w:rPr>
        <w:t xml:space="preserve">5.1. За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Для достижения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целей и задач, предусмотренных настоящим Уставом, Учредитель передает </w:t>
      </w:r>
      <w:r w:rsidR="00A67E8C" w:rsidRPr="00CF729E">
        <w:rPr>
          <w:sz w:val="26"/>
          <w:szCs w:val="26"/>
        </w:rPr>
        <w:t>Центру</w:t>
      </w:r>
      <w:r w:rsidRPr="00CF729E">
        <w:rPr>
          <w:sz w:val="26"/>
          <w:szCs w:val="26"/>
        </w:rPr>
        <w:t xml:space="preserve"> имущество в размерах и порядке, установленных решением Учредителя.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5.2. Имущество, закрепленное Учредителем за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>, находится в его оперативном управлении.</w:t>
      </w:r>
    </w:p>
    <w:bookmarkEnd w:id="3"/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Земельные участки предоставляются </w:t>
      </w:r>
      <w:r w:rsidR="00A67E8C" w:rsidRPr="00CF729E">
        <w:rPr>
          <w:sz w:val="26"/>
          <w:szCs w:val="26"/>
        </w:rPr>
        <w:t>Центру</w:t>
      </w:r>
      <w:r w:rsidRPr="00CF729E">
        <w:rPr>
          <w:sz w:val="26"/>
          <w:szCs w:val="26"/>
        </w:rPr>
        <w:t xml:space="preserve"> в порядке, установленном федеральным законодательством.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4" w:name="sub_82"/>
      <w:r w:rsidRPr="00CF729E">
        <w:rPr>
          <w:sz w:val="26"/>
          <w:szCs w:val="26"/>
        </w:rPr>
        <w:t xml:space="preserve">5.3. Имущество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является неделимым, не может быть распределено по вкладам (долям, паям), в том числе между работниками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, и отражается на его самостоятельном балансе.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5" w:name="sub_83"/>
      <w:bookmarkEnd w:id="4"/>
      <w:r w:rsidRPr="00CF729E">
        <w:rPr>
          <w:sz w:val="26"/>
          <w:szCs w:val="26"/>
        </w:rPr>
        <w:t xml:space="preserve">5.4. Право оперативного управления на закрепляемое имущество у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возникает с момента фактической его передачи, если иное не установлено законодательством или решением Учредителя.</w:t>
      </w:r>
    </w:p>
    <w:bookmarkEnd w:id="5"/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С момента передачи имущества в оперативное управление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обеспечивает его учет, инвентаризацию, сохранность и обоснованность расходов на его содержание.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6" w:name="sub_86"/>
      <w:r w:rsidRPr="00CF729E">
        <w:rPr>
          <w:sz w:val="26"/>
          <w:szCs w:val="26"/>
        </w:rPr>
        <w:t xml:space="preserve">5.5. </w:t>
      </w:r>
      <w:proofErr w:type="gramStart"/>
      <w:r w:rsidRPr="00CF729E">
        <w:rPr>
          <w:sz w:val="26"/>
          <w:szCs w:val="26"/>
        </w:rPr>
        <w:t xml:space="preserve">Источниками формирования имущества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в денежной и иных формах также являются:</w:t>
      </w:r>
      <w:proofErr w:type="gramEnd"/>
    </w:p>
    <w:bookmarkEnd w:id="6"/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средства бюджета Смоленской области;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средства, полученные от платных услуг и приносящей доход деятельности;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средства, получаемые из других, не запрещенных законом источников.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7" w:name="sub_88"/>
      <w:r w:rsidRPr="00CF729E">
        <w:rPr>
          <w:sz w:val="26"/>
          <w:szCs w:val="26"/>
        </w:rPr>
        <w:t xml:space="preserve">5.6. Доходы, полученные от приносящей доход деятельности, и приобретенное за счет этих доходов имущество поступают в самостоятельное распоряжение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и используются для обеспечения его уставной деятельности.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8" w:name="sub_811"/>
      <w:bookmarkEnd w:id="7"/>
      <w:r w:rsidRPr="00CF729E">
        <w:rPr>
          <w:sz w:val="26"/>
          <w:szCs w:val="26"/>
        </w:rPr>
        <w:t xml:space="preserve">5.7.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9" w:name="sub_812"/>
      <w:bookmarkEnd w:id="8"/>
      <w:r w:rsidRPr="00CF729E">
        <w:rPr>
          <w:sz w:val="26"/>
          <w:szCs w:val="26"/>
        </w:rPr>
        <w:t>5.8</w:t>
      </w:r>
      <w:r w:rsidR="003E6790" w:rsidRPr="00CF729E">
        <w:rPr>
          <w:sz w:val="26"/>
          <w:szCs w:val="26"/>
        </w:rPr>
        <w:t>. Расходование денежных сре</w:t>
      </w:r>
      <w:proofErr w:type="gramStart"/>
      <w:r w:rsidR="003E6790" w:rsidRPr="00CF729E">
        <w:rPr>
          <w:sz w:val="26"/>
          <w:szCs w:val="26"/>
        </w:rPr>
        <w:t xml:space="preserve">дств </w:t>
      </w:r>
      <w:r w:rsidRPr="00CF729E">
        <w:rPr>
          <w:sz w:val="26"/>
          <w:szCs w:val="26"/>
        </w:rPr>
        <w:t>пр</w:t>
      </w:r>
      <w:proofErr w:type="gramEnd"/>
      <w:r w:rsidRPr="00CF729E">
        <w:rPr>
          <w:sz w:val="26"/>
          <w:szCs w:val="26"/>
        </w:rPr>
        <w:t xml:space="preserve">оизводится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в порядке, установленном </w:t>
      </w:r>
      <w:hyperlink r:id="rId10" w:history="1">
        <w:r w:rsidRPr="00CF729E">
          <w:rPr>
            <w:rStyle w:val="a9"/>
            <w:color w:val="auto"/>
            <w:sz w:val="26"/>
            <w:szCs w:val="26"/>
          </w:rPr>
          <w:t>бюджетным законодательством</w:t>
        </w:r>
      </w:hyperlink>
      <w:r w:rsidRPr="00CF729E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10" w:name="sub_814"/>
      <w:bookmarkEnd w:id="9"/>
      <w:r w:rsidRPr="00CF729E">
        <w:rPr>
          <w:sz w:val="26"/>
          <w:szCs w:val="26"/>
        </w:rPr>
        <w:lastRenderedPageBreak/>
        <w:t xml:space="preserve">5.9. Списание имущества, переданного в оперативное управление </w:t>
      </w:r>
      <w:r w:rsidR="00A67E8C" w:rsidRPr="00CF729E">
        <w:rPr>
          <w:sz w:val="26"/>
          <w:szCs w:val="26"/>
        </w:rPr>
        <w:t>Центру</w:t>
      </w:r>
      <w:r w:rsidRPr="00CF729E">
        <w:rPr>
          <w:sz w:val="26"/>
          <w:szCs w:val="26"/>
        </w:rPr>
        <w:t>, производится в установленном порядке по согласованию с Учредителем.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11" w:name="sub_815"/>
      <w:bookmarkEnd w:id="10"/>
      <w:r w:rsidRPr="00CF729E">
        <w:rPr>
          <w:sz w:val="26"/>
          <w:szCs w:val="26"/>
        </w:rPr>
        <w:t xml:space="preserve">5.10.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не вправе без согласия Учредителя распоряжаться особо ценным движимым имуществом, закрепленным за ним Учредителем или приобретенным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вправе распоряжаться самостоятельно, если иное не предусмотрено действующим законодательством.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bookmarkStart w:id="12" w:name="sub_817"/>
      <w:bookmarkEnd w:id="11"/>
      <w:r w:rsidRPr="00CF729E">
        <w:rPr>
          <w:sz w:val="26"/>
          <w:szCs w:val="26"/>
        </w:rPr>
        <w:t xml:space="preserve">5.11.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5.12. </w:t>
      </w:r>
      <w:r w:rsidR="00A67E8C" w:rsidRPr="00CF729E">
        <w:rPr>
          <w:sz w:val="26"/>
          <w:szCs w:val="26"/>
        </w:rPr>
        <w:t>Центр</w:t>
      </w:r>
      <w:r w:rsidRPr="00CF729E">
        <w:rPr>
          <w:sz w:val="26"/>
          <w:szCs w:val="26"/>
        </w:rPr>
        <w:t xml:space="preserve"> не вправе совершать крупные сделки без предварительного согласия Учредителя.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5.13. Имущество, закрепленное за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на праве оперативного управления, может быть передано в аренду только в пределах, не ограничивающих возможности осуществления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уставной деятельности.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5.14. Имущество, закрепленное за </w:t>
      </w:r>
      <w:r w:rsidR="00A67E8C" w:rsidRPr="00CF729E">
        <w:rPr>
          <w:sz w:val="26"/>
          <w:szCs w:val="26"/>
        </w:rPr>
        <w:t>Центром</w:t>
      </w:r>
      <w:r w:rsidRPr="00CF729E">
        <w:rPr>
          <w:sz w:val="26"/>
          <w:szCs w:val="26"/>
        </w:rPr>
        <w:t xml:space="preserve"> на праве оперативного управления, может быть изъято Учредителем в случаях: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- принятия решения о реорганизации или ликвидации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>;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647E69" w:rsidRPr="00CF729E" w:rsidRDefault="00647E69" w:rsidP="00CF729E">
      <w:pPr>
        <w:ind w:firstLine="720"/>
        <w:jc w:val="both"/>
        <w:rPr>
          <w:sz w:val="26"/>
          <w:szCs w:val="26"/>
        </w:rPr>
      </w:pPr>
      <w:r w:rsidRPr="00CF729E">
        <w:rPr>
          <w:sz w:val="26"/>
          <w:szCs w:val="26"/>
        </w:rPr>
        <w:t xml:space="preserve">5.15. При ликвидации </w:t>
      </w:r>
      <w:r w:rsidR="00A67E8C" w:rsidRPr="00CF729E">
        <w:rPr>
          <w:sz w:val="26"/>
          <w:szCs w:val="26"/>
        </w:rPr>
        <w:t>Центра</w:t>
      </w:r>
      <w:r w:rsidRPr="00CF729E">
        <w:rPr>
          <w:sz w:val="26"/>
          <w:szCs w:val="26"/>
        </w:rPr>
        <w:t xml:space="preserve"> оставшееся после удовлетворения требований кредиторов имущество передается его собственникам.</w:t>
      </w:r>
    </w:p>
    <w:bookmarkEnd w:id="12"/>
    <w:p w:rsidR="00A67E8C" w:rsidRPr="00CF729E" w:rsidRDefault="00A67E8C" w:rsidP="00CF729E">
      <w:pPr>
        <w:pStyle w:val="a3"/>
        <w:ind w:left="0" w:firstLine="0"/>
        <w:jc w:val="left"/>
        <w:rPr>
          <w:sz w:val="26"/>
          <w:szCs w:val="26"/>
        </w:rPr>
      </w:pPr>
    </w:p>
    <w:p w:rsidR="00BB0DA3" w:rsidRDefault="00D906ED" w:rsidP="00CF729E">
      <w:pPr>
        <w:pStyle w:val="1"/>
        <w:numPr>
          <w:ilvl w:val="0"/>
          <w:numId w:val="20"/>
        </w:numPr>
        <w:tabs>
          <w:tab w:val="left" w:pos="142"/>
        </w:tabs>
        <w:ind w:left="0" w:firstLine="0"/>
        <w:jc w:val="center"/>
        <w:rPr>
          <w:sz w:val="26"/>
          <w:szCs w:val="26"/>
        </w:rPr>
      </w:pPr>
      <w:r w:rsidRPr="00CF729E">
        <w:rPr>
          <w:sz w:val="26"/>
          <w:szCs w:val="26"/>
        </w:rPr>
        <w:t>Реорганизация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или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ликвидация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</w:p>
    <w:p w:rsidR="00512F09" w:rsidRPr="00CF729E" w:rsidRDefault="00512F09" w:rsidP="00512F09">
      <w:pPr>
        <w:pStyle w:val="1"/>
        <w:tabs>
          <w:tab w:val="left" w:pos="142"/>
        </w:tabs>
        <w:ind w:left="0"/>
        <w:rPr>
          <w:sz w:val="26"/>
          <w:szCs w:val="26"/>
        </w:rPr>
      </w:pPr>
    </w:p>
    <w:p w:rsidR="00BB0DA3" w:rsidRPr="00CF729E" w:rsidRDefault="00D906ED" w:rsidP="00CF729E">
      <w:pPr>
        <w:pStyle w:val="a4"/>
        <w:numPr>
          <w:ilvl w:val="1"/>
          <w:numId w:val="20"/>
        </w:numPr>
        <w:tabs>
          <w:tab w:val="left" w:pos="1562"/>
        </w:tabs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Реорганизация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(слияние,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присоединение,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разделение,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 xml:space="preserve">выделение, преобразование) производится по решению </w:t>
      </w:r>
      <w:r w:rsidR="00753EC1" w:rsidRPr="00CF729E">
        <w:rPr>
          <w:sz w:val="26"/>
          <w:szCs w:val="26"/>
        </w:rPr>
        <w:t>Учредителя</w:t>
      </w:r>
      <w:r w:rsidRPr="00CF729E">
        <w:rPr>
          <w:sz w:val="26"/>
          <w:szCs w:val="26"/>
        </w:rPr>
        <w:t>, а также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суда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случае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порядке,</w:t>
      </w:r>
      <w:r w:rsidR="00A67E8C" w:rsidRPr="00CF729E">
        <w:rPr>
          <w:sz w:val="26"/>
          <w:szCs w:val="26"/>
        </w:rPr>
        <w:t xml:space="preserve"> </w:t>
      </w:r>
      <w:proofErr w:type="gramStart"/>
      <w:r w:rsidRPr="00CF729E">
        <w:rPr>
          <w:sz w:val="26"/>
          <w:szCs w:val="26"/>
        </w:rPr>
        <w:t>предусмотренных</w:t>
      </w:r>
      <w:proofErr w:type="gramEnd"/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федеральным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законодательством.</w:t>
      </w:r>
    </w:p>
    <w:p w:rsidR="00A67E8C" w:rsidRPr="00CF729E" w:rsidRDefault="00D906ED" w:rsidP="00CF729E">
      <w:pPr>
        <w:pStyle w:val="a3"/>
        <w:ind w:left="0" w:firstLine="719"/>
        <w:rPr>
          <w:sz w:val="26"/>
          <w:szCs w:val="26"/>
        </w:rPr>
      </w:pPr>
      <w:r w:rsidRPr="00CF729E">
        <w:rPr>
          <w:sz w:val="26"/>
          <w:szCs w:val="26"/>
        </w:rPr>
        <w:t>Реорганизация влечет за собой переход прав и обязанностей Центра к его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правопреемникам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передаточным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актом или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разделительным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балансом.</w:t>
      </w:r>
    </w:p>
    <w:p w:rsidR="00BB0DA3" w:rsidRPr="00CF729E" w:rsidRDefault="00D906ED" w:rsidP="00CF729E">
      <w:pPr>
        <w:pStyle w:val="a3"/>
        <w:numPr>
          <w:ilvl w:val="1"/>
          <w:numId w:val="20"/>
        </w:numPr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Ликвидация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производится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A67E8C" w:rsidRPr="00CF729E">
        <w:rPr>
          <w:sz w:val="26"/>
          <w:szCs w:val="26"/>
        </w:rPr>
        <w:t xml:space="preserve">  </w:t>
      </w:r>
      <w:r w:rsidRPr="00CF729E">
        <w:rPr>
          <w:sz w:val="26"/>
          <w:szCs w:val="26"/>
        </w:rPr>
        <w:t>решению</w:t>
      </w:r>
      <w:r w:rsidR="00A67E8C" w:rsidRPr="00CF729E">
        <w:rPr>
          <w:sz w:val="26"/>
          <w:szCs w:val="26"/>
        </w:rPr>
        <w:t xml:space="preserve"> </w:t>
      </w:r>
      <w:r w:rsidR="00753EC1" w:rsidRPr="00CF729E">
        <w:rPr>
          <w:sz w:val="26"/>
          <w:szCs w:val="26"/>
        </w:rPr>
        <w:t>Учредителя</w:t>
      </w:r>
      <w:r w:rsidRPr="00CF729E">
        <w:rPr>
          <w:sz w:val="26"/>
          <w:szCs w:val="26"/>
        </w:rPr>
        <w:t>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также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суда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случае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порядке,</w:t>
      </w:r>
      <w:r w:rsidR="00A67E8C" w:rsidRPr="00CF729E">
        <w:rPr>
          <w:sz w:val="26"/>
          <w:szCs w:val="26"/>
        </w:rPr>
        <w:t xml:space="preserve"> </w:t>
      </w:r>
      <w:proofErr w:type="gramStart"/>
      <w:r w:rsidRPr="00CF729E">
        <w:rPr>
          <w:sz w:val="26"/>
          <w:szCs w:val="26"/>
        </w:rPr>
        <w:t>предусмотренных</w:t>
      </w:r>
      <w:proofErr w:type="gramEnd"/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федеральным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законодательством.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Порядок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сроки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ликвидации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устанавливаются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органом,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принявшим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такое решение.</w:t>
      </w:r>
    </w:p>
    <w:p w:rsidR="00A67E8C" w:rsidRPr="00CF729E" w:rsidRDefault="00D906ED" w:rsidP="00CF729E">
      <w:pPr>
        <w:pStyle w:val="a3"/>
        <w:ind w:left="0" w:firstLine="719"/>
        <w:rPr>
          <w:sz w:val="26"/>
          <w:szCs w:val="26"/>
        </w:rPr>
      </w:pPr>
      <w:r w:rsidRPr="00CF729E">
        <w:rPr>
          <w:sz w:val="26"/>
          <w:szCs w:val="26"/>
        </w:rPr>
        <w:t>Ликвидационная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комиссия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назначается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органом,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принявшим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решение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ликвидации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A67E8C" w:rsidRPr="00CF729E">
        <w:rPr>
          <w:sz w:val="26"/>
          <w:szCs w:val="26"/>
        </w:rPr>
        <w:t xml:space="preserve">. </w:t>
      </w:r>
      <w:r w:rsidRPr="00CF729E">
        <w:rPr>
          <w:sz w:val="26"/>
          <w:szCs w:val="26"/>
        </w:rPr>
        <w:t>С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момента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назначения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ликвидационной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комиссии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к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ней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переходят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все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полномочия по управлению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делами Центра.</w:t>
      </w:r>
    </w:p>
    <w:p w:rsidR="00BB0DA3" w:rsidRPr="00CF729E" w:rsidRDefault="00D906ED" w:rsidP="00CF729E">
      <w:pPr>
        <w:pStyle w:val="a3"/>
        <w:numPr>
          <w:ilvl w:val="1"/>
          <w:numId w:val="20"/>
        </w:numPr>
        <w:ind w:left="0" w:firstLine="425"/>
        <w:rPr>
          <w:sz w:val="26"/>
          <w:szCs w:val="26"/>
        </w:rPr>
      </w:pPr>
      <w:proofErr w:type="gramStart"/>
      <w:r w:rsidRPr="00CF729E">
        <w:rPr>
          <w:sz w:val="26"/>
          <w:szCs w:val="26"/>
        </w:rPr>
        <w:t>Ликвидация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считается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завершенной, 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– прекратившим своё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существование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момента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внесения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соответствующей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записи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A67E8C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Единый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государственный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реестр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юридических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лиц.</w:t>
      </w:r>
      <w:proofErr w:type="gramEnd"/>
    </w:p>
    <w:p w:rsidR="00BB0DA3" w:rsidRPr="00CF729E" w:rsidRDefault="00D906ED" w:rsidP="00CF729E">
      <w:pPr>
        <w:pStyle w:val="a4"/>
        <w:numPr>
          <w:ilvl w:val="1"/>
          <w:numId w:val="20"/>
        </w:numPr>
        <w:tabs>
          <w:tab w:val="left" w:pos="1339"/>
        </w:tabs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При ликвидации Центра его имущество, включая денежные средства,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после расчетов, произведенных в установленном порядке с кредиторами Центра,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передается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его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собственнику.</w:t>
      </w:r>
    </w:p>
    <w:p w:rsidR="00BB0DA3" w:rsidRPr="00CF729E" w:rsidRDefault="00D906ED" w:rsidP="00CF729E">
      <w:pPr>
        <w:pStyle w:val="a4"/>
        <w:numPr>
          <w:ilvl w:val="1"/>
          <w:numId w:val="20"/>
        </w:numPr>
        <w:tabs>
          <w:tab w:val="left" w:pos="1536"/>
        </w:tabs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При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реорганизации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все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документы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(управленческие,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финансово-хозяйственные,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по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личному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составу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другие)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передаются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установленными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правилами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организации-правопреемнику.</w:t>
      </w:r>
    </w:p>
    <w:p w:rsidR="00BB0DA3" w:rsidRPr="00CF729E" w:rsidRDefault="00D906ED" w:rsidP="00CF729E">
      <w:pPr>
        <w:pStyle w:val="a3"/>
        <w:ind w:left="0" w:firstLine="719"/>
        <w:rPr>
          <w:sz w:val="26"/>
          <w:szCs w:val="26"/>
        </w:rPr>
      </w:pPr>
      <w:r w:rsidRPr="00CF729E">
        <w:rPr>
          <w:sz w:val="26"/>
          <w:szCs w:val="26"/>
        </w:rPr>
        <w:t>При ликвидации Центра документы постоянного хранения передаются на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lastRenderedPageBreak/>
        <w:t>государственное хранение в архив. Передача документов осуществляется силами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за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счет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средств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в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требованиями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архивных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органов.</w:t>
      </w:r>
    </w:p>
    <w:p w:rsidR="00BB0DA3" w:rsidRPr="00CF729E" w:rsidRDefault="00D906ED" w:rsidP="00CF729E">
      <w:pPr>
        <w:pStyle w:val="a4"/>
        <w:numPr>
          <w:ilvl w:val="1"/>
          <w:numId w:val="20"/>
        </w:numPr>
        <w:tabs>
          <w:tab w:val="left" w:pos="1313"/>
        </w:tabs>
        <w:ind w:left="0" w:firstLine="425"/>
        <w:rPr>
          <w:sz w:val="26"/>
          <w:szCs w:val="26"/>
        </w:rPr>
      </w:pPr>
      <w:r w:rsidRPr="00CF729E">
        <w:rPr>
          <w:sz w:val="26"/>
          <w:szCs w:val="26"/>
        </w:rPr>
        <w:t>Исключительные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права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(интеллектуальная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собственность),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принадлежащие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Центру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на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момент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ликвидации,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переходят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для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дальнейшего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распоряжения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ими в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соответствии с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федеральным законодательством.</w:t>
      </w:r>
    </w:p>
    <w:p w:rsidR="00BB0DA3" w:rsidRPr="00CF729E" w:rsidRDefault="00BB0DA3" w:rsidP="00CF729E">
      <w:pPr>
        <w:pStyle w:val="a3"/>
        <w:ind w:left="0" w:firstLine="0"/>
        <w:jc w:val="left"/>
        <w:rPr>
          <w:sz w:val="26"/>
          <w:szCs w:val="26"/>
        </w:rPr>
      </w:pPr>
    </w:p>
    <w:p w:rsidR="00BB0DA3" w:rsidRDefault="00D906ED" w:rsidP="00CF729E">
      <w:pPr>
        <w:pStyle w:val="a4"/>
        <w:numPr>
          <w:ilvl w:val="0"/>
          <w:numId w:val="20"/>
        </w:numPr>
        <w:ind w:left="0" w:hanging="351"/>
        <w:jc w:val="center"/>
        <w:rPr>
          <w:b/>
          <w:sz w:val="26"/>
          <w:szCs w:val="26"/>
        </w:rPr>
      </w:pPr>
      <w:r w:rsidRPr="00CF729E">
        <w:rPr>
          <w:b/>
          <w:sz w:val="26"/>
          <w:szCs w:val="26"/>
        </w:rPr>
        <w:t>Локальные</w:t>
      </w:r>
      <w:r w:rsidR="003E6790" w:rsidRPr="00CF729E">
        <w:rPr>
          <w:b/>
          <w:sz w:val="26"/>
          <w:szCs w:val="26"/>
        </w:rPr>
        <w:t xml:space="preserve"> </w:t>
      </w:r>
      <w:r w:rsidR="0058405E" w:rsidRPr="00CF729E">
        <w:rPr>
          <w:b/>
          <w:spacing w:val="-3"/>
          <w:sz w:val="26"/>
          <w:szCs w:val="26"/>
        </w:rPr>
        <w:t xml:space="preserve">нормативные </w:t>
      </w:r>
      <w:r w:rsidRPr="00CF729E">
        <w:rPr>
          <w:b/>
          <w:sz w:val="26"/>
          <w:szCs w:val="26"/>
        </w:rPr>
        <w:t>акты</w:t>
      </w:r>
    </w:p>
    <w:p w:rsidR="00512F09" w:rsidRPr="00CF729E" w:rsidRDefault="00512F09" w:rsidP="00512F09">
      <w:pPr>
        <w:pStyle w:val="a4"/>
        <w:ind w:left="0" w:firstLine="0"/>
        <w:rPr>
          <w:b/>
          <w:sz w:val="26"/>
          <w:szCs w:val="26"/>
        </w:rPr>
      </w:pPr>
    </w:p>
    <w:p w:rsidR="00BB0DA3" w:rsidRPr="00CF729E" w:rsidRDefault="00D906ED" w:rsidP="00CF729E">
      <w:pPr>
        <w:pStyle w:val="a3"/>
        <w:ind w:left="0" w:firstLine="567"/>
        <w:rPr>
          <w:sz w:val="26"/>
          <w:szCs w:val="26"/>
        </w:rPr>
      </w:pPr>
      <w:r w:rsidRPr="00CF729E">
        <w:rPr>
          <w:sz w:val="26"/>
          <w:szCs w:val="26"/>
        </w:rPr>
        <w:t>Локальными</w:t>
      </w:r>
      <w:r w:rsidR="0058405E" w:rsidRPr="00CF729E">
        <w:rPr>
          <w:sz w:val="26"/>
          <w:szCs w:val="26"/>
        </w:rPr>
        <w:t xml:space="preserve"> нормативными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актами,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регламентирующими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деятельность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Центра,</w:t>
      </w:r>
      <w:r w:rsidR="00F502C4" w:rsidRPr="00CF729E">
        <w:rPr>
          <w:sz w:val="26"/>
          <w:szCs w:val="26"/>
        </w:rPr>
        <w:t xml:space="preserve"> </w:t>
      </w:r>
      <w:r w:rsidRPr="00CF729E">
        <w:rPr>
          <w:sz w:val="26"/>
          <w:szCs w:val="26"/>
        </w:rPr>
        <w:t>являются:</w:t>
      </w:r>
    </w:p>
    <w:p w:rsidR="00BB0DA3" w:rsidRPr="00CF729E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CF729E">
        <w:rPr>
          <w:sz w:val="26"/>
          <w:szCs w:val="26"/>
        </w:rPr>
        <w:t>П</w:t>
      </w:r>
      <w:r w:rsidR="00D906ED" w:rsidRPr="00CF729E">
        <w:rPr>
          <w:sz w:val="26"/>
          <w:szCs w:val="26"/>
        </w:rPr>
        <w:t>риказы</w:t>
      </w:r>
      <w:r w:rsidR="00F502C4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директора</w:t>
      </w:r>
      <w:r w:rsidR="00F502C4" w:rsidRPr="00CF729E">
        <w:rPr>
          <w:sz w:val="26"/>
          <w:szCs w:val="26"/>
        </w:rPr>
        <w:t xml:space="preserve"> </w:t>
      </w:r>
      <w:r w:rsidR="00D906ED" w:rsidRPr="00CF729E">
        <w:rPr>
          <w:sz w:val="26"/>
          <w:szCs w:val="26"/>
        </w:rPr>
        <w:t>Центра;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К</w:t>
      </w:r>
      <w:r w:rsidR="00D906ED" w:rsidRPr="00512F09">
        <w:rPr>
          <w:sz w:val="26"/>
          <w:szCs w:val="26"/>
        </w:rPr>
        <w:t>оллективный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договор;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равила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внутреннего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распорядка;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равила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внутреннего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трудового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распорядка;</w:t>
      </w:r>
    </w:p>
    <w:p w:rsidR="002E0AA5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Д</w:t>
      </w:r>
      <w:r w:rsidR="00D906ED" w:rsidRPr="00512F09">
        <w:rPr>
          <w:sz w:val="26"/>
          <w:szCs w:val="26"/>
        </w:rPr>
        <w:t>олжностные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инструкции;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И</w:t>
      </w:r>
      <w:r w:rsidR="00D906ED" w:rsidRPr="00512F09">
        <w:rPr>
          <w:sz w:val="26"/>
          <w:szCs w:val="26"/>
        </w:rPr>
        <w:t>нструкции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охране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труда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технике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безопасности;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оложение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премировании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педагогических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и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других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работников;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оложение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доплатах и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надбавках;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оложение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дополнительных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платных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образовательных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услугах;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02C4" w:rsidRPr="00512F09">
        <w:rPr>
          <w:sz w:val="26"/>
          <w:szCs w:val="26"/>
        </w:rPr>
        <w:t>П</w:t>
      </w:r>
      <w:r w:rsidR="00D906ED" w:rsidRPr="00512F09">
        <w:rPr>
          <w:sz w:val="26"/>
          <w:szCs w:val="26"/>
        </w:rPr>
        <w:t>оложение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о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педагогическом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совете;</w:t>
      </w:r>
    </w:p>
    <w:p w:rsidR="00BB0DA3" w:rsidRPr="00512F09" w:rsidRDefault="00512F09" w:rsidP="00512F09">
      <w:pPr>
        <w:tabs>
          <w:tab w:val="left" w:pos="1168"/>
          <w:tab w:val="left" w:pos="1169"/>
          <w:tab w:val="left" w:pos="2781"/>
          <w:tab w:val="left" w:pos="3366"/>
          <w:tab w:val="left" w:pos="5171"/>
          <w:tab w:val="left" w:pos="5621"/>
          <w:tab w:val="left" w:pos="77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6790" w:rsidRPr="00512F09">
        <w:rPr>
          <w:sz w:val="26"/>
          <w:szCs w:val="26"/>
        </w:rPr>
        <w:t>П</w:t>
      </w:r>
      <w:r>
        <w:rPr>
          <w:sz w:val="26"/>
          <w:szCs w:val="26"/>
        </w:rPr>
        <w:t xml:space="preserve">оложение  </w:t>
      </w:r>
      <w:r w:rsidR="00D906ED" w:rsidRPr="00512F09">
        <w:rPr>
          <w:sz w:val="26"/>
          <w:szCs w:val="26"/>
        </w:rPr>
        <w:t>об</w:t>
      </w:r>
      <w:r w:rsidR="00D906ED" w:rsidRPr="00512F09">
        <w:rPr>
          <w:sz w:val="26"/>
          <w:szCs w:val="26"/>
        </w:rPr>
        <w:tab/>
        <w:t>организации</w:t>
      </w:r>
      <w:r w:rsidR="00D906ED" w:rsidRPr="00512F09"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 xml:space="preserve">осуществлении </w:t>
      </w:r>
      <w:r w:rsidR="00D906ED" w:rsidRPr="00512F09">
        <w:rPr>
          <w:spacing w:val="-1"/>
          <w:sz w:val="26"/>
          <w:szCs w:val="26"/>
        </w:rPr>
        <w:t>образовательного</w:t>
      </w:r>
      <w:r>
        <w:rPr>
          <w:spacing w:val="-1"/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процесса;</w:t>
      </w:r>
    </w:p>
    <w:p w:rsidR="00BB0DA3" w:rsidRPr="00512F09" w:rsidRDefault="00512F09" w:rsidP="00512F09">
      <w:pPr>
        <w:tabs>
          <w:tab w:val="left" w:pos="1168"/>
          <w:tab w:val="left" w:pos="11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6ED" w:rsidRPr="00512F09">
        <w:rPr>
          <w:sz w:val="26"/>
          <w:szCs w:val="26"/>
        </w:rPr>
        <w:t>другие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локальные</w:t>
      </w:r>
      <w:r w:rsidR="0058405E" w:rsidRPr="00512F09">
        <w:rPr>
          <w:sz w:val="26"/>
          <w:szCs w:val="26"/>
        </w:rPr>
        <w:t xml:space="preserve"> нормативные</w:t>
      </w:r>
      <w:r w:rsidR="00F502C4" w:rsidRPr="00512F09">
        <w:rPr>
          <w:sz w:val="26"/>
          <w:szCs w:val="26"/>
        </w:rPr>
        <w:t xml:space="preserve"> </w:t>
      </w:r>
      <w:r w:rsidR="00D906ED" w:rsidRPr="00512F09">
        <w:rPr>
          <w:sz w:val="26"/>
          <w:szCs w:val="26"/>
        </w:rPr>
        <w:t>акты.</w:t>
      </w:r>
    </w:p>
    <w:p w:rsidR="00EA2F8A" w:rsidRDefault="00EA2F8A">
      <w:pPr>
        <w:rPr>
          <w:sz w:val="20"/>
          <w:szCs w:val="28"/>
        </w:rPr>
      </w:pPr>
    </w:p>
    <w:sectPr w:rsidR="00EA2F8A" w:rsidSect="00CF729E">
      <w:headerReference w:type="default" r:id="rId11"/>
      <w:pgSz w:w="11910" w:h="16840"/>
      <w:pgMar w:top="567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09" w:rsidRDefault="00512F09">
      <w:r>
        <w:separator/>
      </w:r>
    </w:p>
  </w:endnote>
  <w:endnote w:type="continuationSeparator" w:id="0">
    <w:p w:rsidR="00512F09" w:rsidRDefault="005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09" w:rsidRDefault="00512F09">
      <w:r>
        <w:separator/>
      </w:r>
    </w:p>
  </w:footnote>
  <w:footnote w:type="continuationSeparator" w:id="0">
    <w:p w:rsidR="00512F09" w:rsidRDefault="0051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00437"/>
      <w:docPartObj>
        <w:docPartGallery w:val="Page Numbers (Top of Page)"/>
        <w:docPartUnique/>
      </w:docPartObj>
    </w:sdtPr>
    <w:sdtEndPr/>
    <w:sdtContent>
      <w:p w:rsidR="00512F09" w:rsidRDefault="00512F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82">
          <w:rPr>
            <w:noProof/>
          </w:rPr>
          <w:t>2</w:t>
        </w:r>
        <w:r>
          <w:fldChar w:fldCharType="end"/>
        </w:r>
      </w:p>
    </w:sdtContent>
  </w:sdt>
  <w:p w:rsidR="00512F09" w:rsidRDefault="00512F0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99B"/>
    <w:multiLevelType w:val="hybridMultilevel"/>
    <w:tmpl w:val="3FD07600"/>
    <w:lvl w:ilvl="0" w:tplc="46F242D2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D699BC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6094817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0082CA4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05C8121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C16273D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F6C8E57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C7048838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46BE6C2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">
    <w:nsid w:val="09DE42B3"/>
    <w:multiLevelType w:val="multilevel"/>
    <w:tmpl w:val="57222B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30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  <w:sz w:val="30"/>
      </w:rPr>
    </w:lvl>
  </w:abstractNum>
  <w:abstractNum w:abstractNumId="2">
    <w:nsid w:val="0C960871"/>
    <w:multiLevelType w:val="hybridMultilevel"/>
    <w:tmpl w:val="0BC2560A"/>
    <w:lvl w:ilvl="0" w:tplc="161E016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AC34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C6B484DC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7718512C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6C8C9BC0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9A2AD0C4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A844AB8A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80D269DA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4B602EEE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</w:abstractNum>
  <w:abstractNum w:abstractNumId="3">
    <w:nsid w:val="0FD477FF"/>
    <w:multiLevelType w:val="multilevel"/>
    <w:tmpl w:val="8AC6620A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77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16"/>
      </w:pPr>
      <w:rPr>
        <w:rFonts w:hint="default"/>
        <w:lang w:val="ru-RU" w:eastAsia="en-US" w:bidi="ar-SA"/>
      </w:rPr>
    </w:lvl>
  </w:abstractNum>
  <w:abstractNum w:abstractNumId="4">
    <w:nsid w:val="14233ACA"/>
    <w:multiLevelType w:val="multilevel"/>
    <w:tmpl w:val="E1669FBC"/>
    <w:lvl w:ilvl="0">
      <w:start w:val="6"/>
      <w:numFmt w:val="decimal"/>
      <w:lvlText w:val="%1."/>
      <w:lvlJc w:val="left"/>
      <w:pPr>
        <w:ind w:left="3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8" w:hanging="2160"/>
      </w:pPr>
      <w:rPr>
        <w:rFonts w:hint="default"/>
      </w:rPr>
    </w:lvl>
  </w:abstractNum>
  <w:abstractNum w:abstractNumId="5">
    <w:nsid w:val="1A585F3C"/>
    <w:multiLevelType w:val="hybridMultilevel"/>
    <w:tmpl w:val="7F2C484E"/>
    <w:lvl w:ilvl="0" w:tplc="497A5B7C">
      <w:numFmt w:val="bullet"/>
      <w:lvlText w:val="-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EA934">
      <w:numFmt w:val="bullet"/>
      <w:lvlText w:val=""/>
      <w:lvlJc w:val="left"/>
      <w:pPr>
        <w:ind w:left="372" w:hanging="372"/>
      </w:pPr>
      <w:rPr>
        <w:rFonts w:hint="default"/>
        <w:w w:val="100"/>
        <w:lang w:val="ru-RU" w:eastAsia="en-US" w:bidi="ar-SA"/>
      </w:rPr>
    </w:lvl>
    <w:lvl w:ilvl="2" w:tplc="C7102AB6">
      <w:numFmt w:val="bullet"/>
      <w:lvlText w:val="•"/>
      <w:lvlJc w:val="left"/>
      <w:pPr>
        <w:ind w:left="2081" w:hanging="372"/>
      </w:pPr>
      <w:rPr>
        <w:rFonts w:hint="default"/>
        <w:lang w:val="ru-RU" w:eastAsia="en-US" w:bidi="ar-SA"/>
      </w:rPr>
    </w:lvl>
    <w:lvl w:ilvl="3" w:tplc="124A0990">
      <w:numFmt w:val="bullet"/>
      <w:lvlText w:val="•"/>
      <w:lvlJc w:val="left"/>
      <w:pPr>
        <w:ind w:left="3071" w:hanging="372"/>
      </w:pPr>
      <w:rPr>
        <w:rFonts w:hint="default"/>
        <w:lang w:val="ru-RU" w:eastAsia="en-US" w:bidi="ar-SA"/>
      </w:rPr>
    </w:lvl>
    <w:lvl w:ilvl="4" w:tplc="259E9922">
      <w:numFmt w:val="bullet"/>
      <w:lvlText w:val="•"/>
      <w:lvlJc w:val="left"/>
      <w:pPr>
        <w:ind w:left="4062" w:hanging="372"/>
      </w:pPr>
      <w:rPr>
        <w:rFonts w:hint="default"/>
        <w:lang w:val="ru-RU" w:eastAsia="en-US" w:bidi="ar-SA"/>
      </w:rPr>
    </w:lvl>
    <w:lvl w:ilvl="5" w:tplc="2012D5C2">
      <w:numFmt w:val="bullet"/>
      <w:lvlText w:val="•"/>
      <w:lvlJc w:val="left"/>
      <w:pPr>
        <w:ind w:left="5053" w:hanging="372"/>
      </w:pPr>
      <w:rPr>
        <w:rFonts w:hint="default"/>
        <w:lang w:val="ru-RU" w:eastAsia="en-US" w:bidi="ar-SA"/>
      </w:rPr>
    </w:lvl>
    <w:lvl w:ilvl="6" w:tplc="26A6277E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7" w:tplc="9AB495BC">
      <w:numFmt w:val="bullet"/>
      <w:lvlText w:val="•"/>
      <w:lvlJc w:val="left"/>
      <w:pPr>
        <w:ind w:left="7034" w:hanging="372"/>
      </w:pPr>
      <w:rPr>
        <w:rFonts w:hint="default"/>
        <w:lang w:val="ru-RU" w:eastAsia="en-US" w:bidi="ar-SA"/>
      </w:rPr>
    </w:lvl>
    <w:lvl w:ilvl="8" w:tplc="CED8E3E0">
      <w:numFmt w:val="bullet"/>
      <w:lvlText w:val="•"/>
      <w:lvlJc w:val="left"/>
      <w:pPr>
        <w:ind w:left="8025" w:hanging="372"/>
      </w:pPr>
      <w:rPr>
        <w:rFonts w:hint="default"/>
        <w:lang w:val="ru-RU" w:eastAsia="en-US" w:bidi="ar-SA"/>
      </w:rPr>
    </w:lvl>
  </w:abstractNum>
  <w:abstractNum w:abstractNumId="6">
    <w:nsid w:val="1B401931"/>
    <w:multiLevelType w:val="hybridMultilevel"/>
    <w:tmpl w:val="52308C0C"/>
    <w:lvl w:ilvl="0" w:tplc="3CF285D0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DC76E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E050DF0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87789BB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25B6016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CEFE9B4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0D6A8B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DBDE7BF2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A6ACBF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7">
    <w:nsid w:val="25351902"/>
    <w:multiLevelType w:val="multilevel"/>
    <w:tmpl w:val="45123F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912B75"/>
    <w:multiLevelType w:val="multilevel"/>
    <w:tmpl w:val="B7A81A52"/>
    <w:lvl w:ilvl="0">
      <w:start w:val="1"/>
      <w:numFmt w:val="decimal"/>
      <w:lvlText w:val="%1"/>
      <w:lvlJc w:val="left"/>
      <w:pPr>
        <w:ind w:left="1304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7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9">
    <w:nsid w:val="2BEF1F39"/>
    <w:multiLevelType w:val="hybridMultilevel"/>
    <w:tmpl w:val="1A267828"/>
    <w:lvl w:ilvl="0" w:tplc="FAF40386">
      <w:start w:val="4"/>
      <w:numFmt w:val="decimal"/>
      <w:lvlText w:val="%1."/>
      <w:lvlJc w:val="left"/>
      <w:pPr>
        <w:ind w:left="303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DF667B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2" w:tplc="A082397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3" w:tplc="F0908A1E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4" w:tplc="29528F58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5" w:tplc="AD14847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3EE4244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92AAFF2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3A5AFA4C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0">
    <w:nsid w:val="37364F44"/>
    <w:multiLevelType w:val="multilevel"/>
    <w:tmpl w:val="3758A726"/>
    <w:lvl w:ilvl="0">
      <w:start w:val="5"/>
      <w:numFmt w:val="decimal"/>
      <w:lvlText w:val="%1"/>
      <w:lvlJc w:val="left"/>
      <w:pPr>
        <w:ind w:left="100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665"/>
      </w:pPr>
      <w:rPr>
        <w:rFonts w:hint="default"/>
        <w:lang w:val="ru-RU" w:eastAsia="en-US" w:bidi="ar-SA"/>
      </w:rPr>
    </w:lvl>
  </w:abstractNum>
  <w:abstractNum w:abstractNumId="11">
    <w:nsid w:val="41E6520F"/>
    <w:multiLevelType w:val="multilevel"/>
    <w:tmpl w:val="9A74F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C125BE"/>
    <w:multiLevelType w:val="hybridMultilevel"/>
    <w:tmpl w:val="465C8EC4"/>
    <w:lvl w:ilvl="0" w:tplc="9DECE3BE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628E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BB30AE7A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31B65BB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DCADE7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59629C2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29C868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61272A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DA68433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3">
    <w:nsid w:val="51CA79B7"/>
    <w:multiLevelType w:val="multilevel"/>
    <w:tmpl w:val="05781E24"/>
    <w:lvl w:ilvl="0">
      <w:start w:val="4"/>
      <w:numFmt w:val="decimal"/>
      <w:lvlText w:val="%1"/>
      <w:lvlJc w:val="left"/>
      <w:pPr>
        <w:ind w:left="10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538"/>
      </w:pPr>
      <w:rPr>
        <w:rFonts w:hint="default"/>
        <w:lang w:val="ru-RU" w:eastAsia="en-US" w:bidi="ar-SA"/>
      </w:rPr>
    </w:lvl>
  </w:abstractNum>
  <w:abstractNum w:abstractNumId="14">
    <w:nsid w:val="51F44AA0"/>
    <w:multiLevelType w:val="multilevel"/>
    <w:tmpl w:val="8AC6620A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77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16"/>
      </w:pPr>
      <w:rPr>
        <w:rFonts w:hint="default"/>
        <w:lang w:val="ru-RU" w:eastAsia="en-US" w:bidi="ar-SA"/>
      </w:rPr>
    </w:lvl>
  </w:abstractNum>
  <w:abstractNum w:abstractNumId="15">
    <w:nsid w:val="531D5831"/>
    <w:multiLevelType w:val="multilevel"/>
    <w:tmpl w:val="F894E424"/>
    <w:lvl w:ilvl="0">
      <w:start w:val="1"/>
      <w:numFmt w:val="decimal"/>
      <w:lvlText w:val="%1."/>
      <w:lvlJc w:val="left"/>
      <w:pPr>
        <w:ind w:left="41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6">
    <w:nsid w:val="57D84DC3"/>
    <w:multiLevelType w:val="hybridMultilevel"/>
    <w:tmpl w:val="01A099FE"/>
    <w:lvl w:ilvl="0" w:tplc="3348BF90">
      <w:numFmt w:val="bullet"/>
      <w:lvlText w:val=""/>
      <w:lvlJc w:val="left"/>
      <w:pPr>
        <w:ind w:left="100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7E3EFC">
      <w:numFmt w:val="bullet"/>
      <w:lvlText w:val=""/>
      <w:lvlJc w:val="left"/>
      <w:pPr>
        <w:ind w:left="221" w:hanging="221"/>
      </w:pPr>
      <w:rPr>
        <w:rFonts w:hint="default"/>
        <w:w w:val="100"/>
        <w:lang w:val="ru-RU" w:eastAsia="en-US" w:bidi="ar-SA"/>
      </w:rPr>
    </w:lvl>
    <w:lvl w:ilvl="2" w:tplc="9BE40B7E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3" w:tplc="39C81694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A2E22BA2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38904652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2DF8CC22">
      <w:numFmt w:val="bullet"/>
      <w:lvlText w:val="•"/>
      <w:lvlJc w:val="left"/>
      <w:pPr>
        <w:ind w:left="6043" w:hanging="221"/>
      </w:pPr>
      <w:rPr>
        <w:rFonts w:hint="default"/>
        <w:lang w:val="ru-RU" w:eastAsia="en-US" w:bidi="ar-SA"/>
      </w:rPr>
    </w:lvl>
    <w:lvl w:ilvl="7" w:tplc="B330EE2E">
      <w:numFmt w:val="bullet"/>
      <w:lvlText w:val="•"/>
      <w:lvlJc w:val="left"/>
      <w:pPr>
        <w:ind w:left="7034" w:hanging="221"/>
      </w:pPr>
      <w:rPr>
        <w:rFonts w:hint="default"/>
        <w:lang w:val="ru-RU" w:eastAsia="en-US" w:bidi="ar-SA"/>
      </w:rPr>
    </w:lvl>
    <w:lvl w:ilvl="8" w:tplc="1EBEB0A2">
      <w:numFmt w:val="bullet"/>
      <w:lvlText w:val="•"/>
      <w:lvlJc w:val="left"/>
      <w:pPr>
        <w:ind w:left="8025" w:hanging="221"/>
      </w:pPr>
      <w:rPr>
        <w:rFonts w:hint="default"/>
        <w:lang w:val="ru-RU" w:eastAsia="en-US" w:bidi="ar-SA"/>
      </w:rPr>
    </w:lvl>
  </w:abstractNum>
  <w:abstractNum w:abstractNumId="17">
    <w:nsid w:val="5AE55CC6"/>
    <w:multiLevelType w:val="multilevel"/>
    <w:tmpl w:val="ED08FC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CF38B5"/>
    <w:multiLevelType w:val="multilevel"/>
    <w:tmpl w:val="97E6BF56"/>
    <w:lvl w:ilvl="0">
      <w:start w:val="6"/>
      <w:numFmt w:val="decimal"/>
      <w:lvlText w:val="%1"/>
      <w:lvlJc w:val="left"/>
      <w:pPr>
        <w:ind w:left="100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04"/>
      </w:pPr>
      <w:rPr>
        <w:rFonts w:hint="default"/>
        <w:lang w:val="ru-RU" w:eastAsia="en-US" w:bidi="ar-SA"/>
      </w:rPr>
    </w:lvl>
  </w:abstractNum>
  <w:abstractNum w:abstractNumId="19">
    <w:nsid w:val="67DE0329"/>
    <w:multiLevelType w:val="multilevel"/>
    <w:tmpl w:val="B0064E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89F66EB"/>
    <w:multiLevelType w:val="multilevel"/>
    <w:tmpl w:val="0340300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4" w:hanging="2160"/>
      </w:pPr>
      <w:rPr>
        <w:rFonts w:hint="default"/>
      </w:rPr>
    </w:lvl>
  </w:abstractNum>
  <w:abstractNum w:abstractNumId="21">
    <w:nsid w:val="6B73690F"/>
    <w:multiLevelType w:val="multilevel"/>
    <w:tmpl w:val="D1CE4128"/>
    <w:lvl w:ilvl="0">
      <w:start w:val="3"/>
      <w:numFmt w:val="decimal"/>
      <w:lvlText w:val="%1"/>
      <w:lvlJc w:val="left"/>
      <w:pPr>
        <w:ind w:left="100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653"/>
      </w:pPr>
      <w:rPr>
        <w:rFonts w:hint="default"/>
        <w:lang w:val="ru-RU" w:eastAsia="en-US" w:bidi="ar-SA"/>
      </w:rPr>
    </w:lvl>
  </w:abstractNum>
  <w:abstractNum w:abstractNumId="22">
    <w:nsid w:val="767E0AC7"/>
    <w:multiLevelType w:val="multilevel"/>
    <w:tmpl w:val="5A4CA8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7A01009"/>
    <w:multiLevelType w:val="multilevel"/>
    <w:tmpl w:val="207EC7F6"/>
    <w:lvl w:ilvl="0">
      <w:start w:val="4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3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43"/>
      </w:pPr>
      <w:rPr>
        <w:rFonts w:hint="default"/>
        <w:lang w:val="ru-RU" w:eastAsia="en-US" w:bidi="ar-SA"/>
      </w:rPr>
    </w:lvl>
  </w:abstractNum>
  <w:abstractNum w:abstractNumId="24">
    <w:nsid w:val="79837836"/>
    <w:multiLevelType w:val="multilevel"/>
    <w:tmpl w:val="C284E470"/>
    <w:lvl w:ilvl="0">
      <w:start w:val="7"/>
      <w:numFmt w:val="decimal"/>
      <w:lvlText w:val="%1"/>
      <w:lvlJc w:val="left"/>
      <w:pPr>
        <w:ind w:left="100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4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23"/>
  </w:num>
  <w:num w:numId="7">
    <w:abstractNumId w:val="16"/>
  </w:num>
  <w:num w:numId="8">
    <w:abstractNumId w:val="13"/>
  </w:num>
  <w:num w:numId="9">
    <w:abstractNumId w:val="9"/>
  </w:num>
  <w:num w:numId="10">
    <w:abstractNumId w:val="21"/>
  </w:num>
  <w:num w:numId="11">
    <w:abstractNumId w:val="0"/>
  </w:num>
  <w:num w:numId="12">
    <w:abstractNumId w:val="12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1"/>
  </w:num>
  <w:num w:numId="18">
    <w:abstractNumId w:val="15"/>
  </w:num>
  <w:num w:numId="19">
    <w:abstractNumId w:val="17"/>
  </w:num>
  <w:num w:numId="20">
    <w:abstractNumId w:val="4"/>
  </w:num>
  <w:num w:numId="21">
    <w:abstractNumId w:val="7"/>
  </w:num>
  <w:num w:numId="22">
    <w:abstractNumId w:val="20"/>
  </w:num>
  <w:num w:numId="23">
    <w:abstractNumId w:val="11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A3"/>
    <w:rsid w:val="00073695"/>
    <w:rsid w:val="00096353"/>
    <w:rsid w:val="000A4D7E"/>
    <w:rsid w:val="00147CCF"/>
    <w:rsid w:val="00155FA9"/>
    <w:rsid w:val="00244562"/>
    <w:rsid w:val="002A42C4"/>
    <w:rsid w:val="002D5AC0"/>
    <w:rsid w:val="002E0AA5"/>
    <w:rsid w:val="002E7DB4"/>
    <w:rsid w:val="00303D5F"/>
    <w:rsid w:val="00353E5B"/>
    <w:rsid w:val="003A5FD0"/>
    <w:rsid w:val="003A7DF1"/>
    <w:rsid w:val="003B4498"/>
    <w:rsid w:val="003E6790"/>
    <w:rsid w:val="003F1941"/>
    <w:rsid w:val="00430A26"/>
    <w:rsid w:val="004A13AD"/>
    <w:rsid w:val="004B13C6"/>
    <w:rsid w:val="005119CD"/>
    <w:rsid w:val="00512F09"/>
    <w:rsid w:val="00524596"/>
    <w:rsid w:val="005377DE"/>
    <w:rsid w:val="0058405E"/>
    <w:rsid w:val="005A5282"/>
    <w:rsid w:val="005D6FC5"/>
    <w:rsid w:val="00627101"/>
    <w:rsid w:val="00647E69"/>
    <w:rsid w:val="00686B1B"/>
    <w:rsid w:val="006F0E13"/>
    <w:rsid w:val="00753EC1"/>
    <w:rsid w:val="00783A9E"/>
    <w:rsid w:val="00786A6C"/>
    <w:rsid w:val="0079073F"/>
    <w:rsid w:val="00793C8D"/>
    <w:rsid w:val="007E697B"/>
    <w:rsid w:val="007F2215"/>
    <w:rsid w:val="00800EA8"/>
    <w:rsid w:val="00815B88"/>
    <w:rsid w:val="00832E91"/>
    <w:rsid w:val="00934D7E"/>
    <w:rsid w:val="009F092C"/>
    <w:rsid w:val="00A642A9"/>
    <w:rsid w:val="00A67E8C"/>
    <w:rsid w:val="00A716D6"/>
    <w:rsid w:val="00AA3522"/>
    <w:rsid w:val="00AF0D7B"/>
    <w:rsid w:val="00AF21CC"/>
    <w:rsid w:val="00B356BD"/>
    <w:rsid w:val="00BB0DA3"/>
    <w:rsid w:val="00C012A2"/>
    <w:rsid w:val="00C1108B"/>
    <w:rsid w:val="00C5434A"/>
    <w:rsid w:val="00C650EB"/>
    <w:rsid w:val="00C95E04"/>
    <w:rsid w:val="00CA0F40"/>
    <w:rsid w:val="00CF729E"/>
    <w:rsid w:val="00D378E4"/>
    <w:rsid w:val="00D906ED"/>
    <w:rsid w:val="00DA0FF4"/>
    <w:rsid w:val="00DE684D"/>
    <w:rsid w:val="00DF61DC"/>
    <w:rsid w:val="00E05311"/>
    <w:rsid w:val="00E44D07"/>
    <w:rsid w:val="00EA2F8A"/>
    <w:rsid w:val="00EB3A14"/>
    <w:rsid w:val="00EE6DB5"/>
    <w:rsid w:val="00F36782"/>
    <w:rsid w:val="00F5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650EB"/>
    <w:pPr>
      <w:keepNext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650EB"/>
    <w:pPr>
      <w:keepNext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4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650E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650E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0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0A26"/>
    <w:rPr>
      <w:rFonts w:ascii="Times New Roman" w:eastAsia="Times New Roman" w:hAnsi="Times New Roman" w:cs="Times New Roman"/>
      <w:lang w:val="ru-RU"/>
    </w:rPr>
  </w:style>
  <w:style w:type="character" w:customStyle="1" w:styleId="a9">
    <w:name w:val="Гипертекстовая ссылка"/>
    <w:rsid w:val="00647E69"/>
    <w:rPr>
      <w:color w:val="106BBE"/>
    </w:rPr>
  </w:style>
  <w:style w:type="paragraph" w:styleId="aa">
    <w:name w:val="No Spacing"/>
    <w:uiPriority w:val="1"/>
    <w:qFormat/>
    <w:rsid w:val="00EA2F8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CF7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729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F7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72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650EB"/>
    <w:pPr>
      <w:keepNext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650EB"/>
    <w:pPr>
      <w:keepNext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4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650E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650E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0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0A26"/>
    <w:rPr>
      <w:rFonts w:ascii="Times New Roman" w:eastAsia="Times New Roman" w:hAnsi="Times New Roman" w:cs="Times New Roman"/>
      <w:lang w:val="ru-RU"/>
    </w:rPr>
  </w:style>
  <w:style w:type="character" w:customStyle="1" w:styleId="a9">
    <w:name w:val="Гипертекстовая ссылка"/>
    <w:rsid w:val="00647E69"/>
    <w:rPr>
      <w:color w:val="106BBE"/>
    </w:rPr>
  </w:style>
  <w:style w:type="paragraph" w:styleId="aa">
    <w:name w:val="No Spacing"/>
    <w:uiPriority w:val="1"/>
    <w:qFormat/>
    <w:rsid w:val="00EA2F8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CF7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729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F7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72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9E56-7D16-4FE0-AA2E-8395821A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2025-02-05T08:45:00Z</cp:lastPrinted>
  <dcterms:created xsi:type="dcterms:W3CDTF">2025-02-05T11:16:00Z</dcterms:created>
  <dcterms:modified xsi:type="dcterms:W3CDTF">2025-02-05T11:16:00Z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