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57B1E" w14:textId="5B2221F2" w:rsidR="003A06A1" w:rsidRPr="003A06A1" w:rsidRDefault="003A06A1" w:rsidP="003A06A1">
      <w:pPr>
        <w:keepNext/>
        <w:jc w:val="center"/>
        <w:outlineLvl w:val="2"/>
        <w:rPr>
          <w:b/>
          <w:bCs/>
          <w:sz w:val="28"/>
          <w:szCs w:val="24"/>
          <w:lang w:val="x-none" w:eastAsia="x-none"/>
        </w:rPr>
      </w:pPr>
      <w:r>
        <w:rPr>
          <w:bCs/>
          <w:noProof/>
          <w:sz w:val="28"/>
          <w:szCs w:val="24"/>
        </w:rPr>
        <w:drawing>
          <wp:inline distT="0" distB="0" distL="0" distR="0" wp14:anchorId="3D6F9074" wp14:editId="7D059B42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12AF3" w14:textId="77777777" w:rsidR="003A06A1" w:rsidRPr="003A06A1" w:rsidRDefault="003A06A1" w:rsidP="003A06A1">
      <w:pPr>
        <w:jc w:val="center"/>
        <w:rPr>
          <w:b/>
          <w:sz w:val="28"/>
          <w:szCs w:val="24"/>
        </w:rPr>
      </w:pPr>
    </w:p>
    <w:p w14:paraId="39E9B2A0" w14:textId="77777777" w:rsidR="003A06A1" w:rsidRPr="003A06A1" w:rsidRDefault="003A06A1" w:rsidP="003A06A1">
      <w:pPr>
        <w:jc w:val="center"/>
        <w:rPr>
          <w:b/>
          <w:sz w:val="28"/>
          <w:szCs w:val="24"/>
        </w:rPr>
      </w:pPr>
    </w:p>
    <w:p w14:paraId="557671D3" w14:textId="77777777" w:rsidR="003A06A1" w:rsidRPr="003A06A1" w:rsidRDefault="003A06A1" w:rsidP="003A06A1">
      <w:pPr>
        <w:jc w:val="center"/>
        <w:rPr>
          <w:b/>
          <w:sz w:val="28"/>
          <w:szCs w:val="28"/>
        </w:rPr>
      </w:pPr>
      <w:r w:rsidRPr="003A06A1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3BF9935B" w14:textId="77777777" w:rsidR="003A06A1" w:rsidRPr="003A06A1" w:rsidRDefault="003A06A1" w:rsidP="003A06A1">
      <w:pPr>
        <w:jc w:val="center"/>
        <w:rPr>
          <w:b/>
          <w:sz w:val="28"/>
          <w:szCs w:val="28"/>
        </w:rPr>
      </w:pPr>
      <w:r w:rsidRPr="003A06A1">
        <w:rPr>
          <w:b/>
          <w:sz w:val="28"/>
          <w:szCs w:val="28"/>
        </w:rPr>
        <w:t xml:space="preserve"> СМОЛЕНСКОЙ ОБЛАСТИ</w:t>
      </w:r>
    </w:p>
    <w:p w14:paraId="7096CC84" w14:textId="77777777" w:rsidR="003A06A1" w:rsidRPr="003A06A1" w:rsidRDefault="003A06A1" w:rsidP="003A06A1">
      <w:pPr>
        <w:jc w:val="center"/>
        <w:rPr>
          <w:b/>
          <w:sz w:val="24"/>
          <w:szCs w:val="24"/>
        </w:rPr>
      </w:pPr>
    </w:p>
    <w:p w14:paraId="6430E893" w14:textId="77777777" w:rsidR="003A06A1" w:rsidRPr="003A06A1" w:rsidRDefault="003A06A1" w:rsidP="003A06A1">
      <w:pPr>
        <w:jc w:val="center"/>
        <w:rPr>
          <w:b/>
          <w:sz w:val="24"/>
          <w:szCs w:val="24"/>
        </w:rPr>
      </w:pPr>
    </w:p>
    <w:p w14:paraId="43573CB9" w14:textId="77777777" w:rsidR="003A06A1" w:rsidRPr="003A06A1" w:rsidRDefault="003A06A1" w:rsidP="003A06A1">
      <w:pPr>
        <w:keepNext/>
        <w:jc w:val="center"/>
        <w:outlineLvl w:val="0"/>
        <w:rPr>
          <w:b/>
          <w:sz w:val="32"/>
          <w:szCs w:val="24"/>
          <w:lang w:val="x-none" w:eastAsia="x-none"/>
        </w:rPr>
      </w:pPr>
      <w:r w:rsidRPr="003A06A1">
        <w:rPr>
          <w:b/>
          <w:sz w:val="32"/>
          <w:szCs w:val="24"/>
          <w:lang w:val="x-none" w:eastAsia="x-none"/>
        </w:rPr>
        <w:t>П О С Т А Н О В Л Е Н И Е</w:t>
      </w:r>
    </w:p>
    <w:p w14:paraId="04C15F93" w14:textId="77777777" w:rsidR="003A06A1" w:rsidRPr="003A06A1" w:rsidRDefault="003A06A1" w:rsidP="003A06A1">
      <w:pPr>
        <w:rPr>
          <w:sz w:val="24"/>
          <w:szCs w:val="24"/>
        </w:rPr>
      </w:pPr>
    </w:p>
    <w:p w14:paraId="097C4021" w14:textId="77777777" w:rsidR="003A06A1" w:rsidRPr="003A06A1" w:rsidRDefault="003A06A1" w:rsidP="003A06A1">
      <w:pPr>
        <w:rPr>
          <w:sz w:val="24"/>
          <w:szCs w:val="24"/>
        </w:rPr>
      </w:pPr>
    </w:p>
    <w:p w14:paraId="7EB4EE87" w14:textId="3091D297" w:rsidR="003A06A1" w:rsidRPr="003A06A1" w:rsidRDefault="003A06A1" w:rsidP="003A06A1">
      <w:pPr>
        <w:jc w:val="both"/>
        <w:rPr>
          <w:sz w:val="24"/>
          <w:szCs w:val="24"/>
        </w:rPr>
      </w:pPr>
      <w:r w:rsidRPr="003A06A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30</w:t>
      </w:r>
      <w:r w:rsidRPr="003A06A1">
        <w:rPr>
          <w:sz w:val="24"/>
          <w:szCs w:val="24"/>
          <w:u w:val="single"/>
        </w:rPr>
        <w:t>.10.2025</w:t>
      </w:r>
      <w:r w:rsidRPr="003A06A1">
        <w:rPr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 xml:space="preserve"> 970</w:t>
      </w:r>
    </w:p>
    <w:p w14:paraId="2F590CB8" w14:textId="5BB5FA3D" w:rsidR="009D1DAF" w:rsidRDefault="009D1DAF" w:rsidP="00AC1B62">
      <w:pPr>
        <w:pStyle w:val="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C83461" w:rsidRPr="00C650F4" w14:paraId="16DC5BA7" w14:textId="77777777" w:rsidTr="009C11BB">
        <w:tc>
          <w:tcPr>
            <w:tcW w:w="4219" w:type="dxa"/>
          </w:tcPr>
          <w:p w14:paraId="6322CBA7" w14:textId="77777777" w:rsidR="00C83461" w:rsidRDefault="00C83461" w:rsidP="009C11B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8EBBDC7" w14:textId="77777777" w:rsidR="00C83461" w:rsidRPr="00C650F4" w:rsidRDefault="00C83461" w:rsidP="00C8346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650F4">
              <w:rPr>
                <w:bCs/>
                <w:sz w:val="28"/>
                <w:szCs w:val="28"/>
              </w:rPr>
              <w:t xml:space="preserve">Об утверждении  основных направлений долговой политики муниципального образования «Краснинский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Pr="00C650F4">
              <w:rPr>
                <w:bCs/>
                <w:sz w:val="28"/>
                <w:szCs w:val="28"/>
              </w:rPr>
              <w:t xml:space="preserve">» Смоленской области на </w:t>
            </w:r>
            <w:r>
              <w:rPr>
                <w:bCs/>
                <w:sz w:val="28"/>
                <w:szCs w:val="28"/>
              </w:rPr>
              <w:t>2026</w:t>
            </w:r>
            <w:r w:rsidRPr="00C650F4">
              <w:rPr>
                <w:bCs/>
                <w:sz w:val="28"/>
                <w:szCs w:val="28"/>
              </w:rPr>
              <w:t xml:space="preserve"> год и </w:t>
            </w:r>
            <w:r w:rsidR="00710E62">
              <w:rPr>
                <w:bCs/>
                <w:sz w:val="28"/>
                <w:szCs w:val="28"/>
              </w:rPr>
              <w:t xml:space="preserve">на </w:t>
            </w:r>
            <w:r w:rsidRPr="00C650F4">
              <w:rPr>
                <w:bCs/>
                <w:sz w:val="28"/>
                <w:szCs w:val="28"/>
              </w:rPr>
              <w:t>плановый период 202</w:t>
            </w:r>
            <w:r>
              <w:rPr>
                <w:bCs/>
                <w:sz w:val="28"/>
                <w:szCs w:val="28"/>
              </w:rPr>
              <w:t>7</w:t>
            </w:r>
            <w:r w:rsidRPr="00C650F4">
              <w:rPr>
                <w:bCs/>
                <w:sz w:val="28"/>
                <w:szCs w:val="28"/>
              </w:rPr>
              <w:t xml:space="preserve"> и 202</w:t>
            </w:r>
            <w:r>
              <w:rPr>
                <w:bCs/>
                <w:sz w:val="28"/>
                <w:szCs w:val="28"/>
              </w:rPr>
              <w:t>8</w:t>
            </w:r>
            <w:r w:rsidRPr="00C650F4">
              <w:rPr>
                <w:bCs/>
                <w:sz w:val="28"/>
                <w:szCs w:val="28"/>
              </w:rPr>
              <w:t xml:space="preserve"> годов</w:t>
            </w:r>
          </w:p>
        </w:tc>
      </w:tr>
    </w:tbl>
    <w:p w14:paraId="1EB4DFC6" w14:textId="77777777" w:rsidR="00C83461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BF97B0F" w14:textId="77777777" w:rsidR="00C83461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CF2B6E8" w14:textId="77777777" w:rsidR="00C83461" w:rsidRDefault="00C83461" w:rsidP="002E28D6">
      <w:pPr>
        <w:pStyle w:val="ad"/>
        <w:tabs>
          <w:tab w:val="left" w:pos="709"/>
        </w:tabs>
        <w:rPr>
          <w:sz w:val="28"/>
          <w:szCs w:val="28"/>
        </w:rPr>
      </w:pPr>
      <w:r w:rsidRPr="006E4C99">
        <w:rPr>
          <w:sz w:val="28"/>
          <w:szCs w:val="28"/>
        </w:rPr>
        <w:t xml:space="preserve">         </w:t>
      </w:r>
      <w:r w:rsidRPr="00153122">
        <w:rPr>
          <w:sz w:val="28"/>
          <w:szCs w:val="28"/>
        </w:rPr>
        <w:t>В соответствии с пунктом 13 статьи 107</w:t>
      </w:r>
      <w:r>
        <w:rPr>
          <w:sz w:val="28"/>
          <w:szCs w:val="28"/>
        </w:rPr>
        <w:t>.</w:t>
      </w:r>
      <w:r w:rsidRPr="00153122">
        <w:rPr>
          <w:sz w:val="28"/>
          <w:szCs w:val="28"/>
        </w:rPr>
        <w:t>1 Бюджетного кодекса Российской Федерации, в целях реализации ответственной долговой политики муниципального образования «</w:t>
      </w:r>
      <w:r>
        <w:rPr>
          <w:sz w:val="28"/>
          <w:szCs w:val="28"/>
        </w:rPr>
        <w:t>Краснинский</w:t>
      </w:r>
      <w:r w:rsidRPr="001531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53122">
        <w:rPr>
          <w:sz w:val="28"/>
          <w:szCs w:val="28"/>
        </w:rPr>
        <w:t>» Смоленской области и повышения ее эффективности</w:t>
      </w:r>
      <w:r>
        <w:rPr>
          <w:sz w:val="28"/>
          <w:szCs w:val="28"/>
        </w:rPr>
        <w:t xml:space="preserve">, Администрация </w:t>
      </w:r>
      <w:r w:rsidRPr="006E4C9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«Краснинский муниципальный округ» Смоленской области</w:t>
      </w:r>
    </w:p>
    <w:p w14:paraId="165FAE90" w14:textId="77777777" w:rsidR="00C83461" w:rsidRDefault="00C83461" w:rsidP="00C83461">
      <w:pPr>
        <w:widowControl w:val="0"/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FB87A57" w14:textId="77777777" w:rsidR="00C83461" w:rsidRPr="005B15EC" w:rsidRDefault="00C83461" w:rsidP="00C83461">
      <w:pPr>
        <w:widowControl w:val="0"/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</w:p>
    <w:p w14:paraId="133A4602" w14:textId="77777777" w:rsidR="00C83461" w:rsidRPr="00AB16F3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B16F3">
        <w:t xml:space="preserve">        </w:t>
      </w:r>
      <w:r>
        <w:t xml:space="preserve">  </w:t>
      </w:r>
      <w:r w:rsidR="0027767A">
        <w:t xml:space="preserve">    </w:t>
      </w:r>
      <w:r w:rsidRPr="00AB16F3">
        <w:rPr>
          <w:bCs/>
          <w:sz w:val="28"/>
          <w:szCs w:val="28"/>
        </w:rPr>
        <w:t>1.</w:t>
      </w:r>
      <w:r w:rsidRPr="00AB16F3">
        <w:rPr>
          <w:b/>
          <w:bCs/>
        </w:rPr>
        <w:t xml:space="preserve"> </w:t>
      </w:r>
      <w:r w:rsidRPr="00AB16F3">
        <w:rPr>
          <w:bCs/>
          <w:sz w:val="28"/>
          <w:szCs w:val="28"/>
        </w:rPr>
        <w:t>Утвердить прилагаемые основные направления долговой политики муниципального образования «</w:t>
      </w:r>
      <w:r w:rsidRPr="00AB16F3">
        <w:rPr>
          <w:sz w:val="28"/>
          <w:szCs w:val="28"/>
        </w:rPr>
        <w:t xml:space="preserve">Краснинский </w:t>
      </w:r>
      <w:r>
        <w:rPr>
          <w:sz w:val="28"/>
          <w:szCs w:val="28"/>
        </w:rPr>
        <w:t>муниципальный округ</w:t>
      </w:r>
      <w:r w:rsidRPr="00AB16F3">
        <w:rPr>
          <w:sz w:val="28"/>
          <w:szCs w:val="28"/>
        </w:rPr>
        <w:t xml:space="preserve">» Смоленской области </w:t>
      </w:r>
      <w:r w:rsidRPr="00AB16F3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2026</w:t>
      </w:r>
      <w:r w:rsidRPr="00AB16F3">
        <w:rPr>
          <w:bCs/>
          <w:sz w:val="28"/>
          <w:szCs w:val="28"/>
        </w:rPr>
        <w:t xml:space="preserve"> год и </w:t>
      </w:r>
      <w:r w:rsidR="00710E62">
        <w:rPr>
          <w:bCs/>
          <w:sz w:val="28"/>
          <w:szCs w:val="28"/>
        </w:rPr>
        <w:t xml:space="preserve">на </w:t>
      </w:r>
      <w:r w:rsidRPr="00AB16F3">
        <w:rPr>
          <w:bCs/>
          <w:sz w:val="28"/>
          <w:szCs w:val="28"/>
        </w:rPr>
        <w:t>плановый период 202</w:t>
      </w:r>
      <w:r>
        <w:rPr>
          <w:bCs/>
          <w:sz w:val="28"/>
          <w:szCs w:val="28"/>
        </w:rPr>
        <w:t>7</w:t>
      </w:r>
      <w:r w:rsidRPr="00AB16F3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AB16F3">
        <w:rPr>
          <w:bCs/>
          <w:sz w:val="28"/>
          <w:szCs w:val="28"/>
        </w:rPr>
        <w:t xml:space="preserve"> годов.</w:t>
      </w:r>
    </w:p>
    <w:p w14:paraId="3D9C6B81" w14:textId="77777777" w:rsidR="00E47A22" w:rsidRPr="00C73A47" w:rsidRDefault="00E47A22" w:rsidP="00E47A22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A47">
        <w:rPr>
          <w:sz w:val="28"/>
          <w:szCs w:val="28"/>
        </w:rPr>
        <w:t xml:space="preserve">         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14:paraId="34D51738" w14:textId="77777777" w:rsidR="00C83461" w:rsidRPr="00C83461" w:rsidRDefault="00E47A22" w:rsidP="00E47A2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3461" w:rsidRPr="00C83461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C83461" w:rsidRPr="00C83461">
        <w:rPr>
          <w:rFonts w:ascii="Times New Roman" w:hAnsi="Times New Roman" w:cs="Times New Roman"/>
          <w:sz w:val="28"/>
          <w:szCs w:val="28"/>
        </w:rPr>
        <w:t xml:space="preserve"> вступает в силу с 1 января 2026 года.</w:t>
      </w:r>
    </w:p>
    <w:p w14:paraId="6DE893A3" w14:textId="77777777" w:rsidR="00C83461" w:rsidRDefault="00C83461" w:rsidP="00C83461">
      <w:pPr>
        <w:pStyle w:val="ConsPlusTitle"/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3"/>
        <w:gridCol w:w="552"/>
        <w:gridCol w:w="4359"/>
        <w:gridCol w:w="35"/>
      </w:tblGrid>
      <w:tr w:rsidR="00C83461" w:rsidRPr="00E44BF4" w14:paraId="114242F4" w14:textId="77777777" w:rsidTr="00C83461">
        <w:trPr>
          <w:gridAfter w:val="1"/>
          <w:wAfter w:w="35" w:type="dxa"/>
        </w:trPr>
        <w:tc>
          <w:tcPr>
            <w:tcW w:w="4943" w:type="dxa"/>
          </w:tcPr>
          <w:p w14:paraId="0E74BB52" w14:textId="77777777" w:rsidR="00C83461" w:rsidRPr="00E44BF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14:paraId="2F42E9DE" w14:textId="77777777" w:rsidR="00C83461" w:rsidRPr="00E44BF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 xml:space="preserve">«Краснинский муниципальный округ» </w:t>
            </w:r>
          </w:p>
          <w:p w14:paraId="3512C284" w14:textId="77777777" w:rsidR="00C83461" w:rsidRPr="00E44BF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  <w:gridSpan w:val="2"/>
          </w:tcPr>
          <w:p w14:paraId="2BBD05C4" w14:textId="77777777" w:rsidR="00C83461" w:rsidRPr="00E44BF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14:paraId="0D92F271" w14:textId="77777777" w:rsidR="00C83461" w:rsidRPr="00E44BF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14:paraId="596BA268" w14:textId="77777777" w:rsidR="00C83461" w:rsidRPr="00E44BF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E44BF4">
              <w:rPr>
                <w:b/>
                <w:bCs/>
                <w:sz w:val="28"/>
                <w:szCs w:val="28"/>
              </w:rPr>
              <w:t xml:space="preserve">М.В. Мищенко                                                                         </w:t>
            </w:r>
          </w:p>
        </w:tc>
      </w:tr>
      <w:tr w:rsidR="00C83461" w:rsidRPr="00BE29A6" w14:paraId="434F9EAE" w14:textId="77777777" w:rsidTr="00C83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495" w:type="dxa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F55F2" w14:textId="77777777" w:rsidR="00E47A22" w:rsidRDefault="00E47A22" w:rsidP="009C11BB">
            <w:pPr>
              <w:autoSpaceDE w:val="0"/>
              <w:autoSpaceDN w:val="0"/>
              <w:adjustRightInd w:val="0"/>
              <w:ind w:left="317"/>
              <w:jc w:val="both"/>
              <w:outlineLvl w:val="0"/>
              <w:rPr>
                <w:sz w:val="26"/>
                <w:szCs w:val="26"/>
              </w:rPr>
            </w:pPr>
          </w:p>
          <w:p w14:paraId="50D51D83" w14:textId="77777777" w:rsidR="005D7066" w:rsidRDefault="005D7066" w:rsidP="009C11BB">
            <w:pPr>
              <w:autoSpaceDE w:val="0"/>
              <w:autoSpaceDN w:val="0"/>
              <w:adjustRightInd w:val="0"/>
              <w:ind w:left="317"/>
              <w:jc w:val="both"/>
              <w:outlineLvl w:val="0"/>
              <w:rPr>
                <w:sz w:val="26"/>
                <w:szCs w:val="26"/>
              </w:rPr>
            </w:pPr>
          </w:p>
          <w:p w14:paraId="0560ED73" w14:textId="586FB73A" w:rsidR="00C83461" w:rsidRPr="00BE29A6" w:rsidRDefault="001077D2" w:rsidP="009C11BB">
            <w:pPr>
              <w:autoSpaceDE w:val="0"/>
              <w:autoSpaceDN w:val="0"/>
              <w:adjustRightInd w:val="0"/>
              <w:ind w:left="317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УТВЕРЖДЕНЫ</w:t>
            </w:r>
          </w:p>
          <w:p w14:paraId="728201A8" w14:textId="77777777" w:rsidR="00C83461" w:rsidRPr="00BE29A6" w:rsidRDefault="00C83461" w:rsidP="009C11BB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sz w:val="26"/>
                <w:szCs w:val="26"/>
              </w:rPr>
            </w:pPr>
            <w:r w:rsidRPr="00BE29A6">
              <w:rPr>
                <w:sz w:val="26"/>
                <w:szCs w:val="26"/>
              </w:rPr>
              <w:t>постановлением Администрации</w:t>
            </w:r>
          </w:p>
          <w:p w14:paraId="008682AC" w14:textId="23DB25A7" w:rsidR="00C83461" w:rsidRPr="00BE29A6" w:rsidRDefault="00C83461" w:rsidP="001077D2">
            <w:pPr>
              <w:autoSpaceDE w:val="0"/>
              <w:autoSpaceDN w:val="0"/>
              <w:adjustRightInd w:val="0"/>
              <w:ind w:left="317"/>
              <w:jc w:val="both"/>
              <w:outlineLvl w:val="0"/>
              <w:rPr>
                <w:sz w:val="26"/>
                <w:szCs w:val="26"/>
              </w:rPr>
            </w:pPr>
            <w:r w:rsidRPr="00BE29A6">
              <w:rPr>
                <w:sz w:val="26"/>
                <w:szCs w:val="26"/>
              </w:rPr>
              <w:t xml:space="preserve">муниципального образования «Краснинский </w:t>
            </w:r>
            <w:r w:rsidR="00E47A22">
              <w:rPr>
                <w:sz w:val="26"/>
                <w:szCs w:val="26"/>
              </w:rPr>
              <w:t>муниципальный округ</w:t>
            </w:r>
            <w:r w:rsidRPr="00BE29A6">
              <w:rPr>
                <w:sz w:val="26"/>
                <w:szCs w:val="26"/>
              </w:rPr>
              <w:t>»</w:t>
            </w:r>
            <w:r w:rsidR="001077D2">
              <w:rPr>
                <w:sz w:val="26"/>
                <w:szCs w:val="26"/>
              </w:rPr>
              <w:t xml:space="preserve"> </w:t>
            </w:r>
            <w:r w:rsidRPr="00BE29A6">
              <w:rPr>
                <w:sz w:val="26"/>
                <w:szCs w:val="26"/>
              </w:rPr>
              <w:t xml:space="preserve">Смоленской области                                                                                     </w:t>
            </w:r>
            <w:r w:rsidRPr="00AB16F3">
              <w:rPr>
                <w:sz w:val="26"/>
                <w:szCs w:val="26"/>
              </w:rPr>
              <w:t xml:space="preserve">от </w:t>
            </w:r>
            <w:r w:rsidR="0042664B">
              <w:rPr>
                <w:sz w:val="26"/>
                <w:szCs w:val="26"/>
                <w:u w:val="single"/>
              </w:rPr>
              <w:t>30.10.2025</w:t>
            </w:r>
            <w:r w:rsidRPr="00AB16F3">
              <w:rPr>
                <w:sz w:val="26"/>
                <w:szCs w:val="26"/>
              </w:rPr>
              <w:t xml:space="preserve"> №</w:t>
            </w:r>
            <w:r w:rsidR="0042664B">
              <w:rPr>
                <w:sz w:val="26"/>
                <w:szCs w:val="26"/>
              </w:rPr>
              <w:t xml:space="preserve"> </w:t>
            </w:r>
            <w:r w:rsidR="0042664B">
              <w:rPr>
                <w:sz w:val="26"/>
                <w:szCs w:val="26"/>
                <w:u w:val="single"/>
              </w:rPr>
              <w:t>970</w:t>
            </w:r>
          </w:p>
        </w:tc>
      </w:tr>
    </w:tbl>
    <w:p w14:paraId="60875AC4" w14:textId="77777777" w:rsidR="00C83461" w:rsidRDefault="00C83461" w:rsidP="00C8346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43B2098A" w14:textId="77777777" w:rsidR="00C83461" w:rsidRPr="00E47A22" w:rsidRDefault="00C83461" w:rsidP="00E47A22">
      <w:pPr>
        <w:jc w:val="center"/>
        <w:rPr>
          <w:b/>
          <w:sz w:val="28"/>
          <w:szCs w:val="28"/>
        </w:rPr>
      </w:pPr>
      <w:r w:rsidRPr="00E47A22">
        <w:rPr>
          <w:b/>
          <w:sz w:val="28"/>
          <w:szCs w:val="28"/>
        </w:rPr>
        <w:t>Основные направления долговой политики муниципального образования «Краснинский муниципальный округ» Смоленской области на 2026 год</w:t>
      </w:r>
    </w:p>
    <w:p w14:paraId="2024C209" w14:textId="77777777" w:rsidR="00C83461" w:rsidRPr="00E47A22" w:rsidRDefault="00C83461" w:rsidP="00E47A22">
      <w:pPr>
        <w:jc w:val="center"/>
        <w:rPr>
          <w:b/>
          <w:sz w:val="28"/>
          <w:szCs w:val="28"/>
        </w:rPr>
      </w:pPr>
      <w:r w:rsidRPr="00E47A22">
        <w:rPr>
          <w:b/>
          <w:sz w:val="28"/>
          <w:szCs w:val="28"/>
        </w:rPr>
        <w:t xml:space="preserve">и </w:t>
      </w:r>
      <w:r w:rsidR="00710E62">
        <w:rPr>
          <w:b/>
          <w:sz w:val="28"/>
          <w:szCs w:val="28"/>
        </w:rPr>
        <w:t xml:space="preserve">на </w:t>
      </w:r>
      <w:r w:rsidRPr="00E47A22">
        <w:rPr>
          <w:b/>
          <w:sz w:val="28"/>
          <w:szCs w:val="28"/>
        </w:rPr>
        <w:t>плановый период 2027 и 2028 годов</w:t>
      </w:r>
    </w:p>
    <w:p w14:paraId="3D349103" w14:textId="77777777" w:rsidR="00C83461" w:rsidRPr="00E47A22" w:rsidRDefault="00C83461" w:rsidP="00E47A22">
      <w:pPr>
        <w:jc w:val="center"/>
        <w:rPr>
          <w:sz w:val="28"/>
          <w:szCs w:val="28"/>
        </w:rPr>
      </w:pPr>
    </w:p>
    <w:p w14:paraId="24ABED58" w14:textId="77777777" w:rsidR="00C83461" w:rsidRPr="00E47A22" w:rsidRDefault="00C83461" w:rsidP="00E47A22">
      <w:pPr>
        <w:jc w:val="center"/>
        <w:rPr>
          <w:sz w:val="28"/>
          <w:szCs w:val="28"/>
        </w:rPr>
      </w:pPr>
      <w:r w:rsidRPr="00E47A22">
        <w:rPr>
          <w:sz w:val="28"/>
          <w:szCs w:val="28"/>
        </w:rPr>
        <w:t>1. Общие положения</w:t>
      </w:r>
    </w:p>
    <w:p w14:paraId="72BD06DB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 1. Основные направления долговой политики муниципального образования «Краснинский муниципальный округ» Смоленской области (далее - долговая политика) на 2026 год и на плановый период 2027 и 2028 годов разработаны в целях реализации ответственной долговой политики муниципального образования «Краснинский муниципальный округ» Смоленской области (далее - муниципальное образование), повышения ее эффективности и определяют основные направления деятельности по управлению муниципальным долгом муниципального образования  (далее - муниципальный долг).</w:t>
      </w:r>
    </w:p>
    <w:p w14:paraId="58BD011C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Управление муниципальным долгом - это процесс выработки и осуществления стратегии, направленной на привлечение через долговые операции на рынке капитала необходимых для развития муниципального образования заимствований, при соблюдении приемлемых уровней финансового риска и цены привлекаемых денежных средств.</w:t>
      </w:r>
    </w:p>
    <w:p w14:paraId="65E06B42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Управление муниципальным долгом является одним из важнейших элементов финансовой политики Администрации муниципального образования </w:t>
      </w:r>
      <w:r w:rsidR="00E47A22" w:rsidRPr="00E47A22">
        <w:rPr>
          <w:rFonts w:ascii="Times New Roman" w:hAnsi="Times New Roman" w:cs="Times New Roman"/>
          <w:sz w:val="28"/>
          <w:szCs w:val="28"/>
        </w:rPr>
        <w:t xml:space="preserve">«Краснинский муниципальный округ» Смоленской области (далее </w:t>
      </w:r>
      <w:r w:rsidR="00E47A22">
        <w:rPr>
          <w:rFonts w:ascii="Times New Roman" w:hAnsi="Times New Roman" w:cs="Times New Roman"/>
          <w:sz w:val="28"/>
          <w:szCs w:val="28"/>
        </w:rPr>
        <w:t>–</w:t>
      </w:r>
      <w:r w:rsidR="00E47A22" w:rsidRPr="00E47A22">
        <w:rPr>
          <w:rFonts w:ascii="Times New Roman" w:hAnsi="Times New Roman" w:cs="Times New Roman"/>
          <w:sz w:val="28"/>
          <w:szCs w:val="28"/>
        </w:rPr>
        <w:t xml:space="preserve"> </w:t>
      </w:r>
      <w:r w:rsidR="00E47A2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47A22" w:rsidRPr="00E47A22">
        <w:rPr>
          <w:rFonts w:ascii="Times New Roman" w:hAnsi="Times New Roman" w:cs="Times New Roman"/>
          <w:sz w:val="28"/>
          <w:szCs w:val="28"/>
        </w:rPr>
        <w:t>муниципально</w:t>
      </w:r>
      <w:r w:rsidR="00E47A22">
        <w:rPr>
          <w:rFonts w:ascii="Times New Roman" w:hAnsi="Times New Roman" w:cs="Times New Roman"/>
          <w:sz w:val="28"/>
          <w:szCs w:val="28"/>
        </w:rPr>
        <w:t>го</w:t>
      </w:r>
      <w:r w:rsidR="00E47A22" w:rsidRPr="00E47A2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47A22">
        <w:rPr>
          <w:rFonts w:ascii="Times New Roman" w:hAnsi="Times New Roman" w:cs="Times New Roman"/>
          <w:sz w:val="28"/>
          <w:szCs w:val="28"/>
        </w:rPr>
        <w:t>я</w:t>
      </w:r>
      <w:r w:rsidR="00E47A22" w:rsidRPr="00E47A22">
        <w:rPr>
          <w:rFonts w:ascii="Times New Roman" w:hAnsi="Times New Roman" w:cs="Times New Roman"/>
          <w:sz w:val="28"/>
          <w:szCs w:val="28"/>
        </w:rPr>
        <w:t>)</w:t>
      </w:r>
      <w:r w:rsidR="00E47A22">
        <w:rPr>
          <w:rFonts w:ascii="Times New Roman" w:hAnsi="Times New Roman" w:cs="Times New Roman"/>
          <w:sz w:val="28"/>
          <w:szCs w:val="28"/>
        </w:rPr>
        <w:t xml:space="preserve"> </w:t>
      </w:r>
      <w:r w:rsidRPr="00E47A22">
        <w:rPr>
          <w:rFonts w:ascii="Times New Roman" w:hAnsi="Times New Roman" w:cs="Times New Roman"/>
          <w:sz w:val="28"/>
          <w:szCs w:val="28"/>
        </w:rPr>
        <w:t>и представляет собой совокупность мероприятий по регулированию его объема и структуры, определению условий и осуществлению заимствований, регулированию рынка заимствований, реализации мер управления проблемными долгами, обслуживанию и погашению муниципального долга, предоставлению муниципальных гарантий муниципального образования (далее - муниципальные гарантии), контролю за эффективным использованием заимствованных средств.</w:t>
      </w:r>
    </w:p>
    <w:p w14:paraId="6D7FA5E1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Долговая политика является частью бюджетной политики, проводимой Администрацией муниципального образования, и управление муниципальным долгом непосредственно связано с бюджетным процессом.</w:t>
      </w:r>
    </w:p>
    <w:p w14:paraId="550B9FF3" w14:textId="77777777" w:rsidR="00C83461" w:rsidRPr="00E47A22" w:rsidRDefault="00C83461" w:rsidP="00847450">
      <w:pPr>
        <w:ind w:firstLine="709"/>
        <w:jc w:val="both"/>
        <w:rPr>
          <w:sz w:val="28"/>
          <w:szCs w:val="28"/>
        </w:rPr>
      </w:pPr>
    </w:p>
    <w:p w14:paraId="3A0406D1" w14:textId="77777777" w:rsidR="00C83461" w:rsidRPr="00E47A22" w:rsidRDefault="00C83461" w:rsidP="0084745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47A22">
        <w:rPr>
          <w:rFonts w:ascii="Times New Roman" w:hAnsi="Times New Roman" w:cs="Times New Roman"/>
          <w:b/>
          <w:sz w:val="28"/>
          <w:szCs w:val="28"/>
        </w:rPr>
        <w:t>2. Итоги реализации долговой политики</w:t>
      </w:r>
    </w:p>
    <w:p w14:paraId="47865C16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Долговая политика за предыдущие годы была направлена на поддержание </w:t>
      </w:r>
      <w:r w:rsidRPr="00E47A22">
        <w:rPr>
          <w:rFonts w:ascii="Times New Roman" w:hAnsi="Times New Roman" w:cs="Times New Roman"/>
          <w:sz w:val="28"/>
          <w:szCs w:val="28"/>
        </w:rPr>
        <w:lastRenderedPageBreak/>
        <w:t>параметров муниципального долга в рамках, установленных Бюджетным кодексом Российской Федерации, снижение расходов на обслуживание муниципального долга.</w:t>
      </w:r>
    </w:p>
    <w:p w14:paraId="0887A1DF" w14:textId="77777777" w:rsidR="00C83461" w:rsidRPr="00E47A22" w:rsidRDefault="00E47A22" w:rsidP="008474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461" w:rsidRPr="00E47A22">
        <w:rPr>
          <w:sz w:val="28"/>
          <w:szCs w:val="28"/>
        </w:rPr>
        <w:t xml:space="preserve">Приоритетами политики </w:t>
      </w:r>
      <w:r>
        <w:rPr>
          <w:sz w:val="28"/>
          <w:szCs w:val="28"/>
        </w:rPr>
        <w:t xml:space="preserve">муниципального образования </w:t>
      </w:r>
      <w:r w:rsidR="00C83461" w:rsidRPr="00E47A22">
        <w:rPr>
          <w:sz w:val="28"/>
          <w:szCs w:val="28"/>
        </w:rPr>
        <w:t xml:space="preserve">в сфере реализации </w:t>
      </w:r>
      <w:r>
        <w:rPr>
          <w:sz w:val="28"/>
          <w:szCs w:val="28"/>
        </w:rPr>
        <w:t>комплекса процессных мероприятий</w:t>
      </w:r>
      <w:r w:rsidR="00C83461" w:rsidRPr="00E47A22">
        <w:rPr>
          <w:sz w:val="28"/>
          <w:szCs w:val="28"/>
        </w:rPr>
        <w:t xml:space="preserve"> «Управление муниципальным долгом» являлись соблюдение ограничений, устанавливаемых Бюджетным кодексом Российской Федерации:</w:t>
      </w:r>
    </w:p>
    <w:p w14:paraId="56598E60" w14:textId="77777777" w:rsidR="00C83461" w:rsidRPr="00E47A22" w:rsidRDefault="00E47A22" w:rsidP="0084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461" w:rsidRPr="00E47A22">
        <w:rPr>
          <w:sz w:val="28"/>
          <w:szCs w:val="28"/>
        </w:rPr>
        <w:t>- по предельному объему заимствований;</w:t>
      </w:r>
    </w:p>
    <w:p w14:paraId="44B7D2B7" w14:textId="77777777" w:rsidR="00C83461" w:rsidRPr="00E47A22" w:rsidRDefault="00E47A22" w:rsidP="0084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461" w:rsidRPr="00E47A22">
        <w:rPr>
          <w:sz w:val="28"/>
          <w:szCs w:val="28"/>
        </w:rPr>
        <w:t>- по верхнему пределу муниципального долга;</w:t>
      </w:r>
    </w:p>
    <w:p w14:paraId="5B1B8827" w14:textId="77777777" w:rsidR="00C83461" w:rsidRPr="00E47A22" w:rsidRDefault="00E47A22" w:rsidP="0084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461" w:rsidRPr="00E47A22">
        <w:rPr>
          <w:sz w:val="28"/>
          <w:szCs w:val="28"/>
        </w:rPr>
        <w:t>- по расходам на обслуживание муниципального долга;</w:t>
      </w:r>
    </w:p>
    <w:p w14:paraId="4A43198F" w14:textId="77777777" w:rsidR="00C83461" w:rsidRPr="00E47A22" w:rsidRDefault="00C83461" w:rsidP="0084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A22">
        <w:rPr>
          <w:sz w:val="28"/>
          <w:szCs w:val="28"/>
        </w:rPr>
        <w:t xml:space="preserve">      </w:t>
      </w:r>
      <w:r w:rsidR="00E47A22">
        <w:rPr>
          <w:sz w:val="28"/>
          <w:szCs w:val="28"/>
        </w:rPr>
        <w:t xml:space="preserve"> </w:t>
      </w:r>
      <w:r w:rsidRPr="00E47A22">
        <w:rPr>
          <w:sz w:val="28"/>
          <w:szCs w:val="28"/>
        </w:rPr>
        <w:t xml:space="preserve"> - по установленному размеру дефицита бюджета</w:t>
      </w:r>
      <w:r w:rsidR="00710E62">
        <w:rPr>
          <w:sz w:val="28"/>
          <w:szCs w:val="28"/>
        </w:rPr>
        <w:t xml:space="preserve"> муниципального образования</w:t>
      </w:r>
      <w:r w:rsidRPr="00E47A22">
        <w:rPr>
          <w:sz w:val="28"/>
          <w:szCs w:val="28"/>
        </w:rPr>
        <w:t>.</w:t>
      </w:r>
    </w:p>
    <w:p w14:paraId="0B38512E" w14:textId="77777777" w:rsidR="00C83461" w:rsidRPr="00E47A22" w:rsidRDefault="00C83461" w:rsidP="0084745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       </w:t>
      </w:r>
      <w:r w:rsidR="00E47A22">
        <w:rPr>
          <w:rFonts w:ascii="Times New Roman" w:hAnsi="Times New Roman" w:cs="Times New Roman"/>
          <w:sz w:val="28"/>
          <w:szCs w:val="28"/>
        </w:rPr>
        <w:t xml:space="preserve"> </w:t>
      </w:r>
      <w:r w:rsidRPr="00E47A22">
        <w:rPr>
          <w:rFonts w:ascii="Times New Roman" w:hAnsi="Times New Roman" w:cs="Times New Roman"/>
          <w:sz w:val="28"/>
          <w:szCs w:val="28"/>
        </w:rPr>
        <w:t>За последние 3 года динамика показателей долговой политики сложилась следующим образом:</w:t>
      </w:r>
    </w:p>
    <w:p w14:paraId="0A8EF71B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418"/>
        <w:gridCol w:w="1418"/>
        <w:gridCol w:w="1417"/>
      </w:tblGrid>
      <w:tr w:rsidR="00C83461" w:rsidRPr="00E47A22" w14:paraId="3719E008" w14:textId="77777777" w:rsidTr="009C11BB">
        <w:trPr>
          <w:trHeight w:val="56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C6D" w14:textId="77777777" w:rsidR="00C83461" w:rsidRPr="007F4AA5" w:rsidRDefault="00C83461" w:rsidP="0084745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C1F" w14:textId="77777777" w:rsidR="00C83461" w:rsidRPr="007F4AA5" w:rsidRDefault="00C83461" w:rsidP="00BC7635">
            <w:pPr>
              <w:ind w:firstLine="709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 xml:space="preserve">      На</w:t>
            </w:r>
            <w:r w:rsidR="00BC7635">
              <w:rPr>
                <w:sz w:val="28"/>
                <w:szCs w:val="28"/>
              </w:rPr>
              <w:t xml:space="preserve"> </w:t>
            </w:r>
            <w:r w:rsidRPr="007F4AA5">
              <w:rPr>
                <w:sz w:val="28"/>
                <w:szCs w:val="28"/>
              </w:rPr>
              <w:t>01.01.202</w:t>
            </w:r>
            <w:r w:rsidR="00AE5A6A" w:rsidRPr="007F4AA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F6A" w14:textId="77777777" w:rsidR="00C83461" w:rsidRPr="007F4AA5" w:rsidRDefault="00C83461" w:rsidP="00BC7635">
            <w:pPr>
              <w:ind w:firstLine="709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 xml:space="preserve">      На</w:t>
            </w:r>
            <w:r w:rsidR="00BC7635">
              <w:rPr>
                <w:sz w:val="28"/>
                <w:szCs w:val="28"/>
              </w:rPr>
              <w:t xml:space="preserve"> </w:t>
            </w:r>
            <w:r w:rsidRPr="007F4AA5">
              <w:rPr>
                <w:sz w:val="28"/>
                <w:szCs w:val="28"/>
              </w:rPr>
              <w:t>01.01.202</w:t>
            </w:r>
            <w:r w:rsidR="00AE5A6A" w:rsidRPr="007F4AA5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B184" w14:textId="77777777" w:rsidR="00C83461" w:rsidRPr="007F4AA5" w:rsidRDefault="00C83461" w:rsidP="00BC7635">
            <w:pPr>
              <w:ind w:firstLine="709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 xml:space="preserve">      На</w:t>
            </w:r>
            <w:r w:rsidR="00BC7635">
              <w:rPr>
                <w:sz w:val="28"/>
                <w:szCs w:val="28"/>
              </w:rPr>
              <w:t xml:space="preserve"> </w:t>
            </w:r>
            <w:r w:rsidRPr="007F4AA5">
              <w:rPr>
                <w:sz w:val="28"/>
                <w:szCs w:val="28"/>
              </w:rPr>
              <w:t>01.01.202</w:t>
            </w:r>
            <w:r w:rsidR="00AE5A6A" w:rsidRPr="007F4AA5">
              <w:rPr>
                <w:sz w:val="28"/>
                <w:szCs w:val="28"/>
              </w:rPr>
              <w:t>5</w:t>
            </w:r>
          </w:p>
        </w:tc>
      </w:tr>
      <w:tr w:rsidR="00C83461" w:rsidRPr="00E47A22" w14:paraId="0E03B573" w14:textId="77777777" w:rsidTr="009C11BB">
        <w:trPr>
          <w:trHeight w:val="38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CE4" w14:textId="77777777" w:rsidR="00C83461" w:rsidRPr="007F4AA5" w:rsidRDefault="00C83461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 xml:space="preserve">Объем муниципального долга, тыс. руб.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CCE" w14:textId="77777777" w:rsidR="00C83461" w:rsidRPr="007F4AA5" w:rsidRDefault="00C83461" w:rsidP="00BC7635">
            <w:pPr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1 371,0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59E" w14:textId="77777777" w:rsidR="00C83461" w:rsidRPr="007F4AA5" w:rsidRDefault="00C83461" w:rsidP="00BC7635">
            <w:pPr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1 371,0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3BD" w14:textId="77777777" w:rsidR="00C83461" w:rsidRPr="007F4AA5" w:rsidRDefault="00C83461" w:rsidP="00BC7635">
            <w:pPr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1 371,0</w:t>
            </w:r>
          </w:p>
        </w:tc>
      </w:tr>
      <w:tr w:rsidR="00C83461" w:rsidRPr="00E47A22" w14:paraId="69FDEE12" w14:textId="77777777" w:rsidTr="009C11BB">
        <w:trPr>
          <w:trHeight w:val="55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3CF" w14:textId="77777777" w:rsidR="00C83461" w:rsidRPr="007F4AA5" w:rsidRDefault="00C83461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>Объем долговых обязательств по кредитам, привлеченным муниципальным образованием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BD88" w14:textId="77777777"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25F" w14:textId="77777777"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9CA" w14:textId="77777777"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</w:tr>
      <w:tr w:rsidR="00AE5A6A" w:rsidRPr="00E47A22" w14:paraId="2EC1747F" w14:textId="77777777" w:rsidTr="009C11BB">
        <w:trPr>
          <w:trHeight w:val="553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3C3" w14:textId="77777777" w:rsidR="00AE5A6A" w:rsidRPr="007F4AA5" w:rsidRDefault="00AE5A6A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 xml:space="preserve">Объем муниципального долга в процентном соотношении от налоговых и неналоговых доходов бюджета муниципального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F6E9" w14:textId="77777777" w:rsidR="00AE5A6A" w:rsidRPr="007F4AA5" w:rsidRDefault="00AE5A6A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EAB" w14:textId="77777777" w:rsidR="00AE5A6A" w:rsidRPr="007F4AA5" w:rsidRDefault="00AE5A6A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E8A" w14:textId="77777777" w:rsidR="00AE5A6A" w:rsidRPr="007F4AA5" w:rsidRDefault="00FF3F4E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1,8</w:t>
            </w:r>
          </w:p>
        </w:tc>
      </w:tr>
      <w:tr w:rsidR="00C83461" w:rsidRPr="00E47A22" w14:paraId="5B3C6455" w14:textId="77777777" w:rsidTr="009C11BB">
        <w:trPr>
          <w:trHeight w:val="1358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719" w14:textId="77777777" w:rsidR="00C83461" w:rsidRPr="007F4AA5" w:rsidRDefault="00C83461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>Объем долговых обязательств по кредитам, привлеченным муниципальным образованием от кредитных организаций, в процентном соотношении от налоговых и неналоговых доходов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78D" w14:textId="77777777"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0486" w14:textId="77777777"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C86" w14:textId="77777777"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</w:tr>
    </w:tbl>
    <w:p w14:paraId="36E20133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4BFB8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В целом проводимая долговая политика позволила повысить сбалансированность и устойчивость бюджета муниципального образования.</w:t>
      </w:r>
    </w:p>
    <w:p w14:paraId="294BC68B" w14:textId="77777777"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B0C8E06" w14:textId="77777777"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3. Основные факторы, определяющие характер и </w:t>
      </w:r>
    </w:p>
    <w:p w14:paraId="0BB1599E" w14:textId="77777777"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направления долговой политики </w:t>
      </w:r>
    </w:p>
    <w:p w14:paraId="2DC7C948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Планирование долговых обязательств муниципального образования  (далее - долговые обязательства) состоит из следующих этапов:</w:t>
      </w:r>
    </w:p>
    <w:p w14:paraId="6481A28D" w14:textId="77777777" w:rsidR="00C83461" w:rsidRPr="00E47A22" w:rsidRDefault="00C83461" w:rsidP="008474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lastRenderedPageBreak/>
        <w:t>- планирование расходов на обслуживание муниципального долга и исполнение муниципальных гарантий;</w:t>
      </w:r>
    </w:p>
    <w:p w14:paraId="5C45DB6E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планирование привлечения муниципальных заимствований муниципального образования  (далее - муниципальные заимствования);</w:t>
      </w:r>
    </w:p>
    <w:p w14:paraId="7EFFED7D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планирование предоставления муниципальных гарантий.</w:t>
      </w:r>
    </w:p>
    <w:p w14:paraId="3B46CF25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При планировании расходов на погашение и обслуживание долговых обязательств оценивается возможность осуществления данных расходов за счет доходов бюджета муниципального образования на очередной финансовый год и на плановый период.</w:t>
      </w:r>
    </w:p>
    <w:p w14:paraId="2685864D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При планировании вновь привлекаемых муниципальных заимствований и принятии новых обязательств по муниципальным гарантиям должны быть соблюдены ограничения на объемы долговых обязательств и на величину расходов по их обслуживанию и погашению, установленные Бюджетным кодексом Российской Федерации.</w:t>
      </w:r>
    </w:p>
    <w:p w14:paraId="6B7DF2DD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Планирование долговых обязательств осуществляется с учетом следующей информации:</w:t>
      </w:r>
    </w:p>
    <w:p w14:paraId="59DAFFA5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прогноза доходов бюджета муниципального образования  на очередной финансовый год и на плановый период;</w:t>
      </w:r>
    </w:p>
    <w:p w14:paraId="418E446B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прогноза расходов бюджета муниципального образования на очередной финансовый год и на плановый период;</w:t>
      </w:r>
    </w:p>
    <w:p w14:paraId="09E390CB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информации о существующих долговых обязательствах.</w:t>
      </w:r>
    </w:p>
    <w:p w14:paraId="7A368001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На основе указанной информации Администрация муниципального образования  определяет на очередной финансовый год и на плановый период:</w:t>
      </w:r>
    </w:p>
    <w:p w14:paraId="17D9926A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необходимые и возможные объемы привлечения муниципальных заимствований с учетом их влияния на долговую нагрузку;</w:t>
      </w:r>
    </w:p>
    <w:p w14:paraId="10D29D4A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объем обязательств по муниципальным гарантиям;</w:t>
      </w:r>
    </w:p>
    <w:p w14:paraId="7AE8DCDF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структуру муниципального долга;</w:t>
      </w:r>
    </w:p>
    <w:p w14:paraId="526E51AB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объем расходов на обслуживание муниципального долга.</w:t>
      </w:r>
    </w:p>
    <w:p w14:paraId="6D3FF44B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привлекаются на покрытие дефицита бюджета муниципального </w:t>
      </w:r>
      <w:r w:rsidR="00FF3F4E">
        <w:rPr>
          <w:rFonts w:ascii="Times New Roman" w:hAnsi="Times New Roman" w:cs="Times New Roman"/>
          <w:sz w:val="28"/>
          <w:szCs w:val="28"/>
        </w:rPr>
        <w:t>образования</w:t>
      </w:r>
      <w:r w:rsidRPr="00E47A22">
        <w:rPr>
          <w:rFonts w:ascii="Times New Roman" w:hAnsi="Times New Roman" w:cs="Times New Roman"/>
          <w:sz w:val="28"/>
          <w:szCs w:val="28"/>
        </w:rPr>
        <w:t>, а также на погашение долговых обязательств.</w:t>
      </w:r>
    </w:p>
    <w:p w14:paraId="498BE605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Результатами планирования долговых обязательств являются:</w:t>
      </w:r>
    </w:p>
    <w:p w14:paraId="17042290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программы муниципальных внутренних заимствований на очередной финансовый год и на плановый период;</w:t>
      </w:r>
    </w:p>
    <w:p w14:paraId="14AEB280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программы муниципальных гарантий на очередной финансовый год и на плановый период.</w:t>
      </w:r>
    </w:p>
    <w:p w14:paraId="0D029738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Решение о привлечении муниципальных заимствований принимается Администрацией муниципального образования  на основании программы муниципальных внутренних заимствований на очередной финансовый год и на плановый период, утвержденной решением о бюджете на очередной финансовый год и на плановый период.</w:t>
      </w:r>
    </w:p>
    <w:p w14:paraId="376FF418" w14:textId="77777777"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2">
        <w:rPr>
          <w:rFonts w:ascii="Times New Roman" w:hAnsi="Times New Roman" w:cs="Times New Roman"/>
          <w:b/>
          <w:sz w:val="28"/>
          <w:szCs w:val="28"/>
        </w:rPr>
        <w:t>4. Цели и задачи долговой политики</w:t>
      </w:r>
    </w:p>
    <w:p w14:paraId="5CF411C3" w14:textId="77777777" w:rsidR="00C83461" w:rsidRPr="00E47A22" w:rsidRDefault="00C83461" w:rsidP="00847450">
      <w:pPr>
        <w:pStyle w:val="ConsPlusNormal"/>
        <w:tabs>
          <w:tab w:val="left" w:pos="1875"/>
          <w:tab w:val="center" w:pos="5037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          Реализация долговой политики на 2026 год и на плановый период 202</w:t>
      </w:r>
      <w:r w:rsidR="00FF3F4E">
        <w:rPr>
          <w:rFonts w:ascii="Times New Roman" w:hAnsi="Times New Roman" w:cs="Times New Roman"/>
          <w:sz w:val="28"/>
          <w:szCs w:val="28"/>
        </w:rPr>
        <w:t>7</w:t>
      </w:r>
      <w:r w:rsidRPr="00E47A22">
        <w:rPr>
          <w:rFonts w:ascii="Times New Roman" w:hAnsi="Times New Roman" w:cs="Times New Roman"/>
          <w:sz w:val="28"/>
          <w:szCs w:val="28"/>
        </w:rPr>
        <w:t xml:space="preserve"> и 202</w:t>
      </w:r>
      <w:r w:rsidR="00FF3F4E">
        <w:rPr>
          <w:rFonts w:ascii="Times New Roman" w:hAnsi="Times New Roman" w:cs="Times New Roman"/>
          <w:sz w:val="28"/>
          <w:szCs w:val="28"/>
        </w:rPr>
        <w:t>8</w:t>
      </w:r>
      <w:r w:rsidRPr="00E47A22">
        <w:rPr>
          <w:rFonts w:ascii="Times New Roman" w:hAnsi="Times New Roman" w:cs="Times New Roman"/>
          <w:sz w:val="28"/>
          <w:szCs w:val="28"/>
        </w:rPr>
        <w:t xml:space="preserve"> годов осуществляется в соответствии со следующими целями:</w:t>
      </w:r>
    </w:p>
    <w:p w14:paraId="1A5A45E7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lastRenderedPageBreak/>
        <w:t>- стабильное обслуживание долговых обязательств;</w:t>
      </w:r>
    </w:p>
    <w:p w14:paraId="14385D27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прогнозирование и предотвращение рисков, связанных со структурой муниципального долга;</w:t>
      </w:r>
    </w:p>
    <w:p w14:paraId="515A576A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равномерное распределение долговой нагрузки на бюджет;</w:t>
      </w:r>
    </w:p>
    <w:p w14:paraId="11D86AD5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совершенствование учета и мониторинга муниципального долга.</w:t>
      </w:r>
    </w:p>
    <w:p w14:paraId="36872161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В процессе управления муниципальным долгом приоритетными являются следующие задачи:</w:t>
      </w:r>
    </w:p>
    <w:p w14:paraId="79186252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обеспечение сбалансированности бюджета муниципального образования  при недостаточности собственных </w:t>
      </w:r>
      <w:proofErr w:type="gramStart"/>
      <w:r w:rsidRPr="00E47A22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муниципального образования</w:t>
      </w:r>
      <w:proofErr w:type="gramEnd"/>
      <w:r w:rsidRPr="00E47A22">
        <w:rPr>
          <w:rFonts w:ascii="Times New Roman" w:hAnsi="Times New Roman" w:cs="Times New Roman"/>
          <w:sz w:val="28"/>
          <w:szCs w:val="28"/>
        </w:rPr>
        <w:t>;</w:t>
      </w:r>
    </w:p>
    <w:p w14:paraId="3780ED0F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снижение дефицита бюджета муниципального образования;</w:t>
      </w:r>
    </w:p>
    <w:p w14:paraId="6813294B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привлечение муниципальных заимствований в объемах, дополняющих доходы бюджета муниципального образования до объема, необходимого для обеспечения исполнения принятых бюджетных обязательств;</w:t>
      </w:r>
    </w:p>
    <w:p w14:paraId="42242213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достижение эффективного и целевого использования заемных средств;</w:t>
      </w:r>
    </w:p>
    <w:p w14:paraId="7F3C0818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учет и регистрация долговых обязательств;</w:t>
      </w:r>
    </w:p>
    <w:p w14:paraId="3D0F6EB7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обеспечение раскрытия информации о муниципальном долге.</w:t>
      </w:r>
    </w:p>
    <w:p w14:paraId="14172ED6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Решение указанных задач направлено на достижение следующих результатов:</w:t>
      </w:r>
    </w:p>
    <w:p w14:paraId="586C7EBD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соблюдение ограничений, установленных Бюджетным кодексом Российской Федерации;</w:t>
      </w:r>
    </w:p>
    <w:p w14:paraId="5546FEF0" w14:textId="77777777"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обеспечение выполнения условий реструктуризации задолженности муниципального образования перед областным бюджетом по бюджетным кредитам, проведенной в соответствии с Порядком проведения в 2016 году реструктуризации обязательств (задолженности) по соглашениям о реструктуризации обязательств (задолженности) по бюджетным кредитам, предоставленным в 2010-2012 годах бюджетам муниципальных образований Смоленской области для частичного покрытия дефицитов местных бюджетов, утвержденным постановлением Администрации Смоленской области от 01.09.2016 №526;</w:t>
      </w:r>
    </w:p>
    <w:p w14:paraId="1FAF14B5" w14:textId="77777777"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полнота и своевременность исполнения долговых обязательств;</w:t>
      </w:r>
    </w:p>
    <w:p w14:paraId="1ABA1D3A" w14:textId="77777777"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сокращение стоимости обслуживания долговых обязательств.</w:t>
      </w:r>
    </w:p>
    <w:p w14:paraId="70FFF9C2" w14:textId="77777777"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Выполнению поставленных задач будут способствовать:</w:t>
      </w:r>
    </w:p>
    <w:p w14:paraId="271D7074" w14:textId="77777777"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реализация основных направлений бюджетной и налоговой политики муниципального образования на очередной финансовый год и на плановый период;</w:t>
      </w:r>
    </w:p>
    <w:p w14:paraId="2F6FD80D" w14:textId="77777777" w:rsidR="005643BA" w:rsidRPr="005643BA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BA">
        <w:rPr>
          <w:rFonts w:ascii="Times New Roman" w:hAnsi="Times New Roman" w:cs="Times New Roman"/>
          <w:sz w:val="28"/>
          <w:szCs w:val="28"/>
        </w:rPr>
        <w:t xml:space="preserve">- реализация </w:t>
      </w:r>
      <w:r w:rsidR="005643BA" w:rsidRPr="005643BA">
        <w:rPr>
          <w:rFonts w:ascii="Times New Roman" w:hAnsi="Times New Roman" w:cs="Times New Roman"/>
          <w:sz w:val="28"/>
          <w:szCs w:val="28"/>
        </w:rPr>
        <w:t>муниципальной программы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области»</w:t>
      </w:r>
      <w:r w:rsidRPr="005643B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5643BA" w:rsidRPr="005643BA">
        <w:rPr>
          <w:rFonts w:ascii="Times New Roman" w:hAnsi="Times New Roman" w:cs="Times New Roman"/>
          <w:sz w:val="28"/>
          <w:szCs w:val="28"/>
        </w:rPr>
        <w:t>Администрации</w:t>
      </w:r>
      <w:r w:rsidR="005643BA" w:rsidRPr="00E47A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«Краснинский </w:t>
      </w:r>
      <w:r w:rsidR="005643B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643BA" w:rsidRPr="00E47A2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5643BA">
        <w:rPr>
          <w:rFonts w:ascii="Times New Roman" w:hAnsi="Times New Roman" w:cs="Times New Roman"/>
          <w:sz w:val="28"/>
          <w:szCs w:val="28"/>
        </w:rPr>
        <w:t>17</w:t>
      </w:r>
      <w:r w:rsidR="005643BA" w:rsidRPr="00E47A22">
        <w:rPr>
          <w:rFonts w:ascii="Times New Roman" w:hAnsi="Times New Roman" w:cs="Times New Roman"/>
          <w:sz w:val="28"/>
          <w:szCs w:val="28"/>
        </w:rPr>
        <w:t>.</w:t>
      </w:r>
      <w:r w:rsidR="005643BA">
        <w:rPr>
          <w:rFonts w:ascii="Times New Roman" w:hAnsi="Times New Roman" w:cs="Times New Roman"/>
          <w:sz w:val="28"/>
          <w:szCs w:val="28"/>
        </w:rPr>
        <w:t>03</w:t>
      </w:r>
      <w:r w:rsidR="005643BA" w:rsidRPr="00E47A22">
        <w:rPr>
          <w:rFonts w:ascii="Times New Roman" w:hAnsi="Times New Roman" w:cs="Times New Roman"/>
          <w:sz w:val="28"/>
          <w:szCs w:val="28"/>
        </w:rPr>
        <w:t>.202</w:t>
      </w:r>
      <w:r w:rsidR="005643BA">
        <w:rPr>
          <w:rFonts w:ascii="Times New Roman" w:hAnsi="Times New Roman" w:cs="Times New Roman"/>
          <w:sz w:val="28"/>
          <w:szCs w:val="28"/>
        </w:rPr>
        <w:t>5</w:t>
      </w:r>
      <w:r w:rsidR="005643BA" w:rsidRPr="00E47A22">
        <w:rPr>
          <w:rFonts w:ascii="Times New Roman" w:hAnsi="Times New Roman" w:cs="Times New Roman"/>
          <w:sz w:val="28"/>
          <w:szCs w:val="28"/>
        </w:rPr>
        <w:t xml:space="preserve"> </w:t>
      </w:r>
      <w:r w:rsidR="005643BA">
        <w:rPr>
          <w:rFonts w:ascii="Times New Roman" w:hAnsi="Times New Roman" w:cs="Times New Roman"/>
          <w:sz w:val="28"/>
          <w:szCs w:val="28"/>
        </w:rPr>
        <w:t>№234</w:t>
      </w:r>
      <w:r w:rsidR="00710E62">
        <w:rPr>
          <w:rFonts w:ascii="Times New Roman" w:hAnsi="Times New Roman" w:cs="Times New Roman"/>
          <w:sz w:val="28"/>
          <w:szCs w:val="28"/>
        </w:rPr>
        <w:t>;</w:t>
      </w:r>
    </w:p>
    <w:p w14:paraId="70C03041" w14:textId="77777777" w:rsidR="00710E62" w:rsidRPr="00E47A22" w:rsidRDefault="00710E62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реализация </w:t>
      </w:r>
      <w:hyperlink r:id="rId9" w:history="1">
        <w:r w:rsidRPr="00E47A22">
          <w:rPr>
            <w:rFonts w:ascii="Times New Roman" w:hAnsi="Times New Roman" w:cs="Times New Roman"/>
            <w:color w:val="000000"/>
            <w:sz w:val="28"/>
            <w:szCs w:val="28"/>
          </w:rPr>
          <w:t>плана</w:t>
        </w:r>
      </w:hyperlink>
      <w:r w:rsidRPr="00E47A22">
        <w:rPr>
          <w:rFonts w:ascii="Times New Roman" w:hAnsi="Times New Roman" w:cs="Times New Roman"/>
          <w:sz w:val="28"/>
          <w:szCs w:val="28"/>
        </w:rPr>
        <w:t xml:space="preserve"> мероприятий по росту доходного потенциала бюджета, оптимизации расходов бюджета и сокращению муниципального </w:t>
      </w:r>
      <w:r w:rsidRPr="00E47A22">
        <w:rPr>
          <w:rFonts w:ascii="Times New Roman" w:hAnsi="Times New Roman" w:cs="Times New Roman"/>
          <w:sz w:val="28"/>
          <w:szCs w:val="28"/>
        </w:rPr>
        <w:lastRenderedPageBreak/>
        <w:t xml:space="preserve">долга в целях оздоровления муниципальных финансов муниципального образования «Краснинский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47A22">
        <w:rPr>
          <w:rFonts w:ascii="Times New Roman" w:hAnsi="Times New Roman" w:cs="Times New Roman"/>
          <w:sz w:val="28"/>
          <w:szCs w:val="28"/>
        </w:rPr>
        <w:t xml:space="preserve">» Смоленской области на период до 2027 года, утвержденного распоряжением Администрации муниципального образования «Краснинский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47A2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47A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47A2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№427-р</w:t>
      </w:r>
      <w:r w:rsidRPr="00E47A22">
        <w:rPr>
          <w:rFonts w:ascii="Times New Roman" w:hAnsi="Times New Roman" w:cs="Times New Roman"/>
          <w:sz w:val="28"/>
          <w:szCs w:val="28"/>
        </w:rPr>
        <w:t>.</w:t>
      </w:r>
    </w:p>
    <w:p w14:paraId="18081D09" w14:textId="77777777" w:rsidR="005643BA" w:rsidRDefault="005643BA" w:rsidP="00847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целями и задачами долговой политики определены критерии оценки реализации долговой политики на 2026 год и на плановый период 2027 и 2028 годов (далее также – критерии оценки).</w:t>
      </w:r>
    </w:p>
    <w:p w14:paraId="0A4E99A5" w14:textId="77777777" w:rsidR="00800F63" w:rsidRPr="00E47A22" w:rsidRDefault="00800F63" w:rsidP="008474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A22">
        <w:rPr>
          <w:sz w:val="28"/>
          <w:szCs w:val="28"/>
        </w:rPr>
        <w:t>Реализация долговой политики заключается в анализе соответствия текущих значений критериев оценки значениям критериев оценки.</w:t>
      </w:r>
    </w:p>
    <w:p w14:paraId="04690B56" w14:textId="77777777"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E4A527" w14:textId="77777777"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2">
        <w:rPr>
          <w:rFonts w:ascii="Times New Roman" w:hAnsi="Times New Roman" w:cs="Times New Roman"/>
          <w:b/>
          <w:sz w:val="28"/>
          <w:szCs w:val="28"/>
        </w:rPr>
        <w:t>Критерии оценки реализации долговой политики</w:t>
      </w:r>
    </w:p>
    <w:p w14:paraId="7AA0AADF" w14:textId="77777777"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2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</w:t>
      </w:r>
      <w:r w:rsidR="00424CE9">
        <w:rPr>
          <w:rFonts w:ascii="Times New Roman" w:hAnsi="Times New Roman" w:cs="Times New Roman"/>
          <w:b/>
          <w:sz w:val="28"/>
          <w:szCs w:val="28"/>
        </w:rPr>
        <w:t>7</w:t>
      </w:r>
      <w:r w:rsidRPr="00E47A2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24CE9">
        <w:rPr>
          <w:rFonts w:ascii="Times New Roman" w:hAnsi="Times New Roman" w:cs="Times New Roman"/>
          <w:b/>
          <w:sz w:val="28"/>
          <w:szCs w:val="28"/>
        </w:rPr>
        <w:t>8</w:t>
      </w:r>
      <w:r w:rsidRPr="00E47A2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00C827D3" w14:textId="77777777" w:rsidR="00C83461" w:rsidRPr="00E47A22" w:rsidRDefault="00C83461" w:rsidP="00847450">
      <w:pPr>
        <w:pStyle w:val="ConsPlusNormal"/>
        <w:tabs>
          <w:tab w:val="left" w:pos="729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418"/>
        <w:gridCol w:w="1417"/>
        <w:gridCol w:w="1418"/>
        <w:gridCol w:w="1417"/>
      </w:tblGrid>
      <w:tr w:rsidR="00424CE9" w:rsidRPr="00E47A22" w14:paraId="1A817191" w14:textId="77777777" w:rsidTr="009C11BB">
        <w:trPr>
          <w:trHeight w:val="56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20B" w14:textId="77777777" w:rsidR="00424CE9" w:rsidRPr="00E47A22" w:rsidRDefault="00424CE9" w:rsidP="0084745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FCE" w14:textId="77777777" w:rsidR="00424CE9" w:rsidRPr="00E47A22" w:rsidRDefault="00424CE9" w:rsidP="00B379E9">
            <w:pPr>
              <w:ind w:firstLine="709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      На</w:t>
            </w:r>
            <w:r w:rsidR="00B379E9">
              <w:rPr>
                <w:sz w:val="28"/>
                <w:szCs w:val="28"/>
              </w:rPr>
              <w:t xml:space="preserve"> </w:t>
            </w:r>
            <w:r w:rsidRPr="00E47A22">
              <w:rPr>
                <w:sz w:val="28"/>
                <w:szCs w:val="28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C78" w14:textId="77777777" w:rsidR="00424CE9" w:rsidRPr="00E47A22" w:rsidRDefault="00424CE9" w:rsidP="00B379E9">
            <w:pPr>
              <w:ind w:firstLine="709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      На</w:t>
            </w:r>
            <w:r w:rsidR="00B379E9">
              <w:rPr>
                <w:sz w:val="28"/>
                <w:szCs w:val="28"/>
              </w:rPr>
              <w:t xml:space="preserve"> </w:t>
            </w:r>
            <w:r w:rsidRPr="00E47A22">
              <w:rPr>
                <w:sz w:val="28"/>
                <w:szCs w:val="28"/>
              </w:rPr>
              <w:t>01.01.2027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362" w14:textId="77777777" w:rsidR="00424CE9" w:rsidRPr="00E47A22" w:rsidRDefault="00424CE9" w:rsidP="00B379E9">
            <w:pPr>
              <w:ind w:firstLine="709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      На</w:t>
            </w:r>
            <w:r w:rsidR="00B379E9">
              <w:rPr>
                <w:sz w:val="28"/>
                <w:szCs w:val="28"/>
              </w:rPr>
              <w:t xml:space="preserve"> </w:t>
            </w:r>
            <w:r w:rsidRPr="00E47A22">
              <w:rPr>
                <w:sz w:val="28"/>
                <w:szCs w:val="28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93F" w14:textId="77777777" w:rsidR="00424CE9" w:rsidRPr="00E47A22" w:rsidRDefault="00424CE9" w:rsidP="00B379E9">
            <w:pPr>
              <w:ind w:firstLine="709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      На</w:t>
            </w:r>
            <w:r w:rsidR="00B379E9">
              <w:rPr>
                <w:sz w:val="28"/>
                <w:szCs w:val="28"/>
              </w:rPr>
              <w:t xml:space="preserve"> </w:t>
            </w:r>
            <w:r w:rsidRPr="00E47A22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9</w:t>
            </w:r>
          </w:p>
        </w:tc>
      </w:tr>
      <w:tr w:rsidR="00424CE9" w:rsidRPr="00E47A22" w14:paraId="2F8FC438" w14:textId="77777777" w:rsidTr="009C11BB">
        <w:trPr>
          <w:trHeight w:val="38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CAF" w14:textId="77777777" w:rsidR="00424CE9" w:rsidRPr="00E47A22" w:rsidRDefault="00424CE9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 xml:space="preserve">Объем муниципального долга, тыс. руб.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A94" w14:textId="77777777" w:rsidR="00424CE9" w:rsidRPr="00E47A22" w:rsidRDefault="00424CE9" w:rsidP="00B379E9">
            <w:pPr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1 371,0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3EA" w14:textId="77777777" w:rsidR="00424CE9" w:rsidRPr="00E47A22" w:rsidRDefault="00424CE9" w:rsidP="00B379E9">
            <w:pPr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1233,9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ACF" w14:textId="77777777" w:rsidR="00424CE9" w:rsidRPr="00E47A22" w:rsidRDefault="00424CE9" w:rsidP="00B379E9">
            <w:pPr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1096,8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66E3" w14:textId="77777777" w:rsidR="00424CE9" w:rsidRPr="00E47A22" w:rsidRDefault="00DA352E" w:rsidP="00B37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424CE9" w:rsidRPr="00E47A22" w14:paraId="7508E93A" w14:textId="77777777" w:rsidTr="009C11BB">
        <w:trPr>
          <w:trHeight w:val="55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333" w14:textId="77777777" w:rsidR="00424CE9" w:rsidRPr="00E47A22" w:rsidRDefault="00424CE9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>Объем долговых обязательств по кредитам, привлеченным муниципальным образованием от кредитных организаций,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09C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CA5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5F8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2E45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</w:tr>
      <w:tr w:rsidR="00424CE9" w:rsidRPr="00E47A22" w14:paraId="38261188" w14:textId="77777777" w:rsidTr="009C11BB">
        <w:trPr>
          <w:trHeight w:val="55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FF1" w14:textId="77777777" w:rsidR="00424CE9" w:rsidRPr="00E47A22" w:rsidRDefault="00424CE9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 xml:space="preserve">Объем муниципального долга в процентном соотношении от налоговых и неналоговых доходов бюджета муниципального </w:t>
            </w:r>
            <w:r w:rsidR="00710E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3B6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Не более 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45D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Не более 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862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Не более 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DD9" w14:textId="77777777" w:rsidR="00DA352E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Не более </w:t>
            </w:r>
          </w:p>
          <w:p w14:paraId="0B8CEB28" w14:textId="77777777" w:rsidR="00424CE9" w:rsidRPr="00DA352E" w:rsidRDefault="00DA352E" w:rsidP="0084745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424CE9" w:rsidRPr="00E47A22" w14:paraId="60F79285" w14:textId="77777777" w:rsidTr="009C11B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A7F" w14:textId="77777777" w:rsidR="00424CE9" w:rsidRPr="00E47A22" w:rsidRDefault="00424CE9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 xml:space="preserve">Объем долговых обязательств по кредитам, привлеченным муниципальным образованием от кредитных организаций, в процентном соотношении от налоговых и неналоговых доходов бюджета муниципального </w:t>
            </w:r>
            <w:r w:rsidR="00710E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6AE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20F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2EA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033" w14:textId="77777777"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</w:tr>
    </w:tbl>
    <w:p w14:paraId="14BCEB09" w14:textId="77777777"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916F45" w14:textId="77777777"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5. Инструменты реализации долговой политики</w:t>
      </w:r>
    </w:p>
    <w:p w14:paraId="1C6669FC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Долговая политика реализуется посредством:</w:t>
      </w:r>
    </w:p>
    <w:p w14:paraId="1FFC99B4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рыночных инструментов (кредиты, привлеченные от кредитных </w:t>
      </w:r>
      <w:r w:rsidRPr="00E47A22">
        <w:rPr>
          <w:rFonts w:ascii="Times New Roman" w:hAnsi="Times New Roman" w:cs="Times New Roman"/>
          <w:sz w:val="28"/>
          <w:szCs w:val="28"/>
        </w:rPr>
        <w:lastRenderedPageBreak/>
        <w:t>организаций);</w:t>
      </w:r>
    </w:p>
    <w:p w14:paraId="38A147DD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нерыночных инструментов (бюджетные кредиты, привлекаемые из бюджетов вышестоящего уровня).</w:t>
      </w:r>
    </w:p>
    <w:p w14:paraId="1E4EA8FA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Привлечение кредитных ресурсов планируется осуществлять с учетом складывающейся на рынке конъюнктуры, в том числе в форме возобновляемых кредитных линий, что позволит в случае нехватки бюджетных средств привлекать и погашать кредитные ресурсы в кратчайшие сроки, а также обеспечит экономию бюджетных средств на обслуживании муниципального долга.</w:t>
      </w:r>
    </w:p>
    <w:p w14:paraId="4AB5416E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В целях определения оптимального набора инструментов заимствований, а также благоприятных для привлечения заемных ресурсов моментов выхода на рынок необходимы анализ рисков и определение предполагаемой стоимости заимствований.</w:t>
      </w:r>
    </w:p>
    <w:p w14:paraId="269C0529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Важная роль отводится ответственному планированию долговых обязательств, а также расходов, связанных с их обслуживанием.</w:t>
      </w:r>
    </w:p>
    <w:p w14:paraId="4A7EB476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осуществляет долговую политику, направленную:</w:t>
      </w:r>
    </w:p>
    <w:p w14:paraId="79DDE00A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на снижение уровня долговой нагрузки бюджета муниципального образования;</w:t>
      </w:r>
    </w:p>
    <w:p w14:paraId="4FE8E348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на повышение качества прогнозирования муниципальных внутренних заимствований, параметров муниципального долга и расходов на его обслуживание для решения поставленных социально-экономических задач;</w:t>
      </w:r>
    </w:p>
    <w:p w14:paraId="3464208A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на планирование объемов заимствований, достаточных для обеспечения финансовой устойчивости бюджета муниципального образования;</w:t>
      </w:r>
    </w:p>
    <w:p w14:paraId="004130BE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на осуществление контроля рисков неисполнения долговых обязательств в зависимости от факторов, влияющих на их изменение.</w:t>
      </w:r>
    </w:p>
    <w:p w14:paraId="5FF79DFF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Привлечение кредитов от кредитных организаций должно осуществляться исключительно с учетом анализа уровня ключевой ставки, установленной Центральным банком Российской Федерации.</w:t>
      </w:r>
    </w:p>
    <w:p w14:paraId="39752996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94192" w14:textId="77777777"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E47A22">
        <w:rPr>
          <w:rFonts w:ascii="Times New Roman" w:hAnsi="Times New Roman" w:cs="Times New Roman"/>
          <w:sz w:val="28"/>
          <w:szCs w:val="28"/>
        </w:rPr>
        <w:t xml:space="preserve">6. Анализ рисков для бюджета, возникающих в процессе управления  муниципальным долгом муниципального образования </w:t>
      </w:r>
    </w:p>
    <w:p w14:paraId="69E57553" w14:textId="77777777"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Финансовые риски представляют собой возможность финансовых потерь бюджета муниципального образования в результате наступления определенных событий или совершения определенных действий, которые не могут быть заранее предсказаны.</w:t>
      </w:r>
    </w:p>
    <w:p w14:paraId="22D2D196" w14:textId="77777777"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Для бюджета муниципального образования возможны следующие финансовые риски:</w:t>
      </w:r>
    </w:p>
    <w:p w14:paraId="0CBF3891" w14:textId="77777777" w:rsidR="00847450" w:rsidRDefault="00847450" w:rsidP="008474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рыночный риск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E9DAAF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- отрицательное влияние повышения процентных ставок, изменения валютных курсов на стоимость обслуживания муниципального долга;</w:t>
      </w:r>
    </w:p>
    <w:p w14:paraId="0C773468" w14:textId="77777777" w:rsidR="00847450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риск рефинансирования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C83461"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24289" w14:textId="77777777"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отсутствие рефинансирования или его возможность только по высоким процентным ставкам;</w:t>
      </w:r>
    </w:p>
    <w:p w14:paraId="415F69EC" w14:textId="77777777"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риск ликвидности - отсутствие в бюджете муниципального образования средств для полного исполнения обязательств в срок, в том числе недостаток денежных средств для своевременных долговых платежей;</w:t>
      </w:r>
    </w:p>
    <w:p w14:paraId="046F48A5" w14:textId="77777777" w:rsidR="00847450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юридические риски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83461"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2A77A" w14:textId="77777777"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изменение законодательства Российской Федерации, необходимость отстаивания своих интересов в судебных инстанциях, накопление большого объема обязательств по муниципальным гарантиям;</w:t>
      </w:r>
    </w:p>
    <w:p w14:paraId="641FBC60" w14:textId="77777777" w:rsidR="00847450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кредитный риск (риск наступления гарантийного случая)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8A8C89" w14:textId="77777777"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неплатежи принципалов по обязательствам, которые были гарантированы Администрацией муниципального образования;</w:t>
      </w:r>
    </w:p>
    <w:p w14:paraId="4E3E3F8E" w14:textId="77777777" w:rsidR="00847450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операционный риск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C83461"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917FB" w14:textId="77777777" w:rsidR="00C83461" w:rsidRPr="00E47A22" w:rsidRDefault="00847450" w:rsidP="008474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технические сбои, чрезвычайные ситуации, обстоятельства непреодолимой силы.</w:t>
      </w:r>
    </w:p>
    <w:p w14:paraId="6EB9D983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Основной целью управления финансовыми рисками является их минимизация в результате проведения мероприятий, позволяющих прогнозировать наступление рисковых событий и принимать меры по исключению или снижению отрицательных последствий наступления таких событий.</w:t>
      </w:r>
    </w:p>
    <w:p w14:paraId="6ADA74EB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К финансовым рискам, возникновение которых зависит от деятельности Администрации муниципального образования и которые могут быть уменьшены ее действиями, относятся:</w:t>
      </w:r>
    </w:p>
    <w:p w14:paraId="59C43ECD" w14:textId="77777777"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рыночный риск </w:t>
      </w:r>
    </w:p>
    <w:p w14:paraId="58AA19CF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постоянная работа по изменению структуры муниципального долга;</w:t>
      </w:r>
    </w:p>
    <w:p w14:paraId="10AD0427" w14:textId="77777777"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риск ликвидности</w:t>
      </w:r>
      <w:r w:rsidR="00847450">
        <w:rPr>
          <w:rFonts w:ascii="Times New Roman" w:hAnsi="Times New Roman" w:cs="Times New Roman"/>
          <w:sz w:val="28"/>
          <w:szCs w:val="28"/>
        </w:rPr>
        <w:t>;</w:t>
      </w:r>
      <w:r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4F980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повышение качества бюджетного планирования;</w:t>
      </w:r>
    </w:p>
    <w:p w14:paraId="00647939" w14:textId="77777777"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кредитный риск</w:t>
      </w:r>
      <w:r w:rsidR="00847450">
        <w:rPr>
          <w:rFonts w:ascii="Times New Roman" w:hAnsi="Times New Roman" w:cs="Times New Roman"/>
          <w:sz w:val="28"/>
          <w:szCs w:val="28"/>
        </w:rPr>
        <w:t>;</w:t>
      </w:r>
      <w:r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B2B64" w14:textId="77777777"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требование залога при выдаче муниципальной гарантии, стоимость которого должна быть не ниже объема гарантируемого обязательства; </w:t>
      </w:r>
    </w:p>
    <w:p w14:paraId="5B0C7132" w14:textId="77777777"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3461" w:rsidRPr="00E47A22">
        <w:rPr>
          <w:rFonts w:ascii="Times New Roman" w:hAnsi="Times New Roman" w:cs="Times New Roman"/>
          <w:sz w:val="28"/>
          <w:szCs w:val="28"/>
        </w:rPr>
        <w:t>анализ финансового состояния принципалов на этапе предоставления муниципальной гарантии, а также систематический анализ финансового состояния принципалов на протяжении всего срока действия муниципальной гарантии;</w:t>
      </w:r>
    </w:p>
    <w:p w14:paraId="075F798A" w14:textId="77777777"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юридические риски (кроме изменения законодательства Российской Федерации)</w:t>
      </w:r>
      <w:r w:rsidR="00847450">
        <w:rPr>
          <w:rFonts w:ascii="Times New Roman" w:hAnsi="Times New Roman" w:cs="Times New Roman"/>
          <w:sz w:val="28"/>
          <w:szCs w:val="28"/>
        </w:rPr>
        <w:t>;</w:t>
      </w:r>
      <w:r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64599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проведение детальной юридической экспертизы разрабатываемых документов по привлечению заимствований с целью детализации всех условий контракта.</w:t>
      </w:r>
    </w:p>
    <w:p w14:paraId="7568EDB3" w14:textId="77777777"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По действующим долговым обязательствам, в ходе обслуживания которых возникает значительное увеличение финансовых рисков, Администрация муниципального образования проводит замещение этих обязательств обязательствами с меньшим значением риска.</w:t>
      </w:r>
    </w:p>
    <w:p w14:paraId="5573D440" w14:textId="34248D09" w:rsidR="005D7066" w:rsidRDefault="005D7066">
      <w:pPr>
        <w:rPr>
          <w:b/>
          <w:bCs/>
          <w:sz w:val="28"/>
          <w:szCs w:val="28"/>
          <w:lang w:eastAsia="zh-CN"/>
        </w:rPr>
      </w:pPr>
      <w:bookmarkStart w:id="0" w:name="_GoBack"/>
      <w:bookmarkEnd w:id="0"/>
    </w:p>
    <w:sectPr w:rsidR="005D7066" w:rsidSect="00CF352B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83BE0" w14:textId="77777777" w:rsidR="00513A25" w:rsidRDefault="00513A25" w:rsidP="00B962EF">
      <w:r>
        <w:separator/>
      </w:r>
    </w:p>
  </w:endnote>
  <w:endnote w:type="continuationSeparator" w:id="0">
    <w:p w14:paraId="7AAE535A" w14:textId="77777777" w:rsidR="00513A25" w:rsidRDefault="00513A25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0F30" w14:textId="77777777" w:rsidR="00B962EF" w:rsidRDefault="00B962EF">
    <w:pPr>
      <w:pStyle w:val="a8"/>
      <w:jc w:val="right"/>
    </w:pPr>
  </w:p>
  <w:p w14:paraId="172996A2" w14:textId="77777777"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219C2" w14:textId="77777777" w:rsidR="00513A25" w:rsidRDefault="00513A25" w:rsidP="00B962EF">
      <w:r>
        <w:separator/>
      </w:r>
    </w:p>
  </w:footnote>
  <w:footnote w:type="continuationSeparator" w:id="0">
    <w:p w14:paraId="2D1030EF" w14:textId="77777777" w:rsidR="00513A25" w:rsidRDefault="00513A25" w:rsidP="00B9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375"/>
    </w:sdtPr>
    <w:sdtEndPr/>
    <w:sdtContent>
      <w:p w14:paraId="52AA9F57" w14:textId="77777777" w:rsidR="00D33AC1" w:rsidRDefault="006218AC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3A06A1">
          <w:rPr>
            <w:noProof/>
            <w:sz w:val="24"/>
            <w:szCs w:val="24"/>
          </w:rPr>
          <w:t>2</w:t>
        </w:r>
        <w:r w:rsidRPr="00D33AC1">
          <w:rPr>
            <w:sz w:val="24"/>
            <w:szCs w:val="24"/>
          </w:rPr>
          <w:fldChar w:fldCharType="end"/>
        </w:r>
      </w:p>
    </w:sdtContent>
  </w:sdt>
  <w:p w14:paraId="76AFA491" w14:textId="77777777" w:rsidR="00D33AC1" w:rsidRDefault="00D33A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07E3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05CCA"/>
    <w:rsid w:val="001077D2"/>
    <w:rsid w:val="001150E5"/>
    <w:rsid w:val="00131DB1"/>
    <w:rsid w:val="001463AC"/>
    <w:rsid w:val="0015451F"/>
    <w:rsid w:val="00164286"/>
    <w:rsid w:val="001702DE"/>
    <w:rsid w:val="0019465F"/>
    <w:rsid w:val="001B235F"/>
    <w:rsid w:val="001B79EB"/>
    <w:rsid w:val="001C5652"/>
    <w:rsid w:val="001D01B2"/>
    <w:rsid w:val="001E6E77"/>
    <w:rsid w:val="001F353B"/>
    <w:rsid w:val="00202149"/>
    <w:rsid w:val="002061EA"/>
    <w:rsid w:val="002077A5"/>
    <w:rsid w:val="002145ED"/>
    <w:rsid w:val="00232658"/>
    <w:rsid w:val="00243993"/>
    <w:rsid w:val="0027767A"/>
    <w:rsid w:val="00281446"/>
    <w:rsid w:val="00283392"/>
    <w:rsid w:val="00287FFE"/>
    <w:rsid w:val="002A6020"/>
    <w:rsid w:val="002D0C6E"/>
    <w:rsid w:val="002D32FE"/>
    <w:rsid w:val="002E1949"/>
    <w:rsid w:val="002E1CD0"/>
    <w:rsid w:val="002E28D6"/>
    <w:rsid w:val="00303102"/>
    <w:rsid w:val="00310DE5"/>
    <w:rsid w:val="00310E03"/>
    <w:rsid w:val="00312553"/>
    <w:rsid w:val="00312703"/>
    <w:rsid w:val="00315179"/>
    <w:rsid w:val="00336545"/>
    <w:rsid w:val="00340060"/>
    <w:rsid w:val="00343EB2"/>
    <w:rsid w:val="00376A0B"/>
    <w:rsid w:val="0038022B"/>
    <w:rsid w:val="00381992"/>
    <w:rsid w:val="00393D46"/>
    <w:rsid w:val="003A06A1"/>
    <w:rsid w:val="003A1B6D"/>
    <w:rsid w:val="003A260D"/>
    <w:rsid w:val="003B4F69"/>
    <w:rsid w:val="003D6A88"/>
    <w:rsid w:val="003D6ACC"/>
    <w:rsid w:val="003F20E1"/>
    <w:rsid w:val="003F4F90"/>
    <w:rsid w:val="00424CE9"/>
    <w:rsid w:val="00424E3C"/>
    <w:rsid w:val="00426014"/>
    <w:rsid w:val="0042664B"/>
    <w:rsid w:val="0046277C"/>
    <w:rsid w:val="00464021"/>
    <w:rsid w:val="00467332"/>
    <w:rsid w:val="0047593A"/>
    <w:rsid w:val="00490AA1"/>
    <w:rsid w:val="004A1BEC"/>
    <w:rsid w:val="004A5A72"/>
    <w:rsid w:val="004A5B1A"/>
    <w:rsid w:val="004B2A65"/>
    <w:rsid w:val="004C2D12"/>
    <w:rsid w:val="004D1AED"/>
    <w:rsid w:val="004F0095"/>
    <w:rsid w:val="00513A25"/>
    <w:rsid w:val="005155EB"/>
    <w:rsid w:val="00530A03"/>
    <w:rsid w:val="00531BC9"/>
    <w:rsid w:val="00546355"/>
    <w:rsid w:val="00552F8C"/>
    <w:rsid w:val="00553B15"/>
    <w:rsid w:val="0055632E"/>
    <w:rsid w:val="005643BA"/>
    <w:rsid w:val="0056466C"/>
    <w:rsid w:val="00565365"/>
    <w:rsid w:val="005659AD"/>
    <w:rsid w:val="00567338"/>
    <w:rsid w:val="005747E9"/>
    <w:rsid w:val="00594466"/>
    <w:rsid w:val="005C6CDB"/>
    <w:rsid w:val="005D7066"/>
    <w:rsid w:val="005D719D"/>
    <w:rsid w:val="005E06BF"/>
    <w:rsid w:val="00600606"/>
    <w:rsid w:val="00614ADB"/>
    <w:rsid w:val="006218AC"/>
    <w:rsid w:val="00673C32"/>
    <w:rsid w:val="0068122F"/>
    <w:rsid w:val="00687C0D"/>
    <w:rsid w:val="006954C6"/>
    <w:rsid w:val="006A6151"/>
    <w:rsid w:val="006A6479"/>
    <w:rsid w:val="006B5181"/>
    <w:rsid w:val="006D1EC1"/>
    <w:rsid w:val="006E1426"/>
    <w:rsid w:val="006F792B"/>
    <w:rsid w:val="00706A6B"/>
    <w:rsid w:val="00710E62"/>
    <w:rsid w:val="0071364D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0A01"/>
    <w:rsid w:val="007E3E17"/>
    <w:rsid w:val="007F4AA5"/>
    <w:rsid w:val="007F6FEF"/>
    <w:rsid w:val="00800F63"/>
    <w:rsid w:val="00800FD2"/>
    <w:rsid w:val="008051A8"/>
    <w:rsid w:val="0081572D"/>
    <w:rsid w:val="00820F20"/>
    <w:rsid w:val="00822CD8"/>
    <w:rsid w:val="0082760C"/>
    <w:rsid w:val="00832D99"/>
    <w:rsid w:val="0084260A"/>
    <w:rsid w:val="00845E7D"/>
    <w:rsid w:val="00846B61"/>
    <w:rsid w:val="00847450"/>
    <w:rsid w:val="00857EDF"/>
    <w:rsid w:val="0088028D"/>
    <w:rsid w:val="008812E1"/>
    <w:rsid w:val="0088359E"/>
    <w:rsid w:val="008853E8"/>
    <w:rsid w:val="008857E5"/>
    <w:rsid w:val="00886E62"/>
    <w:rsid w:val="008B11EA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94F5A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0FDA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5A6A"/>
    <w:rsid w:val="00AE77F1"/>
    <w:rsid w:val="00AF5170"/>
    <w:rsid w:val="00B0051C"/>
    <w:rsid w:val="00B10E30"/>
    <w:rsid w:val="00B128D4"/>
    <w:rsid w:val="00B379E9"/>
    <w:rsid w:val="00B42CD3"/>
    <w:rsid w:val="00B67DF2"/>
    <w:rsid w:val="00B732B8"/>
    <w:rsid w:val="00B74A96"/>
    <w:rsid w:val="00B962EF"/>
    <w:rsid w:val="00BB2F5E"/>
    <w:rsid w:val="00BC2F42"/>
    <w:rsid w:val="00BC7635"/>
    <w:rsid w:val="00BD6055"/>
    <w:rsid w:val="00BE6357"/>
    <w:rsid w:val="00BF6096"/>
    <w:rsid w:val="00C05C4D"/>
    <w:rsid w:val="00C158C0"/>
    <w:rsid w:val="00C21CD5"/>
    <w:rsid w:val="00C4370B"/>
    <w:rsid w:val="00C56A0C"/>
    <w:rsid w:val="00C573D9"/>
    <w:rsid w:val="00C72850"/>
    <w:rsid w:val="00C7694D"/>
    <w:rsid w:val="00C83461"/>
    <w:rsid w:val="00C9546D"/>
    <w:rsid w:val="00CA41B8"/>
    <w:rsid w:val="00CA49C4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342A"/>
    <w:rsid w:val="00D51778"/>
    <w:rsid w:val="00D54E3B"/>
    <w:rsid w:val="00D570AE"/>
    <w:rsid w:val="00D6452A"/>
    <w:rsid w:val="00D74374"/>
    <w:rsid w:val="00D83AA9"/>
    <w:rsid w:val="00DA2C71"/>
    <w:rsid w:val="00DA352E"/>
    <w:rsid w:val="00DB73C6"/>
    <w:rsid w:val="00DD0632"/>
    <w:rsid w:val="00DF3F7D"/>
    <w:rsid w:val="00DF5D67"/>
    <w:rsid w:val="00E0425A"/>
    <w:rsid w:val="00E128B8"/>
    <w:rsid w:val="00E27AF4"/>
    <w:rsid w:val="00E43389"/>
    <w:rsid w:val="00E44BF4"/>
    <w:rsid w:val="00E47A22"/>
    <w:rsid w:val="00E628A9"/>
    <w:rsid w:val="00E741EE"/>
    <w:rsid w:val="00EA0A47"/>
    <w:rsid w:val="00EB206E"/>
    <w:rsid w:val="00EC105A"/>
    <w:rsid w:val="00EC5854"/>
    <w:rsid w:val="00EC59B2"/>
    <w:rsid w:val="00ED14A7"/>
    <w:rsid w:val="00ED29C0"/>
    <w:rsid w:val="00ED4ADB"/>
    <w:rsid w:val="00ED5017"/>
    <w:rsid w:val="00ED7246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B4457"/>
    <w:rsid w:val="00FC1270"/>
    <w:rsid w:val="00FC2306"/>
    <w:rsid w:val="00FE553E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6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12484BF0CDF3DB00A7E443BCF5EA3DED7C0E8256095E797A6BC2813F7B021965B78E3EEAFAA93AD0D975377046343095FC360FE699E25B549904460C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7153-6E62-4808-B7A6-06C28A43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2025-10-31T07:36:00Z</cp:lastPrinted>
  <dcterms:created xsi:type="dcterms:W3CDTF">2025-10-31T07:50:00Z</dcterms:created>
  <dcterms:modified xsi:type="dcterms:W3CDTF">2025-10-31T07:50:00Z</dcterms:modified>
</cp:coreProperties>
</file>