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3098" w:rsidRDefault="00833098" w:rsidP="00243074">
      <w:pPr>
        <w:ind w:left="7655"/>
        <w:rPr>
          <w:rFonts w:ascii="Times New Roman" w:hAnsi="Times New Roman"/>
          <w:b/>
          <w:sz w:val="28"/>
          <w:szCs w:val="28"/>
        </w:rPr>
      </w:pPr>
    </w:p>
    <w:p w:rsidR="005E76BB" w:rsidRDefault="005E76BB" w:rsidP="00243074">
      <w:pPr>
        <w:ind w:left="7655"/>
        <w:rPr>
          <w:rFonts w:ascii="Times New Roman" w:hAnsi="Times New Roman"/>
          <w:b/>
          <w:sz w:val="28"/>
          <w:szCs w:val="28"/>
        </w:rPr>
      </w:pPr>
    </w:p>
    <w:p w:rsidR="00243074" w:rsidRPr="000C4175" w:rsidRDefault="00243074" w:rsidP="00EA03DE">
      <w:pPr>
        <w:ind w:left="6804"/>
        <w:rPr>
          <w:rFonts w:ascii="Times New Roman" w:hAnsi="Times New Roman"/>
          <w:b/>
          <w:sz w:val="28"/>
          <w:szCs w:val="28"/>
        </w:rPr>
      </w:pPr>
      <w:r w:rsidRPr="000C4175">
        <w:rPr>
          <w:rFonts w:ascii="Times New Roman" w:hAnsi="Times New Roman"/>
          <w:b/>
          <w:sz w:val="28"/>
          <w:szCs w:val="28"/>
        </w:rPr>
        <w:t>ПРОЕКТ</w:t>
      </w:r>
    </w:p>
    <w:p w:rsidR="00243074" w:rsidRDefault="00243074" w:rsidP="00EA03DE">
      <w:pPr>
        <w:ind w:left="6804"/>
        <w:rPr>
          <w:rFonts w:ascii="Times New Roman" w:hAnsi="Times New Roman"/>
        </w:rPr>
      </w:pPr>
      <w:r w:rsidRPr="000C4175">
        <w:rPr>
          <w:rFonts w:ascii="Times New Roman" w:hAnsi="Times New Roman"/>
        </w:rPr>
        <w:t>внесен Глав</w:t>
      </w:r>
      <w:r w:rsidR="0058064D">
        <w:rPr>
          <w:rFonts w:ascii="Times New Roman" w:hAnsi="Times New Roman"/>
        </w:rPr>
        <w:t>ой</w:t>
      </w:r>
      <w:r w:rsidRPr="000C4175">
        <w:rPr>
          <w:rFonts w:ascii="Times New Roman" w:hAnsi="Times New Roman"/>
        </w:rPr>
        <w:t xml:space="preserve"> муниципального образования «Красни</w:t>
      </w:r>
      <w:r>
        <w:rPr>
          <w:rFonts w:ascii="Times New Roman" w:hAnsi="Times New Roman"/>
        </w:rPr>
        <w:t>нс</w:t>
      </w:r>
      <w:r w:rsidRPr="000C4175">
        <w:rPr>
          <w:rFonts w:ascii="Times New Roman" w:hAnsi="Times New Roman"/>
        </w:rPr>
        <w:t xml:space="preserve">кий </w:t>
      </w:r>
      <w:r w:rsidR="0058064D">
        <w:rPr>
          <w:rFonts w:ascii="Times New Roman" w:hAnsi="Times New Roman"/>
        </w:rPr>
        <w:t>муниципальный округ</w:t>
      </w:r>
      <w:r w:rsidRPr="000C4175">
        <w:rPr>
          <w:rFonts w:ascii="Times New Roman" w:hAnsi="Times New Roman"/>
        </w:rPr>
        <w:t>» Смоленской области</w:t>
      </w:r>
    </w:p>
    <w:p w:rsidR="00243074" w:rsidRPr="000C4175" w:rsidRDefault="00243074" w:rsidP="00243074">
      <w:pPr>
        <w:ind w:right="3934"/>
        <w:jc w:val="center"/>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noProof/>
          <w:sz w:val="28"/>
          <w:szCs w:val="28"/>
          <w:lang w:eastAsia="ru-RU"/>
        </w:rPr>
        <w:drawing>
          <wp:inline distT="0" distB="0" distL="0" distR="0">
            <wp:extent cx="581025" cy="600075"/>
            <wp:effectExtent l="19050" t="0" r="9525" b="0"/>
            <wp:docPr id="1" name="Рисунок 1" descr="Gerb_o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obl"/>
                    <pic:cNvPicPr>
                      <a:picLocks noChangeAspect="1" noChangeArrowheads="1"/>
                    </pic:cNvPicPr>
                  </pic:nvPicPr>
                  <pic:blipFill>
                    <a:blip r:embed="rId6" cstate="print"/>
                    <a:srcRect/>
                    <a:stretch>
                      <a:fillRect/>
                    </a:stretch>
                  </pic:blipFill>
                  <pic:spPr bwMode="auto">
                    <a:xfrm>
                      <a:off x="0" y="0"/>
                      <a:ext cx="581025" cy="600075"/>
                    </a:xfrm>
                    <a:prstGeom prst="rect">
                      <a:avLst/>
                    </a:prstGeom>
                    <a:noFill/>
                    <a:ln w="9525">
                      <a:noFill/>
                      <a:miter lim="800000"/>
                      <a:headEnd/>
                      <a:tailEnd/>
                    </a:ln>
                  </pic:spPr>
                </pic:pic>
              </a:graphicData>
            </a:graphic>
          </wp:inline>
        </w:drawing>
      </w:r>
    </w:p>
    <w:p w:rsidR="00243074" w:rsidRPr="000C4175" w:rsidRDefault="00243074" w:rsidP="00243074">
      <w:pPr>
        <w:ind w:right="-1"/>
        <w:jc w:val="center"/>
        <w:rPr>
          <w:rFonts w:ascii="Times New Roman" w:hAnsi="Times New Roman"/>
          <w:sz w:val="28"/>
          <w:szCs w:val="28"/>
        </w:rPr>
      </w:pPr>
      <w:r w:rsidRPr="000C4175">
        <w:rPr>
          <w:rFonts w:ascii="Times New Roman" w:hAnsi="Times New Roman"/>
          <w:sz w:val="28"/>
          <w:szCs w:val="28"/>
        </w:rPr>
        <w:t>Проект Решения</w:t>
      </w:r>
    </w:p>
    <w:p w:rsidR="00243074" w:rsidRPr="002C5D80" w:rsidRDefault="00243074" w:rsidP="00243074">
      <w:pPr>
        <w:ind w:left="708" w:right="1597" w:firstLine="708"/>
        <w:jc w:val="center"/>
        <w:rPr>
          <w:rFonts w:ascii="Times New Roman" w:hAnsi="Times New Roman"/>
          <w:b/>
          <w:sz w:val="26"/>
          <w:szCs w:val="26"/>
        </w:rPr>
      </w:pPr>
      <w:r w:rsidRPr="002C5D80">
        <w:rPr>
          <w:rFonts w:ascii="Times New Roman" w:hAnsi="Times New Roman"/>
          <w:b/>
          <w:sz w:val="26"/>
          <w:szCs w:val="26"/>
        </w:rPr>
        <w:t xml:space="preserve">КРАСНИНСКАЯ </w:t>
      </w:r>
      <w:r w:rsidR="00DF1291">
        <w:rPr>
          <w:rFonts w:ascii="Times New Roman" w:hAnsi="Times New Roman"/>
          <w:b/>
          <w:sz w:val="26"/>
          <w:szCs w:val="26"/>
        </w:rPr>
        <w:t>ОКРУЖНАЯ</w:t>
      </w:r>
      <w:r w:rsidRPr="002C5D80">
        <w:rPr>
          <w:rFonts w:ascii="Times New Roman" w:hAnsi="Times New Roman"/>
          <w:b/>
          <w:sz w:val="26"/>
          <w:szCs w:val="26"/>
        </w:rPr>
        <w:t xml:space="preserve"> ДУМА</w:t>
      </w:r>
    </w:p>
    <w:p w:rsidR="00243074" w:rsidRPr="002C5D80" w:rsidRDefault="00243074" w:rsidP="00243074">
      <w:pPr>
        <w:ind w:right="6500"/>
        <w:jc w:val="both"/>
        <w:rPr>
          <w:rFonts w:ascii="Times New Roman" w:hAnsi="Times New Roman"/>
          <w:b/>
          <w:sz w:val="20"/>
          <w:szCs w:val="20"/>
        </w:rPr>
      </w:pPr>
    </w:p>
    <w:bookmarkStart w:id="0" w:name="_GoBack"/>
    <w:p w:rsidR="0058064D" w:rsidRDefault="00E3558B" w:rsidP="00B23E43">
      <w:pPr>
        <w:pStyle w:val="ConsPlusNormal"/>
        <w:ind w:right="5386"/>
        <w:jc w:val="both"/>
        <w:rPr>
          <w:bCs/>
        </w:rPr>
      </w:pPr>
      <w:r>
        <w:fldChar w:fldCharType="begin"/>
      </w:r>
      <w:r>
        <w:instrText xml:space="preserve"> HYPERLINK \l "P38" \h </w:instrText>
      </w:r>
      <w:r>
        <w:fldChar w:fldCharType="separate"/>
      </w:r>
      <w:r w:rsidR="0058064D" w:rsidRPr="008F6FB9">
        <w:t>Об</w:t>
      </w:r>
      <w:r>
        <w:fldChar w:fldCharType="end"/>
      </w:r>
      <w:r w:rsidR="0058064D" w:rsidRPr="008F6FB9">
        <w:t xml:space="preserve"> утверждении </w:t>
      </w:r>
      <w:r w:rsidR="008F6FB9" w:rsidRPr="008F6FB9">
        <w:t>Положени</w:t>
      </w:r>
      <w:r w:rsidR="008F6FB9">
        <w:t>я</w:t>
      </w:r>
      <w:r w:rsidR="007F72C3">
        <w:t xml:space="preserve"> </w:t>
      </w:r>
      <w:r w:rsidR="00B23E43" w:rsidRPr="00B23E43">
        <w:rPr>
          <w:bCs/>
        </w:rPr>
        <w:t>о порядке и условиях приватизации муниципального имущества, находящегося в  собственности муниципального образования «Краснинский муниципальный округ» Смоленской области</w:t>
      </w:r>
    </w:p>
    <w:bookmarkEnd w:id="0"/>
    <w:p w:rsidR="00B23E43" w:rsidRPr="008F6FB9" w:rsidRDefault="00B23E43" w:rsidP="00B23E43">
      <w:pPr>
        <w:pStyle w:val="ConsPlusNormal"/>
        <w:ind w:right="5386"/>
        <w:jc w:val="both"/>
        <w:rPr>
          <w:sz w:val="26"/>
          <w:szCs w:val="26"/>
        </w:rPr>
      </w:pPr>
    </w:p>
    <w:p w:rsidR="009976CE" w:rsidRDefault="009976CE" w:rsidP="009976CE">
      <w:pPr>
        <w:pStyle w:val="ConsPlusNormal"/>
        <w:ind w:firstLine="540"/>
        <w:jc w:val="both"/>
      </w:pPr>
      <w:proofErr w:type="gramStart"/>
      <w:r w:rsidRPr="00F1764B">
        <w:t xml:space="preserve">Руководствуясь </w:t>
      </w:r>
      <w:r w:rsidR="00B23E43">
        <w:t xml:space="preserve">Гражданским </w:t>
      </w:r>
      <w:hyperlink r:id="rId7">
        <w:r w:rsidR="00B23E43">
          <w:t>кодексом</w:t>
        </w:r>
      </w:hyperlink>
      <w:r w:rsidR="00B23E43">
        <w:t xml:space="preserve"> Российской Федерации, Федеральным </w:t>
      </w:r>
      <w:hyperlink r:id="rId8">
        <w:r w:rsidR="00B23E43">
          <w:t>законом</w:t>
        </w:r>
      </w:hyperlink>
      <w:r w:rsidR="00B23E43">
        <w:t xml:space="preserve"> от 21.12.2001 № 178 - ФЗ «О приватизации государственного и муниципального имущества» (далее – Федеральный закон № 178 - ФЗ), Федеральным </w:t>
      </w:r>
      <w:hyperlink r:id="rId9">
        <w:r w:rsidR="00B23E43">
          <w:t>законом</w:t>
        </w:r>
      </w:hyperlink>
      <w:r w:rsidR="00B23E43">
        <w:t xml:space="preserve"> от 06.10.2003 № 131 - ФЗ «Об общих принципах организации местного самоуправления в Российской Федерации», Федеральным </w:t>
      </w:r>
      <w:hyperlink r:id="rId10">
        <w:r w:rsidR="00B23E43">
          <w:t>законом</w:t>
        </w:r>
      </w:hyperlink>
      <w:r w:rsidR="00B23E43">
        <w:t xml:space="preserve"> от 29.07.1998 № 135 - ФЗ «Об оценочной деятельности в Российской Федерации», Федеральным </w:t>
      </w:r>
      <w:hyperlink r:id="rId11">
        <w:r w:rsidR="00B23E43">
          <w:t>законом</w:t>
        </w:r>
      </w:hyperlink>
      <w:r w:rsidR="00B23E43">
        <w:t xml:space="preserve"> от 24.07.2007 № 209 - ФЗ «О развитии малого и среднего</w:t>
      </w:r>
      <w:proofErr w:type="gramEnd"/>
      <w:r w:rsidR="00B23E43">
        <w:t xml:space="preserve"> </w:t>
      </w:r>
      <w:proofErr w:type="gramStart"/>
      <w:r w:rsidR="00B23E43">
        <w:t xml:space="preserve">предпринимательства в Российской Федерации» (далее – Федеральный закон № 209 - ФЗ), Федеральным </w:t>
      </w:r>
      <w:hyperlink r:id="rId12">
        <w:r w:rsidR="00B23E43">
          <w:t>законом</w:t>
        </w:r>
      </w:hyperlink>
      <w:r w:rsidR="00B23E43">
        <w:t xml:space="preserve"> от 22.07.2008 № 159 - 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 Федеральный закон № 159 - ФЗ), </w:t>
      </w:r>
      <w:hyperlink r:id="rId13">
        <w:r w:rsidR="00B23E43">
          <w:t>Постановление</w:t>
        </w:r>
      </w:hyperlink>
      <w:r w:rsidR="00B23E43">
        <w:t>м Правительства Российской Федерации от 27.08.2012 № 860 «Об</w:t>
      </w:r>
      <w:proofErr w:type="gramEnd"/>
      <w:r w:rsidR="00B23E43">
        <w:t xml:space="preserve"> организации и проведении продажи государственного или муниципального имущества в электронной форме» (далее - </w:t>
      </w:r>
      <w:hyperlink r:id="rId14">
        <w:r w:rsidR="00B23E43">
          <w:t>Постановление</w:t>
        </w:r>
      </w:hyperlink>
      <w:r w:rsidR="00B23E43">
        <w:t xml:space="preserve"> Правительства Российской Федерации № 860), Постановлением Правительства Российской Федерации от 26.12.2005 № 806 «Об утверждении Правил разработки прогнозных планов (программ) приватизации </w:t>
      </w:r>
      <w:proofErr w:type="gramStart"/>
      <w:r w:rsidR="00B23E43">
        <w:t>государственного и муниципального имущества и внесении изменений в Правила подготовки и принятия решений об условиях приватизации федерального имущества» (далее - Постановление Правительства Российской Федерации № 806</w:t>
      </w:r>
      <w:r w:rsidRPr="00F1764B">
        <w:t>, Красни</w:t>
      </w:r>
      <w:r w:rsidR="00D051EC" w:rsidRPr="00F1764B">
        <w:t>нс</w:t>
      </w:r>
      <w:r w:rsidRPr="00F1764B">
        <w:t xml:space="preserve">кая окружная Дума </w:t>
      </w:r>
      <w:proofErr w:type="gramEnd"/>
    </w:p>
    <w:p w:rsidR="00B23E43" w:rsidRPr="00F1764B" w:rsidRDefault="00B23E43" w:rsidP="009976CE">
      <w:pPr>
        <w:pStyle w:val="ConsPlusNormal"/>
        <w:ind w:firstLine="540"/>
        <w:jc w:val="both"/>
      </w:pPr>
    </w:p>
    <w:p w:rsidR="00CB1177" w:rsidRPr="00F1764B" w:rsidRDefault="003B0F02" w:rsidP="00CB1177">
      <w:pPr>
        <w:pStyle w:val="ConsPlusNormal"/>
        <w:ind w:firstLine="540"/>
        <w:jc w:val="both"/>
      </w:pPr>
      <w:r w:rsidRPr="00F1764B">
        <w:t>РЕШИЛА</w:t>
      </w:r>
      <w:r w:rsidR="009976CE" w:rsidRPr="00F1764B">
        <w:t>:</w:t>
      </w:r>
    </w:p>
    <w:p w:rsidR="009976CE" w:rsidRPr="00F1764B" w:rsidRDefault="009976CE" w:rsidP="008F6FB9">
      <w:pPr>
        <w:pStyle w:val="ConsPlusNormal"/>
        <w:ind w:firstLine="540"/>
        <w:jc w:val="both"/>
      </w:pPr>
      <w:r w:rsidRPr="00F1764B">
        <w:lastRenderedPageBreak/>
        <w:t xml:space="preserve">1. Утвердить </w:t>
      </w:r>
      <w:hyperlink w:anchor="P38">
        <w:r w:rsidRPr="00F1764B">
          <w:t>Положение</w:t>
        </w:r>
      </w:hyperlink>
      <w:r w:rsidR="007F72C3">
        <w:t xml:space="preserve"> </w:t>
      </w:r>
      <w:r w:rsidR="00B23E43" w:rsidRPr="00B23E43">
        <w:rPr>
          <w:bCs/>
        </w:rPr>
        <w:t>о порядке и условиях приватизации муниципального имущества, находящегося в  собственности муниципального образования «Краснинский муниципальный округ» Смоленской области</w:t>
      </w:r>
      <w:r w:rsidR="007F72C3">
        <w:rPr>
          <w:bCs/>
        </w:rPr>
        <w:t xml:space="preserve"> </w:t>
      </w:r>
      <w:r w:rsidRPr="00F1764B">
        <w:t>согласно приложению.</w:t>
      </w:r>
    </w:p>
    <w:p w:rsidR="00CB1177" w:rsidRDefault="008F6FB9" w:rsidP="00CB1177">
      <w:pPr>
        <w:pStyle w:val="ConsPlusNormal"/>
        <w:spacing w:before="220"/>
        <w:ind w:firstLine="540"/>
        <w:jc w:val="both"/>
        <w:rPr>
          <w:sz w:val="27"/>
          <w:szCs w:val="27"/>
        </w:rPr>
      </w:pPr>
      <w:r w:rsidRPr="00F1764B">
        <w:t>2</w:t>
      </w:r>
      <w:r w:rsidR="009976CE" w:rsidRPr="00F1764B">
        <w:t>. Настоящее решение вступает</w:t>
      </w:r>
      <w:r w:rsidR="00CB1177" w:rsidRPr="00F1764B">
        <w:t xml:space="preserve"> в силу</w:t>
      </w:r>
      <w:r w:rsidR="009976CE" w:rsidRPr="00F1764B">
        <w:t xml:space="preserve"> со дня</w:t>
      </w:r>
      <w:r w:rsidR="00CB1177" w:rsidRPr="00F1764B">
        <w:t xml:space="preserve"> его</w:t>
      </w:r>
      <w:r w:rsidR="009976CE" w:rsidRPr="00F1764B">
        <w:t xml:space="preserve"> принятия</w:t>
      </w:r>
      <w:r w:rsidR="00CB1177" w:rsidRPr="00F1764B">
        <w:t xml:space="preserve">,  </w:t>
      </w:r>
      <w:r w:rsidR="00CB1177" w:rsidRPr="00F1764B">
        <w:rPr>
          <w:sz w:val="27"/>
          <w:szCs w:val="27"/>
        </w:rPr>
        <w:t>подлежит размещению на официальном сайте Администрации муниципального образования «Краснинский муниципальный округ» Смоленской области в информационно-телек</w:t>
      </w:r>
      <w:r w:rsidR="007F72C3">
        <w:rPr>
          <w:sz w:val="27"/>
          <w:szCs w:val="27"/>
        </w:rPr>
        <w:t>оммуникационной сети «Интернет»</w:t>
      </w:r>
      <w:r w:rsidRPr="00F1764B">
        <w:rPr>
          <w:sz w:val="27"/>
          <w:szCs w:val="27"/>
        </w:rPr>
        <w:t>.</w:t>
      </w:r>
    </w:p>
    <w:p w:rsidR="00F1764B" w:rsidRPr="00F1764B" w:rsidRDefault="00F1764B" w:rsidP="00CB1177">
      <w:pPr>
        <w:pStyle w:val="ConsPlusNormal"/>
        <w:spacing w:before="220"/>
        <w:ind w:firstLine="540"/>
        <w:jc w:val="both"/>
        <w:rPr>
          <w:sz w:val="27"/>
          <w:szCs w:val="27"/>
        </w:rPr>
      </w:pPr>
    </w:p>
    <w:p w:rsidR="008F6FB9" w:rsidRDefault="00F1764B" w:rsidP="00F1764B">
      <w:pPr>
        <w:pStyle w:val="ConsPlusNormal"/>
        <w:spacing w:before="220"/>
        <w:jc w:val="both"/>
        <w:rPr>
          <w:sz w:val="27"/>
          <w:szCs w:val="27"/>
        </w:rPr>
      </w:pPr>
      <w:r>
        <w:rPr>
          <w:sz w:val="27"/>
          <w:szCs w:val="27"/>
        </w:rPr>
        <w:t xml:space="preserve">С уважением, </w:t>
      </w:r>
    </w:p>
    <w:p w:rsidR="00F1764B" w:rsidRPr="00F1764B" w:rsidRDefault="00F1764B" w:rsidP="00CB1177">
      <w:pPr>
        <w:pStyle w:val="ConsPlusNormal"/>
        <w:spacing w:before="220"/>
        <w:ind w:firstLine="540"/>
        <w:jc w:val="both"/>
        <w:rPr>
          <w:sz w:val="27"/>
          <w:szCs w:val="27"/>
        </w:rPr>
      </w:pPr>
    </w:p>
    <w:p w:rsidR="00243074" w:rsidRPr="00F1764B" w:rsidRDefault="00243074" w:rsidP="00243074">
      <w:pPr>
        <w:tabs>
          <w:tab w:val="left" w:pos="0"/>
        </w:tabs>
        <w:ind w:left="-114" w:firstLine="114"/>
        <w:rPr>
          <w:rFonts w:ascii="Times New Roman" w:hAnsi="Times New Roman"/>
          <w:sz w:val="26"/>
          <w:szCs w:val="26"/>
        </w:rPr>
      </w:pPr>
      <w:r w:rsidRPr="00F1764B">
        <w:rPr>
          <w:rFonts w:ascii="Times New Roman" w:hAnsi="Times New Roman"/>
          <w:sz w:val="26"/>
          <w:szCs w:val="26"/>
        </w:rPr>
        <w:t>Глав</w:t>
      </w:r>
      <w:r w:rsidR="00CB1177" w:rsidRPr="00F1764B">
        <w:rPr>
          <w:rFonts w:ascii="Times New Roman" w:hAnsi="Times New Roman"/>
          <w:sz w:val="26"/>
          <w:szCs w:val="26"/>
        </w:rPr>
        <w:t>а</w:t>
      </w:r>
      <w:r w:rsidRPr="00F1764B">
        <w:rPr>
          <w:rFonts w:ascii="Times New Roman" w:hAnsi="Times New Roman"/>
          <w:sz w:val="26"/>
          <w:szCs w:val="26"/>
        </w:rPr>
        <w:t xml:space="preserve"> муниципального образования</w:t>
      </w:r>
      <w:r w:rsidRPr="00F1764B">
        <w:rPr>
          <w:rFonts w:ascii="Times New Roman" w:hAnsi="Times New Roman"/>
          <w:sz w:val="26"/>
          <w:szCs w:val="26"/>
        </w:rPr>
        <w:tab/>
      </w:r>
      <w:r w:rsidRPr="00F1764B">
        <w:rPr>
          <w:rFonts w:ascii="Times New Roman" w:hAnsi="Times New Roman"/>
          <w:sz w:val="26"/>
          <w:szCs w:val="26"/>
        </w:rPr>
        <w:tab/>
      </w:r>
      <w:r w:rsidRPr="00F1764B">
        <w:rPr>
          <w:rFonts w:ascii="Times New Roman" w:hAnsi="Times New Roman"/>
          <w:sz w:val="26"/>
          <w:szCs w:val="26"/>
        </w:rPr>
        <w:tab/>
      </w:r>
      <w:r w:rsidRPr="00F1764B">
        <w:rPr>
          <w:rFonts w:ascii="Times New Roman" w:hAnsi="Times New Roman"/>
          <w:sz w:val="26"/>
          <w:szCs w:val="26"/>
        </w:rPr>
        <w:tab/>
      </w:r>
      <w:r w:rsidRPr="00F1764B">
        <w:rPr>
          <w:rFonts w:ascii="Times New Roman" w:hAnsi="Times New Roman"/>
          <w:sz w:val="26"/>
          <w:szCs w:val="26"/>
        </w:rPr>
        <w:tab/>
      </w:r>
    </w:p>
    <w:p w:rsidR="00243074" w:rsidRPr="00F1764B" w:rsidRDefault="00243074" w:rsidP="00243074">
      <w:pPr>
        <w:tabs>
          <w:tab w:val="left" w:pos="0"/>
        </w:tabs>
        <w:ind w:left="-114" w:firstLine="114"/>
        <w:rPr>
          <w:rFonts w:ascii="Times New Roman" w:hAnsi="Times New Roman"/>
          <w:sz w:val="26"/>
          <w:szCs w:val="26"/>
        </w:rPr>
      </w:pPr>
      <w:r w:rsidRPr="00F1764B">
        <w:rPr>
          <w:rFonts w:ascii="Times New Roman" w:hAnsi="Times New Roman"/>
          <w:sz w:val="26"/>
          <w:szCs w:val="26"/>
        </w:rPr>
        <w:t>«Краснинский район»</w:t>
      </w:r>
    </w:p>
    <w:p w:rsidR="00243074" w:rsidRPr="00F1764B" w:rsidRDefault="00243074" w:rsidP="00243074">
      <w:pPr>
        <w:tabs>
          <w:tab w:val="left" w:pos="0"/>
        </w:tabs>
        <w:ind w:left="-114" w:firstLine="114"/>
        <w:rPr>
          <w:rFonts w:ascii="Times New Roman" w:hAnsi="Times New Roman"/>
          <w:b/>
          <w:sz w:val="26"/>
          <w:szCs w:val="26"/>
        </w:rPr>
      </w:pPr>
      <w:r w:rsidRPr="00F1764B">
        <w:rPr>
          <w:rFonts w:ascii="Times New Roman" w:hAnsi="Times New Roman"/>
          <w:sz w:val="26"/>
          <w:szCs w:val="26"/>
        </w:rPr>
        <w:t>Смоленской области</w:t>
      </w:r>
      <w:r w:rsidRPr="00F1764B">
        <w:rPr>
          <w:rFonts w:ascii="Times New Roman" w:hAnsi="Times New Roman"/>
          <w:b/>
          <w:sz w:val="26"/>
          <w:szCs w:val="26"/>
        </w:rPr>
        <w:tab/>
      </w:r>
      <w:r w:rsidR="007F72C3">
        <w:rPr>
          <w:rFonts w:ascii="Times New Roman" w:hAnsi="Times New Roman"/>
          <w:b/>
          <w:sz w:val="26"/>
          <w:szCs w:val="26"/>
        </w:rPr>
        <w:t xml:space="preserve">                                                                      </w:t>
      </w:r>
      <w:r w:rsidR="00EA03DE" w:rsidRPr="00F1764B">
        <w:rPr>
          <w:rFonts w:ascii="Times New Roman" w:hAnsi="Times New Roman"/>
          <w:b/>
          <w:sz w:val="26"/>
          <w:szCs w:val="26"/>
        </w:rPr>
        <w:t>М.В. Мищенко</w:t>
      </w:r>
    </w:p>
    <w:p w:rsidR="008F6FB9" w:rsidRPr="00F1764B" w:rsidRDefault="008F6FB9" w:rsidP="000C4175">
      <w:pPr>
        <w:ind w:left="6669"/>
        <w:rPr>
          <w:rFonts w:ascii="Times New Roman" w:hAnsi="Times New Roman"/>
          <w:sz w:val="26"/>
          <w:szCs w:val="26"/>
        </w:rPr>
      </w:pPr>
    </w:p>
    <w:p w:rsidR="008F6FB9" w:rsidRPr="00F1764B" w:rsidRDefault="008F6FB9" w:rsidP="000C4175">
      <w:pPr>
        <w:ind w:left="6669"/>
        <w:rPr>
          <w:rFonts w:ascii="Times New Roman" w:hAnsi="Times New Roman"/>
          <w:sz w:val="26"/>
          <w:szCs w:val="26"/>
        </w:rPr>
      </w:pPr>
    </w:p>
    <w:p w:rsidR="008F6FB9" w:rsidRPr="00F1764B" w:rsidRDefault="008F6FB9" w:rsidP="000C4175">
      <w:pPr>
        <w:ind w:left="6669"/>
        <w:rPr>
          <w:rFonts w:ascii="Times New Roman" w:hAnsi="Times New Roman"/>
          <w:sz w:val="26"/>
          <w:szCs w:val="26"/>
        </w:rPr>
      </w:pPr>
    </w:p>
    <w:p w:rsidR="008F6FB9" w:rsidRDefault="008F6FB9"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Default="00B23E43" w:rsidP="000C4175">
      <w:pPr>
        <w:ind w:left="6669"/>
        <w:rPr>
          <w:rFonts w:ascii="Times New Roman" w:hAnsi="Times New Roman"/>
          <w:sz w:val="26"/>
          <w:szCs w:val="26"/>
        </w:rPr>
      </w:pPr>
    </w:p>
    <w:p w:rsidR="00B23E43" w:rsidRPr="00F1764B" w:rsidRDefault="00B23E43" w:rsidP="000C4175">
      <w:pPr>
        <w:ind w:left="6669"/>
        <w:rPr>
          <w:rFonts w:ascii="Times New Roman" w:hAnsi="Times New Roman"/>
          <w:sz w:val="26"/>
          <w:szCs w:val="26"/>
        </w:rPr>
      </w:pPr>
    </w:p>
    <w:p w:rsidR="008F6FB9" w:rsidRPr="00F1764B" w:rsidRDefault="008F6FB9" w:rsidP="000C4175">
      <w:pPr>
        <w:ind w:left="6669"/>
        <w:rPr>
          <w:rFonts w:ascii="Times New Roman" w:hAnsi="Times New Roman"/>
          <w:sz w:val="26"/>
          <w:szCs w:val="26"/>
        </w:rPr>
      </w:pPr>
    </w:p>
    <w:p w:rsidR="008F6FB9" w:rsidRPr="00F1764B" w:rsidRDefault="008F6FB9" w:rsidP="000C4175">
      <w:pPr>
        <w:ind w:left="6669"/>
        <w:rPr>
          <w:rFonts w:ascii="Times New Roman" w:hAnsi="Times New Roman"/>
          <w:sz w:val="26"/>
          <w:szCs w:val="26"/>
        </w:rPr>
      </w:pPr>
    </w:p>
    <w:p w:rsidR="000C4175" w:rsidRPr="00F1764B" w:rsidRDefault="000C4175" w:rsidP="000C4175">
      <w:pPr>
        <w:ind w:left="6669"/>
        <w:rPr>
          <w:rFonts w:ascii="Times New Roman" w:hAnsi="Times New Roman"/>
          <w:sz w:val="26"/>
          <w:szCs w:val="26"/>
        </w:rPr>
      </w:pPr>
      <w:r w:rsidRPr="00F1764B">
        <w:rPr>
          <w:rFonts w:ascii="Times New Roman" w:hAnsi="Times New Roman"/>
          <w:sz w:val="26"/>
          <w:szCs w:val="26"/>
        </w:rPr>
        <w:t>Приложение к решению</w:t>
      </w:r>
    </w:p>
    <w:p w:rsidR="000C4175" w:rsidRPr="00F1764B" w:rsidRDefault="000C4175" w:rsidP="000C4175">
      <w:pPr>
        <w:ind w:left="6669"/>
        <w:rPr>
          <w:rFonts w:ascii="Times New Roman" w:hAnsi="Times New Roman"/>
          <w:sz w:val="26"/>
          <w:szCs w:val="26"/>
        </w:rPr>
      </w:pPr>
      <w:r w:rsidRPr="00F1764B">
        <w:rPr>
          <w:rFonts w:ascii="Times New Roman" w:hAnsi="Times New Roman"/>
          <w:sz w:val="26"/>
          <w:szCs w:val="26"/>
        </w:rPr>
        <w:t xml:space="preserve">Краснинской </w:t>
      </w:r>
      <w:r w:rsidR="00DF1291" w:rsidRPr="00F1764B">
        <w:rPr>
          <w:rFonts w:ascii="Times New Roman" w:hAnsi="Times New Roman"/>
          <w:sz w:val="26"/>
          <w:szCs w:val="26"/>
        </w:rPr>
        <w:t>окружной</w:t>
      </w:r>
      <w:r w:rsidRPr="00F1764B">
        <w:rPr>
          <w:rFonts w:ascii="Times New Roman" w:hAnsi="Times New Roman"/>
          <w:sz w:val="26"/>
          <w:szCs w:val="26"/>
        </w:rPr>
        <w:t xml:space="preserve"> Думы</w:t>
      </w:r>
    </w:p>
    <w:p w:rsidR="000C4175" w:rsidRPr="00F1764B" w:rsidRDefault="000C4175" w:rsidP="000C4175">
      <w:pPr>
        <w:ind w:left="6669"/>
        <w:rPr>
          <w:rFonts w:ascii="Times New Roman" w:hAnsi="Times New Roman"/>
          <w:sz w:val="26"/>
          <w:szCs w:val="26"/>
        </w:rPr>
      </w:pPr>
      <w:r w:rsidRPr="00F1764B">
        <w:rPr>
          <w:rFonts w:ascii="Times New Roman" w:hAnsi="Times New Roman"/>
          <w:sz w:val="26"/>
          <w:szCs w:val="26"/>
        </w:rPr>
        <w:t>от _________20</w:t>
      </w:r>
      <w:r w:rsidR="00655B90" w:rsidRPr="00F1764B">
        <w:rPr>
          <w:rFonts w:ascii="Times New Roman" w:hAnsi="Times New Roman"/>
          <w:sz w:val="26"/>
          <w:szCs w:val="26"/>
        </w:rPr>
        <w:t>2</w:t>
      </w:r>
      <w:r w:rsidR="00CB1177" w:rsidRPr="00F1764B">
        <w:rPr>
          <w:rFonts w:ascii="Times New Roman" w:hAnsi="Times New Roman"/>
          <w:sz w:val="26"/>
          <w:szCs w:val="26"/>
        </w:rPr>
        <w:t>5</w:t>
      </w:r>
      <w:r w:rsidRPr="00F1764B">
        <w:rPr>
          <w:rFonts w:ascii="Times New Roman" w:hAnsi="Times New Roman"/>
          <w:sz w:val="26"/>
          <w:szCs w:val="26"/>
        </w:rPr>
        <w:t xml:space="preserve"> г. №____</w:t>
      </w:r>
    </w:p>
    <w:p w:rsidR="00867182" w:rsidRPr="00F1764B" w:rsidRDefault="00867182" w:rsidP="000C4175">
      <w:pPr>
        <w:ind w:left="6669"/>
        <w:rPr>
          <w:rFonts w:ascii="Times New Roman" w:hAnsi="Times New Roman"/>
          <w:sz w:val="26"/>
          <w:szCs w:val="26"/>
        </w:rPr>
      </w:pPr>
    </w:p>
    <w:p w:rsidR="00695CE8" w:rsidRPr="00F1764B" w:rsidRDefault="00695CE8" w:rsidP="00CB1177">
      <w:pPr>
        <w:pStyle w:val="ConsPlusNormal"/>
        <w:jc w:val="both"/>
      </w:pPr>
    </w:p>
    <w:p w:rsidR="008F6FB9" w:rsidRPr="00B23E43" w:rsidRDefault="008F6FB9" w:rsidP="008F6FB9">
      <w:pPr>
        <w:pStyle w:val="ConsPlusNormal"/>
        <w:jc w:val="center"/>
        <w:rPr>
          <w:b/>
        </w:rPr>
      </w:pPr>
    </w:p>
    <w:p w:rsidR="00B23E43" w:rsidRPr="00B23E43" w:rsidRDefault="00B23E43" w:rsidP="00B23E43">
      <w:pPr>
        <w:jc w:val="center"/>
        <w:rPr>
          <w:rFonts w:ascii="Times New Roman" w:hAnsi="Times New Roman"/>
          <w:sz w:val="28"/>
          <w:szCs w:val="28"/>
        </w:rPr>
      </w:pPr>
      <w:r w:rsidRPr="00B23E43">
        <w:rPr>
          <w:rFonts w:ascii="Times New Roman" w:hAnsi="Times New Roman"/>
          <w:b/>
          <w:bCs/>
          <w:sz w:val="28"/>
          <w:szCs w:val="28"/>
        </w:rPr>
        <w:t>Положение</w:t>
      </w:r>
    </w:p>
    <w:p w:rsidR="00B23E43" w:rsidRPr="00B23E43" w:rsidRDefault="00B23E43" w:rsidP="00B23E43">
      <w:pPr>
        <w:jc w:val="center"/>
        <w:rPr>
          <w:rFonts w:ascii="Times New Roman" w:hAnsi="Times New Roman"/>
          <w:sz w:val="28"/>
          <w:szCs w:val="28"/>
        </w:rPr>
      </w:pPr>
      <w:r w:rsidRPr="00B23E43">
        <w:rPr>
          <w:rFonts w:ascii="Times New Roman" w:hAnsi="Times New Roman"/>
          <w:b/>
          <w:bCs/>
          <w:sz w:val="28"/>
          <w:szCs w:val="28"/>
        </w:rPr>
        <w:t>о порядке и условиях приватизации муниципального имущества, находящегося в  собственности муниципального образования «Краснинский муниципальный округ» Смоленской области</w:t>
      </w:r>
    </w:p>
    <w:p w:rsidR="00B23E43" w:rsidRPr="00B23E43" w:rsidRDefault="00B23E43" w:rsidP="00B23E43">
      <w:pPr>
        <w:jc w:val="center"/>
        <w:rPr>
          <w:rFonts w:ascii="Times New Roman" w:hAnsi="Times New Roman"/>
          <w:b/>
          <w:bCs/>
          <w:caps/>
          <w:sz w:val="28"/>
          <w:szCs w:val="28"/>
        </w:rPr>
      </w:pPr>
    </w:p>
    <w:p w:rsidR="00B23E43" w:rsidRPr="00B23E43" w:rsidRDefault="00B23E43" w:rsidP="00B23E43">
      <w:pPr>
        <w:jc w:val="center"/>
        <w:outlineLvl w:val="1"/>
        <w:rPr>
          <w:rFonts w:ascii="Times New Roman" w:hAnsi="Times New Roman"/>
          <w:sz w:val="28"/>
          <w:szCs w:val="28"/>
        </w:rPr>
      </w:pPr>
      <w:r w:rsidRPr="00B23E43">
        <w:rPr>
          <w:rFonts w:ascii="Times New Roman" w:hAnsi="Times New Roman"/>
          <w:b/>
          <w:sz w:val="28"/>
          <w:szCs w:val="28"/>
        </w:rPr>
        <w:t>1. Общие положения</w:t>
      </w:r>
    </w:p>
    <w:p w:rsidR="00B23E43" w:rsidRPr="00B23E43" w:rsidRDefault="00B23E43" w:rsidP="00B23E43">
      <w:pPr>
        <w:ind w:firstLine="709"/>
        <w:jc w:val="both"/>
        <w:rPr>
          <w:rFonts w:ascii="Times New Roman" w:hAnsi="Times New Roman"/>
          <w:b/>
          <w:sz w:val="28"/>
          <w:szCs w:val="28"/>
        </w:rPr>
      </w:pPr>
    </w:p>
    <w:p w:rsidR="00B23E43" w:rsidRPr="00B23E43" w:rsidRDefault="00B23E43" w:rsidP="00B23E43">
      <w:pPr>
        <w:numPr>
          <w:ilvl w:val="1"/>
          <w:numId w:val="16"/>
        </w:numPr>
        <w:suppressAutoHyphens/>
        <w:spacing w:line="240" w:lineRule="auto"/>
        <w:ind w:left="0" w:firstLine="709"/>
        <w:jc w:val="both"/>
        <w:rPr>
          <w:rFonts w:ascii="Times New Roman" w:hAnsi="Times New Roman"/>
          <w:sz w:val="28"/>
          <w:szCs w:val="28"/>
        </w:rPr>
      </w:pPr>
      <w:proofErr w:type="gramStart"/>
      <w:r w:rsidRPr="00B23E43">
        <w:rPr>
          <w:rFonts w:ascii="Times New Roman" w:hAnsi="Times New Roman"/>
          <w:sz w:val="28"/>
          <w:szCs w:val="28"/>
        </w:rPr>
        <w:t xml:space="preserve">Настоящее Положение разработано в соответствии с Гражданским </w:t>
      </w:r>
      <w:hyperlink r:id="rId15">
        <w:r w:rsidRPr="00B23E43">
          <w:rPr>
            <w:rFonts w:ascii="Times New Roman" w:hAnsi="Times New Roman"/>
            <w:sz w:val="28"/>
            <w:szCs w:val="28"/>
          </w:rPr>
          <w:t>кодексом</w:t>
        </w:r>
      </w:hyperlink>
      <w:r w:rsidRPr="00B23E43">
        <w:rPr>
          <w:rFonts w:ascii="Times New Roman" w:hAnsi="Times New Roman"/>
          <w:sz w:val="28"/>
          <w:szCs w:val="28"/>
        </w:rPr>
        <w:t xml:space="preserve"> Российской Федерации, Федеральным </w:t>
      </w:r>
      <w:hyperlink r:id="rId16">
        <w:r w:rsidRPr="00B23E43">
          <w:rPr>
            <w:rFonts w:ascii="Times New Roman" w:hAnsi="Times New Roman"/>
            <w:sz w:val="28"/>
            <w:szCs w:val="28"/>
          </w:rPr>
          <w:t>законом</w:t>
        </w:r>
      </w:hyperlink>
      <w:r w:rsidRPr="00B23E43">
        <w:rPr>
          <w:rFonts w:ascii="Times New Roman" w:hAnsi="Times New Roman"/>
          <w:sz w:val="28"/>
          <w:szCs w:val="28"/>
        </w:rPr>
        <w:t xml:space="preserve"> от 21.12.2001 № 178 - ФЗ «О приватизации государственного и муниципального имущества» (далее – Федеральный закон № 178 - ФЗ), Федеральным </w:t>
      </w:r>
      <w:hyperlink r:id="rId17">
        <w:r w:rsidRPr="00B23E43">
          <w:rPr>
            <w:rFonts w:ascii="Times New Roman" w:hAnsi="Times New Roman"/>
            <w:sz w:val="28"/>
            <w:szCs w:val="28"/>
          </w:rPr>
          <w:t>законом</w:t>
        </w:r>
      </w:hyperlink>
      <w:r w:rsidRPr="00B23E43">
        <w:rPr>
          <w:rFonts w:ascii="Times New Roman" w:hAnsi="Times New Roman"/>
          <w:sz w:val="28"/>
          <w:szCs w:val="28"/>
        </w:rPr>
        <w:t xml:space="preserve"> от 06.10.2003 № 131 - ФЗ «Об общих принципах организации местного самоуправления в Российской Федерации», Федеральным </w:t>
      </w:r>
      <w:hyperlink r:id="rId18">
        <w:r w:rsidRPr="00B23E43">
          <w:rPr>
            <w:rFonts w:ascii="Times New Roman" w:hAnsi="Times New Roman"/>
            <w:sz w:val="28"/>
            <w:szCs w:val="28"/>
          </w:rPr>
          <w:t>законом</w:t>
        </w:r>
      </w:hyperlink>
      <w:r w:rsidRPr="00B23E43">
        <w:rPr>
          <w:rFonts w:ascii="Times New Roman" w:hAnsi="Times New Roman"/>
          <w:sz w:val="28"/>
          <w:szCs w:val="28"/>
        </w:rPr>
        <w:t xml:space="preserve"> от 29.07.1998 № 135 - ФЗ «Об оценочной деятельности в Российской Федерации», Федеральным </w:t>
      </w:r>
      <w:hyperlink r:id="rId19">
        <w:r w:rsidRPr="00B23E43">
          <w:rPr>
            <w:rFonts w:ascii="Times New Roman" w:hAnsi="Times New Roman"/>
            <w:sz w:val="28"/>
            <w:szCs w:val="28"/>
          </w:rPr>
          <w:t>законом</w:t>
        </w:r>
      </w:hyperlink>
      <w:r w:rsidRPr="00B23E43">
        <w:rPr>
          <w:rFonts w:ascii="Times New Roman" w:hAnsi="Times New Roman"/>
          <w:sz w:val="28"/>
          <w:szCs w:val="28"/>
        </w:rPr>
        <w:t xml:space="preserve"> от 24.07.2007 № 209 - ФЗ</w:t>
      </w:r>
      <w:proofErr w:type="gramEnd"/>
      <w:r w:rsidRPr="00B23E43">
        <w:rPr>
          <w:rFonts w:ascii="Times New Roman" w:hAnsi="Times New Roman"/>
          <w:sz w:val="28"/>
          <w:szCs w:val="28"/>
        </w:rPr>
        <w:t xml:space="preserve"> «</w:t>
      </w:r>
      <w:proofErr w:type="gramStart"/>
      <w:r w:rsidRPr="00B23E43">
        <w:rPr>
          <w:rFonts w:ascii="Times New Roman" w:hAnsi="Times New Roman"/>
          <w:sz w:val="28"/>
          <w:szCs w:val="28"/>
        </w:rPr>
        <w:t xml:space="preserve">О развитии малого и среднего предпринимательства в Российской Федерации» (далее – Федеральный закон № 209 - ФЗ), Федеральным </w:t>
      </w:r>
      <w:hyperlink r:id="rId20">
        <w:r w:rsidRPr="00B23E43">
          <w:rPr>
            <w:rFonts w:ascii="Times New Roman" w:hAnsi="Times New Roman"/>
            <w:sz w:val="28"/>
            <w:szCs w:val="28"/>
          </w:rPr>
          <w:t>законом</w:t>
        </w:r>
      </w:hyperlink>
      <w:r w:rsidRPr="00B23E43">
        <w:rPr>
          <w:rFonts w:ascii="Times New Roman" w:hAnsi="Times New Roman"/>
          <w:sz w:val="28"/>
          <w:szCs w:val="28"/>
        </w:rPr>
        <w:t xml:space="preserve"> от 22.07.2008 № 159 - 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 Федеральный закон № 159 - ФЗ), </w:t>
      </w:r>
      <w:hyperlink r:id="rId21">
        <w:r w:rsidRPr="00B23E43">
          <w:rPr>
            <w:rFonts w:ascii="Times New Roman" w:hAnsi="Times New Roman"/>
            <w:sz w:val="28"/>
            <w:szCs w:val="28"/>
          </w:rPr>
          <w:t>Постановление</w:t>
        </w:r>
      </w:hyperlink>
      <w:r w:rsidRPr="00B23E43">
        <w:rPr>
          <w:rFonts w:ascii="Times New Roman" w:hAnsi="Times New Roman"/>
          <w:sz w:val="28"/>
          <w:szCs w:val="28"/>
        </w:rPr>
        <w:t>м Правительства Российской</w:t>
      </w:r>
      <w:proofErr w:type="gramEnd"/>
      <w:r w:rsidRPr="00B23E43">
        <w:rPr>
          <w:rFonts w:ascii="Times New Roman" w:hAnsi="Times New Roman"/>
          <w:sz w:val="28"/>
          <w:szCs w:val="28"/>
        </w:rPr>
        <w:t xml:space="preserve"> </w:t>
      </w:r>
      <w:proofErr w:type="gramStart"/>
      <w:r w:rsidRPr="00B23E43">
        <w:rPr>
          <w:rFonts w:ascii="Times New Roman" w:hAnsi="Times New Roman"/>
          <w:sz w:val="28"/>
          <w:szCs w:val="28"/>
        </w:rPr>
        <w:t xml:space="preserve">Федерации от 27.08.2012 № 860 «Об организации и проведении продажи государственного или муниципального имущества в электронной форме» (далее - </w:t>
      </w:r>
      <w:hyperlink r:id="rId22">
        <w:r w:rsidRPr="00B23E43">
          <w:rPr>
            <w:rFonts w:ascii="Times New Roman" w:hAnsi="Times New Roman"/>
            <w:sz w:val="28"/>
            <w:szCs w:val="28"/>
          </w:rPr>
          <w:t>Постановление</w:t>
        </w:r>
      </w:hyperlink>
      <w:r w:rsidRPr="00B23E43">
        <w:rPr>
          <w:rFonts w:ascii="Times New Roman" w:hAnsi="Times New Roman"/>
          <w:sz w:val="28"/>
          <w:szCs w:val="28"/>
        </w:rPr>
        <w:t xml:space="preserve"> Правительства Российской Федерации № 860), Постановлением Правительства Российской Федерации от 26.12.2005 № 806 «Об утверждении Правил разработки прогнозных планов (программ) приватизации государственного и муниципального имущества и внесении изменений в Правила подготовки и принятия решений об условиях приватизации федерального имущества» (далее - Постановление Правительства Российской Федерации</w:t>
      </w:r>
      <w:proofErr w:type="gramEnd"/>
      <w:r w:rsidRPr="00B23E43">
        <w:rPr>
          <w:rFonts w:ascii="Times New Roman" w:hAnsi="Times New Roman"/>
          <w:sz w:val="28"/>
          <w:szCs w:val="28"/>
        </w:rPr>
        <w:t xml:space="preserve"> № 806), другими муниципальными правовыми актами.</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1.2. Под приватизацией муниципального имущества понимается возмездное отчуждение имущества, находящегося в собственности муниципального образования «Краснинский муниципальный округ» Смоленской области (далее – муниципальное имущество), в собственность физических и (или) юридических лиц.</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xml:space="preserve">1.3. Муниципальное имущество отчуждается в собственность физических и (или) юридических лиц исключительно на возмездной основе (за плату либо </w:t>
      </w:r>
      <w:r w:rsidRPr="00B23E43">
        <w:rPr>
          <w:rFonts w:ascii="Times New Roman" w:hAnsi="Times New Roman"/>
          <w:sz w:val="28"/>
          <w:szCs w:val="28"/>
        </w:rPr>
        <w:lastRenderedPageBreak/>
        <w:t>посредством передачи в муниципальную собственность акций акционерных обществ, в уставный капитал которых вносится муниципальное имущество, либо акций, долей в уставном капитале хозяйственных обществ, созданных путем преобразования муниципальных унитарных предприятий).</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1.4. Действие настоящего Положения не распространяется на отношения, возникающие при отчуждении:</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земли, за исключением отчуждения земельных участков, на которых расположены объекты недвижимости, в т.ч. имущественные комплексы;</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природных ресурсов;</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муниципального жилищного фонда;</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муниципального имущества, находящегося за пределами территории Российской Федерации;</w:t>
      </w:r>
    </w:p>
    <w:p w:rsidR="00B23E43" w:rsidRPr="00B23E43" w:rsidRDefault="00B23E43" w:rsidP="00B23E43">
      <w:pPr>
        <w:widowControl w:val="0"/>
        <w:ind w:firstLine="709"/>
        <w:jc w:val="both"/>
        <w:rPr>
          <w:rFonts w:ascii="Times New Roman" w:hAnsi="Times New Roman"/>
          <w:sz w:val="28"/>
          <w:szCs w:val="28"/>
        </w:rPr>
      </w:pPr>
      <w:proofErr w:type="gramStart"/>
      <w:r w:rsidRPr="00B23E43">
        <w:rPr>
          <w:rFonts w:ascii="Times New Roman" w:hAnsi="Times New Roman"/>
          <w:sz w:val="28"/>
          <w:szCs w:val="28"/>
        </w:rPr>
        <w:t>- безвозмездно в собственность религиозных организаций для использования в соответствующих целях культовых зданий и сооружений с относящимися к ним земельными участками и иного находящегося в муниципальной собственности имущества религиозного назначения, а также безвозмездно в собственность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земельных участков, которые находятся в муниципальной собственности и на которых расположены здания</w:t>
      </w:r>
      <w:proofErr w:type="gramEnd"/>
      <w:r w:rsidRPr="00B23E43">
        <w:rPr>
          <w:rFonts w:ascii="Times New Roman" w:hAnsi="Times New Roman"/>
          <w:sz w:val="28"/>
          <w:szCs w:val="28"/>
        </w:rPr>
        <w:t>, строения и сооружения, находящиеся в собственности указанных организаций;</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муниципального имущества в собственность некоммерческих организаций, созданных при преобразовании муниципальных унитарных предприятий, и муниципального имущества, передаваемого государственным корпорациям и иным некоммерческим организациям в качестве имущественного взноса муниципальных образований;</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муниципальными унитарными предприятиями, муниципальными учреждениями имущества, закрепленного за ними в хозяйственном ведении или оперативном управлении;</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муниципального имущества на основании судебного решения;</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-акций в предусмотренных федеральными законами случаях возникновения у муниципального образования «Краснинский муниципальный округ» Смоленской области (далее – муниципальное образование) права требовать выкупа их открытым акционерным обществом;</w:t>
      </w:r>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xml:space="preserve">- акций акционерного общества, а также ценных бумаг, конвертируемых в акции открытого акционерного общества, в случае их выкупа в порядке, установленном Федеральным </w:t>
      </w:r>
      <w:hyperlink r:id="rId23">
        <w:r w:rsidRPr="00B23E43">
          <w:rPr>
            <w:rFonts w:ascii="Times New Roman" w:hAnsi="Times New Roman"/>
            <w:sz w:val="28"/>
            <w:szCs w:val="28"/>
          </w:rPr>
          <w:t>законом</w:t>
        </w:r>
      </w:hyperlink>
      <w:r w:rsidRPr="00B23E43">
        <w:rPr>
          <w:rFonts w:ascii="Times New Roman" w:hAnsi="Times New Roman"/>
          <w:sz w:val="28"/>
          <w:szCs w:val="28"/>
        </w:rPr>
        <w:t xml:space="preserve"> от 26.12.1995 № 208 - ФЗ «Об акционерных обществах» (далее – Федеральный закон № 208 — ФЗ);</w:t>
      </w:r>
    </w:p>
    <w:p w:rsidR="00B23E43" w:rsidRPr="00B23E43" w:rsidRDefault="00E3558B" w:rsidP="00B23E43">
      <w:pPr>
        <w:ind w:firstLine="709"/>
        <w:contextualSpacing/>
        <w:jc w:val="both"/>
        <w:rPr>
          <w:rFonts w:ascii="Times New Roman" w:hAnsi="Times New Roman"/>
          <w:sz w:val="28"/>
          <w:szCs w:val="28"/>
        </w:rPr>
      </w:pPr>
      <w:hyperlink r:id="rId24">
        <w:r w:rsidR="00B23E43" w:rsidRPr="00B23E43">
          <w:rPr>
            <w:rFonts w:ascii="Times New Roman" w:hAnsi="Times New Roman"/>
            <w:sz w:val="28"/>
            <w:szCs w:val="28"/>
          </w:rPr>
          <w:t>1.5. Отчуждение указанного в пункте 1.4 настоящего Положения муниципального имущества регулируется иными федеральными законами и (или) иными нормативными правовыми актами.</w:t>
        </w:r>
      </w:hyperlink>
    </w:p>
    <w:p w:rsidR="00B23E43" w:rsidRPr="00B23E43" w:rsidRDefault="00E3558B" w:rsidP="00B23E43">
      <w:pPr>
        <w:ind w:firstLine="709"/>
        <w:jc w:val="both"/>
        <w:rPr>
          <w:rFonts w:ascii="Times New Roman" w:hAnsi="Times New Roman"/>
          <w:sz w:val="28"/>
          <w:szCs w:val="28"/>
        </w:rPr>
      </w:pPr>
      <w:hyperlink r:id="rId25">
        <w:r w:rsidR="00B23E43" w:rsidRPr="00B23E43">
          <w:rPr>
            <w:rFonts w:ascii="Times New Roman" w:hAnsi="Times New Roman"/>
            <w:sz w:val="28"/>
            <w:szCs w:val="28"/>
          </w:rPr>
          <w:t>1.6. Приватизации не подлежит имущество, отнесенное федеральными законами к объектам гражданских прав, оборот которых не допускается (объектам, изъятым из оборота), а также имущество, которое в порядке, установленном федеральными законами, может находиться только в муниципальной собственности.</w:t>
        </w:r>
      </w:hyperlink>
    </w:p>
    <w:p w:rsidR="00B23E43" w:rsidRPr="00B23E43" w:rsidRDefault="00E3558B" w:rsidP="00B23E43">
      <w:pPr>
        <w:ind w:firstLine="709"/>
        <w:jc w:val="both"/>
        <w:rPr>
          <w:rFonts w:ascii="Times New Roman" w:hAnsi="Times New Roman"/>
          <w:sz w:val="28"/>
          <w:szCs w:val="28"/>
        </w:rPr>
      </w:pPr>
      <w:hyperlink r:id="rId26">
        <w:r w:rsidR="00B23E43" w:rsidRPr="00B23E43">
          <w:rPr>
            <w:rFonts w:ascii="Times New Roman" w:hAnsi="Times New Roman"/>
            <w:sz w:val="28"/>
            <w:szCs w:val="28"/>
          </w:rPr>
          <w:t xml:space="preserve">1.7. </w:t>
        </w:r>
        <w:proofErr w:type="gramStart"/>
        <w:r w:rsidR="00B23E43" w:rsidRPr="00B23E43">
          <w:rPr>
            <w:rFonts w:ascii="Times New Roman" w:hAnsi="Times New Roman"/>
            <w:sz w:val="28"/>
            <w:szCs w:val="28"/>
          </w:rPr>
          <w:t>Продавцом муниципального имущества, отчуждаемого в соответствии с Федеральным законом № 178 - ФЗ, Федеральным законом № 159 - ФЗ и настоящим Положением является Администрация муниципального образования «Краснинский муниципальный округ» Смоленской области (далее - Администрация) в лице уполномоченного органа – отдел по экономике, управлению муниципальным имуществом и земельным отношениям Администрации муниципального образования «Краснинский муниципальный округ» Смоленской области (далее – отдел по экономике).</w:t>
        </w:r>
      </w:hyperlink>
      <w:proofErr w:type="gramEnd"/>
    </w:p>
    <w:p w:rsidR="00B23E43" w:rsidRPr="00B23E43" w:rsidRDefault="00E3558B" w:rsidP="00B23E43">
      <w:pPr>
        <w:ind w:firstLine="709"/>
        <w:jc w:val="both"/>
        <w:rPr>
          <w:rFonts w:ascii="Times New Roman" w:hAnsi="Times New Roman"/>
          <w:sz w:val="28"/>
          <w:szCs w:val="28"/>
        </w:rPr>
      </w:pPr>
      <w:hyperlink r:id="rId27">
        <w:r w:rsidR="00B23E43" w:rsidRPr="00B23E43">
          <w:rPr>
            <w:rFonts w:ascii="Times New Roman" w:hAnsi="Times New Roman"/>
            <w:sz w:val="28"/>
            <w:szCs w:val="28"/>
          </w:rPr>
          <w:t>Администрация самостоятельно осуществляет функции по продаже  муниципального имущества, а также своими решениями поручает юридическим лицам, указанным в подпункте 8.1 пункта 1 статьи 6 Федерального закона № 178 - ФЗ, организовывать от имени муниципального образования в установленном порядке продажу приватизируемого муниципального имущества и (или) осуществлять функции продавца такого имущества.</w:t>
        </w:r>
      </w:hyperlink>
    </w:p>
    <w:p w:rsidR="00B23E43" w:rsidRPr="00B23E43" w:rsidRDefault="00E3558B" w:rsidP="00B23E43">
      <w:pPr>
        <w:ind w:firstLine="709"/>
        <w:jc w:val="both"/>
        <w:rPr>
          <w:rFonts w:ascii="Times New Roman" w:hAnsi="Times New Roman"/>
          <w:sz w:val="28"/>
          <w:szCs w:val="28"/>
        </w:rPr>
      </w:pPr>
      <w:hyperlink r:id="rId28">
        <w:r w:rsidR="00B23E43" w:rsidRPr="00B23E43">
          <w:rPr>
            <w:rFonts w:ascii="Times New Roman" w:hAnsi="Times New Roman"/>
            <w:sz w:val="28"/>
            <w:szCs w:val="28"/>
          </w:rPr>
          <w:t>1.8. Покупателями муниципального имущества могут быть любые физические и юридические лица, за исключением:</w:t>
        </w:r>
      </w:hyperlink>
    </w:p>
    <w:p w:rsidR="00B23E43" w:rsidRPr="00B23E43" w:rsidRDefault="00E3558B" w:rsidP="00B23E43">
      <w:pPr>
        <w:ind w:firstLine="709"/>
        <w:jc w:val="both"/>
        <w:rPr>
          <w:rFonts w:ascii="Times New Roman" w:hAnsi="Times New Roman"/>
          <w:sz w:val="28"/>
          <w:szCs w:val="28"/>
        </w:rPr>
      </w:pPr>
      <w:hyperlink r:id="rId29">
        <w:r w:rsidR="00B23E43" w:rsidRPr="00B23E43">
          <w:rPr>
            <w:rFonts w:ascii="Times New Roman" w:hAnsi="Times New Roman"/>
            <w:sz w:val="28"/>
            <w:szCs w:val="28"/>
          </w:rPr>
          <w:t>- государственных и муниципальных унитарных предприятий, государственных и муниципальных учреждений;</w:t>
        </w:r>
      </w:hyperlink>
    </w:p>
    <w:p w:rsidR="00B23E43" w:rsidRPr="00B23E43" w:rsidRDefault="00E3558B" w:rsidP="00B23E43">
      <w:pPr>
        <w:ind w:firstLine="709"/>
        <w:jc w:val="both"/>
        <w:rPr>
          <w:rFonts w:ascii="Times New Roman" w:hAnsi="Times New Roman"/>
          <w:sz w:val="28"/>
          <w:szCs w:val="28"/>
        </w:rPr>
      </w:pPr>
      <w:hyperlink r:id="rId30">
        <w:r w:rsidR="00B23E43" w:rsidRPr="00B23E43">
          <w:rPr>
            <w:rFonts w:ascii="Times New Roman" w:hAnsi="Times New Roman"/>
            <w:sz w:val="28"/>
            <w:szCs w:val="28"/>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 178 - ФЗ;</w:t>
        </w:r>
      </w:hyperlink>
    </w:p>
    <w:p w:rsidR="00B23E43" w:rsidRPr="00B23E43" w:rsidRDefault="00E3558B" w:rsidP="00B23E43">
      <w:pPr>
        <w:ind w:firstLine="709"/>
        <w:jc w:val="both"/>
        <w:rPr>
          <w:rFonts w:ascii="Times New Roman" w:hAnsi="Times New Roman"/>
          <w:sz w:val="28"/>
          <w:szCs w:val="28"/>
        </w:rPr>
      </w:pPr>
      <w:hyperlink r:id="rId31">
        <w:proofErr w:type="gramStart"/>
        <w:r w:rsidR="00B23E43" w:rsidRPr="00B23E43">
          <w:rPr>
            <w:rFonts w:ascii="Times New Roman" w:hAnsi="Times New Roman"/>
            <w:sz w:val="28"/>
            <w:szCs w:val="28"/>
          </w:rPr>
          <w:t xml:space="preserve">-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w:t>
        </w:r>
        <w:proofErr w:type="spellStart"/>
        <w:r w:rsidR="00B23E43" w:rsidRPr="00B23E43">
          <w:rPr>
            <w:rFonts w:ascii="Times New Roman" w:hAnsi="Times New Roman"/>
            <w:sz w:val="28"/>
            <w:szCs w:val="28"/>
          </w:rPr>
          <w:t>бенефициарных</w:t>
        </w:r>
        <w:proofErr w:type="spellEnd"/>
        <w:r w:rsidR="00B23E43" w:rsidRPr="00B23E43">
          <w:rPr>
            <w:rFonts w:ascii="Times New Roman" w:hAnsi="Times New Roman"/>
            <w:sz w:val="28"/>
            <w:szCs w:val="28"/>
          </w:rPr>
          <w:t xml:space="preserve"> владельцах и контролирующих лицах в порядке, установленном Правительством Российской</w:t>
        </w:r>
        <w:proofErr w:type="gramEnd"/>
        <w:r w:rsidR="00B23E43" w:rsidRPr="00B23E43">
          <w:rPr>
            <w:rFonts w:ascii="Times New Roman" w:hAnsi="Times New Roman"/>
            <w:sz w:val="28"/>
            <w:szCs w:val="28"/>
          </w:rPr>
          <w:t xml:space="preserve"> Федерации». </w:t>
        </w:r>
      </w:hyperlink>
    </w:p>
    <w:p w:rsidR="00B23E43" w:rsidRPr="00B23E43" w:rsidRDefault="00E3558B" w:rsidP="00B23E43">
      <w:pPr>
        <w:ind w:firstLine="709"/>
        <w:jc w:val="both"/>
        <w:outlineLvl w:val="1"/>
        <w:rPr>
          <w:rFonts w:ascii="Times New Roman" w:hAnsi="Times New Roman"/>
          <w:sz w:val="28"/>
          <w:szCs w:val="28"/>
        </w:rPr>
      </w:pPr>
      <w:hyperlink r:id="rId32">
        <w:proofErr w:type="gramStart"/>
        <w:r w:rsidR="00B23E43" w:rsidRPr="00B23E43">
          <w:rPr>
            <w:rFonts w:ascii="Times New Roman" w:hAnsi="Times New Roman"/>
            <w:sz w:val="28"/>
            <w:szCs w:val="28"/>
          </w:rPr>
          <w:t>Ограничения, установленные настоящим пунктом, не распространяются на собственников объектов недвижимости, не являющихся самовольными постройками и расположенных на относящихся к государственной или муниципальной собственности земельных участках, при приобретении указанными собственниками этих земельных участков.</w:t>
        </w:r>
      </w:hyperlink>
      <w:proofErr w:type="gramEnd"/>
    </w:p>
    <w:p w:rsidR="00B23E43" w:rsidRPr="00B23E43" w:rsidRDefault="00E3558B" w:rsidP="00B23E43">
      <w:pPr>
        <w:ind w:firstLine="709"/>
        <w:jc w:val="both"/>
        <w:outlineLvl w:val="1"/>
        <w:rPr>
          <w:rFonts w:ascii="Times New Roman" w:hAnsi="Times New Roman"/>
          <w:sz w:val="28"/>
          <w:szCs w:val="28"/>
        </w:rPr>
      </w:pPr>
      <w:hyperlink r:id="rId33">
        <w:r w:rsidR="00B23E43" w:rsidRPr="00B23E43">
          <w:rPr>
            <w:rFonts w:ascii="Times New Roman" w:hAnsi="Times New Roman"/>
            <w:sz w:val="28"/>
            <w:szCs w:val="28"/>
          </w:rPr>
          <w:t xml:space="preserve">1.9. Установленные федеральными законами ограничения участия в гражданских отношениях отдельных категорий физических и юридических лиц  в целях защиты основ конституционного строя, нравственности, здоровья, прав и </w:t>
        </w:r>
        <w:r w:rsidR="00B23E43" w:rsidRPr="00B23E43">
          <w:rPr>
            <w:rFonts w:ascii="Times New Roman" w:hAnsi="Times New Roman"/>
            <w:sz w:val="28"/>
            <w:szCs w:val="28"/>
          </w:rPr>
          <w:lastRenderedPageBreak/>
          <w:t>законных интересов других лиц, обеспечения обороноспособности и безопасности государства обязательны при приватизации муниципального имущества.</w:t>
        </w:r>
      </w:hyperlink>
    </w:p>
    <w:p w:rsidR="00B23E43" w:rsidRPr="00B23E43" w:rsidRDefault="00E3558B" w:rsidP="00B23E43">
      <w:pPr>
        <w:ind w:firstLine="709"/>
        <w:jc w:val="both"/>
        <w:outlineLvl w:val="1"/>
        <w:rPr>
          <w:rFonts w:ascii="Times New Roman" w:hAnsi="Times New Roman"/>
          <w:sz w:val="28"/>
          <w:szCs w:val="28"/>
        </w:rPr>
      </w:pPr>
      <w:hyperlink r:id="rId34">
        <w:r w:rsidR="00B23E43" w:rsidRPr="00B23E43">
          <w:rPr>
            <w:rFonts w:ascii="Times New Roman" w:hAnsi="Times New Roman"/>
            <w:sz w:val="28"/>
            <w:szCs w:val="28"/>
          </w:rPr>
          <w:t>1.10. Акционерные общества, общества с ограниченной ответственностью не могут являться покупателями своих акций, своих долей в уставных капиталах, приватизируемых в соответствии с Федеральным законом  № 178 - ФЗ.</w:t>
        </w:r>
      </w:hyperlink>
    </w:p>
    <w:p w:rsidR="00B23E43" w:rsidRPr="00B23E43" w:rsidRDefault="00E3558B" w:rsidP="00B23E43">
      <w:pPr>
        <w:jc w:val="both"/>
        <w:outlineLvl w:val="1"/>
        <w:rPr>
          <w:rFonts w:ascii="Times New Roman" w:hAnsi="Times New Roman"/>
          <w:sz w:val="28"/>
          <w:szCs w:val="28"/>
        </w:rPr>
      </w:pPr>
      <w:hyperlink r:id="rId35">
        <w:r w:rsidR="00B23E43" w:rsidRPr="00B23E43">
          <w:rPr>
            <w:rFonts w:ascii="Times New Roman" w:hAnsi="Times New Roman"/>
            <w:sz w:val="28"/>
            <w:szCs w:val="28"/>
          </w:rPr>
          <w:tab/>
          <w:t>1.11. В случае</w:t>
        </w:r>
        <w:proofErr w:type="gramStart"/>
        <w:r w:rsidR="00B23E43" w:rsidRPr="00B23E43">
          <w:rPr>
            <w:rFonts w:ascii="Times New Roman" w:hAnsi="Times New Roman"/>
            <w:sz w:val="28"/>
            <w:szCs w:val="28"/>
          </w:rPr>
          <w:t>,</w:t>
        </w:r>
        <w:proofErr w:type="gramEnd"/>
        <w:r w:rsidR="00B23E43" w:rsidRPr="00B23E43">
          <w:rPr>
            <w:rFonts w:ascii="Times New Roman" w:hAnsi="Times New Roman"/>
            <w:sz w:val="28"/>
            <w:szCs w:val="28"/>
          </w:rPr>
          <w:t xml:space="preserve"> если впоследствии будет установлено, что покупатель муниципального имущества не имел законное право на его приобретение, соответствующая сделка является ничтожной.</w:t>
        </w:r>
      </w:hyperlink>
    </w:p>
    <w:p w:rsidR="00B23E43" w:rsidRPr="00B23E43" w:rsidRDefault="00E3558B" w:rsidP="00B23E43">
      <w:pPr>
        <w:ind w:firstLine="709"/>
        <w:jc w:val="both"/>
        <w:rPr>
          <w:rFonts w:ascii="Times New Roman" w:hAnsi="Times New Roman"/>
          <w:sz w:val="28"/>
          <w:szCs w:val="28"/>
        </w:rPr>
      </w:pPr>
      <w:hyperlink r:id="rId36">
        <w:r w:rsidR="00B23E43" w:rsidRPr="00B23E43">
          <w:rPr>
            <w:rFonts w:ascii="Times New Roman" w:hAnsi="Times New Roman"/>
            <w:color w:val="171414"/>
            <w:sz w:val="28"/>
            <w:szCs w:val="28"/>
          </w:rPr>
          <w:t>1.12. Если иное не определено Федеральным законом № 178 - ФЗ, особенности участия субъектов малого и среднего предпринимательства в приватизации арендуемого муниципального недвижимого имущества устанавливаются федеральным законом.</w:t>
        </w:r>
      </w:hyperlink>
    </w:p>
    <w:p w:rsidR="00B23E43" w:rsidRPr="00B23E43" w:rsidRDefault="00E3558B" w:rsidP="00B23E43">
      <w:pPr>
        <w:ind w:firstLine="708"/>
        <w:jc w:val="both"/>
        <w:outlineLvl w:val="1"/>
        <w:rPr>
          <w:rFonts w:ascii="Times New Roman" w:hAnsi="Times New Roman"/>
          <w:sz w:val="28"/>
          <w:szCs w:val="28"/>
        </w:rPr>
      </w:pPr>
      <w:hyperlink r:id="rId37">
        <w:r w:rsidR="00B23E43" w:rsidRPr="00B23E43">
          <w:rPr>
            <w:rFonts w:ascii="Times New Roman" w:hAnsi="Times New Roman"/>
            <w:sz w:val="28"/>
            <w:szCs w:val="28"/>
          </w:rPr>
          <w:t>1.13. Особенности участия нотариусов и нотариальных палат в приватизации имущества, которое находится в муниципальной собственности и в отношении которого принято решение о продаже на аукционе либо конкурсе, могут быть установлены в Основах законодательства Российской Федерации о нотариате от 11 февраля 1993 года № 4462 - 1.</w:t>
        </w:r>
      </w:hyperlink>
    </w:p>
    <w:p w:rsidR="00B23E43" w:rsidRPr="00B23E43" w:rsidRDefault="00B23E43" w:rsidP="00B23E43">
      <w:pPr>
        <w:jc w:val="both"/>
        <w:outlineLvl w:val="1"/>
        <w:rPr>
          <w:rFonts w:ascii="Times New Roman" w:hAnsi="Times New Roman"/>
          <w:sz w:val="28"/>
          <w:szCs w:val="28"/>
        </w:rPr>
      </w:pPr>
    </w:p>
    <w:p w:rsidR="00B23E43" w:rsidRPr="00B23E43" w:rsidRDefault="00E3558B" w:rsidP="00B23E43">
      <w:pPr>
        <w:ind w:left="720" w:firstLine="720"/>
        <w:jc w:val="both"/>
        <w:rPr>
          <w:rFonts w:ascii="Times New Roman" w:hAnsi="Times New Roman"/>
          <w:sz w:val="28"/>
          <w:szCs w:val="28"/>
        </w:rPr>
      </w:pPr>
      <w:hyperlink r:id="rId38">
        <w:r w:rsidR="00B23E43" w:rsidRPr="00B23E43">
          <w:rPr>
            <w:rFonts w:ascii="Times New Roman" w:hAnsi="Times New Roman"/>
            <w:b/>
            <w:sz w:val="28"/>
            <w:szCs w:val="28"/>
          </w:rPr>
          <w:t>2. Планирование приватизации муниципального имущества</w:t>
        </w:r>
      </w:hyperlink>
    </w:p>
    <w:p w:rsidR="00B23E43" w:rsidRPr="00B23E43" w:rsidRDefault="00B23E43" w:rsidP="00B23E43">
      <w:pPr>
        <w:ind w:left="720" w:firstLine="720"/>
        <w:jc w:val="both"/>
        <w:rPr>
          <w:rFonts w:ascii="Times New Roman" w:hAnsi="Times New Roman"/>
          <w:b/>
          <w:sz w:val="28"/>
          <w:szCs w:val="28"/>
        </w:rPr>
      </w:pPr>
    </w:p>
    <w:p w:rsidR="00B23E43" w:rsidRPr="00B23E43" w:rsidRDefault="001C2690" w:rsidP="00B23E43">
      <w:pPr>
        <w:ind w:firstLine="709"/>
        <w:jc w:val="both"/>
        <w:rPr>
          <w:rFonts w:ascii="Times New Roman" w:hAnsi="Times New Roman"/>
          <w:sz w:val="28"/>
          <w:szCs w:val="28"/>
        </w:rPr>
      </w:pPr>
      <w:r w:rsidRPr="00B23E43">
        <w:rPr>
          <w:rFonts w:ascii="Times New Roman" w:hAnsi="Times New Roman"/>
          <w:sz w:val="28"/>
          <w:szCs w:val="28"/>
        </w:rPr>
        <w:fldChar w:fldCharType="begin"/>
      </w:r>
      <w:r w:rsidR="00B23E43" w:rsidRPr="00B23E43">
        <w:rPr>
          <w:rFonts w:ascii="Times New Roman" w:hAnsi="Times New Roman"/>
          <w:sz w:val="28"/>
          <w:szCs w:val="28"/>
        </w:rPr>
        <w:instrText xml:space="preserve"> HYPERLINK "https://login.consultant.ru/link/?req=doc&amp;base=LAW&amp;n=436205&amp;dst=100008" \h </w:instrText>
      </w:r>
      <w:r w:rsidRPr="00B23E43">
        <w:rPr>
          <w:rFonts w:ascii="Times New Roman" w:hAnsi="Times New Roman"/>
          <w:sz w:val="28"/>
          <w:szCs w:val="28"/>
        </w:rPr>
        <w:fldChar w:fldCharType="separate"/>
      </w:r>
      <w:r w:rsidR="00B23E43" w:rsidRPr="00B23E43">
        <w:rPr>
          <w:rFonts w:ascii="Times New Roman" w:hAnsi="Times New Roman"/>
          <w:sz w:val="28"/>
          <w:szCs w:val="28"/>
        </w:rPr>
        <w:t xml:space="preserve">Планирование приватизации </w:t>
      </w:r>
      <w:proofErr w:type="gramStart"/>
      <w:r w:rsidR="00B23E43" w:rsidRPr="00B23E43">
        <w:rPr>
          <w:rFonts w:ascii="Times New Roman" w:hAnsi="Times New Roman"/>
          <w:sz w:val="28"/>
          <w:szCs w:val="28"/>
        </w:rPr>
        <w:t>муниципального</w:t>
      </w:r>
      <w:proofErr w:type="gramEnd"/>
      <w:r w:rsidR="00B23E43" w:rsidRPr="00B23E43">
        <w:rPr>
          <w:rFonts w:ascii="Times New Roman" w:hAnsi="Times New Roman"/>
          <w:sz w:val="28"/>
          <w:szCs w:val="28"/>
        </w:rPr>
        <w:t xml:space="preserve"> и</w:t>
      </w:r>
      <w:hyperlink r:id="rId39">
        <w:r w:rsidR="00B23E43" w:rsidRPr="00B23E43">
          <w:rPr>
            <w:rFonts w:ascii="Times New Roman" w:hAnsi="Times New Roman"/>
            <w:sz w:val="28"/>
            <w:szCs w:val="28"/>
          </w:rPr>
          <w:t>2.1. Порядок планирования приватизации муниципального имущества определяется в соответствии с Правилами разработки прогнозных планов (программ) приватизации государственного и муниципального имущества, установленными Постановлением Правительства Российской Федерации № 806.</w:t>
        </w:r>
      </w:hyperlink>
    </w:p>
    <w:p w:rsidR="00B23E43" w:rsidRPr="00B23E43" w:rsidRDefault="00B23E43" w:rsidP="00B23E43">
      <w:pPr>
        <w:ind w:firstLine="709"/>
        <w:jc w:val="both"/>
        <w:rPr>
          <w:rFonts w:ascii="Times New Roman" w:hAnsi="Times New Roman"/>
          <w:sz w:val="28"/>
          <w:szCs w:val="28"/>
        </w:rPr>
      </w:pPr>
      <w:proofErr w:type="spellStart"/>
      <w:r w:rsidRPr="00B23E43">
        <w:rPr>
          <w:rFonts w:ascii="Times New Roman" w:hAnsi="Times New Roman"/>
          <w:sz w:val="28"/>
          <w:szCs w:val="28"/>
        </w:rPr>
        <w:t>мущества</w:t>
      </w:r>
      <w:proofErr w:type="spellEnd"/>
      <w:r w:rsidRPr="00B23E43">
        <w:rPr>
          <w:rFonts w:ascii="Times New Roman" w:hAnsi="Times New Roman"/>
          <w:sz w:val="28"/>
          <w:szCs w:val="28"/>
        </w:rPr>
        <w:t xml:space="preserve"> осуществляется путем разработки и ежегодного утверждения прогнозного плана (программы) приватизации муниципального имущества (далее - прогнозный план приватизации) на очередной финансовый год и плановый период (два финансовых года, следующие за очередным финансовым годом).</w:t>
      </w:r>
      <w:r w:rsidR="001C2690" w:rsidRPr="00B23E43">
        <w:rPr>
          <w:rFonts w:ascii="Times New Roman" w:hAnsi="Times New Roman"/>
          <w:sz w:val="28"/>
          <w:szCs w:val="28"/>
        </w:rPr>
        <w:fldChar w:fldCharType="end"/>
      </w:r>
    </w:p>
    <w:p w:rsidR="00B23E43" w:rsidRPr="00B23E43" w:rsidRDefault="00E3558B" w:rsidP="00B23E43">
      <w:pPr>
        <w:ind w:firstLine="709"/>
        <w:jc w:val="both"/>
        <w:rPr>
          <w:rFonts w:ascii="Times New Roman" w:hAnsi="Times New Roman"/>
          <w:sz w:val="28"/>
          <w:szCs w:val="28"/>
        </w:rPr>
      </w:pPr>
      <w:hyperlink r:id="rId40">
        <w:r w:rsidR="00B23E43" w:rsidRPr="00B23E43">
          <w:rPr>
            <w:rFonts w:ascii="Times New Roman" w:hAnsi="Times New Roman"/>
            <w:sz w:val="28"/>
            <w:szCs w:val="28"/>
          </w:rPr>
          <w:t>Не подлежит приватизации муниципальное имущество, не включенное в прогнозный план приватизации.</w:t>
        </w:r>
      </w:hyperlink>
    </w:p>
    <w:p w:rsidR="00B23E43" w:rsidRPr="00B23E43" w:rsidRDefault="00E3558B" w:rsidP="00B23E43">
      <w:pPr>
        <w:ind w:firstLine="709"/>
        <w:jc w:val="both"/>
        <w:rPr>
          <w:rFonts w:ascii="Times New Roman" w:hAnsi="Times New Roman"/>
          <w:sz w:val="28"/>
          <w:szCs w:val="28"/>
        </w:rPr>
      </w:pPr>
      <w:hyperlink r:id="rId41">
        <w:r w:rsidR="00B23E43" w:rsidRPr="00B23E43">
          <w:rPr>
            <w:rFonts w:ascii="Times New Roman" w:hAnsi="Times New Roman"/>
            <w:sz w:val="28"/>
            <w:szCs w:val="28"/>
          </w:rPr>
          <w:t>2.2. Правила разработки прогнозного плана приватизации устанавливаются Постановлением Правительства Российской Федерации № 806.</w:t>
        </w:r>
      </w:hyperlink>
    </w:p>
    <w:p w:rsidR="00B23E43" w:rsidRPr="00B23E43" w:rsidRDefault="00E3558B" w:rsidP="00B23E43">
      <w:pPr>
        <w:ind w:firstLine="709"/>
        <w:jc w:val="both"/>
        <w:rPr>
          <w:rFonts w:ascii="Times New Roman" w:hAnsi="Times New Roman"/>
          <w:sz w:val="28"/>
          <w:szCs w:val="28"/>
        </w:rPr>
      </w:pPr>
      <w:hyperlink r:id="rId42">
        <w:r w:rsidR="00B23E43" w:rsidRPr="00B23E43">
          <w:rPr>
            <w:rFonts w:ascii="Times New Roman" w:hAnsi="Times New Roman"/>
            <w:sz w:val="28"/>
            <w:szCs w:val="28"/>
          </w:rPr>
          <w:t xml:space="preserve">Разработка проекта прогнозного плана приватизации осуществляется Администрацией на основе ежегодно проводимого анализа объектов муниципальной собственности. </w:t>
        </w:r>
      </w:hyperlink>
    </w:p>
    <w:p w:rsidR="00B23E43" w:rsidRPr="00B23E43" w:rsidRDefault="00E3558B" w:rsidP="00B23E43">
      <w:pPr>
        <w:ind w:firstLine="709"/>
        <w:jc w:val="both"/>
        <w:rPr>
          <w:rFonts w:ascii="Times New Roman" w:hAnsi="Times New Roman"/>
          <w:sz w:val="28"/>
          <w:szCs w:val="28"/>
        </w:rPr>
      </w:pPr>
      <w:hyperlink r:id="rId43">
        <w:r w:rsidR="00B23E43" w:rsidRPr="00B23E43">
          <w:rPr>
            <w:rFonts w:ascii="Times New Roman" w:hAnsi="Times New Roman"/>
            <w:sz w:val="28"/>
            <w:szCs w:val="28"/>
          </w:rPr>
          <w:t>2.3. Прогнозный план приватизации содержит:</w:t>
        </w:r>
      </w:hyperlink>
    </w:p>
    <w:p w:rsidR="00B23E43" w:rsidRPr="00B23E43" w:rsidRDefault="00E3558B" w:rsidP="00B23E43">
      <w:pPr>
        <w:ind w:firstLine="709"/>
        <w:jc w:val="both"/>
        <w:rPr>
          <w:rFonts w:ascii="Times New Roman" w:hAnsi="Times New Roman"/>
          <w:sz w:val="28"/>
          <w:szCs w:val="28"/>
        </w:rPr>
      </w:pPr>
      <w:hyperlink r:id="rId44">
        <w:r w:rsidR="00B23E43" w:rsidRPr="00B23E43">
          <w:rPr>
            <w:rFonts w:ascii="Times New Roman" w:hAnsi="Times New Roman"/>
            <w:sz w:val="28"/>
            <w:szCs w:val="28"/>
          </w:rPr>
          <w:t xml:space="preserve">- перечни сгруппированного по видам экономической деятельности муниципального имущества, приватизация которого планируется в плановом периоде (унитарных предприятий, акций акционерных обществ и долей в уставных капиталах обществ с ограниченной ответственностью, находящихся в </w:t>
        </w:r>
        <w:r w:rsidR="00B23E43" w:rsidRPr="00B23E43">
          <w:rPr>
            <w:rFonts w:ascii="Times New Roman" w:hAnsi="Times New Roman"/>
            <w:sz w:val="28"/>
            <w:szCs w:val="28"/>
          </w:rPr>
          <w:lastRenderedPageBreak/>
          <w:t>муниципальной собственности, иного имущества, составляющего казну муниципального образования), с указанием характеристики соответствующего имущества;</w:t>
        </w:r>
      </w:hyperlink>
    </w:p>
    <w:p w:rsidR="00B23E43" w:rsidRPr="00B23E43" w:rsidRDefault="00E3558B" w:rsidP="00B23E43">
      <w:pPr>
        <w:ind w:firstLine="709"/>
        <w:jc w:val="both"/>
        <w:rPr>
          <w:rFonts w:ascii="Times New Roman" w:hAnsi="Times New Roman"/>
          <w:sz w:val="28"/>
          <w:szCs w:val="28"/>
        </w:rPr>
      </w:pPr>
      <w:hyperlink r:id="rId45">
        <w:r w:rsidR="00B23E43" w:rsidRPr="00B23E43">
          <w:rPr>
            <w:rFonts w:ascii="Times New Roman" w:hAnsi="Times New Roman"/>
            <w:sz w:val="28"/>
            <w:szCs w:val="28"/>
          </w:rPr>
          <w:t xml:space="preserve">- сведения об акционерных обществах и обществах с ограниченной ответственностью, акции, </w:t>
        </w:r>
        <w:proofErr w:type="gramStart"/>
        <w:r w:rsidR="00B23E43" w:rsidRPr="00B23E43">
          <w:rPr>
            <w:rFonts w:ascii="Times New Roman" w:hAnsi="Times New Roman"/>
            <w:sz w:val="28"/>
            <w:szCs w:val="28"/>
          </w:rPr>
          <w:t>доли</w:t>
        </w:r>
        <w:proofErr w:type="gramEnd"/>
        <w:r w:rsidR="00B23E43" w:rsidRPr="00B23E43">
          <w:rPr>
            <w:rFonts w:ascii="Times New Roman" w:hAnsi="Times New Roman"/>
            <w:sz w:val="28"/>
            <w:szCs w:val="28"/>
          </w:rPr>
          <w:t xml:space="preserve"> в уставных капиталах которых в соответствии с решениями органа местного самоуправления подлежат внесению в уставный капитал иных акционерных обществ;</w:t>
        </w:r>
      </w:hyperlink>
    </w:p>
    <w:p w:rsidR="00B23E43" w:rsidRPr="00B23E43" w:rsidRDefault="00E3558B" w:rsidP="00B23E43">
      <w:pPr>
        <w:ind w:firstLine="709"/>
        <w:jc w:val="both"/>
        <w:rPr>
          <w:rFonts w:ascii="Times New Roman" w:hAnsi="Times New Roman"/>
          <w:sz w:val="28"/>
          <w:szCs w:val="28"/>
        </w:rPr>
      </w:pPr>
      <w:hyperlink r:id="rId46">
        <w:r w:rsidR="00B23E43" w:rsidRPr="00B23E43">
          <w:rPr>
            <w:rFonts w:ascii="Times New Roman" w:hAnsi="Times New Roman"/>
            <w:sz w:val="28"/>
            <w:szCs w:val="28"/>
          </w:rPr>
          <w:t>- сведения об ином имуществе, составляющем казну муниципального образования, которое подлежит внесению в уставный капитал акционерных обществ;</w:t>
        </w:r>
      </w:hyperlink>
    </w:p>
    <w:p w:rsidR="00B23E43" w:rsidRPr="00B23E43" w:rsidRDefault="00E3558B" w:rsidP="00B23E43">
      <w:pPr>
        <w:ind w:firstLine="709"/>
        <w:jc w:val="both"/>
        <w:rPr>
          <w:rFonts w:ascii="Times New Roman" w:hAnsi="Times New Roman"/>
          <w:sz w:val="28"/>
          <w:szCs w:val="28"/>
        </w:rPr>
      </w:pPr>
      <w:hyperlink r:id="rId47">
        <w:r w:rsidR="00B23E43" w:rsidRPr="00B23E43">
          <w:rPr>
            <w:rFonts w:ascii="Times New Roman" w:hAnsi="Times New Roman"/>
            <w:sz w:val="28"/>
            <w:szCs w:val="28"/>
          </w:rPr>
          <w:t>- прогноз объемов поступлений в бюджет муниципального образования «Краснинский муниципальный округ» Смоленской области в результате исполнения прогнозного плана приватизации.</w:t>
        </w:r>
      </w:hyperlink>
    </w:p>
    <w:p w:rsidR="00B23E43" w:rsidRPr="00B23E43" w:rsidRDefault="00E3558B" w:rsidP="00B23E43">
      <w:pPr>
        <w:ind w:firstLine="709"/>
        <w:jc w:val="both"/>
        <w:rPr>
          <w:rFonts w:ascii="Times New Roman" w:hAnsi="Times New Roman"/>
          <w:sz w:val="28"/>
          <w:szCs w:val="28"/>
        </w:rPr>
      </w:pPr>
      <w:hyperlink r:id="rId48">
        <w:r w:rsidR="00B23E43" w:rsidRPr="00B23E43">
          <w:rPr>
            <w:rFonts w:ascii="Times New Roman" w:hAnsi="Times New Roman"/>
            <w:sz w:val="28"/>
            <w:szCs w:val="28"/>
          </w:rPr>
          <w:t>В случае если прогнозный план приватизации принимается на плановый период, превышающий один год, прогноз объемов поступлений от реализации муниципального имущества указывается с разбивкой по годам. Прогнозные показатели поступлений от приватизации имущества ежегодно, не позднее 1 февраля, подлежат корректировке с учетом стоимости имущества, продажа которого завершена, изменений, внесенных в прогнозный план приватизации за отчетный период.</w:t>
        </w:r>
      </w:hyperlink>
    </w:p>
    <w:p w:rsidR="00B23E43" w:rsidRPr="00B23E43" w:rsidRDefault="00E3558B" w:rsidP="00B23E43">
      <w:pPr>
        <w:ind w:firstLine="709"/>
        <w:jc w:val="both"/>
        <w:rPr>
          <w:rFonts w:ascii="Times New Roman" w:hAnsi="Times New Roman"/>
          <w:sz w:val="28"/>
          <w:szCs w:val="28"/>
        </w:rPr>
      </w:pPr>
      <w:hyperlink r:id="rId49">
        <w:r w:rsidR="00B23E43" w:rsidRPr="00B23E43">
          <w:rPr>
            <w:rFonts w:ascii="Times New Roman" w:hAnsi="Times New Roman"/>
            <w:sz w:val="28"/>
            <w:szCs w:val="28"/>
          </w:rPr>
          <w:t>2.4. При включении муниципального имущества в соответствующие перечни указываются:</w:t>
        </w:r>
      </w:hyperlink>
    </w:p>
    <w:p w:rsidR="00B23E43" w:rsidRPr="00B23E43" w:rsidRDefault="00E3558B" w:rsidP="00B23E43">
      <w:pPr>
        <w:ind w:firstLine="709"/>
        <w:jc w:val="both"/>
        <w:rPr>
          <w:rFonts w:ascii="Times New Roman" w:hAnsi="Times New Roman"/>
          <w:sz w:val="28"/>
          <w:szCs w:val="28"/>
        </w:rPr>
      </w:pPr>
      <w:hyperlink r:id="rId50">
        <w:r w:rsidR="00B23E43" w:rsidRPr="00B23E43">
          <w:rPr>
            <w:rFonts w:ascii="Times New Roman" w:hAnsi="Times New Roman"/>
            <w:sz w:val="28"/>
            <w:szCs w:val="28"/>
          </w:rPr>
          <w:t>а) для муниципальных унитарных предприятий - наименование и место нахождения;</w:t>
        </w:r>
      </w:hyperlink>
    </w:p>
    <w:p w:rsidR="00B23E43" w:rsidRPr="00B23E43" w:rsidRDefault="00E3558B" w:rsidP="00B23E43">
      <w:pPr>
        <w:ind w:firstLine="709"/>
        <w:jc w:val="both"/>
        <w:rPr>
          <w:rFonts w:ascii="Times New Roman" w:hAnsi="Times New Roman"/>
          <w:sz w:val="28"/>
          <w:szCs w:val="28"/>
        </w:rPr>
      </w:pPr>
      <w:hyperlink r:id="rId51">
        <w:r w:rsidR="00B23E43" w:rsidRPr="00B23E43">
          <w:rPr>
            <w:rFonts w:ascii="Times New Roman" w:hAnsi="Times New Roman"/>
            <w:sz w:val="28"/>
            <w:szCs w:val="28"/>
          </w:rPr>
          <w:t>б) для акций акционерных обществ, находящихся в муниципальной собственности:</w:t>
        </w:r>
      </w:hyperlink>
    </w:p>
    <w:p w:rsidR="00B23E43" w:rsidRPr="00B23E43" w:rsidRDefault="00E3558B" w:rsidP="00B23E43">
      <w:pPr>
        <w:ind w:firstLine="709"/>
        <w:jc w:val="both"/>
        <w:rPr>
          <w:rFonts w:ascii="Times New Roman" w:hAnsi="Times New Roman"/>
          <w:sz w:val="28"/>
          <w:szCs w:val="28"/>
        </w:rPr>
      </w:pPr>
      <w:hyperlink r:id="rId52">
        <w:r w:rsidR="00B23E43" w:rsidRPr="00B23E43">
          <w:rPr>
            <w:rFonts w:ascii="Times New Roman" w:hAnsi="Times New Roman"/>
            <w:sz w:val="28"/>
            <w:szCs w:val="28"/>
          </w:rPr>
          <w:t>- наименование и место нахождения акционерного общества;</w:t>
        </w:r>
      </w:hyperlink>
    </w:p>
    <w:p w:rsidR="00B23E43" w:rsidRPr="00B23E43" w:rsidRDefault="00E3558B" w:rsidP="00B23E43">
      <w:pPr>
        <w:ind w:firstLine="709"/>
        <w:jc w:val="both"/>
        <w:rPr>
          <w:rFonts w:ascii="Times New Roman" w:hAnsi="Times New Roman"/>
          <w:sz w:val="28"/>
          <w:szCs w:val="28"/>
        </w:rPr>
      </w:pPr>
      <w:hyperlink r:id="rId53">
        <w:r w:rsidR="00B23E43" w:rsidRPr="00B23E43">
          <w:rPr>
            <w:rFonts w:ascii="Times New Roman" w:hAnsi="Times New Roman"/>
            <w:sz w:val="28"/>
            <w:szCs w:val="28"/>
          </w:rPr>
          <w:t>- доля принадлежащих муниципальному образованию акций в общем количестве акций акционерного общества либо, если доля акций менее 0,01 процента, - количество акций;</w:t>
        </w:r>
      </w:hyperlink>
    </w:p>
    <w:p w:rsidR="00B23E43" w:rsidRPr="00B23E43" w:rsidRDefault="00E3558B" w:rsidP="00B23E43">
      <w:pPr>
        <w:ind w:firstLine="709"/>
        <w:jc w:val="both"/>
        <w:rPr>
          <w:rFonts w:ascii="Times New Roman" w:hAnsi="Times New Roman"/>
          <w:sz w:val="28"/>
          <w:szCs w:val="28"/>
        </w:rPr>
      </w:pPr>
      <w:hyperlink r:id="rId54">
        <w:r w:rsidR="00B23E43" w:rsidRPr="00B23E43">
          <w:rPr>
            <w:rFonts w:ascii="Times New Roman" w:hAnsi="Times New Roman"/>
            <w:sz w:val="28"/>
            <w:szCs w:val="28"/>
          </w:rPr>
          <w:t>- доля и количество акций, подлежащих приватизации;</w:t>
        </w:r>
      </w:hyperlink>
    </w:p>
    <w:p w:rsidR="00B23E43" w:rsidRPr="00B23E43" w:rsidRDefault="00E3558B" w:rsidP="00B23E43">
      <w:pPr>
        <w:ind w:firstLine="709"/>
        <w:jc w:val="both"/>
        <w:rPr>
          <w:rFonts w:ascii="Times New Roman" w:hAnsi="Times New Roman"/>
          <w:sz w:val="28"/>
          <w:szCs w:val="28"/>
        </w:rPr>
      </w:pPr>
      <w:hyperlink r:id="rId55">
        <w:r w:rsidR="00B23E43" w:rsidRPr="00B23E43">
          <w:rPr>
            <w:rFonts w:ascii="Times New Roman" w:hAnsi="Times New Roman"/>
            <w:sz w:val="28"/>
            <w:szCs w:val="28"/>
          </w:rPr>
          <w:t>в) для долей в уставных капиталах обществ с ограниченной ответственностью, находящихся в муниципальной собственности:</w:t>
        </w:r>
      </w:hyperlink>
    </w:p>
    <w:p w:rsidR="00B23E43" w:rsidRPr="00B23E43" w:rsidRDefault="00E3558B" w:rsidP="00B23E43">
      <w:pPr>
        <w:ind w:firstLine="709"/>
        <w:jc w:val="both"/>
        <w:rPr>
          <w:rFonts w:ascii="Times New Roman" w:hAnsi="Times New Roman"/>
          <w:sz w:val="28"/>
          <w:szCs w:val="28"/>
        </w:rPr>
      </w:pPr>
      <w:hyperlink r:id="rId56">
        <w:r w:rsidR="00B23E43" w:rsidRPr="00B23E43">
          <w:rPr>
            <w:rFonts w:ascii="Times New Roman" w:hAnsi="Times New Roman"/>
            <w:sz w:val="28"/>
            <w:szCs w:val="28"/>
          </w:rPr>
          <w:t>- наименование и место нахождения общества с ограниченной ответственностью;</w:t>
        </w:r>
      </w:hyperlink>
    </w:p>
    <w:p w:rsidR="00B23E43" w:rsidRPr="00B23E43" w:rsidRDefault="00E3558B" w:rsidP="00B23E43">
      <w:pPr>
        <w:ind w:firstLine="709"/>
        <w:jc w:val="both"/>
        <w:rPr>
          <w:rFonts w:ascii="Times New Roman" w:hAnsi="Times New Roman"/>
          <w:sz w:val="28"/>
          <w:szCs w:val="28"/>
        </w:rPr>
      </w:pPr>
      <w:hyperlink r:id="rId57">
        <w:r w:rsidR="00B23E43" w:rsidRPr="00B23E43">
          <w:rPr>
            <w:rFonts w:ascii="Times New Roman" w:hAnsi="Times New Roman"/>
            <w:sz w:val="28"/>
            <w:szCs w:val="28"/>
          </w:rPr>
          <w:t>- доля в уставном капитале общества с ограниченной ответственностью, принадлежащая муниципальному образованию и подлежащая приватизации;</w:t>
        </w:r>
      </w:hyperlink>
    </w:p>
    <w:p w:rsidR="00B23E43" w:rsidRPr="00B23E43" w:rsidRDefault="00E3558B" w:rsidP="00B23E43">
      <w:pPr>
        <w:ind w:firstLine="709"/>
        <w:jc w:val="both"/>
        <w:rPr>
          <w:rFonts w:ascii="Times New Roman" w:hAnsi="Times New Roman"/>
          <w:sz w:val="28"/>
          <w:szCs w:val="28"/>
        </w:rPr>
      </w:pPr>
      <w:hyperlink r:id="rId58">
        <w:r w:rsidR="00B23E43" w:rsidRPr="00B23E43">
          <w:rPr>
            <w:rFonts w:ascii="Times New Roman" w:hAnsi="Times New Roman"/>
            <w:sz w:val="28"/>
            <w:szCs w:val="28"/>
          </w:rPr>
          <w:t xml:space="preserve">г) для иного имущества - наименование, местонахождение, кадастровый номер (для недвижимого имущества) и назначение имущества. </w:t>
        </w:r>
        <w:proofErr w:type="gramStart"/>
        <w:r w:rsidR="00B23E43" w:rsidRPr="00B23E43">
          <w:rPr>
            <w:rFonts w:ascii="Times New Roman" w:hAnsi="Times New Roman"/>
            <w:sz w:val="28"/>
            <w:szCs w:val="28"/>
          </w:rPr>
          <w:t xml:space="preserve">В случае если объект иного имущества является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либо объектом речного порта, дополнительно указывается информация об отнесении его к объектам </w:t>
        </w:r>
        <w:r w:rsidR="00B23E43" w:rsidRPr="00B23E43">
          <w:rPr>
            <w:rFonts w:ascii="Times New Roman" w:hAnsi="Times New Roman"/>
            <w:sz w:val="28"/>
            <w:szCs w:val="28"/>
          </w:rPr>
          <w:lastRenderedPageBreak/>
          <w:t>культурного наследия в соответствии с Федеральным законом «Об объектах культурного наследия (памятниках истории и культуры) народов Российской Федерации» либо объектам речного порта.</w:t>
        </w:r>
      </w:hyperlink>
      <w:proofErr w:type="gramEnd"/>
    </w:p>
    <w:p w:rsidR="00B23E43" w:rsidRPr="00B23E43" w:rsidRDefault="00E3558B" w:rsidP="00B23E43">
      <w:pPr>
        <w:ind w:firstLine="709"/>
        <w:jc w:val="both"/>
        <w:rPr>
          <w:rFonts w:ascii="Times New Roman" w:hAnsi="Times New Roman"/>
          <w:sz w:val="28"/>
          <w:szCs w:val="28"/>
        </w:rPr>
      </w:pPr>
      <w:hyperlink r:id="rId59">
        <w:r w:rsidR="00B23E43" w:rsidRPr="00B23E43">
          <w:rPr>
            <w:rFonts w:ascii="Times New Roman" w:hAnsi="Times New Roman"/>
            <w:sz w:val="28"/>
            <w:szCs w:val="28"/>
          </w:rPr>
          <w:t xml:space="preserve">2.5. Прогнозный план приватизации выносится на рассмотрение в Краснинскую окружную Думу не позднее 1 ноября года, предшествующего </w:t>
        </w:r>
        <w:proofErr w:type="gramStart"/>
        <w:r w:rsidR="00B23E43" w:rsidRPr="00B23E43">
          <w:rPr>
            <w:rFonts w:ascii="Times New Roman" w:hAnsi="Times New Roman"/>
            <w:sz w:val="28"/>
            <w:szCs w:val="28"/>
          </w:rPr>
          <w:t>планируемому</w:t>
        </w:r>
        <w:proofErr w:type="gramEnd"/>
        <w:r w:rsidR="00B23E43" w:rsidRPr="00B23E43">
          <w:rPr>
            <w:rFonts w:ascii="Times New Roman" w:hAnsi="Times New Roman"/>
            <w:sz w:val="28"/>
            <w:szCs w:val="28"/>
          </w:rPr>
          <w:t xml:space="preserve">, в виде проекта решения Краснинской окружной Думы, и утверждается решением Краснинской окружной Думы. </w:t>
        </w:r>
      </w:hyperlink>
    </w:p>
    <w:p w:rsidR="00B23E43" w:rsidRPr="00B23E43" w:rsidRDefault="00E3558B" w:rsidP="00B23E43">
      <w:pPr>
        <w:ind w:firstLine="709"/>
        <w:jc w:val="both"/>
        <w:rPr>
          <w:rFonts w:ascii="Times New Roman" w:hAnsi="Times New Roman"/>
          <w:sz w:val="28"/>
          <w:szCs w:val="28"/>
        </w:rPr>
      </w:pPr>
      <w:hyperlink r:id="rId60">
        <w:r w:rsidR="00B23E43" w:rsidRPr="00B23E43">
          <w:rPr>
            <w:rFonts w:ascii="Times New Roman" w:hAnsi="Times New Roman"/>
            <w:sz w:val="28"/>
            <w:szCs w:val="28"/>
          </w:rPr>
          <w:t xml:space="preserve">Изменения в прогнозный план приватизации вносятся решениями </w:t>
        </w:r>
        <w:proofErr w:type="spellStart"/>
        <w:r w:rsidR="00B23E43" w:rsidRPr="00B23E43">
          <w:rPr>
            <w:rFonts w:ascii="Times New Roman" w:hAnsi="Times New Roman"/>
            <w:sz w:val="28"/>
            <w:szCs w:val="28"/>
          </w:rPr>
          <w:t>Красниснкой</w:t>
        </w:r>
        <w:proofErr w:type="spellEnd"/>
        <w:r w:rsidR="00B23E43" w:rsidRPr="00B23E43">
          <w:rPr>
            <w:rFonts w:ascii="Times New Roman" w:hAnsi="Times New Roman"/>
            <w:sz w:val="28"/>
            <w:szCs w:val="28"/>
          </w:rPr>
          <w:t xml:space="preserve"> окружной Думы по предложению Главы муниципального образования «Краснинский муниципальный округ» Смоленской области.</w:t>
        </w:r>
      </w:hyperlink>
    </w:p>
    <w:p w:rsidR="00B23E43" w:rsidRPr="00B23E43" w:rsidRDefault="00E3558B" w:rsidP="00B23E43">
      <w:pPr>
        <w:ind w:firstLine="709"/>
        <w:jc w:val="both"/>
        <w:rPr>
          <w:rFonts w:ascii="Times New Roman" w:hAnsi="Times New Roman"/>
          <w:sz w:val="28"/>
          <w:szCs w:val="28"/>
        </w:rPr>
      </w:pPr>
      <w:hyperlink r:id="rId61">
        <w:r w:rsidR="00B23E43" w:rsidRPr="00B23E43">
          <w:rPr>
            <w:rFonts w:ascii="Times New Roman" w:hAnsi="Times New Roman"/>
            <w:sz w:val="28"/>
            <w:szCs w:val="28"/>
          </w:rPr>
          <w:t xml:space="preserve">2.6. Со дня утверждения прогнозного плана приватизации и до дня государственной регистрации созданного хозяйственного общества в отношении прав приватизируемого муниципального унитарного предприятия действуют ограничения, установленные Федеральным законом № 178 - ФЗ в отношении приватизируемых федеральных государственных предприятий. </w:t>
        </w:r>
      </w:hyperlink>
    </w:p>
    <w:p w:rsidR="00B23E43" w:rsidRPr="00646260" w:rsidRDefault="00E3558B" w:rsidP="00B23E43">
      <w:pPr>
        <w:ind w:firstLine="709"/>
        <w:jc w:val="both"/>
        <w:rPr>
          <w:rFonts w:ascii="Times New Roman" w:hAnsi="Times New Roman"/>
          <w:sz w:val="28"/>
          <w:szCs w:val="28"/>
        </w:rPr>
      </w:pPr>
      <w:hyperlink r:id="rId62" w:history="1">
        <w:r w:rsidR="00B23E43" w:rsidRPr="00646260">
          <w:rPr>
            <w:rStyle w:val="a4"/>
            <w:rFonts w:ascii="Times New Roman" w:hAnsi="Times New Roman"/>
            <w:color w:val="auto"/>
            <w:sz w:val="28"/>
            <w:szCs w:val="28"/>
            <w:u w:val="none"/>
          </w:rPr>
          <w:t xml:space="preserve">2.7. Прогнозный план приватизации размещается в течение 15 дней со дня утверждения Красниснкой окружной Думой на официальном сайте Российской Федерации в сети «Интернет» для размещения информации о проведении торгов </w:t>
        </w:r>
        <w:r w:rsidR="00B23E43" w:rsidRPr="00646260">
          <w:rPr>
            <w:rStyle w:val="a4"/>
            <w:rFonts w:ascii="Times New Roman" w:hAnsi="Times New Roman"/>
            <w:color w:val="auto"/>
            <w:sz w:val="28"/>
            <w:szCs w:val="28"/>
            <w:u w:val="none"/>
            <w:lang w:val="en-US"/>
          </w:rPr>
          <w:t>http</w:t>
        </w:r>
        <w:r w:rsidR="00B23E43" w:rsidRPr="00646260">
          <w:rPr>
            <w:rStyle w:val="a4"/>
            <w:rFonts w:ascii="Times New Roman" w:hAnsi="Times New Roman"/>
            <w:color w:val="auto"/>
            <w:sz w:val="28"/>
            <w:szCs w:val="28"/>
            <w:u w:val="none"/>
          </w:rPr>
          <w:t>://www.torgi.gov.ru, на официальном сайте Администрации муниципального образования «Краснинский муниципальный округ» Смоленской области в сети «Интернет».</w:t>
        </w:r>
      </w:hyperlink>
    </w:p>
    <w:p w:rsidR="00B23E43" w:rsidRPr="00B23E43" w:rsidRDefault="00E3558B" w:rsidP="00B23E43">
      <w:pPr>
        <w:ind w:firstLine="709"/>
        <w:jc w:val="both"/>
        <w:rPr>
          <w:rFonts w:ascii="Times New Roman" w:hAnsi="Times New Roman"/>
          <w:sz w:val="28"/>
          <w:szCs w:val="28"/>
        </w:rPr>
      </w:pPr>
      <w:hyperlink r:id="rId63">
        <w:r w:rsidR="00B23E43" w:rsidRPr="00B23E43">
          <w:rPr>
            <w:rFonts w:ascii="Times New Roman" w:hAnsi="Times New Roman"/>
            <w:sz w:val="28"/>
            <w:szCs w:val="28"/>
          </w:rPr>
          <w:t>2.8. Администрация ежегодно, не позднее 1 марта текущего года, представляет в Краснинскую окружную Думу отчет о результатах приватизации муниципального имущества за прошедший год.</w:t>
        </w:r>
      </w:hyperlink>
    </w:p>
    <w:p w:rsidR="00B23E43" w:rsidRPr="00B23E43" w:rsidRDefault="00E3558B" w:rsidP="00B23E43">
      <w:pPr>
        <w:ind w:firstLine="709"/>
        <w:jc w:val="both"/>
        <w:rPr>
          <w:rFonts w:ascii="Times New Roman" w:hAnsi="Times New Roman"/>
          <w:sz w:val="28"/>
          <w:szCs w:val="28"/>
        </w:rPr>
      </w:pPr>
      <w:hyperlink r:id="rId64">
        <w:r w:rsidR="00B23E43" w:rsidRPr="00B23E43">
          <w:rPr>
            <w:rFonts w:ascii="Times New Roman" w:hAnsi="Times New Roman"/>
            <w:sz w:val="28"/>
            <w:szCs w:val="28"/>
          </w:rPr>
          <w:t>Отчет о результатах приватизации муниципального имущества содержит перечень приватизированных в прошедшем году муниципальных унитарных предприятий, акций акционерных обществ, долей в уставных капиталах обществ с ограниченной ответственностью и иного муниципального имущества с указанием способа, срока и цены сделки приватизации.</w:t>
        </w:r>
      </w:hyperlink>
    </w:p>
    <w:p w:rsidR="00B23E43" w:rsidRPr="00646260" w:rsidRDefault="00E3558B" w:rsidP="00B23E43">
      <w:pPr>
        <w:ind w:firstLine="540"/>
        <w:jc w:val="both"/>
        <w:outlineLvl w:val="1"/>
        <w:rPr>
          <w:rFonts w:ascii="Times New Roman" w:hAnsi="Times New Roman"/>
          <w:sz w:val="28"/>
          <w:szCs w:val="28"/>
        </w:rPr>
      </w:pPr>
      <w:hyperlink r:id="rId65" w:history="1">
        <w:r w:rsidR="00B23E43" w:rsidRPr="00646260">
          <w:rPr>
            <w:rStyle w:val="a4"/>
            <w:rFonts w:ascii="Times New Roman" w:hAnsi="Times New Roman"/>
            <w:color w:val="auto"/>
            <w:sz w:val="28"/>
            <w:szCs w:val="28"/>
            <w:u w:val="none"/>
          </w:rPr>
          <w:t xml:space="preserve">2.9. Отчет о результатах приватизации муниципального имущества за прошедший год размещается на официальном сайте Российской Федерации в сети «Интернет» для размещения информации о проведении торгов </w:t>
        </w:r>
        <w:r w:rsidR="00B23E43" w:rsidRPr="00646260">
          <w:rPr>
            <w:rStyle w:val="a4"/>
            <w:rFonts w:ascii="Times New Roman" w:hAnsi="Times New Roman"/>
            <w:color w:val="auto"/>
            <w:sz w:val="28"/>
            <w:szCs w:val="28"/>
            <w:u w:val="none"/>
            <w:lang w:val="en-US"/>
          </w:rPr>
          <w:t>http</w:t>
        </w:r>
        <w:r w:rsidR="00B23E43" w:rsidRPr="00646260">
          <w:rPr>
            <w:rStyle w:val="a4"/>
            <w:rFonts w:ascii="Times New Roman" w:hAnsi="Times New Roman"/>
            <w:color w:val="auto"/>
            <w:sz w:val="28"/>
            <w:szCs w:val="28"/>
            <w:u w:val="none"/>
          </w:rPr>
          <w:t>://www.torgi.gov.ru, на официальном сайте Администрации муниципального образования «Краснинский муниципальный округ» Смоленской области в сети «Интернет».</w:t>
        </w:r>
      </w:hyperlink>
    </w:p>
    <w:p w:rsidR="00B23E43" w:rsidRPr="00B23E43" w:rsidRDefault="00B23E43" w:rsidP="00B23E43">
      <w:pPr>
        <w:jc w:val="center"/>
        <w:outlineLvl w:val="1"/>
        <w:rPr>
          <w:rFonts w:ascii="Times New Roman" w:hAnsi="Times New Roman"/>
          <w:sz w:val="28"/>
          <w:szCs w:val="28"/>
        </w:rPr>
      </w:pPr>
    </w:p>
    <w:p w:rsidR="00B23E43" w:rsidRPr="00B23E43" w:rsidRDefault="00E3558B" w:rsidP="00B23E43">
      <w:pPr>
        <w:widowControl w:val="0"/>
        <w:ind w:firstLine="540"/>
        <w:jc w:val="center"/>
        <w:outlineLvl w:val="0"/>
        <w:rPr>
          <w:rFonts w:ascii="Times New Roman" w:hAnsi="Times New Roman"/>
          <w:sz w:val="28"/>
          <w:szCs w:val="28"/>
        </w:rPr>
      </w:pPr>
      <w:hyperlink r:id="rId66">
        <w:r w:rsidR="00B23E43" w:rsidRPr="00B23E43">
          <w:rPr>
            <w:rFonts w:ascii="Times New Roman" w:hAnsi="Times New Roman"/>
            <w:b/>
            <w:sz w:val="28"/>
            <w:szCs w:val="28"/>
          </w:rPr>
          <w:t xml:space="preserve">3. </w:t>
        </w:r>
        <w:r w:rsidR="00B23E43" w:rsidRPr="00B23E43">
          <w:rPr>
            <w:rFonts w:ascii="Times New Roman" w:hAnsi="Times New Roman"/>
            <w:b/>
            <w:bCs/>
            <w:sz w:val="28"/>
            <w:szCs w:val="28"/>
          </w:rPr>
          <w:t>Определение цены и состава подлежащего приватизации муниципального имущества</w:t>
        </w:r>
      </w:hyperlink>
    </w:p>
    <w:p w:rsidR="00B23E43" w:rsidRPr="00B23E43" w:rsidRDefault="00B23E43" w:rsidP="00B23E43">
      <w:pPr>
        <w:jc w:val="both"/>
        <w:rPr>
          <w:rFonts w:ascii="Times New Roman" w:hAnsi="Times New Roman"/>
          <w:b/>
          <w:bCs/>
          <w:sz w:val="28"/>
          <w:szCs w:val="28"/>
        </w:rPr>
      </w:pPr>
    </w:p>
    <w:p w:rsidR="00B23E43" w:rsidRPr="00B23E43" w:rsidRDefault="00E3558B" w:rsidP="00B23E43">
      <w:pPr>
        <w:ind w:firstLine="709"/>
        <w:jc w:val="both"/>
        <w:outlineLvl w:val="1"/>
        <w:rPr>
          <w:rFonts w:ascii="Times New Roman" w:hAnsi="Times New Roman"/>
          <w:sz w:val="28"/>
          <w:szCs w:val="28"/>
        </w:rPr>
      </w:pPr>
      <w:hyperlink r:id="rId67">
        <w:r w:rsidR="00B23E43" w:rsidRPr="00B23E43">
          <w:rPr>
            <w:rFonts w:ascii="Times New Roman" w:hAnsi="Times New Roman"/>
            <w:sz w:val="28"/>
            <w:szCs w:val="28"/>
          </w:rPr>
          <w:t>3.1. Определение состава подлежащего приватизации имущественного комплекса муниципального унитарного предприятия определяется статьей 11 Федерального закона  № 178 - ФЗ.</w:t>
        </w:r>
      </w:hyperlink>
    </w:p>
    <w:p w:rsidR="00B23E43" w:rsidRPr="00B23E43" w:rsidRDefault="00E3558B" w:rsidP="00B23E43">
      <w:pPr>
        <w:widowControl w:val="0"/>
        <w:ind w:firstLine="708"/>
        <w:jc w:val="both"/>
        <w:rPr>
          <w:rFonts w:ascii="Times New Roman" w:hAnsi="Times New Roman"/>
          <w:sz w:val="28"/>
          <w:szCs w:val="28"/>
        </w:rPr>
      </w:pPr>
      <w:hyperlink r:id="rId68">
        <w:r w:rsidR="00B23E43" w:rsidRPr="00B23E43">
          <w:rPr>
            <w:rFonts w:ascii="Times New Roman" w:hAnsi="Times New Roman"/>
            <w:sz w:val="28"/>
            <w:szCs w:val="28"/>
          </w:rPr>
          <w:t xml:space="preserve">3.2. </w:t>
        </w:r>
        <w:proofErr w:type="gramStart"/>
        <w:r w:rsidR="00B23E43" w:rsidRPr="00B23E43">
          <w:rPr>
            <w:rFonts w:ascii="Times New Roman" w:hAnsi="Times New Roman"/>
            <w:sz w:val="28"/>
            <w:szCs w:val="28"/>
          </w:rPr>
          <w:t xml:space="preserve">Начальная цена подлежащего приватизации муниципального </w:t>
        </w:r>
        <w:r w:rsidR="00B23E43" w:rsidRPr="00B23E43">
          <w:rPr>
            <w:rFonts w:ascii="Times New Roman" w:hAnsi="Times New Roman"/>
            <w:sz w:val="28"/>
            <w:szCs w:val="28"/>
          </w:rPr>
          <w:lastRenderedPageBreak/>
          <w:t>имущества устанавливается в случаях, предусмотренных Федеральным законом №178 - ФЗ, в соответствии с законодательством Российской Федерации, регулирующим оценочную деятельность, при условии, что со дня составления отчета об оценке объекта оценки до дня размещения на официальном сайте Администрации муниципального образования «Краснинский муниципальный округ» Смоленской области в сети «Интернет», а также на официальном сайте Российской Федерации в сети</w:t>
        </w:r>
        <w:proofErr w:type="gramEnd"/>
        <w:r w:rsidR="00B23E43" w:rsidRPr="00B23E43">
          <w:rPr>
            <w:rFonts w:ascii="Times New Roman" w:hAnsi="Times New Roman"/>
            <w:sz w:val="28"/>
            <w:szCs w:val="28"/>
          </w:rPr>
          <w:t xml:space="preserve"> «Интернет»- </w:t>
        </w:r>
        <w:r w:rsidR="00B23E43" w:rsidRPr="00B23E43">
          <w:rPr>
            <w:rFonts w:ascii="Times New Roman" w:hAnsi="Times New Roman"/>
            <w:sz w:val="28"/>
            <w:szCs w:val="28"/>
            <w:lang w:val="en-US"/>
          </w:rPr>
          <w:t>http</w:t>
        </w:r>
        <w:r w:rsidR="00B23E43" w:rsidRPr="00B23E43">
          <w:rPr>
            <w:rFonts w:ascii="Times New Roman" w:hAnsi="Times New Roman"/>
            <w:sz w:val="28"/>
            <w:szCs w:val="28"/>
          </w:rPr>
          <w:t>.//</w:t>
        </w:r>
        <w:r w:rsidR="00B23E43" w:rsidRPr="00B23E43">
          <w:rPr>
            <w:rFonts w:ascii="Times New Roman" w:hAnsi="Times New Roman"/>
            <w:sz w:val="28"/>
            <w:szCs w:val="28"/>
            <w:lang w:val="en-US"/>
          </w:rPr>
          <w:t>www</w:t>
        </w:r>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torgi</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gov</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ru</w:t>
        </w:r>
        <w:proofErr w:type="spellEnd"/>
        <w:r w:rsidR="00B23E43" w:rsidRPr="00B23E43">
          <w:rPr>
            <w:rFonts w:ascii="Times New Roman" w:hAnsi="Times New Roman"/>
            <w:sz w:val="28"/>
            <w:szCs w:val="28"/>
          </w:rPr>
          <w:t xml:space="preserve"> информационного сообщения о продаже муниципального имущества прошло не более чем шесть месяцев.</w:t>
        </w:r>
        <w:r w:rsidR="00B23E43" w:rsidRPr="00B23E43">
          <w:rPr>
            <w:rFonts w:ascii="Times New Roman" w:hAnsi="Times New Roman"/>
            <w:sz w:val="28"/>
            <w:szCs w:val="28"/>
          </w:rPr>
          <w:tab/>
        </w:r>
      </w:hyperlink>
    </w:p>
    <w:p w:rsidR="00B23E43" w:rsidRPr="00B23E43" w:rsidRDefault="00B23E43" w:rsidP="00B23E43">
      <w:pPr>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69">
        <w:r w:rsidR="00B23E43" w:rsidRPr="00B23E43">
          <w:rPr>
            <w:rFonts w:ascii="Times New Roman" w:hAnsi="Times New Roman"/>
            <w:b/>
            <w:sz w:val="28"/>
            <w:szCs w:val="28"/>
          </w:rPr>
          <w:t>4. Способы приватизации муниципального имущества</w:t>
        </w:r>
      </w:hyperlink>
    </w:p>
    <w:p w:rsidR="00B23E43" w:rsidRPr="00B23E43" w:rsidRDefault="00B23E43" w:rsidP="00B23E43">
      <w:pPr>
        <w:jc w:val="center"/>
        <w:outlineLvl w:val="1"/>
        <w:rPr>
          <w:rFonts w:ascii="Times New Roman" w:hAnsi="Times New Roman"/>
          <w:b/>
          <w:sz w:val="28"/>
          <w:szCs w:val="28"/>
        </w:rPr>
      </w:pPr>
    </w:p>
    <w:p w:rsidR="00B23E43" w:rsidRPr="00B23E43" w:rsidRDefault="00E3558B" w:rsidP="00B23E43">
      <w:pPr>
        <w:pStyle w:val="ConsPlusNormal"/>
        <w:ind w:firstLine="709"/>
        <w:jc w:val="both"/>
      </w:pPr>
      <w:hyperlink r:id="rId70">
        <w:r w:rsidR="00B23E43" w:rsidRPr="00B23E43">
          <w:t>4.1. Используются следующие способы приватизации муниципального имущества:</w:t>
        </w:r>
      </w:hyperlink>
    </w:p>
    <w:p w:rsidR="00B23E43" w:rsidRPr="00B23E43" w:rsidRDefault="00E3558B" w:rsidP="00B23E43">
      <w:pPr>
        <w:ind w:left="142" w:hanging="142"/>
        <w:jc w:val="both"/>
        <w:rPr>
          <w:rFonts w:ascii="Times New Roman" w:hAnsi="Times New Roman"/>
          <w:sz w:val="28"/>
          <w:szCs w:val="28"/>
        </w:rPr>
      </w:pPr>
      <w:hyperlink r:id="rId71">
        <w:r w:rsidR="00B23E43" w:rsidRPr="00B23E43">
          <w:rPr>
            <w:rFonts w:ascii="Times New Roman" w:hAnsi="Times New Roman"/>
            <w:sz w:val="28"/>
            <w:szCs w:val="28"/>
          </w:rPr>
          <w:t>- преобразование унитарного предприятия в акционерное общество;</w:t>
        </w:r>
      </w:hyperlink>
    </w:p>
    <w:p w:rsidR="00B23E43" w:rsidRPr="00B23E43" w:rsidRDefault="00E3558B" w:rsidP="00B23E43">
      <w:pPr>
        <w:ind w:left="142" w:hanging="142"/>
        <w:jc w:val="both"/>
        <w:rPr>
          <w:rFonts w:ascii="Times New Roman" w:hAnsi="Times New Roman"/>
          <w:sz w:val="28"/>
          <w:szCs w:val="28"/>
        </w:rPr>
      </w:pPr>
      <w:hyperlink r:id="rId72">
        <w:r w:rsidR="00B23E43" w:rsidRPr="00B23E43">
          <w:rPr>
            <w:rFonts w:ascii="Times New Roman" w:hAnsi="Times New Roman"/>
            <w:sz w:val="28"/>
            <w:szCs w:val="28"/>
          </w:rPr>
          <w:t>-преобразование унитарного предприятия в общество с ограниченной ответственностью;</w:t>
        </w:r>
      </w:hyperlink>
    </w:p>
    <w:p w:rsidR="00B23E43" w:rsidRPr="00B23E43" w:rsidRDefault="00E3558B" w:rsidP="00B23E43">
      <w:pPr>
        <w:ind w:left="709" w:hanging="142"/>
        <w:jc w:val="both"/>
        <w:rPr>
          <w:rFonts w:ascii="Times New Roman" w:hAnsi="Times New Roman"/>
          <w:sz w:val="28"/>
          <w:szCs w:val="28"/>
        </w:rPr>
      </w:pPr>
      <w:hyperlink r:id="rId73">
        <w:r w:rsidR="00B23E43" w:rsidRPr="00B23E43">
          <w:rPr>
            <w:rFonts w:ascii="Times New Roman" w:hAnsi="Times New Roman"/>
            <w:sz w:val="28"/>
            <w:szCs w:val="28"/>
          </w:rPr>
          <w:t>- продажа муниципального имущества на аукционе;</w:t>
        </w:r>
      </w:hyperlink>
    </w:p>
    <w:p w:rsidR="00B23E43" w:rsidRPr="00B23E43" w:rsidRDefault="00E3558B" w:rsidP="00B23E43">
      <w:pPr>
        <w:ind w:left="709" w:hanging="142"/>
        <w:jc w:val="both"/>
        <w:rPr>
          <w:rFonts w:ascii="Times New Roman" w:hAnsi="Times New Roman"/>
          <w:sz w:val="28"/>
          <w:szCs w:val="28"/>
        </w:rPr>
      </w:pPr>
      <w:hyperlink r:id="rId74">
        <w:r w:rsidR="00B23E43" w:rsidRPr="00B23E43">
          <w:rPr>
            <w:rFonts w:ascii="Times New Roman" w:hAnsi="Times New Roman"/>
            <w:sz w:val="28"/>
            <w:szCs w:val="28"/>
          </w:rPr>
          <w:t>- продажа акций акционерных обществ на специализированном аукционе;</w:t>
        </w:r>
      </w:hyperlink>
    </w:p>
    <w:p w:rsidR="00B23E43" w:rsidRPr="00B23E43" w:rsidRDefault="00E3558B" w:rsidP="00B23E43">
      <w:pPr>
        <w:ind w:left="709" w:hanging="142"/>
        <w:jc w:val="both"/>
        <w:rPr>
          <w:rFonts w:ascii="Times New Roman" w:hAnsi="Times New Roman"/>
          <w:sz w:val="28"/>
          <w:szCs w:val="28"/>
        </w:rPr>
      </w:pPr>
      <w:hyperlink r:id="rId75">
        <w:r w:rsidR="00B23E43" w:rsidRPr="00B23E43">
          <w:rPr>
            <w:rFonts w:ascii="Times New Roman" w:hAnsi="Times New Roman"/>
            <w:sz w:val="28"/>
            <w:szCs w:val="28"/>
          </w:rPr>
          <w:t>- продажа муниципального имущества на конкурсе;</w:t>
        </w:r>
      </w:hyperlink>
    </w:p>
    <w:p w:rsidR="00B23E43" w:rsidRPr="00B23E43" w:rsidRDefault="00E3558B" w:rsidP="00B23E43">
      <w:pPr>
        <w:ind w:left="709" w:hanging="142"/>
        <w:jc w:val="both"/>
        <w:rPr>
          <w:rFonts w:ascii="Times New Roman" w:hAnsi="Times New Roman"/>
          <w:sz w:val="28"/>
          <w:szCs w:val="28"/>
        </w:rPr>
      </w:pPr>
      <w:hyperlink r:id="rId76">
        <w:r w:rsidR="00B23E43" w:rsidRPr="00B23E43">
          <w:rPr>
            <w:rFonts w:ascii="Times New Roman" w:hAnsi="Times New Roman"/>
            <w:sz w:val="28"/>
            <w:szCs w:val="28"/>
          </w:rPr>
          <w:t>- продажа муниципального имущества посредством публичного предложения;</w:t>
        </w:r>
      </w:hyperlink>
    </w:p>
    <w:p w:rsidR="00B23E43" w:rsidRPr="00B23E43" w:rsidRDefault="00E3558B" w:rsidP="00B23E43">
      <w:pPr>
        <w:ind w:left="709" w:hanging="142"/>
        <w:jc w:val="both"/>
        <w:rPr>
          <w:rFonts w:ascii="Times New Roman" w:hAnsi="Times New Roman"/>
          <w:sz w:val="28"/>
          <w:szCs w:val="28"/>
        </w:rPr>
      </w:pPr>
      <w:hyperlink r:id="rId77">
        <w:r w:rsidR="00B23E43" w:rsidRPr="00B23E43">
          <w:rPr>
            <w:rFonts w:ascii="Times New Roman" w:hAnsi="Times New Roman"/>
            <w:sz w:val="28"/>
            <w:szCs w:val="28"/>
          </w:rPr>
          <w:t>- продажа муниципального имущества по минимально допустимой цене;</w:t>
        </w:r>
      </w:hyperlink>
    </w:p>
    <w:p w:rsidR="00B23E43" w:rsidRPr="00B23E43" w:rsidRDefault="00E3558B" w:rsidP="00B23E43">
      <w:pPr>
        <w:ind w:left="709" w:hanging="142"/>
        <w:jc w:val="both"/>
        <w:rPr>
          <w:rFonts w:ascii="Times New Roman" w:hAnsi="Times New Roman"/>
          <w:sz w:val="28"/>
          <w:szCs w:val="28"/>
        </w:rPr>
      </w:pPr>
      <w:hyperlink r:id="rId78">
        <w:r w:rsidR="00B23E43" w:rsidRPr="00B23E43">
          <w:rPr>
            <w:rFonts w:ascii="Times New Roman" w:hAnsi="Times New Roman"/>
            <w:sz w:val="28"/>
            <w:szCs w:val="28"/>
          </w:rPr>
          <w:t>- внесение муниципального имущества в качестве вклада в уставные капиталы акционерных обществ;</w:t>
        </w:r>
      </w:hyperlink>
    </w:p>
    <w:p w:rsidR="00B23E43" w:rsidRPr="00B23E43" w:rsidRDefault="00E3558B" w:rsidP="00B23E43">
      <w:pPr>
        <w:widowControl w:val="0"/>
        <w:ind w:left="709" w:hanging="142"/>
        <w:jc w:val="both"/>
        <w:rPr>
          <w:rFonts w:ascii="Times New Roman" w:hAnsi="Times New Roman"/>
          <w:sz w:val="28"/>
          <w:szCs w:val="28"/>
        </w:rPr>
      </w:pPr>
      <w:hyperlink r:id="rId79">
        <w:r w:rsidR="00B23E43" w:rsidRPr="00B23E43">
          <w:rPr>
            <w:rFonts w:ascii="Times New Roman" w:hAnsi="Times New Roman"/>
            <w:sz w:val="28"/>
            <w:szCs w:val="28"/>
          </w:rPr>
          <w:t>- продажа акций акционерных обществ по результатам доверительного управления.</w:t>
        </w:r>
      </w:hyperlink>
    </w:p>
    <w:p w:rsidR="00B23E43" w:rsidRPr="00B23E43" w:rsidRDefault="00B23E43" w:rsidP="00B23E43">
      <w:pPr>
        <w:widowControl w:val="0"/>
        <w:ind w:firstLine="709"/>
        <w:jc w:val="both"/>
        <w:rPr>
          <w:rFonts w:ascii="Times New Roman" w:hAnsi="Times New Roman"/>
          <w:sz w:val="28"/>
          <w:szCs w:val="28"/>
        </w:rPr>
      </w:pPr>
    </w:p>
    <w:p w:rsidR="00B23E43" w:rsidRPr="00B23E43" w:rsidRDefault="00E3558B" w:rsidP="00B23E43">
      <w:pPr>
        <w:widowControl w:val="0"/>
        <w:ind w:firstLine="709"/>
        <w:jc w:val="both"/>
        <w:rPr>
          <w:rFonts w:ascii="Times New Roman" w:hAnsi="Times New Roman"/>
          <w:sz w:val="28"/>
          <w:szCs w:val="28"/>
        </w:rPr>
      </w:pPr>
      <w:hyperlink r:id="rId80">
        <w:r w:rsidR="00B23E43" w:rsidRPr="00B23E43">
          <w:rPr>
            <w:rFonts w:ascii="Times New Roman" w:hAnsi="Times New Roman"/>
            <w:sz w:val="28"/>
            <w:szCs w:val="28"/>
          </w:rPr>
          <w:t>4.2.  Приватизация имущественных комплексов муниципальных унитарных предприятий осуществляется путем их преобразования в хозяйственные общества.</w:t>
        </w:r>
      </w:hyperlink>
    </w:p>
    <w:p w:rsidR="00B23E43" w:rsidRPr="00B23E43" w:rsidRDefault="00E3558B" w:rsidP="00B23E43">
      <w:pPr>
        <w:widowControl w:val="0"/>
        <w:ind w:firstLine="709"/>
        <w:jc w:val="both"/>
        <w:rPr>
          <w:rFonts w:ascii="Times New Roman" w:hAnsi="Times New Roman"/>
          <w:sz w:val="28"/>
          <w:szCs w:val="28"/>
        </w:rPr>
      </w:pPr>
      <w:hyperlink r:id="rId81">
        <w:proofErr w:type="gramStart"/>
        <w:r w:rsidR="00B23E43" w:rsidRPr="00B23E43">
          <w:rPr>
            <w:rFonts w:ascii="Times New Roman" w:hAnsi="Times New Roman"/>
            <w:sz w:val="28"/>
            <w:szCs w:val="28"/>
          </w:rPr>
          <w:t>Приватизация имущественного комплекса муниципального унитарного предприятия в случае, если определенный в соответствии со статьей 11 Федерального закона № 178 - ФЗ размер уставного капитала хозяйственного общества, создаваемого в процессе приватизации, равен минимальному размеру уставного капитала акционерного общества, установленному законодательством Российской Федерации, или превышает его, осуществляется путем преобразования муниципального унитарного предприятия в акционерное общество.</w:t>
        </w:r>
      </w:hyperlink>
      <w:proofErr w:type="gramEnd"/>
    </w:p>
    <w:p w:rsidR="00B23E43" w:rsidRPr="00B23E43" w:rsidRDefault="00E3558B" w:rsidP="00B23E43">
      <w:pPr>
        <w:ind w:firstLine="709"/>
        <w:jc w:val="both"/>
        <w:rPr>
          <w:rFonts w:ascii="Times New Roman" w:hAnsi="Times New Roman"/>
          <w:sz w:val="28"/>
          <w:szCs w:val="28"/>
        </w:rPr>
      </w:pPr>
      <w:hyperlink r:id="rId82">
        <w:r w:rsidR="00B23E43" w:rsidRPr="00B23E43">
          <w:rPr>
            <w:rFonts w:ascii="Times New Roman" w:hAnsi="Times New Roman"/>
            <w:sz w:val="28"/>
            <w:szCs w:val="28"/>
          </w:rPr>
          <w:t>В случае</w:t>
        </w:r>
        <w:proofErr w:type="gramStart"/>
        <w:r w:rsidR="00B23E43" w:rsidRPr="00B23E43">
          <w:rPr>
            <w:rFonts w:ascii="Times New Roman" w:hAnsi="Times New Roman"/>
            <w:sz w:val="28"/>
            <w:szCs w:val="28"/>
          </w:rPr>
          <w:t>,</w:t>
        </w:r>
        <w:proofErr w:type="gramEnd"/>
        <w:r w:rsidR="00B23E43" w:rsidRPr="00B23E43">
          <w:rPr>
            <w:rFonts w:ascii="Times New Roman" w:hAnsi="Times New Roman"/>
            <w:sz w:val="28"/>
            <w:szCs w:val="28"/>
          </w:rPr>
          <w:t xml:space="preserve"> если один из таких показателей деятельности этого унитарного предприятия, как среднесписочная численность или доход от осуществления предпринимательской деятельности, определяемый в порядке, установленном законодательством Российской Федерации о налогах и сборах, за </w:t>
        </w:r>
        <w:r w:rsidR="00B23E43" w:rsidRPr="00B23E43">
          <w:rPr>
            <w:rFonts w:ascii="Times New Roman" w:hAnsi="Times New Roman"/>
            <w:sz w:val="28"/>
            <w:szCs w:val="28"/>
          </w:rPr>
          <w:lastRenderedPageBreak/>
          <w:t xml:space="preserve">предшествующие приватизации три календарных года, не превышает предельное значение, установленное в соответствии с Федеральным </w:t>
        </w:r>
        <w:r w:rsidR="00B23E43" w:rsidRPr="00B23E43">
          <w:rPr>
            <w:rFonts w:ascii="Times New Roman" w:hAnsi="Times New Roman"/>
            <w:color w:val="000000"/>
            <w:sz w:val="28"/>
            <w:szCs w:val="28"/>
          </w:rPr>
          <w:t>законом</w:t>
        </w:r>
        <w:r w:rsidR="00B23E43" w:rsidRPr="00B23E43">
          <w:rPr>
            <w:rFonts w:ascii="Times New Roman" w:hAnsi="Times New Roman"/>
            <w:sz w:val="28"/>
            <w:szCs w:val="28"/>
          </w:rPr>
          <w:t xml:space="preserve"> № 209 - ФЗ для субъектов малого предпринимательства, приватизация имущественного комплекса унитарного предприятия может быть </w:t>
        </w:r>
        <w:proofErr w:type="gramStart"/>
        <w:r w:rsidR="00B23E43" w:rsidRPr="00B23E43">
          <w:rPr>
            <w:rFonts w:ascii="Times New Roman" w:hAnsi="Times New Roman"/>
            <w:sz w:val="28"/>
            <w:szCs w:val="28"/>
          </w:rPr>
          <w:t>осуществлена</w:t>
        </w:r>
        <w:proofErr w:type="gramEnd"/>
        <w:r w:rsidR="00B23E43" w:rsidRPr="00B23E43">
          <w:rPr>
            <w:rFonts w:ascii="Times New Roman" w:hAnsi="Times New Roman"/>
            <w:sz w:val="28"/>
            <w:szCs w:val="28"/>
          </w:rPr>
          <w:t xml:space="preserve"> также путем его преобразования в общество с ограниченной ответственностью.</w:t>
        </w:r>
      </w:hyperlink>
    </w:p>
    <w:p w:rsidR="00B23E43" w:rsidRPr="00B23E43" w:rsidRDefault="00E3558B" w:rsidP="00B23E43">
      <w:pPr>
        <w:ind w:firstLine="709"/>
        <w:jc w:val="both"/>
        <w:rPr>
          <w:rFonts w:ascii="Times New Roman" w:hAnsi="Times New Roman"/>
          <w:sz w:val="28"/>
          <w:szCs w:val="28"/>
        </w:rPr>
      </w:pPr>
      <w:hyperlink r:id="rId83">
        <w:r w:rsidR="00B23E43" w:rsidRPr="00B23E43">
          <w:rPr>
            <w:rFonts w:ascii="Times New Roman" w:hAnsi="Times New Roman"/>
            <w:sz w:val="28"/>
            <w:szCs w:val="28"/>
          </w:rPr>
          <w:t>В случае</w:t>
        </w:r>
        <w:proofErr w:type="gramStart"/>
        <w:r w:rsidR="00B23E43" w:rsidRPr="00B23E43">
          <w:rPr>
            <w:rFonts w:ascii="Times New Roman" w:hAnsi="Times New Roman"/>
            <w:sz w:val="28"/>
            <w:szCs w:val="28"/>
          </w:rPr>
          <w:t>,</w:t>
        </w:r>
        <w:proofErr w:type="gramEnd"/>
        <w:r w:rsidR="00B23E43" w:rsidRPr="00B23E43">
          <w:rPr>
            <w:rFonts w:ascii="Times New Roman" w:hAnsi="Times New Roman"/>
            <w:sz w:val="28"/>
            <w:szCs w:val="28"/>
          </w:rPr>
          <w:t xml:space="preserve"> если определенный в соответствии со </w:t>
        </w:r>
        <w:r w:rsidR="00B23E43" w:rsidRPr="00B23E43">
          <w:rPr>
            <w:rFonts w:ascii="Times New Roman" w:hAnsi="Times New Roman"/>
            <w:color w:val="000000"/>
            <w:sz w:val="28"/>
            <w:szCs w:val="28"/>
          </w:rPr>
          <w:t>статьей 11</w:t>
        </w:r>
        <w:r w:rsidR="00B23E43" w:rsidRPr="00B23E43">
          <w:rPr>
            <w:rFonts w:ascii="Times New Roman" w:hAnsi="Times New Roman"/>
            <w:sz w:val="28"/>
            <w:szCs w:val="28"/>
          </w:rPr>
          <w:t xml:space="preserve"> Федерального закона № 178 - ФЗ размер уставного капитала хозяйственного общества, создаваемого в процессе приватизации, ниже минимального размера уставного капитала акционерного общества, установленного </w:t>
        </w:r>
        <w:r w:rsidR="00B23E43" w:rsidRPr="00B23E43">
          <w:rPr>
            <w:rFonts w:ascii="Times New Roman" w:hAnsi="Times New Roman"/>
            <w:color w:val="000000"/>
            <w:sz w:val="28"/>
            <w:szCs w:val="28"/>
          </w:rPr>
          <w:t>законодательством</w:t>
        </w:r>
        <w:r w:rsidR="00B23E43" w:rsidRPr="00B23E43">
          <w:rPr>
            <w:rFonts w:ascii="Times New Roman" w:hAnsi="Times New Roman"/>
            <w:sz w:val="28"/>
            <w:szCs w:val="28"/>
          </w:rPr>
          <w:t xml:space="preserve"> Российской Федерации, приватизация имущественного комплекса муниципального унитарного предприятия осуществляется путем преобразования муниципального унитарного предприятия в общество с ограниченной ответственностью.</w:t>
        </w:r>
      </w:hyperlink>
    </w:p>
    <w:p w:rsidR="00B23E43" w:rsidRPr="00B23E43" w:rsidRDefault="00E3558B" w:rsidP="00B23E43">
      <w:pPr>
        <w:widowControl w:val="0"/>
        <w:ind w:firstLine="709"/>
        <w:jc w:val="both"/>
        <w:rPr>
          <w:rFonts w:ascii="Times New Roman" w:hAnsi="Times New Roman"/>
          <w:sz w:val="28"/>
          <w:szCs w:val="28"/>
        </w:rPr>
      </w:pPr>
      <w:hyperlink r:id="rId84">
        <w:r w:rsidR="00B23E43" w:rsidRPr="00B23E43">
          <w:rPr>
            <w:rFonts w:ascii="Times New Roman" w:hAnsi="Times New Roman"/>
            <w:sz w:val="28"/>
            <w:szCs w:val="28"/>
          </w:rPr>
          <w:t>4.3. Приватизация муниципального имущества осуществляется только способами, предусмотренными Федеральным законом № 178 - ФЗ.</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85">
        <w:r w:rsidR="00B23E43" w:rsidRPr="00B23E43">
          <w:rPr>
            <w:rFonts w:ascii="Times New Roman" w:hAnsi="Times New Roman"/>
            <w:b/>
            <w:sz w:val="28"/>
            <w:szCs w:val="28"/>
          </w:rPr>
          <w:t>5. Решение об условиях приватизации муниципального имущества</w:t>
        </w:r>
      </w:hyperlink>
    </w:p>
    <w:p w:rsidR="00B23E43" w:rsidRPr="00B23E43" w:rsidRDefault="00B23E43" w:rsidP="00B23E43">
      <w:pPr>
        <w:jc w:val="center"/>
        <w:outlineLvl w:val="1"/>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86">
        <w:r w:rsidR="00B23E43" w:rsidRPr="00B23E43">
          <w:rPr>
            <w:rFonts w:ascii="Times New Roman" w:hAnsi="Times New Roman"/>
            <w:sz w:val="28"/>
            <w:szCs w:val="28"/>
          </w:rPr>
          <w:t>5.1. Решение об условиях приватизации муниципального имущества принимается Администрацией в соответствии с прогнозным планом приватизации и оформляется постановлением Администрации муниципального образования «Краснинский муниципальный округ» Смоленской области (далее - постановление) об условиях приватизации муниципального имущества.</w:t>
        </w:r>
      </w:hyperlink>
    </w:p>
    <w:p w:rsidR="00B23E43" w:rsidRPr="00B23E43" w:rsidRDefault="00E3558B" w:rsidP="00B23E43">
      <w:pPr>
        <w:ind w:firstLine="709"/>
        <w:jc w:val="both"/>
        <w:rPr>
          <w:rFonts w:ascii="Times New Roman" w:hAnsi="Times New Roman"/>
          <w:sz w:val="28"/>
          <w:szCs w:val="28"/>
        </w:rPr>
      </w:pPr>
      <w:hyperlink r:id="rId87">
        <w:r w:rsidR="00B23E43" w:rsidRPr="00B23E43">
          <w:rPr>
            <w:rFonts w:ascii="Times New Roman" w:hAnsi="Times New Roman"/>
            <w:sz w:val="28"/>
            <w:szCs w:val="28"/>
          </w:rPr>
          <w:t>5.2. Подготовка постановлений об условиях приватизации муниципального имущества осуществляется отделом экономики.</w:t>
        </w:r>
      </w:hyperlink>
    </w:p>
    <w:p w:rsidR="00B23E43" w:rsidRPr="00B23E43" w:rsidRDefault="00E3558B" w:rsidP="00B23E43">
      <w:pPr>
        <w:ind w:firstLine="709"/>
        <w:jc w:val="both"/>
        <w:rPr>
          <w:rFonts w:ascii="Times New Roman" w:hAnsi="Times New Roman"/>
          <w:sz w:val="28"/>
          <w:szCs w:val="28"/>
        </w:rPr>
      </w:pPr>
      <w:hyperlink r:id="rId88">
        <w:r w:rsidR="00B23E43" w:rsidRPr="00B23E43">
          <w:rPr>
            <w:rFonts w:ascii="Times New Roman" w:hAnsi="Times New Roman"/>
            <w:sz w:val="28"/>
            <w:szCs w:val="28"/>
          </w:rPr>
          <w:t>5.3. В постановлении об условиях приватизации муниципального имущества должны содержаться следующие сведения:</w:t>
        </w:r>
      </w:hyperlink>
    </w:p>
    <w:p w:rsidR="00B23E43" w:rsidRPr="00B23E43" w:rsidRDefault="00E3558B" w:rsidP="00B23E43">
      <w:pPr>
        <w:ind w:firstLine="709"/>
        <w:jc w:val="both"/>
        <w:rPr>
          <w:rFonts w:ascii="Times New Roman" w:hAnsi="Times New Roman"/>
          <w:sz w:val="28"/>
          <w:szCs w:val="28"/>
        </w:rPr>
      </w:pPr>
      <w:hyperlink r:id="rId89">
        <w:r w:rsidR="00B23E43" w:rsidRPr="00B23E43">
          <w:rPr>
            <w:rFonts w:ascii="Times New Roman" w:hAnsi="Times New Roman"/>
            <w:sz w:val="28"/>
            <w:szCs w:val="28"/>
          </w:rPr>
          <w:t>- наименование имущества и иные позволяющие его индивидуализировать данные (характеристика имущества);</w:t>
        </w:r>
      </w:hyperlink>
    </w:p>
    <w:p w:rsidR="00B23E43" w:rsidRPr="00B23E43" w:rsidRDefault="00E3558B" w:rsidP="00B23E43">
      <w:pPr>
        <w:ind w:firstLine="709"/>
        <w:jc w:val="both"/>
        <w:rPr>
          <w:rFonts w:ascii="Times New Roman" w:hAnsi="Times New Roman"/>
          <w:sz w:val="28"/>
          <w:szCs w:val="28"/>
        </w:rPr>
      </w:pPr>
      <w:hyperlink r:id="rId90">
        <w:r w:rsidR="00B23E43" w:rsidRPr="00B23E43">
          <w:rPr>
            <w:rFonts w:ascii="Times New Roman" w:hAnsi="Times New Roman"/>
            <w:sz w:val="28"/>
            <w:szCs w:val="28"/>
          </w:rPr>
          <w:t>- способ приватизации имущества;</w:t>
        </w:r>
      </w:hyperlink>
    </w:p>
    <w:p w:rsidR="00B23E43" w:rsidRPr="00B23E43" w:rsidRDefault="00E3558B" w:rsidP="00B23E43">
      <w:pPr>
        <w:widowControl w:val="0"/>
        <w:ind w:firstLine="709"/>
        <w:jc w:val="both"/>
        <w:rPr>
          <w:rFonts w:ascii="Times New Roman" w:hAnsi="Times New Roman"/>
          <w:sz w:val="28"/>
          <w:szCs w:val="28"/>
        </w:rPr>
      </w:pPr>
      <w:hyperlink r:id="rId91">
        <w:r w:rsidR="00B23E43" w:rsidRPr="00B23E43">
          <w:rPr>
            <w:rFonts w:ascii="Times New Roman" w:hAnsi="Times New Roman"/>
            <w:sz w:val="28"/>
            <w:szCs w:val="28"/>
          </w:rPr>
          <w:t>- начальная цена имущества;</w:t>
        </w:r>
      </w:hyperlink>
    </w:p>
    <w:p w:rsidR="00B23E43" w:rsidRPr="00B23E43" w:rsidRDefault="00E3558B" w:rsidP="00B23E43">
      <w:pPr>
        <w:widowControl w:val="0"/>
        <w:ind w:firstLine="709"/>
        <w:rPr>
          <w:rFonts w:ascii="Times New Roman" w:hAnsi="Times New Roman"/>
          <w:sz w:val="28"/>
          <w:szCs w:val="28"/>
        </w:rPr>
      </w:pPr>
      <w:hyperlink r:id="rId92">
        <w:r w:rsidR="00B23E43" w:rsidRPr="00B23E43">
          <w:rPr>
            <w:rFonts w:ascii="Times New Roman" w:hAnsi="Times New Roman"/>
            <w:sz w:val="28"/>
            <w:szCs w:val="28"/>
          </w:rPr>
          <w:t>- срок рассрочки платежа (в случае ее предоставления);</w:t>
        </w:r>
      </w:hyperlink>
    </w:p>
    <w:p w:rsidR="00B23E43" w:rsidRPr="00B23E43" w:rsidRDefault="00E3558B" w:rsidP="00B23E43">
      <w:pPr>
        <w:ind w:firstLine="709"/>
        <w:jc w:val="both"/>
        <w:rPr>
          <w:rFonts w:ascii="Times New Roman" w:hAnsi="Times New Roman"/>
          <w:sz w:val="28"/>
          <w:szCs w:val="28"/>
        </w:rPr>
      </w:pPr>
      <w:hyperlink r:id="rId93">
        <w:r w:rsidR="00B23E43" w:rsidRPr="00B23E43">
          <w:rPr>
            <w:rFonts w:ascii="Times New Roman" w:hAnsi="Times New Roman"/>
            <w:sz w:val="28"/>
            <w:szCs w:val="28"/>
          </w:rPr>
          <w:t>- иные необходимые для приватизации имущества сведения.</w:t>
        </w:r>
      </w:hyperlink>
    </w:p>
    <w:p w:rsidR="00B23E43" w:rsidRPr="00B23E43" w:rsidRDefault="00E3558B" w:rsidP="00B23E43">
      <w:pPr>
        <w:ind w:firstLine="709"/>
        <w:jc w:val="both"/>
        <w:rPr>
          <w:rFonts w:ascii="Times New Roman" w:hAnsi="Times New Roman"/>
          <w:sz w:val="28"/>
          <w:szCs w:val="28"/>
        </w:rPr>
      </w:pPr>
      <w:hyperlink r:id="rId94">
        <w:r w:rsidR="00B23E43" w:rsidRPr="00B23E43">
          <w:rPr>
            <w:rFonts w:ascii="Times New Roman" w:hAnsi="Times New Roman"/>
            <w:sz w:val="28"/>
            <w:szCs w:val="28"/>
          </w:rPr>
          <w:t>В случае приватизации имущественного комплекса муниципального унитарного предприятия постановлением об условиях приватизации муниципального имущества также утверждается:</w:t>
        </w:r>
      </w:hyperlink>
    </w:p>
    <w:p w:rsidR="00B23E43" w:rsidRPr="00B23E43" w:rsidRDefault="00E3558B" w:rsidP="00B23E43">
      <w:pPr>
        <w:widowControl w:val="0"/>
        <w:ind w:firstLine="709"/>
        <w:jc w:val="both"/>
        <w:rPr>
          <w:rFonts w:ascii="Times New Roman" w:hAnsi="Times New Roman"/>
          <w:sz w:val="28"/>
          <w:szCs w:val="28"/>
        </w:rPr>
      </w:pPr>
      <w:hyperlink r:id="rId95">
        <w:r w:rsidR="00B23E43" w:rsidRPr="00B23E43">
          <w:rPr>
            <w:rFonts w:ascii="Times New Roman" w:hAnsi="Times New Roman"/>
            <w:sz w:val="28"/>
            <w:szCs w:val="28"/>
          </w:rPr>
          <w:t>- состав подлежащего приватизации имущественного комплекса муниципального унитарного предприятия, определенный в соответствии со статьей 11 Федерального закона № 178 - ФЗ;</w:t>
        </w:r>
      </w:hyperlink>
    </w:p>
    <w:p w:rsidR="00B23E43" w:rsidRPr="00B23E43" w:rsidRDefault="00E3558B" w:rsidP="00B23E43">
      <w:pPr>
        <w:ind w:firstLine="709"/>
        <w:jc w:val="both"/>
        <w:rPr>
          <w:rFonts w:ascii="Times New Roman" w:hAnsi="Times New Roman"/>
          <w:sz w:val="28"/>
          <w:szCs w:val="28"/>
        </w:rPr>
      </w:pPr>
      <w:hyperlink r:id="rId96">
        <w:r w:rsidR="00B23E43" w:rsidRPr="00B23E43">
          <w:rPr>
            <w:rFonts w:ascii="Times New Roman" w:hAnsi="Times New Roman"/>
            <w:sz w:val="28"/>
            <w:szCs w:val="28"/>
          </w:rPr>
          <w:t>- перечень объектов (в том числе исключительных прав), не подлежащих приватизации в составе имущественного комплекса муниципального унитарного предприятия;</w:t>
        </w:r>
      </w:hyperlink>
    </w:p>
    <w:p w:rsidR="00B23E43" w:rsidRPr="00B23E43" w:rsidRDefault="00E3558B" w:rsidP="00B23E43">
      <w:pPr>
        <w:ind w:firstLine="709"/>
        <w:jc w:val="both"/>
        <w:rPr>
          <w:rFonts w:ascii="Times New Roman" w:hAnsi="Times New Roman"/>
          <w:sz w:val="28"/>
          <w:szCs w:val="28"/>
        </w:rPr>
      </w:pPr>
      <w:hyperlink r:id="rId97">
        <w:r w:rsidR="00B23E43" w:rsidRPr="00B23E43">
          <w:rPr>
            <w:rFonts w:ascii="Times New Roman" w:hAnsi="Times New Roman"/>
            <w:sz w:val="28"/>
            <w:szCs w:val="28"/>
          </w:rPr>
          <w:t>- размер уставного капитала акционерного общества или общества с ограниченной ответственностью, создаваемого посредством преобразования муниципального унитарного предприятия;</w:t>
        </w:r>
      </w:hyperlink>
    </w:p>
    <w:p w:rsidR="00B23E43" w:rsidRPr="00B23E43" w:rsidRDefault="00E3558B" w:rsidP="00B23E43">
      <w:pPr>
        <w:rPr>
          <w:rFonts w:ascii="Times New Roman" w:hAnsi="Times New Roman"/>
          <w:sz w:val="28"/>
          <w:szCs w:val="28"/>
        </w:rPr>
      </w:pPr>
      <w:hyperlink r:id="rId98">
        <w:r w:rsidR="00B23E43" w:rsidRPr="00B23E43">
          <w:rPr>
            <w:rFonts w:ascii="Times New Roman" w:hAnsi="Times New Roman"/>
            <w:sz w:val="28"/>
            <w:szCs w:val="28"/>
          </w:rPr>
          <w:t>(абзац десятый  в редакции решения от 26.05.2016 № 37)</w:t>
        </w:r>
      </w:hyperlink>
    </w:p>
    <w:p w:rsidR="00B23E43" w:rsidRPr="00B23E43" w:rsidRDefault="00E3558B" w:rsidP="00B23E43">
      <w:pPr>
        <w:ind w:firstLine="709"/>
        <w:jc w:val="both"/>
        <w:rPr>
          <w:rFonts w:ascii="Times New Roman" w:hAnsi="Times New Roman"/>
          <w:sz w:val="28"/>
          <w:szCs w:val="28"/>
        </w:rPr>
      </w:pPr>
      <w:hyperlink r:id="rId99">
        <w:r w:rsidR="00B23E43" w:rsidRPr="00B23E43">
          <w:rPr>
            <w:rFonts w:ascii="Times New Roman" w:hAnsi="Times New Roman"/>
            <w:sz w:val="28"/>
            <w:szCs w:val="28"/>
          </w:rPr>
          <w:t>- количество, категории и номинальная стоимость акций акционерного общества или номинальная стоимость доли участника общества с ограниченной ответственностью - муниципального образования.</w:t>
        </w:r>
      </w:hyperlink>
    </w:p>
    <w:p w:rsidR="00B23E43" w:rsidRPr="00B23E43" w:rsidRDefault="00E3558B" w:rsidP="00B23E43">
      <w:pPr>
        <w:ind w:firstLine="709"/>
        <w:jc w:val="both"/>
        <w:rPr>
          <w:rFonts w:ascii="Times New Roman" w:hAnsi="Times New Roman"/>
          <w:sz w:val="28"/>
          <w:szCs w:val="28"/>
        </w:rPr>
      </w:pPr>
      <w:hyperlink r:id="rId100">
        <w:r w:rsidR="00B23E43" w:rsidRPr="00B23E43">
          <w:rPr>
            <w:rFonts w:ascii="Times New Roman" w:hAnsi="Times New Roman"/>
            <w:sz w:val="28"/>
            <w:szCs w:val="28"/>
          </w:rPr>
          <w:t>5.4. Постановление об условиях приватизации муниципального имущества подготавливается и принимается в сроки, позволяющие обеспечить приватизацию муниципального имущества в соответствии с прогнозным планом приватизации.</w:t>
        </w:r>
      </w:hyperlink>
    </w:p>
    <w:p w:rsidR="00B23E43" w:rsidRPr="00B23E43" w:rsidRDefault="00E3558B" w:rsidP="00B23E43">
      <w:pPr>
        <w:ind w:firstLine="709"/>
        <w:jc w:val="both"/>
        <w:rPr>
          <w:rFonts w:ascii="Times New Roman" w:hAnsi="Times New Roman"/>
          <w:sz w:val="28"/>
          <w:szCs w:val="28"/>
        </w:rPr>
      </w:pPr>
      <w:hyperlink r:id="rId101">
        <w:r w:rsidR="00B23E43" w:rsidRPr="00B23E43">
          <w:rPr>
            <w:rFonts w:ascii="Times New Roman" w:hAnsi="Times New Roman"/>
            <w:sz w:val="28"/>
            <w:szCs w:val="28"/>
          </w:rPr>
          <w:t>5.5. При необходимости в постановление об условиях приватизации муниципального имущества включаются условия об установлении обременения в отношении муниципального имущества, подлежащего приватизации.</w:t>
        </w:r>
      </w:hyperlink>
    </w:p>
    <w:p w:rsidR="00B23E43" w:rsidRPr="00B23E43" w:rsidRDefault="00E3558B" w:rsidP="00B23E43">
      <w:pPr>
        <w:ind w:firstLine="709"/>
        <w:jc w:val="both"/>
        <w:rPr>
          <w:rFonts w:ascii="Times New Roman" w:hAnsi="Times New Roman"/>
          <w:sz w:val="28"/>
          <w:szCs w:val="28"/>
        </w:rPr>
      </w:pPr>
      <w:hyperlink r:id="rId102">
        <w:r w:rsidR="00B23E43" w:rsidRPr="00B23E43">
          <w:rPr>
            <w:rFonts w:ascii="Times New Roman" w:hAnsi="Times New Roman"/>
            <w:sz w:val="28"/>
            <w:szCs w:val="28"/>
          </w:rPr>
          <w:t>5.6. Несостоявшаяся продажа муниципального имущества влечет за собой изменение постановления об условиях приватизации этого муниципального имущества в части способа приватизации и условий, связанных с указанным способом, либо отмену такого постановления.</w:t>
        </w:r>
      </w:hyperlink>
    </w:p>
    <w:p w:rsidR="00B23E43" w:rsidRPr="00B23E43" w:rsidRDefault="00B23E43" w:rsidP="00B23E43">
      <w:pPr>
        <w:ind w:firstLine="709"/>
        <w:jc w:val="center"/>
        <w:outlineLvl w:val="1"/>
        <w:rPr>
          <w:rFonts w:ascii="Times New Roman" w:hAnsi="Times New Roman"/>
          <w:sz w:val="28"/>
          <w:szCs w:val="28"/>
        </w:rPr>
      </w:pPr>
    </w:p>
    <w:p w:rsidR="00B23E43" w:rsidRPr="00B23E43" w:rsidRDefault="00E3558B" w:rsidP="00B23E43">
      <w:pPr>
        <w:ind w:firstLine="709"/>
        <w:jc w:val="center"/>
        <w:outlineLvl w:val="1"/>
        <w:rPr>
          <w:rFonts w:ascii="Times New Roman" w:hAnsi="Times New Roman"/>
          <w:sz w:val="28"/>
          <w:szCs w:val="28"/>
        </w:rPr>
      </w:pPr>
      <w:hyperlink r:id="rId103">
        <w:r w:rsidR="00B23E43" w:rsidRPr="00B23E43">
          <w:rPr>
            <w:rFonts w:ascii="Times New Roman" w:hAnsi="Times New Roman"/>
            <w:b/>
            <w:sz w:val="28"/>
            <w:szCs w:val="28"/>
          </w:rPr>
          <w:t>6. Комиссия по приватизации</w:t>
        </w:r>
      </w:hyperlink>
    </w:p>
    <w:p w:rsidR="00B23E43" w:rsidRPr="00B23E43" w:rsidRDefault="00B23E43" w:rsidP="00B23E43">
      <w:pPr>
        <w:ind w:firstLine="709"/>
        <w:jc w:val="center"/>
        <w:outlineLvl w:val="1"/>
        <w:rPr>
          <w:rFonts w:ascii="Times New Roman" w:hAnsi="Times New Roman"/>
          <w:b/>
          <w:sz w:val="28"/>
          <w:szCs w:val="28"/>
        </w:rPr>
      </w:pPr>
    </w:p>
    <w:p w:rsidR="00B23E43" w:rsidRPr="00B23E43" w:rsidRDefault="00E3558B" w:rsidP="00B23E43">
      <w:pPr>
        <w:ind w:firstLine="709"/>
        <w:jc w:val="both"/>
        <w:outlineLvl w:val="1"/>
        <w:rPr>
          <w:rFonts w:ascii="Times New Roman" w:hAnsi="Times New Roman"/>
          <w:sz w:val="28"/>
          <w:szCs w:val="28"/>
        </w:rPr>
      </w:pPr>
      <w:hyperlink r:id="rId104">
        <w:r w:rsidR="00B23E43" w:rsidRPr="00B23E43">
          <w:rPr>
            <w:rFonts w:ascii="Times New Roman" w:hAnsi="Times New Roman"/>
            <w:sz w:val="28"/>
            <w:szCs w:val="28"/>
          </w:rPr>
          <w:t xml:space="preserve">6.1. Для подготовки и проведения приватизации муниципального имущества при Администрации создается постоянно действующая комиссия по приватизации муниципального имущества муниципального образования «Краснинский муниципальный округ» Смоленской области (далее – комиссия). </w:t>
        </w:r>
      </w:hyperlink>
    </w:p>
    <w:p w:rsidR="00B23E43" w:rsidRPr="00B23E43" w:rsidRDefault="00E3558B" w:rsidP="00B23E43">
      <w:pPr>
        <w:ind w:firstLine="709"/>
        <w:jc w:val="both"/>
        <w:outlineLvl w:val="1"/>
        <w:rPr>
          <w:rFonts w:ascii="Times New Roman" w:hAnsi="Times New Roman"/>
          <w:sz w:val="28"/>
          <w:szCs w:val="28"/>
        </w:rPr>
      </w:pPr>
      <w:hyperlink r:id="rId105">
        <w:r w:rsidR="00B23E43" w:rsidRPr="00B23E43">
          <w:rPr>
            <w:rFonts w:ascii="Times New Roman" w:hAnsi="Times New Roman"/>
            <w:sz w:val="28"/>
            <w:szCs w:val="28"/>
          </w:rPr>
          <w:t>6.2. Состав комиссии утверждается постановлением Администрации муниципального образования «Краснинский муниципальный округ» Смоленской области (далее – постановление).</w:t>
        </w:r>
      </w:hyperlink>
    </w:p>
    <w:p w:rsidR="00B23E43" w:rsidRPr="00B23E43" w:rsidRDefault="00E3558B" w:rsidP="00B23E43">
      <w:pPr>
        <w:ind w:firstLine="709"/>
        <w:jc w:val="both"/>
        <w:outlineLvl w:val="1"/>
        <w:rPr>
          <w:rFonts w:ascii="Times New Roman" w:hAnsi="Times New Roman"/>
          <w:sz w:val="28"/>
          <w:szCs w:val="28"/>
        </w:rPr>
      </w:pPr>
      <w:hyperlink r:id="rId106">
        <w:r w:rsidR="00B23E43" w:rsidRPr="00B23E43">
          <w:rPr>
            <w:rFonts w:ascii="Times New Roman" w:hAnsi="Times New Roman"/>
            <w:sz w:val="28"/>
            <w:szCs w:val="28"/>
          </w:rPr>
          <w:t>6.3. Основными функциями комиссии являются:</w:t>
        </w:r>
      </w:hyperlink>
    </w:p>
    <w:p w:rsidR="00B23E43" w:rsidRPr="00B23E43" w:rsidRDefault="00E3558B" w:rsidP="00B23E43">
      <w:pPr>
        <w:ind w:firstLine="709"/>
        <w:jc w:val="both"/>
        <w:outlineLvl w:val="1"/>
        <w:rPr>
          <w:rFonts w:ascii="Times New Roman" w:hAnsi="Times New Roman"/>
          <w:sz w:val="28"/>
          <w:szCs w:val="28"/>
        </w:rPr>
      </w:pPr>
      <w:hyperlink r:id="rId107">
        <w:r w:rsidR="00B23E43" w:rsidRPr="00B23E43">
          <w:rPr>
            <w:rFonts w:ascii="Times New Roman" w:hAnsi="Times New Roman"/>
            <w:sz w:val="28"/>
            <w:szCs w:val="28"/>
          </w:rPr>
          <w:t>6.3.1. Разработка условий приватизации муниципального имущества, в том числе:</w:t>
        </w:r>
      </w:hyperlink>
    </w:p>
    <w:p w:rsidR="00B23E43" w:rsidRPr="00B23E43" w:rsidRDefault="00E3558B" w:rsidP="00B23E43">
      <w:pPr>
        <w:ind w:firstLine="709"/>
        <w:jc w:val="both"/>
        <w:outlineLvl w:val="1"/>
        <w:rPr>
          <w:rFonts w:ascii="Times New Roman" w:hAnsi="Times New Roman"/>
          <w:sz w:val="28"/>
          <w:szCs w:val="28"/>
        </w:rPr>
      </w:pPr>
      <w:hyperlink r:id="rId108">
        <w:r w:rsidR="00B23E43" w:rsidRPr="00B23E43">
          <w:rPr>
            <w:rFonts w:ascii="Times New Roman" w:hAnsi="Times New Roman"/>
            <w:sz w:val="28"/>
            <w:szCs w:val="28"/>
          </w:rPr>
          <w:t>- определение начальной цены объекта приватизации на основании отчета об оценке имущества;</w:t>
        </w:r>
      </w:hyperlink>
    </w:p>
    <w:p w:rsidR="00B23E43" w:rsidRPr="00B23E43" w:rsidRDefault="00E3558B" w:rsidP="00B23E43">
      <w:pPr>
        <w:ind w:firstLine="709"/>
        <w:jc w:val="both"/>
        <w:outlineLvl w:val="1"/>
        <w:rPr>
          <w:rFonts w:ascii="Times New Roman" w:hAnsi="Times New Roman"/>
          <w:sz w:val="28"/>
          <w:szCs w:val="28"/>
        </w:rPr>
      </w:pPr>
      <w:hyperlink r:id="rId109">
        <w:r w:rsidR="00B23E43" w:rsidRPr="00B23E43">
          <w:rPr>
            <w:rFonts w:ascii="Times New Roman" w:hAnsi="Times New Roman"/>
            <w:sz w:val="28"/>
            <w:szCs w:val="28"/>
          </w:rPr>
          <w:t>- определение способа приватизации;</w:t>
        </w:r>
      </w:hyperlink>
    </w:p>
    <w:p w:rsidR="00B23E43" w:rsidRPr="00B23E43" w:rsidRDefault="00E3558B" w:rsidP="00B23E43">
      <w:pPr>
        <w:ind w:firstLine="709"/>
        <w:jc w:val="both"/>
        <w:outlineLvl w:val="1"/>
        <w:rPr>
          <w:rFonts w:ascii="Times New Roman" w:hAnsi="Times New Roman"/>
          <w:sz w:val="28"/>
          <w:szCs w:val="28"/>
        </w:rPr>
      </w:pPr>
      <w:hyperlink r:id="rId110">
        <w:r w:rsidR="00B23E43" w:rsidRPr="00B23E43">
          <w:rPr>
            <w:rFonts w:ascii="Times New Roman" w:hAnsi="Times New Roman"/>
            <w:sz w:val="28"/>
            <w:szCs w:val="28"/>
          </w:rPr>
          <w:t>- определение величины повышения начальной цены;</w:t>
        </w:r>
      </w:hyperlink>
    </w:p>
    <w:p w:rsidR="00B23E43" w:rsidRPr="00B23E43" w:rsidRDefault="00E3558B" w:rsidP="00B23E43">
      <w:pPr>
        <w:ind w:firstLine="709"/>
        <w:jc w:val="both"/>
        <w:outlineLvl w:val="1"/>
        <w:rPr>
          <w:rFonts w:ascii="Times New Roman" w:hAnsi="Times New Roman"/>
          <w:sz w:val="28"/>
          <w:szCs w:val="28"/>
        </w:rPr>
      </w:pPr>
      <w:hyperlink r:id="rId111">
        <w:r w:rsidR="00B23E43" w:rsidRPr="00B23E43">
          <w:rPr>
            <w:rFonts w:ascii="Times New Roman" w:hAnsi="Times New Roman"/>
            <w:sz w:val="28"/>
            <w:szCs w:val="28"/>
          </w:rPr>
          <w:t>- определение величины, на которую снижается начальная цена имущества;</w:t>
        </w:r>
      </w:hyperlink>
    </w:p>
    <w:p w:rsidR="00B23E43" w:rsidRPr="00B23E43" w:rsidRDefault="00E3558B" w:rsidP="00B23E43">
      <w:pPr>
        <w:ind w:firstLine="709"/>
        <w:jc w:val="both"/>
        <w:outlineLvl w:val="1"/>
        <w:rPr>
          <w:rFonts w:ascii="Times New Roman" w:hAnsi="Times New Roman"/>
          <w:sz w:val="28"/>
          <w:szCs w:val="28"/>
        </w:rPr>
      </w:pPr>
      <w:hyperlink r:id="rId112">
        <w:r w:rsidR="00B23E43" w:rsidRPr="00B23E43">
          <w:rPr>
            <w:rFonts w:ascii="Times New Roman" w:hAnsi="Times New Roman"/>
            <w:sz w:val="28"/>
            <w:szCs w:val="28"/>
          </w:rPr>
          <w:t>- определение периода, по истечении которого последовательно снижается цена предложения, и определение цены отсечения;</w:t>
        </w:r>
      </w:hyperlink>
    </w:p>
    <w:p w:rsidR="00B23E43" w:rsidRPr="00B23E43" w:rsidRDefault="00E3558B" w:rsidP="00B23E43">
      <w:pPr>
        <w:ind w:firstLine="709"/>
        <w:jc w:val="both"/>
        <w:outlineLvl w:val="1"/>
        <w:rPr>
          <w:rFonts w:ascii="Times New Roman" w:hAnsi="Times New Roman"/>
          <w:sz w:val="28"/>
          <w:szCs w:val="28"/>
        </w:rPr>
      </w:pPr>
      <w:hyperlink r:id="rId113">
        <w:r w:rsidR="00B23E43" w:rsidRPr="00B23E43">
          <w:rPr>
            <w:rFonts w:ascii="Times New Roman" w:hAnsi="Times New Roman"/>
            <w:sz w:val="28"/>
            <w:szCs w:val="28"/>
          </w:rPr>
          <w:t>- определение срока и условий внесения задатка физическими и юридическими лицами, намеревающимися принять участие в аукционе, конкурсе;</w:t>
        </w:r>
      </w:hyperlink>
    </w:p>
    <w:p w:rsidR="00B23E43" w:rsidRPr="00B23E43" w:rsidRDefault="00E3558B" w:rsidP="00B23E43">
      <w:pPr>
        <w:ind w:firstLine="709"/>
        <w:jc w:val="both"/>
        <w:outlineLvl w:val="1"/>
        <w:rPr>
          <w:rFonts w:ascii="Times New Roman" w:hAnsi="Times New Roman"/>
          <w:sz w:val="28"/>
          <w:szCs w:val="28"/>
        </w:rPr>
      </w:pPr>
      <w:hyperlink r:id="rId114">
        <w:r w:rsidR="00B23E43" w:rsidRPr="00B23E43">
          <w:rPr>
            <w:rFonts w:ascii="Times New Roman" w:hAnsi="Times New Roman"/>
            <w:sz w:val="28"/>
            <w:szCs w:val="28"/>
          </w:rPr>
          <w:t>- определение места, даты начала и окончания приема заявок, места и срока подведения итогов продажи муниципального имущества.</w:t>
        </w:r>
      </w:hyperlink>
    </w:p>
    <w:p w:rsidR="00B23E43" w:rsidRPr="00B23E43" w:rsidRDefault="00E3558B" w:rsidP="00B23E43">
      <w:pPr>
        <w:ind w:firstLine="709"/>
        <w:jc w:val="both"/>
        <w:outlineLvl w:val="1"/>
        <w:rPr>
          <w:rFonts w:ascii="Times New Roman" w:hAnsi="Times New Roman"/>
          <w:sz w:val="28"/>
          <w:szCs w:val="28"/>
        </w:rPr>
      </w:pPr>
      <w:hyperlink r:id="rId115">
        <w:r w:rsidR="00B23E43" w:rsidRPr="00B23E43">
          <w:rPr>
            <w:rFonts w:ascii="Times New Roman" w:hAnsi="Times New Roman"/>
            <w:sz w:val="28"/>
            <w:szCs w:val="28"/>
          </w:rPr>
          <w:t>6.3.2. Подготовка информационных сообщений о продаже муниципального имущества и об итогах сделок приватизации муниципального имущества и организация их публикации.</w:t>
        </w:r>
      </w:hyperlink>
    </w:p>
    <w:p w:rsidR="00B23E43" w:rsidRPr="00B23E43" w:rsidRDefault="00E3558B" w:rsidP="00B23E43">
      <w:pPr>
        <w:ind w:firstLine="709"/>
        <w:jc w:val="both"/>
        <w:outlineLvl w:val="1"/>
        <w:rPr>
          <w:rFonts w:ascii="Times New Roman" w:hAnsi="Times New Roman"/>
          <w:sz w:val="28"/>
          <w:szCs w:val="28"/>
        </w:rPr>
      </w:pPr>
      <w:hyperlink r:id="rId116">
        <w:r w:rsidR="00B23E43" w:rsidRPr="00B23E43">
          <w:rPr>
            <w:rFonts w:ascii="Times New Roman" w:hAnsi="Times New Roman"/>
            <w:sz w:val="28"/>
            <w:szCs w:val="28"/>
          </w:rPr>
          <w:t xml:space="preserve">6.3.3. Принятие </w:t>
        </w:r>
        <w:proofErr w:type="gramStart"/>
        <w:r w:rsidR="00B23E43" w:rsidRPr="00B23E43">
          <w:rPr>
            <w:rFonts w:ascii="Times New Roman" w:hAnsi="Times New Roman"/>
            <w:sz w:val="28"/>
            <w:szCs w:val="28"/>
          </w:rPr>
          <w:t>от претендентов комплектов документов на участие в приватизации муниципального имущества в соответствии с требованиями</w:t>
        </w:r>
        <w:proofErr w:type="gramEnd"/>
        <w:r w:rsidR="00B23E43" w:rsidRPr="00B23E43">
          <w:rPr>
            <w:rFonts w:ascii="Times New Roman" w:hAnsi="Times New Roman"/>
            <w:sz w:val="28"/>
            <w:szCs w:val="28"/>
          </w:rPr>
          <w:t xml:space="preserve"> настоящего Положения.</w:t>
        </w:r>
      </w:hyperlink>
    </w:p>
    <w:p w:rsidR="00B23E43" w:rsidRPr="00B23E43" w:rsidRDefault="00E3558B" w:rsidP="00B23E43">
      <w:pPr>
        <w:ind w:firstLine="709"/>
        <w:jc w:val="both"/>
        <w:outlineLvl w:val="1"/>
        <w:rPr>
          <w:rFonts w:ascii="Times New Roman" w:hAnsi="Times New Roman"/>
          <w:sz w:val="28"/>
          <w:szCs w:val="28"/>
        </w:rPr>
      </w:pPr>
      <w:hyperlink r:id="rId117">
        <w:r w:rsidR="00B23E43" w:rsidRPr="00B23E43">
          <w:rPr>
            <w:rFonts w:ascii="Times New Roman" w:hAnsi="Times New Roman"/>
            <w:sz w:val="28"/>
            <w:szCs w:val="28"/>
          </w:rPr>
          <w:t>6.3.4. Проверка правильности оформления представленных претендентами документов и определение их соответствия требованиям законодательства Российской Федерации и перечню, опубликованному в информационном сообщении о продаже муниципального имущества.</w:t>
        </w:r>
      </w:hyperlink>
    </w:p>
    <w:p w:rsidR="00B23E43" w:rsidRPr="00B23E43" w:rsidRDefault="00E3558B" w:rsidP="00B23E43">
      <w:pPr>
        <w:ind w:firstLine="709"/>
        <w:jc w:val="both"/>
        <w:outlineLvl w:val="1"/>
        <w:rPr>
          <w:rFonts w:ascii="Times New Roman" w:hAnsi="Times New Roman"/>
          <w:sz w:val="28"/>
          <w:szCs w:val="28"/>
        </w:rPr>
      </w:pPr>
      <w:hyperlink r:id="rId118">
        <w:r w:rsidR="00B23E43" w:rsidRPr="00B23E43">
          <w:rPr>
            <w:rFonts w:ascii="Times New Roman" w:hAnsi="Times New Roman"/>
            <w:sz w:val="28"/>
            <w:szCs w:val="28"/>
          </w:rPr>
          <w:t>6.3.5. Ведение учета заявок по мере их поступления в журнале приема заявок.</w:t>
        </w:r>
      </w:hyperlink>
    </w:p>
    <w:p w:rsidR="00B23E43" w:rsidRPr="00B23E43" w:rsidRDefault="00E3558B" w:rsidP="00B23E43">
      <w:pPr>
        <w:ind w:firstLine="709"/>
        <w:jc w:val="both"/>
        <w:outlineLvl w:val="1"/>
        <w:rPr>
          <w:rFonts w:ascii="Times New Roman" w:hAnsi="Times New Roman"/>
          <w:sz w:val="28"/>
          <w:szCs w:val="28"/>
        </w:rPr>
      </w:pPr>
      <w:hyperlink r:id="rId119">
        <w:r w:rsidR="00B23E43" w:rsidRPr="00B23E43">
          <w:rPr>
            <w:rFonts w:ascii="Times New Roman" w:hAnsi="Times New Roman"/>
            <w:sz w:val="28"/>
            <w:szCs w:val="28"/>
          </w:rPr>
          <w:t>6.3.6. Принятие решения о признании претендентов участниками аукциона, конкурса или об отказе в допуске к участию в аукционе, конкурсе и уведомление претендентов о принятом решении.</w:t>
        </w:r>
      </w:hyperlink>
    </w:p>
    <w:p w:rsidR="00B23E43" w:rsidRPr="00B23E43" w:rsidRDefault="00E3558B" w:rsidP="00B23E43">
      <w:pPr>
        <w:ind w:firstLine="709"/>
        <w:jc w:val="both"/>
        <w:outlineLvl w:val="1"/>
        <w:rPr>
          <w:rFonts w:ascii="Times New Roman" w:hAnsi="Times New Roman"/>
          <w:sz w:val="28"/>
          <w:szCs w:val="28"/>
        </w:rPr>
      </w:pPr>
      <w:hyperlink r:id="rId120">
        <w:r w:rsidR="00B23E43" w:rsidRPr="00B23E43">
          <w:rPr>
            <w:rFonts w:ascii="Times New Roman" w:hAnsi="Times New Roman"/>
            <w:sz w:val="28"/>
            <w:szCs w:val="28"/>
          </w:rPr>
          <w:t>6.3.7. Принятие от участников аукциона предложений о цене имущества, подаваемых в день подведения итогов аукциона.</w:t>
        </w:r>
      </w:hyperlink>
    </w:p>
    <w:p w:rsidR="00B23E43" w:rsidRPr="00B23E43" w:rsidRDefault="00E3558B" w:rsidP="00B23E43">
      <w:pPr>
        <w:ind w:firstLine="709"/>
        <w:jc w:val="both"/>
        <w:outlineLvl w:val="1"/>
        <w:rPr>
          <w:rFonts w:ascii="Times New Roman" w:hAnsi="Times New Roman"/>
          <w:sz w:val="28"/>
          <w:szCs w:val="28"/>
        </w:rPr>
      </w:pPr>
      <w:hyperlink r:id="rId121">
        <w:r w:rsidR="00B23E43" w:rsidRPr="00B23E43">
          <w:rPr>
            <w:rFonts w:ascii="Times New Roman" w:hAnsi="Times New Roman"/>
            <w:sz w:val="28"/>
            <w:szCs w:val="28"/>
          </w:rPr>
          <w:t>6.3.8. Определение в установленном порядке единой цены продажи акций.</w:t>
        </w:r>
      </w:hyperlink>
    </w:p>
    <w:p w:rsidR="00B23E43" w:rsidRPr="00B23E43" w:rsidRDefault="00E3558B" w:rsidP="00B23E43">
      <w:pPr>
        <w:ind w:firstLine="709"/>
        <w:jc w:val="both"/>
        <w:outlineLvl w:val="1"/>
        <w:rPr>
          <w:rFonts w:ascii="Times New Roman" w:hAnsi="Times New Roman"/>
          <w:sz w:val="28"/>
          <w:szCs w:val="28"/>
        </w:rPr>
      </w:pPr>
      <w:hyperlink r:id="rId122">
        <w:r w:rsidR="00B23E43" w:rsidRPr="00B23E43">
          <w:rPr>
            <w:rFonts w:ascii="Times New Roman" w:hAnsi="Times New Roman"/>
            <w:sz w:val="28"/>
            <w:szCs w:val="28"/>
          </w:rPr>
          <w:t>6.3.9. Определение победителя аукциона, конкурса.</w:t>
        </w:r>
      </w:hyperlink>
    </w:p>
    <w:p w:rsidR="00B23E43" w:rsidRPr="00B23E43" w:rsidRDefault="00E3558B" w:rsidP="00B23E43">
      <w:pPr>
        <w:ind w:firstLine="709"/>
        <w:jc w:val="both"/>
        <w:outlineLvl w:val="1"/>
        <w:rPr>
          <w:rFonts w:ascii="Times New Roman" w:hAnsi="Times New Roman"/>
          <w:sz w:val="28"/>
          <w:szCs w:val="28"/>
        </w:rPr>
      </w:pPr>
      <w:hyperlink r:id="rId123">
        <w:r w:rsidR="00B23E43" w:rsidRPr="00B23E43">
          <w:rPr>
            <w:rFonts w:ascii="Times New Roman" w:hAnsi="Times New Roman"/>
            <w:sz w:val="28"/>
            <w:szCs w:val="28"/>
          </w:rPr>
          <w:t>6.3.10. Уведомление победителя аукциона, конкурса о его победе на аукционе, конкурсе.</w:t>
        </w:r>
      </w:hyperlink>
    </w:p>
    <w:p w:rsidR="00B23E43" w:rsidRPr="00B23E43" w:rsidRDefault="00E3558B" w:rsidP="00B23E43">
      <w:pPr>
        <w:ind w:firstLine="709"/>
        <w:jc w:val="both"/>
        <w:outlineLvl w:val="1"/>
        <w:rPr>
          <w:rFonts w:ascii="Times New Roman" w:hAnsi="Times New Roman"/>
          <w:sz w:val="28"/>
          <w:szCs w:val="28"/>
        </w:rPr>
      </w:pPr>
      <w:hyperlink r:id="rId124">
        <w:r w:rsidR="00B23E43" w:rsidRPr="00B23E43">
          <w:rPr>
            <w:rFonts w:ascii="Times New Roman" w:hAnsi="Times New Roman"/>
            <w:sz w:val="28"/>
            <w:szCs w:val="28"/>
          </w:rPr>
          <w:t>6.4. Заседания комиссии проводятся по мере необходимости.</w:t>
        </w:r>
      </w:hyperlink>
    </w:p>
    <w:p w:rsidR="00B23E43" w:rsidRPr="00B23E43" w:rsidRDefault="00E3558B" w:rsidP="00B23E43">
      <w:pPr>
        <w:ind w:firstLine="709"/>
        <w:jc w:val="both"/>
        <w:outlineLvl w:val="1"/>
        <w:rPr>
          <w:rFonts w:ascii="Times New Roman" w:hAnsi="Times New Roman"/>
          <w:sz w:val="28"/>
          <w:szCs w:val="28"/>
        </w:rPr>
      </w:pPr>
      <w:hyperlink r:id="rId125">
        <w:r w:rsidR="00B23E43" w:rsidRPr="00B23E43">
          <w:rPr>
            <w:rFonts w:ascii="Times New Roman" w:hAnsi="Times New Roman"/>
            <w:sz w:val="28"/>
            <w:szCs w:val="28"/>
          </w:rPr>
          <w:t>6.5. Заседание комиссии является правомочным при условии присутствия на нем не менее двух третей ее членов.</w:t>
        </w:r>
      </w:hyperlink>
    </w:p>
    <w:p w:rsidR="00B23E43" w:rsidRPr="00B23E43" w:rsidRDefault="00E3558B" w:rsidP="00B23E43">
      <w:pPr>
        <w:ind w:firstLine="709"/>
        <w:jc w:val="both"/>
        <w:outlineLvl w:val="1"/>
        <w:rPr>
          <w:rFonts w:ascii="Times New Roman" w:hAnsi="Times New Roman"/>
          <w:sz w:val="28"/>
          <w:szCs w:val="28"/>
        </w:rPr>
      </w:pPr>
      <w:hyperlink r:id="rId126">
        <w:r w:rsidR="00B23E43" w:rsidRPr="00B23E43">
          <w:rPr>
            <w:rFonts w:ascii="Times New Roman" w:hAnsi="Times New Roman"/>
            <w:sz w:val="28"/>
            <w:szCs w:val="28"/>
          </w:rPr>
          <w:t>6.6. Решения комиссии принимаются простым большинством голосов присутствующих на заседании членов комиссии. При голосовании каждый член комиссии имеет один голос.</w:t>
        </w:r>
      </w:hyperlink>
    </w:p>
    <w:p w:rsidR="00B23E43" w:rsidRPr="00B23E43" w:rsidRDefault="00E3558B" w:rsidP="00B23E43">
      <w:pPr>
        <w:ind w:firstLine="709"/>
        <w:jc w:val="both"/>
        <w:outlineLvl w:val="1"/>
        <w:rPr>
          <w:rFonts w:ascii="Times New Roman" w:hAnsi="Times New Roman"/>
          <w:sz w:val="28"/>
          <w:szCs w:val="28"/>
        </w:rPr>
      </w:pPr>
      <w:hyperlink r:id="rId127">
        <w:r w:rsidR="00B23E43" w:rsidRPr="00B23E43">
          <w:rPr>
            <w:rFonts w:ascii="Times New Roman" w:hAnsi="Times New Roman"/>
            <w:sz w:val="28"/>
            <w:szCs w:val="28"/>
          </w:rPr>
          <w:t>6.7. Решения комиссии оформляются протоколами, которые подписываются всеми присутствующими на заседании членами комиссии.</w:t>
        </w:r>
      </w:hyperlink>
    </w:p>
    <w:p w:rsidR="00B23E43" w:rsidRPr="00B23E43" w:rsidRDefault="00E3558B" w:rsidP="00B23E43">
      <w:pPr>
        <w:ind w:firstLine="709"/>
        <w:jc w:val="both"/>
        <w:outlineLvl w:val="1"/>
        <w:rPr>
          <w:rFonts w:ascii="Times New Roman" w:hAnsi="Times New Roman"/>
          <w:sz w:val="28"/>
          <w:szCs w:val="28"/>
        </w:rPr>
      </w:pPr>
      <w:hyperlink r:id="rId128">
        <w:r w:rsidR="00B23E43" w:rsidRPr="00B23E43">
          <w:rPr>
            <w:rFonts w:ascii="Times New Roman" w:hAnsi="Times New Roman"/>
            <w:sz w:val="28"/>
            <w:szCs w:val="28"/>
          </w:rPr>
          <w:t>6.8. Протокол заседания комиссии об итогах продажи муниципального имущества является основанием для заключения с победителем договора купли-продажи.</w:t>
        </w:r>
      </w:hyperlink>
    </w:p>
    <w:p w:rsidR="00B23E43" w:rsidRPr="00B23E43" w:rsidRDefault="00B23E43" w:rsidP="00B23E43">
      <w:pPr>
        <w:ind w:firstLine="709"/>
        <w:jc w:val="both"/>
        <w:outlineLvl w:val="1"/>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129">
        <w:r w:rsidR="00B23E43" w:rsidRPr="00B23E43">
          <w:rPr>
            <w:rFonts w:ascii="Times New Roman" w:hAnsi="Times New Roman"/>
            <w:b/>
            <w:sz w:val="28"/>
            <w:szCs w:val="28"/>
          </w:rPr>
          <w:t>7. Информационное обеспечение приватизации</w:t>
        </w:r>
      </w:hyperlink>
    </w:p>
    <w:p w:rsidR="00B23E43" w:rsidRPr="00B23E43" w:rsidRDefault="00E3558B" w:rsidP="00B23E43">
      <w:pPr>
        <w:jc w:val="center"/>
        <w:rPr>
          <w:rFonts w:ascii="Times New Roman" w:hAnsi="Times New Roman"/>
          <w:sz w:val="28"/>
          <w:szCs w:val="28"/>
        </w:rPr>
      </w:pPr>
      <w:hyperlink r:id="rId130">
        <w:bookmarkStart w:id="1" w:name="Par127"/>
        <w:bookmarkEnd w:id="1"/>
        <w:r w:rsidR="00B23E43" w:rsidRPr="00B23E43">
          <w:rPr>
            <w:rFonts w:ascii="Times New Roman" w:hAnsi="Times New Roman"/>
            <w:b/>
            <w:sz w:val="28"/>
            <w:szCs w:val="28"/>
          </w:rPr>
          <w:t>муниципального имущества</w:t>
        </w:r>
      </w:hyperlink>
    </w:p>
    <w:p w:rsidR="00B23E43" w:rsidRPr="00B23E43" w:rsidRDefault="00B23E43" w:rsidP="00B23E43">
      <w:pPr>
        <w:jc w:val="center"/>
        <w:rPr>
          <w:rFonts w:ascii="Times New Roman" w:hAnsi="Times New Roman"/>
          <w:b/>
          <w:sz w:val="28"/>
          <w:szCs w:val="28"/>
        </w:rPr>
      </w:pPr>
    </w:p>
    <w:p w:rsidR="00B23E43" w:rsidRPr="00B23E43" w:rsidRDefault="00E3558B" w:rsidP="00B23E43">
      <w:pPr>
        <w:pStyle w:val="ConsPlusNormal"/>
        <w:ind w:firstLine="709"/>
        <w:jc w:val="both"/>
      </w:pPr>
      <w:hyperlink r:id="rId131">
        <w:bookmarkStart w:id="2" w:name="Par133"/>
        <w:bookmarkEnd w:id="2"/>
        <w:r w:rsidR="00B23E43" w:rsidRPr="00B23E43">
          <w:t xml:space="preserve">7.1. Прогнозный план приватизации, решения об условиях приватизации муниципального имущества, информационные сообщения о продаже муниципального имущества и об итогах его продажи,  отчет о результатах приватизации муниципального имущества размещаются на официальном сайте </w:t>
        </w:r>
        <w:r w:rsidR="00B23E43" w:rsidRPr="00B23E43">
          <w:lastRenderedPageBreak/>
          <w:t xml:space="preserve">Российской Федерации в сети «Интернет»- </w:t>
        </w:r>
        <w:r w:rsidR="00B23E43" w:rsidRPr="00B23E43">
          <w:rPr>
            <w:lang w:val="en-US"/>
          </w:rPr>
          <w:t>http</w:t>
        </w:r>
        <w:r w:rsidR="00B23E43" w:rsidRPr="00B23E43">
          <w:t>.//</w:t>
        </w:r>
        <w:r w:rsidR="00B23E43" w:rsidRPr="00B23E43">
          <w:rPr>
            <w:lang w:val="en-US"/>
          </w:rPr>
          <w:t>www</w:t>
        </w:r>
        <w:r w:rsidR="00B23E43" w:rsidRPr="00B23E43">
          <w:t>.</w:t>
        </w:r>
        <w:proofErr w:type="spellStart"/>
        <w:r w:rsidR="00B23E43" w:rsidRPr="00B23E43">
          <w:rPr>
            <w:lang w:val="en-US"/>
          </w:rPr>
          <w:t>torgi</w:t>
        </w:r>
        <w:proofErr w:type="spellEnd"/>
        <w:r w:rsidR="00B23E43" w:rsidRPr="00B23E43">
          <w:t>.</w:t>
        </w:r>
        <w:proofErr w:type="spellStart"/>
        <w:r w:rsidR="00B23E43" w:rsidRPr="00B23E43">
          <w:rPr>
            <w:lang w:val="en-US"/>
          </w:rPr>
          <w:t>gov</w:t>
        </w:r>
        <w:proofErr w:type="spellEnd"/>
        <w:r w:rsidR="00B23E43" w:rsidRPr="00B23E43">
          <w:t>.</w:t>
        </w:r>
        <w:proofErr w:type="spellStart"/>
        <w:r w:rsidR="00B23E43" w:rsidRPr="00B23E43">
          <w:rPr>
            <w:lang w:val="en-US"/>
          </w:rPr>
          <w:t>ru</w:t>
        </w:r>
        <w:proofErr w:type="spellEnd"/>
        <w:r w:rsidR="00B23E43" w:rsidRPr="00B23E43">
          <w:t xml:space="preserve"> для размещения информации о проведении торгов.</w:t>
        </w:r>
      </w:hyperlink>
    </w:p>
    <w:p w:rsidR="00B23E43" w:rsidRPr="00B23E43" w:rsidRDefault="00E3558B" w:rsidP="00B23E43">
      <w:pPr>
        <w:ind w:firstLine="709"/>
        <w:jc w:val="both"/>
        <w:rPr>
          <w:rFonts w:ascii="Times New Roman" w:hAnsi="Times New Roman"/>
          <w:sz w:val="28"/>
          <w:szCs w:val="28"/>
        </w:rPr>
      </w:pPr>
      <w:hyperlink r:id="rId132">
        <w:r w:rsidR="00B23E43" w:rsidRPr="00B23E43">
          <w:rPr>
            <w:rFonts w:ascii="Times New Roman" w:hAnsi="Times New Roman"/>
            <w:sz w:val="28"/>
            <w:szCs w:val="28"/>
          </w:rPr>
          <w:t>Информация о приватизации муниципального имущества, указанная в настоящем пункте, дополнительно размещается на официальном сайте Администрации муниципального образования «Краснинский муниципальный округ» Смоленской области в сети «Интернет»</w:t>
        </w:r>
        <w:proofErr w:type="gramStart"/>
        <w:r w:rsidR="00B23E43" w:rsidRPr="00B23E43">
          <w:rPr>
            <w:rFonts w:ascii="Times New Roman" w:hAnsi="Times New Roman"/>
            <w:sz w:val="28"/>
            <w:szCs w:val="28"/>
          </w:rPr>
          <w:t xml:space="preserve"> .</w:t>
        </w:r>
        <w:proofErr w:type="gramEnd"/>
      </w:hyperlink>
    </w:p>
    <w:p w:rsidR="00B23E43" w:rsidRPr="00B23E43" w:rsidRDefault="00E3558B" w:rsidP="00B23E43">
      <w:pPr>
        <w:ind w:firstLine="709"/>
        <w:jc w:val="both"/>
        <w:rPr>
          <w:rFonts w:ascii="Times New Roman" w:hAnsi="Times New Roman"/>
          <w:sz w:val="28"/>
          <w:szCs w:val="28"/>
        </w:rPr>
      </w:pPr>
      <w:hyperlink r:id="rId133">
        <w:r w:rsidR="00B23E43" w:rsidRPr="00B23E43">
          <w:rPr>
            <w:rFonts w:ascii="Times New Roman" w:hAnsi="Times New Roman"/>
            <w:sz w:val="28"/>
            <w:szCs w:val="28"/>
          </w:rPr>
          <w:t>7.2. Информационное сообщение о продаже муниципального имущества, об итогах его продажи размещается также на сайте продавца муниципального имущества в сети «Интернет».</w:t>
        </w:r>
      </w:hyperlink>
    </w:p>
    <w:p w:rsidR="00B23E43" w:rsidRPr="00B23E43" w:rsidRDefault="00E3558B" w:rsidP="00B23E43">
      <w:pPr>
        <w:ind w:firstLine="709"/>
        <w:jc w:val="both"/>
        <w:rPr>
          <w:rFonts w:ascii="Times New Roman" w:hAnsi="Times New Roman"/>
          <w:sz w:val="28"/>
          <w:szCs w:val="28"/>
        </w:rPr>
      </w:pPr>
      <w:hyperlink r:id="rId134">
        <w:r w:rsidR="00B23E43" w:rsidRPr="00B23E43">
          <w:rPr>
            <w:rFonts w:ascii="Times New Roman" w:hAnsi="Times New Roman"/>
            <w:sz w:val="28"/>
            <w:szCs w:val="28"/>
          </w:rPr>
          <w:t xml:space="preserve">Информационное сообщение о продаже муниципального имущества подлежит размещению на официальном сайте Российской Федерации в сети «Интернет»- </w:t>
        </w:r>
        <w:r w:rsidR="00B23E43" w:rsidRPr="00B23E43">
          <w:rPr>
            <w:rFonts w:ascii="Times New Roman" w:hAnsi="Times New Roman"/>
            <w:sz w:val="28"/>
            <w:szCs w:val="28"/>
            <w:lang w:val="en-US"/>
          </w:rPr>
          <w:t>http</w:t>
        </w:r>
        <w:r w:rsidR="00B23E43" w:rsidRPr="00B23E43">
          <w:rPr>
            <w:rFonts w:ascii="Times New Roman" w:hAnsi="Times New Roman"/>
            <w:sz w:val="28"/>
            <w:szCs w:val="28"/>
          </w:rPr>
          <w:t>.//</w:t>
        </w:r>
        <w:r w:rsidR="00B23E43" w:rsidRPr="00B23E43">
          <w:rPr>
            <w:rFonts w:ascii="Times New Roman" w:hAnsi="Times New Roman"/>
            <w:sz w:val="28"/>
            <w:szCs w:val="28"/>
            <w:lang w:val="en-US"/>
          </w:rPr>
          <w:t>www</w:t>
        </w:r>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torgi</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gov</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ru</w:t>
        </w:r>
        <w:proofErr w:type="spellEnd"/>
        <w:r w:rsidR="00B23E43" w:rsidRPr="00B23E43">
          <w:rPr>
            <w:rFonts w:ascii="Times New Roman" w:hAnsi="Times New Roman"/>
            <w:sz w:val="28"/>
            <w:szCs w:val="28"/>
          </w:rPr>
          <w:t xml:space="preserve"> не менее чем за тридцать дней до дня осуществления продажи указанного имущества, если иное не предусмотрено Федеральным законом № 178 - ФЗ.</w:t>
        </w:r>
      </w:hyperlink>
    </w:p>
    <w:p w:rsidR="00B23E43" w:rsidRPr="00B23E43" w:rsidRDefault="00E3558B" w:rsidP="00B23E43">
      <w:pPr>
        <w:widowControl w:val="0"/>
        <w:ind w:firstLine="709"/>
        <w:jc w:val="both"/>
        <w:rPr>
          <w:rFonts w:ascii="Times New Roman" w:hAnsi="Times New Roman"/>
          <w:sz w:val="28"/>
          <w:szCs w:val="28"/>
        </w:rPr>
      </w:pPr>
      <w:hyperlink r:id="rId135">
        <w:r w:rsidR="00B23E43" w:rsidRPr="00B23E43">
          <w:rPr>
            <w:rFonts w:ascii="Times New Roman" w:hAnsi="Times New Roman"/>
            <w:sz w:val="28"/>
            <w:szCs w:val="28"/>
          </w:rPr>
          <w:t xml:space="preserve">Решение об условиях приватизации муниципального имущества размещается в открытом доступе на официальном сайте Российской Федерации в сети «Интернет»- </w:t>
        </w:r>
        <w:r w:rsidR="00B23E43" w:rsidRPr="00B23E43">
          <w:rPr>
            <w:rFonts w:ascii="Times New Roman" w:hAnsi="Times New Roman"/>
            <w:sz w:val="28"/>
            <w:szCs w:val="28"/>
            <w:lang w:val="en-US"/>
          </w:rPr>
          <w:t>http</w:t>
        </w:r>
        <w:r w:rsidR="00B23E43" w:rsidRPr="00B23E43">
          <w:rPr>
            <w:rFonts w:ascii="Times New Roman" w:hAnsi="Times New Roman"/>
            <w:sz w:val="28"/>
            <w:szCs w:val="28"/>
          </w:rPr>
          <w:t>.//</w:t>
        </w:r>
        <w:r w:rsidR="00B23E43" w:rsidRPr="00B23E43">
          <w:rPr>
            <w:rFonts w:ascii="Times New Roman" w:hAnsi="Times New Roman"/>
            <w:sz w:val="28"/>
            <w:szCs w:val="28"/>
            <w:lang w:val="en-US"/>
          </w:rPr>
          <w:t>www</w:t>
        </w:r>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torgi</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gov</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ru</w:t>
        </w:r>
        <w:proofErr w:type="spellEnd"/>
        <w:r w:rsidR="00B23E43" w:rsidRPr="00B23E43">
          <w:rPr>
            <w:rFonts w:ascii="Times New Roman" w:hAnsi="Times New Roman"/>
            <w:sz w:val="28"/>
            <w:szCs w:val="28"/>
          </w:rPr>
          <w:t xml:space="preserve"> в течение десяти дней со дня принятия этого решения.</w:t>
        </w:r>
      </w:hyperlink>
    </w:p>
    <w:p w:rsidR="00B23E43" w:rsidRPr="00B23E43" w:rsidRDefault="00E3558B" w:rsidP="00B23E43">
      <w:pPr>
        <w:widowControl w:val="0"/>
        <w:ind w:firstLine="709"/>
        <w:jc w:val="both"/>
        <w:rPr>
          <w:rFonts w:ascii="Times New Roman" w:hAnsi="Times New Roman"/>
          <w:sz w:val="28"/>
          <w:szCs w:val="28"/>
        </w:rPr>
      </w:pPr>
      <w:hyperlink r:id="rId136">
        <w:r w:rsidR="00B23E43" w:rsidRPr="00B23E43">
          <w:rPr>
            <w:rFonts w:ascii="Times New Roman" w:hAnsi="Times New Roman"/>
            <w:sz w:val="28"/>
            <w:szCs w:val="28"/>
          </w:rPr>
          <w:t xml:space="preserve">7.3. </w:t>
        </w:r>
        <w:bookmarkStart w:id="3" w:name="Par136"/>
        <w:bookmarkEnd w:id="3"/>
        <w:r w:rsidR="00B23E43" w:rsidRPr="00B23E43">
          <w:rPr>
            <w:rFonts w:ascii="Times New Roman" w:hAnsi="Times New Roman"/>
            <w:sz w:val="28"/>
            <w:szCs w:val="28"/>
          </w:rPr>
          <w:t>Информационное сообщение о продаже муниципального имущества должно содержать, за исключением случаев, предусмотренных Федеральным законом № 178 - ФЗ, следующие сведения:</w:t>
        </w:r>
      </w:hyperlink>
    </w:p>
    <w:p w:rsidR="00B23E43" w:rsidRPr="00B23E43" w:rsidRDefault="00E3558B" w:rsidP="00B23E43">
      <w:pPr>
        <w:ind w:firstLine="709"/>
        <w:jc w:val="both"/>
        <w:rPr>
          <w:rFonts w:ascii="Times New Roman" w:hAnsi="Times New Roman"/>
          <w:sz w:val="28"/>
          <w:szCs w:val="28"/>
        </w:rPr>
      </w:pPr>
      <w:hyperlink r:id="rId137">
        <w:r w:rsidR="00B23E43" w:rsidRPr="00B23E43">
          <w:rPr>
            <w:rFonts w:ascii="Times New Roman" w:hAnsi="Times New Roman"/>
            <w:sz w:val="28"/>
            <w:szCs w:val="28"/>
          </w:rPr>
          <w:t>- наименование органа местного самоуправления, принявшего решение об условиях приватизации такого имущества, реквизиты указанного решения;</w:t>
        </w:r>
      </w:hyperlink>
    </w:p>
    <w:p w:rsidR="00B23E43" w:rsidRPr="00B23E43" w:rsidRDefault="00E3558B" w:rsidP="00B23E43">
      <w:pPr>
        <w:ind w:firstLine="709"/>
        <w:jc w:val="both"/>
        <w:rPr>
          <w:rFonts w:ascii="Times New Roman" w:hAnsi="Times New Roman"/>
          <w:sz w:val="28"/>
          <w:szCs w:val="28"/>
        </w:rPr>
      </w:pPr>
      <w:hyperlink r:id="rId138">
        <w:r w:rsidR="00B23E43" w:rsidRPr="00B23E43">
          <w:rPr>
            <w:rFonts w:ascii="Times New Roman" w:hAnsi="Times New Roman"/>
            <w:sz w:val="28"/>
            <w:szCs w:val="28"/>
          </w:rPr>
          <w:t>- наименование такого имущества и иные позволяющие его индивидуализировать сведения (характеристика имущества);</w:t>
        </w:r>
      </w:hyperlink>
    </w:p>
    <w:p w:rsidR="00B23E43" w:rsidRPr="00B23E43" w:rsidRDefault="00E3558B" w:rsidP="00B23E43">
      <w:pPr>
        <w:ind w:firstLine="709"/>
        <w:jc w:val="both"/>
        <w:rPr>
          <w:rFonts w:ascii="Times New Roman" w:hAnsi="Times New Roman"/>
          <w:sz w:val="28"/>
          <w:szCs w:val="28"/>
        </w:rPr>
      </w:pPr>
      <w:hyperlink r:id="rId139">
        <w:r w:rsidR="00B23E43" w:rsidRPr="00B23E43">
          <w:rPr>
            <w:rFonts w:ascii="Times New Roman" w:hAnsi="Times New Roman"/>
            <w:sz w:val="28"/>
            <w:szCs w:val="28"/>
          </w:rPr>
          <w:t>- способ приватизации такого имущества;</w:t>
        </w:r>
      </w:hyperlink>
    </w:p>
    <w:p w:rsidR="00B23E43" w:rsidRPr="00B23E43" w:rsidRDefault="00E3558B" w:rsidP="00B23E43">
      <w:pPr>
        <w:ind w:firstLine="709"/>
        <w:jc w:val="both"/>
        <w:rPr>
          <w:rFonts w:ascii="Times New Roman" w:hAnsi="Times New Roman"/>
          <w:sz w:val="28"/>
          <w:szCs w:val="28"/>
        </w:rPr>
      </w:pPr>
      <w:hyperlink r:id="rId140">
        <w:r w:rsidR="00B23E43" w:rsidRPr="00B23E43">
          <w:rPr>
            <w:rFonts w:ascii="Times New Roman" w:hAnsi="Times New Roman"/>
            <w:sz w:val="28"/>
            <w:szCs w:val="28"/>
          </w:rPr>
          <w:t>- начальная цена продажи такого имущества;</w:t>
        </w:r>
      </w:hyperlink>
    </w:p>
    <w:p w:rsidR="00B23E43" w:rsidRPr="00B23E43" w:rsidRDefault="00E3558B" w:rsidP="00B23E43">
      <w:pPr>
        <w:ind w:firstLine="709"/>
        <w:jc w:val="both"/>
        <w:rPr>
          <w:rFonts w:ascii="Times New Roman" w:hAnsi="Times New Roman"/>
          <w:sz w:val="28"/>
          <w:szCs w:val="28"/>
        </w:rPr>
      </w:pPr>
      <w:hyperlink r:id="rId141">
        <w:r w:rsidR="00B23E43" w:rsidRPr="00B23E43">
          <w:rPr>
            <w:rFonts w:ascii="Times New Roman" w:hAnsi="Times New Roman"/>
            <w:sz w:val="28"/>
            <w:szCs w:val="28"/>
          </w:rPr>
          <w:t>- форма подачи предложений о цене такого имущества;</w:t>
        </w:r>
      </w:hyperlink>
    </w:p>
    <w:p w:rsidR="00B23E43" w:rsidRPr="00B23E43" w:rsidRDefault="00E3558B" w:rsidP="00B23E43">
      <w:pPr>
        <w:ind w:firstLine="709"/>
        <w:jc w:val="both"/>
        <w:rPr>
          <w:rFonts w:ascii="Times New Roman" w:hAnsi="Times New Roman"/>
          <w:sz w:val="28"/>
          <w:szCs w:val="28"/>
        </w:rPr>
      </w:pPr>
      <w:hyperlink r:id="rId142">
        <w:r w:rsidR="00B23E43" w:rsidRPr="00B23E43">
          <w:rPr>
            <w:rFonts w:ascii="Times New Roman" w:hAnsi="Times New Roman"/>
            <w:sz w:val="28"/>
            <w:szCs w:val="28"/>
          </w:rPr>
          <w:t>- условия и сроки платежа, необходимые реквизиты счетов;</w:t>
        </w:r>
      </w:hyperlink>
    </w:p>
    <w:p w:rsidR="00B23E43" w:rsidRPr="00B23E43" w:rsidRDefault="00E3558B" w:rsidP="00B23E43">
      <w:pPr>
        <w:ind w:firstLine="709"/>
        <w:jc w:val="both"/>
        <w:rPr>
          <w:rFonts w:ascii="Times New Roman" w:hAnsi="Times New Roman"/>
          <w:sz w:val="28"/>
          <w:szCs w:val="28"/>
        </w:rPr>
      </w:pPr>
      <w:hyperlink r:id="rId143">
        <w:r w:rsidR="00B23E43" w:rsidRPr="00B23E43">
          <w:rPr>
            <w:rFonts w:ascii="Times New Roman" w:hAnsi="Times New Roman"/>
            <w:sz w:val="28"/>
            <w:szCs w:val="28"/>
          </w:rPr>
          <w:t>- размер задатка, срок и порядок его внесения, необходимые реквизиты счетов;</w:t>
        </w:r>
      </w:hyperlink>
    </w:p>
    <w:p w:rsidR="00B23E43" w:rsidRPr="00B23E43" w:rsidRDefault="00E3558B" w:rsidP="00B23E43">
      <w:pPr>
        <w:ind w:firstLine="709"/>
        <w:jc w:val="both"/>
        <w:rPr>
          <w:rFonts w:ascii="Times New Roman" w:hAnsi="Times New Roman"/>
          <w:sz w:val="28"/>
          <w:szCs w:val="28"/>
        </w:rPr>
      </w:pPr>
      <w:hyperlink r:id="rId144">
        <w:r w:rsidR="00B23E43" w:rsidRPr="00B23E43">
          <w:rPr>
            <w:rFonts w:ascii="Times New Roman" w:hAnsi="Times New Roman"/>
            <w:sz w:val="28"/>
            <w:szCs w:val="28"/>
          </w:rPr>
          <w:t>- порядок, место, даты начала и окончания подачи заявок (предложений);</w:t>
        </w:r>
      </w:hyperlink>
    </w:p>
    <w:p w:rsidR="00B23E43" w:rsidRPr="00B23E43" w:rsidRDefault="00E3558B" w:rsidP="00B23E43">
      <w:pPr>
        <w:ind w:firstLine="709"/>
        <w:jc w:val="both"/>
        <w:rPr>
          <w:rFonts w:ascii="Times New Roman" w:hAnsi="Times New Roman"/>
          <w:sz w:val="28"/>
          <w:szCs w:val="28"/>
        </w:rPr>
      </w:pPr>
      <w:hyperlink r:id="rId145">
        <w:r w:rsidR="00B23E43" w:rsidRPr="00B23E43">
          <w:rPr>
            <w:rFonts w:ascii="Times New Roman" w:hAnsi="Times New Roman"/>
            <w:sz w:val="28"/>
            <w:szCs w:val="28"/>
          </w:rPr>
          <w:t>- исчерпывающий перечень представляемых участниками торгов документов и требования к их оформлению;</w:t>
        </w:r>
      </w:hyperlink>
    </w:p>
    <w:p w:rsidR="00B23E43" w:rsidRPr="00B23E43" w:rsidRDefault="00E3558B" w:rsidP="00B23E43">
      <w:pPr>
        <w:ind w:firstLine="709"/>
        <w:jc w:val="both"/>
        <w:rPr>
          <w:rFonts w:ascii="Times New Roman" w:hAnsi="Times New Roman"/>
          <w:sz w:val="28"/>
          <w:szCs w:val="28"/>
        </w:rPr>
      </w:pPr>
      <w:hyperlink r:id="rId146">
        <w:r w:rsidR="00B23E43" w:rsidRPr="00B23E43">
          <w:rPr>
            <w:rFonts w:ascii="Times New Roman" w:hAnsi="Times New Roman"/>
            <w:sz w:val="28"/>
            <w:szCs w:val="28"/>
          </w:rPr>
          <w:t>- срок заключения договора купли-продажи такого имущества;</w:t>
        </w:r>
      </w:hyperlink>
    </w:p>
    <w:p w:rsidR="00B23E43" w:rsidRPr="00B23E43" w:rsidRDefault="00E3558B" w:rsidP="00B23E43">
      <w:pPr>
        <w:ind w:firstLine="709"/>
        <w:jc w:val="both"/>
        <w:rPr>
          <w:rFonts w:ascii="Times New Roman" w:hAnsi="Times New Roman"/>
          <w:sz w:val="28"/>
          <w:szCs w:val="28"/>
        </w:rPr>
      </w:pPr>
      <w:hyperlink r:id="rId147">
        <w:r w:rsidR="00B23E43" w:rsidRPr="00B23E43">
          <w:rPr>
            <w:rFonts w:ascii="Times New Roman" w:hAnsi="Times New Roman"/>
            <w:sz w:val="28"/>
            <w:szCs w:val="28"/>
          </w:rPr>
          <w:t>- порядок ознакомления покупателей с иной информацией, условиями договора купли-продажи такого имущества;</w:t>
        </w:r>
      </w:hyperlink>
    </w:p>
    <w:p w:rsidR="00B23E43" w:rsidRPr="00B23E43" w:rsidRDefault="00E3558B" w:rsidP="00B23E43">
      <w:pPr>
        <w:ind w:firstLine="709"/>
        <w:jc w:val="both"/>
        <w:rPr>
          <w:rFonts w:ascii="Times New Roman" w:hAnsi="Times New Roman"/>
          <w:sz w:val="28"/>
          <w:szCs w:val="28"/>
        </w:rPr>
      </w:pPr>
      <w:hyperlink r:id="rId148">
        <w:r w:rsidR="00B23E43" w:rsidRPr="00B23E43">
          <w:rPr>
            <w:rFonts w:ascii="Times New Roman" w:hAnsi="Times New Roman"/>
            <w:sz w:val="28"/>
            <w:szCs w:val="28"/>
          </w:rPr>
          <w:t>- ограничения участия отдельных категорий физических и юридических лиц в приватизации такого имущества;</w:t>
        </w:r>
      </w:hyperlink>
    </w:p>
    <w:p w:rsidR="00B23E43" w:rsidRPr="00B23E43" w:rsidRDefault="00E3558B" w:rsidP="00B23E43">
      <w:pPr>
        <w:ind w:firstLine="709"/>
        <w:jc w:val="both"/>
        <w:rPr>
          <w:rFonts w:ascii="Times New Roman" w:hAnsi="Times New Roman"/>
          <w:sz w:val="28"/>
          <w:szCs w:val="28"/>
        </w:rPr>
      </w:pPr>
      <w:hyperlink r:id="rId149">
        <w:r w:rsidR="00B23E43" w:rsidRPr="00B23E43">
          <w:rPr>
            <w:rFonts w:ascii="Times New Roman" w:hAnsi="Times New Roman"/>
            <w:sz w:val="28"/>
            <w:szCs w:val="28"/>
          </w:rPr>
          <w:t>- порядок определения победителей (при проведен</w:t>
        </w:r>
        <w:proofErr w:type="gramStart"/>
        <w:r w:rsidR="00B23E43" w:rsidRPr="00B23E43">
          <w:rPr>
            <w:rFonts w:ascii="Times New Roman" w:hAnsi="Times New Roman"/>
            <w:sz w:val="28"/>
            <w:szCs w:val="28"/>
          </w:rPr>
          <w:t>ии ау</w:t>
        </w:r>
        <w:proofErr w:type="gramEnd"/>
        <w:r w:rsidR="00B23E43" w:rsidRPr="00B23E43">
          <w:rPr>
            <w:rFonts w:ascii="Times New Roman" w:hAnsi="Times New Roman"/>
            <w:sz w:val="28"/>
            <w:szCs w:val="28"/>
          </w:rPr>
          <w:t xml:space="preserve">кциона, специализированного аукциона, конкурса), либо покупателей (при проведении продажи муниципального имущества по минимально допустимой цене), либо </w:t>
        </w:r>
        <w:r w:rsidR="00B23E43" w:rsidRPr="00B23E43">
          <w:rPr>
            <w:rFonts w:ascii="Times New Roman" w:hAnsi="Times New Roman"/>
            <w:sz w:val="28"/>
            <w:szCs w:val="28"/>
          </w:rPr>
          <w:lastRenderedPageBreak/>
          <w:t>лиц, имеющих право приобретения муниципального имущества (при проведении его продажи посредством публичного предложения);</w:t>
        </w:r>
      </w:hyperlink>
    </w:p>
    <w:p w:rsidR="00B23E43" w:rsidRPr="00B23E43" w:rsidRDefault="00E3558B" w:rsidP="00B23E43">
      <w:pPr>
        <w:ind w:firstLine="709"/>
        <w:jc w:val="both"/>
        <w:rPr>
          <w:rFonts w:ascii="Times New Roman" w:hAnsi="Times New Roman"/>
          <w:sz w:val="28"/>
          <w:szCs w:val="28"/>
        </w:rPr>
      </w:pPr>
      <w:hyperlink r:id="rId150">
        <w:r w:rsidR="00B23E43" w:rsidRPr="00B23E43">
          <w:rPr>
            <w:rFonts w:ascii="Times New Roman" w:hAnsi="Times New Roman"/>
            <w:sz w:val="28"/>
            <w:szCs w:val="28"/>
          </w:rPr>
          <w:t>- место и срок подведения итогов продажи муниципального имущества;</w:t>
        </w:r>
      </w:hyperlink>
    </w:p>
    <w:p w:rsidR="00B23E43" w:rsidRPr="00B23E43" w:rsidRDefault="00E3558B" w:rsidP="00B23E43">
      <w:pPr>
        <w:ind w:firstLine="709"/>
        <w:jc w:val="both"/>
        <w:rPr>
          <w:rFonts w:ascii="Times New Roman" w:hAnsi="Times New Roman"/>
          <w:sz w:val="28"/>
          <w:szCs w:val="28"/>
        </w:rPr>
      </w:pPr>
      <w:hyperlink r:id="rId151">
        <w:r w:rsidR="00B23E43" w:rsidRPr="00B23E43">
          <w:rPr>
            <w:rFonts w:ascii="Times New Roman" w:hAnsi="Times New Roman"/>
            <w:sz w:val="28"/>
            <w:szCs w:val="28"/>
          </w:rPr>
          <w:t>- сведения обо всех предыдущих торгах по продаже такого имущества, объявленных в течение года, предшествующего его продаже, и об итогах торгов по продаже такого имущества.</w:t>
        </w:r>
      </w:hyperlink>
    </w:p>
    <w:p w:rsidR="00B23E43" w:rsidRPr="00B23E43" w:rsidRDefault="00E3558B" w:rsidP="00B23E43">
      <w:pPr>
        <w:ind w:firstLine="708"/>
        <w:jc w:val="both"/>
        <w:rPr>
          <w:rFonts w:ascii="Times New Roman" w:hAnsi="Times New Roman"/>
          <w:sz w:val="28"/>
          <w:szCs w:val="28"/>
        </w:rPr>
      </w:pPr>
      <w:hyperlink r:id="rId152">
        <w:r w:rsidR="00B23E43" w:rsidRPr="00B23E43">
          <w:rPr>
            <w:rFonts w:ascii="Times New Roman" w:hAnsi="Times New Roman"/>
            <w:sz w:val="28"/>
            <w:szCs w:val="28"/>
          </w:rPr>
          <w:t>- размер и порядок выплаты вознаграждения юридическому лицу, которое в соответствии с подпунктом 8.1 пункта 1 статьи 6 Федерального закона № 178 - ФЗ осуществляет функции продавца муниципального имущества и (или) которому постановлением поручено организовать от имени муниципального образования продажу приватизируемого муниципального имущества</w:t>
        </w:r>
        <w:r w:rsidR="00B23E43" w:rsidRPr="00B23E43">
          <w:rPr>
            <w:rFonts w:ascii="Times New Roman" w:hAnsi="Times New Roman"/>
            <w:color w:val="FF0000"/>
            <w:sz w:val="28"/>
            <w:szCs w:val="28"/>
          </w:rPr>
          <w:t>;</w:t>
        </w:r>
      </w:hyperlink>
    </w:p>
    <w:p w:rsidR="00B23E43" w:rsidRPr="00B23E43" w:rsidRDefault="00E3558B" w:rsidP="00B23E43">
      <w:pPr>
        <w:ind w:firstLine="709"/>
        <w:jc w:val="both"/>
        <w:rPr>
          <w:rFonts w:ascii="Times New Roman" w:hAnsi="Times New Roman"/>
          <w:sz w:val="28"/>
          <w:szCs w:val="28"/>
        </w:rPr>
      </w:pPr>
      <w:hyperlink r:id="rId153">
        <w:r w:rsidR="00B23E43" w:rsidRPr="00B23E43">
          <w:rPr>
            <w:rFonts w:ascii="Times New Roman" w:hAnsi="Times New Roman"/>
            <w:color w:val="171414"/>
            <w:sz w:val="28"/>
            <w:szCs w:val="28"/>
          </w:rPr>
          <w:t>- сведения об установлении обременения такого имущества публичным сервитутом и (или) ограничениями, предусмотренными Федеральным законом № 178 - ФЗ и (или) иными федеральными законами;</w:t>
        </w:r>
      </w:hyperlink>
    </w:p>
    <w:p w:rsidR="00B23E43" w:rsidRPr="00B23E43" w:rsidRDefault="00E3558B" w:rsidP="00B23E43">
      <w:pPr>
        <w:ind w:firstLine="708"/>
        <w:jc w:val="both"/>
        <w:rPr>
          <w:rFonts w:ascii="Times New Roman" w:hAnsi="Times New Roman"/>
          <w:color w:val="171414"/>
          <w:sz w:val="28"/>
          <w:szCs w:val="28"/>
        </w:rPr>
      </w:pPr>
      <w:hyperlink r:id="rId154">
        <w:r w:rsidR="00B23E43" w:rsidRPr="00B23E43">
          <w:rPr>
            <w:rFonts w:ascii="Times New Roman" w:hAnsi="Times New Roman"/>
            <w:color w:val="171414"/>
            <w:sz w:val="28"/>
            <w:szCs w:val="28"/>
          </w:rPr>
          <w:t>- условия конкурса, формы и сроки их выполнения.</w:t>
        </w:r>
      </w:hyperlink>
    </w:p>
    <w:p w:rsidR="00B23E43" w:rsidRPr="00B23E43" w:rsidRDefault="00E3558B" w:rsidP="00B23E43">
      <w:pPr>
        <w:ind w:firstLine="709"/>
        <w:jc w:val="both"/>
        <w:rPr>
          <w:rFonts w:ascii="Times New Roman" w:hAnsi="Times New Roman"/>
          <w:sz w:val="28"/>
          <w:szCs w:val="28"/>
        </w:rPr>
      </w:pPr>
      <w:hyperlink r:id="rId155">
        <w:r w:rsidR="00B23E43" w:rsidRPr="00B23E43">
          <w:rPr>
            <w:rFonts w:ascii="Times New Roman" w:hAnsi="Times New Roman"/>
            <w:sz w:val="28"/>
            <w:szCs w:val="28"/>
          </w:rPr>
          <w:t>7.4. При продаже находящихся в муниципальной собственности акций  акционерного общества или доли в уставном капитале общества с ограниченной ответственностью также указываются следующие сведения:</w:t>
        </w:r>
      </w:hyperlink>
    </w:p>
    <w:p w:rsidR="00B23E43" w:rsidRPr="00B23E43" w:rsidRDefault="00E3558B" w:rsidP="00B23E43">
      <w:pPr>
        <w:ind w:firstLine="709"/>
        <w:jc w:val="both"/>
        <w:rPr>
          <w:rFonts w:ascii="Times New Roman" w:hAnsi="Times New Roman"/>
          <w:sz w:val="28"/>
          <w:szCs w:val="28"/>
        </w:rPr>
      </w:pPr>
      <w:hyperlink r:id="rId156">
        <w:bookmarkStart w:id="4" w:name="Par151"/>
        <w:bookmarkEnd w:id="4"/>
        <w:r w:rsidR="00B23E43" w:rsidRPr="00B23E43">
          <w:rPr>
            <w:rFonts w:ascii="Times New Roman" w:hAnsi="Times New Roman"/>
            <w:sz w:val="28"/>
            <w:szCs w:val="28"/>
          </w:rPr>
          <w:t>- полное наименование, адрес (место нахождения) акционерного общества или общества с ограниченной ответственностью;</w:t>
        </w:r>
      </w:hyperlink>
    </w:p>
    <w:p w:rsidR="00B23E43" w:rsidRPr="00B23E43" w:rsidRDefault="00E3558B" w:rsidP="00B23E43">
      <w:pPr>
        <w:ind w:firstLine="709"/>
        <w:jc w:val="both"/>
        <w:rPr>
          <w:rFonts w:ascii="Times New Roman" w:hAnsi="Times New Roman"/>
          <w:sz w:val="28"/>
          <w:szCs w:val="28"/>
        </w:rPr>
      </w:pPr>
      <w:hyperlink r:id="rId157">
        <w:r w:rsidR="00B23E43" w:rsidRPr="00B23E43">
          <w:rPr>
            <w:rFonts w:ascii="Times New Roman" w:hAnsi="Times New Roman"/>
            <w:sz w:val="28"/>
            <w:szCs w:val="28"/>
          </w:rPr>
          <w:t>- размер уставного капитала хозяйственного общества, общее количество, номинальная стоимость и категории выпущенных акций акционерного общества или размер и номинальная стоимость доли в уставном капитале общества с ограниченной ответственностью, принадлежащей муниципальному образованию;</w:t>
        </w:r>
      </w:hyperlink>
    </w:p>
    <w:p w:rsidR="00B23E43" w:rsidRPr="00B23E43" w:rsidRDefault="00E3558B" w:rsidP="00B23E43">
      <w:pPr>
        <w:ind w:firstLine="709"/>
        <w:jc w:val="both"/>
        <w:rPr>
          <w:rFonts w:ascii="Times New Roman" w:hAnsi="Times New Roman"/>
          <w:sz w:val="28"/>
          <w:szCs w:val="28"/>
        </w:rPr>
      </w:pPr>
      <w:hyperlink r:id="rId158">
        <w:r w:rsidR="00B23E43" w:rsidRPr="00B23E43">
          <w:rPr>
            <w:rFonts w:ascii="Times New Roman" w:hAnsi="Times New Roman"/>
            <w:sz w:val="28"/>
            <w:szCs w:val="28"/>
          </w:rPr>
          <w:t>- перечень видов основной продукции (работ, услуг), производство которой осуществляется акционерным обществом или обществом с ограниченной ответственностью;</w:t>
        </w:r>
      </w:hyperlink>
    </w:p>
    <w:p w:rsidR="00B23E43" w:rsidRPr="00B23E43" w:rsidRDefault="00E3558B" w:rsidP="00B23E43">
      <w:pPr>
        <w:ind w:firstLine="709"/>
        <w:jc w:val="both"/>
        <w:rPr>
          <w:rFonts w:ascii="Times New Roman" w:hAnsi="Times New Roman"/>
          <w:sz w:val="28"/>
          <w:szCs w:val="28"/>
        </w:rPr>
      </w:pPr>
      <w:hyperlink r:id="rId159">
        <w:r w:rsidR="00B23E43" w:rsidRPr="00B23E43">
          <w:rPr>
            <w:rFonts w:ascii="Times New Roman" w:hAnsi="Times New Roman"/>
            <w:sz w:val="28"/>
            <w:szCs w:val="28"/>
          </w:rPr>
          <w:t>- условия конкурса при продаже акций акционерного общества или долей в уставном капитале общества с ограниченной ответственностью на конкурсе;</w:t>
        </w:r>
      </w:hyperlink>
    </w:p>
    <w:p w:rsidR="00B23E43" w:rsidRPr="00B23E43" w:rsidRDefault="00E3558B" w:rsidP="00B23E43">
      <w:pPr>
        <w:ind w:firstLine="709"/>
        <w:jc w:val="both"/>
        <w:rPr>
          <w:rFonts w:ascii="Times New Roman" w:hAnsi="Times New Roman"/>
          <w:sz w:val="28"/>
          <w:szCs w:val="28"/>
        </w:rPr>
      </w:pPr>
      <w:hyperlink r:id="rId160">
        <w:r w:rsidR="00B23E43" w:rsidRPr="00B23E43">
          <w:rPr>
            <w:rFonts w:ascii="Times New Roman" w:hAnsi="Times New Roman"/>
            <w:sz w:val="28"/>
            <w:szCs w:val="28"/>
          </w:rPr>
          <w:t>- сведения о доле на рынке определенного товара хозяйствующего субъекта, включенного в Реестр хозяйствующих субъектов, имеющих долю на рынке определенного товара в размере более чем 35 процентов;</w:t>
        </w:r>
      </w:hyperlink>
    </w:p>
    <w:p w:rsidR="00B23E43" w:rsidRPr="00B23E43" w:rsidRDefault="00E3558B" w:rsidP="00B23E43">
      <w:pPr>
        <w:ind w:firstLine="709"/>
        <w:jc w:val="both"/>
        <w:rPr>
          <w:rFonts w:ascii="Times New Roman" w:hAnsi="Times New Roman"/>
          <w:sz w:val="28"/>
          <w:szCs w:val="28"/>
        </w:rPr>
      </w:pPr>
      <w:hyperlink r:id="rId161">
        <w:r w:rsidR="00B23E43" w:rsidRPr="00B23E43">
          <w:rPr>
            <w:rFonts w:ascii="Times New Roman" w:hAnsi="Times New Roman"/>
            <w:sz w:val="28"/>
            <w:szCs w:val="28"/>
          </w:rPr>
          <w:t>- адрес сайта в сети «Интернет», на котором размещена годовая бухгалтерская (финансовая) отчетность и промежуточная бухгалтерская (финансовая) отчетность хозяйственного общества в соответствии со статьей</w:t>
        </w:r>
      </w:hyperlink>
      <w:hyperlink r:id="rId162">
        <w:r w:rsidR="00B23E43" w:rsidRPr="00B23E43">
          <w:rPr>
            <w:rFonts w:ascii="Times New Roman" w:hAnsi="Times New Roman"/>
            <w:sz w:val="28"/>
            <w:szCs w:val="28"/>
          </w:rPr>
          <w:t>10.1 Федерального закона 178 - ФЗ;</w:t>
        </w:r>
      </w:hyperlink>
    </w:p>
    <w:p w:rsidR="00B23E43" w:rsidRPr="00B23E43" w:rsidRDefault="00E3558B" w:rsidP="00B23E43">
      <w:pPr>
        <w:ind w:firstLine="709"/>
        <w:jc w:val="both"/>
        <w:rPr>
          <w:rFonts w:ascii="Times New Roman" w:hAnsi="Times New Roman"/>
          <w:sz w:val="28"/>
          <w:szCs w:val="28"/>
        </w:rPr>
      </w:pPr>
      <w:hyperlink r:id="rId163">
        <w:r w:rsidR="00B23E43" w:rsidRPr="00B23E43">
          <w:rPr>
            <w:rFonts w:ascii="Times New Roman" w:hAnsi="Times New Roman"/>
            <w:sz w:val="28"/>
            <w:szCs w:val="28"/>
          </w:rPr>
          <w:t>- площадь земельного участка или земельных участков, на которых расположено недвижимое имущество хозяйственного общества;</w:t>
        </w:r>
      </w:hyperlink>
    </w:p>
    <w:p w:rsidR="00B23E43" w:rsidRPr="00B23E43" w:rsidRDefault="00E3558B" w:rsidP="00B23E43">
      <w:pPr>
        <w:ind w:firstLine="709"/>
        <w:jc w:val="both"/>
        <w:rPr>
          <w:rFonts w:ascii="Times New Roman" w:hAnsi="Times New Roman"/>
          <w:sz w:val="28"/>
          <w:szCs w:val="28"/>
        </w:rPr>
      </w:pPr>
      <w:hyperlink r:id="rId164">
        <w:r w:rsidR="00B23E43" w:rsidRPr="00B23E43">
          <w:rPr>
            <w:rFonts w:ascii="Times New Roman" w:hAnsi="Times New Roman"/>
            <w:sz w:val="28"/>
            <w:szCs w:val="28"/>
          </w:rPr>
          <w:t>- численность работников хозяйственного общества;</w:t>
        </w:r>
      </w:hyperlink>
    </w:p>
    <w:p w:rsidR="00B23E43" w:rsidRPr="00B23E43" w:rsidRDefault="00E3558B" w:rsidP="00B23E43">
      <w:pPr>
        <w:ind w:firstLine="709"/>
        <w:jc w:val="both"/>
        <w:rPr>
          <w:rFonts w:ascii="Times New Roman" w:hAnsi="Times New Roman"/>
          <w:sz w:val="28"/>
          <w:szCs w:val="28"/>
        </w:rPr>
      </w:pPr>
      <w:hyperlink r:id="rId165">
        <w:r w:rsidR="00B23E43" w:rsidRPr="00B23E43">
          <w:rPr>
            <w:rFonts w:ascii="Times New Roman" w:hAnsi="Times New Roman"/>
            <w:sz w:val="28"/>
            <w:szCs w:val="28"/>
          </w:rPr>
          <w:t>- площадь объектов недвижимого имущества хозяйственного общества и их перечень с указанием действующих и установленных при приватизации таких объектов обременений;</w:t>
        </w:r>
      </w:hyperlink>
    </w:p>
    <w:p w:rsidR="00B23E43" w:rsidRPr="00B23E43" w:rsidRDefault="00E3558B" w:rsidP="00B23E43">
      <w:pPr>
        <w:ind w:firstLine="709"/>
        <w:jc w:val="both"/>
        <w:rPr>
          <w:rFonts w:ascii="Times New Roman" w:hAnsi="Times New Roman"/>
          <w:sz w:val="28"/>
          <w:szCs w:val="28"/>
        </w:rPr>
      </w:pPr>
      <w:hyperlink r:id="rId166">
        <w:proofErr w:type="gramStart"/>
        <w:r w:rsidR="00B23E43" w:rsidRPr="00B23E43">
          <w:rPr>
            <w:rFonts w:ascii="Times New Roman" w:hAnsi="Times New Roman"/>
            <w:sz w:val="28"/>
            <w:szCs w:val="28"/>
          </w:rPr>
          <w:t>- сведения о предыдущих торгах по продаже такого имущества за год, предшествующий дню его продажи, которые не состоялись, были отменены, признаны недействительными, с указанием соответствующей причины (отсутствие заявок, явка только одного покупателя, иная причина.</w:t>
        </w:r>
      </w:hyperlink>
      <w:proofErr w:type="gramEnd"/>
    </w:p>
    <w:p w:rsidR="00B23E43" w:rsidRPr="00B23E43" w:rsidRDefault="00E3558B" w:rsidP="00B23E43">
      <w:pPr>
        <w:ind w:firstLine="709"/>
        <w:jc w:val="both"/>
        <w:rPr>
          <w:rFonts w:ascii="Times New Roman" w:hAnsi="Times New Roman"/>
          <w:sz w:val="28"/>
          <w:szCs w:val="28"/>
        </w:rPr>
      </w:pPr>
      <w:hyperlink r:id="rId167">
        <w:r w:rsidR="00B23E43" w:rsidRPr="00B23E43">
          <w:rPr>
            <w:rFonts w:ascii="Times New Roman" w:hAnsi="Times New Roman"/>
            <w:sz w:val="28"/>
            <w:szCs w:val="28"/>
          </w:rPr>
          <w:t>7.5. По решению Администрации в информационном сообщении о продаже муниципального имущества указываются дополнительные сведения о подлежащем приватизации имуществе.</w:t>
        </w:r>
      </w:hyperlink>
    </w:p>
    <w:p w:rsidR="00B23E43" w:rsidRPr="00B23E43" w:rsidRDefault="00E3558B" w:rsidP="00B23E43">
      <w:pPr>
        <w:ind w:firstLine="709"/>
        <w:jc w:val="both"/>
        <w:rPr>
          <w:rFonts w:ascii="Times New Roman" w:hAnsi="Times New Roman"/>
          <w:sz w:val="28"/>
          <w:szCs w:val="28"/>
        </w:rPr>
      </w:pPr>
      <w:hyperlink r:id="rId168">
        <w:r w:rsidR="00B23E43" w:rsidRPr="00B23E43">
          <w:rPr>
            <w:rFonts w:ascii="Times New Roman" w:hAnsi="Times New Roman"/>
            <w:sz w:val="28"/>
            <w:szCs w:val="28"/>
          </w:rPr>
          <w:t>7.5.1. В отношении объектов, включенных в прогнозный план приватизации юридическим лицом, привлекаемым для организации продажи приватизируемого имущества и (или) осуществления функции продавца, может осуществляться дополнительное информационное обеспечение.</w:t>
        </w:r>
      </w:hyperlink>
    </w:p>
    <w:p w:rsidR="00B23E43" w:rsidRPr="00B23E43" w:rsidRDefault="00E3558B" w:rsidP="00B23E43">
      <w:pPr>
        <w:ind w:firstLine="709"/>
        <w:jc w:val="both"/>
        <w:rPr>
          <w:rFonts w:ascii="Times New Roman" w:hAnsi="Times New Roman"/>
          <w:sz w:val="28"/>
          <w:szCs w:val="28"/>
        </w:rPr>
      </w:pPr>
      <w:hyperlink r:id="rId169">
        <w:r w:rsidR="00B23E43" w:rsidRPr="00B23E43">
          <w:rPr>
            <w:rFonts w:ascii="Times New Roman" w:hAnsi="Times New Roman"/>
            <w:sz w:val="28"/>
            <w:szCs w:val="28"/>
          </w:rPr>
          <w:t xml:space="preserve">7.6. </w:t>
        </w:r>
        <w:proofErr w:type="gramStart"/>
        <w:r w:rsidR="00B23E43" w:rsidRPr="00B23E43">
          <w:rPr>
            <w:rFonts w:ascii="Times New Roman" w:hAnsi="Times New Roman"/>
            <w:sz w:val="28"/>
            <w:szCs w:val="28"/>
          </w:rPr>
          <w:t xml:space="preserve">С момента включения в прогнозный план приватизации муниципального имущества акционерных обществ, обществ с ограниченной ответственностью и муниципальных унитарных предприятий они обязаны раскрывать информацию в порядке и в форме, которые утверждены </w:t>
        </w:r>
      </w:hyperlink>
      <w:r w:rsidR="00B23E43" w:rsidRPr="00B23E43">
        <w:rPr>
          <w:rFonts w:ascii="Times New Roman" w:hAnsi="Times New Roman"/>
          <w:sz w:val="28"/>
          <w:szCs w:val="28"/>
        </w:rPr>
        <w:t>Приказом Минэкономразвития России от 06.10.2016 № 641 «Об утверждении порядка и форм раскрытия информации государственными (муниципальными) унитарными предприятиями и акционерными обществами, обществами с ограниченной ответственностью, акции, доли в уставных капиталах которых</w:t>
      </w:r>
      <w:proofErr w:type="gramEnd"/>
      <w:r w:rsidR="00B23E43" w:rsidRPr="00B23E43">
        <w:rPr>
          <w:rFonts w:ascii="Times New Roman" w:hAnsi="Times New Roman"/>
          <w:sz w:val="28"/>
          <w:szCs w:val="28"/>
        </w:rPr>
        <w:t xml:space="preserve"> находятся в государственной или муниципальной собственности, с момента их включения в прогнозный план (программу) приватизации федерального имущества, акты планирования приватизации имущества, находящегося в собственности субъектов Российской Федерации, муниципального имущества».</w:t>
      </w:r>
    </w:p>
    <w:p w:rsidR="00B23E43" w:rsidRPr="00B23E43" w:rsidRDefault="00E3558B" w:rsidP="00B23E43">
      <w:pPr>
        <w:ind w:firstLine="709"/>
        <w:jc w:val="both"/>
        <w:rPr>
          <w:rFonts w:ascii="Times New Roman" w:hAnsi="Times New Roman"/>
          <w:sz w:val="28"/>
          <w:szCs w:val="28"/>
        </w:rPr>
      </w:pPr>
      <w:hyperlink r:id="rId170">
        <w:r w:rsidR="00B23E43" w:rsidRPr="00B23E43">
          <w:rPr>
            <w:rFonts w:ascii="Times New Roman" w:hAnsi="Times New Roman"/>
            <w:sz w:val="28"/>
            <w:szCs w:val="28"/>
          </w:rPr>
          <w:t>7.7. Со дня приема заявок лицо, желающее приобрести муниципальное имущество (далее - претендент), имеет право на ознакомление с информацией о подлежащем приватизации имуществе.</w:t>
        </w:r>
      </w:hyperlink>
    </w:p>
    <w:p w:rsidR="00B23E43" w:rsidRPr="00B23E43" w:rsidRDefault="00E3558B" w:rsidP="00B23E43">
      <w:pPr>
        <w:ind w:firstLine="709"/>
        <w:jc w:val="both"/>
        <w:rPr>
          <w:rFonts w:ascii="Times New Roman" w:hAnsi="Times New Roman"/>
          <w:sz w:val="28"/>
          <w:szCs w:val="28"/>
        </w:rPr>
      </w:pPr>
      <w:hyperlink r:id="rId171">
        <w:r w:rsidR="00B23E43" w:rsidRPr="00B23E43">
          <w:rPr>
            <w:rFonts w:ascii="Times New Roman" w:hAnsi="Times New Roman"/>
            <w:sz w:val="28"/>
            <w:szCs w:val="28"/>
          </w:rPr>
          <w:t>В местах подачи заявок и на официальном сайте в сети «Интернет» должны быть размещены общедоступная информация о торгах по продаже подлежащего приватизации муниципального имущества, образцы типовых документов, представляемых покупателями муниципального имущества, правила проведения торгов.</w:t>
        </w:r>
      </w:hyperlink>
    </w:p>
    <w:p w:rsidR="00B23E43" w:rsidRPr="00B23E43" w:rsidRDefault="00E3558B" w:rsidP="00B23E43">
      <w:pPr>
        <w:ind w:firstLine="708"/>
        <w:jc w:val="both"/>
        <w:rPr>
          <w:rFonts w:ascii="Times New Roman" w:hAnsi="Times New Roman"/>
          <w:sz w:val="28"/>
          <w:szCs w:val="28"/>
        </w:rPr>
      </w:pPr>
      <w:hyperlink r:id="rId172">
        <w:r w:rsidR="00B23E43" w:rsidRPr="00B23E43">
          <w:rPr>
            <w:rFonts w:ascii="Times New Roman" w:hAnsi="Times New Roman"/>
            <w:sz w:val="28"/>
            <w:szCs w:val="28"/>
          </w:rPr>
          <w:t xml:space="preserve">7.8. Информация о результатах сделок приватизации муниципального имущества подлежит размещению на официальном сайте Российской Федерации в сети «Интернет»- </w:t>
        </w:r>
        <w:r w:rsidR="00B23E43" w:rsidRPr="00B23E43">
          <w:rPr>
            <w:rFonts w:ascii="Times New Roman" w:hAnsi="Times New Roman"/>
            <w:sz w:val="28"/>
            <w:szCs w:val="28"/>
            <w:lang w:val="en-US"/>
          </w:rPr>
          <w:t>http</w:t>
        </w:r>
        <w:r w:rsidR="00B23E43" w:rsidRPr="00B23E43">
          <w:rPr>
            <w:rFonts w:ascii="Times New Roman" w:hAnsi="Times New Roman"/>
            <w:sz w:val="28"/>
            <w:szCs w:val="28"/>
          </w:rPr>
          <w:t>.//</w:t>
        </w:r>
        <w:r w:rsidR="00B23E43" w:rsidRPr="00B23E43">
          <w:rPr>
            <w:rFonts w:ascii="Times New Roman" w:hAnsi="Times New Roman"/>
            <w:sz w:val="28"/>
            <w:szCs w:val="28"/>
            <w:lang w:val="en-US"/>
          </w:rPr>
          <w:t>www</w:t>
        </w:r>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torgi</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gov</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ru</w:t>
        </w:r>
        <w:proofErr w:type="spellEnd"/>
        <w:r w:rsidR="00B23E43" w:rsidRPr="00B23E43">
          <w:rPr>
            <w:rFonts w:ascii="Times New Roman" w:hAnsi="Times New Roman"/>
            <w:sz w:val="28"/>
            <w:szCs w:val="28"/>
          </w:rPr>
          <w:t xml:space="preserve"> в течение десяти дней со дня совершения указанных сделок. </w:t>
        </w:r>
      </w:hyperlink>
    </w:p>
    <w:p w:rsidR="00B23E43" w:rsidRPr="00B23E43" w:rsidRDefault="00E3558B" w:rsidP="00B23E43">
      <w:pPr>
        <w:pStyle w:val="ConsPlusNormal"/>
        <w:ind w:firstLine="709"/>
        <w:jc w:val="both"/>
      </w:pPr>
      <w:hyperlink r:id="rId173">
        <w:r w:rsidR="00B23E43" w:rsidRPr="00B23E43">
          <w:t>7.9. К информации о результатах сделок приватизации муниципального имущества, подлежащей размещению в порядке, установленном пунктом 7.9 раздела 7 настоящего Положения, относятся следующие сведения:</w:t>
        </w:r>
      </w:hyperlink>
    </w:p>
    <w:p w:rsidR="00B23E43" w:rsidRPr="00B23E43" w:rsidRDefault="00E3558B" w:rsidP="00B23E43">
      <w:pPr>
        <w:pStyle w:val="ConsPlusNormal"/>
        <w:ind w:firstLine="709"/>
        <w:jc w:val="both"/>
      </w:pPr>
      <w:hyperlink r:id="rId174">
        <w:r w:rsidR="00B23E43" w:rsidRPr="00B23E43">
          <w:t>1) наименование продавца такого имущества;</w:t>
        </w:r>
      </w:hyperlink>
    </w:p>
    <w:p w:rsidR="00B23E43" w:rsidRPr="00B23E43" w:rsidRDefault="00E3558B" w:rsidP="00B23E43">
      <w:pPr>
        <w:ind w:firstLine="709"/>
        <w:jc w:val="both"/>
        <w:rPr>
          <w:rFonts w:ascii="Times New Roman" w:hAnsi="Times New Roman"/>
          <w:sz w:val="28"/>
          <w:szCs w:val="28"/>
        </w:rPr>
      </w:pPr>
      <w:hyperlink r:id="rId175">
        <w:r w:rsidR="00B23E43" w:rsidRPr="00B23E43">
          <w:rPr>
            <w:rFonts w:ascii="Times New Roman" w:hAnsi="Times New Roman"/>
            <w:sz w:val="28"/>
            <w:szCs w:val="28"/>
          </w:rPr>
          <w:t>2) наименование такого имущества и иные позволяющие его индивидуализировать сведения (характеристика имущества);</w:t>
        </w:r>
      </w:hyperlink>
    </w:p>
    <w:p w:rsidR="00B23E43" w:rsidRPr="00B23E43" w:rsidRDefault="00E3558B" w:rsidP="00B23E43">
      <w:pPr>
        <w:ind w:firstLine="709"/>
        <w:jc w:val="both"/>
        <w:rPr>
          <w:rFonts w:ascii="Times New Roman" w:hAnsi="Times New Roman"/>
          <w:sz w:val="28"/>
          <w:szCs w:val="28"/>
        </w:rPr>
      </w:pPr>
      <w:hyperlink r:id="rId176">
        <w:r w:rsidR="00B23E43" w:rsidRPr="00B23E43">
          <w:rPr>
            <w:rFonts w:ascii="Times New Roman" w:hAnsi="Times New Roman"/>
            <w:sz w:val="28"/>
            <w:szCs w:val="28"/>
          </w:rPr>
          <w:t>3) дата, время и место проведения торгов;</w:t>
        </w:r>
      </w:hyperlink>
    </w:p>
    <w:p w:rsidR="00B23E43" w:rsidRPr="00B23E43" w:rsidRDefault="00E3558B" w:rsidP="00B23E43">
      <w:pPr>
        <w:ind w:firstLine="709"/>
        <w:jc w:val="both"/>
        <w:rPr>
          <w:rFonts w:ascii="Times New Roman" w:hAnsi="Times New Roman"/>
          <w:sz w:val="28"/>
          <w:szCs w:val="28"/>
        </w:rPr>
      </w:pPr>
      <w:hyperlink r:id="rId177">
        <w:r w:rsidR="00B23E43" w:rsidRPr="00B23E43">
          <w:rPr>
            <w:rFonts w:ascii="Times New Roman" w:hAnsi="Times New Roman"/>
            <w:sz w:val="28"/>
            <w:szCs w:val="28"/>
          </w:rPr>
          <w:t>4) цена сделки приватизации;</w:t>
        </w:r>
      </w:hyperlink>
    </w:p>
    <w:p w:rsidR="00B23E43" w:rsidRPr="00B23E43" w:rsidRDefault="00E3558B" w:rsidP="00B23E43">
      <w:pPr>
        <w:ind w:firstLine="709"/>
        <w:jc w:val="both"/>
        <w:rPr>
          <w:rFonts w:ascii="Times New Roman" w:hAnsi="Times New Roman"/>
          <w:sz w:val="28"/>
          <w:szCs w:val="28"/>
        </w:rPr>
      </w:pPr>
      <w:hyperlink r:id="rId178">
        <w:r w:rsidR="00B23E43" w:rsidRPr="00B23E43">
          <w:rPr>
            <w:rFonts w:ascii="Times New Roman" w:hAnsi="Times New Roman"/>
            <w:sz w:val="28"/>
            <w:szCs w:val="28"/>
          </w:rPr>
          <w:t>5) имя физического лица или наименование юридического лица - участника продажи, который предложил наиболее высокую цену за такое имущество по сравнению с предложениями других участников продажи, или участника продажи, который сделал предпоследнее предложение о цене такого имущества в ходе продажи;</w:t>
        </w:r>
      </w:hyperlink>
    </w:p>
    <w:p w:rsidR="00B23E43" w:rsidRPr="00B23E43" w:rsidRDefault="00E3558B" w:rsidP="00B23E43">
      <w:pPr>
        <w:ind w:firstLine="708"/>
        <w:jc w:val="both"/>
        <w:rPr>
          <w:rFonts w:ascii="Times New Roman" w:hAnsi="Times New Roman"/>
          <w:sz w:val="28"/>
          <w:szCs w:val="28"/>
        </w:rPr>
      </w:pPr>
      <w:hyperlink r:id="rId179">
        <w:proofErr w:type="gramStart"/>
        <w:r w:rsidR="00B23E43" w:rsidRPr="00B23E43">
          <w:rPr>
            <w:rFonts w:ascii="Times New Roman" w:hAnsi="Times New Roman"/>
            <w:sz w:val="28"/>
            <w:szCs w:val="28"/>
          </w:rPr>
          <w:t>6) имя физического лица или наименование юридического лица - победителя торгов, лица, признанного единственным участником аукциона, в случае, установленном в абзаце втором пункта 3 статьи 18 Федерального закона № 178 — ФЗ, лица, признанного единственным участником продажи муниципального имущества по минимально допустимой цене, в случае, установленном абзацем вторым пункта 4 статьи 24 Федерального закона № 178 — ФЗ</w:t>
        </w:r>
      </w:hyperlink>
      <w:r w:rsidR="00B23E43" w:rsidRPr="00B23E43">
        <w:rPr>
          <w:rFonts w:ascii="Times New Roman" w:hAnsi="Times New Roman"/>
          <w:sz w:val="28"/>
          <w:szCs w:val="28"/>
        </w:rPr>
        <w:t>.</w:t>
      </w:r>
      <w:proofErr w:type="gramEnd"/>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180">
        <w:r w:rsidR="00B23E43" w:rsidRPr="00B23E43">
          <w:rPr>
            <w:rFonts w:ascii="Times New Roman" w:hAnsi="Times New Roman"/>
            <w:b/>
            <w:sz w:val="28"/>
            <w:szCs w:val="28"/>
          </w:rPr>
          <w:t>8. Документы, представляемые покупателями</w:t>
        </w:r>
      </w:hyperlink>
    </w:p>
    <w:p w:rsidR="00B23E43" w:rsidRPr="00B23E43" w:rsidRDefault="00E3558B" w:rsidP="00B23E43">
      <w:pPr>
        <w:jc w:val="center"/>
        <w:rPr>
          <w:rFonts w:ascii="Times New Roman" w:hAnsi="Times New Roman"/>
          <w:sz w:val="28"/>
          <w:szCs w:val="28"/>
        </w:rPr>
      </w:pPr>
      <w:hyperlink r:id="rId181">
        <w:bookmarkStart w:id="5" w:name="Par178"/>
        <w:bookmarkEnd w:id="5"/>
        <w:r w:rsidR="00B23E43" w:rsidRPr="00B23E43">
          <w:rPr>
            <w:rFonts w:ascii="Times New Roman" w:hAnsi="Times New Roman"/>
            <w:b/>
            <w:sz w:val="28"/>
            <w:szCs w:val="28"/>
          </w:rPr>
          <w:t>муниципального имущества</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182">
        <w:r w:rsidR="00B23E43" w:rsidRPr="00B23E43">
          <w:rPr>
            <w:rFonts w:ascii="Times New Roman" w:hAnsi="Times New Roman"/>
            <w:sz w:val="28"/>
            <w:szCs w:val="28"/>
          </w:rPr>
          <w:t>8.1. Одновременно с заявкой претенденты представляют следующие документы:</w:t>
        </w:r>
      </w:hyperlink>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xml:space="preserve">1) </w:t>
      </w:r>
      <w:hyperlink r:id="rId183">
        <w:r w:rsidRPr="00B23E43">
          <w:rPr>
            <w:rFonts w:ascii="Times New Roman" w:hAnsi="Times New Roman"/>
            <w:sz w:val="28"/>
            <w:szCs w:val="28"/>
          </w:rPr>
          <w:t>юридические лица:</w:t>
        </w:r>
      </w:hyperlink>
    </w:p>
    <w:p w:rsidR="00B23E43" w:rsidRPr="00B23E43" w:rsidRDefault="00E3558B" w:rsidP="00B23E43">
      <w:pPr>
        <w:ind w:firstLine="709"/>
        <w:jc w:val="both"/>
        <w:rPr>
          <w:rFonts w:ascii="Times New Roman" w:hAnsi="Times New Roman"/>
          <w:sz w:val="28"/>
          <w:szCs w:val="28"/>
        </w:rPr>
      </w:pPr>
      <w:hyperlink r:id="rId184">
        <w:r w:rsidR="00B23E43" w:rsidRPr="00B23E43">
          <w:rPr>
            <w:rFonts w:ascii="Times New Roman" w:hAnsi="Times New Roman"/>
            <w:sz w:val="28"/>
            <w:szCs w:val="28"/>
          </w:rPr>
          <w:t>заверенные копии учредительных документов;</w:t>
        </w:r>
      </w:hyperlink>
    </w:p>
    <w:p w:rsidR="00B23E43" w:rsidRPr="00B23E43" w:rsidRDefault="00E3558B" w:rsidP="00B23E43">
      <w:pPr>
        <w:ind w:firstLine="709"/>
        <w:jc w:val="both"/>
        <w:rPr>
          <w:rFonts w:ascii="Times New Roman" w:hAnsi="Times New Roman"/>
          <w:sz w:val="28"/>
          <w:szCs w:val="28"/>
        </w:rPr>
      </w:pPr>
      <w:hyperlink r:id="rId185">
        <w:r w:rsidR="00B23E43" w:rsidRPr="00B23E43">
          <w:rPr>
            <w:rFonts w:ascii="Times New Roman" w:hAnsi="Times New Roman"/>
            <w:sz w:val="28"/>
            <w:szCs w:val="28"/>
          </w:rPr>
          <w:t>документ, содержащий сведения о доле муниципального образования в уставном капитале юридического лица (реестр владельцев акций либо выписку из него или заверенное печатью юридического лица (при наличии печати) и подписанное его руководителем письмо);</w:t>
        </w:r>
      </w:hyperlink>
    </w:p>
    <w:p w:rsidR="00B23E43" w:rsidRPr="00B23E43" w:rsidRDefault="00E3558B" w:rsidP="00B23E43">
      <w:pPr>
        <w:ind w:firstLine="709"/>
        <w:jc w:val="both"/>
        <w:rPr>
          <w:rFonts w:ascii="Times New Roman" w:hAnsi="Times New Roman"/>
          <w:sz w:val="28"/>
          <w:szCs w:val="28"/>
        </w:rPr>
      </w:pPr>
      <w:hyperlink r:id="rId186">
        <w:r w:rsidR="00B23E43" w:rsidRPr="00B23E43">
          <w:rPr>
            <w:rFonts w:ascii="Times New Roman" w:hAnsi="Times New Roman"/>
            <w:sz w:val="28"/>
            <w:szCs w:val="28"/>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hyperlink>
    </w:p>
    <w:p w:rsidR="00B23E43" w:rsidRPr="00B23E43" w:rsidRDefault="00B23E43" w:rsidP="00B23E43">
      <w:pPr>
        <w:ind w:firstLine="709"/>
        <w:jc w:val="both"/>
        <w:rPr>
          <w:rFonts w:ascii="Times New Roman" w:hAnsi="Times New Roman"/>
          <w:sz w:val="28"/>
          <w:szCs w:val="28"/>
        </w:rPr>
      </w:pPr>
      <w:r w:rsidRPr="00B23E43">
        <w:rPr>
          <w:rFonts w:ascii="Times New Roman" w:hAnsi="Times New Roman"/>
          <w:sz w:val="28"/>
          <w:szCs w:val="28"/>
        </w:rPr>
        <w:t xml:space="preserve">2) </w:t>
      </w:r>
      <w:hyperlink r:id="rId187">
        <w:r w:rsidRPr="00B23E43">
          <w:rPr>
            <w:rFonts w:ascii="Times New Roman" w:hAnsi="Times New Roman"/>
            <w:sz w:val="28"/>
            <w:szCs w:val="28"/>
          </w:rPr>
          <w:t>физические лица предъявляют документ, удостоверяющий личность, или представляют копии всех его листов.</w:t>
        </w:r>
      </w:hyperlink>
    </w:p>
    <w:p w:rsidR="00B23E43" w:rsidRPr="00B23E43" w:rsidRDefault="00E3558B" w:rsidP="00B23E43">
      <w:pPr>
        <w:ind w:firstLine="709"/>
        <w:jc w:val="both"/>
        <w:rPr>
          <w:rFonts w:ascii="Times New Roman" w:hAnsi="Times New Roman"/>
          <w:sz w:val="28"/>
          <w:szCs w:val="28"/>
        </w:rPr>
      </w:pPr>
      <w:hyperlink r:id="rId188">
        <w:r w:rsidR="00B23E43" w:rsidRPr="00B23E43">
          <w:rPr>
            <w:rFonts w:ascii="Times New Roman" w:hAnsi="Times New Roman"/>
            <w:sz w:val="28"/>
            <w:szCs w:val="28"/>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hyperlink>
    </w:p>
    <w:p w:rsidR="00B23E43" w:rsidRPr="00B23E43" w:rsidRDefault="00E3558B" w:rsidP="00B23E43">
      <w:pPr>
        <w:ind w:firstLine="709"/>
        <w:jc w:val="both"/>
        <w:rPr>
          <w:rFonts w:ascii="Times New Roman" w:hAnsi="Times New Roman"/>
          <w:sz w:val="28"/>
          <w:szCs w:val="28"/>
        </w:rPr>
      </w:pPr>
      <w:hyperlink r:id="rId189">
        <w:r w:rsidR="00B23E43" w:rsidRPr="00B23E43">
          <w:rPr>
            <w:rFonts w:ascii="Times New Roman" w:hAnsi="Times New Roman"/>
            <w:sz w:val="28"/>
            <w:szCs w:val="28"/>
          </w:rPr>
          <w:t>8.2. 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hyperlink>
    </w:p>
    <w:p w:rsidR="00B23E43" w:rsidRPr="00B23E43" w:rsidRDefault="00E3558B" w:rsidP="00B23E43">
      <w:pPr>
        <w:ind w:firstLine="709"/>
        <w:jc w:val="both"/>
        <w:rPr>
          <w:rFonts w:ascii="Times New Roman" w:hAnsi="Times New Roman"/>
          <w:sz w:val="28"/>
          <w:szCs w:val="28"/>
        </w:rPr>
      </w:pPr>
      <w:hyperlink r:id="rId190">
        <w:r w:rsidR="00B23E43" w:rsidRPr="00B23E43">
          <w:rPr>
            <w:rFonts w:ascii="Times New Roman" w:hAnsi="Times New Roman"/>
            <w:sz w:val="28"/>
            <w:szCs w:val="28"/>
          </w:rPr>
          <w:t>К данным документам (в том числе к каждому тому) также прилагается их опись. Заявка и такая опись составляются в двух экземплярах, один из которых остается у продавца, другой - у претендента.</w:t>
        </w:r>
      </w:hyperlink>
    </w:p>
    <w:p w:rsidR="00B23E43" w:rsidRPr="00B23E43" w:rsidRDefault="00E3558B" w:rsidP="00B23E43">
      <w:pPr>
        <w:ind w:firstLine="709"/>
        <w:jc w:val="both"/>
        <w:rPr>
          <w:rFonts w:ascii="Times New Roman" w:hAnsi="Times New Roman"/>
          <w:sz w:val="28"/>
          <w:szCs w:val="28"/>
        </w:rPr>
      </w:pPr>
      <w:hyperlink r:id="rId191">
        <w:r w:rsidR="00B23E43" w:rsidRPr="00B23E43">
          <w:rPr>
            <w:rFonts w:ascii="Times New Roman" w:hAnsi="Times New Roman"/>
            <w:sz w:val="28"/>
            <w:szCs w:val="28"/>
          </w:rPr>
          <w:t>Соблюдение претендентом указанных требований означает, что заявка и документы, представляемые одновременно с заявкой, поданы от имени претендента. При этом ненадлежащее исполнение претендентом требования о том, что все листы документов, представляемых одновременно с заявкой, или отдельные тома документов должны быть пронумерованы, не является основанием для отказа претенденту в участии в продаже.</w:t>
        </w:r>
      </w:hyperlink>
    </w:p>
    <w:p w:rsidR="00B23E43" w:rsidRPr="00B23E43" w:rsidRDefault="00E3558B" w:rsidP="00B23E43">
      <w:pPr>
        <w:ind w:firstLine="709"/>
        <w:jc w:val="both"/>
        <w:rPr>
          <w:rFonts w:ascii="Times New Roman" w:hAnsi="Times New Roman"/>
          <w:sz w:val="28"/>
          <w:szCs w:val="28"/>
        </w:rPr>
      </w:pPr>
      <w:hyperlink r:id="rId192">
        <w:r w:rsidR="00B23E43" w:rsidRPr="00B23E43">
          <w:rPr>
            <w:rFonts w:ascii="Times New Roman" w:hAnsi="Times New Roman"/>
            <w:sz w:val="28"/>
            <w:szCs w:val="28"/>
          </w:rPr>
          <w:t>Не допускается устанавливать иные требования к документам, представляемым одновременно с заявкой, за исключением требований, предусмотренных настоящим разделом, а также требовать представление иных документов.</w:t>
        </w:r>
      </w:hyperlink>
    </w:p>
    <w:p w:rsidR="00B23E43" w:rsidRPr="00B23E43" w:rsidRDefault="00E3558B" w:rsidP="00B23E43">
      <w:pPr>
        <w:ind w:firstLine="709"/>
        <w:jc w:val="both"/>
        <w:rPr>
          <w:rFonts w:ascii="Times New Roman" w:hAnsi="Times New Roman"/>
          <w:sz w:val="28"/>
          <w:szCs w:val="28"/>
        </w:rPr>
      </w:pPr>
      <w:hyperlink r:id="rId193">
        <w:r w:rsidR="00B23E43" w:rsidRPr="00B23E43">
          <w:rPr>
            <w:rFonts w:ascii="Times New Roman" w:hAnsi="Times New Roman"/>
            <w:sz w:val="28"/>
            <w:szCs w:val="28"/>
          </w:rPr>
          <w:t>При проведении продажи муниципального имущества в электронной форме заявка и иные представленные одновременно с ней документы подаются в форме электронных документов.</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194">
        <w:r w:rsidR="00B23E43" w:rsidRPr="00B23E43">
          <w:rPr>
            <w:rFonts w:ascii="Times New Roman" w:hAnsi="Times New Roman"/>
            <w:b/>
            <w:sz w:val="28"/>
            <w:szCs w:val="28"/>
          </w:rPr>
          <w:t>9. Гарантии трудовых прав работников акционерных</w:t>
        </w:r>
      </w:hyperlink>
    </w:p>
    <w:p w:rsidR="00B23E43" w:rsidRPr="00B23E43" w:rsidRDefault="00E3558B" w:rsidP="00B23E43">
      <w:pPr>
        <w:jc w:val="center"/>
        <w:rPr>
          <w:rFonts w:ascii="Times New Roman" w:hAnsi="Times New Roman"/>
          <w:sz w:val="28"/>
          <w:szCs w:val="28"/>
        </w:rPr>
      </w:pPr>
      <w:hyperlink r:id="rId195">
        <w:r w:rsidR="00B23E43" w:rsidRPr="00B23E43">
          <w:rPr>
            <w:rFonts w:ascii="Times New Roman" w:hAnsi="Times New Roman"/>
            <w:b/>
            <w:sz w:val="28"/>
            <w:szCs w:val="28"/>
          </w:rPr>
          <w:t>обществ, обществ с ограниченной ответственностью, созданных</w:t>
        </w:r>
      </w:hyperlink>
    </w:p>
    <w:p w:rsidR="00B23E43" w:rsidRPr="00B23E43" w:rsidRDefault="00E3558B" w:rsidP="00B23E43">
      <w:pPr>
        <w:jc w:val="center"/>
        <w:rPr>
          <w:rFonts w:ascii="Times New Roman" w:hAnsi="Times New Roman"/>
          <w:sz w:val="28"/>
          <w:szCs w:val="28"/>
        </w:rPr>
      </w:pPr>
      <w:hyperlink r:id="rId196">
        <w:r w:rsidR="00B23E43" w:rsidRPr="00B23E43">
          <w:rPr>
            <w:rFonts w:ascii="Times New Roman" w:hAnsi="Times New Roman"/>
            <w:b/>
            <w:sz w:val="28"/>
            <w:szCs w:val="28"/>
          </w:rPr>
          <w:t>в процессе приватизации</w:t>
        </w:r>
      </w:hyperlink>
    </w:p>
    <w:p w:rsidR="00B23E43" w:rsidRPr="00B23E43" w:rsidRDefault="00B23E43" w:rsidP="00B23E43">
      <w:pPr>
        <w:jc w:val="center"/>
        <w:rPr>
          <w:rFonts w:ascii="Times New Roman" w:hAnsi="Times New Roman"/>
          <w:sz w:val="28"/>
          <w:szCs w:val="28"/>
        </w:rPr>
      </w:pPr>
    </w:p>
    <w:p w:rsidR="00B23E43" w:rsidRPr="00B23E43" w:rsidRDefault="00E3558B" w:rsidP="00B23E43">
      <w:pPr>
        <w:ind w:firstLine="709"/>
        <w:jc w:val="both"/>
        <w:rPr>
          <w:rFonts w:ascii="Times New Roman" w:hAnsi="Times New Roman"/>
          <w:sz w:val="28"/>
          <w:szCs w:val="28"/>
        </w:rPr>
      </w:pPr>
      <w:hyperlink r:id="rId197">
        <w:r w:rsidR="00B23E43" w:rsidRPr="00B23E43">
          <w:rPr>
            <w:rFonts w:ascii="Times New Roman" w:hAnsi="Times New Roman"/>
            <w:sz w:val="28"/>
            <w:szCs w:val="28"/>
          </w:rPr>
          <w:t>9.1. Акционерные общества, общества с ограниченной ответственностью, созданные в процессе приватизации имущественных комплексов муниципальных унитарных предприятий, соблюдают условия и отвечают по обязательствам, которые содержатся в коллективных договорах, действовавших до приватизации имущественных комплексов муниципальных унитарных предприятий.</w:t>
        </w:r>
      </w:hyperlink>
    </w:p>
    <w:p w:rsidR="00B23E43" w:rsidRPr="00B23E43" w:rsidRDefault="00E3558B" w:rsidP="00B23E43">
      <w:pPr>
        <w:ind w:firstLine="709"/>
        <w:jc w:val="both"/>
        <w:rPr>
          <w:rFonts w:ascii="Times New Roman" w:hAnsi="Times New Roman"/>
          <w:sz w:val="28"/>
          <w:szCs w:val="28"/>
        </w:rPr>
      </w:pPr>
      <w:hyperlink r:id="rId198">
        <w:r w:rsidR="00B23E43" w:rsidRPr="00B23E43">
          <w:rPr>
            <w:rFonts w:ascii="Times New Roman" w:hAnsi="Times New Roman"/>
            <w:sz w:val="28"/>
            <w:szCs w:val="28"/>
          </w:rPr>
          <w:t xml:space="preserve">9.2. </w:t>
        </w:r>
        <w:proofErr w:type="gramStart"/>
        <w:r w:rsidR="00B23E43" w:rsidRPr="00B23E43">
          <w:rPr>
            <w:rFonts w:ascii="Times New Roman" w:hAnsi="Times New Roman"/>
            <w:sz w:val="28"/>
            <w:szCs w:val="28"/>
          </w:rPr>
          <w:t>По истечении трех месяцев со дня государственной регистрации  акционерного общества или общества с ограниченной ответственностью, созданных в процессе приватизации имущественного комплекса муниципального унитарного предприятия, их работники (представители работников), совет директоров (наблюдательный совет), исполнительный орган открытого акционерного общества или общества с ограниченной ответственностью могут предложить заключить новый коллективный договор или продлить на срок до трех лет действие прежнего договора.</w:t>
        </w:r>
      </w:hyperlink>
      <w:proofErr w:type="gramEnd"/>
    </w:p>
    <w:p w:rsidR="00B23E43" w:rsidRPr="00B23E43" w:rsidRDefault="00E3558B" w:rsidP="00B23E43">
      <w:pPr>
        <w:ind w:firstLine="709"/>
        <w:jc w:val="both"/>
        <w:rPr>
          <w:rFonts w:ascii="Times New Roman" w:hAnsi="Times New Roman"/>
          <w:sz w:val="28"/>
          <w:szCs w:val="28"/>
        </w:rPr>
      </w:pPr>
      <w:hyperlink r:id="rId199">
        <w:r w:rsidR="00B23E43" w:rsidRPr="00B23E43">
          <w:rPr>
            <w:rFonts w:ascii="Times New Roman" w:hAnsi="Times New Roman"/>
            <w:sz w:val="28"/>
            <w:szCs w:val="28"/>
          </w:rPr>
          <w:t>9.3. После приватизации имущественных комплексов муниципальных унитарных предприятий трудовые отношения работников этих муниципальных унитарных предприятий продолжаются и могут быть изменены или прекращены не иначе как в соответствии с трудовым законодательством Российской Федерации.</w:t>
        </w:r>
      </w:hyperlink>
    </w:p>
    <w:p w:rsidR="00B23E43" w:rsidRPr="00B23E43" w:rsidRDefault="00E3558B" w:rsidP="00B23E43">
      <w:pPr>
        <w:ind w:firstLine="709"/>
        <w:jc w:val="both"/>
        <w:rPr>
          <w:rFonts w:ascii="Times New Roman" w:hAnsi="Times New Roman"/>
          <w:sz w:val="28"/>
          <w:szCs w:val="28"/>
        </w:rPr>
      </w:pPr>
      <w:hyperlink r:id="rId200">
        <w:r w:rsidR="00B23E43" w:rsidRPr="00B23E43">
          <w:rPr>
            <w:rFonts w:ascii="Times New Roman" w:hAnsi="Times New Roman"/>
            <w:sz w:val="28"/>
            <w:szCs w:val="28"/>
          </w:rPr>
          <w:t xml:space="preserve">9.4. В случае если руководитель муниципального унитарного предприятия осуществлял свою деятельность на основе гражданско-правового договора, </w:t>
        </w:r>
        <w:r w:rsidR="00B23E43" w:rsidRPr="00B23E43">
          <w:rPr>
            <w:rFonts w:ascii="Times New Roman" w:hAnsi="Times New Roman"/>
            <w:sz w:val="28"/>
            <w:szCs w:val="28"/>
          </w:rPr>
          <w:lastRenderedPageBreak/>
          <w:t>отношения с ним регулируются в соответствии с гражданским законодательством и указанным договором.</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201">
        <w:r w:rsidR="00B23E43" w:rsidRPr="00B23E43">
          <w:rPr>
            <w:rFonts w:ascii="Times New Roman" w:hAnsi="Times New Roman"/>
            <w:b/>
            <w:sz w:val="28"/>
            <w:szCs w:val="28"/>
          </w:rPr>
          <w:t>10. Продажа муниципального имущества на аукционе</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202">
        <w:r w:rsidR="00B23E43" w:rsidRPr="00B23E43">
          <w:rPr>
            <w:rFonts w:ascii="Times New Roman" w:hAnsi="Times New Roman"/>
            <w:sz w:val="28"/>
            <w:szCs w:val="28"/>
          </w:rPr>
          <w:t>10.1. На аукционе продается муниципальное имущество в случае, если его покупатели не должны выполнить какие-либо условия в отношении такого имущества. Право его приобретения принадлежит покупателю, который предложит в ходе торгов наиболее высокую цену за такое имущество.</w:t>
        </w:r>
      </w:hyperlink>
    </w:p>
    <w:p w:rsidR="00B23E43" w:rsidRPr="00B23E43" w:rsidRDefault="00E3558B" w:rsidP="00B23E43">
      <w:pPr>
        <w:ind w:firstLine="540"/>
        <w:jc w:val="both"/>
        <w:rPr>
          <w:rFonts w:ascii="Times New Roman" w:hAnsi="Times New Roman"/>
          <w:sz w:val="28"/>
          <w:szCs w:val="28"/>
        </w:rPr>
      </w:pPr>
      <w:hyperlink r:id="rId203">
        <w:r w:rsidR="00B23E43" w:rsidRPr="00B23E43">
          <w:rPr>
            <w:rFonts w:ascii="Times New Roman" w:hAnsi="Times New Roman"/>
            <w:sz w:val="28"/>
            <w:szCs w:val="28"/>
          </w:rPr>
          <w:t>10.2. Порядок продажи муниципального имущества на аукционе, условия участия в нём, порядок оплаты имущества определяются статьёй 18 Федерального закона № 178 - ФЗ, Постановлением Правительства Российской Федерации № 860.</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204">
        <w:r w:rsidR="00B23E43" w:rsidRPr="00B23E43">
          <w:rPr>
            <w:rFonts w:ascii="Times New Roman" w:hAnsi="Times New Roman"/>
            <w:b/>
            <w:sz w:val="28"/>
            <w:szCs w:val="28"/>
          </w:rPr>
          <w:t>11. Продажа акций акционерных обществ</w:t>
        </w:r>
      </w:hyperlink>
    </w:p>
    <w:p w:rsidR="00B23E43" w:rsidRPr="00B23E43" w:rsidRDefault="00E3558B" w:rsidP="00B23E43">
      <w:pPr>
        <w:jc w:val="center"/>
        <w:rPr>
          <w:rFonts w:ascii="Times New Roman" w:hAnsi="Times New Roman"/>
          <w:sz w:val="28"/>
          <w:szCs w:val="28"/>
        </w:rPr>
      </w:pPr>
      <w:hyperlink r:id="rId205">
        <w:r w:rsidR="00B23E43" w:rsidRPr="00B23E43">
          <w:rPr>
            <w:rFonts w:ascii="Times New Roman" w:hAnsi="Times New Roman"/>
            <w:b/>
            <w:sz w:val="28"/>
            <w:szCs w:val="28"/>
          </w:rPr>
          <w:t>на специализированном аукционе</w:t>
        </w:r>
      </w:hyperlink>
    </w:p>
    <w:p w:rsidR="00B23E43" w:rsidRPr="00B23E43" w:rsidRDefault="00B23E43" w:rsidP="00B23E43">
      <w:pPr>
        <w:jc w:val="center"/>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206">
        <w:r w:rsidR="00B23E43" w:rsidRPr="00B23E43">
          <w:rPr>
            <w:rFonts w:ascii="Times New Roman" w:hAnsi="Times New Roman"/>
            <w:sz w:val="28"/>
            <w:szCs w:val="28"/>
          </w:rPr>
          <w:t xml:space="preserve">11.1. Специализированным аукционом признается способ продажи акций на открытых торгах, при </w:t>
        </w:r>
        <w:proofErr w:type="gramStart"/>
        <w:r w:rsidR="00B23E43" w:rsidRPr="00B23E43">
          <w:rPr>
            <w:rFonts w:ascii="Times New Roman" w:hAnsi="Times New Roman"/>
            <w:sz w:val="28"/>
            <w:szCs w:val="28"/>
          </w:rPr>
          <w:t>котором</w:t>
        </w:r>
        <w:proofErr w:type="gramEnd"/>
        <w:r w:rsidR="00B23E43" w:rsidRPr="00B23E43">
          <w:rPr>
            <w:rFonts w:ascii="Times New Roman" w:hAnsi="Times New Roman"/>
            <w:sz w:val="28"/>
            <w:szCs w:val="28"/>
          </w:rPr>
          <w:t xml:space="preserve"> все победители получают акции акционерного общества по единой цене за одну акцию.</w:t>
        </w:r>
      </w:hyperlink>
    </w:p>
    <w:p w:rsidR="00B23E43" w:rsidRPr="00B23E43" w:rsidRDefault="00E3558B" w:rsidP="00B23E43">
      <w:pPr>
        <w:ind w:firstLine="708"/>
        <w:jc w:val="both"/>
        <w:rPr>
          <w:rFonts w:ascii="Times New Roman" w:hAnsi="Times New Roman"/>
          <w:sz w:val="28"/>
          <w:szCs w:val="28"/>
        </w:rPr>
      </w:pPr>
      <w:hyperlink r:id="rId207">
        <w:r w:rsidR="00B23E43" w:rsidRPr="00B23E43">
          <w:rPr>
            <w:rFonts w:ascii="Times New Roman" w:hAnsi="Times New Roman"/>
            <w:sz w:val="28"/>
            <w:szCs w:val="28"/>
          </w:rPr>
          <w:t xml:space="preserve">11.2. Порядок продажи акций акционерных обществ на специализированном аукционе, условия участия в нём, порядок осуществления расчетов за приобретенные акции определяются статьёй 19 Федерального закона № 178 - ФЗ, Постановлением Правительства Российской Федерации № 860. </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rPr>
          <w:rFonts w:ascii="Times New Roman" w:hAnsi="Times New Roman"/>
          <w:color w:val="171414"/>
          <w:sz w:val="28"/>
          <w:szCs w:val="28"/>
        </w:rPr>
      </w:pPr>
      <w:hyperlink r:id="rId208">
        <w:r w:rsidR="00B23E43" w:rsidRPr="00B23E43">
          <w:rPr>
            <w:rFonts w:ascii="Times New Roman" w:hAnsi="Times New Roman"/>
            <w:b/>
            <w:color w:val="171414"/>
            <w:sz w:val="28"/>
            <w:szCs w:val="28"/>
          </w:rPr>
          <w:t xml:space="preserve">12. </w:t>
        </w:r>
        <w:r w:rsidR="00B23E43" w:rsidRPr="00B23E43">
          <w:rPr>
            <w:rFonts w:ascii="Times New Roman" w:hAnsi="Times New Roman"/>
            <w:b/>
            <w:bCs/>
            <w:color w:val="171414"/>
            <w:sz w:val="28"/>
            <w:szCs w:val="28"/>
          </w:rPr>
          <w:t>Продажа муниципального имущества на конкурсе</w:t>
        </w:r>
      </w:hyperlink>
    </w:p>
    <w:p w:rsidR="00B23E43" w:rsidRPr="00B23E43" w:rsidRDefault="00B23E43" w:rsidP="00B23E43">
      <w:pPr>
        <w:jc w:val="center"/>
        <w:rPr>
          <w:rFonts w:ascii="Times New Roman" w:hAnsi="Times New Roman"/>
          <w:b/>
          <w:color w:val="FF0000"/>
          <w:sz w:val="28"/>
          <w:szCs w:val="28"/>
        </w:rPr>
      </w:pPr>
    </w:p>
    <w:p w:rsidR="00B23E43" w:rsidRPr="00B23E43" w:rsidRDefault="00E3558B" w:rsidP="00B23E43">
      <w:pPr>
        <w:pStyle w:val="ConsPlusNormal"/>
        <w:ind w:firstLine="709"/>
        <w:jc w:val="both"/>
      </w:pPr>
      <w:hyperlink r:id="rId209">
        <w:r w:rsidR="00B23E43" w:rsidRPr="00B23E43">
          <w:t xml:space="preserve">12.1. </w:t>
        </w:r>
        <w:proofErr w:type="gramStart"/>
        <w:r w:rsidR="00B23E43" w:rsidRPr="00B23E43">
          <w:t xml:space="preserve">На конкурсе могут продаваться акции акционерного общества либо доля в уставном капитале общества с ограниченной ответственностью, которые составляют более чем 50 процентов уставного капитала указанных обществ, либо объект культурного наследия, включенный в единый государственный реестр объектов культурного наследия (памятников истории и культуры) народов Российской Федерации (далее - реестр объектов культурного наследия), </w:t>
        </w:r>
        <w:r w:rsidR="00B23E43" w:rsidRPr="00B23E43">
          <w:rPr>
            <w:color w:val="171414"/>
          </w:rPr>
          <w:t xml:space="preserve">сети газораспределения, сети </w:t>
        </w:r>
        <w:proofErr w:type="spellStart"/>
        <w:r w:rsidR="00B23E43" w:rsidRPr="00B23E43">
          <w:rPr>
            <w:color w:val="171414"/>
          </w:rPr>
          <w:t>газопотребления</w:t>
        </w:r>
        <w:proofErr w:type="spellEnd"/>
        <w:r w:rsidR="00B23E43" w:rsidRPr="00B23E43">
          <w:rPr>
            <w:color w:val="171414"/>
          </w:rPr>
          <w:t xml:space="preserve"> и объекты таких сетей, если </w:t>
        </w:r>
        <w:r w:rsidR="00B23E43" w:rsidRPr="00B23E43">
          <w:t>в</w:t>
        </w:r>
        <w:proofErr w:type="gramEnd"/>
        <w:r w:rsidR="00B23E43" w:rsidRPr="00B23E43">
          <w:t xml:space="preserve"> </w:t>
        </w:r>
        <w:proofErr w:type="gramStart"/>
        <w:r w:rsidR="00B23E43" w:rsidRPr="00B23E43">
          <w:t>отношении</w:t>
        </w:r>
        <w:proofErr w:type="gramEnd"/>
        <w:r w:rsidR="00B23E43" w:rsidRPr="00B23E43">
          <w:t xml:space="preserve"> такого имущества его покупателю необходимо выполнить определенные условия.</w:t>
        </w:r>
      </w:hyperlink>
    </w:p>
    <w:p w:rsidR="00B23E43" w:rsidRPr="00B23E43" w:rsidRDefault="00E3558B" w:rsidP="00B23E43">
      <w:pPr>
        <w:ind w:firstLine="709"/>
        <w:jc w:val="both"/>
        <w:outlineLvl w:val="1"/>
        <w:rPr>
          <w:rFonts w:ascii="Times New Roman" w:hAnsi="Times New Roman"/>
          <w:sz w:val="28"/>
          <w:szCs w:val="28"/>
        </w:rPr>
      </w:pPr>
      <w:hyperlink r:id="rId210">
        <w:r w:rsidR="00B23E43" w:rsidRPr="00B23E43">
          <w:rPr>
            <w:rFonts w:ascii="Times New Roman" w:hAnsi="Times New Roman"/>
            <w:sz w:val="28"/>
            <w:szCs w:val="28"/>
          </w:rPr>
          <w:t>Особенности продажи объекта культурного наследия, включенного в реестр объектов культурного наследия, на конкурсе, в том числе сроки выполнения его условий, устанавливаются в соответствии со статьей 29 Феде</w:t>
        </w:r>
        <w:r w:rsidR="00B23E43" w:rsidRPr="00B23E43">
          <w:rPr>
            <w:rFonts w:ascii="Times New Roman" w:hAnsi="Times New Roman"/>
            <w:color w:val="171414"/>
            <w:sz w:val="28"/>
            <w:szCs w:val="28"/>
          </w:rPr>
          <w:t>рального закона № 178 - ФЗ.</w:t>
        </w:r>
      </w:hyperlink>
    </w:p>
    <w:p w:rsidR="00B23E43" w:rsidRPr="00B23E43" w:rsidRDefault="00E3558B" w:rsidP="00B23E43">
      <w:pPr>
        <w:ind w:firstLine="709"/>
        <w:jc w:val="both"/>
        <w:outlineLvl w:val="1"/>
        <w:rPr>
          <w:rFonts w:ascii="Times New Roman" w:hAnsi="Times New Roman"/>
          <w:color w:val="171414"/>
          <w:sz w:val="28"/>
          <w:szCs w:val="28"/>
        </w:rPr>
      </w:pPr>
      <w:hyperlink r:id="rId211">
        <w:r w:rsidR="00B23E43" w:rsidRPr="00B23E43">
          <w:rPr>
            <w:rFonts w:ascii="Times New Roman" w:hAnsi="Times New Roman"/>
            <w:color w:val="171414"/>
            <w:sz w:val="28"/>
            <w:szCs w:val="28"/>
          </w:rPr>
          <w:t xml:space="preserve">Особенности продажи сетей газораспределения, сетей </w:t>
        </w:r>
        <w:proofErr w:type="spellStart"/>
        <w:r w:rsidR="00B23E43" w:rsidRPr="00B23E43">
          <w:rPr>
            <w:rFonts w:ascii="Times New Roman" w:hAnsi="Times New Roman"/>
            <w:color w:val="171414"/>
            <w:sz w:val="28"/>
            <w:szCs w:val="28"/>
          </w:rPr>
          <w:t>газопотребления</w:t>
        </w:r>
        <w:proofErr w:type="spellEnd"/>
        <w:r w:rsidR="00B23E43" w:rsidRPr="00B23E43">
          <w:rPr>
            <w:rFonts w:ascii="Times New Roman" w:hAnsi="Times New Roman"/>
            <w:color w:val="171414"/>
            <w:sz w:val="28"/>
            <w:szCs w:val="28"/>
          </w:rPr>
          <w:t xml:space="preserve"> и объектов таких сетей на конкурсе, в том числе требования к участникам конкурса и сроки выполнения его условий, устанавливаются в соответствии со статьей 30.5 Федерального закона № 178 - ФЗ.</w:t>
        </w:r>
      </w:hyperlink>
    </w:p>
    <w:p w:rsidR="00B23E43" w:rsidRPr="00B23E43" w:rsidRDefault="00E3558B" w:rsidP="00B23E43">
      <w:pPr>
        <w:ind w:firstLine="709"/>
        <w:jc w:val="both"/>
        <w:outlineLvl w:val="1"/>
        <w:rPr>
          <w:rFonts w:ascii="Times New Roman" w:hAnsi="Times New Roman"/>
          <w:sz w:val="28"/>
          <w:szCs w:val="28"/>
        </w:rPr>
      </w:pPr>
      <w:hyperlink r:id="rId212">
        <w:r w:rsidR="00B23E43" w:rsidRPr="00B23E43">
          <w:rPr>
            <w:rFonts w:ascii="Times New Roman" w:hAnsi="Times New Roman"/>
            <w:sz w:val="28"/>
            <w:szCs w:val="28"/>
          </w:rPr>
          <w:t>12.2. Право приобретения муниципального имущества принадлежит тому покупателю, который предложил в ходе конкурса наиболее высокую цену за указанное имущество, при условии выполнения таким покупателем условий конкурса.</w:t>
        </w:r>
      </w:hyperlink>
    </w:p>
    <w:p w:rsidR="00B23E43" w:rsidRPr="00B23E43" w:rsidRDefault="00E3558B" w:rsidP="00B23E43">
      <w:pPr>
        <w:ind w:firstLine="709"/>
        <w:jc w:val="both"/>
        <w:outlineLvl w:val="1"/>
        <w:rPr>
          <w:rFonts w:ascii="Times New Roman" w:hAnsi="Times New Roman"/>
          <w:sz w:val="28"/>
          <w:szCs w:val="28"/>
        </w:rPr>
      </w:pPr>
      <w:hyperlink r:id="rId213">
        <w:r w:rsidR="00B23E43" w:rsidRPr="00B23E43">
          <w:rPr>
            <w:rFonts w:ascii="Times New Roman" w:hAnsi="Times New Roman"/>
            <w:sz w:val="28"/>
            <w:szCs w:val="28"/>
          </w:rPr>
          <w:t xml:space="preserve">Продажа муниципального имущества на конкурсе осуществляется с учетом ограничений, установленных Федеральным законом № 178 - ФЗ. </w:t>
        </w:r>
      </w:hyperlink>
    </w:p>
    <w:p w:rsidR="00B23E43" w:rsidRPr="00B23E43" w:rsidRDefault="00E3558B" w:rsidP="00B23E43">
      <w:pPr>
        <w:ind w:firstLine="709"/>
        <w:jc w:val="both"/>
        <w:rPr>
          <w:rFonts w:ascii="Times New Roman" w:hAnsi="Times New Roman"/>
          <w:sz w:val="28"/>
          <w:szCs w:val="28"/>
        </w:rPr>
      </w:pPr>
      <w:hyperlink r:id="rId214">
        <w:r w:rsidR="00B23E43" w:rsidRPr="00B23E43">
          <w:rPr>
            <w:rFonts w:ascii="Times New Roman" w:hAnsi="Times New Roman"/>
            <w:sz w:val="28"/>
            <w:szCs w:val="28"/>
          </w:rPr>
          <w:t xml:space="preserve">12.3. Порядок продажи акций акционерного общества, долей в уставном капитале общества с ограниченной ответственностью на конкурсе определяются статьей 20 Федерального закона № 178 - ФЗ, Постановлением Правительства Российской Федерации № 860. </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215">
        <w:r w:rsidR="00B23E43" w:rsidRPr="00B23E43">
          <w:rPr>
            <w:rFonts w:ascii="Times New Roman" w:hAnsi="Times New Roman"/>
            <w:b/>
            <w:sz w:val="28"/>
            <w:szCs w:val="28"/>
          </w:rPr>
          <w:t>13. Продажа муниципального имущества посредством</w:t>
        </w:r>
      </w:hyperlink>
    </w:p>
    <w:p w:rsidR="00B23E43" w:rsidRPr="00B23E43" w:rsidRDefault="00E3558B" w:rsidP="00B23E43">
      <w:pPr>
        <w:jc w:val="center"/>
        <w:rPr>
          <w:rFonts w:ascii="Times New Roman" w:hAnsi="Times New Roman"/>
          <w:sz w:val="28"/>
          <w:szCs w:val="28"/>
        </w:rPr>
      </w:pPr>
      <w:hyperlink r:id="rId216">
        <w:bookmarkStart w:id="6" w:name="Par325"/>
        <w:bookmarkEnd w:id="6"/>
        <w:r w:rsidR="00B23E43" w:rsidRPr="00B23E43">
          <w:rPr>
            <w:rFonts w:ascii="Times New Roman" w:hAnsi="Times New Roman"/>
            <w:b/>
            <w:sz w:val="28"/>
            <w:szCs w:val="28"/>
          </w:rPr>
          <w:t>публичного предложения</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217">
        <w:r w:rsidR="00B23E43" w:rsidRPr="00B23E43">
          <w:rPr>
            <w:rFonts w:ascii="Times New Roman" w:hAnsi="Times New Roman"/>
            <w:sz w:val="28"/>
            <w:szCs w:val="28"/>
          </w:rPr>
          <w:t>13.1. Продажа муниципального имущества посредством публичного предложения осуществляется в случае, если аукцион по продаже указанного имущества был признан несостоявшимся. При этом информационное сообщение о продаже посредством публичного предложения размещается в установленном статьей 15 Федерального закона № 178 - ФЗ порядке в срок не позднее трех месяцев со дня признания аукциона несостоявшимся.</w:t>
        </w:r>
      </w:hyperlink>
    </w:p>
    <w:p w:rsidR="00B23E43" w:rsidRPr="00B23E43" w:rsidRDefault="00E3558B" w:rsidP="00B23E43">
      <w:pPr>
        <w:ind w:firstLine="540"/>
        <w:jc w:val="both"/>
        <w:rPr>
          <w:rFonts w:ascii="Times New Roman" w:hAnsi="Times New Roman"/>
          <w:sz w:val="28"/>
          <w:szCs w:val="28"/>
        </w:rPr>
      </w:pPr>
      <w:hyperlink r:id="rId218">
        <w:bookmarkStart w:id="7" w:name="Par328"/>
        <w:bookmarkEnd w:id="7"/>
        <w:r w:rsidR="00B23E43" w:rsidRPr="00B23E43">
          <w:rPr>
            <w:rFonts w:ascii="Times New Roman" w:hAnsi="Times New Roman"/>
            <w:sz w:val="28"/>
            <w:szCs w:val="28"/>
          </w:rPr>
          <w:t>13.2. Порядок продажи муниципального имущества посредством публичного предложения определяются статьёй 23 Федерального закона № 178 - ФЗ, Постановлением Правительства Российской Федерации № 860.</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ind w:firstLine="709"/>
        <w:jc w:val="center"/>
        <w:rPr>
          <w:rFonts w:ascii="Times New Roman" w:hAnsi="Times New Roman"/>
          <w:sz w:val="28"/>
          <w:szCs w:val="28"/>
        </w:rPr>
      </w:pPr>
      <w:hyperlink r:id="rId219">
        <w:r w:rsidR="00B23E43" w:rsidRPr="00B23E43">
          <w:rPr>
            <w:rFonts w:ascii="Times New Roman" w:hAnsi="Times New Roman"/>
            <w:b/>
            <w:bCs/>
            <w:sz w:val="28"/>
            <w:szCs w:val="28"/>
          </w:rPr>
          <w:t xml:space="preserve">14. Продажа муниципального имущества </w:t>
        </w:r>
        <w:proofErr w:type="gramStart"/>
        <w:r w:rsidR="00B23E43" w:rsidRPr="00B23E43">
          <w:rPr>
            <w:rFonts w:ascii="Times New Roman" w:hAnsi="Times New Roman"/>
            <w:b/>
            <w:bCs/>
            <w:sz w:val="28"/>
            <w:szCs w:val="28"/>
          </w:rPr>
          <w:t>по</w:t>
        </w:r>
        <w:proofErr w:type="gramEnd"/>
      </w:hyperlink>
    </w:p>
    <w:p w:rsidR="00B23E43" w:rsidRPr="00B23E43" w:rsidRDefault="00E3558B" w:rsidP="00B23E43">
      <w:pPr>
        <w:ind w:firstLine="709"/>
        <w:jc w:val="center"/>
        <w:rPr>
          <w:rFonts w:ascii="Times New Roman" w:hAnsi="Times New Roman"/>
          <w:sz w:val="28"/>
          <w:szCs w:val="28"/>
        </w:rPr>
      </w:pPr>
      <w:hyperlink r:id="rId220">
        <w:r w:rsidR="00B23E43" w:rsidRPr="00B23E43">
          <w:rPr>
            <w:rFonts w:ascii="Times New Roman" w:hAnsi="Times New Roman"/>
            <w:b/>
            <w:bCs/>
            <w:sz w:val="28"/>
            <w:szCs w:val="28"/>
          </w:rPr>
          <w:t>минимально допустимой цене</w:t>
        </w:r>
      </w:hyperlink>
    </w:p>
    <w:p w:rsidR="00B23E43" w:rsidRPr="00B23E43" w:rsidRDefault="00B23E43" w:rsidP="00B23E43">
      <w:pPr>
        <w:ind w:firstLine="709"/>
        <w:jc w:val="center"/>
        <w:rPr>
          <w:rFonts w:ascii="Times New Roman" w:hAnsi="Times New Roman"/>
          <w:b/>
          <w:bCs/>
          <w:sz w:val="28"/>
          <w:szCs w:val="28"/>
        </w:rPr>
      </w:pPr>
    </w:p>
    <w:p w:rsidR="00B23E43" w:rsidRPr="00B23E43" w:rsidRDefault="00E3558B" w:rsidP="00B23E43">
      <w:pPr>
        <w:ind w:firstLine="709"/>
        <w:jc w:val="both"/>
        <w:rPr>
          <w:rFonts w:ascii="Times New Roman" w:hAnsi="Times New Roman"/>
          <w:sz w:val="28"/>
          <w:szCs w:val="28"/>
        </w:rPr>
      </w:pPr>
      <w:hyperlink r:id="rId221">
        <w:r w:rsidR="00B23E43" w:rsidRPr="00B23E43">
          <w:rPr>
            <w:rFonts w:ascii="Times New Roman" w:hAnsi="Times New Roman"/>
            <w:sz w:val="28"/>
            <w:szCs w:val="28"/>
          </w:rPr>
          <w:t>14.1. Продажа муниципального имущества по минимально  допустимой цене (далее - продажа по минимально допустимой цене) осуществляется, если продажа этого имущества посредством публичного предложения не состоялась.</w:t>
        </w:r>
      </w:hyperlink>
    </w:p>
    <w:p w:rsidR="00B23E43" w:rsidRPr="00B23E43" w:rsidRDefault="00E3558B" w:rsidP="00B23E43">
      <w:pPr>
        <w:ind w:firstLine="709"/>
        <w:jc w:val="both"/>
        <w:rPr>
          <w:rFonts w:ascii="Times New Roman" w:hAnsi="Times New Roman"/>
          <w:sz w:val="28"/>
          <w:szCs w:val="28"/>
        </w:rPr>
      </w:pPr>
      <w:hyperlink r:id="rId222">
        <w:r w:rsidR="00B23E43" w:rsidRPr="00B23E43">
          <w:rPr>
            <w:rFonts w:ascii="Times New Roman" w:hAnsi="Times New Roman"/>
            <w:sz w:val="28"/>
            <w:szCs w:val="28"/>
          </w:rPr>
          <w:t>При продаже по минимально допустимой цене минимальная цена муниципального имущества устанавливается в размере 5 процентов от цены первоначального предложения, указанной в информационном сообщении о продаже посредством публичного предложения, если иное не установлено Федеральным законом № 178-ФЗ.</w:t>
        </w:r>
      </w:hyperlink>
    </w:p>
    <w:p w:rsidR="00B23E43" w:rsidRPr="00B23E43" w:rsidRDefault="00E3558B" w:rsidP="00B23E43">
      <w:pPr>
        <w:ind w:firstLine="709"/>
        <w:jc w:val="both"/>
        <w:rPr>
          <w:rFonts w:ascii="Times New Roman" w:hAnsi="Times New Roman"/>
          <w:sz w:val="28"/>
          <w:szCs w:val="28"/>
        </w:rPr>
      </w:pPr>
      <w:hyperlink r:id="rId223">
        <w:r w:rsidR="00B23E43" w:rsidRPr="00B23E43">
          <w:rPr>
            <w:rFonts w:ascii="Times New Roman" w:hAnsi="Times New Roman"/>
            <w:sz w:val="28"/>
            <w:szCs w:val="28"/>
          </w:rPr>
          <w:t>Если цена первоначального предложения, указанная в информационном сообщении о продаже посредством публичного предложения, составляет более 20 миллионов рублей, минимальная цена муниципального имущества при продаже по минимально допустимой цене устанавливается в размере 10 процентов от такой цены первоначального предложения.</w:t>
        </w:r>
      </w:hyperlink>
    </w:p>
    <w:p w:rsidR="00B23E43" w:rsidRPr="00B23E43" w:rsidRDefault="00E3558B" w:rsidP="00B23E43">
      <w:pPr>
        <w:ind w:firstLine="540"/>
        <w:jc w:val="both"/>
        <w:outlineLvl w:val="1"/>
        <w:rPr>
          <w:rFonts w:ascii="Times New Roman" w:hAnsi="Times New Roman"/>
          <w:sz w:val="28"/>
          <w:szCs w:val="28"/>
        </w:rPr>
      </w:pPr>
      <w:hyperlink r:id="rId224">
        <w:r w:rsidR="00B23E43" w:rsidRPr="00B23E43">
          <w:rPr>
            <w:rFonts w:ascii="Times New Roman" w:hAnsi="Times New Roman"/>
            <w:sz w:val="28"/>
            <w:szCs w:val="28"/>
          </w:rPr>
          <w:t>14.2. Порядок продажи муниципального имущества по минимально допустимой цене определяется статьей 24 Федерального закона № 178-Ф</w:t>
        </w:r>
        <w:r w:rsidR="00B23E43" w:rsidRPr="00B23E43">
          <w:rPr>
            <w:rFonts w:ascii="Times New Roman" w:hAnsi="Times New Roman"/>
            <w:b/>
            <w:sz w:val="28"/>
            <w:szCs w:val="28"/>
          </w:rPr>
          <w:t xml:space="preserve">З, </w:t>
        </w:r>
        <w:r w:rsidR="00B23E43" w:rsidRPr="00B23E43">
          <w:rPr>
            <w:rFonts w:ascii="Times New Roman" w:hAnsi="Times New Roman"/>
            <w:sz w:val="28"/>
            <w:szCs w:val="28"/>
          </w:rPr>
          <w:t>Постановлением Правительства Российской Федерации № 860.</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225">
        <w:r w:rsidR="00B23E43" w:rsidRPr="00B23E43">
          <w:rPr>
            <w:rFonts w:ascii="Times New Roman" w:hAnsi="Times New Roman"/>
            <w:b/>
            <w:sz w:val="28"/>
            <w:szCs w:val="28"/>
          </w:rPr>
          <w:t>15. Внесение муниципального имущества в качестве вклада</w:t>
        </w:r>
      </w:hyperlink>
    </w:p>
    <w:p w:rsidR="00B23E43" w:rsidRPr="00B23E43" w:rsidRDefault="00E3558B" w:rsidP="00B23E43">
      <w:pPr>
        <w:jc w:val="center"/>
        <w:rPr>
          <w:rFonts w:ascii="Times New Roman" w:hAnsi="Times New Roman"/>
          <w:sz w:val="28"/>
          <w:szCs w:val="28"/>
        </w:rPr>
      </w:pPr>
      <w:hyperlink r:id="rId226">
        <w:r w:rsidR="00B23E43" w:rsidRPr="00B23E43">
          <w:rPr>
            <w:rFonts w:ascii="Times New Roman" w:hAnsi="Times New Roman"/>
            <w:b/>
            <w:sz w:val="28"/>
            <w:szCs w:val="28"/>
          </w:rPr>
          <w:t>в уставные капиталы акционерных обществ</w:t>
        </w:r>
      </w:hyperlink>
    </w:p>
    <w:p w:rsidR="00B23E43" w:rsidRPr="00B23E43" w:rsidRDefault="00B23E43" w:rsidP="00B23E43">
      <w:pPr>
        <w:jc w:val="center"/>
        <w:rPr>
          <w:rFonts w:ascii="Times New Roman" w:hAnsi="Times New Roman"/>
          <w:sz w:val="28"/>
          <w:szCs w:val="28"/>
        </w:rPr>
      </w:pPr>
    </w:p>
    <w:p w:rsidR="00B23E43" w:rsidRPr="00B23E43" w:rsidRDefault="00E3558B" w:rsidP="00B23E43">
      <w:pPr>
        <w:widowControl w:val="0"/>
        <w:ind w:firstLine="709"/>
        <w:jc w:val="both"/>
        <w:rPr>
          <w:rFonts w:ascii="Times New Roman" w:hAnsi="Times New Roman"/>
          <w:sz w:val="28"/>
          <w:szCs w:val="28"/>
        </w:rPr>
      </w:pPr>
      <w:hyperlink r:id="rId227">
        <w:r w:rsidR="00B23E43" w:rsidRPr="00B23E43">
          <w:rPr>
            <w:rFonts w:ascii="Times New Roman" w:hAnsi="Times New Roman"/>
            <w:sz w:val="28"/>
            <w:szCs w:val="28"/>
          </w:rPr>
          <w:t>15.1. На основании прогнозного плана приватизации, по решению Администрации муниципальное имущество, а также исключительные права могут быть внесены в качестве вклада в уставные капиталы акционерных обществ. При этом доля акций акционерного общества, находящихся в муниципальной собственности и приобретаемых муниципальным образованием, в общем количестве обыкновенных акций этого акционерного общества не может составлять менее чем 25 процентов плюс одна акция.</w:t>
        </w:r>
      </w:hyperlink>
    </w:p>
    <w:p w:rsidR="00B23E43" w:rsidRPr="00B23E43" w:rsidRDefault="00E3558B" w:rsidP="00B23E43">
      <w:pPr>
        <w:pStyle w:val="ConsPlusNormal"/>
        <w:ind w:firstLine="709"/>
        <w:jc w:val="both"/>
      </w:pPr>
      <w:hyperlink r:id="rId228">
        <w:r w:rsidR="00B23E43" w:rsidRPr="00B23E43">
          <w:t>15.2. Внесение муниципального имущества, а также исключительных прав в уставные капиталы акционерных обществ может осуществляться:</w:t>
        </w:r>
      </w:hyperlink>
    </w:p>
    <w:p w:rsidR="00B23E43" w:rsidRPr="00B23E43" w:rsidRDefault="00E3558B" w:rsidP="00B23E43">
      <w:pPr>
        <w:pStyle w:val="ConsPlusNormal"/>
        <w:ind w:firstLine="709"/>
        <w:jc w:val="both"/>
      </w:pPr>
      <w:hyperlink r:id="rId229">
        <w:r w:rsidR="00B23E43" w:rsidRPr="00B23E43">
          <w:t>- при учреждении акционерных обществ;</w:t>
        </w:r>
      </w:hyperlink>
    </w:p>
    <w:p w:rsidR="00B23E43" w:rsidRPr="00B23E43" w:rsidRDefault="00E3558B" w:rsidP="00B23E43">
      <w:pPr>
        <w:ind w:firstLine="709"/>
        <w:jc w:val="both"/>
        <w:rPr>
          <w:rFonts w:ascii="Times New Roman" w:hAnsi="Times New Roman"/>
          <w:sz w:val="28"/>
          <w:szCs w:val="28"/>
        </w:rPr>
      </w:pPr>
      <w:hyperlink r:id="rId230">
        <w:r w:rsidR="00B23E43" w:rsidRPr="00B23E43">
          <w:rPr>
            <w:rFonts w:ascii="Times New Roman" w:hAnsi="Times New Roman"/>
            <w:sz w:val="28"/>
            <w:szCs w:val="28"/>
          </w:rPr>
          <w:t>- в порядке оплаты размещаемых дополнительных акций при увеличении уставных капиталов акционерных обществ.</w:t>
        </w:r>
      </w:hyperlink>
    </w:p>
    <w:p w:rsidR="00B23E43" w:rsidRPr="00B23E43" w:rsidRDefault="00E3558B" w:rsidP="00B23E43">
      <w:pPr>
        <w:ind w:firstLine="709"/>
        <w:jc w:val="both"/>
        <w:rPr>
          <w:rFonts w:ascii="Times New Roman" w:hAnsi="Times New Roman"/>
          <w:sz w:val="28"/>
          <w:szCs w:val="28"/>
        </w:rPr>
      </w:pPr>
      <w:hyperlink r:id="rId231">
        <w:r w:rsidR="00B23E43" w:rsidRPr="00B23E43">
          <w:rPr>
            <w:rFonts w:ascii="Times New Roman" w:hAnsi="Times New Roman"/>
            <w:bCs/>
            <w:sz w:val="28"/>
            <w:szCs w:val="28"/>
          </w:rPr>
          <w:t>15.3. Внесение муниципального имущества, а также исключительных прав в качестве оплаты размещаемых дополнительных акций акционерного общества может быть осуществлено при соблюдении следующих условий:</w:t>
        </w:r>
      </w:hyperlink>
    </w:p>
    <w:p w:rsidR="00B23E43" w:rsidRPr="00B23E43" w:rsidRDefault="00E3558B" w:rsidP="00B23E43">
      <w:pPr>
        <w:ind w:firstLine="709"/>
        <w:jc w:val="both"/>
        <w:rPr>
          <w:rFonts w:ascii="Times New Roman" w:hAnsi="Times New Roman"/>
          <w:sz w:val="28"/>
          <w:szCs w:val="28"/>
        </w:rPr>
      </w:pPr>
      <w:hyperlink r:id="rId232">
        <w:r w:rsidR="00B23E43" w:rsidRPr="00B23E43">
          <w:rPr>
            <w:rFonts w:ascii="Times New Roman" w:hAnsi="Times New Roman"/>
            <w:bCs/>
            <w:sz w:val="28"/>
            <w:szCs w:val="28"/>
          </w:rPr>
          <w:t xml:space="preserve">- акционерное общество в соответствии с законодательством Российской Федерации об акционерных обществах приняло решение об увеличении уставного капитала посредством размещения дополнительных акций, оплата которых будет </w:t>
        </w:r>
        <w:proofErr w:type="gramStart"/>
        <w:r w:rsidR="00B23E43" w:rsidRPr="00B23E43">
          <w:rPr>
            <w:rFonts w:ascii="Times New Roman" w:hAnsi="Times New Roman"/>
            <w:bCs/>
            <w:sz w:val="28"/>
            <w:szCs w:val="28"/>
          </w:rPr>
          <w:t>осуществляться</w:t>
        </w:r>
        <w:proofErr w:type="gramEnd"/>
        <w:r w:rsidR="00B23E43" w:rsidRPr="00B23E43">
          <w:rPr>
            <w:rFonts w:ascii="Times New Roman" w:hAnsi="Times New Roman"/>
            <w:bCs/>
            <w:sz w:val="28"/>
            <w:szCs w:val="28"/>
          </w:rPr>
          <w:t xml:space="preserve"> в том числе муниципальным имуществом (с указанием вида такого имущества), а также исключительными правами, принадлежащими муниципальному образованию (с указанием объема, пределов и способа использования соответствующих исключительных прав);</w:t>
        </w:r>
      </w:hyperlink>
    </w:p>
    <w:p w:rsidR="00B23E43" w:rsidRPr="00B23E43" w:rsidRDefault="00E3558B" w:rsidP="00B23E43">
      <w:pPr>
        <w:ind w:firstLine="709"/>
        <w:jc w:val="both"/>
        <w:rPr>
          <w:rFonts w:ascii="Times New Roman" w:hAnsi="Times New Roman"/>
          <w:sz w:val="28"/>
          <w:szCs w:val="28"/>
        </w:rPr>
      </w:pPr>
      <w:hyperlink r:id="rId233">
        <w:r w:rsidR="00B23E43" w:rsidRPr="00B23E43">
          <w:rPr>
            <w:rFonts w:ascii="Times New Roman" w:hAnsi="Times New Roman"/>
            <w:bCs/>
            <w:sz w:val="28"/>
            <w:szCs w:val="28"/>
          </w:rPr>
          <w:t>- дополнительные акции, в оплату которых вносятся муниципальное имущество и (или) исключительные права, являются обыкновенными акциями;</w:t>
        </w:r>
      </w:hyperlink>
    </w:p>
    <w:p w:rsidR="00B23E43" w:rsidRPr="00B23E43" w:rsidRDefault="00E3558B" w:rsidP="00B23E43">
      <w:pPr>
        <w:ind w:firstLine="709"/>
        <w:jc w:val="both"/>
        <w:rPr>
          <w:rFonts w:ascii="Times New Roman" w:hAnsi="Times New Roman"/>
          <w:sz w:val="28"/>
          <w:szCs w:val="28"/>
        </w:rPr>
      </w:pPr>
      <w:hyperlink r:id="rId234">
        <w:r w:rsidR="00B23E43" w:rsidRPr="00B23E43">
          <w:rPr>
            <w:rFonts w:ascii="Times New Roman" w:hAnsi="Times New Roman"/>
            <w:bCs/>
            <w:sz w:val="28"/>
            <w:szCs w:val="28"/>
          </w:rPr>
          <w:t>- оценка муниципального имущества, вносимого в оплату дополнительных акций, проведена в соответствии с законодательством Российской Федерации об оценочной деятельности.</w:t>
        </w:r>
      </w:hyperlink>
    </w:p>
    <w:p w:rsidR="00B23E43" w:rsidRPr="00B23E43" w:rsidRDefault="00E3558B" w:rsidP="00B23E43">
      <w:pPr>
        <w:widowControl w:val="0"/>
        <w:ind w:firstLine="709"/>
        <w:jc w:val="both"/>
        <w:rPr>
          <w:rFonts w:ascii="Times New Roman" w:hAnsi="Times New Roman"/>
          <w:sz w:val="28"/>
          <w:szCs w:val="28"/>
        </w:rPr>
      </w:pPr>
      <w:hyperlink r:id="rId235">
        <w:r w:rsidR="00B23E43" w:rsidRPr="00B23E43">
          <w:rPr>
            <w:rFonts w:ascii="Times New Roman" w:hAnsi="Times New Roman"/>
            <w:bCs/>
            <w:sz w:val="28"/>
            <w:szCs w:val="28"/>
          </w:rPr>
          <w:t xml:space="preserve">15.4. </w:t>
        </w:r>
        <w:proofErr w:type="gramStart"/>
        <w:r w:rsidR="00B23E43" w:rsidRPr="00B23E43">
          <w:rPr>
            <w:rFonts w:ascii="Times New Roman" w:hAnsi="Times New Roman"/>
            <w:bCs/>
            <w:sz w:val="28"/>
            <w:szCs w:val="28"/>
          </w:rPr>
          <w:t>При внесении муниципального имущества, а также исключительных прав в качестве вклада в уставный капитал акционерного общества количество акций, приобретаемых в собственность муниципального образования, доля этих акций в общем количестве обыкновенных акций акционерного общества и стоимость муниципального имущества, вносимого в качестве вклада в уставный капитал акционерного общества (цена приобретения указанных акций), определяются в соответствии с Федеральным законом  № 208-ФЗ и законодательством Российской</w:t>
        </w:r>
        <w:proofErr w:type="gramEnd"/>
        <w:r w:rsidR="00B23E43" w:rsidRPr="00B23E43">
          <w:rPr>
            <w:rFonts w:ascii="Times New Roman" w:hAnsi="Times New Roman"/>
            <w:bCs/>
            <w:sz w:val="28"/>
            <w:szCs w:val="28"/>
          </w:rPr>
          <w:t xml:space="preserve"> Федерации об оценочной деятельности.</w:t>
        </w:r>
      </w:hyperlink>
    </w:p>
    <w:p w:rsidR="00B23E43" w:rsidRPr="00B23E43" w:rsidRDefault="00B23E43" w:rsidP="00B23E43">
      <w:pPr>
        <w:jc w:val="center"/>
        <w:outlineLvl w:val="1"/>
        <w:rPr>
          <w:rFonts w:ascii="Times New Roman" w:hAnsi="Times New Roman"/>
          <w:b/>
          <w:sz w:val="28"/>
          <w:szCs w:val="28"/>
        </w:rPr>
      </w:pPr>
    </w:p>
    <w:p w:rsidR="00B23E43" w:rsidRPr="00B23E43" w:rsidRDefault="00E3558B" w:rsidP="00B23E43">
      <w:pPr>
        <w:jc w:val="center"/>
        <w:outlineLvl w:val="1"/>
        <w:rPr>
          <w:rFonts w:ascii="Times New Roman" w:hAnsi="Times New Roman"/>
          <w:sz w:val="28"/>
          <w:szCs w:val="28"/>
        </w:rPr>
      </w:pPr>
      <w:hyperlink r:id="rId236">
        <w:r w:rsidR="00B23E43" w:rsidRPr="00B23E43">
          <w:rPr>
            <w:rFonts w:ascii="Times New Roman" w:hAnsi="Times New Roman"/>
            <w:b/>
            <w:sz w:val="28"/>
            <w:szCs w:val="28"/>
          </w:rPr>
          <w:t>16. Продажа акций акционерного общества</w:t>
        </w:r>
      </w:hyperlink>
    </w:p>
    <w:p w:rsidR="00B23E43" w:rsidRPr="00B23E43" w:rsidRDefault="00E3558B" w:rsidP="00B23E43">
      <w:pPr>
        <w:jc w:val="center"/>
        <w:rPr>
          <w:rFonts w:ascii="Times New Roman" w:hAnsi="Times New Roman"/>
          <w:sz w:val="28"/>
          <w:szCs w:val="28"/>
        </w:rPr>
      </w:pPr>
      <w:hyperlink r:id="rId237">
        <w:r w:rsidR="00B23E43" w:rsidRPr="00B23E43">
          <w:rPr>
            <w:rFonts w:ascii="Times New Roman" w:hAnsi="Times New Roman"/>
            <w:b/>
            <w:sz w:val="28"/>
            <w:szCs w:val="28"/>
          </w:rPr>
          <w:t>по результатам доверительного управления</w:t>
        </w:r>
      </w:hyperlink>
    </w:p>
    <w:p w:rsidR="00B23E43" w:rsidRPr="00B23E43" w:rsidRDefault="00B23E43" w:rsidP="00B23E43">
      <w:pPr>
        <w:jc w:val="center"/>
        <w:rPr>
          <w:rFonts w:ascii="Times New Roman" w:hAnsi="Times New Roman"/>
          <w:sz w:val="28"/>
          <w:szCs w:val="28"/>
        </w:rPr>
      </w:pPr>
    </w:p>
    <w:p w:rsidR="00B23E43" w:rsidRPr="00B23E43" w:rsidRDefault="00E3558B" w:rsidP="00B23E43">
      <w:pPr>
        <w:ind w:firstLine="709"/>
        <w:jc w:val="both"/>
        <w:rPr>
          <w:rFonts w:ascii="Times New Roman" w:hAnsi="Times New Roman"/>
          <w:sz w:val="28"/>
          <w:szCs w:val="28"/>
        </w:rPr>
      </w:pPr>
      <w:hyperlink r:id="rId238">
        <w:r w:rsidR="00B23E43" w:rsidRPr="00B23E43">
          <w:rPr>
            <w:rFonts w:ascii="Times New Roman" w:hAnsi="Times New Roman"/>
            <w:sz w:val="28"/>
            <w:szCs w:val="28"/>
          </w:rPr>
          <w:t>16.1. Лицо, заключившее по результатам конкурса договор доверительного управления акциями акционерного общества, приобретает эти акции в собственность после завершения срока доверительного управления в случае исполнения условий договора доверительного управления.</w:t>
        </w:r>
      </w:hyperlink>
    </w:p>
    <w:p w:rsidR="00B23E43" w:rsidRPr="00B23E43" w:rsidRDefault="00E3558B" w:rsidP="00B23E43">
      <w:pPr>
        <w:ind w:firstLine="709"/>
        <w:jc w:val="both"/>
        <w:rPr>
          <w:rFonts w:ascii="Times New Roman" w:hAnsi="Times New Roman"/>
          <w:sz w:val="28"/>
          <w:szCs w:val="28"/>
        </w:rPr>
      </w:pPr>
      <w:hyperlink r:id="rId239">
        <w:r w:rsidR="00B23E43" w:rsidRPr="00B23E43">
          <w:rPr>
            <w:rFonts w:ascii="Times New Roman" w:hAnsi="Times New Roman"/>
            <w:sz w:val="28"/>
            <w:szCs w:val="28"/>
          </w:rPr>
          <w:t>Договор купли-продажи акций акционерного общества заключается с победителем конкурса одновременно с договором доверительного управления.</w:t>
        </w:r>
      </w:hyperlink>
    </w:p>
    <w:p w:rsidR="00B23E43" w:rsidRPr="00B23E43" w:rsidRDefault="00E3558B" w:rsidP="00B23E43">
      <w:pPr>
        <w:ind w:firstLine="709"/>
        <w:jc w:val="both"/>
        <w:rPr>
          <w:rFonts w:ascii="Times New Roman" w:hAnsi="Times New Roman"/>
          <w:sz w:val="28"/>
          <w:szCs w:val="28"/>
        </w:rPr>
      </w:pPr>
      <w:hyperlink r:id="rId240">
        <w:r w:rsidR="00B23E43" w:rsidRPr="00B23E43">
          <w:rPr>
            <w:rFonts w:ascii="Times New Roman" w:hAnsi="Times New Roman"/>
            <w:sz w:val="28"/>
            <w:szCs w:val="28"/>
          </w:rPr>
          <w:t>16.2. Сведения о количестве (доле в уставном капитале) и цене продажи акций акционерного общества, которые подлежат продаже по результатам доверительного управления, включаются в соответствующее информационное сообщение о проведении конкурса по передаче акций указанного акционерного общества в доверительное управление.</w:t>
        </w:r>
      </w:hyperlink>
    </w:p>
    <w:p w:rsidR="00B23E43" w:rsidRPr="00B23E43" w:rsidRDefault="00E3558B" w:rsidP="00B23E43">
      <w:pPr>
        <w:ind w:firstLine="709"/>
        <w:jc w:val="both"/>
        <w:rPr>
          <w:rFonts w:ascii="Times New Roman" w:hAnsi="Times New Roman"/>
          <w:sz w:val="28"/>
          <w:szCs w:val="28"/>
        </w:rPr>
      </w:pPr>
      <w:hyperlink r:id="rId241">
        <w:r w:rsidR="00B23E43" w:rsidRPr="00B23E43">
          <w:rPr>
            <w:rFonts w:ascii="Times New Roman" w:hAnsi="Times New Roman"/>
            <w:sz w:val="28"/>
            <w:szCs w:val="28"/>
          </w:rPr>
          <w:t xml:space="preserve">16.3. Информационное сообщение о проведении конкурса по передаче акций акционерного общества в доверительное управление размещается на официальном сайте Российской Федерации в сети «Интернет»- </w:t>
        </w:r>
        <w:r w:rsidR="00B23E43" w:rsidRPr="00B23E43">
          <w:rPr>
            <w:rFonts w:ascii="Times New Roman" w:hAnsi="Times New Roman"/>
            <w:sz w:val="28"/>
            <w:szCs w:val="28"/>
            <w:lang w:val="en-US"/>
          </w:rPr>
          <w:t>http</w:t>
        </w:r>
        <w:r w:rsidR="00B23E43" w:rsidRPr="00B23E43">
          <w:rPr>
            <w:rFonts w:ascii="Times New Roman" w:hAnsi="Times New Roman"/>
            <w:sz w:val="28"/>
            <w:szCs w:val="28"/>
          </w:rPr>
          <w:t>.//</w:t>
        </w:r>
        <w:r w:rsidR="00B23E43" w:rsidRPr="00B23E43">
          <w:rPr>
            <w:rFonts w:ascii="Times New Roman" w:hAnsi="Times New Roman"/>
            <w:sz w:val="28"/>
            <w:szCs w:val="28"/>
            <w:lang w:val="en-US"/>
          </w:rPr>
          <w:t>www</w:t>
        </w:r>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torgi</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gov</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ru</w:t>
        </w:r>
        <w:proofErr w:type="spellEnd"/>
        <w:r w:rsidR="00B23E43" w:rsidRPr="00B23E43">
          <w:rPr>
            <w:rFonts w:ascii="Times New Roman" w:hAnsi="Times New Roman"/>
            <w:sz w:val="28"/>
            <w:szCs w:val="28"/>
          </w:rPr>
          <w:t xml:space="preserve"> не менее чем за тридцать дней до его проведения.  В указанное информационное сообщение включаются сведения об акционерном обществе, а также о количестве передаваемых в доверительное управление акций и об их доле в уставном капитале акционерного общества, об условиях доверительного управления и о сроке, на который заключается договор доверительного управления (не более чем на три года).</w:t>
        </w:r>
      </w:hyperlink>
    </w:p>
    <w:p w:rsidR="00B23E43" w:rsidRPr="00B23E43" w:rsidRDefault="00E3558B" w:rsidP="00B23E43">
      <w:pPr>
        <w:ind w:firstLine="709"/>
        <w:jc w:val="both"/>
        <w:rPr>
          <w:rFonts w:ascii="Times New Roman" w:hAnsi="Times New Roman"/>
          <w:sz w:val="28"/>
          <w:szCs w:val="28"/>
        </w:rPr>
      </w:pPr>
      <w:hyperlink r:id="rId242">
        <w:r w:rsidR="00B23E43" w:rsidRPr="00B23E43">
          <w:rPr>
            <w:rFonts w:ascii="Times New Roman" w:hAnsi="Times New Roman"/>
            <w:sz w:val="28"/>
            <w:szCs w:val="28"/>
          </w:rPr>
          <w:t>16.4. Неисполнение или ненадлежащее исполнение условий договора доверительного управления является основанием расторжения в судебном порядке договора доверительного управления и договора купли-продажи акций акционерного общества. Исполнение условий договора доверительного управления подтверждается отчетом доверительного управляющего, принятым учредителем доверительного управления.</w:t>
        </w:r>
      </w:hyperlink>
    </w:p>
    <w:p w:rsidR="00B23E43" w:rsidRPr="00B23E43" w:rsidRDefault="00E3558B" w:rsidP="00B23E43">
      <w:pPr>
        <w:widowControl w:val="0"/>
        <w:ind w:firstLine="709"/>
        <w:jc w:val="both"/>
        <w:rPr>
          <w:rFonts w:ascii="Times New Roman" w:hAnsi="Times New Roman"/>
          <w:sz w:val="28"/>
          <w:szCs w:val="28"/>
        </w:rPr>
      </w:pPr>
      <w:hyperlink r:id="rId243">
        <w:r w:rsidR="00B23E43" w:rsidRPr="00B23E43">
          <w:rPr>
            <w:rFonts w:ascii="Times New Roman" w:hAnsi="Times New Roman"/>
            <w:sz w:val="28"/>
            <w:szCs w:val="28"/>
          </w:rPr>
          <w:t xml:space="preserve">16.5. Не урегулированные настоящим разделом вопросы организации конкурса на право заключения договора доверительного управления и продажи акций акционерного общества по результатам доверительного управления, в том числе осуществления </w:t>
        </w:r>
        <w:proofErr w:type="gramStart"/>
        <w:r w:rsidR="00B23E43" w:rsidRPr="00B23E43">
          <w:rPr>
            <w:rFonts w:ascii="Times New Roman" w:hAnsi="Times New Roman"/>
            <w:sz w:val="28"/>
            <w:szCs w:val="28"/>
          </w:rPr>
          <w:t>контроля за</w:t>
        </w:r>
        <w:proofErr w:type="gramEnd"/>
        <w:r w:rsidR="00B23E43" w:rsidRPr="00B23E43">
          <w:rPr>
            <w:rFonts w:ascii="Times New Roman" w:hAnsi="Times New Roman"/>
            <w:sz w:val="28"/>
            <w:szCs w:val="28"/>
          </w:rPr>
          <w:t xml:space="preserve"> исполнением условий договора доверительного управления и расчетов за приобретенные акции, регулируются Правительством Российской Федерации.</w:t>
        </w:r>
      </w:hyperlink>
    </w:p>
    <w:p w:rsidR="00B23E43" w:rsidRPr="00B23E43" w:rsidRDefault="00B23E43" w:rsidP="00B23E43">
      <w:pPr>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244">
        <w:r w:rsidR="00B23E43" w:rsidRPr="00B23E43">
          <w:rPr>
            <w:rFonts w:ascii="Times New Roman" w:hAnsi="Times New Roman"/>
            <w:b/>
            <w:sz w:val="28"/>
            <w:szCs w:val="28"/>
          </w:rPr>
          <w:t>17. Отчуждение земельных участков</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widowControl w:val="0"/>
        <w:ind w:firstLine="709"/>
        <w:jc w:val="both"/>
        <w:rPr>
          <w:rFonts w:ascii="Times New Roman" w:hAnsi="Times New Roman"/>
          <w:sz w:val="28"/>
          <w:szCs w:val="28"/>
        </w:rPr>
      </w:pPr>
      <w:hyperlink r:id="rId245">
        <w:r w:rsidR="00B23E43" w:rsidRPr="00B23E43">
          <w:rPr>
            <w:rFonts w:ascii="Times New Roman" w:hAnsi="Times New Roman"/>
            <w:sz w:val="28"/>
            <w:szCs w:val="28"/>
          </w:rPr>
          <w:t xml:space="preserve">17.1. Приватизация зданий, строений и сооружений, а также объектов, строительство которых не завершено и которые признаны самостоятельными объектами недвижимости, осуществляется одновременно </w:t>
        </w:r>
        <w:bookmarkStart w:id="8" w:name="Par411"/>
        <w:bookmarkEnd w:id="8"/>
        <w:r w:rsidR="00B23E43" w:rsidRPr="00B23E43">
          <w:rPr>
            <w:rFonts w:ascii="Times New Roman" w:hAnsi="Times New Roman"/>
            <w:sz w:val="28"/>
            <w:szCs w:val="28"/>
          </w:rPr>
          <w:t xml:space="preserve"> с отчуждением лицу, приобретающему такое имущество, земельных участков, занимаемых таким имуществом и необходимых для их использования, если иное не предусмотрено федеральным законом.</w:t>
        </w:r>
      </w:hyperlink>
    </w:p>
    <w:p w:rsidR="00B23E43" w:rsidRPr="00B23E43" w:rsidRDefault="00E3558B" w:rsidP="00B23E43">
      <w:pPr>
        <w:widowControl w:val="0"/>
        <w:ind w:firstLine="709"/>
        <w:jc w:val="both"/>
        <w:rPr>
          <w:rFonts w:ascii="Times New Roman" w:hAnsi="Times New Roman"/>
          <w:color w:val="171414"/>
          <w:sz w:val="28"/>
          <w:szCs w:val="28"/>
        </w:rPr>
      </w:pPr>
      <w:hyperlink r:id="rId246">
        <w:r w:rsidR="00B23E43" w:rsidRPr="00B23E43">
          <w:rPr>
            <w:rFonts w:ascii="Times New Roman" w:hAnsi="Times New Roman"/>
            <w:bCs/>
            <w:color w:val="171414"/>
            <w:sz w:val="28"/>
            <w:szCs w:val="28"/>
          </w:rPr>
          <w:t xml:space="preserve">Приватизация объекта культурного наследия, являющегося зданием, строением или сооружением, путем продажи на конкурсе осуществляется с </w:t>
        </w:r>
        <w:r w:rsidR="00B23E43" w:rsidRPr="00B23E43">
          <w:rPr>
            <w:rFonts w:ascii="Times New Roman" w:hAnsi="Times New Roman"/>
            <w:bCs/>
            <w:color w:val="171414"/>
            <w:sz w:val="28"/>
            <w:szCs w:val="28"/>
          </w:rPr>
          <w:lastRenderedPageBreak/>
          <w:t>одновременным предоставлением лицу, приобретающему такой объект культурного наследия, земельного участка, занимаемого таким объектом и необходимого для его использования, в аренду.</w:t>
        </w:r>
      </w:hyperlink>
    </w:p>
    <w:p w:rsidR="00B23E43" w:rsidRPr="00B23E43" w:rsidRDefault="00E3558B" w:rsidP="00B23E43">
      <w:pPr>
        <w:ind w:firstLine="709"/>
        <w:jc w:val="both"/>
        <w:rPr>
          <w:rFonts w:ascii="Times New Roman" w:hAnsi="Times New Roman"/>
          <w:sz w:val="28"/>
          <w:szCs w:val="28"/>
        </w:rPr>
      </w:pPr>
      <w:hyperlink r:id="rId247">
        <w:r w:rsidR="00B23E43" w:rsidRPr="00B23E43">
          <w:rPr>
            <w:rFonts w:ascii="Times New Roman" w:hAnsi="Times New Roman"/>
            <w:sz w:val="28"/>
            <w:szCs w:val="28"/>
          </w:rPr>
          <w:t>17.2. Приватизация имущественных комплексов муниципальных унитарных предприятий осуществляется одновременно с отчуждением следующих земельных участков:</w:t>
        </w:r>
      </w:hyperlink>
    </w:p>
    <w:p w:rsidR="00B23E43" w:rsidRPr="00B23E43" w:rsidRDefault="00E3558B" w:rsidP="00B23E43">
      <w:pPr>
        <w:ind w:firstLine="709"/>
        <w:jc w:val="both"/>
        <w:rPr>
          <w:rFonts w:ascii="Times New Roman" w:hAnsi="Times New Roman"/>
          <w:sz w:val="28"/>
          <w:szCs w:val="28"/>
        </w:rPr>
      </w:pPr>
      <w:hyperlink r:id="rId248">
        <w:r w:rsidR="00B23E43" w:rsidRPr="00B23E43">
          <w:rPr>
            <w:rFonts w:ascii="Times New Roman" w:hAnsi="Times New Roman"/>
            <w:sz w:val="28"/>
            <w:szCs w:val="28"/>
          </w:rPr>
          <w:t xml:space="preserve">- </w:t>
        </w:r>
        <w:proofErr w:type="gramStart"/>
        <w:r w:rsidR="00B23E43" w:rsidRPr="00B23E43">
          <w:rPr>
            <w:rFonts w:ascii="Times New Roman" w:hAnsi="Times New Roman"/>
            <w:sz w:val="28"/>
            <w:szCs w:val="28"/>
          </w:rPr>
          <w:t>находящихся</w:t>
        </w:r>
        <w:proofErr w:type="gramEnd"/>
        <w:r w:rsidR="00B23E43" w:rsidRPr="00B23E43">
          <w:rPr>
            <w:rFonts w:ascii="Times New Roman" w:hAnsi="Times New Roman"/>
            <w:sz w:val="28"/>
            <w:szCs w:val="28"/>
          </w:rPr>
          <w:t xml:space="preserve"> у муниципального унитарного предприятия на праве постоянного (бессрочного) пользования или аренды;</w:t>
        </w:r>
      </w:hyperlink>
    </w:p>
    <w:p w:rsidR="00B23E43" w:rsidRPr="00B23E43" w:rsidRDefault="00E3558B" w:rsidP="00B23E43">
      <w:pPr>
        <w:ind w:firstLine="709"/>
        <w:jc w:val="both"/>
        <w:rPr>
          <w:rFonts w:ascii="Times New Roman" w:hAnsi="Times New Roman"/>
          <w:sz w:val="28"/>
          <w:szCs w:val="28"/>
        </w:rPr>
      </w:pPr>
      <w:hyperlink r:id="rId249">
        <w:r w:rsidR="00B23E43" w:rsidRPr="00B23E43">
          <w:rPr>
            <w:rFonts w:ascii="Times New Roman" w:hAnsi="Times New Roman"/>
            <w:sz w:val="28"/>
            <w:szCs w:val="28"/>
          </w:rPr>
          <w:t>- занимаемых объектами недвижимости, указанными в пункте 17.1 настоящего раздела, входящими в состав приватизируемого имущественного комплекса муниципального унитарного предприятия, и необходимых для использования указанных объектов.</w:t>
        </w:r>
      </w:hyperlink>
    </w:p>
    <w:p w:rsidR="00B23E43" w:rsidRPr="00B23E43" w:rsidRDefault="00E3558B" w:rsidP="00B23E43">
      <w:pPr>
        <w:widowControl w:val="0"/>
        <w:ind w:firstLine="709"/>
        <w:jc w:val="both"/>
        <w:rPr>
          <w:rFonts w:ascii="Times New Roman" w:hAnsi="Times New Roman"/>
          <w:sz w:val="28"/>
          <w:szCs w:val="28"/>
        </w:rPr>
      </w:pPr>
      <w:hyperlink r:id="rId250">
        <w:r w:rsidR="00B23E43" w:rsidRPr="00B23E43">
          <w:rPr>
            <w:rFonts w:ascii="Times New Roman" w:hAnsi="Times New Roman"/>
            <w:sz w:val="28"/>
            <w:szCs w:val="28"/>
          </w:rPr>
          <w:t xml:space="preserve">17.3. </w:t>
        </w:r>
        <w:proofErr w:type="gramStart"/>
        <w:r w:rsidR="00B23E43" w:rsidRPr="00B23E43">
          <w:rPr>
            <w:rFonts w:ascii="Times New Roman" w:hAnsi="Times New Roman"/>
            <w:sz w:val="28"/>
            <w:szCs w:val="28"/>
          </w:rPr>
          <w:t>По желанию собственника объекта недвижимости, расположенного на земельном участке, относящемся к муниципальной собственности, соответствующий земельный участок может быть предоставлен ему в аренду на срок не более чем сорок девять лет, а если объект недвижимости расположен на земельном участке в границах земель, зарезервированных для государственных или муниципальных нужд, - на срок, не превышающий срока резервирования земель, если иное не установлено соглашением сторон.</w:t>
        </w:r>
      </w:hyperlink>
      <w:proofErr w:type="gramEnd"/>
    </w:p>
    <w:p w:rsidR="00B23E43" w:rsidRPr="00B23E43" w:rsidRDefault="00E3558B" w:rsidP="00B23E43">
      <w:pPr>
        <w:widowControl w:val="0"/>
        <w:ind w:firstLine="709"/>
        <w:jc w:val="both"/>
        <w:rPr>
          <w:rFonts w:ascii="Times New Roman" w:hAnsi="Times New Roman"/>
          <w:sz w:val="28"/>
          <w:szCs w:val="28"/>
        </w:rPr>
      </w:pPr>
      <w:hyperlink r:id="rId251">
        <w:r w:rsidR="00B23E43" w:rsidRPr="00B23E43">
          <w:rPr>
            <w:rFonts w:ascii="Times New Roman" w:hAnsi="Times New Roman"/>
            <w:sz w:val="28"/>
            <w:szCs w:val="28"/>
          </w:rPr>
          <w:t xml:space="preserve">17.4. При приватизации расположенных на неделимом земельном участке частей зданий, строений и сооружений,  признаваемых самостоятельными объектами недвижимости, с покупателями такого имущества заключаются договоры аренды указанного земельного участка </w:t>
        </w:r>
        <w:proofErr w:type="gramStart"/>
        <w:r w:rsidR="00B23E43" w:rsidRPr="00B23E43">
          <w:rPr>
            <w:rFonts w:ascii="Times New Roman" w:hAnsi="Times New Roman"/>
            <w:sz w:val="28"/>
            <w:szCs w:val="28"/>
          </w:rPr>
          <w:t>со</w:t>
        </w:r>
        <w:proofErr w:type="gramEnd"/>
        <w:r w:rsidR="00B23E43" w:rsidRPr="00B23E43">
          <w:rPr>
            <w:rFonts w:ascii="Times New Roman" w:hAnsi="Times New Roman"/>
            <w:sz w:val="28"/>
            <w:szCs w:val="28"/>
          </w:rPr>
          <w:t xml:space="preserve"> множественностью лиц на стороне арендатора в порядке, установленном законодательством. </w:t>
        </w:r>
      </w:hyperlink>
    </w:p>
    <w:p w:rsidR="00B23E43" w:rsidRPr="00B23E43" w:rsidRDefault="00E3558B" w:rsidP="00B23E43">
      <w:pPr>
        <w:widowControl w:val="0"/>
        <w:ind w:firstLine="709"/>
        <w:jc w:val="both"/>
        <w:rPr>
          <w:rFonts w:ascii="Times New Roman" w:hAnsi="Times New Roman"/>
          <w:sz w:val="28"/>
          <w:szCs w:val="28"/>
        </w:rPr>
      </w:pPr>
      <w:hyperlink r:id="rId252">
        <w:r w:rsidR="00B23E43" w:rsidRPr="00B23E43">
          <w:rPr>
            <w:rFonts w:ascii="Times New Roman" w:hAnsi="Times New Roman"/>
            <w:sz w:val="28"/>
            <w:szCs w:val="28"/>
          </w:rPr>
          <w:t>Собственники указанных в настоящем пункте объектов недвижимости вправе одновременно приобрести в общую долевую собственность земельный участок после приватизации всех частей зданий, строений и сооружений, расположенных на этом земельном участке.</w:t>
        </w:r>
      </w:hyperlink>
    </w:p>
    <w:p w:rsidR="00B23E43" w:rsidRPr="00B23E43" w:rsidRDefault="00E3558B" w:rsidP="00B23E43">
      <w:pPr>
        <w:ind w:firstLine="709"/>
        <w:jc w:val="both"/>
        <w:rPr>
          <w:rFonts w:ascii="Times New Roman" w:hAnsi="Times New Roman"/>
          <w:sz w:val="28"/>
          <w:szCs w:val="28"/>
        </w:rPr>
      </w:pPr>
      <w:hyperlink r:id="rId253">
        <w:r w:rsidR="00B23E43" w:rsidRPr="00B23E43">
          <w:rPr>
            <w:rFonts w:ascii="Times New Roman" w:hAnsi="Times New Roman"/>
            <w:sz w:val="28"/>
            <w:szCs w:val="28"/>
          </w:rPr>
          <w:t>17.5. Земельный участок отчуждается в соответствии с пунктами 17.1-17.4 настоящего раздела в границах, которые определяются на основании предоставляемого покупателем кадастрового паспорта земельного участка, если иное не установлено федеральным законом.</w:t>
        </w:r>
      </w:hyperlink>
    </w:p>
    <w:p w:rsidR="00B23E43" w:rsidRPr="00B23E43" w:rsidRDefault="00E3558B" w:rsidP="00B23E43">
      <w:pPr>
        <w:ind w:firstLine="709"/>
        <w:jc w:val="both"/>
        <w:rPr>
          <w:rFonts w:ascii="Times New Roman" w:hAnsi="Times New Roman"/>
          <w:sz w:val="28"/>
          <w:szCs w:val="28"/>
        </w:rPr>
      </w:pPr>
      <w:hyperlink r:id="rId254">
        <w:r w:rsidR="00B23E43" w:rsidRPr="00B23E43">
          <w:rPr>
            <w:rFonts w:ascii="Times New Roman" w:hAnsi="Times New Roman"/>
            <w:sz w:val="28"/>
            <w:szCs w:val="28"/>
          </w:rPr>
          <w:t>Указанный кадастровый паспорт земельного участка прилагается к акту инвентаризации имущественного комплекса муниципального унитарного предприятия, а также к договору купли-продажи земельного участка.</w:t>
        </w:r>
      </w:hyperlink>
    </w:p>
    <w:p w:rsidR="00B23E43" w:rsidRPr="00B23E43" w:rsidRDefault="00E3558B" w:rsidP="00B23E43">
      <w:pPr>
        <w:ind w:firstLine="709"/>
        <w:jc w:val="both"/>
        <w:rPr>
          <w:rFonts w:ascii="Times New Roman" w:hAnsi="Times New Roman"/>
          <w:sz w:val="28"/>
          <w:szCs w:val="28"/>
        </w:rPr>
      </w:pPr>
      <w:hyperlink r:id="rId255">
        <w:r w:rsidR="00B23E43" w:rsidRPr="00B23E43">
          <w:rPr>
            <w:rFonts w:ascii="Times New Roman" w:hAnsi="Times New Roman"/>
            <w:sz w:val="28"/>
            <w:szCs w:val="28"/>
          </w:rPr>
          <w:t>17.6. Одновременно с принятием решения об отчуждении земельного участка при необходимости принимается решение об установлении публичных сервитутов.</w:t>
        </w:r>
      </w:hyperlink>
    </w:p>
    <w:p w:rsidR="00B23E43" w:rsidRPr="00B23E43" w:rsidRDefault="00E3558B" w:rsidP="00B23E43">
      <w:pPr>
        <w:ind w:firstLine="709"/>
        <w:jc w:val="both"/>
        <w:rPr>
          <w:rFonts w:ascii="Times New Roman" w:hAnsi="Times New Roman"/>
          <w:sz w:val="28"/>
          <w:szCs w:val="28"/>
        </w:rPr>
      </w:pPr>
      <w:hyperlink r:id="rId256">
        <w:r w:rsidR="00B23E43" w:rsidRPr="00B23E43">
          <w:rPr>
            <w:rFonts w:ascii="Times New Roman" w:hAnsi="Times New Roman"/>
            <w:sz w:val="28"/>
            <w:szCs w:val="28"/>
          </w:rPr>
          <w:t>При отчуждении земельных участков право собственности не переходит на объекты инженерной инфраструктуры, находящиеся в муниципальной собственности и не используемые исключительно для обеспечения объектов недвижимости, расположенных на указанных земельных участках.</w:t>
        </w:r>
      </w:hyperlink>
    </w:p>
    <w:p w:rsidR="00B23E43" w:rsidRPr="00B23E43" w:rsidRDefault="00E3558B" w:rsidP="00B23E43">
      <w:pPr>
        <w:widowControl w:val="0"/>
        <w:ind w:firstLine="709"/>
        <w:jc w:val="both"/>
        <w:rPr>
          <w:rFonts w:ascii="Times New Roman" w:hAnsi="Times New Roman"/>
          <w:sz w:val="28"/>
          <w:szCs w:val="28"/>
        </w:rPr>
      </w:pPr>
      <w:hyperlink r:id="rId257">
        <w:r w:rsidR="00B23E43" w:rsidRPr="00B23E43">
          <w:rPr>
            <w:rFonts w:ascii="Times New Roman" w:hAnsi="Times New Roman"/>
            <w:sz w:val="28"/>
            <w:szCs w:val="28"/>
          </w:rPr>
          <w:t xml:space="preserve">17.7. Предоставление земельных участков собственникам расположенных </w:t>
        </w:r>
        <w:r w:rsidR="00B23E43" w:rsidRPr="00B23E43">
          <w:rPr>
            <w:rFonts w:ascii="Times New Roman" w:hAnsi="Times New Roman"/>
            <w:sz w:val="28"/>
            <w:szCs w:val="28"/>
          </w:rPr>
          <w:lastRenderedPageBreak/>
          <w:t>на этих земельных участках зданий, строений, сооружений в аренду или в собственность осуществляется в порядке и на условиях, которые установлены земельным законодательством.</w:t>
        </w:r>
      </w:hyperlink>
    </w:p>
    <w:p w:rsidR="00B23E43" w:rsidRPr="00B23E43" w:rsidRDefault="00E3558B" w:rsidP="00B23E43">
      <w:pPr>
        <w:ind w:firstLine="709"/>
        <w:jc w:val="both"/>
        <w:rPr>
          <w:rFonts w:ascii="Times New Roman" w:hAnsi="Times New Roman"/>
          <w:sz w:val="28"/>
          <w:szCs w:val="28"/>
        </w:rPr>
      </w:pPr>
      <w:hyperlink r:id="rId258">
        <w:r w:rsidR="00B23E43" w:rsidRPr="00B23E43">
          <w:rPr>
            <w:rFonts w:ascii="Times New Roman" w:hAnsi="Times New Roman"/>
            <w:sz w:val="28"/>
            <w:szCs w:val="28"/>
          </w:rPr>
          <w:t>17.8. Отчуждению в соответствии с Федеральным законом № 178 - ФЗ не подлежат земельные участки в составе земель:</w:t>
        </w:r>
      </w:hyperlink>
    </w:p>
    <w:p w:rsidR="00B23E43" w:rsidRPr="00B23E43" w:rsidRDefault="00E3558B" w:rsidP="00B23E43">
      <w:pPr>
        <w:ind w:firstLine="709"/>
        <w:jc w:val="both"/>
        <w:rPr>
          <w:rFonts w:ascii="Times New Roman" w:hAnsi="Times New Roman"/>
          <w:sz w:val="28"/>
          <w:szCs w:val="28"/>
        </w:rPr>
      </w:pPr>
      <w:hyperlink r:id="rId259">
        <w:r w:rsidR="00B23E43" w:rsidRPr="00B23E43">
          <w:rPr>
            <w:rFonts w:ascii="Times New Roman" w:hAnsi="Times New Roman"/>
            <w:sz w:val="28"/>
            <w:szCs w:val="28"/>
          </w:rPr>
          <w:t>- лесного фонда и водного фонда, особо охраняемых природных территорий и объектов;</w:t>
        </w:r>
      </w:hyperlink>
    </w:p>
    <w:p w:rsidR="00B23E43" w:rsidRPr="00B23E43" w:rsidRDefault="00E3558B" w:rsidP="00B23E43">
      <w:pPr>
        <w:ind w:firstLine="709"/>
        <w:jc w:val="both"/>
        <w:rPr>
          <w:rFonts w:ascii="Times New Roman" w:hAnsi="Times New Roman"/>
          <w:sz w:val="28"/>
          <w:szCs w:val="28"/>
        </w:rPr>
      </w:pPr>
      <w:hyperlink r:id="rId260">
        <w:r w:rsidR="00B23E43" w:rsidRPr="00B23E43">
          <w:rPr>
            <w:rFonts w:ascii="Times New Roman" w:hAnsi="Times New Roman"/>
            <w:sz w:val="28"/>
            <w:szCs w:val="28"/>
          </w:rPr>
          <w:t xml:space="preserve">- </w:t>
        </w:r>
        <w:proofErr w:type="gramStart"/>
        <w:r w:rsidR="00B23E43" w:rsidRPr="00B23E43">
          <w:rPr>
            <w:rFonts w:ascii="Times New Roman" w:hAnsi="Times New Roman"/>
            <w:sz w:val="28"/>
            <w:szCs w:val="28"/>
          </w:rPr>
          <w:t>зараженных</w:t>
        </w:r>
        <w:proofErr w:type="gramEnd"/>
        <w:r w:rsidR="00B23E43" w:rsidRPr="00B23E43">
          <w:rPr>
            <w:rFonts w:ascii="Times New Roman" w:hAnsi="Times New Roman"/>
            <w:sz w:val="28"/>
            <w:szCs w:val="28"/>
          </w:rPr>
          <w:t xml:space="preserve"> опасными веществами и подвергшихся биогенному заражению;</w:t>
        </w:r>
      </w:hyperlink>
    </w:p>
    <w:p w:rsidR="00B23E43" w:rsidRPr="00B23E43" w:rsidRDefault="00E3558B" w:rsidP="00B23E43">
      <w:pPr>
        <w:ind w:firstLine="709"/>
        <w:jc w:val="both"/>
        <w:rPr>
          <w:rFonts w:ascii="Times New Roman" w:hAnsi="Times New Roman"/>
          <w:sz w:val="28"/>
          <w:szCs w:val="28"/>
        </w:rPr>
      </w:pPr>
      <w:hyperlink r:id="rId261">
        <w:proofErr w:type="gramStart"/>
        <w:r w:rsidR="00B23E43" w:rsidRPr="00B23E43">
          <w:rPr>
            <w:rFonts w:ascii="Times New Roman" w:hAnsi="Times New Roman"/>
            <w:sz w:val="28"/>
            <w:szCs w:val="28"/>
          </w:rPr>
          <w:t>- общего пользования (площади, улицы, проезды, автомобильные дороги, набережные, парки, лесопарки, скверы, сады, бульвары, водные объекты, пляжи и другие объекты);</w:t>
        </w:r>
      </w:hyperlink>
      <w:proofErr w:type="gramEnd"/>
    </w:p>
    <w:p w:rsidR="00B23E43" w:rsidRPr="00B23E43" w:rsidRDefault="00E3558B" w:rsidP="00B23E43">
      <w:pPr>
        <w:ind w:firstLine="709"/>
        <w:jc w:val="both"/>
        <w:rPr>
          <w:rFonts w:ascii="Times New Roman" w:hAnsi="Times New Roman"/>
          <w:sz w:val="28"/>
          <w:szCs w:val="28"/>
        </w:rPr>
      </w:pPr>
      <w:hyperlink r:id="rId262">
        <w:r w:rsidR="00B23E43" w:rsidRPr="00B23E43">
          <w:rPr>
            <w:rFonts w:ascii="Times New Roman" w:hAnsi="Times New Roman"/>
            <w:sz w:val="28"/>
            <w:szCs w:val="28"/>
          </w:rPr>
          <w:t>- не подлежащих отчуждению в соответствии с законодательством Российской Федерации.</w:t>
        </w:r>
      </w:hyperlink>
    </w:p>
    <w:p w:rsidR="00B23E43" w:rsidRPr="00B23E43" w:rsidRDefault="00E3558B" w:rsidP="00B23E43">
      <w:pPr>
        <w:ind w:firstLine="709"/>
        <w:jc w:val="both"/>
        <w:rPr>
          <w:rFonts w:ascii="Times New Roman" w:hAnsi="Times New Roman"/>
          <w:sz w:val="28"/>
          <w:szCs w:val="28"/>
        </w:rPr>
      </w:pPr>
      <w:hyperlink r:id="rId263">
        <w:r w:rsidR="00B23E43" w:rsidRPr="00B23E43">
          <w:rPr>
            <w:rFonts w:ascii="Times New Roman" w:hAnsi="Times New Roman"/>
            <w:sz w:val="28"/>
            <w:szCs w:val="28"/>
          </w:rPr>
          <w:t>Отчуждению в соответствии с настоящим Положением не подлежат находящиеся в муниципальной собственности земельные участки в границах земель, зарезервированных для муниципальных нужд.</w:t>
        </w:r>
      </w:hyperlink>
    </w:p>
    <w:p w:rsidR="00B23E43" w:rsidRPr="00B23E43" w:rsidRDefault="00E3558B" w:rsidP="00B23E43">
      <w:pPr>
        <w:ind w:firstLine="709"/>
        <w:jc w:val="both"/>
        <w:rPr>
          <w:rFonts w:ascii="Times New Roman" w:hAnsi="Times New Roman"/>
          <w:sz w:val="28"/>
          <w:szCs w:val="28"/>
        </w:rPr>
      </w:pPr>
      <w:hyperlink r:id="rId264">
        <w:r w:rsidR="00B23E43" w:rsidRPr="00B23E43">
          <w:rPr>
            <w:rFonts w:ascii="Times New Roman" w:hAnsi="Times New Roman"/>
            <w:sz w:val="28"/>
            <w:szCs w:val="28"/>
          </w:rPr>
          <w:t>Если иное не предусмотрено федеральными законами, отчуждению в соответствии с настоящим Положением не подлежат земельные участки в составе земель транспорта, предназначенные для обеспечения деятельности в морских портах, речных портах, аэропортах или отведенные для их развития.</w:t>
        </w:r>
      </w:hyperlink>
    </w:p>
    <w:p w:rsidR="00B23E43" w:rsidRPr="00B23E43" w:rsidRDefault="00E3558B" w:rsidP="00B23E43">
      <w:pPr>
        <w:widowControl w:val="0"/>
        <w:ind w:firstLine="709"/>
        <w:jc w:val="both"/>
        <w:rPr>
          <w:rFonts w:ascii="Times New Roman" w:hAnsi="Times New Roman"/>
          <w:sz w:val="28"/>
          <w:szCs w:val="28"/>
        </w:rPr>
      </w:pPr>
      <w:hyperlink r:id="rId265">
        <w:r w:rsidR="00B23E43" w:rsidRPr="00B23E43">
          <w:rPr>
            <w:rFonts w:ascii="Times New Roman" w:hAnsi="Times New Roman"/>
            <w:sz w:val="28"/>
            <w:szCs w:val="28"/>
          </w:rPr>
          <w:t>17.9. При внесении земельных участков, занятых объектами недвижимости и необходимых для их использования, в качестве вклада в уставные капиталы  акционерных обществ не применяется ограничение, установленное пунктом 15.1 раздела 15 настоящего Положения.</w:t>
        </w:r>
      </w:hyperlink>
    </w:p>
    <w:p w:rsidR="00B23E43" w:rsidRPr="00B23E43" w:rsidRDefault="00B23E43" w:rsidP="00B23E43">
      <w:pPr>
        <w:rPr>
          <w:rFonts w:ascii="Times New Roman" w:hAnsi="Times New Roman"/>
          <w:b/>
          <w:sz w:val="28"/>
          <w:szCs w:val="28"/>
        </w:rPr>
      </w:pPr>
    </w:p>
    <w:p w:rsidR="00B23E43" w:rsidRPr="00B23E43" w:rsidRDefault="00E3558B" w:rsidP="00B23E43">
      <w:pPr>
        <w:jc w:val="center"/>
        <w:outlineLvl w:val="1"/>
        <w:rPr>
          <w:rFonts w:ascii="Times New Roman" w:hAnsi="Times New Roman"/>
          <w:sz w:val="28"/>
          <w:szCs w:val="28"/>
        </w:rPr>
      </w:pPr>
      <w:hyperlink r:id="rId266">
        <w:r w:rsidR="00B23E43" w:rsidRPr="00B23E43">
          <w:rPr>
            <w:rFonts w:ascii="Times New Roman" w:hAnsi="Times New Roman"/>
            <w:b/>
            <w:sz w:val="28"/>
            <w:szCs w:val="28"/>
          </w:rPr>
          <w:t>18. Обременения приватизируемого муниципального имущества</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267">
        <w:r w:rsidR="00B23E43" w:rsidRPr="00B23E43">
          <w:rPr>
            <w:rFonts w:ascii="Times New Roman" w:hAnsi="Times New Roman"/>
            <w:sz w:val="28"/>
            <w:szCs w:val="28"/>
          </w:rPr>
          <w:t>18.1. При отчуждении муниципального имущества в порядке приватизации соответствующее имущество может быть обременено ограничениями, предусмотренными Федеральным законом № 178 - ФЗ или иными федеральными законами, и публичным сервитутом.</w:t>
        </w:r>
      </w:hyperlink>
    </w:p>
    <w:p w:rsidR="00B23E43" w:rsidRPr="00B23E43" w:rsidRDefault="00E3558B" w:rsidP="00B23E43">
      <w:pPr>
        <w:ind w:firstLine="709"/>
        <w:jc w:val="both"/>
        <w:rPr>
          <w:rFonts w:ascii="Times New Roman" w:hAnsi="Times New Roman"/>
          <w:sz w:val="28"/>
          <w:szCs w:val="28"/>
        </w:rPr>
      </w:pPr>
      <w:hyperlink r:id="rId268">
        <w:r w:rsidR="00B23E43" w:rsidRPr="00B23E43">
          <w:rPr>
            <w:rFonts w:ascii="Times New Roman" w:hAnsi="Times New Roman"/>
            <w:sz w:val="28"/>
            <w:szCs w:val="28"/>
          </w:rPr>
          <w:t>18.2. Ограничениями могут являться:</w:t>
        </w:r>
      </w:hyperlink>
    </w:p>
    <w:p w:rsidR="00B23E43" w:rsidRPr="00B23E43" w:rsidRDefault="00E3558B" w:rsidP="00B23E43">
      <w:pPr>
        <w:ind w:firstLine="709"/>
        <w:jc w:val="both"/>
        <w:rPr>
          <w:rFonts w:ascii="Times New Roman" w:hAnsi="Times New Roman"/>
          <w:sz w:val="28"/>
          <w:szCs w:val="28"/>
        </w:rPr>
      </w:pPr>
      <w:hyperlink r:id="rId269">
        <w:r w:rsidR="00B23E43" w:rsidRPr="00B23E43">
          <w:rPr>
            <w:rFonts w:ascii="Times New Roman" w:hAnsi="Times New Roman"/>
            <w:b/>
            <w:sz w:val="28"/>
            <w:szCs w:val="28"/>
          </w:rPr>
          <w:t>-</w:t>
        </w:r>
        <w:r w:rsidR="00B23E43" w:rsidRPr="00B23E43">
          <w:rPr>
            <w:rFonts w:ascii="Times New Roman" w:hAnsi="Times New Roman"/>
            <w:sz w:val="28"/>
            <w:szCs w:val="28"/>
          </w:rPr>
          <w:t xml:space="preserve"> обязанность использовать приобретенное в порядке приватизации муниципальное имущество по определенному назначению, в том числе объекты коммунально-бытового и социально-культурного назначения;</w:t>
        </w:r>
      </w:hyperlink>
    </w:p>
    <w:p w:rsidR="00B23E43" w:rsidRPr="00B23E43" w:rsidRDefault="00E3558B" w:rsidP="00B23E43">
      <w:pPr>
        <w:ind w:firstLine="709"/>
        <w:jc w:val="both"/>
        <w:rPr>
          <w:rFonts w:ascii="Times New Roman" w:hAnsi="Times New Roman"/>
          <w:sz w:val="28"/>
          <w:szCs w:val="28"/>
        </w:rPr>
      </w:pPr>
      <w:hyperlink r:id="rId270">
        <w:r w:rsidR="00B23E43" w:rsidRPr="00B23E43">
          <w:rPr>
            <w:rFonts w:ascii="Times New Roman" w:hAnsi="Times New Roman"/>
            <w:sz w:val="28"/>
            <w:szCs w:val="28"/>
          </w:rPr>
          <w:t>- обязанность содержать имущество, не включенное в состав приватизированного имущественного комплекса муниципального унитарного предприятия и связанное по своим техническим характеристикам, месту нахождения (для объектов недвижимости), назначению с приватизированным имуществом, - обязанность содержать объекты гражданской обороны, объекты коммунально-бытового и социально-культурного назначения, имущество мобилизационного назначения;</w:t>
        </w:r>
      </w:hyperlink>
    </w:p>
    <w:p w:rsidR="00B23E43" w:rsidRPr="00B23E43" w:rsidRDefault="00E3558B" w:rsidP="00B23E43">
      <w:pPr>
        <w:ind w:firstLine="709"/>
        <w:jc w:val="both"/>
        <w:rPr>
          <w:rFonts w:ascii="Times New Roman" w:hAnsi="Times New Roman"/>
          <w:sz w:val="28"/>
          <w:szCs w:val="28"/>
        </w:rPr>
      </w:pPr>
      <w:hyperlink r:id="rId271">
        <w:r w:rsidR="00B23E43" w:rsidRPr="00B23E43">
          <w:rPr>
            <w:rFonts w:ascii="Times New Roman" w:hAnsi="Times New Roman"/>
            <w:sz w:val="28"/>
            <w:szCs w:val="28"/>
          </w:rPr>
          <w:t>- иные обязанности, предусмотренные федеральным законом или в установленном им порядке.</w:t>
        </w:r>
      </w:hyperlink>
    </w:p>
    <w:p w:rsidR="00B23E43" w:rsidRPr="00B23E43" w:rsidRDefault="00E3558B" w:rsidP="00B23E43">
      <w:pPr>
        <w:ind w:firstLine="709"/>
        <w:jc w:val="both"/>
        <w:rPr>
          <w:rFonts w:ascii="Times New Roman" w:hAnsi="Times New Roman"/>
          <w:sz w:val="28"/>
          <w:szCs w:val="28"/>
        </w:rPr>
      </w:pPr>
      <w:hyperlink r:id="rId272">
        <w:r w:rsidR="00B23E43" w:rsidRPr="00B23E43">
          <w:rPr>
            <w:rFonts w:ascii="Times New Roman" w:hAnsi="Times New Roman"/>
            <w:sz w:val="28"/>
            <w:szCs w:val="28"/>
          </w:rPr>
          <w:t>18.3. Публичным сервитутом может являться обязанность собственника допускать ограниченное использование приватизированного муниципального имущества (в том числе земельных участков и других объектов недвижимости) иными лицами, а именно:</w:t>
        </w:r>
      </w:hyperlink>
    </w:p>
    <w:p w:rsidR="00B23E43" w:rsidRPr="00B23E43" w:rsidRDefault="00E3558B" w:rsidP="00B23E43">
      <w:pPr>
        <w:ind w:firstLine="709"/>
        <w:jc w:val="both"/>
        <w:rPr>
          <w:rFonts w:ascii="Times New Roman" w:hAnsi="Times New Roman"/>
          <w:sz w:val="28"/>
          <w:szCs w:val="28"/>
        </w:rPr>
      </w:pPr>
      <w:hyperlink r:id="rId273">
        <w:r w:rsidR="00B23E43" w:rsidRPr="00B23E43">
          <w:rPr>
            <w:rFonts w:ascii="Times New Roman" w:hAnsi="Times New Roman"/>
            <w:sz w:val="28"/>
            <w:szCs w:val="28"/>
          </w:rPr>
          <w:t>- обеспечивать беспрепятственный доступ, проход, проезд;</w:t>
        </w:r>
      </w:hyperlink>
    </w:p>
    <w:p w:rsidR="00B23E43" w:rsidRPr="00B23E43" w:rsidRDefault="00E3558B" w:rsidP="00B23E43">
      <w:pPr>
        <w:ind w:firstLine="709"/>
        <w:jc w:val="both"/>
        <w:rPr>
          <w:rFonts w:ascii="Times New Roman" w:hAnsi="Times New Roman"/>
          <w:sz w:val="28"/>
          <w:szCs w:val="28"/>
        </w:rPr>
      </w:pPr>
      <w:hyperlink r:id="rId274">
        <w:r w:rsidR="00B23E43" w:rsidRPr="00B23E43">
          <w:rPr>
            <w:rFonts w:ascii="Times New Roman" w:hAnsi="Times New Roman"/>
            <w:sz w:val="28"/>
            <w:szCs w:val="28"/>
          </w:rPr>
          <w:t>- обеспечивать возможность размещения межевых, геодезических и иных знаков;</w:t>
        </w:r>
      </w:hyperlink>
    </w:p>
    <w:p w:rsidR="00B23E43" w:rsidRPr="00B23E43" w:rsidRDefault="00E3558B" w:rsidP="00B23E43">
      <w:pPr>
        <w:widowControl w:val="0"/>
        <w:ind w:firstLine="709"/>
        <w:jc w:val="both"/>
        <w:rPr>
          <w:rFonts w:ascii="Times New Roman" w:hAnsi="Times New Roman"/>
          <w:sz w:val="28"/>
          <w:szCs w:val="28"/>
        </w:rPr>
      </w:pPr>
      <w:hyperlink r:id="rId275">
        <w:r w:rsidR="00B23E43" w:rsidRPr="00B23E43">
          <w:rPr>
            <w:rFonts w:ascii="Times New Roman" w:hAnsi="Times New Roman"/>
            <w:sz w:val="28"/>
            <w:szCs w:val="28"/>
          </w:rPr>
          <w:t>- обеспечивать возможность прокладки и использования линий электропередачи, связи и трубопроводов, централизованных систем горячего водоснабжения, холодного водоснабжения и (или) водоотведения, систем и мелиорации.</w:t>
        </w:r>
      </w:hyperlink>
    </w:p>
    <w:p w:rsidR="00B23E43" w:rsidRPr="00B23E43" w:rsidRDefault="00E3558B" w:rsidP="00B23E43">
      <w:pPr>
        <w:widowControl w:val="0"/>
        <w:ind w:firstLine="709"/>
        <w:jc w:val="both"/>
        <w:rPr>
          <w:rFonts w:ascii="Times New Roman" w:hAnsi="Times New Roman"/>
          <w:sz w:val="28"/>
          <w:szCs w:val="28"/>
        </w:rPr>
      </w:pPr>
      <w:hyperlink r:id="rId276">
        <w:r w:rsidR="00B23E43" w:rsidRPr="00B23E43">
          <w:rPr>
            <w:rFonts w:ascii="Times New Roman" w:hAnsi="Times New Roman"/>
            <w:sz w:val="28"/>
            <w:szCs w:val="28"/>
          </w:rPr>
          <w:t xml:space="preserve">18.3.1. </w:t>
        </w:r>
        <w:proofErr w:type="gramStart"/>
        <w:r w:rsidR="00B23E43" w:rsidRPr="00B23E43">
          <w:rPr>
            <w:rFonts w:ascii="Times New Roman" w:hAnsi="Times New Roman"/>
            <w:sz w:val="28"/>
            <w:szCs w:val="28"/>
          </w:rPr>
          <w:t>При приватизации помещения, находящегося в муниципальной собственности, исключительно посредством которого обеспечиваются проход, доступ в иные помещения в здании, сооружении, в качестве существенного условия сделки по приватизации такого помещения предусматривается установление публичного сервитута для обеспечения прохода, доступа в иные помещения, который подлежит государственной регистрации одновременно с государственной регистрацией прав на приватизируемое помещение.</w:t>
        </w:r>
        <w:proofErr w:type="gramEnd"/>
        <w:r w:rsidR="00B23E43" w:rsidRPr="00B23E43">
          <w:rPr>
            <w:rFonts w:ascii="Times New Roman" w:hAnsi="Times New Roman"/>
            <w:sz w:val="28"/>
            <w:szCs w:val="28"/>
          </w:rPr>
          <w:t xml:space="preserve"> </w:t>
        </w:r>
        <w:proofErr w:type="gramStart"/>
        <w:r w:rsidR="00B23E43" w:rsidRPr="00B23E43">
          <w:rPr>
            <w:rFonts w:ascii="Times New Roman" w:hAnsi="Times New Roman"/>
            <w:sz w:val="28"/>
            <w:szCs w:val="28"/>
          </w:rPr>
          <w:t>Данный публичный сервитут не может быть установлен в случае, если проход, доступ в иные помещения в здании, сооружении могут обеспечиваться посредством помещений, являющихся общим имуществом в таких здании, сооружении.</w:t>
        </w:r>
      </w:hyperlink>
      <w:proofErr w:type="gramEnd"/>
    </w:p>
    <w:p w:rsidR="00B23E43" w:rsidRPr="00B23E43" w:rsidRDefault="00E3558B" w:rsidP="00B23E43">
      <w:pPr>
        <w:ind w:firstLine="709"/>
        <w:jc w:val="both"/>
        <w:rPr>
          <w:rFonts w:ascii="Times New Roman" w:hAnsi="Times New Roman"/>
          <w:sz w:val="28"/>
          <w:szCs w:val="28"/>
        </w:rPr>
      </w:pPr>
      <w:hyperlink r:id="rId277">
        <w:r w:rsidR="00B23E43" w:rsidRPr="00B23E43">
          <w:rPr>
            <w:rFonts w:ascii="Times New Roman" w:hAnsi="Times New Roman"/>
            <w:sz w:val="28"/>
            <w:szCs w:val="28"/>
          </w:rPr>
          <w:t>18.4. Решение об установлении обременения, в том числе публичного сервитута, принимается одновременно с принятием решения об условиях приватизации муниципального имущества.</w:t>
        </w:r>
      </w:hyperlink>
    </w:p>
    <w:p w:rsidR="00B23E43" w:rsidRPr="00B23E43" w:rsidRDefault="00E3558B" w:rsidP="00B23E43">
      <w:pPr>
        <w:ind w:firstLine="709"/>
        <w:jc w:val="both"/>
        <w:rPr>
          <w:rFonts w:ascii="Times New Roman" w:hAnsi="Times New Roman"/>
          <w:sz w:val="28"/>
          <w:szCs w:val="28"/>
        </w:rPr>
      </w:pPr>
      <w:hyperlink r:id="rId278">
        <w:r w:rsidR="00B23E43" w:rsidRPr="00B23E43">
          <w:rPr>
            <w:rFonts w:ascii="Times New Roman" w:hAnsi="Times New Roman"/>
            <w:sz w:val="28"/>
            <w:szCs w:val="28"/>
          </w:rPr>
          <w:t xml:space="preserve">Обременение, в том числе публичный сервитут, в </w:t>
        </w:r>
        <w:proofErr w:type="gramStart"/>
        <w:r w:rsidR="00B23E43" w:rsidRPr="00B23E43">
          <w:rPr>
            <w:rFonts w:ascii="Times New Roman" w:hAnsi="Times New Roman"/>
            <w:sz w:val="28"/>
            <w:szCs w:val="28"/>
          </w:rPr>
          <w:t>случаях</w:t>
        </w:r>
        <w:proofErr w:type="gramEnd"/>
        <w:r w:rsidR="00B23E43" w:rsidRPr="00B23E43">
          <w:rPr>
            <w:rFonts w:ascii="Times New Roman" w:hAnsi="Times New Roman"/>
            <w:sz w:val="28"/>
            <w:szCs w:val="28"/>
          </w:rPr>
          <w:t xml:space="preserve"> если об их установлении принято соответствующее решение, является существенным условием </w:t>
        </w:r>
        <w:proofErr w:type="spellStart"/>
        <w:r w:rsidR="00B23E43" w:rsidRPr="00B23E43">
          <w:rPr>
            <w:rFonts w:ascii="Times New Roman" w:hAnsi="Times New Roman"/>
            <w:sz w:val="28"/>
            <w:szCs w:val="28"/>
          </w:rPr>
          <w:t>сделки</w:t>
        </w:r>
        <w:r w:rsidR="00B23E43" w:rsidRPr="00B23E43">
          <w:rPr>
            <w:rFonts w:ascii="Times New Roman" w:hAnsi="Times New Roman"/>
            <w:color w:val="171414"/>
            <w:sz w:val="28"/>
            <w:szCs w:val="28"/>
          </w:rPr>
          <w:t>приватизации</w:t>
        </w:r>
        <w:proofErr w:type="spellEnd"/>
        <w:r w:rsidR="00B23E43" w:rsidRPr="00B23E43">
          <w:rPr>
            <w:rFonts w:ascii="Times New Roman" w:hAnsi="Times New Roman"/>
            <w:color w:val="171414"/>
            <w:sz w:val="28"/>
            <w:szCs w:val="28"/>
          </w:rPr>
          <w:t xml:space="preserve">. </w:t>
        </w:r>
      </w:hyperlink>
    </w:p>
    <w:p w:rsidR="00B23E43" w:rsidRPr="00B23E43" w:rsidRDefault="00E3558B" w:rsidP="00B23E43">
      <w:pPr>
        <w:ind w:firstLine="709"/>
        <w:jc w:val="both"/>
        <w:rPr>
          <w:rFonts w:ascii="Times New Roman" w:hAnsi="Times New Roman"/>
          <w:sz w:val="28"/>
          <w:szCs w:val="28"/>
        </w:rPr>
      </w:pPr>
      <w:hyperlink r:id="rId279">
        <w:r w:rsidR="00B23E43" w:rsidRPr="00B23E43">
          <w:rPr>
            <w:rFonts w:ascii="Times New Roman" w:hAnsi="Times New Roman"/>
            <w:sz w:val="28"/>
            <w:szCs w:val="28"/>
          </w:rPr>
          <w:t>18.5. Переход прав на муниципальное имущество, обремененное публичным сервитутом, не влечет за собой прекращение публичного сервитута.</w:t>
        </w:r>
      </w:hyperlink>
    </w:p>
    <w:p w:rsidR="00B23E43" w:rsidRPr="00B23E43" w:rsidRDefault="00E3558B" w:rsidP="00B23E43">
      <w:pPr>
        <w:ind w:firstLine="709"/>
        <w:jc w:val="both"/>
        <w:rPr>
          <w:rFonts w:ascii="Times New Roman" w:hAnsi="Times New Roman"/>
          <w:sz w:val="28"/>
          <w:szCs w:val="28"/>
        </w:rPr>
      </w:pPr>
      <w:hyperlink r:id="rId280">
        <w:r w:rsidR="00B23E43" w:rsidRPr="00B23E43">
          <w:rPr>
            <w:rFonts w:ascii="Times New Roman" w:hAnsi="Times New Roman"/>
            <w:sz w:val="28"/>
            <w:szCs w:val="28"/>
          </w:rPr>
          <w:t>Предусмотренные настоящим разделом ограничения прав собственника имущества, приобретенного в порядке приватизации муниципального имущества, сохраняются при всех сделках с этим имуществом вплоть до их отмены (прекращения публичного сервитута).</w:t>
        </w:r>
      </w:hyperlink>
    </w:p>
    <w:p w:rsidR="00B23E43" w:rsidRPr="00B23E43" w:rsidRDefault="00E3558B" w:rsidP="00B23E43">
      <w:pPr>
        <w:ind w:firstLine="709"/>
        <w:jc w:val="both"/>
        <w:rPr>
          <w:rFonts w:ascii="Times New Roman" w:hAnsi="Times New Roman"/>
          <w:sz w:val="28"/>
          <w:szCs w:val="28"/>
        </w:rPr>
      </w:pPr>
      <w:hyperlink r:id="rId281">
        <w:r w:rsidR="00B23E43" w:rsidRPr="00B23E43">
          <w:rPr>
            <w:rFonts w:ascii="Times New Roman" w:hAnsi="Times New Roman"/>
            <w:sz w:val="28"/>
            <w:szCs w:val="28"/>
          </w:rPr>
          <w:t>18.6. В случае нарушения собственником имущества, приобретенного в порядке приватизации муниципального имущества, установленного обременения, в том числе условий публичного сервитута, на основании решения суда:</w:t>
        </w:r>
      </w:hyperlink>
    </w:p>
    <w:p w:rsidR="00B23E43" w:rsidRPr="00B23E43" w:rsidRDefault="00E3558B" w:rsidP="00B23E43">
      <w:pPr>
        <w:ind w:firstLine="709"/>
        <w:jc w:val="both"/>
        <w:rPr>
          <w:rFonts w:ascii="Times New Roman" w:hAnsi="Times New Roman"/>
          <w:sz w:val="28"/>
          <w:szCs w:val="28"/>
        </w:rPr>
      </w:pPr>
      <w:hyperlink r:id="rId282">
        <w:r w:rsidR="00B23E43" w:rsidRPr="00B23E43">
          <w:rPr>
            <w:rFonts w:ascii="Times New Roman" w:hAnsi="Times New Roman"/>
            <w:sz w:val="28"/>
            <w:szCs w:val="28"/>
          </w:rPr>
          <w:t xml:space="preserve">- указанное лицо может быть </w:t>
        </w:r>
        <w:proofErr w:type="gramStart"/>
        <w:r w:rsidR="00B23E43" w:rsidRPr="00B23E43">
          <w:rPr>
            <w:rFonts w:ascii="Times New Roman" w:hAnsi="Times New Roman"/>
            <w:sz w:val="28"/>
            <w:szCs w:val="28"/>
          </w:rPr>
          <w:t>обязано</w:t>
        </w:r>
        <w:proofErr w:type="gramEnd"/>
        <w:r w:rsidR="00B23E43" w:rsidRPr="00B23E43">
          <w:rPr>
            <w:rFonts w:ascii="Times New Roman" w:hAnsi="Times New Roman"/>
            <w:sz w:val="28"/>
            <w:szCs w:val="28"/>
          </w:rPr>
          <w:t xml:space="preserve"> исполнить в натуре условия обременения, в том числе публичного сервитута;</w:t>
        </w:r>
      </w:hyperlink>
    </w:p>
    <w:p w:rsidR="00B23E43" w:rsidRPr="00B23E43" w:rsidRDefault="00E3558B" w:rsidP="00B23E43">
      <w:pPr>
        <w:ind w:firstLine="709"/>
        <w:jc w:val="both"/>
        <w:rPr>
          <w:rFonts w:ascii="Times New Roman" w:hAnsi="Times New Roman"/>
          <w:sz w:val="28"/>
          <w:szCs w:val="28"/>
        </w:rPr>
      </w:pPr>
      <w:hyperlink r:id="rId283">
        <w:r w:rsidR="00B23E43" w:rsidRPr="00B23E43">
          <w:rPr>
            <w:rFonts w:ascii="Times New Roman" w:hAnsi="Times New Roman"/>
            <w:sz w:val="28"/>
            <w:szCs w:val="28"/>
          </w:rPr>
          <w:t xml:space="preserve">- с указанного лица могут быть взысканы убытки, причиненные нарушением условий обременения, в том числе публичного сервитута, в доход </w:t>
        </w:r>
        <w:r w:rsidR="00B23E43" w:rsidRPr="00B23E43">
          <w:rPr>
            <w:rFonts w:ascii="Times New Roman" w:hAnsi="Times New Roman"/>
            <w:sz w:val="28"/>
            <w:szCs w:val="28"/>
          </w:rPr>
          <w:lastRenderedPageBreak/>
          <w:t>муниципального образования, а при отсутствии последнего - в доход субъекта Российской Федерации.</w:t>
        </w:r>
      </w:hyperlink>
    </w:p>
    <w:p w:rsidR="00B23E43" w:rsidRPr="00B23E43" w:rsidRDefault="00E3558B" w:rsidP="00B23E43">
      <w:pPr>
        <w:ind w:firstLine="709"/>
        <w:jc w:val="both"/>
        <w:rPr>
          <w:rFonts w:ascii="Times New Roman" w:hAnsi="Times New Roman"/>
          <w:sz w:val="28"/>
          <w:szCs w:val="28"/>
        </w:rPr>
      </w:pPr>
      <w:hyperlink r:id="rId284">
        <w:r w:rsidR="00B23E43" w:rsidRPr="00B23E43">
          <w:rPr>
            <w:rFonts w:ascii="Times New Roman" w:hAnsi="Times New Roman"/>
            <w:sz w:val="28"/>
            <w:szCs w:val="28"/>
          </w:rPr>
          <w:t>18.7. Обременение, в том числе публичный сервитут, может быть прекращено или их условия могут быть изменены в случаях:</w:t>
        </w:r>
      </w:hyperlink>
    </w:p>
    <w:p w:rsidR="00B23E43" w:rsidRPr="00B23E43" w:rsidRDefault="00E3558B" w:rsidP="00B23E43">
      <w:pPr>
        <w:ind w:firstLine="709"/>
        <w:jc w:val="both"/>
        <w:rPr>
          <w:rFonts w:ascii="Times New Roman" w:hAnsi="Times New Roman"/>
          <w:sz w:val="28"/>
          <w:szCs w:val="28"/>
        </w:rPr>
      </w:pPr>
      <w:hyperlink r:id="rId285">
        <w:r w:rsidR="00B23E43" w:rsidRPr="00B23E43">
          <w:rPr>
            <w:rFonts w:ascii="Times New Roman" w:hAnsi="Times New Roman"/>
            <w:sz w:val="28"/>
            <w:szCs w:val="28"/>
          </w:rPr>
          <w:t>- отсутствия или изменения государственного либо общественного интереса в обременении, в том числе в публичном сервитуте;</w:t>
        </w:r>
      </w:hyperlink>
    </w:p>
    <w:p w:rsidR="00B23E43" w:rsidRPr="00B23E43" w:rsidRDefault="00E3558B" w:rsidP="00B23E43">
      <w:pPr>
        <w:ind w:firstLine="709"/>
        <w:jc w:val="both"/>
        <w:rPr>
          <w:rFonts w:ascii="Times New Roman" w:hAnsi="Times New Roman"/>
          <w:sz w:val="28"/>
          <w:szCs w:val="28"/>
        </w:rPr>
      </w:pPr>
      <w:hyperlink r:id="rId286">
        <w:r w:rsidR="00B23E43" w:rsidRPr="00B23E43">
          <w:rPr>
            <w:rFonts w:ascii="Times New Roman" w:hAnsi="Times New Roman"/>
            <w:sz w:val="28"/>
            <w:szCs w:val="28"/>
          </w:rPr>
          <w:t>- невозможности или существенного затруднения использования имущества по его прямому назначению.</w:t>
        </w:r>
      </w:hyperlink>
    </w:p>
    <w:p w:rsidR="00B23E43" w:rsidRPr="00B23E43" w:rsidRDefault="00E3558B" w:rsidP="00B23E43">
      <w:pPr>
        <w:ind w:firstLine="709"/>
        <w:jc w:val="both"/>
        <w:rPr>
          <w:rFonts w:ascii="Times New Roman" w:hAnsi="Times New Roman"/>
          <w:sz w:val="28"/>
          <w:szCs w:val="28"/>
        </w:rPr>
      </w:pPr>
      <w:hyperlink r:id="rId287">
        <w:r w:rsidR="00B23E43" w:rsidRPr="00B23E43">
          <w:rPr>
            <w:rFonts w:ascii="Times New Roman" w:hAnsi="Times New Roman"/>
            <w:sz w:val="28"/>
            <w:szCs w:val="28"/>
          </w:rPr>
          <w:t>18.8. Прекращение обременения, в том числе публичного сервитута, или изменение их условий допускается на основании решения Администрации,  или иного уполномоченного органа либо на основании решения суда, принятого по иску собственника имущества.</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288">
        <w:r w:rsidR="00B23E43" w:rsidRPr="00B23E43">
          <w:rPr>
            <w:rFonts w:ascii="Times New Roman" w:hAnsi="Times New Roman"/>
            <w:b/>
            <w:sz w:val="28"/>
            <w:szCs w:val="28"/>
          </w:rPr>
          <w:t>19. Оформление сделок купли-продажи муниципального имущества</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289">
        <w:r w:rsidR="00B23E43" w:rsidRPr="00B23E43">
          <w:rPr>
            <w:rFonts w:ascii="Times New Roman" w:hAnsi="Times New Roman"/>
            <w:sz w:val="28"/>
            <w:szCs w:val="28"/>
          </w:rPr>
          <w:t>19.1. Продажа муниципального имущества оформляется договором купли-продажи.</w:t>
        </w:r>
      </w:hyperlink>
    </w:p>
    <w:p w:rsidR="00B23E43" w:rsidRPr="00B23E43" w:rsidRDefault="00E3558B" w:rsidP="00B23E43">
      <w:pPr>
        <w:ind w:firstLine="709"/>
        <w:jc w:val="both"/>
        <w:rPr>
          <w:rFonts w:ascii="Times New Roman" w:hAnsi="Times New Roman"/>
          <w:sz w:val="28"/>
          <w:szCs w:val="28"/>
        </w:rPr>
      </w:pPr>
      <w:hyperlink r:id="rId290">
        <w:r w:rsidR="00B23E43" w:rsidRPr="00B23E43">
          <w:rPr>
            <w:rFonts w:ascii="Times New Roman" w:hAnsi="Times New Roman"/>
            <w:sz w:val="28"/>
            <w:szCs w:val="28"/>
          </w:rPr>
          <w:t>19.2. Обязательными условиями договора купли-продажи муниципального имущества являются:</w:t>
        </w:r>
      </w:hyperlink>
    </w:p>
    <w:p w:rsidR="00B23E43" w:rsidRPr="00B23E43" w:rsidRDefault="00E3558B" w:rsidP="00B23E43">
      <w:pPr>
        <w:ind w:firstLine="709"/>
        <w:jc w:val="both"/>
        <w:rPr>
          <w:rFonts w:ascii="Times New Roman" w:hAnsi="Times New Roman"/>
          <w:sz w:val="28"/>
          <w:szCs w:val="28"/>
        </w:rPr>
      </w:pPr>
      <w:hyperlink r:id="rId291">
        <w:r w:rsidR="00B23E43" w:rsidRPr="00B23E43">
          <w:rPr>
            <w:rFonts w:ascii="Times New Roman" w:hAnsi="Times New Roman"/>
            <w:sz w:val="28"/>
            <w:szCs w:val="28"/>
          </w:rPr>
          <w:t>- сведения о сторонах договора;</w:t>
        </w:r>
      </w:hyperlink>
    </w:p>
    <w:p w:rsidR="00B23E43" w:rsidRPr="00B23E43" w:rsidRDefault="00E3558B" w:rsidP="00B23E43">
      <w:pPr>
        <w:ind w:firstLine="709"/>
        <w:jc w:val="both"/>
        <w:rPr>
          <w:rFonts w:ascii="Times New Roman" w:hAnsi="Times New Roman"/>
          <w:sz w:val="28"/>
          <w:szCs w:val="28"/>
        </w:rPr>
      </w:pPr>
      <w:hyperlink r:id="rId292">
        <w:r w:rsidR="00B23E43" w:rsidRPr="00B23E43">
          <w:rPr>
            <w:rFonts w:ascii="Times New Roman" w:hAnsi="Times New Roman"/>
            <w:sz w:val="28"/>
            <w:szCs w:val="28"/>
          </w:rPr>
          <w:t>- наименование муниципального имущества, место его нахождения;</w:t>
        </w:r>
      </w:hyperlink>
    </w:p>
    <w:p w:rsidR="00B23E43" w:rsidRPr="00B23E43" w:rsidRDefault="00E3558B" w:rsidP="00B23E43">
      <w:pPr>
        <w:ind w:firstLine="709"/>
        <w:jc w:val="both"/>
        <w:rPr>
          <w:rFonts w:ascii="Times New Roman" w:hAnsi="Times New Roman"/>
          <w:sz w:val="28"/>
          <w:szCs w:val="28"/>
        </w:rPr>
      </w:pPr>
      <w:hyperlink r:id="rId293">
        <w:r w:rsidR="00B23E43" w:rsidRPr="00B23E43">
          <w:rPr>
            <w:rFonts w:ascii="Times New Roman" w:hAnsi="Times New Roman"/>
            <w:sz w:val="28"/>
            <w:szCs w:val="28"/>
          </w:rPr>
          <w:t>- состав и цена муниципального имущества;</w:t>
        </w:r>
      </w:hyperlink>
    </w:p>
    <w:p w:rsidR="00B23E43" w:rsidRPr="00B23E43" w:rsidRDefault="00E3558B" w:rsidP="00B23E43">
      <w:pPr>
        <w:ind w:firstLine="709"/>
        <w:jc w:val="both"/>
        <w:rPr>
          <w:rFonts w:ascii="Times New Roman" w:hAnsi="Times New Roman"/>
          <w:sz w:val="28"/>
          <w:szCs w:val="28"/>
        </w:rPr>
      </w:pPr>
      <w:hyperlink r:id="rId294">
        <w:r w:rsidR="00B23E43" w:rsidRPr="00B23E43">
          <w:rPr>
            <w:rFonts w:ascii="Times New Roman" w:hAnsi="Times New Roman"/>
            <w:sz w:val="28"/>
            <w:szCs w:val="28"/>
          </w:rPr>
          <w:t>- количество акций акционерного общества, их категория или размер доли в уставном капитале общества с ограниченной ответственностью;</w:t>
        </w:r>
      </w:hyperlink>
    </w:p>
    <w:p w:rsidR="00B23E43" w:rsidRPr="00B23E43" w:rsidRDefault="00E3558B" w:rsidP="00B23E43">
      <w:pPr>
        <w:ind w:firstLine="709"/>
        <w:jc w:val="both"/>
        <w:rPr>
          <w:rFonts w:ascii="Times New Roman" w:hAnsi="Times New Roman"/>
          <w:sz w:val="28"/>
          <w:szCs w:val="28"/>
        </w:rPr>
      </w:pPr>
      <w:hyperlink r:id="rId295">
        <w:r w:rsidR="00B23E43" w:rsidRPr="00B23E43">
          <w:rPr>
            <w:rFonts w:ascii="Times New Roman" w:hAnsi="Times New Roman"/>
            <w:sz w:val="28"/>
            <w:szCs w:val="28"/>
          </w:rPr>
          <w:t>- в соответствии с настоящим Положением порядок и срок передачи муниципального имущества в собственность покупателя;</w:t>
        </w:r>
      </w:hyperlink>
    </w:p>
    <w:p w:rsidR="00B23E43" w:rsidRPr="00B23E43" w:rsidRDefault="00E3558B" w:rsidP="00B23E43">
      <w:pPr>
        <w:ind w:firstLine="709"/>
        <w:jc w:val="both"/>
        <w:rPr>
          <w:rFonts w:ascii="Times New Roman" w:hAnsi="Times New Roman"/>
          <w:sz w:val="28"/>
          <w:szCs w:val="28"/>
        </w:rPr>
      </w:pPr>
      <w:hyperlink r:id="rId296">
        <w:r w:rsidR="00B23E43" w:rsidRPr="00B23E43">
          <w:rPr>
            <w:rFonts w:ascii="Times New Roman" w:hAnsi="Times New Roman"/>
            <w:sz w:val="28"/>
            <w:szCs w:val="28"/>
          </w:rPr>
          <w:t>- форма и сроки платежа за приобретенное имущество;</w:t>
        </w:r>
      </w:hyperlink>
    </w:p>
    <w:p w:rsidR="00B23E43" w:rsidRPr="00B23E43" w:rsidRDefault="00E3558B" w:rsidP="00B23E43">
      <w:pPr>
        <w:ind w:firstLine="709"/>
        <w:jc w:val="both"/>
        <w:rPr>
          <w:rFonts w:ascii="Times New Roman" w:hAnsi="Times New Roman"/>
          <w:sz w:val="28"/>
          <w:szCs w:val="28"/>
        </w:rPr>
      </w:pPr>
      <w:hyperlink r:id="rId297">
        <w:r w:rsidR="00B23E43" w:rsidRPr="00B23E43">
          <w:rPr>
            <w:rFonts w:ascii="Times New Roman" w:hAnsi="Times New Roman"/>
            <w:sz w:val="28"/>
            <w:szCs w:val="28"/>
          </w:rPr>
          <w:t>- условия, в соответствии с которыми указанное имущество было приобретено покупателем;</w:t>
        </w:r>
      </w:hyperlink>
    </w:p>
    <w:p w:rsidR="00B23E43" w:rsidRPr="00B23E43" w:rsidRDefault="00E3558B" w:rsidP="00B23E43">
      <w:pPr>
        <w:ind w:firstLine="709"/>
        <w:jc w:val="both"/>
        <w:rPr>
          <w:rFonts w:ascii="Times New Roman" w:hAnsi="Times New Roman"/>
          <w:sz w:val="28"/>
          <w:szCs w:val="28"/>
        </w:rPr>
      </w:pPr>
      <w:hyperlink r:id="rId298">
        <w:r w:rsidR="00B23E43" w:rsidRPr="00B23E43">
          <w:rPr>
            <w:rFonts w:ascii="Times New Roman" w:hAnsi="Times New Roman"/>
            <w:sz w:val="28"/>
            <w:szCs w:val="28"/>
          </w:rPr>
          <w:t>- порядок осуществления покупателем полномочий в отношении указанного имущества до перехода к нему права собственности на указанное имущество;</w:t>
        </w:r>
      </w:hyperlink>
    </w:p>
    <w:p w:rsidR="00B23E43" w:rsidRPr="00B23E43" w:rsidRDefault="00E3558B" w:rsidP="00B23E43">
      <w:pPr>
        <w:ind w:firstLine="709"/>
        <w:jc w:val="both"/>
        <w:rPr>
          <w:rFonts w:ascii="Times New Roman" w:hAnsi="Times New Roman"/>
          <w:sz w:val="28"/>
          <w:szCs w:val="28"/>
        </w:rPr>
      </w:pPr>
      <w:hyperlink r:id="rId299">
        <w:r w:rsidR="00B23E43" w:rsidRPr="00B23E43">
          <w:rPr>
            <w:rFonts w:ascii="Times New Roman" w:hAnsi="Times New Roman"/>
            <w:sz w:val="28"/>
            <w:szCs w:val="28"/>
          </w:rPr>
          <w:t>- сведения о наличии в отношении продаваемых зданий, строений, сооружений или земельного участка обременения (в том числе публичного сервитута), сохраняемого при переходе прав на указанные объекты;</w:t>
        </w:r>
      </w:hyperlink>
    </w:p>
    <w:p w:rsidR="00B23E43" w:rsidRPr="00B23E43" w:rsidRDefault="00E3558B" w:rsidP="00B23E43">
      <w:pPr>
        <w:ind w:firstLine="709"/>
        <w:jc w:val="both"/>
        <w:rPr>
          <w:rFonts w:ascii="Times New Roman" w:hAnsi="Times New Roman"/>
          <w:color w:val="171414"/>
          <w:sz w:val="28"/>
          <w:szCs w:val="28"/>
        </w:rPr>
      </w:pPr>
      <w:hyperlink r:id="rId300">
        <w:r w:rsidR="00B23E43" w:rsidRPr="00B23E43">
          <w:rPr>
            <w:rFonts w:ascii="Times New Roman" w:hAnsi="Times New Roman"/>
            <w:color w:val="171414"/>
            <w:sz w:val="28"/>
            <w:szCs w:val="28"/>
          </w:rPr>
          <w:t xml:space="preserve">- иные условия, обязательные для выполнения сторонами такого договора в соответствии с Федеральным законом № 178 - ФЗ, а также иные условия, установленные сторонами такого договора по взаимному соглашению. </w:t>
        </w:r>
      </w:hyperlink>
    </w:p>
    <w:p w:rsidR="00B23E43" w:rsidRPr="00B23E43" w:rsidRDefault="00E3558B" w:rsidP="00B23E43">
      <w:pPr>
        <w:ind w:firstLine="709"/>
        <w:jc w:val="both"/>
        <w:rPr>
          <w:rFonts w:ascii="Times New Roman" w:hAnsi="Times New Roman"/>
          <w:sz w:val="28"/>
          <w:szCs w:val="28"/>
        </w:rPr>
      </w:pPr>
      <w:hyperlink r:id="rId301">
        <w:r w:rsidR="00B23E43" w:rsidRPr="00B23E43">
          <w:rPr>
            <w:rFonts w:ascii="Times New Roman" w:hAnsi="Times New Roman"/>
            <w:sz w:val="28"/>
            <w:szCs w:val="28"/>
          </w:rPr>
          <w:t xml:space="preserve">Обязательства покупателя в отношении приобретаемого муниципального имущества должны иметь сроки их исполнения, а также определяемую в соответствии с законодательством Российской Федерации стоимостную оценку, за исключением обязательств, не связанных с совершением действий по </w:t>
        </w:r>
        <w:r w:rsidR="00B23E43" w:rsidRPr="00B23E43">
          <w:rPr>
            <w:rFonts w:ascii="Times New Roman" w:hAnsi="Times New Roman"/>
            <w:sz w:val="28"/>
            <w:szCs w:val="28"/>
          </w:rPr>
          <w:lastRenderedPageBreak/>
          <w:t>передаче приобретаемого муниципального имущества, выполнением работ, уплатой денег.</w:t>
        </w:r>
      </w:hyperlink>
    </w:p>
    <w:p w:rsidR="00B23E43" w:rsidRPr="00B23E43" w:rsidRDefault="00E3558B" w:rsidP="00B23E43">
      <w:pPr>
        <w:ind w:firstLine="709"/>
        <w:jc w:val="both"/>
        <w:outlineLvl w:val="1"/>
        <w:rPr>
          <w:rFonts w:ascii="Times New Roman" w:hAnsi="Times New Roman"/>
          <w:sz w:val="28"/>
          <w:szCs w:val="28"/>
        </w:rPr>
      </w:pPr>
      <w:hyperlink r:id="rId302">
        <w:r w:rsidR="00B23E43" w:rsidRPr="00B23E43">
          <w:rPr>
            <w:rFonts w:ascii="Times New Roman" w:hAnsi="Times New Roman"/>
            <w:sz w:val="28"/>
            <w:szCs w:val="28"/>
          </w:rPr>
          <w:t>19.3. Право собственности на приобретаемое муниципальное имущество переходит к покупателю в установленном порядке после полной его оплаты с учетом особенностей, установленных Федеральным законом № 178 - ФЗ и настоящим Положением.</w:t>
        </w:r>
      </w:hyperlink>
    </w:p>
    <w:p w:rsidR="00B23E43" w:rsidRPr="00B23E43" w:rsidRDefault="00E3558B" w:rsidP="00B23E43">
      <w:pPr>
        <w:ind w:firstLine="709"/>
        <w:jc w:val="both"/>
        <w:rPr>
          <w:rFonts w:ascii="Times New Roman" w:hAnsi="Times New Roman"/>
          <w:sz w:val="28"/>
          <w:szCs w:val="28"/>
        </w:rPr>
      </w:pPr>
      <w:hyperlink r:id="rId303">
        <w:r w:rsidR="00B23E43" w:rsidRPr="00B23E43">
          <w:rPr>
            <w:rFonts w:ascii="Times New Roman" w:hAnsi="Times New Roman"/>
            <w:sz w:val="28"/>
            <w:szCs w:val="28"/>
          </w:rPr>
          <w:t>19.4. Право собственности на приватизируемое недвижимое имущество переходит к покупателю со дня государственной регистрации перехода права собственности на такое имущество. Основанием государственной регистрации такого имущества является договор купли-продажи недвижимого имущества, а также передаточный акт или акт приема-передачи имущества. Расходы на оплату услуг регистратора возлагаются на покупателя.</w:t>
        </w:r>
      </w:hyperlink>
    </w:p>
    <w:p w:rsidR="00B23E43" w:rsidRPr="00B23E43" w:rsidRDefault="00E3558B" w:rsidP="00B23E43">
      <w:pPr>
        <w:ind w:firstLine="708"/>
        <w:jc w:val="both"/>
        <w:rPr>
          <w:rFonts w:ascii="Times New Roman" w:hAnsi="Times New Roman"/>
          <w:sz w:val="28"/>
          <w:szCs w:val="28"/>
        </w:rPr>
      </w:pPr>
      <w:hyperlink r:id="rId304">
        <w:r w:rsidR="00B23E43" w:rsidRPr="00B23E43">
          <w:rPr>
            <w:rFonts w:ascii="Times New Roman" w:hAnsi="Times New Roman"/>
            <w:sz w:val="28"/>
            <w:szCs w:val="28"/>
          </w:rPr>
          <w:t>19.5. Нарушение порядка проведения продажи муниципального имущества, включая неправомерный отказ в признании претендента участником торгов, влечет за собой признание сделки, заключенной по результатам продажи такого имущества, недействительной.</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305">
        <w:r w:rsidR="00B23E43" w:rsidRPr="00B23E43">
          <w:rPr>
            <w:rFonts w:ascii="Times New Roman" w:hAnsi="Times New Roman"/>
            <w:b/>
            <w:sz w:val="28"/>
            <w:szCs w:val="28"/>
          </w:rPr>
          <w:t>20. Проведение продажи муниципального имущества</w:t>
        </w:r>
      </w:hyperlink>
    </w:p>
    <w:p w:rsidR="00B23E43" w:rsidRPr="00B23E43" w:rsidRDefault="00E3558B" w:rsidP="00B23E43">
      <w:pPr>
        <w:jc w:val="center"/>
        <w:rPr>
          <w:rFonts w:ascii="Times New Roman" w:hAnsi="Times New Roman"/>
          <w:sz w:val="28"/>
          <w:szCs w:val="28"/>
        </w:rPr>
      </w:pPr>
      <w:hyperlink r:id="rId306">
        <w:r w:rsidR="00B23E43" w:rsidRPr="00B23E43">
          <w:rPr>
            <w:rFonts w:ascii="Times New Roman" w:hAnsi="Times New Roman"/>
            <w:b/>
            <w:sz w:val="28"/>
            <w:szCs w:val="28"/>
          </w:rPr>
          <w:t>в электронной форме</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307">
        <w:r w:rsidR="00B23E43" w:rsidRPr="00B23E43">
          <w:rPr>
            <w:rFonts w:ascii="Times New Roman" w:hAnsi="Times New Roman"/>
            <w:sz w:val="28"/>
            <w:szCs w:val="28"/>
          </w:rPr>
          <w:t>20.1. Продажа муниципального имущества способами, установленными разделами 10 - 14 настоящего Положения осуществляется в электронной форме.</w:t>
        </w:r>
      </w:hyperlink>
    </w:p>
    <w:p w:rsidR="00B23E43" w:rsidRPr="00B23E43" w:rsidRDefault="00E3558B" w:rsidP="00B23E43">
      <w:pPr>
        <w:ind w:firstLine="709"/>
        <w:jc w:val="both"/>
        <w:rPr>
          <w:rFonts w:ascii="Times New Roman" w:hAnsi="Times New Roman"/>
          <w:sz w:val="28"/>
          <w:szCs w:val="28"/>
        </w:rPr>
      </w:pPr>
      <w:hyperlink r:id="rId308">
        <w:r w:rsidR="00B23E43" w:rsidRPr="00B23E43">
          <w:rPr>
            <w:rFonts w:ascii="Times New Roman" w:hAnsi="Times New Roman"/>
            <w:sz w:val="28"/>
            <w:szCs w:val="28"/>
          </w:rPr>
          <w:t>20.2. Порядок организации и проведения продажи муниципального имущества в электронной форме устанавливается Федеральным законом № 178 - ФЗ и Постановлением Правительства Российской Федерации от 27.08.2012 № 860</w:t>
        </w:r>
      </w:hyperlink>
      <w:r w:rsidR="00B23E43" w:rsidRPr="00B23E43">
        <w:rPr>
          <w:rFonts w:ascii="Times New Roman" w:hAnsi="Times New Roman"/>
          <w:sz w:val="28"/>
          <w:szCs w:val="28"/>
        </w:rPr>
        <w:t>.</w:t>
      </w:r>
    </w:p>
    <w:p w:rsidR="00B23E43" w:rsidRPr="00B23E43" w:rsidRDefault="00B23E43" w:rsidP="00B23E43">
      <w:pPr>
        <w:ind w:firstLine="709"/>
        <w:jc w:val="both"/>
        <w:rPr>
          <w:rFonts w:ascii="Times New Roman" w:hAnsi="Times New Roman"/>
          <w:b/>
          <w:sz w:val="28"/>
          <w:szCs w:val="28"/>
        </w:rPr>
      </w:pPr>
    </w:p>
    <w:p w:rsidR="00B23E43" w:rsidRPr="00B23E43" w:rsidRDefault="00E3558B" w:rsidP="00B23E43">
      <w:pPr>
        <w:jc w:val="center"/>
        <w:outlineLvl w:val="1"/>
        <w:rPr>
          <w:rFonts w:ascii="Times New Roman" w:hAnsi="Times New Roman"/>
          <w:sz w:val="28"/>
          <w:szCs w:val="28"/>
        </w:rPr>
      </w:pPr>
      <w:hyperlink r:id="rId309">
        <w:r w:rsidR="00B23E43" w:rsidRPr="00B23E43">
          <w:rPr>
            <w:rFonts w:ascii="Times New Roman" w:hAnsi="Times New Roman"/>
            <w:b/>
            <w:sz w:val="28"/>
            <w:szCs w:val="28"/>
          </w:rPr>
          <w:t>21. Средства платежа при продаже муниципального имущества</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310">
        <w:r w:rsidR="00B23E43" w:rsidRPr="00B23E43">
          <w:rPr>
            <w:rFonts w:ascii="Times New Roman" w:hAnsi="Times New Roman"/>
            <w:sz w:val="28"/>
            <w:szCs w:val="28"/>
          </w:rPr>
          <w:t>21.1. При продаже муниципального имущества законным средством платежа признается валюта Российской Федерации.</w:t>
        </w:r>
      </w:hyperlink>
    </w:p>
    <w:p w:rsidR="00B23E43" w:rsidRPr="00B23E43" w:rsidRDefault="00E3558B" w:rsidP="00B23E43">
      <w:pPr>
        <w:ind w:firstLine="709"/>
        <w:jc w:val="both"/>
        <w:rPr>
          <w:rFonts w:ascii="Times New Roman" w:hAnsi="Times New Roman"/>
          <w:sz w:val="28"/>
          <w:szCs w:val="28"/>
        </w:rPr>
      </w:pPr>
      <w:hyperlink r:id="rId311">
        <w:r w:rsidR="00B23E43" w:rsidRPr="00B23E43">
          <w:rPr>
            <w:rFonts w:ascii="Times New Roman" w:hAnsi="Times New Roman"/>
            <w:sz w:val="28"/>
            <w:szCs w:val="28"/>
          </w:rPr>
          <w:t>21.2. Передача кредиторам муниципального имущества в зачет муниципальных заимствований, а равно обмен муниципального имущества на находящееся в частной собственности имущество не допускается, за исключением случаев, установленных Федеральным законом № 178 - ФЗ.</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312">
        <w:r w:rsidR="00B23E43" w:rsidRPr="00B23E43">
          <w:rPr>
            <w:rFonts w:ascii="Times New Roman" w:hAnsi="Times New Roman"/>
            <w:b/>
            <w:sz w:val="28"/>
            <w:szCs w:val="28"/>
          </w:rPr>
          <w:t>22. Порядок оплаты муниципального имущества</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widowControl w:val="0"/>
        <w:ind w:firstLine="709"/>
        <w:jc w:val="both"/>
        <w:rPr>
          <w:rFonts w:ascii="Times New Roman" w:hAnsi="Times New Roman"/>
          <w:sz w:val="28"/>
          <w:szCs w:val="28"/>
        </w:rPr>
      </w:pPr>
      <w:hyperlink r:id="rId313">
        <w:r w:rsidR="00B23E43" w:rsidRPr="00B23E43">
          <w:rPr>
            <w:rFonts w:ascii="Times New Roman" w:hAnsi="Times New Roman"/>
            <w:sz w:val="28"/>
            <w:szCs w:val="28"/>
          </w:rPr>
          <w:t>22.1. Оплата приобретаемого покупателем имущества производится единовременно или в рассрочку.  Срок рассрочки не может быть более чем один год.</w:t>
        </w:r>
      </w:hyperlink>
    </w:p>
    <w:p w:rsidR="00B23E43" w:rsidRPr="00B23E43" w:rsidRDefault="00E3558B" w:rsidP="00B23E43">
      <w:pPr>
        <w:widowControl w:val="0"/>
        <w:ind w:firstLine="709"/>
        <w:jc w:val="both"/>
        <w:rPr>
          <w:rFonts w:ascii="Times New Roman" w:hAnsi="Times New Roman"/>
          <w:sz w:val="28"/>
          <w:szCs w:val="28"/>
        </w:rPr>
      </w:pPr>
      <w:hyperlink r:id="rId314">
        <w:r w:rsidR="00B23E43" w:rsidRPr="00B23E43">
          <w:rPr>
            <w:rFonts w:ascii="Times New Roman" w:hAnsi="Times New Roman"/>
            <w:sz w:val="28"/>
            <w:szCs w:val="28"/>
          </w:rPr>
          <w:t xml:space="preserve">22.2. Решение о предоставлении рассрочки может быть принято в случае приватизации муниципального имущества в соответствии с разделом 14 </w:t>
        </w:r>
        <w:r w:rsidR="00B23E43" w:rsidRPr="00B23E43">
          <w:rPr>
            <w:rFonts w:ascii="Times New Roman" w:hAnsi="Times New Roman"/>
            <w:sz w:val="28"/>
            <w:szCs w:val="28"/>
          </w:rPr>
          <w:lastRenderedPageBreak/>
          <w:t>настоящего Положения.</w:t>
        </w:r>
      </w:hyperlink>
    </w:p>
    <w:p w:rsidR="00B23E43" w:rsidRPr="00B23E43" w:rsidRDefault="00E3558B" w:rsidP="00B23E43">
      <w:pPr>
        <w:ind w:firstLine="709"/>
        <w:jc w:val="both"/>
        <w:rPr>
          <w:rFonts w:ascii="Times New Roman" w:hAnsi="Times New Roman"/>
          <w:sz w:val="28"/>
          <w:szCs w:val="28"/>
        </w:rPr>
      </w:pPr>
      <w:hyperlink r:id="rId315">
        <w:r w:rsidR="00B23E43" w:rsidRPr="00B23E43">
          <w:rPr>
            <w:rFonts w:ascii="Times New Roman" w:hAnsi="Times New Roman"/>
            <w:sz w:val="28"/>
            <w:szCs w:val="28"/>
          </w:rPr>
          <w:t>22.3. В решении о предоставлении рассрочки указываются сроки ее предоставления и порядок внесения платежей. Срок предоставления рассрочки и порядок внесения платежей должны содержаться в информационном сообщении о приватизации муниципального имущества.</w:t>
        </w:r>
      </w:hyperlink>
    </w:p>
    <w:p w:rsidR="00B23E43" w:rsidRPr="00B23E43" w:rsidRDefault="00E3558B" w:rsidP="00B23E43">
      <w:pPr>
        <w:ind w:firstLine="709"/>
        <w:jc w:val="both"/>
        <w:rPr>
          <w:rFonts w:ascii="Times New Roman" w:hAnsi="Times New Roman"/>
          <w:sz w:val="28"/>
          <w:szCs w:val="28"/>
        </w:rPr>
      </w:pPr>
      <w:hyperlink r:id="rId316">
        <w:r w:rsidR="00B23E43" w:rsidRPr="00B23E43">
          <w:rPr>
            <w:rFonts w:ascii="Times New Roman" w:hAnsi="Times New Roman"/>
            <w:sz w:val="28"/>
            <w:szCs w:val="28"/>
          </w:rPr>
          <w:t xml:space="preserve">22.4. 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размещения на официальном сайте Российской Федерации в сети «Интернет»- </w:t>
        </w:r>
        <w:r w:rsidR="00B23E43" w:rsidRPr="00B23E43">
          <w:rPr>
            <w:rFonts w:ascii="Times New Roman" w:hAnsi="Times New Roman"/>
            <w:sz w:val="28"/>
            <w:szCs w:val="28"/>
            <w:lang w:val="en-US"/>
          </w:rPr>
          <w:t>http</w:t>
        </w:r>
        <w:r w:rsidR="00B23E43" w:rsidRPr="00B23E43">
          <w:rPr>
            <w:rFonts w:ascii="Times New Roman" w:hAnsi="Times New Roman"/>
            <w:sz w:val="28"/>
            <w:szCs w:val="28"/>
          </w:rPr>
          <w:t>.//</w:t>
        </w:r>
        <w:r w:rsidR="00B23E43" w:rsidRPr="00B23E43">
          <w:rPr>
            <w:rFonts w:ascii="Times New Roman" w:hAnsi="Times New Roman"/>
            <w:sz w:val="28"/>
            <w:szCs w:val="28"/>
            <w:lang w:val="en-US"/>
          </w:rPr>
          <w:t>www</w:t>
        </w:r>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torgi</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gov</w:t>
        </w:r>
        <w:proofErr w:type="spellEnd"/>
        <w:r w:rsidR="00B23E43" w:rsidRPr="00B23E43">
          <w:rPr>
            <w:rFonts w:ascii="Times New Roman" w:hAnsi="Times New Roman"/>
            <w:sz w:val="28"/>
            <w:szCs w:val="28"/>
          </w:rPr>
          <w:t>.</w:t>
        </w:r>
        <w:proofErr w:type="spellStart"/>
        <w:r w:rsidR="00B23E43" w:rsidRPr="00B23E43">
          <w:rPr>
            <w:rFonts w:ascii="Times New Roman" w:hAnsi="Times New Roman"/>
            <w:sz w:val="28"/>
            <w:szCs w:val="28"/>
            <w:lang w:val="en-US"/>
          </w:rPr>
          <w:t>ru</w:t>
        </w:r>
        <w:proofErr w:type="spellEnd"/>
        <w:r w:rsidR="00B23E43" w:rsidRPr="00B23E43">
          <w:rPr>
            <w:rFonts w:ascii="Times New Roman" w:hAnsi="Times New Roman"/>
            <w:sz w:val="28"/>
            <w:szCs w:val="28"/>
          </w:rPr>
          <w:t xml:space="preserve"> объявления о продаже.</w:t>
        </w:r>
      </w:hyperlink>
    </w:p>
    <w:p w:rsidR="00B23E43" w:rsidRPr="00B23E43" w:rsidRDefault="00E3558B" w:rsidP="00B23E43">
      <w:pPr>
        <w:ind w:firstLine="709"/>
        <w:jc w:val="both"/>
        <w:rPr>
          <w:rFonts w:ascii="Times New Roman" w:hAnsi="Times New Roman"/>
          <w:sz w:val="28"/>
          <w:szCs w:val="28"/>
        </w:rPr>
      </w:pPr>
      <w:hyperlink r:id="rId317">
        <w:r w:rsidR="00B23E43" w:rsidRPr="00B23E43">
          <w:rPr>
            <w:rFonts w:ascii="Times New Roman" w:hAnsi="Times New Roman"/>
            <w:sz w:val="28"/>
            <w:szCs w:val="28"/>
          </w:rPr>
          <w:t>Начисленные проценты перечисляются в порядке, установленном Бюджетным кодексом Российской Федерации.</w:t>
        </w:r>
      </w:hyperlink>
    </w:p>
    <w:p w:rsidR="00B23E43" w:rsidRPr="00B23E43" w:rsidRDefault="00E3558B" w:rsidP="00B23E43">
      <w:pPr>
        <w:ind w:firstLine="709"/>
        <w:jc w:val="both"/>
        <w:rPr>
          <w:rFonts w:ascii="Times New Roman" w:hAnsi="Times New Roman"/>
          <w:sz w:val="28"/>
          <w:szCs w:val="28"/>
        </w:rPr>
      </w:pPr>
      <w:hyperlink r:id="rId318">
        <w:r w:rsidR="00B23E43" w:rsidRPr="00B23E43">
          <w:rPr>
            <w:rFonts w:ascii="Times New Roman" w:hAnsi="Times New Roman"/>
            <w:sz w:val="28"/>
            <w:szCs w:val="28"/>
          </w:rPr>
          <w:t>Покупатель вправе оплатить приобретенное муниципальное имущество досрочно.</w:t>
        </w:r>
      </w:hyperlink>
    </w:p>
    <w:p w:rsidR="00B23E43" w:rsidRPr="00B23E43" w:rsidRDefault="00E3558B" w:rsidP="00B23E43">
      <w:pPr>
        <w:ind w:firstLine="709"/>
        <w:jc w:val="both"/>
        <w:rPr>
          <w:rFonts w:ascii="Times New Roman" w:hAnsi="Times New Roman"/>
          <w:sz w:val="28"/>
          <w:szCs w:val="28"/>
        </w:rPr>
      </w:pPr>
      <w:hyperlink r:id="rId319">
        <w:r w:rsidR="00B23E43" w:rsidRPr="00B23E43">
          <w:rPr>
            <w:rFonts w:ascii="Times New Roman" w:hAnsi="Times New Roman"/>
            <w:sz w:val="28"/>
            <w:szCs w:val="28"/>
          </w:rPr>
          <w:t>22.5. С момента передачи покупателю приобретенного в рассрочку имущества и до момента его полной оплаты указанное имущество в силу настоящего Положения признается находящимся в залоге для обеспечения исполнения покупателем его обязанности по оплате приобретенного муниципального имущества.</w:t>
        </w:r>
      </w:hyperlink>
    </w:p>
    <w:p w:rsidR="00B23E43" w:rsidRPr="00B23E43" w:rsidRDefault="00E3558B" w:rsidP="00B23E43">
      <w:pPr>
        <w:ind w:firstLine="709"/>
        <w:jc w:val="both"/>
        <w:rPr>
          <w:rFonts w:ascii="Times New Roman" w:hAnsi="Times New Roman"/>
          <w:sz w:val="28"/>
          <w:szCs w:val="28"/>
        </w:rPr>
      </w:pPr>
      <w:hyperlink r:id="rId320">
        <w:r w:rsidR="00B23E43" w:rsidRPr="00B23E43">
          <w:rPr>
            <w:rFonts w:ascii="Times New Roman" w:hAnsi="Times New Roman"/>
            <w:sz w:val="28"/>
            <w:szCs w:val="28"/>
          </w:rPr>
          <w:t>В случае нарушения покупателем сроков и порядка внесения платежей обращается взыскание на заложенное имущество в судебном порядке.</w:t>
        </w:r>
      </w:hyperlink>
    </w:p>
    <w:p w:rsidR="00B23E43" w:rsidRPr="00B23E43" w:rsidRDefault="00E3558B" w:rsidP="00B23E43">
      <w:pPr>
        <w:ind w:firstLine="709"/>
        <w:jc w:val="both"/>
        <w:rPr>
          <w:rFonts w:ascii="Times New Roman" w:hAnsi="Times New Roman"/>
          <w:sz w:val="28"/>
          <w:szCs w:val="28"/>
        </w:rPr>
      </w:pPr>
      <w:hyperlink r:id="rId321">
        <w:r w:rsidR="00B23E43" w:rsidRPr="00B23E43">
          <w:rPr>
            <w:rFonts w:ascii="Times New Roman" w:hAnsi="Times New Roman"/>
            <w:sz w:val="28"/>
            <w:szCs w:val="28"/>
          </w:rPr>
          <w:t>С покупателя могут быть также взысканы убытки, причиненные неисполнением договора купли-продажи.</w:t>
        </w:r>
      </w:hyperlink>
    </w:p>
    <w:p w:rsidR="00B23E43" w:rsidRPr="00B23E43" w:rsidRDefault="00B23E43" w:rsidP="00B23E43">
      <w:pPr>
        <w:jc w:val="both"/>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322">
        <w:r w:rsidR="00B23E43" w:rsidRPr="00B23E43">
          <w:rPr>
            <w:rFonts w:ascii="Times New Roman" w:hAnsi="Times New Roman"/>
            <w:b/>
            <w:sz w:val="28"/>
            <w:szCs w:val="28"/>
          </w:rPr>
          <w:t xml:space="preserve">23. Порядок возврата денежных средств по </w:t>
        </w:r>
        <w:proofErr w:type="gramStart"/>
        <w:r w:rsidR="00B23E43" w:rsidRPr="00B23E43">
          <w:rPr>
            <w:rFonts w:ascii="Times New Roman" w:hAnsi="Times New Roman"/>
            <w:b/>
            <w:sz w:val="28"/>
            <w:szCs w:val="28"/>
          </w:rPr>
          <w:t>недействительным</w:t>
        </w:r>
        <w:proofErr w:type="gramEnd"/>
      </w:hyperlink>
    </w:p>
    <w:p w:rsidR="00B23E43" w:rsidRPr="00B23E43" w:rsidRDefault="00E3558B" w:rsidP="00B23E43">
      <w:pPr>
        <w:jc w:val="center"/>
        <w:rPr>
          <w:rFonts w:ascii="Times New Roman" w:hAnsi="Times New Roman"/>
          <w:sz w:val="28"/>
          <w:szCs w:val="28"/>
        </w:rPr>
      </w:pPr>
      <w:hyperlink r:id="rId323">
        <w:r w:rsidR="00B23E43" w:rsidRPr="00B23E43">
          <w:rPr>
            <w:rFonts w:ascii="Times New Roman" w:hAnsi="Times New Roman"/>
            <w:b/>
            <w:sz w:val="28"/>
            <w:szCs w:val="28"/>
          </w:rPr>
          <w:t>сделкам купли-продажи муниципального имущества</w:t>
        </w:r>
      </w:hyperlink>
    </w:p>
    <w:p w:rsidR="00B23E43" w:rsidRPr="00B23E43" w:rsidRDefault="00B23E43" w:rsidP="00B23E43">
      <w:pPr>
        <w:jc w:val="both"/>
        <w:rPr>
          <w:rFonts w:ascii="Times New Roman" w:hAnsi="Times New Roman"/>
          <w:b/>
          <w:sz w:val="28"/>
          <w:szCs w:val="28"/>
        </w:rPr>
      </w:pPr>
    </w:p>
    <w:p w:rsidR="00B23E43" w:rsidRPr="00B23E43" w:rsidRDefault="00B23E43" w:rsidP="00B23E43">
      <w:pPr>
        <w:ind w:firstLine="708"/>
        <w:jc w:val="both"/>
        <w:rPr>
          <w:rFonts w:ascii="Times New Roman" w:hAnsi="Times New Roman"/>
          <w:sz w:val="28"/>
          <w:szCs w:val="28"/>
        </w:rPr>
      </w:pPr>
      <w:r w:rsidRPr="00B23E43">
        <w:rPr>
          <w:rFonts w:ascii="Times New Roman" w:hAnsi="Times New Roman"/>
          <w:sz w:val="28"/>
          <w:szCs w:val="28"/>
        </w:rPr>
        <w:t xml:space="preserve">23.1. </w:t>
      </w:r>
      <w:hyperlink r:id="rId324">
        <w:r w:rsidRPr="00B23E43">
          <w:rPr>
            <w:rFonts w:ascii="Times New Roman" w:hAnsi="Times New Roman"/>
            <w:sz w:val="28"/>
            <w:szCs w:val="28"/>
          </w:rPr>
          <w:t>Возврат денежных средств по недействительным сделкам купли-продажи муниципального имущества осуществляется в соответствии с Бюджетным кодексом Российской Федерации за счет средств бюджета муниципального образования «Краснинский муниципальный округ» Смоленской области на основании вступившего в силу решения суда после передачи такого имущества в муниципальную собственность.</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jc w:val="center"/>
        <w:outlineLvl w:val="1"/>
        <w:rPr>
          <w:rFonts w:ascii="Times New Roman" w:hAnsi="Times New Roman"/>
          <w:sz w:val="28"/>
          <w:szCs w:val="28"/>
        </w:rPr>
      </w:pPr>
      <w:hyperlink r:id="rId325">
        <w:r w:rsidR="00B23E43" w:rsidRPr="00B23E43">
          <w:rPr>
            <w:rFonts w:ascii="Times New Roman" w:hAnsi="Times New Roman"/>
            <w:b/>
            <w:sz w:val="28"/>
            <w:szCs w:val="28"/>
          </w:rPr>
          <w:t xml:space="preserve">24. Особенности создания и правового положения </w:t>
        </w:r>
      </w:hyperlink>
    </w:p>
    <w:p w:rsidR="00B23E43" w:rsidRPr="00B23E43" w:rsidRDefault="00E3558B" w:rsidP="00B23E43">
      <w:pPr>
        <w:jc w:val="center"/>
        <w:rPr>
          <w:rFonts w:ascii="Times New Roman" w:hAnsi="Times New Roman"/>
          <w:sz w:val="28"/>
          <w:szCs w:val="28"/>
        </w:rPr>
      </w:pPr>
      <w:hyperlink r:id="rId326">
        <w:r w:rsidR="00B23E43" w:rsidRPr="00B23E43">
          <w:rPr>
            <w:rFonts w:ascii="Times New Roman" w:hAnsi="Times New Roman"/>
            <w:b/>
            <w:sz w:val="28"/>
            <w:szCs w:val="28"/>
          </w:rPr>
          <w:t xml:space="preserve">акционерных обществ и обществ с </w:t>
        </w:r>
        <w:proofErr w:type="gramStart"/>
        <w:r w:rsidR="00B23E43" w:rsidRPr="00B23E43">
          <w:rPr>
            <w:rFonts w:ascii="Times New Roman" w:hAnsi="Times New Roman"/>
            <w:b/>
            <w:sz w:val="28"/>
            <w:szCs w:val="28"/>
          </w:rPr>
          <w:t>ограниченной</w:t>
        </w:r>
        <w:proofErr w:type="gramEnd"/>
      </w:hyperlink>
    </w:p>
    <w:p w:rsidR="00B23E43" w:rsidRPr="00B23E43" w:rsidRDefault="00E3558B" w:rsidP="00B23E43">
      <w:pPr>
        <w:jc w:val="center"/>
        <w:rPr>
          <w:rFonts w:ascii="Times New Roman" w:hAnsi="Times New Roman"/>
          <w:sz w:val="28"/>
          <w:szCs w:val="28"/>
        </w:rPr>
      </w:pPr>
      <w:hyperlink r:id="rId327">
        <w:r w:rsidR="00B23E43" w:rsidRPr="00B23E43">
          <w:rPr>
            <w:rFonts w:ascii="Times New Roman" w:hAnsi="Times New Roman"/>
            <w:b/>
            <w:sz w:val="28"/>
            <w:szCs w:val="28"/>
          </w:rPr>
          <w:t>ответственностью, акции, доли в уставных капиталах</w:t>
        </w:r>
      </w:hyperlink>
    </w:p>
    <w:p w:rsidR="00B23E43" w:rsidRPr="00B23E43" w:rsidRDefault="00E3558B" w:rsidP="00B23E43">
      <w:pPr>
        <w:jc w:val="center"/>
        <w:rPr>
          <w:rFonts w:ascii="Times New Roman" w:hAnsi="Times New Roman"/>
          <w:sz w:val="28"/>
          <w:szCs w:val="28"/>
        </w:rPr>
      </w:pPr>
      <w:hyperlink r:id="rId328">
        <w:proofErr w:type="gramStart"/>
        <w:r w:rsidR="00B23E43" w:rsidRPr="00B23E43">
          <w:rPr>
            <w:rFonts w:ascii="Times New Roman" w:hAnsi="Times New Roman"/>
            <w:b/>
            <w:sz w:val="28"/>
            <w:szCs w:val="28"/>
          </w:rPr>
          <w:t>которых</w:t>
        </w:r>
        <w:proofErr w:type="gramEnd"/>
        <w:r w:rsidR="00B23E43" w:rsidRPr="00B23E43">
          <w:rPr>
            <w:rFonts w:ascii="Times New Roman" w:hAnsi="Times New Roman"/>
            <w:b/>
            <w:sz w:val="28"/>
            <w:szCs w:val="28"/>
          </w:rPr>
          <w:t xml:space="preserve"> находятся в муниципальной собственности</w:t>
        </w:r>
      </w:hyperlink>
    </w:p>
    <w:p w:rsidR="00B23E43" w:rsidRPr="00B23E43" w:rsidRDefault="00B23E43" w:rsidP="00B23E43">
      <w:pPr>
        <w:jc w:val="center"/>
        <w:rPr>
          <w:rFonts w:ascii="Times New Roman" w:hAnsi="Times New Roman"/>
          <w:b/>
          <w:sz w:val="28"/>
          <w:szCs w:val="28"/>
        </w:rPr>
      </w:pPr>
    </w:p>
    <w:p w:rsidR="00B23E43" w:rsidRPr="00B23E43" w:rsidRDefault="00B23E43" w:rsidP="00B23E43">
      <w:pPr>
        <w:jc w:val="center"/>
        <w:rPr>
          <w:rFonts w:ascii="Times New Roman" w:hAnsi="Times New Roman"/>
          <w:sz w:val="28"/>
          <w:szCs w:val="28"/>
        </w:rPr>
      </w:pPr>
    </w:p>
    <w:p w:rsidR="00B23E43" w:rsidRPr="00B23E43" w:rsidRDefault="00E3558B" w:rsidP="00B23E43">
      <w:pPr>
        <w:ind w:firstLine="709"/>
        <w:jc w:val="both"/>
        <w:rPr>
          <w:rFonts w:ascii="Times New Roman" w:hAnsi="Times New Roman"/>
          <w:sz w:val="28"/>
          <w:szCs w:val="28"/>
        </w:rPr>
      </w:pPr>
      <w:hyperlink r:id="rId329">
        <w:r w:rsidR="00B23E43" w:rsidRPr="00B23E43">
          <w:rPr>
            <w:rFonts w:ascii="Times New Roman" w:hAnsi="Times New Roman"/>
            <w:sz w:val="28"/>
            <w:szCs w:val="28"/>
          </w:rPr>
          <w:t xml:space="preserve">24.1. </w:t>
        </w:r>
        <w:proofErr w:type="gramStart"/>
        <w:r w:rsidR="00B23E43" w:rsidRPr="00B23E43">
          <w:rPr>
            <w:rFonts w:ascii="Times New Roman" w:hAnsi="Times New Roman"/>
            <w:sz w:val="28"/>
            <w:szCs w:val="28"/>
          </w:rPr>
          <w:t xml:space="preserve">Хозяйственное общество, созданное путем преобразования муниципального унитарного предприятия, с момента его государственной регистрации в едином государственном реестре юридических лиц становится </w:t>
        </w:r>
        <w:r w:rsidR="00B23E43" w:rsidRPr="00B23E43">
          <w:rPr>
            <w:rFonts w:ascii="Times New Roman" w:hAnsi="Times New Roman"/>
            <w:sz w:val="28"/>
            <w:szCs w:val="28"/>
          </w:rPr>
          <w:lastRenderedPageBreak/>
          <w:t>правопреемником этого муниципального унитарного предприятия в соответствии с передаточным актом, составленным в порядке, установленном статьей 11 Федерального закона № 178 - ФЗ, со всеми изменениями состава и стоимости имущественного комплекса муниципального унитарного предприятия, произошедшими после принятия решения об условиях приватизации имущественного комплекса</w:t>
        </w:r>
        <w:proofErr w:type="gramEnd"/>
        <w:r w:rsidR="00B23E43" w:rsidRPr="00B23E43">
          <w:rPr>
            <w:rFonts w:ascii="Times New Roman" w:hAnsi="Times New Roman"/>
            <w:sz w:val="28"/>
            <w:szCs w:val="28"/>
          </w:rPr>
          <w:t xml:space="preserve"> этого муниципального унитарного предприятия.</w:t>
        </w:r>
      </w:hyperlink>
    </w:p>
    <w:p w:rsidR="00B23E43" w:rsidRPr="00B23E43" w:rsidRDefault="00E3558B" w:rsidP="00B23E43">
      <w:pPr>
        <w:ind w:firstLine="709"/>
        <w:jc w:val="both"/>
        <w:rPr>
          <w:rFonts w:ascii="Times New Roman" w:hAnsi="Times New Roman"/>
          <w:sz w:val="28"/>
          <w:szCs w:val="28"/>
        </w:rPr>
      </w:pPr>
      <w:hyperlink r:id="rId330">
        <w:r w:rsidR="00B23E43" w:rsidRPr="00B23E43">
          <w:rPr>
            <w:rFonts w:ascii="Times New Roman" w:hAnsi="Times New Roman"/>
            <w:sz w:val="28"/>
            <w:szCs w:val="28"/>
          </w:rPr>
          <w:t xml:space="preserve">24.2. В </w:t>
        </w:r>
        <w:proofErr w:type="gramStart"/>
        <w:r w:rsidR="00B23E43" w:rsidRPr="00B23E43">
          <w:rPr>
            <w:rFonts w:ascii="Times New Roman" w:hAnsi="Times New Roman"/>
            <w:sz w:val="28"/>
            <w:szCs w:val="28"/>
          </w:rPr>
          <w:t>уставах</w:t>
        </w:r>
        <w:proofErr w:type="gramEnd"/>
        <w:r w:rsidR="00B23E43" w:rsidRPr="00B23E43">
          <w:rPr>
            <w:rFonts w:ascii="Times New Roman" w:hAnsi="Times New Roman"/>
            <w:sz w:val="28"/>
            <w:szCs w:val="28"/>
          </w:rPr>
          <w:t xml:space="preserve"> созданных путем преобразования муниципального унитарного предприятия акционерного общества, общества с ограниченной ответственностью должны быть учтены требования Федерального закона № 208-ФЗ, Федерального закона от 08.02.1998 № 14 - ФЗ «Об обществах с ограниченной ответственностью» (далее – Федеральный закон № 14 - ФЗ), Федерального закона № 178 - ФЗ и определенные настоящим Положением особенности.</w:t>
        </w:r>
      </w:hyperlink>
    </w:p>
    <w:p w:rsidR="00B23E43" w:rsidRPr="00B23E43" w:rsidRDefault="00E3558B" w:rsidP="00B23E43">
      <w:pPr>
        <w:ind w:firstLine="709"/>
        <w:jc w:val="both"/>
        <w:rPr>
          <w:rFonts w:ascii="Times New Roman" w:hAnsi="Times New Roman"/>
          <w:sz w:val="28"/>
          <w:szCs w:val="28"/>
        </w:rPr>
      </w:pPr>
      <w:hyperlink r:id="rId331">
        <w:r w:rsidR="00B23E43" w:rsidRPr="00B23E43">
          <w:rPr>
            <w:rFonts w:ascii="Times New Roman" w:hAnsi="Times New Roman"/>
            <w:sz w:val="28"/>
            <w:szCs w:val="28"/>
          </w:rPr>
          <w:t>24.3. Уставами созданных акционерного общества, общества с ограниченной ответственностью определяются в обязательном порядке цели и предмет деятельности этих обществ.</w:t>
        </w:r>
      </w:hyperlink>
    </w:p>
    <w:p w:rsidR="00B23E43" w:rsidRPr="00B23E43" w:rsidRDefault="00E3558B" w:rsidP="00B23E43">
      <w:pPr>
        <w:rPr>
          <w:rFonts w:ascii="Times New Roman" w:hAnsi="Times New Roman"/>
          <w:sz w:val="28"/>
          <w:szCs w:val="28"/>
        </w:rPr>
      </w:pPr>
      <w:hyperlink r:id="rId332">
        <w:r w:rsidR="00B23E43" w:rsidRPr="00B23E43">
          <w:rPr>
            <w:rFonts w:ascii="Times New Roman" w:hAnsi="Times New Roman"/>
            <w:sz w:val="28"/>
            <w:szCs w:val="28"/>
          </w:rPr>
          <w:tab/>
          <w:t>24.4. Размеры уставных капиталов созданных путем преобразования муниципального унитарного предприятия акционерного общества, общества с ограниченной ответственностью определяются в порядке, установленном статьей 11 Федерального закона № 178 - ФЗ.</w:t>
        </w:r>
      </w:hyperlink>
    </w:p>
    <w:p w:rsidR="00B23E43" w:rsidRPr="00B23E43" w:rsidRDefault="00E3558B" w:rsidP="00B23E43">
      <w:pPr>
        <w:ind w:firstLine="709"/>
        <w:jc w:val="both"/>
        <w:rPr>
          <w:rFonts w:ascii="Times New Roman" w:hAnsi="Times New Roman"/>
          <w:sz w:val="28"/>
          <w:szCs w:val="28"/>
        </w:rPr>
      </w:pPr>
      <w:hyperlink r:id="rId333">
        <w:r w:rsidR="00B23E43" w:rsidRPr="00B23E43">
          <w:rPr>
            <w:rFonts w:ascii="Times New Roman" w:hAnsi="Times New Roman"/>
            <w:sz w:val="28"/>
            <w:szCs w:val="28"/>
          </w:rPr>
          <w:t>24.5. До первого общего собрания акционеров акционерного общества или общего собрания участников общества с ограниченной ответственностью руководитель муниципального унитарного предприятия, преобразованного в  акционерное общество или общество с ограниченной ответственностью, назначается директором (генеральным директором) акционерного общества или общества с ограниченной ответственностью.</w:t>
        </w:r>
      </w:hyperlink>
    </w:p>
    <w:p w:rsidR="00B23E43" w:rsidRPr="00B23E43" w:rsidRDefault="00E3558B" w:rsidP="00B23E43">
      <w:pPr>
        <w:ind w:firstLine="709"/>
        <w:jc w:val="both"/>
        <w:rPr>
          <w:rFonts w:ascii="Times New Roman" w:hAnsi="Times New Roman"/>
          <w:sz w:val="28"/>
          <w:szCs w:val="28"/>
        </w:rPr>
      </w:pPr>
      <w:hyperlink r:id="rId334">
        <w:r w:rsidR="00B23E43" w:rsidRPr="00B23E43">
          <w:rPr>
            <w:rFonts w:ascii="Times New Roman" w:hAnsi="Times New Roman"/>
            <w:sz w:val="28"/>
            <w:szCs w:val="28"/>
          </w:rPr>
          <w:t xml:space="preserve">24.6. </w:t>
        </w:r>
        <w:proofErr w:type="gramStart"/>
        <w:r w:rsidR="00B23E43" w:rsidRPr="00B23E43">
          <w:rPr>
            <w:rFonts w:ascii="Times New Roman" w:hAnsi="Times New Roman"/>
            <w:sz w:val="28"/>
            <w:szCs w:val="28"/>
          </w:rPr>
          <w:t>Одновременно с утверждением устава открытого акционерного общества, устава общества с ограниченной ответственностью определяется количественный состав совета директоров (наблюдательного совета) и назначаются члены совета директоров (наблюдательного совета) и его председатель, а также образуется ревизионная комиссия или назначается ревизор общества на период до первого общего собрания акционеров акционерного общества, общего собрания участников общества с ограниченной ответственностью, если образование совета директоров (наблюдательного совета</w:t>
        </w:r>
        <w:proofErr w:type="gramEnd"/>
        <w:r w:rsidR="00B23E43" w:rsidRPr="00B23E43">
          <w:rPr>
            <w:rFonts w:ascii="Times New Roman" w:hAnsi="Times New Roman"/>
            <w:sz w:val="28"/>
            <w:szCs w:val="28"/>
          </w:rPr>
          <w:t>) и (или) ревизионной комиссии или назначение ревизора предусмотрено уставом общества с ограниченной ответственностью.</w:t>
        </w:r>
      </w:hyperlink>
    </w:p>
    <w:p w:rsidR="00B23E43" w:rsidRPr="00B23E43" w:rsidRDefault="00E3558B" w:rsidP="00B23E43">
      <w:pPr>
        <w:ind w:firstLine="709"/>
        <w:jc w:val="both"/>
        <w:rPr>
          <w:rFonts w:ascii="Times New Roman" w:hAnsi="Times New Roman"/>
          <w:sz w:val="28"/>
          <w:szCs w:val="28"/>
        </w:rPr>
      </w:pPr>
      <w:hyperlink r:id="rId335">
        <w:r w:rsidR="00B23E43" w:rsidRPr="00B23E43">
          <w:rPr>
            <w:rFonts w:ascii="Times New Roman" w:hAnsi="Times New Roman"/>
            <w:sz w:val="28"/>
            <w:szCs w:val="28"/>
          </w:rPr>
          <w:t>24.7. Уставом общества с ограниченной ответственностью, 100 процентов уставного капитала которого принадлежит муниципальному образованию, не может быть предусмотрено преимущественное право общества на приобретение доли, продаваемой его участником.</w:t>
        </w:r>
      </w:hyperlink>
    </w:p>
    <w:p w:rsidR="00B23E43" w:rsidRPr="00B23E43" w:rsidRDefault="00E3558B" w:rsidP="00B23E43">
      <w:pPr>
        <w:ind w:firstLine="709"/>
        <w:jc w:val="both"/>
        <w:rPr>
          <w:rFonts w:ascii="Times New Roman" w:hAnsi="Times New Roman"/>
          <w:sz w:val="28"/>
          <w:szCs w:val="28"/>
        </w:rPr>
      </w:pPr>
      <w:hyperlink r:id="rId336">
        <w:r w:rsidR="00B23E43" w:rsidRPr="00B23E43">
          <w:rPr>
            <w:rFonts w:ascii="Times New Roman" w:hAnsi="Times New Roman"/>
            <w:sz w:val="28"/>
            <w:szCs w:val="28"/>
          </w:rPr>
          <w:t>24.8. К обществам с ограниченной ответственностью, созданным путем приватизации муниципальных унитарных предприятий, не применяются положения абзаца третьего пункта 2 статьи 15 Федерального закона № 14 - ФЗ.</w:t>
        </w:r>
      </w:hyperlink>
    </w:p>
    <w:p w:rsidR="00B23E43" w:rsidRPr="00B23E43" w:rsidRDefault="00B23E43" w:rsidP="00B23E43">
      <w:pPr>
        <w:ind w:firstLine="540"/>
        <w:jc w:val="both"/>
        <w:rPr>
          <w:rFonts w:ascii="Times New Roman" w:hAnsi="Times New Roman"/>
          <w:sz w:val="28"/>
          <w:szCs w:val="28"/>
        </w:rPr>
      </w:pPr>
    </w:p>
    <w:p w:rsidR="00B23E43" w:rsidRPr="00B23E43" w:rsidRDefault="00B23E43" w:rsidP="00B23E43">
      <w:pPr>
        <w:ind w:firstLine="540"/>
        <w:jc w:val="both"/>
        <w:rPr>
          <w:rFonts w:ascii="Times New Roman" w:hAnsi="Times New Roman"/>
          <w:sz w:val="28"/>
          <w:szCs w:val="28"/>
        </w:rPr>
      </w:pPr>
    </w:p>
    <w:p w:rsidR="00B23E43" w:rsidRPr="00B23E43" w:rsidRDefault="00E3558B" w:rsidP="00B23E43">
      <w:pPr>
        <w:widowControl w:val="0"/>
        <w:ind w:firstLine="540"/>
        <w:jc w:val="center"/>
        <w:outlineLvl w:val="0"/>
        <w:rPr>
          <w:rFonts w:ascii="Times New Roman" w:hAnsi="Times New Roman"/>
          <w:sz w:val="28"/>
          <w:szCs w:val="28"/>
        </w:rPr>
      </w:pPr>
      <w:hyperlink r:id="rId337">
        <w:r w:rsidR="00B23E43" w:rsidRPr="00B23E43">
          <w:rPr>
            <w:rFonts w:ascii="Times New Roman" w:hAnsi="Times New Roman"/>
            <w:b/>
            <w:sz w:val="28"/>
            <w:szCs w:val="28"/>
          </w:rPr>
          <w:t xml:space="preserve">25.  Особенности правового положения акционерных обществ, обществ с ограниченной ответственностью, акции, </w:t>
        </w:r>
        <w:proofErr w:type="gramStart"/>
        <w:r w:rsidR="00B23E43" w:rsidRPr="00B23E43">
          <w:rPr>
            <w:rFonts w:ascii="Times New Roman" w:hAnsi="Times New Roman"/>
            <w:b/>
            <w:sz w:val="28"/>
            <w:szCs w:val="28"/>
          </w:rPr>
          <w:t>доли</w:t>
        </w:r>
        <w:proofErr w:type="gramEnd"/>
        <w:r w:rsidR="00B23E43" w:rsidRPr="00B23E43">
          <w:rPr>
            <w:rFonts w:ascii="Times New Roman" w:hAnsi="Times New Roman"/>
            <w:b/>
            <w:sz w:val="28"/>
            <w:szCs w:val="28"/>
          </w:rPr>
          <w:t xml:space="preserve"> в уставных капиталах которых находятся в собственности муниципального образования и не закреплены за муниципальными унитарными предприятиями,  муниципальными учреждениями</w:t>
        </w:r>
      </w:hyperlink>
    </w:p>
    <w:p w:rsidR="00B23E43" w:rsidRPr="00B23E43" w:rsidRDefault="00B23E43" w:rsidP="00B23E43">
      <w:pPr>
        <w:widowControl w:val="0"/>
        <w:ind w:firstLine="540"/>
        <w:jc w:val="center"/>
        <w:outlineLvl w:val="0"/>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338">
        <w:r w:rsidR="00B23E43" w:rsidRPr="00B23E43">
          <w:rPr>
            <w:rFonts w:ascii="Times New Roman" w:hAnsi="Times New Roman"/>
            <w:sz w:val="28"/>
            <w:szCs w:val="28"/>
          </w:rPr>
          <w:t xml:space="preserve">25.1. Права акционеров акционерных обществ, участников обществ с ограниченной ответственностью, акции, </w:t>
        </w:r>
        <w:proofErr w:type="gramStart"/>
        <w:r w:rsidR="00B23E43" w:rsidRPr="00B23E43">
          <w:rPr>
            <w:rFonts w:ascii="Times New Roman" w:hAnsi="Times New Roman"/>
            <w:sz w:val="28"/>
            <w:szCs w:val="28"/>
          </w:rPr>
          <w:t>доли</w:t>
        </w:r>
        <w:proofErr w:type="gramEnd"/>
        <w:r w:rsidR="00B23E43" w:rsidRPr="00B23E43">
          <w:rPr>
            <w:rFonts w:ascii="Times New Roman" w:hAnsi="Times New Roman"/>
            <w:sz w:val="28"/>
            <w:szCs w:val="28"/>
          </w:rPr>
          <w:t xml:space="preserve"> в уставных капиталах которых находятся в собственности муниципального образования и не закреплены за муниципальными унитарными предприятиями либо муниципальными учреждениями, от имени муниципального образования осуществляет Администрация.</w:t>
        </w:r>
      </w:hyperlink>
    </w:p>
    <w:p w:rsidR="00B23E43" w:rsidRPr="00B23E43" w:rsidRDefault="00E3558B" w:rsidP="00B23E43">
      <w:pPr>
        <w:ind w:firstLine="709"/>
        <w:jc w:val="both"/>
        <w:rPr>
          <w:rFonts w:ascii="Times New Roman" w:hAnsi="Times New Roman"/>
          <w:sz w:val="28"/>
          <w:szCs w:val="28"/>
        </w:rPr>
      </w:pPr>
      <w:hyperlink r:id="rId339">
        <w:r w:rsidR="00B23E43" w:rsidRPr="00B23E43">
          <w:rPr>
            <w:rFonts w:ascii="Times New Roman" w:hAnsi="Times New Roman"/>
            <w:sz w:val="28"/>
            <w:szCs w:val="28"/>
          </w:rPr>
          <w:t>Представителями интересов муниципального образования в органах управления и ревизионных комиссиях акционерных обществ, обществ с ограниченной ответственностью могут быть лица, замещающие муниципальные должности, а также иные лица.</w:t>
        </w:r>
      </w:hyperlink>
    </w:p>
    <w:p w:rsidR="00B23E43" w:rsidRPr="00B23E43" w:rsidRDefault="00E3558B" w:rsidP="00B23E43">
      <w:pPr>
        <w:ind w:firstLine="709"/>
        <w:jc w:val="both"/>
        <w:rPr>
          <w:rFonts w:ascii="Times New Roman" w:hAnsi="Times New Roman"/>
          <w:sz w:val="28"/>
          <w:szCs w:val="28"/>
        </w:rPr>
      </w:pPr>
      <w:hyperlink r:id="rId340">
        <w:r w:rsidR="00B23E43" w:rsidRPr="00B23E43">
          <w:rPr>
            <w:rFonts w:ascii="Times New Roman" w:hAnsi="Times New Roman"/>
            <w:sz w:val="28"/>
            <w:szCs w:val="28"/>
          </w:rPr>
          <w:t>В отдельных случаях от имени муниципального образования некоторые права акционера акционерного общества или участника общества с ограниченной ответственностью могут осуществлять продавцы муниципального имущества в объеме и в порядке, которые определены правовыми актами Администрации муниципального образования «Краснинский муниципальный округ» Смоленской области.</w:t>
        </w:r>
      </w:hyperlink>
    </w:p>
    <w:p w:rsidR="00B23E43" w:rsidRPr="00B23E43" w:rsidRDefault="00E3558B" w:rsidP="00B23E43">
      <w:pPr>
        <w:ind w:firstLine="709"/>
        <w:jc w:val="both"/>
        <w:rPr>
          <w:rFonts w:ascii="Times New Roman" w:hAnsi="Times New Roman"/>
          <w:sz w:val="28"/>
          <w:szCs w:val="28"/>
        </w:rPr>
      </w:pPr>
      <w:hyperlink r:id="rId341">
        <w:r w:rsidR="00B23E43" w:rsidRPr="00B23E43">
          <w:rPr>
            <w:rFonts w:ascii="Times New Roman" w:hAnsi="Times New Roman"/>
            <w:sz w:val="28"/>
            <w:szCs w:val="28"/>
          </w:rPr>
          <w:t>Порядок управления находящимися в муниципальной собственности акциями акционерных обществ, долями в обществах с ограниченной ответственностью, созданных в процессе приватизации, устанавливается Администрацией.</w:t>
        </w:r>
      </w:hyperlink>
    </w:p>
    <w:p w:rsidR="00B23E43" w:rsidRPr="00B23E43" w:rsidRDefault="00E3558B" w:rsidP="00B23E43">
      <w:pPr>
        <w:ind w:firstLine="709"/>
        <w:jc w:val="both"/>
        <w:rPr>
          <w:rFonts w:ascii="Times New Roman" w:hAnsi="Times New Roman"/>
          <w:sz w:val="28"/>
          <w:szCs w:val="28"/>
        </w:rPr>
      </w:pPr>
      <w:hyperlink r:id="rId342">
        <w:r w:rsidR="00B23E43" w:rsidRPr="00B23E43">
          <w:rPr>
            <w:rFonts w:ascii="Times New Roman" w:hAnsi="Times New Roman"/>
            <w:sz w:val="28"/>
            <w:szCs w:val="28"/>
          </w:rPr>
          <w:t xml:space="preserve">25.2. </w:t>
        </w:r>
        <w:proofErr w:type="gramStart"/>
        <w:r w:rsidR="00B23E43" w:rsidRPr="00B23E43">
          <w:rPr>
            <w:rFonts w:ascii="Times New Roman" w:hAnsi="Times New Roman"/>
            <w:sz w:val="28"/>
            <w:szCs w:val="28"/>
          </w:rPr>
          <w:t xml:space="preserve">В случае если в муниципальной собственности находятся не закрепленные за муниципальными унитарными предприятиями, муниципальными учреждениями 100 процентов акций акционерного общества, доля в уставном капитале общества с ограниченной ответственностью, составляющая 100 процентов его уставного капитала, полномочия высшего органа управления общества осуществляются от имени соответствующего собственника акций открытого акционерного общества, собственника доли в обществе с ограниченной ответственностью в порядке, установленном Администрацией. </w:t>
        </w:r>
      </w:hyperlink>
      <w:proofErr w:type="gramEnd"/>
    </w:p>
    <w:p w:rsidR="00B23E43" w:rsidRPr="00B23E43" w:rsidRDefault="00E3558B" w:rsidP="00B23E43">
      <w:pPr>
        <w:ind w:firstLine="709"/>
        <w:jc w:val="both"/>
        <w:rPr>
          <w:rFonts w:ascii="Times New Roman" w:hAnsi="Times New Roman"/>
          <w:sz w:val="28"/>
          <w:szCs w:val="28"/>
        </w:rPr>
      </w:pPr>
      <w:hyperlink r:id="rId343">
        <w:r w:rsidR="00B23E43" w:rsidRPr="00B23E43">
          <w:rPr>
            <w:rFonts w:ascii="Times New Roman" w:hAnsi="Times New Roman"/>
            <w:sz w:val="28"/>
            <w:szCs w:val="28"/>
          </w:rPr>
          <w:t xml:space="preserve">Предусмотренные Федеральным законом № 208 - ФЗ и Федеральным законом № 14 - ФЗ  процедуры подготовки и проведения общего собрания акционеров, общего собрания участников общества не применяются, за </w:t>
        </w:r>
        <w:r w:rsidR="00B23E43" w:rsidRPr="00B23E43">
          <w:rPr>
            <w:rFonts w:ascii="Times New Roman" w:hAnsi="Times New Roman"/>
            <w:sz w:val="28"/>
            <w:szCs w:val="28"/>
          </w:rPr>
          <w:lastRenderedPageBreak/>
          <w:t>исключением положений, касающихся сроков проведения годового общего собрания акционеров, общего собрания участников общества.</w:t>
        </w:r>
      </w:hyperlink>
    </w:p>
    <w:p w:rsidR="00B23E43" w:rsidRPr="00B23E43" w:rsidRDefault="00E3558B" w:rsidP="00B23E43">
      <w:pPr>
        <w:ind w:firstLine="709"/>
        <w:jc w:val="both"/>
        <w:rPr>
          <w:rFonts w:ascii="Times New Roman" w:hAnsi="Times New Roman"/>
          <w:sz w:val="28"/>
          <w:szCs w:val="28"/>
        </w:rPr>
      </w:pPr>
      <w:hyperlink r:id="rId344">
        <w:r w:rsidR="00B23E43" w:rsidRPr="00B23E43">
          <w:rPr>
            <w:rFonts w:ascii="Times New Roman" w:hAnsi="Times New Roman"/>
            <w:sz w:val="28"/>
            <w:szCs w:val="28"/>
          </w:rPr>
          <w:t>25.3. Созданные путем приватизации муниципального унитарного предприятия акционерное общество, общество с ограниченной ответственностью вправе осуществлять предусмотренные их уставами виды деятельности на основании лицензий и иных разрешительных документов, выданных муниципальному унитарному предприятию.</w:t>
        </w:r>
      </w:hyperlink>
    </w:p>
    <w:p w:rsidR="00B23E43" w:rsidRPr="00B23E43" w:rsidRDefault="00B23E43" w:rsidP="00B23E43">
      <w:pPr>
        <w:rPr>
          <w:rFonts w:ascii="Times New Roman" w:hAnsi="Times New Roman"/>
          <w:sz w:val="28"/>
          <w:szCs w:val="28"/>
        </w:rPr>
      </w:pPr>
    </w:p>
    <w:p w:rsidR="00B23E43" w:rsidRPr="00B23E43" w:rsidRDefault="00E3558B" w:rsidP="00B23E43">
      <w:pPr>
        <w:jc w:val="center"/>
        <w:outlineLvl w:val="1"/>
        <w:rPr>
          <w:rFonts w:ascii="Times New Roman" w:hAnsi="Times New Roman"/>
          <w:sz w:val="28"/>
          <w:szCs w:val="28"/>
        </w:rPr>
      </w:pPr>
      <w:hyperlink r:id="rId345">
        <w:r w:rsidR="00B23E43" w:rsidRPr="00B23E43">
          <w:rPr>
            <w:rFonts w:ascii="Times New Roman" w:hAnsi="Times New Roman"/>
            <w:b/>
            <w:sz w:val="28"/>
            <w:szCs w:val="28"/>
          </w:rPr>
          <w:t>26. Заключительные положения</w:t>
        </w:r>
      </w:hyperlink>
    </w:p>
    <w:p w:rsidR="00B23E43" w:rsidRPr="00B23E43" w:rsidRDefault="00B23E43" w:rsidP="00B23E43">
      <w:pPr>
        <w:jc w:val="both"/>
        <w:rPr>
          <w:rFonts w:ascii="Times New Roman" w:hAnsi="Times New Roman"/>
          <w:b/>
          <w:sz w:val="28"/>
          <w:szCs w:val="28"/>
        </w:rPr>
      </w:pPr>
    </w:p>
    <w:p w:rsidR="00B23E43" w:rsidRPr="00B23E43" w:rsidRDefault="00E3558B" w:rsidP="00B23E43">
      <w:pPr>
        <w:ind w:firstLine="709"/>
        <w:jc w:val="both"/>
        <w:rPr>
          <w:rFonts w:ascii="Times New Roman" w:hAnsi="Times New Roman"/>
          <w:sz w:val="28"/>
          <w:szCs w:val="28"/>
        </w:rPr>
      </w:pPr>
      <w:hyperlink r:id="rId346">
        <w:r w:rsidR="00B23E43" w:rsidRPr="00B23E43">
          <w:rPr>
            <w:rFonts w:ascii="Times New Roman" w:hAnsi="Times New Roman"/>
            <w:sz w:val="28"/>
            <w:szCs w:val="28"/>
          </w:rPr>
          <w:t>26.1. Администрация, осуществляющая функции по приватизации муниципального имущества, обращается в суды с исками и выступает в судах от имени муниципального образования.</w:t>
        </w:r>
      </w:hyperlink>
    </w:p>
    <w:p w:rsidR="00B23E43" w:rsidRPr="00B23E43" w:rsidRDefault="00E3558B" w:rsidP="00B23E43">
      <w:pPr>
        <w:ind w:firstLine="709"/>
        <w:jc w:val="both"/>
        <w:rPr>
          <w:rFonts w:ascii="Times New Roman" w:hAnsi="Times New Roman"/>
          <w:sz w:val="28"/>
          <w:szCs w:val="28"/>
        </w:rPr>
      </w:pPr>
      <w:hyperlink r:id="rId347">
        <w:r w:rsidR="00B23E43" w:rsidRPr="00B23E43">
          <w:rPr>
            <w:rFonts w:ascii="Times New Roman" w:hAnsi="Times New Roman"/>
            <w:sz w:val="28"/>
            <w:szCs w:val="28"/>
          </w:rPr>
          <w:t>26.2. Защита прав муниципального образования как собственника имущества финансируется за счет средств бюджета муниципального образования «Краснинский муниципальный округ» Смоленской области.</w:t>
        </w:r>
      </w:hyperlink>
    </w:p>
    <w:p w:rsidR="00B23E43" w:rsidRPr="00B23E43" w:rsidRDefault="00E3558B" w:rsidP="00B23E43">
      <w:pPr>
        <w:ind w:firstLine="709"/>
        <w:jc w:val="both"/>
        <w:rPr>
          <w:rFonts w:ascii="Times New Roman" w:hAnsi="Times New Roman"/>
          <w:sz w:val="28"/>
          <w:szCs w:val="28"/>
        </w:rPr>
      </w:pPr>
      <w:hyperlink r:id="rId348">
        <w:r w:rsidR="00B23E43" w:rsidRPr="00B23E43">
          <w:rPr>
            <w:rFonts w:ascii="Times New Roman" w:hAnsi="Times New Roman"/>
            <w:sz w:val="28"/>
            <w:szCs w:val="28"/>
          </w:rPr>
          <w:t>26.3. Администрация освобождается от уплаты государственной пошлины в судах по искам в защиту имущественных и иных прав и законных интересов муниципального образования.</w:t>
        </w:r>
      </w:hyperlink>
    </w:p>
    <w:p w:rsidR="00B23E43" w:rsidRPr="00B23E43" w:rsidRDefault="00E3558B" w:rsidP="00B23E43">
      <w:pPr>
        <w:ind w:firstLine="709"/>
        <w:jc w:val="both"/>
        <w:rPr>
          <w:rFonts w:ascii="Times New Roman" w:hAnsi="Times New Roman"/>
          <w:sz w:val="28"/>
          <w:szCs w:val="28"/>
        </w:rPr>
      </w:pPr>
      <w:hyperlink r:id="rId349">
        <w:r w:rsidR="00B23E43" w:rsidRPr="00B23E43">
          <w:rPr>
            <w:rFonts w:ascii="Times New Roman" w:hAnsi="Times New Roman"/>
            <w:sz w:val="28"/>
            <w:szCs w:val="28"/>
          </w:rPr>
          <w:t>26.4. Сделки приватизации муниципального имущества, совершенные лицом, не уполномоченным на совершение указанных сделок, признаются ничтожными.</w:t>
        </w:r>
      </w:hyperlink>
    </w:p>
    <w:p w:rsidR="00B23E43" w:rsidRPr="00B23E43" w:rsidRDefault="00E3558B" w:rsidP="00B23E43">
      <w:pPr>
        <w:ind w:firstLine="709"/>
        <w:jc w:val="both"/>
        <w:rPr>
          <w:rFonts w:ascii="Times New Roman" w:hAnsi="Times New Roman"/>
          <w:sz w:val="28"/>
          <w:szCs w:val="28"/>
        </w:rPr>
      </w:pPr>
      <w:hyperlink r:id="rId350">
        <w:r w:rsidR="00B23E43" w:rsidRPr="00B23E43">
          <w:rPr>
            <w:rFonts w:ascii="Times New Roman" w:hAnsi="Times New Roman"/>
            <w:sz w:val="28"/>
            <w:szCs w:val="28"/>
          </w:rPr>
          <w:t>26.5. Во всех случаях, не нашедших своего отражения в настоящем Положении, применяются нормы федерального и областного законодательства в сфере приватизации.</w:t>
        </w:r>
      </w:hyperlink>
    </w:p>
    <w:p w:rsidR="00B23E43" w:rsidRPr="00B23E43" w:rsidRDefault="00B23E43" w:rsidP="00B23E43">
      <w:pPr>
        <w:ind w:firstLine="709"/>
        <w:jc w:val="both"/>
        <w:rPr>
          <w:rFonts w:ascii="Times New Roman" w:hAnsi="Times New Roman"/>
          <w:sz w:val="28"/>
          <w:szCs w:val="28"/>
        </w:rPr>
      </w:pPr>
    </w:p>
    <w:p w:rsidR="008F6FB9" w:rsidRPr="00B23E43" w:rsidRDefault="008F6FB9" w:rsidP="008F6FB9">
      <w:pPr>
        <w:rPr>
          <w:rFonts w:ascii="Times New Roman" w:hAnsi="Times New Roman"/>
          <w:sz w:val="28"/>
          <w:szCs w:val="28"/>
        </w:rPr>
      </w:pPr>
    </w:p>
    <w:p w:rsidR="008F6FB9" w:rsidRPr="00B23E43" w:rsidRDefault="008F6FB9"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F1764B" w:rsidRPr="00B23E43" w:rsidRDefault="00F1764B" w:rsidP="008F6FB9">
      <w:pPr>
        <w:rPr>
          <w:rFonts w:ascii="Times New Roman" w:hAnsi="Times New Roman"/>
          <w:sz w:val="28"/>
          <w:szCs w:val="28"/>
        </w:rPr>
      </w:pPr>
    </w:p>
    <w:p w:rsidR="008F6FB9" w:rsidRPr="00B23E43" w:rsidRDefault="008F6FB9" w:rsidP="008F6FB9">
      <w:pPr>
        <w:rPr>
          <w:rFonts w:ascii="Times New Roman" w:hAnsi="Times New Roman"/>
          <w:sz w:val="28"/>
          <w:szCs w:val="28"/>
        </w:rPr>
      </w:pPr>
    </w:p>
    <w:p w:rsidR="00695CE8" w:rsidRDefault="00695CE8" w:rsidP="00695CE8">
      <w:pPr>
        <w:pStyle w:val="ConsPlusNormal"/>
        <w:jc w:val="center"/>
      </w:pPr>
    </w:p>
    <w:p w:rsidR="00646260" w:rsidRDefault="00646260" w:rsidP="00695CE8">
      <w:pPr>
        <w:pStyle w:val="ConsPlusNormal"/>
        <w:jc w:val="center"/>
      </w:pPr>
    </w:p>
    <w:p w:rsidR="00646260" w:rsidRDefault="00646260" w:rsidP="00695CE8">
      <w:pPr>
        <w:pStyle w:val="ConsPlusNormal"/>
        <w:jc w:val="center"/>
      </w:pPr>
    </w:p>
    <w:p w:rsidR="00646260" w:rsidRDefault="00646260" w:rsidP="00695CE8">
      <w:pPr>
        <w:pStyle w:val="ConsPlusNormal"/>
        <w:jc w:val="center"/>
      </w:pPr>
    </w:p>
    <w:p w:rsidR="00646260" w:rsidRDefault="00646260" w:rsidP="00695CE8">
      <w:pPr>
        <w:pStyle w:val="ConsPlusNormal"/>
        <w:jc w:val="center"/>
      </w:pPr>
    </w:p>
    <w:p w:rsidR="00646260" w:rsidRDefault="00646260" w:rsidP="00695CE8">
      <w:pPr>
        <w:pStyle w:val="ConsPlusNormal"/>
        <w:jc w:val="center"/>
      </w:pPr>
    </w:p>
    <w:p w:rsidR="00646260" w:rsidRPr="00B23E43" w:rsidRDefault="00646260" w:rsidP="00695CE8">
      <w:pPr>
        <w:pStyle w:val="ConsPlusNormal"/>
        <w:jc w:val="center"/>
      </w:pPr>
    </w:p>
    <w:p w:rsidR="00695CE8" w:rsidRPr="00B23E43" w:rsidRDefault="00695CE8" w:rsidP="00695CE8">
      <w:pPr>
        <w:pStyle w:val="ConsPlusNormal"/>
        <w:jc w:val="center"/>
      </w:pPr>
    </w:p>
    <w:p w:rsidR="00695CE8" w:rsidRPr="00B23E43" w:rsidRDefault="00695CE8" w:rsidP="00695CE8">
      <w:pPr>
        <w:pStyle w:val="ConsPlusNormal"/>
        <w:jc w:val="center"/>
      </w:pPr>
    </w:p>
    <w:p w:rsidR="00695CE8" w:rsidRPr="00B23E43" w:rsidRDefault="00695CE8" w:rsidP="00695CE8">
      <w:pPr>
        <w:pStyle w:val="ConsPlusNormal"/>
        <w:jc w:val="center"/>
      </w:pPr>
      <w:r w:rsidRPr="00B23E43">
        <w:t>Пояснительная записка</w:t>
      </w:r>
    </w:p>
    <w:p w:rsidR="00695CE8" w:rsidRPr="00B23E43" w:rsidRDefault="00695CE8" w:rsidP="00695CE8">
      <w:pPr>
        <w:pStyle w:val="ConsPlusNormal"/>
        <w:jc w:val="center"/>
      </w:pPr>
    </w:p>
    <w:p w:rsidR="00646260" w:rsidRDefault="00646260" w:rsidP="008F6FB9">
      <w:pPr>
        <w:pStyle w:val="ConsPlusNormal"/>
        <w:jc w:val="both"/>
      </w:pPr>
      <w:proofErr w:type="gramStart"/>
      <w:r w:rsidRPr="00F1764B">
        <w:t xml:space="preserve">Руководствуясь </w:t>
      </w:r>
      <w:r>
        <w:t xml:space="preserve">Гражданским </w:t>
      </w:r>
      <w:hyperlink r:id="rId351">
        <w:r>
          <w:t>кодексом</w:t>
        </w:r>
      </w:hyperlink>
      <w:r>
        <w:t xml:space="preserve"> Российской Федерации, Федеральным </w:t>
      </w:r>
      <w:hyperlink r:id="rId352">
        <w:r>
          <w:t>законом</w:t>
        </w:r>
      </w:hyperlink>
      <w:r>
        <w:t xml:space="preserve"> от 21.12.2001 № 178 - ФЗ «О приватизации государственного и муниципального имущества» (далее – Федеральный закон № 178 - ФЗ), Федеральным </w:t>
      </w:r>
      <w:hyperlink r:id="rId353">
        <w:r>
          <w:t>законом</w:t>
        </w:r>
      </w:hyperlink>
      <w:r>
        <w:t xml:space="preserve"> от 06.10.2003 № 131 - ФЗ «Об общих принципах организации местного самоуправления в Российской Федерации», Федеральным </w:t>
      </w:r>
      <w:hyperlink r:id="rId354">
        <w:r>
          <w:t>законом</w:t>
        </w:r>
      </w:hyperlink>
      <w:r>
        <w:t xml:space="preserve"> от 29.07.1998 № 135 - ФЗ «Об оценочной деятельности в Российской Федерации», Федеральным </w:t>
      </w:r>
      <w:hyperlink r:id="rId355">
        <w:r>
          <w:t>законом</w:t>
        </w:r>
      </w:hyperlink>
      <w:r>
        <w:t xml:space="preserve"> от 24.07.2007 № 209 - ФЗ «О развитии малого и среднего</w:t>
      </w:r>
      <w:proofErr w:type="gramEnd"/>
      <w:r>
        <w:t xml:space="preserve"> </w:t>
      </w:r>
      <w:proofErr w:type="gramStart"/>
      <w:r>
        <w:t xml:space="preserve">предпринимательства в Российской Федерации» (далее – Федеральный закон № 209 - ФЗ), Федеральным </w:t>
      </w:r>
      <w:hyperlink r:id="rId356">
        <w:r>
          <w:t>законом</w:t>
        </w:r>
      </w:hyperlink>
      <w:r>
        <w:t xml:space="preserve"> от 22.07.2008 № 159 - 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 Федеральный закон № 159 - ФЗ), </w:t>
      </w:r>
      <w:hyperlink r:id="rId357">
        <w:r>
          <w:t>Постановление</w:t>
        </w:r>
      </w:hyperlink>
      <w:r>
        <w:t>м Правительства Российской Федерации от 27.08.2012 № 860 «Об</w:t>
      </w:r>
      <w:proofErr w:type="gramEnd"/>
      <w:r>
        <w:t xml:space="preserve"> </w:t>
      </w:r>
      <w:proofErr w:type="gramStart"/>
      <w:r>
        <w:t xml:space="preserve">организации и проведении продажи государственного или муниципального имущества в электронной форме» (далее - </w:t>
      </w:r>
      <w:hyperlink r:id="rId358">
        <w:r>
          <w:t>Постановление</w:t>
        </w:r>
      </w:hyperlink>
      <w:r>
        <w:t xml:space="preserve"> Правительства Российской Федерации № 860), Постановлением Правительства Российской Федерации от 26.12.2005 № 806 «Об утверждении Правил разработки прогнозных планов (программ) приватизации государственного и муниципального имущества и внесении изменений в Правила подготовки и принятия решений об условиях приватизации федерального имущества» (далее - Постановление Правительства Российской Федерации № 806</w:t>
      </w:r>
      <w:r w:rsidR="008F6FB9" w:rsidRPr="00B23E43">
        <w:rPr>
          <w:color w:val="000000" w:themeColor="text1"/>
        </w:rPr>
        <w:t>Администрация муниципального образования «Краснинский муниципальный</w:t>
      </w:r>
      <w:proofErr w:type="gramEnd"/>
      <w:r w:rsidR="008F6FB9" w:rsidRPr="00B23E43">
        <w:rPr>
          <w:color w:val="000000" w:themeColor="text1"/>
        </w:rPr>
        <w:t xml:space="preserve"> округ» Смоленской области разработала</w:t>
      </w:r>
      <w:r w:rsidR="007F72C3">
        <w:rPr>
          <w:color w:val="000000" w:themeColor="text1"/>
        </w:rPr>
        <w:t xml:space="preserve">  </w:t>
      </w:r>
      <w:hyperlink w:anchor="P38">
        <w:r w:rsidRPr="00F1764B">
          <w:t>Положение</w:t>
        </w:r>
      </w:hyperlink>
      <w:r w:rsidR="007F72C3">
        <w:t xml:space="preserve"> </w:t>
      </w:r>
      <w:r w:rsidRPr="00B23E43">
        <w:rPr>
          <w:bCs/>
        </w:rPr>
        <w:t>о порядке и условиях приватизации муниципального имущества, находящегося в  собственности муниципального образования «Краснинский муниципальный округ» Смоленской области</w:t>
      </w:r>
      <w:r w:rsidR="008F6FB9" w:rsidRPr="00B23E43">
        <w:t>.</w:t>
      </w:r>
    </w:p>
    <w:p w:rsidR="00CB1177" w:rsidRPr="00B23E43" w:rsidRDefault="002539BB" w:rsidP="00CB1177">
      <w:pPr>
        <w:pStyle w:val="ConsPlusNormal"/>
        <w:jc w:val="both"/>
      </w:pPr>
      <w:r w:rsidRPr="00B23E43">
        <w:t xml:space="preserve"> Просим отменить Решение Краснинской районной Думы №</w:t>
      </w:r>
      <w:r w:rsidR="00646260">
        <w:t>82</w:t>
      </w:r>
      <w:r w:rsidRPr="00B23E43">
        <w:t xml:space="preserve"> от </w:t>
      </w:r>
      <w:r w:rsidR="00646260">
        <w:t>09.06.2017</w:t>
      </w:r>
      <w:r w:rsidRPr="00B23E43">
        <w:t xml:space="preserve"> года.</w:t>
      </w:r>
    </w:p>
    <w:p w:rsidR="00711735" w:rsidRPr="00B23E43" w:rsidRDefault="00711735" w:rsidP="00CB1177">
      <w:pPr>
        <w:pStyle w:val="ConsPlusNormal"/>
        <w:jc w:val="right"/>
        <w:outlineLvl w:val="0"/>
      </w:pPr>
      <w:bookmarkStart w:id="9" w:name="P165"/>
      <w:bookmarkEnd w:id="9"/>
    </w:p>
    <w:p w:rsidR="000C4175" w:rsidRPr="00B23E43" w:rsidRDefault="000C4175" w:rsidP="000C4175">
      <w:pPr>
        <w:ind w:left="5700"/>
        <w:rPr>
          <w:rFonts w:ascii="Times New Roman" w:hAnsi="Times New Roman"/>
          <w:sz w:val="28"/>
          <w:szCs w:val="28"/>
        </w:rPr>
      </w:pPr>
    </w:p>
    <w:sectPr w:rsidR="000C4175" w:rsidRPr="00B23E43" w:rsidSect="00EA03DE">
      <w:pgSz w:w="11906" w:h="16838"/>
      <w:pgMar w:top="284" w:right="424" w:bottom="567" w:left="1701"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220F6"/>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E411176"/>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1AB0064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38A14AB8"/>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3C4E370F"/>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3CE73D3A"/>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4B567649"/>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4DC24B33"/>
    <w:multiLevelType w:val="multilevel"/>
    <w:tmpl w:val="4BF2DB4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nsid w:val="56891E6C"/>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5CF151C8"/>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62BF087E"/>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6F6A738D"/>
    <w:multiLevelType w:val="multilevel"/>
    <w:tmpl w:val="7AF44AE4"/>
    <w:lvl w:ilvl="0">
      <w:start w:val="1"/>
      <w:numFmt w:val="decimal"/>
      <w:lvlText w:val="%1."/>
      <w:lvlJc w:val="left"/>
      <w:pPr>
        <w:tabs>
          <w:tab w:val="num" w:pos="0"/>
        </w:tabs>
        <w:ind w:left="615" w:hanging="615"/>
      </w:pPr>
      <w:rPr>
        <w:b w:val="0"/>
        <w:color w:val="000000"/>
        <w:sz w:val="28"/>
        <w:szCs w:val="28"/>
      </w:rPr>
    </w:lvl>
    <w:lvl w:ilvl="1">
      <w:start w:val="1"/>
      <w:numFmt w:val="decimal"/>
      <w:lvlText w:val="%1.%2."/>
      <w:lvlJc w:val="left"/>
      <w:pPr>
        <w:tabs>
          <w:tab w:val="num" w:pos="0"/>
        </w:tabs>
        <w:ind w:left="1429" w:hanging="720"/>
      </w:pPr>
      <w:rPr>
        <w:b w:val="0"/>
        <w:color w:val="000000"/>
        <w:sz w:val="28"/>
        <w:szCs w:val="28"/>
      </w:rPr>
    </w:lvl>
    <w:lvl w:ilvl="2">
      <w:start w:val="1"/>
      <w:numFmt w:val="decimal"/>
      <w:lvlText w:val="%1.%2.%3."/>
      <w:lvlJc w:val="left"/>
      <w:pPr>
        <w:tabs>
          <w:tab w:val="num" w:pos="0"/>
        </w:tabs>
        <w:ind w:left="2138" w:hanging="720"/>
      </w:pPr>
      <w:rPr>
        <w:b w:val="0"/>
        <w:color w:val="000000"/>
        <w:sz w:val="28"/>
        <w:szCs w:val="28"/>
      </w:rPr>
    </w:lvl>
    <w:lvl w:ilvl="3">
      <w:start w:val="1"/>
      <w:numFmt w:val="decimal"/>
      <w:lvlText w:val="%1.%2.%3.%4."/>
      <w:lvlJc w:val="left"/>
      <w:pPr>
        <w:tabs>
          <w:tab w:val="num" w:pos="0"/>
        </w:tabs>
        <w:ind w:left="3207" w:hanging="1080"/>
      </w:pPr>
      <w:rPr>
        <w:b w:val="0"/>
        <w:color w:val="000000"/>
        <w:sz w:val="28"/>
        <w:szCs w:val="28"/>
      </w:rPr>
    </w:lvl>
    <w:lvl w:ilvl="4">
      <w:start w:val="1"/>
      <w:numFmt w:val="decimal"/>
      <w:lvlText w:val="%1.%2.%3.%4.%5."/>
      <w:lvlJc w:val="left"/>
      <w:pPr>
        <w:tabs>
          <w:tab w:val="num" w:pos="0"/>
        </w:tabs>
        <w:ind w:left="3916" w:hanging="1080"/>
      </w:pPr>
      <w:rPr>
        <w:b w:val="0"/>
        <w:color w:val="000000"/>
        <w:sz w:val="28"/>
        <w:szCs w:val="28"/>
      </w:rPr>
    </w:lvl>
    <w:lvl w:ilvl="5">
      <w:start w:val="1"/>
      <w:numFmt w:val="decimal"/>
      <w:lvlText w:val="%1.%2.%3.%4.%5.%6."/>
      <w:lvlJc w:val="left"/>
      <w:pPr>
        <w:tabs>
          <w:tab w:val="num" w:pos="0"/>
        </w:tabs>
        <w:ind w:left="4985" w:hanging="1440"/>
      </w:pPr>
      <w:rPr>
        <w:b w:val="0"/>
        <w:color w:val="000000"/>
        <w:sz w:val="28"/>
        <w:szCs w:val="28"/>
      </w:rPr>
    </w:lvl>
    <w:lvl w:ilvl="6">
      <w:start w:val="1"/>
      <w:numFmt w:val="decimal"/>
      <w:lvlText w:val="%1.%2.%3.%4.%5.%6.%7."/>
      <w:lvlJc w:val="left"/>
      <w:pPr>
        <w:tabs>
          <w:tab w:val="num" w:pos="0"/>
        </w:tabs>
        <w:ind w:left="6054" w:hanging="1800"/>
      </w:pPr>
      <w:rPr>
        <w:b w:val="0"/>
        <w:color w:val="000000"/>
        <w:sz w:val="28"/>
        <w:szCs w:val="28"/>
      </w:rPr>
    </w:lvl>
    <w:lvl w:ilvl="7">
      <w:start w:val="1"/>
      <w:numFmt w:val="decimal"/>
      <w:lvlText w:val="%1.%2.%3.%4.%5.%6.%7.%8."/>
      <w:lvlJc w:val="left"/>
      <w:pPr>
        <w:tabs>
          <w:tab w:val="num" w:pos="0"/>
        </w:tabs>
        <w:ind w:left="6763" w:hanging="1800"/>
      </w:pPr>
      <w:rPr>
        <w:b w:val="0"/>
        <w:color w:val="000000"/>
        <w:sz w:val="28"/>
        <w:szCs w:val="28"/>
      </w:rPr>
    </w:lvl>
    <w:lvl w:ilvl="8">
      <w:start w:val="1"/>
      <w:numFmt w:val="decimal"/>
      <w:lvlText w:val="%1.%2.%3.%4.%5.%6.%7.%8.%9."/>
      <w:lvlJc w:val="left"/>
      <w:pPr>
        <w:tabs>
          <w:tab w:val="num" w:pos="0"/>
        </w:tabs>
        <w:ind w:left="7832" w:hanging="2160"/>
      </w:pPr>
      <w:rPr>
        <w:b w:val="0"/>
        <w:color w:val="000000"/>
        <w:sz w:val="28"/>
        <w:szCs w:val="28"/>
      </w:rPr>
    </w:lvl>
  </w:abstractNum>
  <w:abstractNum w:abstractNumId="12">
    <w:nsid w:val="706D5A7D"/>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748D263A"/>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7AEE3C8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7D2128F0"/>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12"/>
  </w:num>
  <w:num w:numId="4">
    <w:abstractNumId w:val="3"/>
  </w:num>
  <w:num w:numId="5">
    <w:abstractNumId w:val="13"/>
  </w:num>
  <w:num w:numId="6">
    <w:abstractNumId w:val="4"/>
  </w:num>
  <w:num w:numId="7">
    <w:abstractNumId w:val="9"/>
  </w:num>
  <w:num w:numId="8">
    <w:abstractNumId w:val="15"/>
  </w:num>
  <w:num w:numId="9">
    <w:abstractNumId w:val="1"/>
  </w:num>
  <w:num w:numId="10">
    <w:abstractNumId w:val="8"/>
  </w:num>
  <w:num w:numId="11">
    <w:abstractNumId w:val="10"/>
  </w:num>
  <w:num w:numId="12">
    <w:abstractNumId w:val="0"/>
  </w:num>
  <w:num w:numId="13">
    <w:abstractNumId w:val="2"/>
  </w:num>
  <w:num w:numId="14">
    <w:abstractNumId w:val="6"/>
  </w:num>
  <w:num w:numId="15">
    <w:abstractNumId w:val="5"/>
  </w:num>
  <w:num w:numId="16">
    <w:abstractNumId w:val="11"/>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40"/>
  <w:drawingGridVerticalSpacing w:val="381"/>
  <w:displayHorizontalDrawingGridEvery w:val="2"/>
  <w:characterSpacingControl w:val="doNotCompress"/>
  <w:compat>
    <w:compatSetting w:name="compatibilityMode" w:uri="http://schemas.microsoft.com/office/word" w:val="12"/>
  </w:compat>
  <w:rsids>
    <w:rsidRoot w:val="00060A91"/>
    <w:rsid w:val="00003DFD"/>
    <w:rsid w:val="00011C5C"/>
    <w:rsid w:val="000125A1"/>
    <w:rsid w:val="000351D5"/>
    <w:rsid w:val="000369B9"/>
    <w:rsid w:val="00060A91"/>
    <w:rsid w:val="00090763"/>
    <w:rsid w:val="00094738"/>
    <w:rsid w:val="000973BD"/>
    <w:rsid w:val="000C4175"/>
    <w:rsid w:val="000D12A7"/>
    <w:rsid w:val="00111AAF"/>
    <w:rsid w:val="001471CD"/>
    <w:rsid w:val="00160C3B"/>
    <w:rsid w:val="001633CC"/>
    <w:rsid w:val="00180D28"/>
    <w:rsid w:val="001831B7"/>
    <w:rsid w:val="001861D6"/>
    <w:rsid w:val="001A465B"/>
    <w:rsid w:val="001C2690"/>
    <w:rsid w:val="001D0C88"/>
    <w:rsid w:val="001E70E8"/>
    <w:rsid w:val="001F127B"/>
    <w:rsid w:val="001F5487"/>
    <w:rsid w:val="00243074"/>
    <w:rsid w:val="002430AF"/>
    <w:rsid w:val="0024763B"/>
    <w:rsid w:val="002539BB"/>
    <w:rsid w:val="002928E8"/>
    <w:rsid w:val="002C5D80"/>
    <w:rsid w:val="002E4993"/>
    <w:rsid w:val="002F04DF"/>
    <w:rsid w:val="00311FE4"/>
    <w:rsid w:val="0031279B"/>
    <w:rsid w:val="00352AA2"/>
    <w:rsid w:val="00375101"/>
    <w:rsid w:val="00380DDE"/>
    <w:rsid w:val="00383077"/>
    <w:rsid w:val="00387377"/>
    <w:rsid w:val="003A23FF"/>
    <w:rsid w:val="003B0F02"/>
    <w:rsid w:val="003B6A02"/>
    <w:rsid w:val="003C06A7"/>
    <w:rsid w:val="003E2DAB"/>
    <w:rsid w:val="003E7F41"/>
    <w:rsid w:val="003F3373"/>
    <w:rsid w:val="00407D70"/>
    <w:rsid w:val="00431F51"/>
    <w:rsid w:val="004337AA"/>
    <w:rsid w:val="0047161C"/>
    <w:rsid w:val="00492CCE"/>
    <w:rsid w:val="00495904"/>
    <w:rsid w:val="004C52C2"/>
    <w:rsid w:val="004C52F4"/>
    <w:rsid w:val="004F18CD"/>
    <w:rsid w:val="004F61F1"/>
    <w:rsid w:val="0050071A"/>
    <w:rsid w:val="00502D67"/>
    <w:rsid w:val="00535111"/>
    <w:rsid w:val="00570FA0"/>
    <w:rsid w:val="00573112"/>
    <w:rsid w:val="00573229"/>
    <w:rsid w:val="0058064D"/>
    <w:rsid w:val="005B7430"/>
    <w:rsid w:val="005E76BB"/>
    <w:rsid w:val="005F43BD"/>
    <w:rsid w:val="006039D0"/>
    <w:rsid w:val="00622237"/>
    <w:rsid w:val="00646260"/>
    <w:rsid w:val="00655B90"/>
    <w:rsid w:val="006612E7"/>
    <w:rsid w:val="00677C8E"/>
    <w:rsid w:val="00691BB6"/>
    <w:rsid w:val="00695CE8"/>
    <w:rsid w:val="006F4CCF"/>
    <w:rsid w:val="00711735"/>
    <w:rsid w:val="00725D74"/>
    <w:rsid w:val="00741235"/>
    <w:rsid w:val="00743D2D"/>
    <w:rsid w:val="007756A3"/>
    <w:rsid w:val="00790348"/>
    <w:rsid w:val="007A18C6"/>
    <w:rsid w:val="007B4009"/>
    <w:rsid w:val="007F4974"/>
    <w:rsid w:val="007F72C3"/>
    <w:rsid w:val="00817184"/>
    <w:rsid w:val="00833098"/>
    <w:rsid w:val="00842B97"/>
    <w:rsid w:val="00852648"/>
    <w:rsid w:val="00867182"/>
    <w:rsid w:val="008C4440"/>
    <w:rsid w:val="008C7951"/>
    <w:rsid w:val="008C7D47"/>
    <w:rsid w:val="008C7F3D"/>
    <w:rsid w:val="008E2E2D"/>
    <w:rsid w:val="008E75F5"/>
    <w:rsid w:val="008F6FB9"/>
    <w:rsid w:val="0093406F"/>
    <w:rsid w:val="00937021"/>
    <w:rsid w:val="00963206"/>
    <w:rsid w:val="00973C14"/>
    <w:rsid w:val="00984440"/>
    <w:rsid w:val="009976CE"/>
    <w:rsid w:val="009F2028"/>
    <w:rsid w:val="00A147C3"/>
    <w:rsid w:val="00A206C3"/>
    <w:rsid w:val="00A246EE"/>
    <w:rsid w:val="00A33E4F"/>
    <w:rsid w:val="00A4552C"/>
    <w:rsid w:val="00A50053"/>
    <w:rsid w:val="00A733DF"/>
    <w:rsid w:val="00A85205"/>
    <w:rsid w:val="00AC07D8"/>
    <w:rsid w:val="00AD26EE"/>
    <w:rsid w:val="00AE5995"/>
    <w:rsid w:val="00B23E43"/>
    <w:rsid w:val="00B25FA9"/>
    <w:rsid w:val="00B96D5F"/>
    <w:rsid w:val="00BB7F24"/>
    <w:rsid w:val="00BD0692"/>
    <w:rsid w:val="00BF5F1C"/>
    <w:rsid w:val="00C0694A"/>
    <w:rsid w:val="00C41587"/>
    <w:rsid w:val="00C64EB5"/>
    <w:rsid w:val="00C85324"/>
    <w:rsid w:val="00CA1EF8"/>
    <w:rsid w:val="00CB1177"/>
    <w:rsid w:val="00CB1978"/>
    <w:rsid w:val="00CB2A82"/>
    <w:rsid w:val="00CC6ABD"/>
    <w:rsid w:val="00CC7153"/>
    <w:rsid w:val="00CD24B2"/>
    <w:rsid w:val="00CE6518"/>
    <w:rsid w:val="00CE7602"/>
    <w:rsid w:val="00D01034"/>
    <w:rsid w:val="00D051EC"/>
    <w:rsid w:val="00D107B1"/>
    <w:rsid w:val="00D250F5"/>
    <w:rsid w:val="00D30AFD"/>
    <w:rsid w:val="00D50893"/>
    <w:rsid w:val="00D54C89"/>
    <w:rsid w:val="00D66B4D"/>
    <w:rsid w:val="00D83B10"/>
    <w:rsid w:val="00DF1291"/>
    <w:rsid w:val="00E15B16"/>
    <w:rsid w:val="00E2305F"/>
    <w:rsid w:val="00E3558B"/>
    <w:rsid w:val="00E36BF2"/>
    <w:rsid w:val="00E46494"/>
    <w:rsid w:val="00E4662B"/>
    <w:rsid w:val="00E522AE"/>
    <w:rsid w:val="00E62D69"/>
    <w:rsid w:val="00E65F51"/>
    <w:rsid w:val="00E708E1"/>
    <w:rsid w:val="00E74D5B"/>
    <w:rsid w:val="00EA03DE"/>
    <w:rsid w:val="00EC13E3"/>
    <w:rsid w:val="00F02B1F"/>
    <w:rsid w:val="00F067B8"/>
    <w:rsid w:val="00F16BA2"/>
    <w:rsid w:val="00F170CA"/>
    <w:rsid w:val="00F1764B"/>
    <w:rsid w:val="00F26D27"/>
    <w:rsid w:val="00F313D5"/>
    <w:rsid w:val="00F329C7"/>
    <w:rsid w:val="00F34BE5"/>
    <w:rsid w:val="00F91EF5"/>
    <w:rsid w:val="00FA34B8"/>
    <w:rsid w:val="00FB5A4D"/>
    <w:rsid w:val="00FC2DA2"/>
    <w:rsid w:val="00FE0C21"/>
    <w:rsid w:val="00FE4AB4"/>
    <w:rsid w:val="00FE78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index heading" w:qFormat="1"/>
    <w:lsdException w:name="caption" w:semiHidden="1" w:unhideWhenUsed="1" w:qFormat="1"/>
    <w:lsdException w:name="line number" w:uiPriority="99"/>
    <w:lsdException w:name="Title" w:qFormat="1"/>
    <w:lsdException w:name="Subtitle" w:qFormat="1"/>
    <w:lsdException w:name="Hyperlink" w:uiPriority="99"/>
    <w:lsdException w:name="Strong" w:qFormat="1"/>
    <w:lsdException w:name="Emphasis" w:qFormat="1"/>
    <w:lsdException w:name="Normal (Web)" w:qFormat="1"/>
    <w:lsdException w:name="No List" w:uiPriority="99"/>
    <w:lsdException w:name="Balloon Text"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0A91"/>
    <w:pPr>
      <w:spacing w:line="276" w:lineRule="auto"/>
    </w:pPr>
    <w:rPr>
      <w:rFonts w:ascii="Calibri" w:eastAsia="Calibri" w:hAnsi="Calibr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60A91"/>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
    <w:name w:val="Body Text 2"/>
    <w:basedOn w:val="a"/>
    <w:rsid w:val="00407D70"/>
    <w:pPr>
      <w:spacing w:line="240" w:lineRule="auto"/>
      <w:ind w:right="5419"/>
    </w:pPr>
    <w:rPr>
      <w:rFonts w:ascii="Times New Roman" w:eastAsia="Times New Roman" w:hAnsi="Times New Roman"/>
      <w:noProof/>
      <w:sz w:val="20"/>
      <w:lang w:eastAsia="ru-RU"/>
    </w:rPr>
  </w:style>
  <w:style w:type="character" w:styleId="a4">
    <w:name w:val="Hyperlink"/>
    <w:uiPriority w:val="99"/>
    <w:rsid w:val="00407D70"/>
    <w:rPr>
      <w:color w:val="0000FF"/>
      <w:u w:val="single"/>
    </w:rPr>
  </w:style>
  <w:style w:type="paragraph" w:styleId="a5">
    <w:name w:val="Body Text Indent"/>
    <w:basedOn w:val="a"/>
    <w:rsid w:val="00CB2A82"/>
    <w:pPr>
      <w:spacing w:after="120" w:line="240" w:lineRule="auto"/>
      <w:ind w:left="283"/>
    </w:pPr>
    <w:rPr>
      <w:rFonts w:ascii="Times New Roman" w:eastAsia="Times New Roman" w:hAnsi="Times New Roman"/>
      <w:lang w:eastAsia="ru-RU"/>
    </w:rPr>
  </w:style>
  <w:style w:type="paragraph" w:customStyle="1" w:styleId="a6">
    <w:name w:val="Знак"/>
    <w:basedOn w:val="a"/>
    <w:rsid w:val="00CB2A82"/>
    <w:pPr>
      <w:widowControl w:val="0"/>
      <w:adjustRightInd w:val="0"/>
      <w:spacing w:after="160" w:line="240" w:lineRule="exact"/>
      <w:jc w:val="right"/>
    </w:pPr>
    <w:rPr>
      <w:rFonts w:ascii="Times New Roman" w:eastAsia="Times New Roman" w:hAnsi="Times New Roman"/>
      <w:sz w:val="20"/>
      <w:szCs w:val="20"/>
      <w:lang w:val="en-GB"/>
    </w:rPr>
  </w:style>
  <w:style w:type="paragraph" w:styleId="a7">
    <w:name w:val="header"/>
    <w:basedOn w:val="a"/>
    <w:link w:val="a8"/>
    <w:uiPriority w:val="99"/>
    <w:rsid w:val="00CB2A82"/>
    <w:pPr>
      <w:tabs>
        <w:tab w:val="center" w:pos="4153"/>
        <w:tab w:val="right" w:pos="8306"/>
      </w:tabs>
      <w:spacing w:line="240" w:lineRule="auto"/>
      <w:ind w:firstLine="340"/>
      <w:jc w:val="both"/>
    </w:pPr>
    <w:rPr>
      <w:rFonts w:ascii="Times New Roman" w:eastAsia="Times New Roman" w:hAnsi="Times New Roman"/>
      <w:szCs w:val="20"/>
      <w:lang w:eastAsia="ru-RU"/>
    </w:rPr>
  </w:style>
  <w:style w:type="paragraph" w:customStyle="1" w:styleId="ConsPlusNormal">
    <w:name w:val="ConsPlusNormal"/>
    <w:qFormat/>
    <w:rsid w:val="00383077"/>
    <w:pPr>
      <w:autoSpaceDE w:val="0"/>
      <w:autoSpaceDN w:val="0"/>
      <w:adjustRightInd w:val="0"/>
    </w:pPr>
    <w:rPr>
      <w:sz w:val="28"/>
      <w:szCs w:val="28"/>
    </w:rPr>
  </w:style>
  <w:style w:type="paragraph" w:styleId="a9">
    <w:name w:val="Balloon Text"/>
    <w:basedOn w:val="a"/>
    <w:link w:val="aa"/>
    <w:qFormat/>
    <w:rsid w:val="002C5D80"/>
    <w:pPr>
      <w:spacing w:line="240" w:lineRule="auto"/>
    </w:pPr>
    <w:rPr>
      <w:rFonts w:ascii="Tahoma" w:hAnsi="Tahoma" w:cs="Tahoma"/>
      <w:sz w:val="16"/>
      <w:szCs w:val="16"/>
    </w:rPr>
  </w:style>
  <w:style w:type="character" w:customStyle="1" w:styleId="aa">
    <w:name w:val="Текст выноски Знак"/>
    <w:basedOn w:val="a0"/>
    <w:link w:val="a9"/>
    <w:qFormat/>
    <w:rsid w:val="002C5D80"/>
    <w:rPr>
      <w:rFonts w:ascii="Tahoma" w:eastAsia="Calibri" w:hAnsi="Tahoma" w:cs="Tahoma"/>
      <w:sz w:val="16"/>
      <w:szCs w:val="16"/>
      <w:lang w:eastAsia="en-US"/>
    </w:rPr>
  </w:style>
  <w:style w:type="character" w:customStyle="1" w:styleId="20">
    <w:name w:val="Основной текст (2)"/>
    <w:rsid w:val="00CE6518"/>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paragraph" w:styleId="ab">
    <w:name w:val="List Paragraph"/>
    <w:basedOn w:val="a"/>
    <w:uiPriority w:val="34"/>
    <w:qFormat/>
    <w:rsid w:val="00D107B1"/>
    <w:pPr>
      <w:ind w:left="720"/>
      <w:contextualSpacing/>
    </w:pPr>
  </w:style>
  <w:style w:type="paragraph" w:customStyle="1" w:styleId="ConsPlusTitle">
    <w:name w:val="ConsPlusTitle"/>
    <w:rsid w:val="00CB1177"/>
    <w:pPr>
      <w:widowControl w:val="0"/>
      <w:autoSpaceDE w:val="0"/>
      <w:autoSpaceDN w:val="0"/>
    </w:pPr>
    <w:rPr>
      <w:rFonts w:ascii="Calibri" w:eastAsiaTheme="minorEastAsia" w:hAnsi="Calibri" w:cs="Calibri"/>
      <w:b/>
      <w:sz w:val="22"/>
      <w:szCs w:val="22"/>
    </w:rPr>
  </w:style>
  <w:style w:type="paragraph" w:customStyle="1" w:styleId="ConsPlusTitlePage">
    <w:name w:val="ConsPlusTitlePage"/>
    <w:rsid w:val="008F6FB9"/>
    <w:pPr>
      <w:widowControl w:val="0"/>
      <w:autoSpaceDE w:val="0"/>
      <w:autoSpaceDN w:val="0"/>
    </w:pPr>
    <w:rPr>
      <w:rFonts w:ascii="Tahoma" w:eastAsiaTheme="minorEastAsia" w:hAnsi="Tahoma" w:cs="Tahoma"/>
      <w:szCs w:val="22"/>
    </w:rPr>
  </w:style>
  <w:style w:type="paragraph" w:customStyle="1" w:styleId="ac">
    <w:name w:val="Содержимое таблицы"/>
    <w:basedOn w:val="a"/>
    <w:qFormat/>
    <w:rsid w:val="008F6FB9"/>
    <w:pPr>
      <w:widowControl w:val="0"/>
      <w:suppressLineNumbers/>
      <w:suppressAutoHyphens/>
      <w:spacing w:line="240" w:lineRule="auto"/>
    </w:pPr>
    <w:rPr>
      <w:rFonts w:ascii="Times New Roman" w:eastAsia="Times New Roman" w:hAnsi="Times New Roman"/>
      <w:sz w:val="28"/>
      <w:lang w:eastAsia="zh-CN"/>
    </w:rPr>
  </w:style>
  <w:style w:type="character" w:styleId="ad">
    <w:name w:val="line number"/>
    <w:basedOn w:val="a0"/>
    <w:uiPriority w:val="99"/>
    <w:unhideWhenUsed/>
    <w:rsid w:val="008F6FB9"/>
  </w:style>
  <w:style w:type="character" w:customStyle="1" w:styleId="a8">
    <w:name w:val="Верхний колонтитул Знак"/>
    <w:basedOn w:val="a0"/>
    <w:link w:val="a7"/>
    <w:uiPriority w:val="99"/>
    <w:qFormat/>
    <w:rsid w:val="008F6FB9"/>
    <w:rPr>
      <w:sz w:val="24"/>
    </w:rPr>
  </w:style>
  <w:style w:type="paragraph" w:styleId="ae">
    <w:name w:val="footer"/>
    <w:basedOn w:val="a"/>
    <w:link w:val="af"/>
    <w:unhideWhenUsed/>
    <w:rsid w:val="008F6FB9"/>
    <w:pPr>
      <w:tabs>
        <w:tab w:val="center" w:pos="4677"/>
        <w:tab w:val="right" w:pos="9355"/>
      </w:tabs>
      <w:suppressAutoHyphens/>
      <w:spacing w:line="240" w:lineRule="auto"/>
    </w:pPr>
    <w:rPr>
      <w:rFonts w:ascii="Times New Roman" w:eastAsia="Times New Roman" w:hAnsi="Times New Roman"/>
      <w:sz w:val="28"/>
      <w:lang w:eastAsia="zh-CN"/>
    </w:rPr>
  </w:style>
  <w:style w:type="character" w:customStyle="1" w:styleId="af">
    <w:name w:val="Нижний колонтитул Знак"/>
    <w:basedOn w:val="a0"/>
    <w:link w:val="ae"/>
    <w:qFormat/>
    <w:rsid w:val="008F6FB9"/>
    <w:rPr>
      <w:sz w:val="28"/>
      <w:szCs w:val="24"/>
      <w:lang w:eastAsia="zh-CN"/>
    </w:rPr>
  </w:style>
  <w:style w:type="paragraph" w:customStyle="1" w:styleId="ConsPlusCell">
    <w:name w:val="ConsPlusCell"/>
    <w:link w:val="ConsPlusCell0"/>
    <w:rsid w:val="008F6FB9"/>
    <w:pPr>
      <w:widowControl w:val="0"/>
    </w:pPr>
    <w:rPr>
      <w:rFonts w:ascii="Arial" w:hAnsi="Arial" w:cs="Arial"/>
    </w:rPr>
  </w:style>
  <w:style w:type="character" w:customStyle="1" w:styleId="ConsPlusCell0">
    <w:name w:val="ConsPlusCell Знак"/>
    <w:basedOn w:val="a0"/>
    <w:link w:val="ConsPlusCell"/>
    <w:rsid w:val="008F6FB9"/>
    <w:rPr>
      <w:rFonts w:ascii="Arial" w:hAnsi="Arial" w:cs="Arial"/>
    </w:rPr>
  </w:style>
  <w:style w:type="character" w:customStyle="1" w:styleId="normaltextrun">
    <w:name w:val="normaltextrun"/>
    <w:basedOn w:val="a0"/>
    <w:rsid w:val="003F3373"/>
  </w:style>
  <w:style w:type="character" w:customStyle="1" w:styleId="WW8Num1z0">
    <w:name w:val="WW8Num1z0"/>
    <w:qFormat/>
    <w:rsid w:val="00B23E43"/>
    <w:rPr>
      <w:b w:val="0"/>
      <w:color w:val="000000"/>
      <w:sz w:val="28"/>
      <w:szCs w:val="28"/>
    </w:rPr>
  </w:style>
  <w:style w:type="character" w:customStyle="1" w:styleId="-">
    <w:name w:val="Интернет-ссылка"/>
    <w:rsid w:val="00B23E43"/>
    <w:rPr>
      <w:color w:val="0000FF"/>
      <w:u w:val="single"/>
    </w:rPr>
  </w:style>
  <w:style w:type="paragraph" w:customStyle="1" w:styleId="af0">
    <w:name w:val="Заголовок"/>
    <w:basedOn w:val="a"/>
    <w:next w:val="af1"/>
    <w:qFormat/>
    <w:rsid w:val="00B23E43"/>
    <w:pPr>
      <w:keepNext/>
      <w:suppressAutoHyphens/>
      <w:spacing w:before="240" w:after="120" w:line="240" w:lineRule="auto"/>
    </w:pPr>
    <w:rPr>
      <w:rFonts w:ascii="Liberation Sans" w:eastAsia="Microsoft YaHei" w:hAnsi="Liberation Sans" w:cs="Arial"/>
      <w:sz w:val="28"/>
      <w:szCs w:val="28"/>
      <w:lang w:eastAsia="zh-CN"/>
    </w:rPr>
  </w:style>
  <w:style w:type="paragraph" w:styleId="af1">
    <w:name w:val="Body Text"/>
    <w:basedOn w:val="a"/>
    <w:link w:val="af2"/>
    <w:rsid w:val="00B23E43"/>
    <w:pPr>
      <w:suppressAutoHyphens/>
      <w:spacing w:after="140"/>
    </w:pPr>
    <w:rPr>
      <w:rFonts w:ascii="Times New Roman" w:eastAsia="Times New Roman" w:hAnsi="Times New Roman"/>
      <w:lang w:eastAsia="zh-CN"/>
    </w:rPr>
  </w:style>
  <w:style w:type="character" w:customStyle="1" w:styleId="af2">
    <w:name w:val="Основной текст Знак"/>
    <w:basedOn w:val="a0"/>
    <w:link w:val="af1"/>
    <w:rsid w:val="00B23E43"/>
    <w:rPr>
      <w:sz w:val="24"/>
      <w:szCs w:val="24"/>
      <w:lang w:eastAsia="zh-CN"/>
    </w:rPr>
  </w:style>
  <w:style w:type="paragraph" w:styleId="af3">
    <w:name w:val="List"/>
    <w:basedOn w:val="af1"/>
    <w:rsid w:val="00B23E43"/>
    <w:rPr>
      <w:rFonts w:cs="Arial"/>
    </w:rPr>
  </w:style>
  <w:style w:type="paragraph" w:styleId="af4">
    <w:name w:val="caption"/>
    <w:basedOn w:val="a"/>
    <w:qFormat/>
    <w:rsid w:val="00B23E43"/>
    <w:pPr>
      <w:suppressLineNumbers/>
      <w:suppressAutoHyphens/>
      <w:spacing w:before="120" w:after="120" w:line="240" w:lineRule="auto"/>
    </w:pPr>
    <w:rPr>
      <w:rFonts w:ascii="Times New Roman" w:eastAsia="Times New Roman" w:hAnsi="Times New Roman" w:cs="Arial"/>
      <w:i/>
      <w:iCs/>
      <w:lang w:eastAsia="zh-CN"/>
    </w:rPr>
  </w:style>
  <w:style w:type="paragraph" w:styleId="1">
    <w:name w:val="index 1"/>
    <w:basedOn w:val="a"/>
    <w:next w:val="a"/>
    <w:autoRedefine/>
    <w:rsid w:val="00B23E43"/>
    <w:pPr>
      <w:spacing w:line="240" w:lineRule="auto"/>
      <w:ind w:left="240" w:hanging="240"/>
    </w:pPr>
  </w:style>
  <w:style w:type="paragraph" w:styleId="af5">
    <w:name w:val="index heading"/>
    <w:basedOn w:val="a"/>
    <w:qFormat/>
    <w:rsid w:val="00B23E43"/>
    <w:pPr>
      <w:suppressLineNumbers/>
      <w:suppressAutoHyphens/>
      <w:spacing w:line="240" w:lineRule="auto"/>
    </w:pPr>
    <w:rPr>
      <w:rFonts w:ascii="Times New Roman" w:eastAsia="Times New Roman" w:hAnsi="Times New Roman" w:cs="Arial"/>
      <w:lang w:eastAsia="zh-CN"/>
    </w:rPr>
  </w:style>
  <w:style w:type="paragraph" w:styleId="af6">
    <w:name w:val="Normal (Web)"/>
    <w:basedOn w:val="a"/>
    <w:qFormat/>
    <w:rsid w:val="00B23E43"/>
    <w:pPr>
      <w:suppressAutoHyphens/>
      <w:spacing w:before="280" w:after="280" w:line="240" w:lineRule="auto"/>
    </w:pPr>
    <w:rPr>
      <w:rFonts w:ascii="Times New Roman" w:eastAsia="Times New Roman" w:hAnsi="Times New Roman"/>
      <w:lang w:eastAsia="zh-CN"/>
    </w:rPr>
  </w:style>
  <w:style w:type="paragraph" w:customStyle="1" w:styleId="af7">
    <w:name w:val="Колонтитул"/>
    <w:basedOn w:val="a"/>
    <w:qFormat/>
    <w:rsid w:val="00B23E43"/>
    <w:pPr>
      <w:suppressLineNumbers/>
      <w:tabs>
        <w:tab w:val="center" w:pos="4819"/>
        <w:tab w:val="right" w:pos="9638"/>
      </w:tabs>
      <w:suppressAutoHyphens/>
      <w:spacing w:line="240" w:lineRule="auto"/>
    </w:pPr>
    <w:rPr>
      <w:rFonts w:ascii="Times New Roman" w:eastAsia="Times New Roman" w:hAnsi="Times New Roman"/>
      <w:lang w:eastAsia="zh-CN"/>
    </w:rPr>
  </w:style>
  <w:style w:type="paragraph" w:customStyle="1" w:styleId="af8">
    <w:name w:val="Заголовок таблицы"/>
    <w:basedOn w:val="ac"/>
    <w:qFormat/>
    <w:rsid w:val="00B23E43"/>
    <w:pPr>
      <w:jc w:val="center"/>
    </w:pPr>
    <w:rPr>
      <w:b/>
      <w:bCs/>
      <w:sz w:val="24"/>
    </w:rPr>
  </w:style>
  <w:style w:type="paragraph" w:styleId="af9">
    <w:name w:val="No Spacing"/>
    <w:qFormat/>
    <w:rsid w:val="00B23E43"/>
    <w:pPr>
      <w:suppressAutoHyphens/>
    </w:pPr>
    <w:rPr>
      <w:sz w:val="28"/>
      <w:szCs w:val="24"/>
      <w:lang w:eastAsia="zh-CN"/>
    </w:rPr>
  </w:style>
  <w:style w:type="numbering" w:customStyle="1" w:styleId="WW8Num1">
    <w:name w:val="WW8Num1"/>
    <w:qFormat/>
    <w:rsid w:val="00B23E4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index heading" w:qFormat="1"/>
    <w:lsdException w:name="caption" w:semiHidden="1" w:unhideWhenUsed="1" w:qFormat="1"/>
    <w:lsdException w:name="line number" w:uiPriority="99"/>
    <w:lsdException w:name="Title" w:qFormat="1"/>
    <w:lsdException w:name="Subtitle" w:qFormat="1"/>
    <w:lsdException w:name="Hyperlink" w:uiPriority="99"/>
    <w:lsdException w:name="Strong" w:qFormat="1"/>
    <w:lsdException w:name="Emphasis" w:qFormat="1"/>
    <w:lsdException w:name="Normal (Web)" w:qFormat="1"/>
    <w:lsdException w:name="No List" w:uiPriority="99"/>
    <w:lsdException w:name="Balloon Text"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0A91"/>
    <w:pPr>
      <w:spacing w:line="276" w:lineRule="auto"/>
    </w:pPr>
    <w:rPr>
      <w:rFonts w:ascii="Calibri" w:eastAsia="Calibri" w:hAnsi="Calibr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60A91"/>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
    <w:name w:val="Body Text 2"/>
    <w:basedOn w:val="a"/>
    <w:rsid w:val="00407D70"/>
    <w:pPr>
      <w:spacing w:line="240" w:lineRule="auto"/>
      <w:ind w:right="5419"/>
    </w:pPr>
    <w:rPr>
      <w:rFonts w:ascii="Times New Roman" w:eastAsia="Times New Roman" w:hAnsi="Times New Roman"/>
      <w:noProof/>
      <w:sz w:val="20"/>
      <w:lang w:eastAsia="ru-RU"/>
    </w:rPr>
  </w:style>
  <w:style w:type="character" w:styleId="a4">
    <w:name w:val="Hyperlink"/>
    <w:uiPriority w:val="99"/>
    <w:rsid w:val="00407D70"/>
    <w:rPr>
      <w:color w:val="0000FF"/>
      <w:u w:val="single"/>
    </w:rPr>
  </w:style>
  <w:style w:type="paragraph" w:styleId="a5">
    <w:name w:val="Body Text Indent"/>
    <w:basedOn w:val="a"/>
    <w:rsid w:val="00CB2A82"/>
    <w:pPr>
      <w:spacing w:after="120" w:line="240" w:lineRule="auto"/>
      <w:ind w:left="283"/>
    </w:pPr>
    <w:rPr>
      <w:rFonts w:ascii="Times New Roman" w:eastAsia="Times New Roman" w:hAnsi="Times New Roman"/>
      <w:lang w:eastAsia="ru-RU"/>
    </w:rPr>
  </w:style>
  <w:style w:type="paragraph" w:customStyle="1" w:styleId="a6">
    <w:name w:val="Знак"/>
    <w:basedOn w:val="a"/>
    <w:rsid w:val="00CB2A82"/>
    <w:pPr>
      <w:widowControl w:val="0"/>
      <w:adjustRightInd w:val="0"/>
      <w:spacing w:after="160" w:line="240" w:lineRule="exact"/>
      <w:jc w:val="right"/>
    </w:pPr>
    <w:rPr>
      <w:rFonts w:ascii="Times New Roman" w:eastAsia="Times New Roman" w:hAnsi="Times New Roman"/>
      <w:sz w:val="20"/>
      <w:szCs w:val="20"/>
      <w:lang w:val="en-GB"/>
    </w:rPr>
  </w:style>
  <w:style w:type="paragraph" w:styleId="a7">
    <w:name w:val="header"/>
    <w:basedOn w:val="a"/>
    <w:link w:val="a8"/>
    <w:uiPriority w:val="99"/>
    <w:rsid w:val="00CB2A82"/>
    <w:pPr>
      <w:tabs>
        <w:tab w:val="center" w:pos="4153"/>
        <w:tab w:val="right" w:pos="8306"/>
      </w:tabs>
      <w:spacing w:line="240" w:lineRule="auto"/>
      <w:ind w:firstLine="340"/>
      <w:jc w:val="both"/>
    </w:pPr>
    <w:rPr>
      <w:rFonts w:ascii="Times New Roman" w:eastAsia="Times New Roman" w:hAnsi="Times New Roman"/>
      <w:szCs w:val="20"/>
      <w:lang w:eastAsia="ru-RU"/>
    </w:rPr>
  </w:style>
  <w:style w:type="paragraph" w:customStyle="1" w:styleId="ConsPlusNormal">
    <w:name w:val="ConsPlusNormal"/>
    <w:qFormat/>
    <w:rsid w:val="00383077"/>
    <w:pPr>
      <w:autoSpaceDE w:val="0"/>
      <w:autoSpaceDN w:val="0"/>
      <w:adjustRightInd w:val="0"/>
    </w:pPr>
    <w:rPr>
      <w:sz w:val="28"/>
      <w:szCs w:val="28"/>
    </w:rPr>
  </w:style>
  <w:style w:type="paragraph" w:styleId="a9">
    <w:name w:val="Balloon Text"/>
    <w:basedOn w:val="a"/>
    <w:link w:val="aa"/>
    <w:qFormat/>
    <w:rsid w:val="002C5D80"/>
    <w:pPr>
      <w:spacing w:line="240" w:lineRule="auto"/>
    </w:pPr>
    <w:rPr>
      <w:rFonts w:ascii="Tahoma" w:hAnsi="Tahoma" w:cs="Tahoma"/>
      <w:sz w:val="16"/>
      <w:szCs w:val="16"/>
    </w:rPr>
  </w:style>
  <w:style w:type="character" w:customStyle="1" w:styleId="aa">
    <w:name w:val="Текст выноски Знак"/>
    <w:basedOn w:val="a0"/>
    <w:link w:val="a9"/>
    <w:qFormat/>
    <w:rsid w:val="002C5D80"/>
    <w:rPr>
      <w:rFonts w:ascii="Tahoma" w:eastAsia="Calibri" w:hAnsi="Tahoma" w:cs="Tahoma"/>
      <w:sz w:val="16"/>
      <w:szCs w:val="16"/>
      <w:lang w:eastAsia="en-US"/>
    </w:rPr>
  </w:style>
  <w:style w:type="character" w:customStyle="1" w:styleId="20">
    <w:name w:val="Основной текст (2)"/>
    <w:rsid w:val="00CE6518"/>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paragraph" w:styleId="ab">
    <w:name w:val="List Paragraph"/>
    <w:basedOn w:val="a"/>
    <w:uiPriority w:val="34"/>
    <w:qFormat/>
    <w:rsid w:val="00D107B1"/>
    <w:pPr>
      <w:ind w:left="720"/>
      <w:contextualSpacing/>
    </w:pPr>
  </w:style>
  <w:style w:type="paragraph" w:customStyle="1" w:styleId="ConsPlusTitle">
    <w:name w:val="ConsPlusTitle"/>
    <w:rsid w:val="00CB1177"/>
    <w:pPr>
      <w:widowControl w:val="0"/>
      <w:autoSpaceDE w:val="0"/>
      <w:autoSpaceDN w:val="0"/>
    </w:pPr>
    <w:rPr>
      <w:rFonts w:ascii="Calibri" w:eastAsiaTheme="minorEastAsia" w:hAnsi="Calibri" w:cs="Calibri"/>
      <w:b/>
      <w:sz w:val="22"/>
      <w:szCs w:val="22"/>
    </w:rPr>
  </w:style>
  <w:style w:type="paragraph" w:customStyle="1" w:styleId="ConsPlusTitlePage">
    <w:name w:val="ConsPlusTitlePage"/>
    <w:rsid w:val="008F6FB9"/>
    <w:pPr>
      <w:widowControl w:val="0"/>
      <w:autoSpaceDE w:val="0"/>
      <w:autoSpaceDN w:val="0"/>
    </w:pPr>
    <w:rPr>
      <w:rFonts w:ascii="Tahoma" w:eastAsiaTheme="minorEastAsia" w:hAnsi="Tahoma" w:cs="Tahoma"/>
      <w:szCs w:val="22"/>
    </w:rPr>
  </w:style>
  <w:style w:type="paragraph" w:customStyle="1" w:styleId="ac">
    <w:name w:val="Содержимое таблицы"/>
    <w:basedOn w:val="a"/>
    <w:qFormat/>
    <w:rsid w:val="008F6FB9"/>
    <w:pPr>
      <w:widowControl w:val="0"/>
      <w:suppressLineNumbers/>
      <w:suppressAutoHyphens/>
      <w:spacing w:line="240" w:lineRule="auto"/>
    </w:pPr>
    <w:rPr>
      <w:rFonts w:ascii="Times New Roman" w:eastAsia="Times New Roman" w:hAnsi="Times New Roman"/>
      <w:sz w:val="28"/>
      <w:lang w:eastAsia="zh-CN"/>
    </w:rPr>
  </w:style>
  <w:style w:type="character" w:styleId="ad">
    <w:name w:val="line number"/>
    <w:basedOn w:val="a0"/>
    <w:uiPriority w:val="99"/>
    <w:unhideWhenUsed/>
    <w:rsid w:val="008F6FB9"/>
  </w:style>
  <w:style w:type="character" w:customStyle="1" w:styleId="a8">
    <w:name w:val="Верхний колонтитул Знак"/>
    <w:basedOn w:val="a0"/>
    <w:link w:val="a7"/>
    <w:uiPriority w:val="99"/>
    <w:qFormat/>
    <w:rsid w:val="008F6FB9"/>
    <w:rPr>
      <w:sz w:val="24"/>
    </w:rPr>
  </w:style>
  <w:style w:type="paragraph" w:styleId="ae">
    <w:name w:val="footer"/>
    <w:basedOn w:val="a"/>
    <w:link w:val="af"/>
    <w:unhideWhenUsed/>
    <w:rsid w:val="008F6FB9"/>
    <w:pPr>
      <w:tabs>
        <w:tab w:val="center" w:pos="4677"/>
        <w:tab w:val="right" w:pos="9355"/>
      </w:tabs>
      <w:suppressAutoHyphens/>
      <w:spacing w:line="240" w:lineRule="auto"/>
    </w:pPr>
    <w:rPr>
      <w:rFonts w:ascii="Times New Roman" w:eastAsia="Times New Roman" w:hAnsi="Times New Roman"/>
      <w:sz w:val="28"/>
      <w:lang w:eastAsia="zh-CN"/>
    </w:rPr>
  </w:style>
  <w:style w:type="character" w:customStyle="1" w:styleId="af">
    <w:name w:val="Нижний колонтитул Знак"/>
    <w:basedOn w:val="a0"/>
    <w:link w:val="ae"/>
    <w:qFormat/>
    <w:rsid w:val="008F6FB9"/>
    <w:rPr>
      <w:sz w:val="28"/>
      <w:szCs w:val="24"/>
      <w:lang w:eastAsia="zh-CN"/>
    </w:rPr>
  </w:style>
  <w:style w:type="paragraph" w:customStyle="1" w:styleId="ConsPlusCell">
    <w:name w:val="ConsPlusCell"/>
    <w:link w:val="ConsPlusCell0"/>
    <w:rsid w:val="008F6FB9"/>
    <w:pPr>
      <w:widowControl w:val="0"/>
    </w:pPr>
    <w:rPr>
      <w:rFonts w:ascii="Arial" w:hAnsi="Arial" w:cs="Arial"/>
    </w:rPr>
  </w:style>
  <w:style w:type="character" w:customStyle="1" w:styleId="ConsPlusCell0">
    <w:name w:val="ConsPlusCell Знак"/>
    <w:basedOn w:val="a0"/>
    <w:link w:val="ConsPlusCell"/>
    <w:rsid w:val="008F6FB9"/>
    <w:rPr>
      <w:rFonts w:ascii="Arial" w:hAnsi="Arial" w:cs="Arial"/>
    </w:rPr>
  </w:style>
  <w:style w:type="character" w:customStyle="1" w:styleId="normaltextrun">
    <w:name w:val="normaltextrun"/>
    <w:basedOn w:val="a0"/>
    <w:rsid w:val="003F3373"/>
  </w:style>
  <w:style w:type="character" w:customStyle="1" w:styleId="WW8Num1z0">
    <w:name w:val="WW8Num1z0"/>
    <w:qFormat/>
    <w:rsid w:val="00B23E43"/>
    <w:rPr>
      <w:b w:val="0"/>
      <w:color w:val="000000"/>
      <w:sz w:val="28"/>
      <w:szCs w:val="28"/>
    </w:rPr>
  </w:style>
  <w:style w:type="character" w:customStyle="1" w:styleId="-">
    <w:name w:val="Интернет-ссылка"/>
    <w:rsid w:val="00B23E43"/>
    <w:rPr>
      <w:color w:val="0000FF"/>
      <w:u w:val="single"/>
    </w:rPr>
  </w:style>
  <w:style w:type="paragraph" w:customStyle="1" w:styleId="af0">
    <w:name w:val="Заголовок"/>
    <w:basedOn w:val="a"/>
    <w:next w:val="af1"/>
    <w:qFormat/>
    <w:rsid w:val="00B23E43"/>
    <w:pPr>
      <w:keepNext/>
      <w:suppressAutoHyphens/>
      <w:spacing w:before="240" w:after="120" w:line="240" w:lineRule="auto"/>
    </w:pPr>
    <w:rPr>
      <w:rFonts w:ascii="Liberation Sans" w:eastAsia="Microsoft YaHei" w:hAnsi="Liberation Sans" w:cs="Arial"/>
      <w:sz w:val="28"/>
      <w:szCs w:val="28"/>
      <w:lang w:eastAsia="zh-CN"/>
    </w:rPr>
  </w:style>
  <w:style w:type="paragraph" w:styleId="af1">
    <w:name w:val="Body Text"/>
    <w:basedOn w:val="a"/>
    <w:link w:val="af2"/>
    <w:rsid w:val="00B23E43"/>
    <w:pPr>
      <w:suppressAutoHyphens/>
      <w:spacing w:after="140"/>
    </w:pPr>
    <w:rPr>
      <w:rFonts w:ascii="Times New Roman" w:eastAsia="Times New Roman" w:hAnsi="Times New Roman"/>
      <w:lang w:eastAsia="zh-CN"/>
    </w:rPr>
  </w:style>
  <w:style w:type="character" w:customStyle="1" w:styleId="af2">
    <w:name w:val="Основной текст Знак"/>
    <w:basedOn w:val="a0"/>
    <w:link w:val="af1"/>
    <w:rsid w:val="00B23E43"/>
    <w:rPr>
      <w:sz w:val="24"/>
      <w:szCs w:val="24"/>
      <w:lang w:eastAsia="zh-CN"/>
    </w:rPr>
  </w:style>
  <w:style w:type="paragraph" w:styleId="af3">
    <w:name w:val="List"/>
    <w:basedOn w:val="af1"/>
    <w:rsid w:val="00B23E43"/>
    <w:rPr>
      <w:rFonts w:cs="Arial"/>
    </w:rPr>
  </w:style>
  <w:style w:type="paragraph" w:styleId="af4">
    <w:name w:val="caption"/>
    <w:basedOn w:val="a"/>
    <w:qFormat/>
    <w:rsid w:val="00B23E43"/>
    <w:pPr>
      <w:suppressLineNumbers/>
      <w:suppressAutoHyphens/>
      <w:spacing w:before="120" w:after="120" w:line="240" w:lineRule="auto"/>
    </w:pPr>
    <w:rPr>
      <w:rFonts w:ascii="Times New Roman" w:eastAsia="Times New Roman" w:hAnsi="Times New Roman" w:cs="Arial"/>
      <w:i/>
      <w:iCs/>
      <w:lang w:eastAsia="zh-CN"/>
    </w:rPr>
  </w:style>
  <w:style w:type="paragraph" w:styleId="1">
    <w:name w:val="index 1"/>
    <w:basedOn w:val="a"/>
    <w:next w:val="a"/>
    <w:autoRedefine/>
    <w:rsid w:val="00B23E43"/>
    <w:pPr>
      <w:spacing w:line="240" w:lineRule="auto"/>
      <w:ind w:left="240" w:hanging="240"/>
    </w:pPr>
  </w:style>
  <w:style w:type="paragraph" w:styleId="af5">
    <w:name w:val="index heading"/>
    <w:basedOn w:val="a"/>
    <w:qFormat/>
    <w:rsid w:val="00B23E43"/>
    <w:pPr>
      <w:suppressLineNumbers/>
      <w:suppressAutoHyphens/>
      <w:spacing w:line="240" w:lineRule="auto"/>
    </w:pPr>
    <w:rPr>
      <w:rFonts w:ascii="Times New Roman" w:eastAsia="Times New Roman" w:hAnsi="Times New Roman" w:cs="Arial"/>
      <w:lang w:eastAsia="zh-CN"/>
    </w:rPr>
  </w:style>
  <w:style w:type="paragraph" w:styleId="af6">
    <w:name w:val="Normal (Web)"/>
    <w:basedOn w:val="a"/>
    <w:qFormat/>
    <w:rsid w:val="00B23E43"/>
    <w:pPr>
      <w:suppressAutoHyphens/>
      <w:spacing w:before="280" w:after="280" w:line="240" w:lineRule="auto"/>
    </w:pPr>
    <w:rPr>
      <w:rFonts w:ascii="Times New Roman" w:eastAsia="Times New Roman" w:hAnsi="Times New Roman"/>
      <w:lang w:eastAsia="zh-CN"/>
    </w:rPr>
  </w:style>
  <w:style w:type="paragraph" w:customStyle="1" w:styleId="af7">
    <w:name w:val="Колонтитул"/>
    <w:basedOn w:val="a"/>
    <w:qFormat/>
    <w:rsid w:val="00B23E43"/>
    <w:pPr>
      <w:suppressLineNumbers/>
      <w:tabs>
        <w:tab w:val="center" w:pos="4819"/>
        <w:tab w:val="right" w:pos="9638"/>
      </w:tabs>
      <w:suppressAutoHyphens/>
      <w:spacing w:line="240" w:lineRule="auto"/>
    </w:pPr>
    <w:rPr>
      <w:rFonts w:ascii="Times New Roman" w:eastAsia="Times New Roman" w:hAnsi="Times New Roman"/>
      <w:lang w:eastAsia="zh-CN"/>
    </w:rPr>
  </w:style>
  <w:style w:type="paragraph" w:customStyle="1" w:styleId="af8">
    <w:name w:val="Заголовок таблицы"/>
    <w:basedOn w:val="ac"/>
    <w:qFormat/>
    <w:rsid w:val="00B23E43"/>
    <w:pPr>
      <w:jc w:val="center"/>
    </w:pPr>
    <w:rPr>
      <w:b/>
      <w:bCs/>
      <w:sz w:val="24"/>
    </w:rPr>
  </w:style>
  <w:style w:type="paragraph" w:styleId="af9">
    <w:name w:val="No Spacing"/>
    <w:qFormat/>
    <w:rsid w:val="00B23E43"/>
    <w:pPr>
      <w:suppressAutoHyphens/>
    </w:pPr>
    <w:rPr>
      <w:sz w:val="28"/>
      <w:szCs w:val="24"/>
      <w:lang w:eastAsia="zh-CN"/>
    </w:rPr>
  </w:style>
  <w:style w:type="numbering" w:customStyle="1" w:styleId="WW8Num1">
    <w:name w:val="WW8Num1"/>
    <w:qFormat/>
    <w:rsid w:val="00B23E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2690628">
      <w:bodyDiv w:val="1"/>
      <w:marLeft w:val="0"/>
      <w:marRight w:val="0"/>
      <w:marTop w:val="0"/>
      <w:marBottom w:val="0"/>
      <w:divBdr>
        <w:top w:val="none" w:sz="0" w:space="0" w:color="auto"/>
        <w:left w:val="none" w:sz="0" w:space="0" w:color="auto"/>
        <w:bottom w:val="none" w:sz="0" w:space="0" w:color="auto"/>
        <w:right w:val="none" w:sz="0" w:space="0" w:color="auto"/>
      </w:divBdr>
    </w:div>
    <w:div w:id="211616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36205&amp;dst=100008" TargetMode="External"/><Relationship Id="rId299" Type="http://schemas.openxmlformats.org/officeDocument/2006/relationships/hyperlink" Target="https://login.consultant.ru/link/?req=doc&amp;base=LAW&amp;n=436205&amp;dst=100008" TargetMode="External"/><Relationship Id="rId303" Type="http://schemas.openxmlformats.org/officeDocument/2006/relationships/hyperlink" Target="https://login.consultant.ru/link/?req=doc&amp;base=LAW&amp;n=436205&amp;dst=100008" TargetMode="External"/><Relationship Id="rId21" Type="http://schemas.openxmlformats.org/officeDocument/2006/relationships/hyperlink" Target="consultantplus://offline/ref=D9B0770C9A13400A18298906CC4E0CC8BBA707850EF52764D6E249C61En1qCG" TargetMode="External"/><Relationship Id="rId42" Type="http://schemas.openxmlformats.org/officeDocument/2006/relationships/hyperlink" Target="https://login.consultant.ru/link/?req=doc&amp;base=LAW&amp;n=436205&amp;dst=100008" TargetMode="External"/><Relationship Id="rId63" Type="http://schemas.openxmlformats.org/officeDocument/2006/relationships/hyperlink" Target="https://login.consultant.ru/link/?req=doc&amp;base=LAW&amp;n=436205&amp;dst=100008" TargetMode="External"/><Relationship Id="rId84" Type="http://schemas.openxmlformats.org/officeDocument/2006/relationships/hyperlink" Target="https://login.consultant.ru/link/?req=doc&amp;base=LAW&amp;n=436205&amp;dst=100008" TargetMode="External"/><Relationship Id="rId138" Type="http://schemas.openxmlformats.org/officeDocument/2006/relationships/hyperlink" Target="https://login.consultant.ru/link/?req=doc&amp;base=LAW&amp;n=436205&amp;dst=100008" TargetMode="External"/><Relationship Id="rId159" Type="http://schemas.openxmlformats.org/officeDocument/2006/relationships/hyperlink" Target="https://login.consultant.ru/link/?req=doc&amp;base=LAW&amp;n=436205&amp;dst=100008" TargetMode="External"/><Relationship Id="rId324" Type="http://schemas.openxmlformats.org/officeDocument/2006/relationships/hyperlink" Target="https://login.consultant.ru/link/?req=doc&amp;base=LAW&amp;n=436205&amp;dst=100008" TargetMode="External"/><Relationship Id="rId345" Type="http://schemas.openxmlformats.org/officeDocument/2006/relationships/hyperlink" Target="https://login.consultant.ru/link/?req=doc&amp;base=LAW&amp;n=436205&amp;dst=100008" TargetMode="External"/><Relationship Id="rId170" Type="http://schemas.openxmlformats.org/officeDocument/2006/relationships/hyperlink" Target="https://login.consultant.ru/link/?req=doc&amp;base=LAW&amp;n=436205&amp;dst=100008" TargetMode="External"/><Relationship Id="rId191" Type="http://schemas.openxmlformats.org/officeDocument/2006/relationships/hyperlink" Target="https://login.consultant.ru/link/?req=doc&amp;base=LAW&amp;n=436205&amp;dst=100008" TargetMode="External"/><Relationship Id="rId205" Type="http://schemas.openxmlformats.org/officeDocument/2006/relationships/hyperlink" Target="https://login.consultant.ru/link/?req=doc&amp;base=LAW&amp;n=436205&amp;dst=100008" TargetMode="External"/><Relationship Id="rId226" Type="http://schemas.openxmlformats.org/officeDocument/2006/relationships/hyperlink" Target="https://login.consultant.ru/link/?req=doc&amp;base=LAW&amp;n=436205&amp;dst=100008" TargetMode="External"/><Relationship Id="rId247" Type="http://schemas.openxmlformats.org/officeDocument/2006/relationships/hyperlink" Target="https://login.consultant.ru/link/?req=doc&amp;base=LAW&amp;n=436205&amp;dst=100008" TargetMode="External"/><Relationship Id="rId107" Type="http://schemas.openxmlformats.org/officeDocument/2006/relationships/hyperlink" Target="https://login.consultant.ru/link/?req=doc&amp;base=LAW&amp;n=436205&amp;dst=100008" TargetMode="External"/><Relationship Id="rId268" Type="http://schemas.openxmlformats.org/officeDocument/2006/relationships/hyperlink" Target="https://login.consultant.ru/link/?req=doc&amp;base=LAW&amp;n=436205&amp;dst=100008" TargetMode="External"/><Relationship Id="rId289" Type="http://schemas.openxmlformats.org/officeDocument/2006/relationships/hyperlink" Target="https://login.consultant.ru/link/?req=doc&amp;base=LAW&amp;n=436205&amp;dst=100008" TargetMode="External"/><Relationship Id="rId11" Type="http://schemas.openxmlformats.org/officeDocument/2006/relationships/hyperlink" Target="consultantplus://offline/ref=F32B0458A00AD8DC8593A777D20E76CFBB253C33DA3CACEA39E7259Fj4FEM" TargetMode="External"/><Relationship Id="rId32" Type="http://schemas.openxmlformats.org/officeDocument/2006/relationships/hyperlink" Target="https://login.consultant.ru/link/?req=doc&amp;base=LAW&amp;n=436205&amp;dst=100008" TargetMode="External"/><Relationship Id="rId53" Type="http://schemas.openxmlformats.org/officeDocument/2006/relationships/hyperlink" Target="https://login.consultant.ru/link/?req=doc&amp;base=LAW&amp;n=436205&amp;dst=100008" TargetMode="External"/><Relationship Id="rId74" Type="http://schemas.openxmlformats.org/officeDocument/2006/relationships/hyperlink" Target="https://login.consultant.ru/link/?req=doc&amp;base=LAW&amp;n=436205&amp;dst=100008" TargetMode="External"/><Relationship Id="rId128" Type="http://schemas.openxmlformats.org/officeDocument/2006/relationships/hyperlink" Target="https://login.consultant.ru/link/?req=doc&amp;base=LAW&amp;n=436205&amp;dst=100008" TargetMode="External"/><Relationship Id="rId149" Type="http://schemas.openxmlformats.org/officeDocument/2006/relationships/hyperlink" Target="https://login.consultant.ru/link/?req=doc&amp;base=LAW&amp;n=436205&amp;dst=100008" TargetMode="External"/><Relationship Id="rId314" Type="http://schemas.openxmlformats.org/officeDocument/2006/relationships/hyperlink" Target="https://login.consultant.ru/link/?req=doc&amp;base=LAW&amp;n=436205&amp;dst=100008" TargetMode="External"/><Relationship Id="rId335" Type="http://schemas.openxmlformats.org/officeDocument/2006/relationships/hyperlink" Target="https://login.consultant.ru/link/?req=doc&amp;base=LAW&amp;n=436205&amp;dst=100008" TargetMode="External"/><Relationship Id="rId356" Type="http://schemas.openxmlformats.org/officeDocument/2006/relationships/hyperlink" Target="consultantplus://offline/ref=F32B0458A00AD8DC8593A777D20E76CFBB2D3F34D23CACEA39E7259Fj4FEM" TargetMode="External"/><Relationship Id="rId5" Type="http://schemas.openxmlformats.org/officeDocument/2006/relationships/webSettings" Target="webSettings.xml"/><Relationship Id="rId95" Type="http://schemas.openxmlformats.org/officeDocument/2006/relationships/hyperlink" Target="https://login.consultant.ru/link/?req=doc&amp;base=LAW&amp;n=436205&amp;dst=100008" TargetMode="External"/><Relationship Id="rId160" Type="http://schemas.openxmlformats.org/officeDocument/2006/relationships/hyperlink" Target="https://login.consultant.ru/link/?req=doc&amp;base=LAW&amp;n=436205&amp;dst=100008" TargetMode="External"/><Relationship Id="rId181" Type="http://schemas.openxmlformats.org/officeDocument/2006/relationships/hyperlink" Target="https://login.consultant.ru/link/?req=doc&amp;base=LAW&amp;n=436205&amp;dst=100008" TargetMode="External"/><Relationship Id="rId216" Type="http://schemas.openxmlformats.org/officeDocument/2006/relationships/hyperlink" Target="https://login.consultant.ru/link/?req=doc&amp;base=LAW&amp;n=436205&amp;dst=100008" TargetMode="External"/><Relationship Id="rId237" Type="http://schemas.openxmlformats.org/officeDocument/2006/relationships/hyperlink" Target="https://login.consultant.ru/link/?req=doc&amp;base=LAW&amp;n=436205&amp;dst=100008" TargetMode="External"/><Relationship Id="rId258" Type="http://schemas.openxmlformats.org/officeDocument/2006/relationships/hyperlink" Target="https://login.consultant.ru/link/?req=doc&amp;base=LAW&amp;n=436205&amp;dst=100008" TargetMode="External"/><Relationship Id="rId279" Type="http://schemas.openxmlformats.org/officeDocument/2006/relationships/hyperlink" Target="https://login.consultant.ru/link/?req=doc&amp;base=LAW&amp;n=436205&amp;dst=100008" TargetMode="External"/><Relationship Id="rId22" Type="http://schemas.openxmlformats.org/officeDocument/2006/relationships/hyperlink" Target="consultantplus://offline/ref=D9B0770C9A13400A18298906CC4E0CC8BBA707850EF52764D6E249C61En1qCG" TargetMode="External"/><Relationship Id="rId43" Type="http://schemas.openxmlformats.org/officeDocument/2006/relationships/hyperlink" Target="https://login.consultant.ru/link/?req=doc&amp;base=LAW&amp;n=436205&amp;dst=100008" TargetMode="External"/><Relationship Id="rId64" Type="http://schemas.openxmlformats.org/officeDocument/2006/relationships/hyperlink" Target="https://login.consultant.ru/link/?req=doc&amp;base=LAW&amp;n=436205&amp;dst=100008" TargetMode="External"/><Relationship Id="rId118" Type="http://schemas.openxmlformats.org/officeDocument/2006/relationships/hyperlink" Target="https://login.consultant.ru/link/?req=doc&amp;base=LAW&amp;n=436205&amp;dst=100008" TargetMode="External"/><Relationship Id="rId139" Type="http://schemas.openxmlformats.org/officeDocument/2006/relationships/hyperlink" Target="https://login.consultant.ru/link/?req=doc&amp;base=LAW&amp;n=436205&amp;dst=100008" TargetMode="External"/><Relationship Id="rId290" Type="http://schemas.openxmlformats.org/officeDocument/2006/relationships/hyperlink" Target="https://login.consultant.ru/link/?req=doc&amp;base=LAW&amp;n=436205&amp;dst=100008" TargetMode="External"/><Relationship Id="rId304" Type="http://schemas.openxmlformats.org/officeDocument/2006/relationships/hyperlink" Target="https://login.consultant.ru/link/?req=doc&amp;base=LAW&amp;n=436205&amp;dst=100008" TargetMode="External"/><Relationship Id="rId325" Type="http://schemas.openxmlformats.org/officeDocument/2006/relationships/hyperlink" Target="https://login.consultant.ru/link/?req=doc&amp;base=LAW&amp;n=436205&amp;dst=100008" TargetMode="External"/><Relationship Id="rId346" Type="http://schemas.openxmlformats.org/officeDocument/2006/relationships/hyperlink" Target="https://login.consultant.ru/link/?req=doc&amp;base=LAW&amp;n=436205&amp;dst=100008" TargetMode="External"/><Relationship Id="rId85" Type="http://schemas.openxmlformats.org/officeDocument/2006/relationships/hyperlink" Target="https://login.consultant.ru/link/?req=doc&amp;base=LAW&amp;n=436205&amp;dst=100008" TargetMode="External"/><Relationship Id="rId150" Type="http://schemas.openxmlformats.org/officeDocument/2006/relationships/hyperlink" Target="https://login.consultant.ru/link/?req=doc&amp;base=LAW&amp;n=436205&amp;dst=100008" TargetMode="External"/><Relationship Id="rId171" Type="http://schemas.openxmlformats.org/officeDocument/2006/relationships/hyperlink" Target="https://login.consultant.ru/link/?req=doc&amp;base=LAW&amp;n=436205&amp;dst=100008" TargetMode="External"/><Relationship Id="rId192" Type="http://schemas.openxmlformats.org/officeDocument/2006/relationships/hyperlink" Target="https://login.consultant.ru/link/?req=doc&amp;base=LAW&amp;n=436205&amp;dst=100008" TargetMode="External"/><Relationship Id="rId206" Type="http://schemas.openxmlformats.org/officeDocument/2006/relationships/hyperlink" Target="https://login.consultant.ru/link/?req=doc&amp;base=LAW&amp;n=436205&amp;dst=100008" TargetMode="External"/><Relationship Id="rId227" Type="http://schemas.openxmlformats.org/officeDocument/2006/relationships/hyperlink" Target="https://login.consultant.ru/link/?req=doc&amp;base=LAW&amp;n=436205&amp;dst=100008" TargetMode="External"/><Relationship Id="rId248" Type="http://schemas.openxmlformats.org/officeDocument/2006/relationships/hyperlink" Target="https://login.consultant.ru/link/?req=doc&amp;base=LAW&amp;n=436205&amp;dst=100008" TargetMode="External"/><Relationship Id="rId269" Type="http://schemas.openxmlformats.org/officeDocument/2006/relationships/hyperlink" Target="https://login.consultant.ru/link/?req=doc&amp;base=LAW&amp;n=436205&amp;dst=100008" TargetMode="External"/><Relationship Id="rId12" Type="http://schemas.openxmlformats.org/officeDocument/2006/relationships/hyperlink" Target="consultantplus://offline/ref=F32B0458A00AD8DC8593A777D20E76CFBB2D3F34D23CACEA39E7259Fj4FEM" TargetMode="External"/><Relationship Id="rId33" Type="http://schemas.openxmlformats.org/officeDocument/2006/relationships/hyperlink" Target="https://login.consultant.ru/link/?req=doc&amp;base=LAW&amp;n=436205&amp;dst=100008" TargetMode="External"/><Relationship Id="rId108" Type="http://schemas.openxmlformats.org/officeDocument/2006/relationships/hyperlink" Target="https://login.consultant.ru/link/?req=doc&amp;base=LAW&amp;n=436205&amp;dst=100008" TargetMode="External"/><Relationship Id="rId129" Type="http://schemas.openxmlformats.org/officeDocument/2006/relationships/hyperlink" Target="https://login.consultant.ru/link/?req=doc&amp;base=LAW&amp;n=436205&amp;dst=100008" TargetMode="External"/><Relationship Id="rId280" Type="http://schemas.openxmlformats.org/officeDocument/2006/relationships/hyperlink" Target="https://login.consultant.ru/link/?req=doc&amp;base=LAW&amp;n=436205&amp;dst=100008" TargetMode="External"/><Relationship Id="rId315" Type="http://schemas.openxmlformats.org/officeDocument/2006/relationships/hyperlink" Target="https://login.consultant.ru/link/?req=doc&amp;base=LAW&amp;n=436205&amp;dst=100008" TargetMode="External"/><Relationship Id="rId336" Type="http://schemas.openxmlformats.org/officeDocument/2006/relationships/hyperlink" Target="https://login.consultant.ru/link/?req=doc&amp;base=LAW&amp;n=436205&amp;dst=100008" TargetMode="External"/><Relationship Id="rId357" Type="http://schemas.openxmlformats.org/officeDocument/2006/relationships/hyperlink" Target="consultantplus://offline/ref=D9B0770C9A13400A18298906CC4E0CC8BBA707850EF52764D6E249C61En1qCG" TargetMode="External"/><Relationship Id="rId54" Type="http://schemas.openxmlformats.org/officeDocument/2006/relationships/hyperlink" Target="https://login.consultant.ru/link/?req=doc&amp;base=LAW&amp;n=436205&amp;dst=100008" TargetMode="External"/><Relationship Id="rId75" Type="http://schemas.openxmlformats.org/officeDocument/2006/relationships/hyperlink" Target="https://login.consultant.ru/link/?req=doc&amp;base=LAW&amp;n=436205&amp;dst=100008" TargetMode="External"/><Relationship Id="rId96" Type="http://schemas.openxmlformats.org/officeDocument/2006/relationships/hyperlink" Target="https://login.consultant.ru/link/?req=doc&amp;base=LAW&amp;n=436205&amp;dst=100008" TargetMode="External"/><Relationship Id="rId140" Type="http://schemas.openxmlformats.org/officeDocument/2006/relationships/hyperlink" Target="https://login.consultant.ru/link/?req=doc&amp;base=LAW&amp;n=436205&amp;dst=100008" TargetMode="External"/><Relationship Id="rId161" Type="http://schemas.openxmlformats.org/officeDocument/2006/relationships/hyperlink" Target="https://login.consultant.ru/link/?req=doc&amp;base=LAW&amp;n=436205&amp;dst=100008" TargetMode="External"/><Relationship Id="rId182" Type="http://schemas.openxmlformats.org/officeDocument/2006/relationships/hyperlink" Target="https://login.consultant.ru/link/?req=doc&amp;base=LAW&amp;n=436205&amp;dst=100008" TargetMode="External"/><Relationship Id="rId217" Type="http://schemas.openxmlformats.org/officeDocument/2006/relationships/hyperlink" Target="https://login.consultant.ru/link/?req=doc&amp;base=LAW&amp;n=436205&amp;dst=100008" TargetMode="External"/><Relationship Id="rId6" Type="http://schemas.openxmlformats.org/officeDocument/2006/relationships/image" Target="media/image1.png"/><Relationship Id="rId238" Type="http://schemas.openxmlformats.org/officeDocument/2006/relationships/hyperlink" Target="https://login.consultant.ru/link/?req=doc&amp;base=LAW&amp;n=436205&amp;dst=100008" TargetMode="External"/><Relationship Id="rId259" Type="http://schemas.openxmlformats.org/officeDocument/2006/relationships/hyperlink" Target="https://login.consultant.ru/link/?req=doc&amp;base=LAW&amp;n=436205&amp;dst=100008" TargetMode="External"/><Relationship Id="rId23" Type="http://schemas.openxmlformats.org/officeDocument/2006/relationships/hyperlink" Target="consultantplus://offline/ref=F32B0458A00AD8DC8593A777D20E76CFBB293D33D53CACEA39E7259Fj4FEM" TargetMode="External"/><Relationship Id="rId119" Type="http://schemas.openxmlformats.org/officeDocument/2006/relationships/hyperlink" Target="https://login.consultant.ru/link/?req=doc&amp;base=LAW&amp;n=436205&amp;dst=100008" TargetMode="External"/><Relationship Id="rId270" Type="http://schemas.openxmlformats.org/officeDocument/2006/relationships/hyperlink" Target="https://login.consultant.ru/link/?req=doc&amp;base=LAW&amp;n=436205&amp;dst=100008" TargetMode="External"/><Relationship Id="rId291" Type="http://schemas.openxmlformats.org/officeDocument/2006/relationships/hyperlink" Target="https://login.consultant.ru/link/?req=doc&amp;base=LAW&amp;n=436205&amp;dst=100008" TargetMode="External"/><Relationship Id="rId305" Type="http://schemas.openxmlformats.org/officeDocument/2006/relationships/hyperlink" Target="https://login.consultant.ru/link/?req=doc&amp;base=LAW&amp;n=436205&amp;dst=100008" TargetMode="External"/><Relationship Id="rId326" Type="http://schemas.openxmlformats.org/officeDocument/2006/relationships/hyperlink" Target="https://login.consultant.ru/link/?req=doc&amp;base=LAW&amp;n=436205&amp;dst=100008" TargetMode="External"/><Relationship Id="rId347" Type="http://schemas.openxmlformats.org/officeDocument/2006/relationships/hyperlink" Target="https://login.consultant.ru/link/?req=doc&amp;base=LAW&amp;n=436205&amp;dst=100008" TargetMode="External"/><Relationship Id="rId44" Type="http://schemas.openxmlformats.org/officeDocument/2006/relationships/hyperlink" Target="https://login.consultant.ru/link/?req=doc&amp;base=LAW&amp;n=436205&amp;dst=100008" TargetMode="External"/><Relationship Id="rId65" Type="http://schemas.openxmlformats.org/officeDocument/2006/relationships/hyperlink" Target="file:///C:\Users\User\Desktop\&#1044;&#1086;&#1082;&#1091;&#1084;&#1077;&#1085;&#1090;&#1099;\&#1048;&#1084;&#1091;&#1097;&#1077;&#1089;&#1090;&#1074;&#1086;\&#1044;&#1059;&#1052;&#1040;\2.9.%20&#1054;&#1090;&#1095;&#1077;&#1090;%20&#1086;%20&#1088;&#1077;&#1079;&#1091;&#1083;&#1100;&#1090;&#1072;&#1090;&#1072;&#1093;%20&#1087;&#1088;&#1080;&#1074;&#1072;&#1090;&#1080;&#1079;&#1072;&#1094;&#1080;&#1080;%20&#1084;&#1091;&#1085;&#1080;&#1094;&#1080;&#1087;&#1072;&#1083;&#1100;&#1085;&#1086;&#1075;&#1086;%20&#1080;&#1084;&#1091;&#1097;&#1077;&#1089;&#1090;&#1074;&#1072;%20&#1079;&#1072;%20&#1087;&#1088;&#1086;&#1096;&#1077;&#1076;&#1096;&#1080;&#1081;%20&#1075;&#1086;&#1076;%20&#1088;&#1072;&#1079;&#1084;&#1077;&#1097;&#1072;&#1077;&#1090;&#1089;&#1103;%20&#1085;&#1072;%20&#1086;&#1092;&#1080;&#1094;&#1080;&#1072;&#1083;&#1100;&#1085;&#1086;&#1084;%20&#1089;&#1072;&#1081;&#1090;&#1077;%20&#1056;&#1086;&#1089;&#1089;&#1080;&#1081;&#1089;&#1082;&#1086;&#1081;%20&#1060;&#1077;&#1076;&#1077;&#1088;&#1072;&#1094;&#1080;&#1080;%20&#1074;%20&#1089;&#1077;&#1090;&#1080;" TargetMode="External"/><Relationship Id="rId86" Type="http://schemas.openxmlformats.org/officeDocument/2006/relationships/hyperlink" Target="https://login.consultant.ru/link/?req=doc&amp;base=LAW&amp;n=436205&amp;dst=100008" TargetMode="External"/><Relationship Id="rId130" Type="http://schemas.openxmlformats.org/officeDocument/2006/relationships/hyperlink" Target="https://login.consultant.ru/link/?req=doc&amp;base=LAW&amp;n=436205&amp;dst=100008" TargetMode="External"/><Relationship Id="rId151" Type="http://schemas.openxmlformats.org/officeDocument/2006/relationships/hyperlink" Target="https://login.consultant.ru/link/?req=doc&amp;base=LAW&amp;n=436205&amp;dst=100008" TargetMode="External"/><Relationship Id="rId172" Type="http://schemas.openxmlformats.org/officeDocument/2006/relationships/hyperlink" Target="https://login.consultant.ru/link/?req=doc&amp;base=LAW&amp;n=436205&amp;dst=100008" TargetMode="External"/><Relationship Id="rId193" Type="http://schemas.openxmlformats.org/officeDocument/2006/relationships/hyperlink" Target="https://login.consultant.ru/link/?req=doc&amp;base=LAW&amp;n=436205&amp;dst=100008" TargetMode="External"/><Relationship Id="rId207" Type="http://schemas.openxmlformats.org/officeDocument/2006/relationships/hyperlink" Target="https://login.consultant.ru/link/?req=doc&amp;base=LAW&amp;n=436205&amp;dst=100008" TargetMode="External"/><Relationship Id="rId228" Type="http://schemas.openxmlformats.org/officeDocument/2006/relationships/hyperlink" Target="https://login.consultant.ru/link/?req=doc&amp;base=LAW&amp;n=436205&amp;dst=100008" TargetMode="External"/><Relationship Id="rId249" Type="http://schemas.openxmlformats.org/officeDocument/2006/relationships/hyperlink" Target="https://login.consultant.ru/link/?req=doc&amp;base=LAW&amp;n=436205&amp;dst=100008" TargetMode="External"/><Relationship Id="rId13" Type="http://schemas.openxmlformats.org/officeDocument/2006/relationships/hyperlink" Target="consultantplus://offline/ref=D9B0770C9A13400A18298906CC4E0CC8BBA707850EF52764D6E249C61En1qCG" TargetMode="External"/><Relationship Id="rId109" Type="http://schemas.openxmlformats.org/officeDocument/2006/relationships/hyperlink" Target="https://login.consultant.ru/link/?req=doc&amp;base=LAW&amp;n=436205&amp;dst=100008" TargetMode="External"/><Relationship Id="rId260" Type="http://schemas.openxmlformats.org/officeDocument/2006/relationships/hyperlink" Target="https://login.consultant.ru/link/?req=doc&amp;base=LAW&amp;n=436205&amp;dst=100008" TargetMode="External"/><Relationship Id="rId281" Type="http://schemas.openxmlformats.org/officeDocument/2006/relationships/hyperlink" Target="https://login.consultant.ru/link/?req=doc&amp;base=LAW&amp;n=436205&amp;dst=100008" TargetMode="External"/><Relationship Id="rId316" Type="http://schemas.openxmlformats.org/officeDocument/2006/relationships/hyperlink" Target="https://login.consultant.ru/link/?req=doc&amp;base=LAW&amp;n=436205&amp;dst=100008" TargetMode="External"/><Relationship Id="rId337" Type="http://schemas.openxmlformats.org/officeDocument/2006/relationships/hyperlink" Target="https://login.consultant.ru/link/?req=doc&amp;base=LAW&amp;n=436205&amp;dst=100008" TargetMode="External"/><Relationship Id="rId34" Type="http://schemas.openxmlformats.org/officeDocument/2006/relationships/hyperlink" Target="https://login.consultant.ru/link/?req=doc&amp;base=LAW&amp;n=436205&amp;dst=100008" TargetMode="External"/><Relationship Id="rId55" Type="http://schemas.openxmlformats.org/officeDocument/2006/relationships/hyperlink" Target="https://login.consultant.ru/link/?req=doc&amp;base=LAW&amp;n=436205&amp;dst=100008" TargetMode="External"/><Relationship Id="rId76" Type="http://schemas.openxmlformats.org/officeDocument/2006/relationships/hyperlink" Target="https://login.consultant.ru/link/?req=doc&amp;base=LAW&amp;n=436205&amp;dst=100008" TargetMode="External"/><Relationship Id="rId97" Type="http://schemas.openxmlformats.org/officeDocument/2006/relationships/hyperlink" Target="https://login.consultant.ru/link/?req=doc&amp;base=LAW&amp;n=436205&amp;dst=100008" TargetMode="External"/><Relationship Id="rId120" Type="http://schemas.openxmlformats.org/officeDocument/2006/relationships/hyperlink" Target="https://login.consultant.ru/link/?req=doc&amp;base=LAW&amp;n=436205&amp;dst=100008" TargetMode="External"/><Relationship Id="rId141" Type="http://schemas.openxmlformats.org/officeDocument/2006/relationships/hyperlink" Target="https://login.consultant.ru/link/?req=doc&amp;base=LAW&amp;n=436205&amp;dst=100008" TargetMode="External"/><Relationship Id="rId358" Type="http://schemas.openxmlformats.org/officeDocument/2006/relationships/hyperlink" Target="consultantplus://offline/ref=D9B0770C9A13400A18298906CC4E0CC8BBA707850EF52764D6E249C61En1qCG" TargetMode="External"/><Relationship Id="rId7" Type="http://schemas.openxmlformats.org/officeDocument/2006/relationships/hyperlink" Target="consultantplus://offline/ref=F32B0458A00AD8DC8593A777D20E76CFBB253F30D23CACEA39E7259F4EED0C304C04FCAA1D1358j8FCM" TargetMode="External"/><Relationship Id="rId162" Type="http://schemas.openxmlformats.org/officeDocument/2006/relationships/hyperlink" Target="https://login.consultant.ru/link/?req=doc&amp;base=LAW&amp;n=436205&amp;dst=100008" TargetMode="External"/><Relationship Id="rId183" Type="http://schemas.openxmlformats.org/officeDocument/2006/relationships/hyperlink" Target="https://login.consultant.ru/link/?req=doc&amp;base=LAW&amp;n=436205&amp;dst=100008" TargetMode="External"/><Relationship Id="rId218" Type="http://schemas.openxmlformats.org/officeDocument/2006/relationships/hyperlink" Target="https://login.consultant.ru/link/?req=doc&amp;base=LAW&amp;n=436205&amp;dst=100008" TargetMode="External"/><Relationship Id="rId239" Type="http://schemas.openxmlformats.org/officeDocument/2006/relationships/hyperlink" Target="https://login.consultant.ru/link/?req=doc&amp;base=LAW&amp;n=436205&amp;dst=100008" TargetMode="External"/><Relationship Id="rId250" Type="http://schemas.openxmlformats.org/officeDocument/2006/relationships/hyperlink" Target="https://login.consultant.ru/link/?req=doc&amp;base=LAW&amp;n=436205&amp;dst=100008" TargetMode="External"/><Relationship Id="rId271" Type="http://schemas.openxmlformats.org/officeDocument/2006/relationships/hyperlink" Target="https://login.consultant.ru/link/?req=doc&amp;base=LAW&amp;n=436205&amp;dst=100008" TargetMode="External"/><Relationship Id="rId292" Type="http://schemas.openxmlformats.org/officeDocument/2006/relationships/hyperlink" Target="https://login.consultant.ru/link/?req=doc&amp;base=LAW&amp;n=436205&amp;dst=100008" TargetMode="External"/><Relationship Id="rId306" Type="http://schemas.openxmlformats.org/officeDocument/2006/relationships/hyperlink" Target="https://login.consultant.ru/link/?req=doc&amp;base=LAW&amp;n=436205&amp;dst=100008" TargetMode="External"/><Relationship Id="rId24" Type="http://schemas.openxmlformats.org/officeDocument/2006/relationships/hyperlink" Target="https://login.consultant.ru/link/?req=doc&amp;base=LAW&amp;n=436205&amp;dst=100008" TargetMode="External"/><Relationship Id="rId45" Type="http://schemas.openxmlformats.org/officeDocument/2006/relationships/hyperlink" Target="https://login.consultant.ru/link/?req=doc&amp;base=LAW&amp;n=436205&amp;dst=100008" TargetMode="External"/><Relationship Id="rId66" Type="http://schemas.openxmlformats.org/officeDocument/2006/relationships/hyperlink" Target="https://login.consultant.ru/link/?req=doc&amp;base=LAW&amp;n=436205&amp;dst=100008" TargetMode="External"/><Relationship Id="rId87" Type="http://schemas.openxmlformats.org/officeDocument/2006/relationships/hyperlink" Target="https://login.consultant.ru/link/?req=doc&amp;base=LAW&amp;n=436205&amp;dst=100008" TargetMode="External"/><Relationship Id="rId110" Type="http://schemas.openxmlformats.org/officeDocument/2006/relationships/hyperlink" Target="https://login.consultant.ru/link/?req=doc&amp;base=LAW&amp;n=436205&amp;dst=100008" TargetMode="External"/><Relationship Id="rId131" Type="http://schemas.openxmlformats.org/officeDocument/2006/relationships/hyperlink" Target="https://login.consultant.ru/link/?req=doc&amp;base=LAW&amp;n=436205&amp;dst=100008" TargetMode="External"/><Relationship Id="rId327" Type="http://schemas.openxmlformats.org/officeDocument/2006/relationships/hyperlink" Target="https://login.consultant.ru/link/?req=doc&amp;base=LAW&amp;n=436205&amp;dst=100008" TargetMode="External"/><Relationship Id="rId348" Type="http://schemas.openxmlformats.org/officeDocument/2006/relationships/hyperlink" Target="https://login.consultant.ru/link/?req=doc&amp;base=LAW&amp;n=436205&amp;dst=100008" TargetMode="External"/><Relationship Id="rId152" Type="http://schemas.openxmlformats.org/officeDocument/2006/relationships/hyperlink" Target="https://login.consultant.ru/link/?req=doc&amp;base=LAW&amp;n=436205&amp;dst=100008" TargetMode="External"/><Relationship Id="rId173" Type="http://schemas.openxmlformats.org/officeDocument/2006/relationships/hyperlink" Target="https://login.consultant.ru/link/?req=doc&amp;base=LAW&amp;n=436205&amp;dst=100008" TargetMode="External"/><Relationship Id="rId194" Type="http://schemas.openxmlformats.org/officeDocument/2006/relationships/hyperlink" Target="https://login.consultant.ru/link/?req=doc&amp;base=LAW&amp;n=436205&amp;dst=100008" TargetMode="External"/><Relationship Id="rId208" Type="http://schemas.openxmlformats.org/officeDocument/2006/relationships/hyperlink" Target="https://login.consultant.ru/link/?req=doc&amp;base=LAW&amp;n=436205&amp;dst=100008" TargetMode="External"/><Relationship Id="rId229" Type="http://schemas.openxmlformats.org/officeDocument/2006/relationships/hyperlink" Target="https://login.consultant.ru/link/?req=doc&amp;base=LAW&amp;n=436205&amp;dst=100008" TargetMode="External"/><Relationship Id="rId240" Type="http://schemas.openxmlformats.org/officeDocument/2006/relationships/hyperlink" Target="https://login.consultant.ru/link/?req=doc&amp;base=LAW&amp;n=436205&amp;dst=100008" TargetMode="External"/><Relationship Id="rId261" Type="http://schemas.openxmlformats.org/officeDocument/2006/relationships/hyperlink" Target="https://login.consultant.ru/link/?req=doc&amp;base=LAW&amp;n=436205&amp;dst=100008" TargetMode="External"/><Relationship Id="rId14" Type="http://schemas.openxmlformats.org/officeDocument/2006/relationships/hyperlink" Target="consultantplus://offline/ref=D9B0770C9A13400A18298906CC4E0CC8BBA707850EF52764D6E249C61En1qCG" TargetMode="External"/><Relationship Id="rId35" Type="http://schemas.openxmlformats.org/officeDocument/2006/relationships/hyperlink" Target="https://login.consultant.ru/link/?req=doc&amp;base=LAW&amp;n=436205&amp;dst=100008" TargetMode="External"/><Relationship Id="rId56" Type="http://schemas.openxmlformats.org/officeDocument/2006/relationships/hyperlink" Target="https://login.consultant.ru/link/?req=doc&amp;base=LAW&amp;n=436205&amp;dst=100008" TargetMode="External"/><Relationship Id="rId77" Type="http://schemas.openxmlformats.org/officeDocument/2006/relationships/hyperlink" Target="https://login.consultant.ru/link/?req=doc&amp;base=LAW&amp;n=436205&amp;dst=100008" TargetMode="External"/><Relationship Id="rId100" Type="http://schemas.openxmlformats.org/officeDocument/2006/relationships/hyperlink" Target="https://login.consultant.ru/link/?req=doc&amp;base=LAW&amp;n=436205&amp;dst=100008" TargetMode="External"/><Relationship Id="rId282" Type="http://schemas.openxmlformats.org/officeDocument/2006/relationships/hyperlink" Target="https://login.consultant.ru/link/?req=doc&amp;base=LAW&amp;n=436205&amp;dst=100008" TargetMode="External"/><Relationship Id="rId317" Type="http://schemas.openxmlformats.org/officeDocument/2006/relationships/hyperlink" Target="https://login.consultant.ru/link/?req=doc&amp;base=LAW&amp;n=436205&amp;dst=100008" TargetMode="External"/><Relationship Id="rId338" Type="http://schemas.openxmlformats.org/officeDocument/2006/relationships/hyperlink" Target="https://login.consultant.ru/link/?req=doc&amp;base=LAW&amp;n=436205&amp;dst=100008" TargetMode="External"/><Relationship Id="rId359" Type="http://schemas.openxmlformats.org/officeDocument/2006/relationships/fontTable" Target="fontTable.xml"/><Relationship Id="rId8" Type="http://schemas.openxmlformats.org/officeDocument/2006/relationships/hyperlink" Target="consultantplus://offline/ref=F32B0458A00AD8DC8593A777D20E76CFBC2E3A37D73CACEA39E7259F4EED0C304C04FCAA1C125Dj8FCM" TargetMode="External"/><Relationship Id="rId98" Type="http://schemas.openxmlformats.org/officeDocument/2006/relationships/hyperlink" Target="https://login.consultant.ru/link/?req=doc&amp;base=LAW&amp;n=436205&amp;dst=100008" TargetMode="External"/><Relationship Id="rId121" Type="http://schemas.openxmlformats.org/officeDocument/2006/relationships/hyperlink" Target="https://login.consultant.ru/link/?req=doc&amp;base=LAW&amp;n=436205&amp;dst=100008" TargetMode="External"/><Relationship Id="rId142" Type="http://schemas.openxmlformats.org/officeDocument/2006/relationships/hyperlink" Target="https://login.consultant.ru/link/?req=doc&amp;base=LAW&amp;n=436205&amp;dst=100008" TargetMode="External"/><Relationship Id="rId163" Type="http://schemas.openxmlformats.org/officeDocument/2006/relationships/hyperlink" Target="https://login.consultant.ru/link/?req=doc&amp;base=LAW&amp;n=436205&amp;dst=100008" TargetMode="External"/><Relationship Id="rId184" Type="http://schemas.openxmlformats.org/officeDocument/2006/relationships/hyperlink" Target="https://login.consultant.ru/link/?req=doc&amp;base=LAW&amp;n=436205&amp;dst=100008" TargetMode="External"/><Relationship Id="rId219" Type="http://schemas.openxmlformats.org/officeDocument/2006/relationships/hyperlink" Target="https://login.consultant.ru/link/?req=doc&amp;base=LAW&amp;n=436205&amp;dst=100008" TargetMode="External"/><Relationship Id="rId230" Type="http://schemas.openxmlformats.org/officeDocument/2006/relationships/hyperlink" Target="https://login.consultant.ru/link/?req=doc&amp;base=LAW&amp;n=436205&amp;dst=100008" TargetMode="External"/><Relationship Id="rId251" Type="http://schemas.openxmlformats.org/officeDocument/2006/relationships/hyperlink" Target="https://login.consultant.ru/link/?req=doc&amp;base=LAW&amp;n=436205&amp;dst=100008" TargetMode="External"/><Relationship Id="rId25" Type="http://schemas.openxmlformats.org/officeDocument/2006/relationships/hyperlink" Target="https://login.consultant.ru/link/?req=doc&amp;base=LAW&amp;n=436205&amp;dst=100008" TargetMode="External"/><Relationship Id="rId46" Type="http://schemas.openxmlformats.org/officeDocument/2006/relationships/hyperlink" Target="https://login.consultant.ru/link/?req=doc&amp;base=LAW&amp;n=436205&amp;dst=100008" TargetMode="External"/><Relationship Id="rId67" Type="http://schemas.openxmlformats.org/officeDocument/2006/relationships/hyperlink" Target="https://login.consultant.ru/link/?req=doc&amp;base=LAW&amp;n=436205&amp;dst=100008" TargetMode="External"/><Relationship Id="rId272" Type="http://schemas.openxmlformats.org/officeDocument/2006/relationships/hyperlink" Target="https://login.consultant.ru/link/?req=doc&amp;base=LAW&amp;n=436205&amp;dst=100008" TargetMode="External"/><Relationship Id="rId293" Type="http://schemas.openxmlformats.org/officeDocument/2006/relationships/hyperlink" Target="https://login.consultant.ru/link/?req=doc&amp;base=LAW&amp;n=436205&amp;dst=100008" TargetMode="External"/><Relationship Id="rId307" Type="http://schemas.openxmlformats.org/officeDocument/2006/relationships/hyperlink" Target="https://login.consultant.ru/link/?req=doc&amp;base=LAW&amp;n=436205&amp;dst=100008" TargetMode="External"/><Relationship Id="rId328" Type="http://schemas.openxmlformats.org/officeDocument/2006/relationships/hyperlink" Target="https://login.consultant.ru/link/?req=doc&amp;base=LAW&amp;n=436205&amp;dst=100008" TargetMode="External"/><Relationship Id="rId349" Type="http://schemas.openxmlformats.org/officeDocument/2006/relationships/hyperlink" Target="https://login.consultant.ru/link/?req=doc&amp;base=LAW&amp;n=436205&amp;dst=100008" TargetMode="External"/><Relationship Id="rId88" Type="http://schemas.openxmlformats.org/officeDocument/2006/relationships/hyperlink" Target="https://login.consultant.ru/link/?req=doc&amp;base=LAW&amp;n=436205&amp;dst=100008" TargetMode="External"/><Relationship Id="rId111" Type="http://schemas.openxmlformats.org/officeDocument/2006/relationships/hyperlink" Target="https://login.consultant.ru/link/?req=doc&amp;base=LAW&amp;n=436205&amp;dst=100008" TargetMode="External"/><Relationship Id="rId132" Type="http://schemas.openxmlformats.org/officeDocument/2006/relationships/hyperlink" Target="https://login.consultant.ru/link/?req=doc&amp;base=LAW&amp;n=436205&amp;dst=100008" TargetMode="External"/><Relationship Id="rId153" Type="http://schemas.openxmlformats.org/officeDocument/2006/relationships/hyperlink" Target="https://login.consultant.ru/link/?req=doc&amp;base=LAW&amp;n=436205&amp;dst=100008" TargetMode="External"/><Relationship Id="rId174" Type="http://schemas.openxmlformats.org/officeDocument/2006/relationships/hyperlink" Target="https://login.consultant.ru/link/?req=doc&amp;base=LAW&amp;n=436205&amp;dst=100008" TargetMode="External"/><Relationship Id="rId195" Type="http://schemas.openxmlformats.org/officeDocument/2006/relationships/hyperlink" Target="https://login.consultant.ru/link/?req=doc&amp;base=LAW&amp;n=436205&amp;dst=100008" TargetMode="External"/><Relationship Id="rId209" Type="http://schemas.openxmlformats.org/officeDocument/2006/relationships/hyperlink" Target="https://login.consultant.ru/link/?req=doc&amp;base=LAW&amp;n=436205&amp;dst=100008" TargetMode="External"/><Relationship Id="rId360" Type="http://schemas.openxmlformats.org/officeDocument/2006/relationships/theme" Target="theme/theme1.xml"/><Relationship Id="rId190" Type="http://schemas.openxmlformats.org/officeDocument/2006/relationships/hyperlink" Target="https://login.consultant.ru/link/?req=doc&amp;base=LAW&amp;n=436205&amp;dst=100008" TargetMode="External"/><Relationship Id="rId204" Type="http://schemas.openxmlformats.org/officeDocument/2006/relationships/hyperlink" Target="https://login.consultant.ru/link/?req=doc&amp;base=LAW&amp;n=436205&amp;dst=100008" TargetMode="External"/><Relationship Id="rId220" Type="http://schemas.openxmlformats.org/officeDocument/2006/relationships/hyperlink" Target="https://login.consultant.ru/link/?req=doc&amp;base=LAW&amp;n=436205&amp;dst=100008" TargetMode="External"/><Relationship Id="rId225" Type="http://schemas.openxmlformats.org/officeDocument/2006/relationships/hyperlink" Target="https://login.consultant.ru/link/?req=doc&amp;base=LAW&amp;n=436205&amp;dst=100008" TargetMode="External"/><Relationship Id="rId241" Type="http://schemas.openxmlformats.org/officeDocument/2006/relationships/hyperlink" Target="https://login.consultant.ru/link/?req=doc&amp;base=LAW&amp;n=436205&amp;dst=100008" TargetMode="External"/><Relationship Id="rId246" Type="http://schemas.openxmlformats.org/officeDocument/2006/relationships/hyperlink" Target="https://login.consultant.ru/link/?req=doc&amp;base=LAW&amp;n=436205&amp;dst=100008" TargetMode="External"/><Relationship Id="rId267" Type="http://schemas.openxmlformats.org/officeDocument/2006/relationships/hyperlink" Target="https://login.consultant.ru/link/?req=doc&amp;base=LAW&amp;n=436205&amp;dst=100008" TargetMode="External"/><Relationship Id="rId288" Type="http://schemas.openxmlformats.org/officeDocument/2006/relationships/hyperlink" Target="https://login.consultant.ru/link/?req=doc&amp;base=LAW&amp;n=436205&amp;dst=100008" TargetMode="External"/><Relationship Id="rId15" Type="http://schemas.openxmlformats.org/officeDocument/2006/relationships/hyperlink" Target="consultantplus://offline/ref=F32B0458A00AD8DC8593A777D20E76CFBB253F30D23CACEA39E7259F4EED0C304C04FCAA1D1358j8FCM" TargetMode="External"/><Relationship Id="rId36" Type="http://schemas.openxmlformats.org/officeDocument/2006/relationships/hyperlink" Target="https://login.consultant.ru/link/?req=doc&amp;base=LAW&amp;n=436205&amp;dst=100008" TargetMode="External"/><Relationship Id="rId57" Type="http://schemas.openxmlformats.org/officeDocument/2006/relationships/hyperlink" Target="https://login.consultant.ru/link/?req=doc&amp;base=LAW&amp;n=436205&amp;dst=100008" TargetMode="External"/><Relationship Id="rId106" Type="http://schemas.openxmlformats.org/officeDocument/2006/relationships/hyperlink" Target="https://login.consultant.ru/link/?req=doc&amp;base=LAW&amp;n=436205&amp;dst=100008" TargetMode="External"/><Relationship Id="rId127" Type="http://schemas.openxmlformats.org/officeDocument/2006/relationships/hyperlink" Target="https://login.consultant.ru/link/?req=doc&amp;base=LAW&amp;n=436205&amp;dst=100008" TargetMode="External"/><Relationship Id="rId262" Type="http://schemas.openxmlformats.org/officeDocument/2006/relationships/hyperlink" Target="https://login.consultant.ru/link/?req=doc&amp;base=LAW&amp;n=436205&amp;dst=100008" TargetMode="External"/><Relationship Id="rId283" Type="http://schemas.openxmlformats.org/officeDocument/2006/relationships/hyperlink" Target="https://login.consultant.ru/link/?req=doc&amp;base=LAW&amp;n=436205&amp;dst=100008" TargetMode="External"/><Relationship Id="rId313" Type="http://schemas.openxmlformats.org/officeDocument/2006/relationships/hyperlink" Target="https://login.consultant.ru/link/?req=doc&amp;base=LAW&amp;n=436205&amp;dst=100008" TargetMode="External"/><Relationship Id="rId318" Type="http://schemas.openxmlformats.org/officeDocument/2006/relationships/hyperlink" Target="https://login.consultant.ru/link/?req=doc&amp;base=LAW&amp;n=436205&amp;dst=100008" TargetMode="External"/><Relationship Id="rId339" Type="http://schemas.openxmlformats.org/officeDocument/2006/relationships/hyperlink" Target="https://login.consultant.ru/link/?req=doc&amp;base=LAW&amp;n=436205&amp;dst=100008" TargetMode="External"/><Relationship Id="rId10" Type="http://schemas.openxmlformats.org/officeDocument/2006/relationships/hyperlink" Target="consultantplus://offline/ref=F32B0458A00AD8DC8593A777D20E76CFBC2F383AD03CACEA39E7259Fj4FEM" TargetMode="External"/><Relationship Id="rId31" Type="http://schemas.openxmlformats.org/officeDocument/2006/relationships/hyperlink" Target="https://login.consultant.ru/link/?req=doc&amp;base=LAW&amp;n=436205&amp;dst=100008" TargetMode="External"/><Relationship Id="rId52" Type="http://schemas.openxmlformats.org/officeDocument/2006/relationships/hyperlink" Target="https://login.consultant.ru/link/?req=doc&amp;base=LAW&amp;n=436205&amp;dst=100008" TargetMode="External"/><Relationship Id="rId73" Type="http://schemas.openxmlformats.org/officeDocument/2006/relationships/hyperlink" Target="https://login.consultant.ru/link/?req=doc&amp;base=LAW&amp;n=436205&amp;dst=100008" TargetMode="External"/><Relationship Id="rId78" Type="http://schemas.openxmlformats.org/officeDocument/2006/relationships/hyperlink" Target="https://login.consultant.ru/link/?req=doc&amp;base=LAW&amp;n=436205&amp;dst=100008" TargetMode="External"/><Relationship Id="rId94" Type="http://schemas.openxmlformats.org/officeDocument/2006/relationships/hyperlink" Target="https://login.consultant.ru/link/?req=doc&amp;base=LAW&amp;n=436205&amp;dst=100008" TargetMode="External"/><Relationship Id="rId99" Type="http://schemas.openxmlformats.org/officeDocument/2006/relationships/hyperlink" Target="https://login.consultant.ru/link/?req=doc&amp;base=LAW&amp;n=436205&amp;dst=100008" TargetMode="External"/><Relationship Id="rId101" Type="http://schemas.openxmlformats.org/officeDocument/2006/relationships/hyperlink" Target="https://login.consultant.ru/link/?req=doc&amp;base=LAW&amp;n=436205&amp;dst=100008" TargetMode="External"/><Relationship Id="rId122" Type="http://schemas.openxmlformats.org/officeDocument/2006/relationships/hyperlink" Target="https://login.consultant.ru/link/?req=doc&amp;base=LAW&amp;n=436205&amp;dst=100008" TargetMode="External"/><Relationship Id="rId143" Type="http://schemas.openxmlformats.org/officeDocument/2006/relationships/hyperlink" Target="https://login.consultant.ru/link/?req=doc&amp;base=LAW&amp;n=436205&amp;dst=100008" TargetMode="External"/><Relationship Id="rId148" Type="http://schemas.openxmlformats.org/officeDocument/2006/relationships/hyperlink" Target="https://login.consultant.ru/link/?req=doc&amp;base=LAW&amp;n=436205&amp;dst=100008" TargetMode="External"/><Relationship Id="rId164" Type="http://schemas.openxmlformats.org/officeDocument/2006/relationships/hyperlink" Target="https://login.consultant.ru/link/?req=doc&amp;base=LAW&amp;n=436205&amp;dst=100008" TargetMode="External"/><Relationship Id="rId169" Type="http://schemas.openxmlformats.org/officeDocument/2006/relationships/hyperlink" Target="https://login.consultant.ru/link/?req=doc&amp;base=LAW&amp;n=436205&amp;dst=100008" TargetMode="External"/><Relationship Id="rId185" Type="http://schemas.openxmlformats.org/officeDocument/2006/relationships/hyperlink" Target="https://login.consultant.ru/link/?req=doc&amp;base=LAW&amp;n=436205&amp;dst=100008" TargetMode="External"/><Relationship Id="rId334" Type="http://schemas.openxmlformats.org/officeDocument/2006/relationships/hyperlink" Target="https://login.consultant.ru/link/?req=doc&amp;base=LAW&amp;n=436205&amp;dst=100008" TargetMode="External"/><Relationship Id="rId350" Type="http://schemas.openxmlformats.org/officeDocument/2006/relationships/hyperlink" Target="https://login.consultant.ru/link/?req=doc&amp;base=LAW&amp;n=436205&amp;dst=100008" TargetMode="External"/><Relationship Id="rId355" Type="http://schemas.openxmlformats.org/officeDocument/2006/relationships/hyperlink" Target="consultantplus://offline/ref=F32B0458A00AD8DC8593A777D20E76CFBB253C33DA3CACEA39E7259Fj4FEM" TargetMode="External"/><Relationship Id="rId4" Type="http://schemas.openxmlformats.org/officeDocument/2006/relationships/settings" Target="settings.xml"/><Relationship Id="rId9" Type="http://schemas.openxmlformats.org/officeDocument/2006/relationships/hyperlink" Target="consultantplus://offline/ref=F32B0458A00AD8DC8593A777D20E76CFBB2B3933DA3CACEA39E7259F4EED0C304C04FCAA1C145Dj8F9M" TargetMode="External"/><Relationship Id="rId180" Type="http://schemas.openxmlformats.org/officeDocument/2006/relationships/hyperlink" Target="https://login.consultant.ru/link/?req=doc&amp;base=LAW&amp;n=436205&amp;dst=100008" TargetMode="External"/><Relationship Id="rId210" Type="http://schemas.openxmlformats.org/officeDocument/2006/relationships/hyperlink" Target="https://login.consultant.ru/link/?req=doc&amp;base=LAW&amp;n=436205&amp;dst=100008" TargetMode="External"/><Relationship Id="rId215" Type="http://schemas.openxmlformats.org/officeDocument/2006/relationships/hyperlink" Target="https://login.consultant.ru/link/?req=doc&amp;base=LAW&amp;n=436205&amp;dst=100008" TargetMode="External"/><Relationship Id="rId236" Type="http://schemas.openxmlformats.org/officeDocument/2006/relationships/hyperlink" Target="https://login.consultant.ru/link/?req=doc&amp;base=LAW&amp;n=436205&amp;dst=100008" TargetMode="External"/><Relationship Id="rId257" Type="http://schemas.openxmlformats.org/officeDocument/2006/relationships/hyperlink" Target="https://login.consultant.ru/link/?req=doc&amp;base=LAW&amp;n=436205&amp;dst=100008" TargetMode="External"/><Relationship Id="rId278" Type="http://schemas.openxmlformats.org/officeDocument/2006/relationships/hyperlink" Target="https://login.consultant.ru/link/?req=doc&amp;base=LAW&amp;n=436205&amp;dst=100008" TargetMode="External"/><Relationship Id="rId26" Type="http://schemas.openxmlformats.org/officeDocument/2006/relationships/hyperlink" Target="https://login.consultant.ru/link/?req=doc&amp;base=LAW&amp;n=436205&amp;dst=100008" TargetMode="External"/><Relationship Id="rId231" Type="http://schemas.openxmlformats.org/officeDocument/2006/relationships/hyperlink" Target="https://login.consultant.ru/link/?req=doc&amp;base=LAW&amp;n=436205&amp;dst=100008" TargetMode="External"/><Relationship Id="rId252" Type="http://schemas.openxmlformats.org/officeDocument/2006/relationships/hyperlink" Target="https://login.consultant.ru/link/?req=doc&amp;base=LAW&amp;n=436205&amp;dst=100008" TargetMode="External"/><Relationship Id="rId273" Type="http://schemas.openxmlformats.org/officeDocument/2006/relationships/hyperlink" Target="https://login.consultant.ru/link/?req=doc&amp;base=LAW&amp;n=436205&amp;dst=100008" TargetMode="External"/><Relationship Id="rId294" Type="http://schemas.openxmlformats.org/officeDocument/2006/relationships/hyperlink" Target="https://login.consultant.ru/link/?req=doc&amp;base=LAW&amp;n=436205&amp;dst=100008" TargetMode="External"/><Relationship Id="rId308" Type="http://schemas.openxmlformats.org/officeDocument/2006/relationships/hyperlink" Target="https://login.consultant.ru/link/?req=doc&amp;base=LAW&amp;n=436205&amp;dst=100008" TargetMode="External"/><Relationship Id="rId329" Type="http://schemas.openxmlformats.org/officeDocument/2006/relationships/hyperlink" Target="https://login.consultant.ru/link/?req=doc&amp;base=LAW&amp;n=436205&amp;dst=100008" TargetMode="External"/><Relationship Id="rId47" Type="http://schemas.openxmlformats.org/officeDocument/2006/relationships/hyperlink" Target="https://login.consultant.ru/link/?req=doc&amp;base=LAW&amp;n=436205&amp;dst=100008" TargetMode="External"/><Relationship Id="rId68" Type="http://schemas.openxmlformats.org/officeDocument/2006/relationships/hyperlink" Target="https://login.consultant.ru/link/?req=doc&amp;base=LAW&amp;n=436205&amp;dst=100008" TargetMode="External"/><Relationship Id="rId89" Type="http://schemas.openxmlformats.org/officeDocument/2006/relationships/hyperlink" Target="https://login.consultant.ru/link/?req=doc&amp;base=LAW&amp;n=436205&amp;dst=100008" TargetMode="External"/><Relationship Id="rId112" Type="http://schemas.openxmlformats.org/officeDocument/2006/relationships/hyperlink" Target="https://login.consultant.ru/link/?req=doc&amp;base=LAW&amp;n=436205&amp;dst=100008" TargetMode="External"/><Relationship Id="rId133" Type="http://schemas.openxmlformats.org/officeDocument/2006/relationships/hyperlink" Target="https://login.consultant.ru/link/?req=doc&amp;base=LAW&amp;n=436205&amp;dst=100008" TargetMode="External"/><Relationship Id="rId154" Type="http://schemas.openxmlformats.org/officeDocument/2006/relationships/hyperlink" Target="https://login.consultant.ru/link/?req=doc&amp;base=LAW&amp;n=436205&amp;dst=100008" TargetMode="External"/><Relationship Id="rId175" Type="http://schemas.openxmlformats.org/officeDocument/2006/relationships/hyperlink" Target="https://login.consultant.ru/link/?req=doc&amp;base=LAW&amp;n=436205&amp;dst=100008" TargetMode="External"/><Relationship Id="rId340" Type="http://schemas.openxmlformats.org/officeDocument/2006/relationships/hyperlink" Target="https://login.consultant.ru/link/?req=doc&amp;base=LAW&amp;n=436205&amp;dst=100008" TargetMode="External"/><Relationship Id="rId196" Type="http://schemas.openxmlformats.org/officeDocument/2006/relationships/hyperlink" Target="https://login.consultant.ru/link/?req=doc&amp;base=LAW&amp;n=436205&amp;dst=100008" TargetMode="External"/><Relationship Id="rId200" Type="http://schemas.openxmlformats.org/officeDocument/2006/relationships/hyperlink" Target="https://login.consultant.ru/link/?req=doc&amp;base=LAW&amp;n=436205&amp;dst=100008" TargetMode="External"/><Relationship Id="rId16" Type="http://schemas.openxmlformats.org/officeDocument/2006/relationships/hyperlink" Target="consultantplus://offline/ref=F32B0458A00AD8DC8593A777D20E76CFBC2E3A37D73CACEA39E7259F4EED0C304C04FCAA1C125Dj8FCM" TargetMode="External"/><Relationship Id="rId221" Type="http://schemas.openxmlformats.org/officeDocument/2006/relationships/hyperlink" Target="https://login.consultant.ru/link/?req=doc&amp;base=LAW&amp;n=436205&amp;dst=100008" TargetMode="External"/><Relationship Id="rId242" Type="http://schemas.openxmlformats.org/officeDocument/2006/relationships/hyperlink" Target="https://login.consultant.ru/link/?req=doc&amp;base=LAW&amp;n=436205&amp;dst=100008" TargetMode="External"/><Relationship Id="rId263" Type="http://schemas.openxmlformats.org/officeDocument/2006/relationships/hyperlink" Target="https://login.consultant.ru/link/?req=doc&amp;base=LAW&amp;n=436205&amp;dst=100008" TargetMode="External"/><Relationship Id="rId284" Type="http://schemas.openxmlformats.org/officeDocument/2006/relationships/hyperlink" Target="https://login.consultant.ru/link/?req=doc&amp;base=LAW&amp;n=436205&amp;dst=100008" TargetMode="External"/><Relationship Id="rId319" Type="http://schemas.openxmlformats.org/officeDocument/2006/relationships/hyperlink" Target="https://login.consultant.ru/link/?req=doc&amp;base=LAW&amp;n=436205&amp;dst=100008" TargetMode="External"/><Relationship Id="rId37" Type="http://schemas.openxmlformats.org/officeDocument/2006/relationships/hyperlink" Target="https://login.consultant.ru/link/?req=doc&amp;base=LAW&amp;n=436205&amp;dst=100008" TargetMode="External"/><Relationship Id="rId58" Type="http://schemas.openxmlformats.org/officeDocument/2006/relationships/hyperlink" Target="https://login.consultant.ru/link/?req=doc&amp;base=LAW&amp;n=436205&amp;dst=100008" TargetMode="External"/><Relationship Id="rId79" Type="http://schemas.openxmlformats.org/officeDocument/2006/relationships/hyperlink" Target="https://login.consultant.ru/link/?req=doc&amp;base=LAW&amp;n=436205&amp;dst=100008" TargetMode="External"/><Relationship Id="rId102" Type="http://schemas.openxmlformats.org/officeDocument/2006/relationships/hyperlink" Target="https://login.consultant.ru/link/?req=doc&amp;base=LAW&amp;n=436205&amp;dst=100008" TargetMode="External"/><Relationship Id="rId123" Type="http://schemas.openxmlformats.org/officeDocument/2006/relationships/hyperlink" Target="https://login.consultant.ru/link/?req=doc&amp;base=LAW&amp;n=436205&amp;dst=100008" TargetMode="External"/><Relationship Id="rId144" Type="http://schemas.openxmlformats.org/officeDocument/2006/relationships/hyperlink" Target="https://login.consultant.ru/link/?req=doc&amp;base=LAW&amp;n=436205&amp;dst=100008" TargetMode="External"/><Relationship Id="rId330" Type="http://schemas.openxmlformats.org/officeDocument/2006/relationships/hyperlink" Target="https://login.consultant.ru/link/?req=doc&amp;base=LAW&amp;n=436205&amp;dst=100008" TargetMode="External"/><Relationship Id="rId90" Type="http://schemas.openxmlformats.org/officeDocument/2006/relationships/hyperlink" Target="https://login.consultant.ru/link/?req=doc&amp;base=LAW&amp;n=436205&amp;dst=100008" TargetMode="External"/><Relationship Id="rId165" Type="http://schemas.openxmlformats.org/officeDocument/2006/relationships/hyperlink" Target="https://login.consultant.ru/link/?req=doc&amp;base=LAW&amp;n=436205&amp;dst=100008" TargetMode="External"/><Relationship Id="rId186" Type="http://schemas.openxmlformats.org/officeDocument/2006/relationships/hyperlink" Target="https://login.consultant.ru/link/?req=doc&amp;base=LAW&amp;n=436205&amp;dst=100008" TargetMode="External"/><Relationship Id="rId351" Type="http://schemas.openxmlformats.org/officeDocument/2006/relationships/hyperlink" Target="consultantplus://offline/ref=F32B0458A00AD8DC8593A777D20E76CFBB253F30D23CACEA39E7259F4EED0C304C04FCAA1D1358j8FCM" TargetMode="External"/><Relationship Id="rId211" Type="http://schemas.openxmlformats.org/officeDocument/2006/relationships/hyperlink" Target="https://login.consultant.ru/link/?req=doc&amp;base=LAW&amp;n=436205&amp;dst=100008" TargetMode="External"/><Relationship Id="rId232" Type="http://schemas.openxmlformats.org/officeDocument/2006/relationships/hyperlink" Target="https://login.consultant.ru/link/?req=doc&amp;base=LAW&amp;n=436205&amp;dst=100008" TargetMode="External"/><Relationship Id="rId253" Type="http://schemas.openxmlformats.org/officeDocument/2006/relationships/hyperlink" Target="https://login.consultant.ru/link/?req=doc&amp;base=LAW&amp;n=436205&amp;dst=100008" TargetMode="External"/><Relationship Id="rId274" Type="http://schemas.openxmlformats.org/officeDocument/2006/relationships/hyperlink" Target="https://login.consultant.ru/link/?req=doc&amp;base=LAW&amp;n=436205&amp;dst=100008" TargetMode="External"/><Relationship Id="rId295" Type="http://schemas.openxmlformats.org/officeDocument/2006/relationships/hyperlink" Target="https://login.consultant.ru/link/?req=doc&amp;base=LAW&amp;n=436205&amp;dst=100008" TargetMode="External"/><Relationship Id="rId309" Type="http://schemas.openxmlformats.org/officeDocument/2006/relationships/hyperlink" Target="https://login.consultant.ru/link/?req=doc&amp;base=LAW&amp;n=436205&amp;dst=100008" TargetMode="External"/><Relationship Id="rId27" Type="http://schemas.openxmlformats.org/officeDocument/2006/relationships/hyperlink" Target="https://login.consultant.ru/link/?req=doc&amp;base=LAW&amp;n=436205&amp;dst=100008" TargetMode="External"/><Relationship Id="rId48" Type="http://schemas.openxmlformats.org/officeDocument/2006/relationships/hyperlink" Target="https://login.consultant.ru/link/?req=doc&amp;base=LAW&amp;n=436205&amp;dst=100008" TargetMode="External"/><Relationship Id="rId69" Type="http://schemas.openxmlformats.org/officeDocument/2006/relationships/hyperlink" Target="https://login.consultant.ru/link/?req=doc&amp;base=LAW&amp;n=436205&amp;dst=100008" TargetMode="External"/><Relationship Id="rId113" Type="http://schemas.openxmlformats.org/officeDocument/2006/relationships/hyperlink" Target="https://login.consultant.ru/link/?req=doc&amp;base=LAW&amp;n=436205&amp;dst=100008" TargetMode="External"/><Relationship Id="rId134" Type="http://schemas.openxmlformats.org/officeDocument/2006/relationships/hyperlink" Target="https://login.consultant.ru/link/?req=doc&amp;base=LAW&amp;n=436205&amp;dst=100008" TargetMode="External"/><Relationship Id="rId320" Type="http://schemas.openxmlformats.org/officeDocument/2006/relationships/hyperlink" Target="https://login.consultant.ru/link/?req=doc&amp;base=LAW&amp;n=436205&amp;dst=100008" TargetMode="External"/><Relationship Id="rId80" Type="http://schemas.openxmlformats.org/officeDocument/2006/relationships/hyperlink" Target="https://login.consultant.ru/link/?req=doc&amp;base=LAW&amp;n=436205&amp;dst=100008" TargetMode="External"/><Relationship Id="rId155" Type="http://schemas.openxmlformats.org/officeDocument/2006/relationships/hyperlink" Target="https://login.consultant.ru/link/?req=doc&amp;base=LAW&amp;n=436205&amp;dst=100008" TargetMode="External"/><Relationship Id="rId176" Type="http://schemas.openxmlformats.org/officeDocument/2006/relationships/hyperlink" Target="https://login.consultant.ru/link/?req=doc&amp;base=LAW&amp;n=436205&amp;dst=100008" TargetMode="External"/><Relationship Id="rId197" Type="http://schemas.openxmlformats.org/officeDocument/2006/relationships/hyperlink" Target="https://login.consultant.ru/link/?req=doc&amp;base=LAW&amp;n=436205&amp;dst=100008" TargetMode="External"/><Relationship Id="rId341" Type="http://schemas.openxmlformats.org/officeDocument/2006/relationships/hyperlink" Target="https://login.consultant.ru/link/?req=doc&amp;base=LAW&amp;n=436205&amp;dst=100008" TargetMode="External"/><Relationship Id="rId201" Type="http://schemas.openxmlformats.org/officeDocument/2006/relationships/hyperlink" Target="https://login.consultant.ru/link/?req=doc&amp;base=LAW&amp;n=436205&amp;dst=100008" TargetMode="External"/><Relationship Id="rId222" Type="http://schemas.openxmlformats.org/officeDocument/2006/relationships/hyperlink" Target="https://login.consultant.ru/link/?req=doc&amp;base=LAW&amp;n=436205&amp;dst=100008" TargetMode="External"/><Relationship Id="rId243" Type="http://schemas.openxmlformats.org/officeDocument/2006/relationships/hyperlink" Target="https://login.consultant.ru/link/?req=doc&amp;base=LAW&amp;n=436205&amp;dst=100008" TargetMode="External"/><Relationship Id="rId264" Type="http://schemas.openxmlformats.org/officeDocument/2006/relationships/hyperlink" Target="https://login.consultant.ru/link/?req=doc&amp;base=LAW&amp;n=436205&amp;dst=100008" TargetMode="External"/><Relationship Id="rId285" Type="http://schemas.openxmlformats.org/officeDocument/2006/relationships/hyperlink" Target="https://login.consultant.ru/link/?req=doc&amp;base=LAW&amp;n=436205&amp;dst=100008" TargetMode="External"/><Relationship Id="rId17" Type="http://schemas.openxmlformats.org/officeDocument/2006/relationships/hyperlink" Target="consultantplus://offline/ref=F32B0458A00AD8DC8593A777D20E76CFBB2B3933DA3CACEA39E7259F4EED0C304C04FCAA1C145Dj8F9M" TargetMode="External"/><Relationship Id="rId38" Type="http://schemas.openxmlformats.org/officeDocument/2006/relationships/hyperlink" Target="https://login.consultant.ru/link/?req=doc&amp;base=LAW&amp;n=436205&amp;dst=100008" TargetMode="External"/><Relationship Id="rId59" Type="http://schemas.openxmlformats.org/officeDocument/2006/relationships/hyperlink" Target="https://login.consultant.ru/link/?req=doc&amp;base=LAW&amp;n=436205&amp;dst=100008" TargetMode="External"/><Relationship Id="rId103" Type="http://schemas.openxmlformats.org/officeDocument/2006/relationships/hyperlink" Target="https://login.consultant.ru/link/?req=doc&amp;base=LAW&amp;n=436205&amp;dst=100008" TargetMode="External"/><Relationship Id="rId124" Type="http://schemas.openxmlformats.org/officeDocument/2006/relationships/hyperlink" Target="https://login.consultant.ru/link/?req=doc&amp;base=LAW&amp;n=436205&amp;dst=100008" TargetMode="External"/><Relationship Id="rId310" Type="http://schemas.openxmlformats.org/officeDocument/2006/relationships/hyperlink" Target="https://login.consultant.ru/link/?req=doc&amp;base=LAW&amp;n=436205&amp;dst=100008" TargetMode="External"/><Relationship Id="rId70" Type="http://schemas.openxmlformats.org/officeDocument/2006/relationships/hyperlink" Target="https://login.consultant.ru/link/?req=doc&amp;base=LAW&amp;n=436205&amp;dst=100008" TargetMode="External"/><Relationship Id="rId91" Type="http://schemas.openxmlformats.org/officeDocument/2006/relationships/hyperlink" Target="https://login.consultant.ru/link/?req=doc&amp;base=LAW&amp;n=436205&amp;dst=100008" TargetMode="External"/><Relationship Id="rId145" Type="http://schemas.openxmlformats.org/officeDocument/2006/relationships/hyperlink" Target="https://login.consultant.ru/link/?req=doc&amp;base=LAW&amp;n=436205&amp;dst=100008" TargetMode="External"/><Relationship Id="rId166" Type="http://schemas.openxmlformats.org/officeDocument/2006/relationships/hyperlink" Target="https://login.consultant.ru/link/?req=doc&amp;base=LAW&amp;n=436205&amp;dst=100008" TargetMode="External"/><Relationship Id="rId187" Type="http://schemas.openxmlformats.org/officeDocument/2006/relationships/hyperlink" Target="https://login.consultant.ru/link/?req=doc&amp;base=LAW&amp;n=436205&amp;dst=100008" TargetMode="External"/><Relationship Id="rId331" Type="http://schemas.openxmlformats.org/officeDocument/2006/relationships/hyperlink" Target="https://login.consultant.ru/link/?req=doc&amp;base=LAW&amp;n=436205&amp;dst=100008" TargetMode="External"/><Relationship Id="rId352" Type="http://schemas.openxmlformats.org/officeDocument/2006/relationships/hyperlink" Target="consultantplus://offline/ref=F32B0458A00AD8DC8593A777D20E76CFBC2E3A37D73CACEA39E7259F4EED0C304C04FCAA1C125Dj8FCM" TargetMode="External"/><Relationship Id="rId1" Type="http://schemas.openxmlformats.org/officeDocument/2006/relationships/numbering" Target="numbering.xml"/><Relationship Id="rId212" Type="http://schemas.openxmlformats.org/officeDocument/2006/relationships/hyperlink" Target="https://login.consultant.ru/link/?req=doc&amp;base=LAW&amp;n=436205&amp;dst=100008" TargetMode="External"/><Relationship Id="rId233" Type="http://schemas.openxmlformats.org/officeDocument/2006/relationships/hyperlink" Target="https://login.consultant.ru/link/?req=doc&amp;base=LAW&amp;n=436205&amp;dst=100008" TargetMode="External"/><Relationship Id="rId254" Type="http://schemas.openxmlformats.org/officeDocument/2006/relationships/hyperlink" Target="https://login.consultant.ru/link/?req=doc&amp;base=LAW&amp;n=436205&amp;dst=100008" TargetMode="External"/><Relationship Id="rId28" Type="http://schemas.openxmlformats.org/officeDocument/2006/relationships/hyperlink" Target="https://login.consultant.ru/link/?req=doc&amp;base=LAW&amp;n=436205&amp;dst=100008" TargetMode="External"/><Relationship Id="rId49" Type="http://schemas.openxmlformats.org/officeDocument/2006/relationships/hyperlink" Target="https://login.consultant.ru/link/?req=doc&amp;base=LAW&amp;n=436205&amp;dst=100008" TargetMode="External"/><Relationship Id="rId114" Type="http://schemas.openxmlformats.org/officeDocument/2006/relationships/hyperlink" Target="https://login.consultant.ru/link/?req=doc&amp;base=LAW&amp;n=436205&amp;dst=100008" TargetMode="External"/><Relationship Id="rId275" Type="http://schemas.openxmlformats.org/officeDocument/2006/relationships/hyperlink" Target="https://login.consultant.ru/link/?req=doc&amp;base=LAW&amp;n=436205&amp;dst=100008" TargetMode="External"/><Relationship Id="rId296" Type="http://schemas.openxmlformats.org/officeDocument/2006/relationships/hyperlink" Target="https://login.consultant.ru/link/?req=doc&amp;base=LAW&amp;n=436205&amp;dst=100008" TargetMode="External"/><Relationship Id="rId300" Type="http://schemas.openxmlformats.org/officeDocument/2006/relationships/hyperlink" Target="https://login.consultant.ru/link/?req=doc&amp;base=LAW&amp;n=436205&amp;dst=100008" TargetMode="External"/><Relationship Id="rId60" Type="http://schemas.openxmlformats.org/officeDocument/2006/relationships/hyperlink" Target="https://login.consultant.ru/link/?req=doc&amp;base=LAW&amp;n=436205&amp;dst=100008" TargetMode="External"/><Relationship Id="rId81" Type="http://schemas.openxmlformats.org/officeDocument/2006/relationships/hyperlink" Target="https://login.consultant.ru/link/?req=doc&amp;base=LAW&amp;n=436205&amp;dst=100008" TargetMode="External"/><Relationship Id="rId135" Type="http://schemas.openxmlformats.org/officeDocument/2006/relationships/hyperlink" Target="https://login.consultant.ru/link/?req=doc&amp;base=LAW&amp;n=436205&amp;dst=100008" TargetMode="External"/><Relationship Id="rId156" Type="http://schemas.openxmlformats.org/officeDocument/2006/relationships/hyperlink" Target="https://login.consultant.ru/link/?req=doc&amp;base=LAW&amp;n=436205&amp;dst=100008" TargetMode="External"/><Relationship Id="rId177" Type="http://schemas.openxmlformats.org/officeDocument/2006/relationships/hyperlink" Target="https://login.consultant.ru/link/?req=doc&amp;base=LAW&amp;n=436205&amp;dst=100008" TargetMode="External"/><Relationship Id="rId198" Type="http://schemas.openxmlformats.org/officeDocument/2006/relationships/hyperlink" Target="https://login.consultant.ru/link/?req=doc&amp;base=LAW&amp;n=436205&amp;dst=100008" TargetMode="External"/><Relationship Id="rId321" Type="http://schemas.openxmlformats.org/officeDocument/2006/relationships/hyperlink" Target="https://login.consultant.ru/link/?req=doc&amp;base=LAW&amp;n=436205&amp;dst=100008" TargetMode="External"/><Relationship Id="rId342" Type="http://schemas.openxmlformats.org/officeDocument/2006/relationships/hyperlink" Target="https://login.consultant.ru/link/?req=doc&amp;base=LAW&amp;n=436205&amp;dst=100008" TargetMode="External"/><Relationship Id="rId202" Type="http://schemas.openxmlformats.org/officeDocument/2006/relationships/hyperlink" Target="https://login.consultant.ru/link/?req=doc&amp;base=LAW&amp;n=436205&amp;dst=100008" TargetMode="External"/><Relationship Id="rId223" Type="http://schemas.openxmlformats.org/officeDocument/2006/relationships/hyperlink" Target="https://login.consultant.ru/link/?req=doc&amp;base=LAW&amp;n=436205&amp;dst=100008" TargetMode="External"/><Relationship Id="rId244" Type="http://schemas.openxmlformats.org/officeDocument/2006/relationships/hyperlink" Target="https://login.consultant.ru/link/?req=doc&amp;base=LAW&amp;n=436205&amp;dst=100008" TargetMode="External"/><Relationship Id="rId18" Type="http://schemas.openxmlformats.org/officeDocument/2006/relationships/hyperlink" Target="consultantplus://offline/ref=F32B0458A00AD8DC8593A777D20E76CFBC2F383AD03CACEA39E7259Fj4FEM" TargetMode="External"/><Relationship Id="rId39" Type="http://schemas.openxmlformats.org/officeDocument/2006/relationships/hyperlink" Target="https://login.consultant.ru/link/?req=doc&amp;base=LAW&amp;n=436205&amp;dst=100008" TargetMode="External"/><Relationship Id="rId265" Type="http://schemas.openxmlformats.org/officeDocument/2006/relationships/hyperlink" Target="https://login.consultant.ru/link/?req=doc&amp;base=LAW&amp;n=436205&amp;dst=100008" TargetMode="External"/><Relationship Id="rId286" Type="http://schemas.openxmlformats.org/officeDocument/2006/relationships/hyperlink" Target="https://login.consultant.ru/link/?req=doc&amp;base=LAW&amp;n=436205&amp;dst=100008" TargetMode="External"/><Relationship Id="rId50" Type="http://schemas.openxmlformats.org/officeDocument/2006/relationships/hyperlink" Target="https://login.consultant.ru/link/?req=doc&amp;base=LAW&amp;n=436205&amp;dst=100008" TargetMode="External"/><Relationship Id="rId104" Type="http://schemas.openxmlformats.org/officeDocument/2006/relationships/hyperlink" Target="https://login.consultant.ru/link/?req=doc&amp;base=LAW&amp;n=436205&amp;dst=100008" TargetMode="External"/><Relationship Id="rId125" Type="http://schemas.openxmlformats.org/officeDocument/2006/relationships/hyperlink" Target="https://login.consultant.ru/link/?req=doc&amp;base=LAW&amp;n=436205&amp;dst=100008" TargetMode="External"/><Relationship Id="rId146" Type="http://schemas.openxmlformats.org/officeDocument/2006/relationships/hyperlink" Target="https://login.consultant.ru/link/?req=doc&amp;base=LAW&amp;n=436205&amp;dst=100008" TargetMode="External"/><Relationship Id="rId167" Type="http://schemas.openxmlformats.org/officeDocument/2006/relationships/hyperlink" Target="https://login.consultant.ru/link/?req=doc&amp;base=LAW&amp;n=436205&amp;dst=100008" TargetMode="External"/><Relationship Id="rId188" Type="http://schemas.openxmlformats.org/officeDocument/2006/relationships/hyperlink" Target="https://login.consultant.ru/link/?req=doc&amp;base=LAW&amp;n=436205&amp;dst=100008" TargetMode="External"/><Relationship Id="rId311" Type="http://schemas.openxmlformats.org/officeDocument/2006/relationships/hyperlink" Target="https://login.consultant.ru/link/?req=doc&amp;base=LAW&amp;n=436205&amp;dst=100008" TargetMode="External"/><Relationship Id="rId332" Type="http://schemas.openxmlformats.org/officeDocument/2006/relationships/hyperlink" Target="https://login.consultant.ru/link/?req=doc&amp;base=LAW&amp;n=436205&amp;dst=100008" TargetMode="External"/><Relationship Id="rId353" Type="http://schemas.openxmlformats.org/officeDocument/2006/relationships/hyperlink" Target="consultantplus://offline/ref=F32B0458A00AD8DC8593A777D20E76CFBB2B3933DA3CACEA39E7259F4EED0C304C04FCAA1C145Dj8F9M" TargetMode="External"/><Relationship Id="rId71" Type="http://schemas.openxmlformats.org/officeDocument/2006/relationships/hyperlink" Target="https://login.consultant.ru/link/?req=doc&amp;base=LAW&amp;n=436205&amp;dst=100008" TargetMode="External"/><Relationship Id="rId92" Type="http://schemas.openxmlformats.org/officeDocument/2006/relationships/hyperlink" Target="https://login.consultant.ru/link/?req=doc&amp;base=LAW&amp;n=436205&amp;dst=100008" TargetMode="External"/><Relationship Id="rId213" Type="http://schemas.openxmlformats.org/officeDocument/2006/relationships/hyperlink" Target="https://login.consultant.ru/link/?req=doc&amp;base=LAW&amp;n=436205&amp;dst=100008" TargetMode="External"/><Relationship Id="rId234" Type="http://schemas.openxmlformats.org/officeDocument/2006/relationships/hyperlink" Target="https://login.consultant.ru/link/?req=doc&amp;base=LAW&amp;n=436205&amp;dst=100008" TargetMode="External"/><Relationship Id="rId2" Type="http://schemas.openxmlformats.org/officeDocument/2006/relationships/styles" Target="styles.xml"/><Relationship Id="rId29" Type="http://schemas.openxmlformats.org/officeDocument/2006/relationships/hyperlink" Target="https://login.consultant.ru/link/?req=doc&amp;base=LAW&amp;n=436205&amp;dst=100008" TargetMode="External"/><Relationship Id="rId255" Type="http://schemas.openxmlformats.org/officeDocument/2006/relationships/hyperlink" Target="https://login.consultant.ru/link/?req=doc&amp;base=LAW&amp;n=436205&amp;dst=100008" TargetMode="External"/><Relationship Id="rId276" Type="http://schemas.openxmlformats.org/officeDocument/2006/relationships/hyperlink" Target="https://login.consultant.ru/link/?req=doc&amp;base=LAW&amp;n=436205&amp;dst=100008" TargetMode="External"/><Relationship Id="rId297" Type="http://schemas.openxmlformats.org/officeDocument/2006/relationships/hyperlink" Target="https://login.consultant.ru/link/?req=doc&amp;base=LAW&amp;n=436205&amp;dst=100008" TargetMode="External"/><Relationship Id="rId40" Type="http://schemas.openxmlformats.org/officeDocument/2006/relationships/hyperlink" Target="https://login.consultant.ru/link/?req=doc&amp;base=LAW&amp;n=436205&amp;dst=100008" TargetMode="External"/><Relationship Id="rId115" Type="http://schemas.openxmlformats.org/officeDocument/2006/relationships/hyperlink" Target="https://login.consultant.ru/link/?req=doc&amp;base=LAW&amp;n=436205&amp;dst=100008" TargetMode="External"/><Relationship Id="rId136" Type="http://schemas.openxmlformats.org/officeDocument/2006/relationships/hyperlink" Target="https://login.consultant.ru/link/?req=doc&amp;base=LAW&amp;n=436205&amp;dst=100008" TargetMode="External"/><Relationship Id="rId157" Type="http://schemas.openxmlformats.org/officeDocument/2006/relationships/hyperlink" Target="https://login.consultant.ru/link/?req=doc&amp;base=LAW&amp;n=436205&amp;dst=100008" TargetMode="External"/><Relationship Id="rId178" Type="http://schemas.openxmlformats.org/officeDocument/2006/relationships/hyperlink" Target="https://login.consultant.ru/link/?req=doc&amp;base=LAW&amp;n=436205&amp;dst=100008" TargetMode="External"/><Relationship Id="rId301" Type="http://schemas.openxmlformats.org/officeDocument/2006/relationships/hyperlink" Target="https://login.consultant.ru/link/?req=doc&amp;base=LAW&amp;n=436205&amp;dst=100008" TargetMode="External"/><Relationship Id="rId322" Type="http://schemas.openxmlformats.org/officeDocument/2006/relationships/hyperlink" Target="https://login.consultant.ru/link/?req=doc&amp;base=LAW&amp;n=436205&amp;dst=100008" TargetMode="External"/><Relationship Id="rId343" Type="http://schemas.openxmlformats.org/officeDocument/2006/relationships/hyperlink" Target="https://login.consultant.ru/link/?req=doc&amp;base=LAW&amp;n=436205&amp;dst=100008" TargetMode="External"/><Relationship Id="rId61" Type="http://schemas.openxmlformats.org/officeDocument/2006/relationships/hyperlink" Target="https://login.consultant.ru/link/?req=doc&amp;base=LAW&amp;n=436205&amp;dst=100008" TargetMode="External"/><Relationship Id="rId82" Type="http://schemas.openxmlformats.org/officeDocument/2006/relationships/hyperlink" Target="https://login.consultant.ru/link/?req=doc&amp;base=LAW&amp;n=436205&amp;dst=100008" TargetMode="External"/><Relationship Id="rId199" Type="http://schemas.openxmlformats.org/officeDocument/2006/relationships/hyperlink" Target="https://login.consultant.ru/link/?req=doc&amp;base=LAW&amp;n=436205&amp;dst=100008" TargetMode="External"/><Relationship Id="rId203" Type="http://schemas.openxmlformats.org/officeDocument/2006/relationships/hyperlink" Target="https://login.consultant.ru/link/?req=doc&amp;base=LAW&amp;n=436205&amp;dst=100008" TargetMode="External"/><Relationship Id="rId19" Type="http://schemas.openxmlformats.org/officeDocument/2006/relationships/hyperlink" Target="consultantplus://offline/ref=F32B0458A00AD8DC8593A777D20E76CFBB253C33DA3CACEA39E7259Fj4FEM" TargetMode="External"/><Relationship Id="rId224" Type="http://schemas.openxmlformats.org/officeDocument/2006/relationships/hyperlink" Target="https://login.consultant.ru/link/?req=doc&amp;base=LAW&amp;n=436205&amp;dst=100008" TargetMode="External"/><Relationship Id="rId245" Type="http://schemas.openxmlformats.org/officeDocument/2006/relationships/hyperlink" Target="https://login.consultant.ru/link/?req=doc&amp;base=LAW&amp;n=436205&amp;dst=100008" TargetMode="External"/><Relationship Id="rId266" Type="http://schemas.openxmlformats.org/officeDocument/2006/relationships/hyperlink" Target="https://login.consultant.ru/link/?req=doc&amp;base=LAW&amp;n=436205&amp;dst=100008" TargetMode="External"/><Relationship Id="rId287" Type="http://schemas.openxmlformats.org/officeDocument/2006/relationships/hyperlink" Target="https://login.consultant.ru/link/?req=doc&amp;base=LAW&amp;n=436205&amp;dst=100008" TargetMode="External"/><Relationship Id="rId30" Type="http://schemas.openxmlformats.org/officeDocument/2006/relationships/hyperlink" Target="https://login.consultant.ru/link/?req=doc&amp;base=LAW&amp;n=436205&amp;dst=100008" TargetMode="External"/><Relationship Id="rId105" Type="http://schemas.openxmlformats.org/officeDocument/2006/relationships/hyperlink" Target="https://login.consultant.ru/link/?req=doc&amp;base=LAW&amp;n=436205&amp;dst=100008" TargetMode="External"/><Relationship Id="rId126" Type="http://schemas.openxmlformats.org/officeDocument/2006/relationships/hyperlink" Target="https://login.consultant.ru/link/?req=doc&amp;base=LAW&amp;n=436205&amp;dst=100008" TargetMode="External"/><Relationship Id="rId147" Type="http://schemas.openxmlformats.org/officeDocument/2006/relationships/hyperlink" Target="https://login.consultant.ru/link/?req=doc&amp;base=LAW&amp;n=436205&amp;dst=100008" TargetMode="External"/><Relationship Id="rId168" Type="http://schemas.openxmlformats.org/officeDocument/2006/relationships/hyperlink" Target="https://login.consultant.ru/link/?req=doc&amp;base=LAW&amp;n=436205&amp;dst=100008" TargetMode="External"/><Relationship Id="rId312" Type="http://schemas.openxmlformats.org/officeDocument/2006/relationships/hyperlink" Target="https://login.consultant.ru/link/?req=doc&amp;base=LAW&amp;n=436205&amp;dst=100008" TargetMode="External"/><Relationship Id="rId333" Type="http://schemas.openxmlformats.org/officeDocument/2006/relationships/hyperlink" Target="https://login.consultant.ru/link/?req=doc&amp;base=LAW&amp;n=436205&amp;dst=100008" TargetMode="External"/><Relationship Id="rId354" Type="http://schemas.openxmlformats.org/officeDocument/2006/relationships/hyperlink" Target="consultantplus://offline/ref=F32B0458A00AD8DC8593A777D20E76CFBC2F383AD03CACEA39E7259Fj4FEM" TargetMode="External"/><Relationship Id="rId51" Type="http://schemas.openxmlformats.org/officeDocument/2006/relationships/hyperlink" Target="https://login.consultant.ru/link/?req=doc&amp;base=LAW&amp;n=436205&amp;dst=100008" TargetMode="External"/><Relationship Id="rId72" Type="http://schemas.openxmlformats.org/officeDocument/2006/relationships/hyperlink" Target="https://login.consultant.ru/link/?req=doc&amp;base=LAW&amp;n=436205&amp;dst=100008" TargetMode="External"/><Relationship Id="rId93" Type="http://schemas.openxmlformats.org/officeDocument/2006/relationships/hyperlink" Target="https://login.consultant.ru/link/?req=doc&amp;base=LAW&amp;n=436205&amp;dst=100008" TargetMode="External"/><Relationship Id="rId189" Type="http://schemas.openxmlformats.org/officeDocument/2006/relationships/hyperlink" Target="https://login.consultant.ru/link/?req=doc&amp;base=LAW&amp;n=436205&amp;dst=100008" TargetMode="External"/><Relationship Id="rId3" Type="http://schemas.microsoft.com/office/2007/relationships/stylesWithEffects" Target="stylesWithEffects.xml"/><Relationship Id="rId214" Type="http://schemas.openxmlformats.org/officeDocument/2006/relationships/hyperlink" Target="https://login.consultant.ru/link/?req=doc&amp;base=LAW&amp;n=436205&amp;dst=100008" TargetMode="External"/><Relationship Id="rId235" Type="http://schemas.openxmlformats.org/officeDocument/2006/relationships/hyperlink" Target="https://login.consultant.ru/link/?req=doc&amp;base=LAW&amp;n=436205&amp;dst=100008" TargetMode="External"/><Relationship Id="rId256" Type="http://schemas.openxmlformats.org/officeDocument/2006/relationships/hyperlink" Target="https://login.consultant.ru/link/?req=doc&amp;base=LAW&amp;n=436205&amp;dst=100008" TargetMode="External"/><Relationship Id="rId277" Type="http://schemas.openxmlformats.org/officeDocument/2006/relationships/hyperlink" Target="https://login.consultant.ru/link/?req=doc&amp;base=LAW&amp;n=436205&amp;dst=100008" TargetMode="External"/><Relationship Id="rId298" Type="http://schemas.openxmlformats.org/officeDocument/2006/relationships/hyperlink" Target="https://login.consultant.ru/link/?req=doc&amp;base=LAW&amp;n=436205&amp;dst=100008" TargetMode="External"/><Relationship Id="rId116" Type="http://schemas.openxmlformats.org/officeDocument/2006/relationships/hyperlink" Target="https://login.consultant.ru/link/?req=doc&amp;base=LAW&amp;n=436205&amp;dst=100008" TargetMode="External"/><Relationship Id="rId137" Type="http://schemas.openxmlformats.org/officeDocument/2006/relationships/hyperlink" Target="https://login.consultant.ru/link/?req=doc&amp;base=LAW&amp;n=436205&amp;dst=100008" TargetMode="External"/><Relationship Id="rId158" Type="http://schemas.openxmlformats.org/officeDocument/2006/relationships/hyperlink" Target="https://login.consultant.ru/link/?req=doc&amp;base=LAW&amp;n=436205&amp;dst=100008" TargetMode="External"/><Relationship Id="rId302" Type="http://schemas.openxmlformats.org/officeDocument/2006/relationships/hyperlink" Target="https://login.consultant.ru/link/?req=doc&amp;base=LAW&amp;n=436205&amp;dst=100008" TargetMode="External"/><Relationship Id="rId323" Type="http://schemas.openxmlformats.org/officeDocument/2006/relationships/hyperlink" Target="https://login.consultant.ru/link/?req=doc&amp;base=LAW&amp;n=436205&amp;dst=100008" TargetMode="External"/><Relationship Id="rId344" Type="http://schemas.openxmlformats.org/officeDocument/2006/relationships/hyperlink" Target="https://login.consultant.ru/link/?req=doc&amp;base=LAW&amp;n=436205&amp;dst=100008" TargetMode="External"/><Relationship Id="rId20" Type="http://schemas.openxmlformats.org/officeDocument/2006/relationships/hyperlink" Target="consultantplus://offline/ref=F32B0458A00AD8DC8593A777D20E76CFBB2D3F34D23CACEA39E7259Fj4FEM" TargetMode="External"/><Relationship Id="rId41" Type="http://schemas.openxmlformats.org/officeDocument/2006/relationships/hyperlink" Target="https://login.consultant.ru/link/?req=doc&amp;base=LAW&amp;n=436205&amp;dst=100008" TargetMode="External"/><Relationship Id="rId62" Type="http://schemas.openxmlformats.org/officeDocument/2006/relationships/hyperlink" Target="file:///C:\Users\User\Desktop\&#1044;&#1086;&#1082;&#1091;&#1084;&#1077;&#1085;&#1090;&#1099;\&#1048;&#1084;&#1091;&#1097;&#1077;&#1089;&#1090;&#1074;&#1086;\&#1044;&#1059;&#1052;&#1040;\2.7.%20&#1055;&#1088;&#1086;&#1075;&#1085;&#1086;&#1079;&#1085;&#1099;&#1081;%20&#1087;&#1083;&#1072;&#1085;%20&#1087;&#1088;&#1080;&#1074;&#1072;&#1090;&#1080;&#1079;&#1072;&#1094;&#1080;&#1080;%20&#1088;&#1072;&#1079;&#1084;&#1077;&#1097;&#1072;&#1077;&#1090;&#1089;&#1103;%20&#1074;%20&#1090;&#1077;&#1095;&#1077;&#1085;&#1080;&#1077;%2015%20&#1076;&#1085;&#1077;&#1081;%20&#1089;&#1086;%20&#1076;&#1085;&#1103;%20&#1091;&#1090;&#1074;&#1077;&#1088;&#1078;&#1076;&#1077;&#1085;&#1080;&#1103;%20&#1050;&#1088;&#1072;&#1089;&#1085;&#1080;&#1089;&#1085;&#1082;&#1086;&#1081;%20&#1086;&#1082;&#1088;&#1091;&#1078;&#1085;&#1086;&#1081;%20&#1044;&#1091;&#1084;&#1086;&#1081;%20&#1085;&#1072;%20&#1086;&#1092;&#1080;&#1094;&#1080;&#1072;&#1083;&#1100;&#1085;&#1086;&#1084;%20&#1089;&#1072;&#1081;&#1090;&#1077;%20&#1056;&#1086;&#1089;&#1089;&#1080;&#1081;&#1089;&#1082;&#1086;&#1081;%20&#1060;&#1077;&#1076;&#1077;&#1088;&#1072;&#1094;&#1080;&#1080;%20&#1074;%20&#1089;&#1077;&#1090;&#1080;" TargetMode="External"/><Relationship Id="rId83" Type="http://schemas.openxmlformats.org/officeDocument/2006/relationships/hyperlink" Target="https://login.consultant.ru/link/?req=doc&amp;base=LAW&amp;n=436205&amp;dst=100008" TargetMode="External"/><Relationship Id="rId179" Type="http://schemas.openxmlformats.org/officeDocument/2006/relationships/hyperlink" Target="https://login.consultant.ru/link/?req=doc&amp;base=LAW&amp;n=436205&amp;dst=1000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31</Pages>
  <Words>15525</Words>
  <Characters>88499</Characters>
  <Application>Microsoft Office Word</Application>
  <DocSecurity>0</DocSecurity>
  <Lines>737</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ADMN</Company>
  <LinksUpToDate>false</LinksUpToDate>
  <CharactersWithSpaces>103817</CharactersWithSpaces>
  <SharedDoc>false</SharedDoc>
  <HLinks>
    <vt:vector size="6" baseType="variant">
      <vt:variant>
        <vt:i4>4980788</vt:i4>
      </vt:variant>
      <vt:variant>
        <vt:i4>0</vt:i4>
      </vt:variant>
      <vt:variant>
        <vt:i4>0</vt:i4>
      </vt:variant>
      <vt:variant>
        <vt:i4>5</vt:i4>
      </vt:variant>
      <vt:variant>
        <vt:lpwstr>mailto:krasniy@admin-smolensk.ru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User</cp:lastModifiedBy>
  <cp:revision>5</cp:revision>
  <cp:lastPrinted>2025-03-25T08:12:00Z</cp:lastPrinted>
  <dcterms:created xsi:type="dcterms:W3CDTF">2025-03-25T07:09:00Z</dcterms:created>
  <dcterms:modified xsi:type="dcterms:W3CDTF">2025-03-27T13:42:00Z</dcterms:modified>
</cp:coreProperties>
</file>