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D01BF5" w:rsidP="007D5D74">
      <w:pPr>
        <w:pStyle w:val="Title"/>
        <w:spacing w:before="0"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</w:t>
      </w:r>
    </w:p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01BF5" w:rsidRDefault="00D01BF5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13970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 xml:space="preserve">от </w:t>
      </w:r>
      <w:r w:rsidR="00D01BF5">
        <w:rPr>
          <w:rFonts w:ascii="Times New Roman" w:hAnsi="Times New Roman"/>
          <w:sz w:val="28"/>
          <w:szCs w:val="28"/>
        </w:rPr>
        <w:t>__</w:t>
      </w:r>
      <w:r w:rsidRPr="002501EB">
        <w:rPr>
          <w:rFonts w:ascii="Times New Roman" w:hAnsi="Times New Roman"/>
          <w:sz w:val="28"/>
          <w:szCs w:val="28"/>
        </w:rPr>
        <w:t xml:space="preserve"> </w:t>
      </w:r>
      <w:r w:rsidR="00CA3237">
        <w:rPr>
          <w:rFonts w:ascii="Times New Roman" w:hAnsi="Times New Roman"/>
          <w:sz w:val="28"/>
          <w:szCs w:val="28"/>
        </w:rPr>
        <w:t>марта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D01BF5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D01BF5">
        <w:rPr>
          <w:rFonts w:ascii="Times New Roman" w:hAnsi="Times New Roman"/>
          <w:sz w:val="28"/>
          <w:szCs w:val="28"/>
        </w:rPr>
        <w:t>___</w:t>
      </w:r>
    </w:p>
    <w:p w:rsidR="007D5D74" w:rsidRPr="00275B00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901D4" w:rsidRDefault="007901D4" w:rsidP="00871162">
      <w:pPr>
        <w:pStyle w:val="a5"/>
        <w:ind w:firstLine="0"/>
        <w:jc w:val="lef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Об утверждении состава </w:t>
      </w:r>
      <w:r>
        <w:rPr>
          <w:rFonts w:ascii="Times New Roman" w:hAnsi="Times New Roman"/>
          <w:bCs/>
          <w:sz w:val="28"/>
          <w:szCs w:val="28"/>
        </w:rPr>
        <w:t>Комиссии</w:t>
      </w:r>
    </w:p>
    <w:p w:rsidR="007901D4" w:rsidRDefault="007901D4" w:rsidP="00871162">
      <w:pPr>
        <w:pStyle w:val="a5"/>
        <w:ind w:firstLine="0"/>
        <w:jc w:val="lef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по рассмотрению заявлений о</w:t>
      </w:r>
    </w:p>
    <w:p w:rsidR="007901D4" w:rsidRDefault="007901D4" w:rsidP="00871162">
      <w:pPr>
        <w:pStyle w:val="a5"/>
        <w:ind w:firstLine="0"/>
        <w:jc w:val="lef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денежной компенсации расходов,</w:t>
      </w:r>
    </w:p>
    <w:p w:rsidR="007901D4" w:rsidRDefault="007901D4" w:rsidP="00871162">
      <w:pPr>
        <w:pStyle w:val="a5"/>
        <w:ind w:firstLine="0"/>
        <w:jc w:val="lef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связанных с осуществлением полномочий депутатов</w:t>
      </w:r>
    </w:p>
    <w:p w:rsidR="007D5D74" w:rsidRDefault="007901D4" w:rsidP="00871162">
      <w:pPr>
        <w:pStyle w:val="a5"/>
        <w:ind w:firstLine="0"/>
        <w:jc w:val="lef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Краснинской окружной Думы</w:t>
      </w:r>
    </w:p>
    <w:p w:rsidR="007901D4" w:rsidRDefault="007901D4" w:rsidP="007901D4">
      <w:pPr>
        <w:pStyle w:val="a5"/>
        <w:jc w:val="left"/>
        <w:rPr>
          <w:rFonts w:ascii="Times New Roman" w:hAnsi="Times New Roman"/>
          <w:bCs/>
          <w:sz w:val="28"/>
          <w:szCs w:val="28"/>
        </w:rPr>
      </w:pPr>
    </w:p>
    <w:p w:rsidR="007901D4" w:rsidRDefault="007901D4" w:rsidP="007901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6 октября 2003 года № 131-ФЗ «Об общих принципах организации местного самоуправления в Российской Федерации», областным законом от 31 марта 2009 года № 9-з «О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Смоленской области», Уставом муниципального образования «Краснинский муниципальный округ» Смоленской области,  решением </w:t>
      </w:r>
      <w:r>
        <w:rPr>
          <w:rFonts w:ascii="Times New Roman" w:hAnsi="Times New Roman" w:cs="Times New Roman"/>
          <w:bCs/>
          <w:sz w:val="28"/>
          <w:szCs w:val="28"/>
        </w:rPr>
        <w:t>Краснинской окружной Думы</w:t>
      </w:r>
      <w:r>
        <w:rPr>
          <w:rFonts w:ascii="Times New Roman" w:hAnsi="Times New Roman" w:cs="Times New Roman"/>
          <w:sz w:val="28"/>
          <w:szCs w:val="28"/>
        </w:rPr>
        <w:t xml:space="preserve"> от __ марта 2025  года «Об утверждении Положений о размерах и порядке предоставления денежной компенсации расходов, связанных с осуществлением полномочий депутатов Краснинской окружной Думы</w:t>
      </w:r>
    </w:p>
    <w:p w:rsidR="007901D4" w:rsidRDefault="007901D4" w:rsidP="007901D4">
      <w:pPr>
        <w:pStyle w:val="a5"/>
        <w:jc w:val="left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7901D4" w:rsidRDefault="007901D4" w:rsidP="000768EF">
      <w:pPr>
        <w:pStyle w:val="ConsPlusTitle"/>
        <w:numPr>
          <w:ilvl w:val="0"/>
          <w:numId w:val="42"/>
        </w:numPr>
        <w:ind w:left="-114" w:right="-1" w:firstLine="823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eastAsia="Times New Roman" w:hAnsi="Times New Roman" w:cs="Times New Roman"/>
          <w:b w:val="0"/>
          <w:bCs w:val="0"/>
          <w:sz w:val="28"/>
          <w:szCs w:val="28"/>
        </w:rPr>
        <w:t xml:space="preserve">Утвердить состав Комиссии по рассмотрению заявлений о денежной компенсации расходов, связанных с осуществлением полномочий депутатов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Краснинской окружной Думы</w:t>
      </w:r>
      <w:r>
        <w:rPr>
          <w:rFonts w:ascii="Times New Roman" w:eastAsia="Times New Roman" w:hAnsi="Times New Roman" w:cs="Times New Roman"/>
          <w:b w:val="0"/>
          <w:bCs w:val="0"/>
          <w:sz w:val="28"/>
          <w:szCs w:val="28"/>
        </w:rPr>
        <w:t xml:space="preserve"> в следующем составе:</w:t>
      </w:r>
    </w:p>
    <w:p w:rsidR="007901D4" w:rsidRDefault="000768EF" w:rsidP="007901D4">
      <w:pPr>
        <w:pStyle w:val="ConsPlusTitle"/>
        <w:ind w:right="-1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- Васькин Алексей Александрович – депутат Краснинской окружной Думы, председатель постоянной депутатской комиссии по бюджету, </w:t>
      </w:r>
      <w:r w:rsidRPr="000768EF">
        <w:rPr>
          <w:rFonts w:ascii="Times New Roman" w:hAnsi="Times New Roman" w:cs="Times New Roman"/>
          <w:b w:val="0"/>
          <w:color w:val="000000"/>
          <w:sz w:val="28"/>
          <w:szCs w:val="28"/>
        </w:rPr>
        <w:t>налогам, финансам и инвестиционной политике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;</w:t>
      </w:r>
    </w:p>
    <w:p w:rsidR="000768EF" w:rsidRDefault="000768EF" w:rsidP="007901D4">
      <w:pPr>
        <w:pStyle w:val="ConsPlusTitle"/>
        <w:ind w:right="-1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-  Герасимов Владимир Анатольевич -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депутат Краснинской окружной Думы;</w:t>
      </w:r>
    </w:p>
    <w:p w:rsidR="000768EF" w:rsidRDefault="000768EF" w:rsidP="007901D4">
      <w:pPr>
        <w:pStyle w:val="ConsPlusTitle"/>
        <w:ind w:right="-1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-  Юденков Игорь Юрьевич - депутат Краснинской окружной Думы;</w:t>
      </w:r>
    </w:p>
    <w:p w:rsidR="000768EF" w:rsidRDefault="00871162" w:rsidP="007901D4">
      <w:pPr>
        <w:pStyle w:val="ConsPlusTitle"/>
        <w:ind w:right="-1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- Картышова Людмила Ивановна – менеджер аппарата Краснинской окружной Думы (бухгалтер);</w:t>
      </w:r>
    </w:p>
    <w:p w:rsidR="00871162" w:rsidRPr="000768EF" w:rsidRDefault="00871162" w:rsidP="007901D4">
      <w:pPr>
        <w:pStyle w:val="ConsPlusTitle"/>
        <w:ind w:right="-1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- Малиновская Елена Юрьевна – ведущий специалист аппарата Краснинской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lastRenderedPageBreak/>
        <w:t>окружной Думы.</w:t>
      </w:r>
    </w:p>
    <w:p w:rsidR="007901D4" w:rsidRDefault="007901D4" w:rsidP="007901D4">
      <w:pPr>
        <w:pStyle w:val="ConsPlusTitle"/>
        <w:ind w:right="-1"/>
        <w:jc w:val="both"/>
        <w:rPr>
          <w:rFonts w:ascii="Times New Roman" w:eastAsia="Times New Roman" w:hAnsi="Times New Roman" w:cs="Times New Roman"/>
          <w:b w:val="0"/>
          <w:bCs w:val="0"/>
          <w:sz w:val="28"/>
          <w:szCs w:val="28"/>
        </w:rPr>
      </w:pPr>
    </w:p>
    <w:p w:rsidR="00FC357C" w:rsidRDefault="00BE0CAD" w:rsidP="00FC357C">
      <w:pPr>
        <w:ind w:firstLine="709"/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01BF5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азместить 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B74FFA" w:rsidRPr="00B74FFA">
        <w:rPr>
          <w:rFonts w:ascii="Times New Roman" w:eastAsia="PT Astra Serif" w:hAnsi="Times New Roman"/>
          <w:sz w:val="28"/>
          <w:szCs w:val="28"/>
        </w:rPr>
        <w:t xml:space="preserve"> </w:t>
      </w:r>
      <w:hyperlink r:id="rId8" w:history="1">
        <w:r w:rsidR="00FC357C" w:rsidRPr="008953AB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="00FC357C">
        <w:t>.</w:t>
      </w:r>
    </w:p>
    <w:p w:rsidR="0099473C" w:rsidRDefault="000F3D8D" w:rsidP="00FC357C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225922">
        <w:rPr>
          <w:rFonts w:ascii="Times New Roman" w:hAnsi="Times New Roman"/>
          <w:color w:val="000000"/>
          <w:sz w:val="28"/>
          <w:szCs w:val="28"/>
        </w:rPr>
        <w:t>со дня принятия</w:t>
      </w:r>
      <w:r w:rsidR="0099473C">
        <w:rPr>
          <w:rFonts w:ascii="Times New Roman" w:hAnsi="Times New Roman"/>
          <w:color w:val="000000"/>
          <w:sz w:val="28"/>
          <w:szCs w:val="28"/>
        </w:rPr>
        <w:t>.</w:t>
      </w: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C357C" w:rsidRPr="00D5250B" w:rsidTr="00BE0CAD">
        <w:tc>
          <w:tcPr>
            <w:tcW w:w="5210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B1156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546351" w:rsidRDefault="00546351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FC357C" w:rsidRPr="00790DD6" w:rsidRDefault="00FC357C" w:rsidP="00225922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7D5D74">
      <w:pPr>
        <w:pStyle w:val="2"/>
        <w:ind w:firstLine="709"/>
      </w:pPr>
    </w:p>
    <w:sectPr w:rsidR="007D5D74" w:rsidSect="000F3D8D">
      <w:headerReference w:type="even" r:id="rId9"/>
      <w:headerReference w:type="default" r:id="rId10"/>
      <w:pgSz w:w="11906" w:h="16838"/>
      <w:pgMar w:top="1134" w:right="567" w:bottom="1134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B1823" w:rsidRDefault="00AB1823" w:rsidP="005C7CE0">
      <w:r>
        <w:separator/>
      </w:r>
    </w:p>
  </w:endnote>
  <w:endnote w:type="continuationSeparator" w:id="1">
    <w:p w:rsidR="00AB1823" w:rsidRDefault="00AB1823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B1823" w:rsidRDefault="00AB1823" w:rsidP="005C7CE0">
      <w:r>
        <w:separator/>
      </w:r>
    </w:p>
  </w:footnote>
  <w:footnote w:type="continuationSeparator" w:id="1">
    <w:p w:rsidR="00AB1823" w:rsidRDefault="00AB1823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0CAD" w:rsidRDefault="006A7AC9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E0CAD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E0CAD">
      <w:rPr>
        <w:rStyle w:val="af1"/>
        <w:noProof/>
      </w:rPr>
      <w:t>5</w:t>
    </w:r>
    <w:r>
      <w:rPr>
        <w:rStyle w:val="af1"/>
      </w:rPr>
      <w:fldChar w:fldCharType="end"/>
    </w:r>
  </w:p>
  <w:p w:rsidR="00BE0CAD" w:rsidRDefault="00BE0CAD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0F3D8D" w:rsidRDefault="006A7AC9">
        <w:pPr>
          <w:pStyle w:val="af"/>
          <w:jc w:val="center"/>
        </w:pPr>
        <w:fldSimple w:instr=" PAGE   \* MERGEFORMAT ">
          <w:r w:rsidR="00871162">
            <w:rPr>
              <w:noProof/>
            </w:rPr>
            <w:t>2</w:t>
          </w:r>
        </w:fldSimple>
      </w:p>
    </w:sdtContent>
  </w:sdt>
  <w:p w:rsidR="00BE0CAD" w:rsidRDefault="00BE0CAD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4D7F475A"/>
    <w:multiLevelType w:val="hybridMultilevel"/>
    <w:tmpl w:val="89367D48"/>
    <w:lvl w:ilvl="0" w:tplc="3B50ECF2">
      <w:start w:val="1"/>
      <w:numFmt w:val="decimal"/>
      <w:lvlText w:val="%1."/>
      <w:lvlJc w:val="left"/>
      <w:pPr>
        <w:ind w:left="174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7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8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9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1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2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4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5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6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7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8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9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6"/>
  </w:num>
  <w:num w:numId="3">
    <w:abstractNumId w:val="16"/>
  </w:num>
  <w:num w:numId="4">
    <w:abstractNumId w:val="10"/>
  </w:num>
  <w:num w:numId="5">
    <w:abstractNumId w:val="19"/>
  </w:num>
  <w:num w:numId="6">
    <w:abstractNumId w:val="37"/>
  </w:num>
  <w:num w:numId="7">
    <w:abstractNumId w:val="35"/>
  </w:num>
  <w:num w:numId="8">
    <w:abstractNumId w:val="4"/>
  </w:num>
  <w:num w:numId="9">
    <w:abstractNumId w:val="8"/>
  </w:num>
  <w:num w:numId="10">
    <w:abstractNumId w:val="39"/>
  </w:num>
  <w:num w:numId="11">
    <w:abstractNumId w:val="40"/>
  </w:num>
  <w:num w:numId="12">
    <w:abstractNumId w:val="2"/>
  </w:num>
  <w:num w:numId="13">
    <w:abstractNumId w:val="23"/>
  </w:num>
  <w:num w:numId="14">
    <w:abstractNumId w:val="36"/>
  </w:num>
  <w:num w:numId="15">
    <w:abstractNumId w:val="33"/>
  </w:num>
  <w:num w:numId="16">
    <w:abstractNumId w:val="31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4"/>
  </w:num>
  <w:num w:numId="24">
    <w:abstractNumId w:val="20"/>
  </w:num>
  <w:num w:numId="25">
    <w:abstractNumId w:val="30"/>
  </w:num>
  <w:num w:numId="26">
    <w:abstractNumId w:val="29"/>
  </w:num>
  <w:num w:numId="27">
    <w:abstractNumId w:val="27"/>
  </w:num>
  <w:num w:numId="28">
    <w:abstractNumId w:val="38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8"/>
  </w:num>
  <w:num w:numId="35">
    <w:abstractNumId w:val="21"/>
  </w:num>
  <w:num w:numId="36">
    <w:abstractNumId w:val="15"/>
  </w:num>
  <w:num w:numId="37">
    <w:abstractNumId w:val="14"/>
  </w:num>
  <w:num w:numId="38">
    <w:abstractNumId w:val="32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  <w:num w:numId="42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46082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768EF"/>
    <w:rsid w:val="000C21AC"/>
    <w:rsid w:val="000F3D8D"/>
    <w:rsid w:val="001050AC"/>
    <w:rsid w:val="001617B5"/>
    <w:rsid w:val="00225922"/>
    <w:rsid w:val="00250A2E"/>
    <w:rsid w:val="00315CDC"/>
    <w:rsid w:val="00384CCD"/>
    <w:rsid w:val="003B5628"/>
    <w:rsid w:val="003F7612"/>
    <w:rsid w:val="00420688"/>
    <w:rsid w:val="004653E2"/>
    <w:rsid w:val="004B55E2"/>
    <w:rsid w:val="004C120C"/>
    <w:rsid w:val="004D1C5F"/>
    <w:rsid w:val="005130A6"/>
    <w:rsid w:val="00546351"/>
    <w:rsid w:val="00560A7A"/>
    <w:rsid w:val="00566DF4"/>
    <w:rsid w:val="005711EA"/>
    <w:rsid w:val="005720CD"/>
    <w:rsid w:val="005962E4"/>
    <w:rsid w:val="005C7CE0"/>
    <w:rsid w:val="005F5370"/>
    <w:rsid w:val="006021E3"/>
    <w:rsid w:val="006A7AC9"/>
    <w:rsid w:val="006A7BC2"/>
    <w:rsid w:val="006C1520"/>
    <w:rsid w:val="00744DC3"/>
    <w:rsid w:val="00770392"/>
    <w:rsid w:val="007901D4"/>
    <w:rsid w:val="007D5D74"/>
    <w:rsid w:val="00863DBD"/>
    <w:rsid w:val="00871162"/>
    <w:rsid w:val="00881934"/>
    <w:rsid w:val="00895492"/>
    <w:rsid w:val="00937222"/>
    <w:rsid w:val="0096782A"/>
    <w:rsid w:val="00970B32"/>
    <w:rsid w:val="0099473C"/>
    <w:rsid w:val="009B78B4"/>
    <w:rsid w:val="009D337E"/>
    <w:rsid w:val="009F4BF3"/>
    <w:rsid w:val="00A0641E"/>
    <w:rsid w:val="00A3258A"/>
    <w:rsid w:val="00AB1823"/>
    <w:rsid w:val="00AD5844"/>
    <w:rsid w:val="00B00761"/>
    <w:rsid w:val="00B11560"/>
    <w:rsid w:val="00B74811"/>
    <w:rsid w:val="00B74FFA"/>
    <w:rsid w:val="00BE0CAD"/>
    <w:rsid w:val="00C47507"/>
    <w:rsid w:val="00C51004"/>
    <w:rsid w:val="00CA3237"/>
    <w:rsid w:val="00D01BF5"/>
    <w:rsid w:val="00D30CFE"/>
    <w:rsid w:val="00D81B7C"/>
    <w:rsid w:val="00E31007"/>
    <w:rsid w:val="00E56064"/>
    <w:rsid w:val="00E73853"/>
    <w:rsid w:val="00F9135F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uiPriority w:val="99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A32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2</Pages>
  <Words>336</Words>
  <Characters>1920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12</cp:revision>
  <cp:lastPrinted>2024-10-03T13:41:00Z</cp:lastPrinted>
  <dcterms:created xsi:type="dcterms:W3CDTF">2024-10-21T06:25:00Z</dcterms:created>
  <dcterms:modified xsi:type="dcterms:W3CDTF">2025-03-05T13:02:00Z</dcterms:modified>
</cp:coreProperties>
</file>