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нормативны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правов</w:t>
      </w:r>
      <w:r w:rsidR="00640601">
        <w:rPr>
          <w:rFonts w:ascii="Times New Roman" w:hAnsi="Times New Roman"/>
          <w:color w:val="000000"/>
          <w:sz w:val="28"/>
          <w:szCs w:val="28"/>
        </w:rPr>
        <w:t>ые</w:t>
      </w:r>
      <w:r>
        <w:rPr>
          <w:rFonts w:ascii="Times New Roman" w:hAnsi="Times New Roman"/>
          <w:color w:val="000000"/>
          <w:sz w:val="28"/>
          <w:szCs w:val="28"/>
        </w:rPr>
        <w:t xml:space="preserve"> акт</w:t>
      </w:r>
      <w:r w:rsidR="00640601"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640601" w:rsidRDefault="00640601" w:rsidP="00640601">
      <w:pPr>
        <w:pStyle w:val="afe"/>
        <w:ind w:firstLine="426"/>
        <w:jc w:val="both"/>
        <w:rPr>
          <w:sz w:val="28"/>
          <w:szCs w:val="28"/>
        </w:rPr>
      </w:pPr>
      <w:r w:rsidRPr="00640601">
        <w:rPr>
          <w:sz w:val="28"/>
          <w:szCs w:val="28"/>
        </w:rPr>
        <w:t>- решение Краснинской районной Думы от 08.10.2021 № 41 «</w:t>
      </w:r>
      <w:r w:rsidRPr="00640601">
        <w:rPr>
          <w:rFonts w:eastAsia="Calibri"/>
          <w:sz w:val="28"/>
          <w:szCs w:val="28"/>
        </w:rPr>
        <w:t xml:space="preserve">Об утверждении </w:t>
      </w:r>
      <w:r w:rsidRPr="00640601">
        <w:rPr>
          <w:rFonts w:eastAsia="Calibri"/>
          <w:color w:val="000000"/>
          <w:sz w:val="28"/>
          <w:szCs w:val="28"/>
        </w:rPr>
        <w:t>Положения о</w:t>
      </w:r>
      <w:r w:rsidRPr="00640601">
        <w:rPr>
          <w:color w:val="000000"/>
          <w:sz w:val="28"/>
          <w:szCs w:val="28"/>
        </w:rPr>
        <w:t xml:space="preserve"> </w:t>
      </w:r>
      <w:r w:rsidRPr="00640601">
        <w:rPr>
          <w:rFonts w:eastAsia="Calibri"/>
          <w:color w:val="000000"/>
          <w:sz w:val="28"/>
          <w:szCs w:val="28"/>
        </w:rPr>
        <w:t>муниципальном земельном контроле</w:t>
      </w:r>
      <w:r w:rsidRPr="00640601">
        <w:rPr>
          <w:color w:val="000000"/>
          <w:sz w:val="28"/>
          <w:szCs w:val="28"/>
        </w:rPr>
        <w:t xml:space="preserve"> </w:t>
      </w:r>
      <w:r w:rsidRPr="00640601">
        <w:rPr>
          <w:rFonts w:eastAsia="Calibri"/>
          <w:color w:val="000000"/>
          <w:sz w:val="28"/>
          <w:szCs w:val="28"/>
        </w:rPr>
        <w:t>в границах</w:t>
      </w:r>
      <w:r w:rsidRPr="00640601">
        <w:rPr>
          <w:rFonts w:eastAsia="Calibri"/>
          <w:sz w:val="28"/>
          <w:szCs w:val="28"/>
        </w:rPr>
        <w:t xml:space="preserve"> муниципального образования</w:t>
      </w:r>
      <w:r w:rsidRPr="00640601">
        <w:rPr>
          <w:sz w:val="28"/>
          <w:szCs w:val="28"/>
        </w:rPr>
        <w:t xml:space="preserve"> </w:t>
      </w:r>
      <w:r w:rsidRPr="00640601">
        <w:rPr>
          <w:rFonts w:eastAsia="Calibri"/>
          <w:sz w:val="28"/>
          <w:szCs w:val="28"/>
        </w:rPr>
        <w:t>«Краснинский район» Смоленской области</w:t>
      </w:r>
      <w:r w:rsidRPr="00640601">
        <w:rPr>
          <w:sz w:val="28"/>
          <w:szCs w:val="28"/>
        </w:rPr>
        <w:t>»;</w:t>
      </w:r>
    </w:p>
    <w:p w:rsidR="00640601" w:rsidRPr="00640601" w:rsidRDefault="00640601" w:rsidP="00640601">
      <w:pPr>
        <w:ind w:left="-142" w:right="-1" w:firstLine="0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Краснинской районной Думы от 29.02.2024 № 05 «</w:t>
      </w:r>
      <w:r w:rsidRPr="00640601">
        <w:rPr>
          <w:rFonts w:ascii="Times New Roman" w:eastAsia="Calibri" w:hAnsi="Times New Roman"/>
          <w:sz w:val="28"/>
          <w:szCs w:val="28"/>
        </w:rPr>
        <w:t>О внесении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 xml:space="preserve"> изменений в Положение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о муниципальном земельном контроле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в границах муниципального образования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Краснинский район»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»;   </w:t>
      </w:r>
    </w:p>
    <w:p w:rsidR="00640601" w:rsidRDefault="00640601" w:rsidP="00640601">
      <w:pPr>
        <w:tabs>
          <w:tab w:val="left" w:pos="0"/>
          <w:tab w:val="left" w:pos="9214"/>
          <w:tab w:val="left" w:pos="9639"/>
        </w:tabs>
        <w:ind w:left="-142" w:right="-1" w:firstLine="0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- решение Краснинской районной Думы от 15.07.2024 № 29 «</w:t>
      </w:r>
      <w:r w:rsidRPr="00640601">
        <w:rPr>
          <w:rFonts w:ascii="Times New Roman" w:eastAsia="Calibri" w:hAnsi="Times New Roman"/>
          <w:sz w:val="28"/>
          <w:szCs w:val="28"/>
        </w:rPr>
        <w:t>О внесении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 xml:space="preserve"> изменений в Положение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о муниципальном земельном контроле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в границах муниципального образования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Краснинский район»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640601" w:rsidRPr="00640601" w:rsidRDefault="00640601" w:rsidP="00640601">
      <w:pPr>
        <w:tabs>
          <w:tab w:val="left" w:pos="0"/>
        </w:tabs>
        <w:ind w:right="-5" w:firstLine="284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bCs/>
          <w:color w:val="000000"/>
          <w:sz w:val="28"/>
          <w:szCs w:val="28"/>
        </w:rPr>
        <w:t xml:space="preserve">- </w:t>
      </w:r>
      <w:r w:rsidRPr="00640601">
        <w:rPr>
          <w:rFonts w:ascii="Times New Roman" w:hAnsi="Times New Roman"/>
          <w:sz w:val="28"/>
          <w:szCs w:val="28"/>
        </w:rPr>
        <w:t>решение Краснинской районной Думы от 27.12.2021 № 60 «</w:t>
      </w:r>
      <w:r w:rsidRPr="00640601">
        <w:rPr>
          <w:rFonts w:ascii="Times New Roman" w:eastAsia="Calibri" w:hAnsi="Times New Roman"/>
          <w:sz w:val="28"/>
          <w:szCs w:val="28"/>
        </w:rPr>
        <w:t xml:space="preserve">Об утверждении </w:t>
      </w:r>
      <w:r w:rsidRPr="00640601">
        <w:rPr>
          <w:rFonts w:ascii="Times New Roman" w:eastAsia="Calibri" w:hAnsi="Times New Roman"/>
          <w:color w:val="000000"/>
          <w:sz w:val="28"/>
          <w:szCs w:val="28"/>
        </w:rPr>
        <w:t>ключевых  показателей и их целевых значений, индикативных показателей по муниципальному</w:t>
      </w:r>
      <w:r w:rsidRPr="006406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color w:val="000000"/>
          <w:sz w:val="28"/>
          <w:szCs w:val="28"/>
        </w:rPr>
        <w:t>земельному контролю в границах</w:t>
      </w:r>
      <w:r w:rsidRPr="006406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color w:val="000000"/>
          <w:sz w:val="28"/>
          <w:szCs w:val="28"/>
        </w:rPr>
        <w:t>муниципального образования</w:t>
      </w:r>
      <w:r w:rsidRPr="006406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color w:val="000000"/>
          <w:sz w:val="28"/>
          <w:szCs w:val="28"/>
        </w:rPr>
        <w:t>Краснинский район» Смоленской области</w:t>
      </w:r>
      <w:r w:rsidRPr="00640601">
        <w:rPr>
          <w:rFonts w:ascii="Times New Roman" w:hAnsi="Times New Roman"/>
          <w:sz w:val="28"/>
          <w:szCs w:val="28"/>
        </w:rPr>
        <w:t>».</w:t>
      </w:r>
    </w:p>
    <w:p w:rsidR="00D01BF5" w:rsidRPr="00640601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470D" w:rsidRDefault="0007470D" w:rsidP="005C7CE0">
      <w:r>
        <w:separator/>
      </w:r>
    </w:p>
  </w:endnote>
  <w:endnote w:type="continuationSeparator" w:id="1">
    <w:p w:rsidR="0007470D" w:rsidRDefault="0007470D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470D" w:rsidRDefault="0007470D" w:rsidP="005C7CE0">
      <w:r>
        <w:separator/>
      </w:r>
    </w:p>
  </w:footnote>
  <w:footnote w:type="continuationSeparator" w:id="1">
    <w:p w:rsidR="0007470D" w:rsidRDefault="0007470D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4A5869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4A5869">
        <w:pPr>
          <w:pStyle w:val="af"/>
          <w:jc w:val="center"/>
        </w:pPr>
        <w:fldSimple w:instr=" PAGE   \* MERGEFORMAT ">
          <w:r w:rsidR="00640601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222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C21AC"/>
    <w:rsid w:val="000F3D8D"/>
    <w:rsid w:val="001050AC"/>
    <w:rsid w:val="001617B5"/>
    <w:rsid w:val="002042E4"/>
    <w:rsid w:val="00225922"/>
    <w:rsid w:val="00250A2E"/>
    <w:rsid w:val="0029066C"/>
    <w:rsid w:val="00315CDC"/>
    <w:rsid w:val="00384CCD"/>
    <w:rsid w:val="003B5628"/>
    <w:rsid w:val="003F7612"/>
    <w:rsid w:val="00420688"/>
    <w:rsid w:val="004653E2"/>
    <w:rsid w:val="004A5869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C6821"/>
    <w:rsid w:val="00AD5844"/>
    <w:rsid w:val="00B00761"/>
    <w:rsid w:val="00B1156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14</cp:revision>
  <cp:lastPrinted>2024-10-03T13:41:00Z</cp:lastPrinted>
  <dcterms:created xsi:type="dcterms:W3CDTF">2024-10-21T06:25:00Z</dcterms:created>
  <dcterms:modified xsi:type="dcterms:W3CDTF">2025-03-13T13:17:00Z</dcterms:modified>
</cp:coreProperties>
</file>