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F06" w:rsidRPr="00223D9F" w:rsidRDefault="00940E08" w:rsidP="00223D9F">
      <w:pPr>
        <w:shd w:val="clear" w:color="auto" w:fill="FFFFFF"/>
        <w:jc w:val="center"/>
        <w:rPr>
          <w:noProof/>
          <w:color w:val="000000"/>
          <w:sz w:val="28"/>
          <w:szCs w:val="28"/>
        </w:rPr>
      </w:pPr>
      <w:r w:rsidRPr="00940E08">
        <w:rPr>
          <w:noProof/>
          <w:color w:val="000000"/>
          <w:sz w:val="28"/>
          <w:szCs w:val="28"/>
        </w:rPr>
        <w:drawing>
          <wp:inline distT="0" distB="0" distL="0" distR="0">
            <wp:extent cx="723900" cy="838200"/>
            <wp:effectExtent l="19050" t="0" r="0" b="0"/>
            <wp:docPr id="1" name="Рисунок 1" descr="Описание: gerb_си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синий"/>
                    <pic:cNvPicPr>
                      <a:picLocks noChangeAspect="1" noChangeArrowheads="1"/>
                    </pic:cNvPicPr>
                  </pic:nvPicPr>
                  <pic:blipFill>
                    <a:blip r:embed="rId8"/>
                    <a:srcRect/>
                    <a:stretch>
                      <a:fillRect/>
                    </a:stretch>
                  </pic:blipFill>
                  <pic:spPr bwMode="auto">
                    <a:xfrm>
                      <a:off x="0" y="0"/>
                      <a:ext cx="723900" cy="838200"/>
                    </a:xfrm>
                    <a:prstGeom prst="rect">
                      <a:avLst/>
                    </a:prstGeom>
                    <a:noFill/>
                    <a:ln w="9525">
                      <a:noFill/>
                      <a:miter lim="800000"/>
                      <a:headEnd/>
                      <a:tailEnd/>
                    </a:ln>
                  </pic:spPr>
                </pic:pic>
              </a:graphicData>
            </a:graphic>
          </wp:inline>
        </w:drawing>
      </w:r>
    </w:p>
    <w:p w:rsidR="003E7218" w:rsidRPr="00223D9F" w:rsidRDefault="003E7218" w:rsidP="00223D9F">
      <w:pPr>
        <w:shd w:val="clear" w:color="auto" w:fill="FFFFFF"/>
        <w:jc w:val="center"/>
        <w:rPr>
          <w:color w:val="000000"/>
          <w:sz w:val="28"/>
          <w:szCs w:val="28"/>
        </w:rPr>
      </w:pPr>
    </w:p>
    <w:p w:rsidR="00A7327B" w:rsidRPr="007A6C99" w:rsidRDefault="00A7327B" w:rsidP="00940E08">
      <w:pPr>
        <w:shd w:val="clear" w:color="auto" w:fill="FFFFFF"/>
        <w:spacing w:before="10"/>
        <w:ind w:right="283"/>
        <w:jc w:val="center"/>
        <w:rPr>
          <w:b/>
          <w:bCs/>
          <w:color w:val="000000"/>
          <w:sz w:val="28"/>
          <w:szCs w:val="28"/>
        </w:rPr>
      </w:pPr>
      <w:r w:rsidRPr="007A6C99">
        <w:rPr>
          <w:b/>
          <w:bCs/>
          <w:color w:val="000000"/>
          <w:sz w:val="28"/>
          <w:szCs w:val="28"/>
        </w:rPr>
        <w:t>ФИНАНСОВОЕ УПРАВЛЕНИЕ</w:t>
      </w:r>
    </w:p>
    <w:p w:rsidR="00A7327B" w:rsidRPr="007A6C99" w:rsidRDefault="00A7327B" w:rsidP="00940E08">
      <w:pPr>
        <w:shd w:val="clear" w:color="auto" w:fill="FFFFFF"/>
        <w:spacing w:before="10"/>
        <w:ind w:right="283"/>
        <w:jc w:val="center"/>
        <w:rPr>
          <w:b/>
          <w:bCs/>
          <w:color w:val="000000"/>
          <w:sz w:val="28"/>
          <w:szCs w:val="28"/>
        </w:rPr>
      </w:pPr>
      <w:r w:rsidRPr="007A6C99">
        <w:rPr>
          <w:b/>
          <w:bCs/>
          <w:color w:val="000000"/>
          <w:sz w:val="28"/>
          <w:szCs w:val="28"/>
        </w:rPr>
        <w:t>АДМИНИСТРАЦИИ МУНИЦИПАЛЬНОГО ОБРАЗОВАНИЯ «КРАСНИНСКИЙ МУНИЦИПАЛЬНЫЙ ОКРУГ»</w:t>
      </w:r>
    </w:p>
    <w:p w:rsidR="00BA0573" w:rsidRPr="00223D9F" w:rsidRDefault="00A7327B" w:rsidP="00940E08">
      <w:pPr>
        <w:shd w:val="clear" w:color="auto" w:fill="FFFFFF"/>
        <w:tabs>
          <w:tab w:val="left" w:pos="10065"/>
        </w:tabs>
        <w:jc w:val="center"/>
        <w:rPr>
          <w:b/>
          <w:bCs/>
          <w:color w:val="000000"/>
          <w:sz w:val="28"/>
          <w:szCs w:val="28"/>
        </w:rPr>
      </w:pPr>
      <w:r w:rsidRPr="007A6C99">
        <w:rPr>
          <w:b/>
          <w:bCs/>
          <w:color w:val="000000"/>
          <w:sz w:val="28"/>
          <w:szCs w:val="28"/>
        </w:rPr>
        <w:t>СМОЛЕНСКОЙ ОБЛАСТИ</w:t>
      </w:r>
    </w:p>
    <w:p w:rsidR="00940E08" w:rsidRDefault="00940E08" w:rsidP="00223D9F">
      <w:pPr>
        <w:shd w:val="clear" w:color="auto" w:fill="FFFFFF"/>
        <w:jc w:val="center"/>
        <w:rPr>
          <w:b/>
          <w:bCs/>
          <w:color w:val="000000"/>
          <w:spacing w:val="42"/>
          <w:sz w:val="28"/>
          <w:szCs w:val="28"/>
        </w:rPr>
      </w:pPr>
    </w:p>
    <w:p w:rsidR="00BA0573" w:rsidRPr="00223D9F" w:rsidRDefault="00BA0573" w:rsidP="00223D9F">
      <w:pPr>
        <w:shd w:val="clear" w:color="auto" w:fill="FFFFFF"/>
        <w:jc w:val="center"/>
        <w:rPr>
          <w:b/>
          <w:bCs/>
          <w:color w:val="000000"/>
          <w:spacing w:val="42"/>
          <w:sz w:val="28"/>
          <w:szCs w:val="28"/>
        </w:rPr>
      </w:pPr>
      <w:r w:rsidRPr="00223D9F">
        <w:rPr>
          <w:b/>
          <w:bCs/>
          <w:color w:val="000000"/>
          <w:spacing w:val="42"/>
          <w:sz w:val="28"/>
          <w:szCs w:val="28"/>
        </w:rPr>
        <w:t>ПРИКА</w:t>
      </w:r>
      <w:r w:rsidRPr="00223D9F">
        <w:rPr>
          <w:b/>
          <w:bCs/>
          <w:color w:val="000000" w:themeColor="text1"/>
          <w:spacing w:val="42"/>
          <w:sz w:val="28"/>
          <w:szCs w:val="28"/>
        </w:rPr>
        <w:t>З</w:t>
      </w:r>
    </w:p>
    <w:p w:rsidR="00F5561E" w:rsidRPr="00223D9F" w:rsidRDefault="00F5561E" w:rsidP="00223D9F">
      <w:pPr>
        <w:rPr>
          <w:sz w:val="28"/>
          <w:szCs w:val="28"/>
        </w:rPr>
      </w:pPr>
    </w:p>
    <w:p w:rsidR="00F5561E" w:rsidRPr="00223D9F" w:rsidRDefault="00ED3E28" w:rsidP="00223D9F">
      <w:pPr>
        <w:rPr>
          <w:sz w:val="28"/>
          <w:szCs w:val="28"/>
        </w:rPr>
      </w:pPr>
      <w:r w:rsidRPr="00223D9F">
        <w:rPr>
          <w:color w:val="000000"/>
          <w:spacing w:val="42"/>
          <w:sz w:val="28"/>
          <w:szCs w:val="28"/>
        </w:rPr>
        <w:t>о</w:t>
      </w:r>
      <w:r w:rsidR="00F5561E" w:rsidRPr="00223D9F">
        <w:rPr>
          <w:color w:val="000000"/>
          <w:spacing w:val="42"/>
          <w:sz w:val="28"/>
          <w:szCs w:val="28"/>
        </w:rPr>
        <w:t xml:space="preserve">т </w:t>
      </w:r>
      <w:r w:rsidR="00420108">
        <w:rPr>
          <w:color w:val="000000"/>
          <w:spacing w:val="42"/>
          <w:sz w:val="28"/>
          <w:szCs w:val="28"/>
        </w:rPr>
        <w:t>18</w:t>
      </w:r>
      <w:r w:rsidR="00F5561E" w:rsidRPr="00223D9F">
        <w:rPr>
          <w:color w:val="000000"/>
          <w:spacing w:val="42"/>
          <w:sz w:val="28"/>
          <w:szCs w:val="28"/>
        </w:rPr>
        <w:t>.</w:t>
      </w:r>
      <w:r w:rsidR="00420108">
        <w:rPr>
          <w:color w:val="000000"/>
          <w:spacing w:val="42"/>
          <w:sz w:val="28"/>
          <w:szCs w:val="28"/>
        </w:rPr>
        <w:t>03</w:t>
      </w:r>
      <w:r w:rsidR="00F5561E" w:rsidRPr="00223D9F">
        <w:rPr>
          <w:color w:val="000000"/>
          <w:spacing w:val="42"/>
          <w:sz w:val="28"/>
          <w:szCs w:val="28"/>
        </w:rPr>
        <w:t>.202</w:t>
      </w:r>
      <w:r w:rsidR="00420108">
        <w:rPr>
          <w:color w:val="000000"/>
          <w:spacing w:val="42"/>
          <w:sz w:val="28"/>
          <w:szCs w:val="28"/>
        </w:rPr>
        <w:t>5</w:t>
      </w:r>
      <w:r w:rsidRPr="00223D9F">
        <w:rPr>
          <w:color w:val="000000"/>
          <w:spacing w:val="42"/>
          <w:sz w:val="28"/>
          <w:szCs w:val="28"/>
        </w:rPr>
        <w:t xml:space="preserve"> </w:t>
      </w:r>
      <w:r w:rsidR="00F5561E" w:rsidRPr="00223D9F">
        <w:rPr>
          <w:color w:val="000000"/>
          <w:spacing w:val="42"/>
          <w:sz w:val="28"/>
          <w:szCs w:val="28"/>
        </w:rPr>
        <w:t>г №</w:t>
      </w:r>
      <w:r w:rsidR="004D3DBF" w:rsidRPr="00223D9F">
        <w:rPr>
          <w:color w:val="000000"/>
          <w:spacing w:val="42"/>
          <w:sz w:val="28"/>
          <w:szCs w:val="28"/>
        </w:rPr>
        <w:t xml:space="preserve"> </w:t>
      </w:r>
      <w:r w:rsidR="00420108">
        <w:rPr>
          <w:color w:val="000000"/>
          <w:spacing w:val="42"/>
          <w:sz w:val="28"/>
          <w:szCs w:val="28"/>
        </w:rPr>
        <w:t xml:space="preserve">14 </w:t>
      </w:r>
      <w:r w:rsidR="00F5561E" w:rsidRPr="00223D9F">
        <w:rPr>
          <w:color w:val="000000"/>
          <w:spacing w:val="42"/>
          <w:sz w:val="28"/>
          <w:szCs w:val="28"/>
        </w:rPr>
        <w:t>осн-д</w:t>
      </w:r>
    </w:p>
    <w:p w:rsidR="00F5561E" w:rsidRPr="00223D9F" w:rsidRDefault="00F5561E" w:rsidP="00223D9F">
      <w:pPr>
        <w:rPr>
          <w:sz w:val="28"/>
          <w:szCs w:val="28"/>
          <w:highlight w:val="yellow"/>
        </w:rPr>
      </w:pPr>
    </w:p>
    <w:tbl>
      <w:tblPr>
        <w:tblW w:w="0" w:type="auto"/>
        <w:tblLook w:val="00BF"/>
      </w:tblPr>
      <w:tblGrid>
        <w:gridCol w:w="4077"/>
      </w:tblGrid>
      <w:tr w:rsidR="00F5561E" w:rsidRPr="00223D9F" w:rsidTr="00CC5549">
        <w:trPr>
          <w:trHeight w:val="905"/>
        </w:trPr>
        <w:tc>
          <w:tcPr>
            <w:tcW w:w="4077" w:type="dxa"/>
          </w:tcPr>
          <w:p w:rsidR="00F5561E" w:rsidRPr="00223D9F" w:rsidRDefault="00F5561E" w:rsidP="00223D9F">
            <w:pPr>
              <w:jc w:val="both"/>
              <w:rPr>
                <w:sz w:val="28"/>
                <w:szCs w:val="28"/>
              </w:rPr>
            </w:pPr>
            <w:r w:rsidRPr="00223D9F">
              <w:rPr>
                <w:sz w:val="28"/>
                <w:szCs w:val="28"/>
              </w:rPr>
              <w:t xml:space="preserve">Об утверждении </w:t>
            </w:r>
            <w:r w:rsidR="00D90F04" w:rsidRPr="00223D9F">
              <w:rPr>
                <w:sz w:val="28"/>
                <w:szCs w:val="28"/>
              </w:rPr>
              <w:t xml:space="preserve">Методических рекомендаций </w:t>
            </w:r>
            <w:r w:rsidR="00D90F04" w:rsidRPr="00223D9F">
              <w:rPr>
                <w:color w:val="080808"/>
                <w:sz w:val="28"/>
                <w:szCs w:val="28"/>
              </w:rPr>
              <w:t xml:space="preserve">по </w:t>
            </w:r>
            <w:r w:rsidR="00D90F04" w:rsidRPr="00223D9F">
              <w:rPr>
                <w:sz w:val="28"/>
                <w:szCs w:val="28"/>
              </w:rPr>
              <w:t xml:space="preserve">составлению </w:t>
            </w:r>
            <w:r w:rsidR="00D90F04" w:rsidRPr="00223D9F">
              <w:rPr>
                <w:spacing w:val="-2"/>
                <w:sz w:val="28"/>
                <w:szCs w:val="28"/>
              </w:rPr>
              <w:t>реестра</w:t>
            </w:r>
            <w:r w:rsidR="00D90F04" w:rsidRPr="00223D9F">
              <w:rPr>
                <w:sz w:val="28"/>
                <w:szCs w:val="28"/>
              </w:rPr>
              <w:t xml:space="preserve"> </w:t>
            </w:r>
            <w:r w:rsidR="00D90F04" w:rsidRPr="00223D9F">
              <w:rPr>
                <w:spacing w:val="-2"/>
                <w:sz w:val="28"/>
                <w:szCs w:val="28"/>
              </w:rPr>
              <w:t>расходных обязательств</w:t>
            </w:r>
            <w:r w:rsidRPr="00223D9F">
              <w:rPr>
                <w:sz w:val="28"/>
                <w:szCs w:val="28"/>
              </w:rPr>
              <w:t xml:space="preserve"> муниципального </w:t>
            </w:r>
            <w:r w:rsidR="00655F41" w:rsidRPr="00223D9F">
              <w:rPr>
                <w:sz w:val="28"/>
                <w:szCs w:val="28"/>
              </w:rPr>
              <w:t>образования «Краснинский муниципальный округ»</w:t>
            </w:r>
            <w:r w:rsidRPr="00223D9F">
              <w:rPr>
                <w:sz w:val="28"/>
                <w:szCs w:val="28"/>
              </w:rPr>
              <w:t xml:space="preserve"> на </w:t>
            </w:r>
            <w:r w:rsidR="005A43E3" w:rsidRPr="00223D9F">
              <w:rPr>
                <w:sz w:val="28"/>
                <w:szCs w:val="28"/>
              </w:rPr>
              <w:t>2025</w:t>
            </w:r>
            <w:r w:rsidRPr="00223D9F">
              <w:rPr>
                <w:sz w:val="28"/>
                <w:szCs w:val="28"/>
              </w:rPr>
              <w:t xml:space="preserve"> год и на плановый период </w:t>
            </w:r>
            <w:r w:rsidR="005A43E3" w:rsidRPr="00223D9F">
              <w:rPr>
                <w:sz w:val="28"/>
                <w:szCs w:val="28"/>
              </w:rPr>
              <w:t>2026</w:t>
            </w:r>
            <w:r w:rsidRPr="00223D9F">
              <w:rPr>
                <w:sz w:val="28"/>
                <w:szCs w:val="28"/>
              </w:rPr>
              <w:t xml:space="preserve"> и </w:t>
            </w:r>
            <w:r w:rsidR="005A43E3" w:rsidRPr="00223D9F">
              <w:rPr>
                <w:sz w:val="28"/>
                <w:szCs w:val="28"/>
              </w:rPr>
              <w:t>2027</w:t>
            </w:r>
            <w:r w:rsidRPr="00223D9F">
              <w:rPr>
                <w:sz w:val="28"/>
                <w:szCs w:val="28"/>
              </w:rPr>
              <w:t xml:space="preserve"> годов</w:t>
            </w:r>
          </w:p>
        </w:tc>
      </w:tr>
    </w:tbl>
    <w:p w:rsidR="00F5561E" w:rsidRPr="00223D9F" w:rsidRDefault="00F5561E" w:rsidP="00223D9F">
      <w:pPr>
        <w:tabs>
          <w:tab w:val="left" w:pos="4536"/>
        </w:tabs>
        <w:rPr>
          <w:sz w:val="28"/>
          <w:szCs w:val="28"/>
        </w:rPr>
      </w:pPr>
    </w:p>
    <w:tbl>
      <w:tblPr>
        <w:tblW w:w="0" w:type="auto"/>
        <w:tblLook w:val="00BF"/>
      </w:tblPr>
      <w:tblGrid>
        <w:gridCol w:w="5070"/>
      </w:tblGrid>
      <w:tr w:rsidR="00F5561E" w:rsidRPr="00223D9F" w:rsidTr="005C1728">
        <w:tc>
          <w:tcPr>
            <w:tcW w:w="5070" w:type="dxa"/>
          </w:tcPr>
          <w:p w:rsidR="00F5561E" w:rsidRPr="00223D9F" w:rsidRDefault="00F5561E" w:rsidP="00223D9F">
            <w:pPr>
              <w:jc w:val="both"/>
              <w:rPr>
                <w:sz w:val="28"/>
                <w:szCs w:val="28"/>
              </w:rPr>
            </w:pPr>
          </w:p>
        </w:tc>
      </w:tr>
    </w:tbl>
    <w:p w:rsidR="00907150" w:rsidRPr="00223D9F" w:rsidRDefault="00907150" w:rsidP="00223D9F">
      <w:pPr>
        <w:autoSpaceDE w:val="0"/>
        <w:autoSpaceDN w:val="0"/>
        <w:adjustRightInd w:val="0"/>
        <w:jc w:val="both"/>
        <w:rPr>
          <w:sz w:val="28"/>
          <w:szCs w:val="28"/>
        </w:rPr>
      </w:pPr>
    </w:p>
    <w:p w:rsidR="00F5561E" w:rsidRPr="00223D9F" w:rsidRDefault="00907150" w:rsidP="00223D9F">
      <w:pPr>
        <w:autoSpaceDE w:val="0"/>
        <w:autoSpaceDN w:val="0"/>
        <w:adjustRightInd w:val="0"/>
        <w:jc w:val="both"/>
        <w:rPr>
          <w:sz w:val="28"/>
          <w:szCs w:val="28"/>
        </w:rPr>
      </w:pPr>
      <w:r w:rsidRPr="00223D9F">
        <w:rPr>
          <w:sz w:val="28"/>
          <w:szCs w:val="28"/>
        </w:rPr>
        <w:t xml:space="preserve">         </w:t>
      </w:r>
      <w:r w:rsidR="00F5561E" w:rsidRPr="00223D9F">
        <w:rPr>
          <w:sz w:val="28"/>
          <w:szCs w:val="28"/>
        </w:rPr>
        <w:t>приказываю:</w:t>
      </w:r>
    </w:p>
    <w:p w:rsidR="005A4F06" w:rsidRPr="00223D9F" w:rsidRDefault="005A4F06" w:rsidP="00223D9F">
      <w:pPr>
        <w:autoSpaceDE w:val="0"/>
        <w:autoSpaceDN w:val="0"/>
        <w:adjustRightInd w:val="0"/>
        <w:jc w:val="both"/>
        <w:rPr>
          <w:sz w:val="28"/>
          <w:szCs w:val="28"/>
        </w:rPr>
      </w:pPr>
    </w:p>
    <w:p w:rsidR="00F5561E" w:rsidRPr="00223D9F" w:rsidRDefault="005A4F06" w:rsidP="00223D9F">
      <w:pPr>
        <w:numPr>
          <w:ilvl w:val="0"/>
          <w:numId w:val="3"/>
        </w:numPr>
        <w:autoSpaceDE w:val="0"/>
        <w:autoSpaceDN w:val="0"/>
        <w:adjustRightInd w:val="0"/>
        <w:ind w:left="0" w:firstLine="0"/>
        <w:jc w:val="both"/>
        <w:rPr>
          <w:sz w:val="28"/>
          <w:szCs w:val="28"/>
        </w:rPr>
      </w:pPr>
      <w:r w:rsidRPr="00223D9F">
        <w:rPr>
          <w:sz w:val="28"/>
          <w:szCs w:val="28"/>
        </w:rPr>
        <w:t xml:space="preserve">Утвердить Методические рекомендаций </w:t>
      </w:r>
      <w:r w:rsidRPr="00223D9F">
        <w:rPr>
          <w:color w:val="080808"/>
          <w:sz w:val="28"/>
          <w:szCs w:val="28"/>
        </w:rPr>
        <w:t xml:space="preserve">по </w:t>
      </w:r>
      <w:r w:rsidRPr="00223D9F">
        <w:rPr>
          <w:sz w:val="28"/>
          <w:szCs w:val="28"/>
        </w:rPr>
        <w:t xml:space="preserve">составлению </w:t>
      </w:r>
      <w:r w:rsidRPr="00223D9F">
        <w:rPr>
          <w:spacing w:val="-2"/>
          <w:sz w:val="28"/>
          <w:szCs w:val="28"/>
        </w:rPr>
        <w:t>реестра</w:t>
      </w:r>
      <w:r w:rsidRPr="00223D9F">
        <w:rPr>
          <w:sz w:val="28"/>
          <w:szCs w:val="28"/>
        </w:rPr>
        <w:t xml:space="preserve"> </w:t>
      </w:r>
      <w:r w:rsidRPr="00223D9F">
        <w:rPr>
          <w:spacing w:val="-2"/>
          <w:sz w:val="28"/>
          <w:szCs w:val="28"/>
        </w:rPr>
        <w:t>расходных обязательств</w:t>
      </w:r>
      <w:r w:rsidRPr="00223D9F">
        <w:rPr>
          <w:sz w:val="28"/>
          <w:szCs w:val="28"/>
        </w:rPr>
        <w:t xml:space="preserve"> муниципального образования «Краснинский муниципальный округ» на 2025-2027 год</w:t>
      </w:r>
      <w:r w:rsidR="00F5561E" w:rsidRPr="00223D9F">
        <w:rPr>
          <w:sz w:val="28"/>
          <w:szCs w:val="28"/>
        </w:rPr>
        <w:t>.</w:t>
      </w:r>
    </w:p>
    <w:p w:rsidR="00466257" w:rsidRPr="00223D9F" w:rsidRDefault="00466257" w:rsidP="00223D9F">
      <w:pPr>
        <w:autoSpaceDE w:val="0"/>
        <w:autoSpaceDN w:val="0"/>
        <w:adjustRightInd w:val="0"/>
        <w:jc w:val="both"/>
        <w:rPr>
          <w:sz w:val="28"/>
          <w:szCs w:val="28"/>
        </w:rPr>
      </w:pPr>
    </w:p>
    <w:p w:rsidR="006A03E1" w:rsidRDefault="005A4F06" w:rsidP="00223D9F">
      <w:pPr>
        <w:autoSpaceDE w:val="0"/>
        <w:autoSpaceDN w:val="0"/>
        <w:adjustRightInd w:val="0"/>
        <w:jc w:val="both"/>
        <w:rPr>
          <w:sz w:val="28"/>
          <w:szCs w:val="28"/>
        </w:rPr>
      </w:pPr>
      <w:r w:rsidRPr="00223D9F">
        <w:rPr>
          <w:sz w:val="28"/>
          <w:szCs w:val="28"/>
        </w:rPr>
        <w:t>2</w:t>
      </w:r>
      <w:r w:rsidR="00F5561E" w:rsidRPr="00223D9F">
        <w:rPr>
          <w:sz w:val="28"/>
          <w:szCs w:val="28"/>
        </w:rPr>
        <w:t xml:space="preserve">. </w:t>
      </w:r>
      <w:r w:rsidR="006A03E1" w:rsidRPr="00CE222A">
        <w:rPr>
          <w:sz w:val="28"/>
          <w:szCs w:val="28"/>
        </w:rPr>
        <w:t>Контроль за исполнением настоящего приказа оставляю за собой.</w:t>
      </w:r>
    </w:p>
    <w:p w:rsidR="00F5561E" w:rsidRPr="00223D9F" w:rsidRDefault="00F5561E" w:rsidP="00223D9F">
      <w:pPr>
        <w:autoSpaceDE w:val="0"/>
        <w:autoSpaceDN w:val="0"/>
        <w:adjustRightInd w:val="0"/>
        <w:jc w:val="both"/>
        <w:rPr>
          <w:sz w:val="28"/>
          <w:szCs w:val="28"/>
        </w:rPr>
      </w:pPr>
    </w:p>
    <w:p w:rsidR="00F5561E" w:rsidRDefault="00F5561E" w:rsidP="00223D9F">
      <w:pPr>
        <w:jc w:val="both"/>
        <w:rPr>
          <w:sz w:val="28"/>
          <w:szCs w:val="28"/>
        </w:rPr>
      </w:pPr>
    </w:p>
    <w:p w:rsidR="0084622D" w:rsidRPr="00223D9F" w:rsidRDefault="0084622D" w:rsidP="00223D9F">
      <w:pPr>
        <w:jc w:val="both"/>
        <w:rPr>
          <w:sz w:val="28"/>
          <w:szCs w:val="28"/>
        </w:rPr>
      </w:pPr>
    </w:p>
    <w:p w:rsidR="002D77A0" w:rsidRPr="00223D9F" w:rsidRDefault="002D77A0" w:rsidP="00223D9F">
      <w:pPr>
        <w:rPr>
          <w:sz w:val="28"/>
          <w:szCs w:val="28"/>
        </w:rPr>
      </w:pPr>
    </w:p>
    <w:p w:rsidR="00F5561E" w:rsidRPr="00223D9F" w:rsidRDefault="00575734" w:rsidP="00223D9F">
      <w:pPr>
        <w:rPr>
          <w:sz w:val="28"/>
          <w:szCs w:val="28"/>
        </w:rPr>
      </w:pPr>
      <w:r w:rsidRPr="00223D9F">
        <w:rPr>
          <w:sz w:val="28"/>
          <w:szCs w:val="28"/>
        </w:rPr>
        <w:t>Начальник</w:t>
      </w:r>
      <w:r w:rsidR="00F5561E" w:rsidRPr="00223D9F">
        <w:rPr>
          <w:sz w:val="28"/>
          <w:szCs w:val="28"/>
        </w:rPr>
        <w:t xml:space="preserve"> Финансового управления                                      </w:t>
      </w:r>
    </w:p>
    <w:p w:rsidR="00F5561E" w:rsidRPr="00223D9F" w:rsidRDefault="00F5561E" w:rsidP="00223D9F">
      <w:pPr>
        <w:rPr>
          <w:sz w:val="28"/>
          <w:szCs w:val="28"/>
        </w:rPr>
      </w:pPr>
      <w:r w:rsidRPr="00223D9F">
        <w:rPr>
          <w:sz w:val="28"/>
          <w:szCs w:val="28"/>
        </w:rPr>
        <w:t>Администрации муниципального образования</w:t>
      </w:r>
    </w:p>
    <w:p w:rsidR="006A03E1" w:rsidRDefault="00896AE3" w:rsidP="00223D9F">
      <w:pPr>
        <w:tabs>
          <w:tab w:val="left" w:pos="7238"/>
        </w:tabs>
        <w:rPr>
          <w:sz w:val="28"/>
          <w:szCs w:val="28"/>
        </w:rPr>
      </w:pPr>
      <w:r w:rsidRPr="00223D9F">
        <w:rPr>
          <w:sz w:val="28"/>
          <w:szCs w:val="28"/>
        </w:rPr>
        <w:t xml:space="preserve">«Краснинский </w:t>
      </w:r>
      <w:r w:rsidR="006A03E1">
        <w:rPr>
          <w:sz w:val="28"/>
          <w:szCs w:val="28"/>
        </w:rPr>
        <w:t>муниципальный округ</w:t>
      </w:r>
      <w:r w:rsidRPr="00223D9F">
        <w:rPr>
          <w:sz w:val="28"/>
          <w:szCs w:val="28"/>
        </w:rPr>
        <w:t>»</w:t>
      </w:r>
    </w:p>
    <w:p w:rsidR="00F5561E" w:rsidRPr="00223D9F" w:rsidRDefault="00F5561E" w:rsidP="00223D9F">
      <w:pPr>
        <w:tabs>
          <w:tab w:val="left" w:pos="7238"/>
        </w:tabs>
        <w:rPr>
          <w:sz w:val="28"/>
          <w:szCs w:val="28"/>
        </w:rPr>
      </w:pPr>
      <w:r w:rsidRPr="00223D9F">
        <w:rPr>
          <w:sz w:val="28"/>
          <w:szCs w:val="28"/>
        </w:rPr>
        <w:t>См</w:t>
      </w:r>
      <w:r w:rsidR="006A03E1">
        <w:rPr>
          <w:sz w:val="28"/>
          <w:szCs w:val="28"/>
        </w:rPr>
        <w:t>оленской области</w:t>
      </w:r>
      <w:r w:rsidR="00CC5549">
        <w:rPr>
          <w:sz w:val="28"/>
          <w:szCs w:val="28"/>
        </w:rPr>
        <w:t xml:space="preserve">      </w:t>
      </w:r>
      <w:r w:rsidR="00536304" w:rsidRPr="00223D9F">
        <w:rPr>
          <w:sz w:val="28"/>
          <w:szCs w:val="28"/>
        </w:rPr>
        <w:t xml:space="preserve"> </w:t>
      </w:r>
      <w:r w:rsidR="006A03E1">
        <w:rPr>
          <w:sz w:val="28"/>
          <w:szCs w:val="28"/>
        </w:rPr>
        <w:t xml:space="preserve">                                                                    </w:t>
      </w:r>
      <w:r w:rsidRPr="00223D9F">
        <w:rPr>
          <w:b/>
          <w:sz w:val="28"/>
          <w:szCs w:val="28"/>
        </w:rPr>
        <w:t>Н.В. Новикова</w:t>
      </w:r>
    </w:p>
    <w:p w:rsidR="00F5561E" w:rsidRPr="00223D9F" w:rsidRDefault="00F5561E" w:rsidP="00223D9F">
      <w:pPr>
        <w:autoSpaceDE w:val="0"/>
        <w:autoSpaceDN w:val="0"/>
        <w:adjustRightInd w:val="0"/>
        <w:jc w:val="both"/>
        <w:rPr>
          <w:sz w:val="28"/>
          <w:szCs w:val="28"/>
        </w:rPr>
      </w:pPr>
    </w:p>
    <w:p w:rsidR="00F5561E" w:rsidRPr="00223D9F" w:rsidRDefault="00F5561E" w:rsidP="00223D9F">
      <w:pPr>
        <w:autoSpaceDE w:val="0"/>
        <w:autoSpaceDN w:val="0"/>
        <w:adjustRightInd w:val="0"/>
        <w:jc w:val="both"/>
        <w:rPr>
          <w:sz w:val="28"/>
          <w:szCs w:val="28"/>
        </w:rPr>
      </w:pPr>
    </w:p>
    <w:p w:rsidR="00F5561E" w:rsidRPr="00223D9F" w:rsidRDefault="00F5561E" w:rsidP="00223D9F">
      <w:pPr>
        <w:autoSpaceDE w:val="0"/>
        <w:autoSpaceDN w:val="0"/>
        <w:adjustRightInd w:val="0"/>
        <w:jc w:val="both"/>
        <w:rPr>
          <w:sz w:val="28"/>
          <w:szCs w:val="28"/>
        </w:rPr>
      </w:pPr>
    </w:p>
    <w:p w:rsidR="00F5561E" w:rsidRPr="00223D9F" w:rsidRDefault="00F5561E" w:rsidP="00223D9F">
      <w:pPr>
        <w:autoSpaceDE w:val="0"/>
        <w:autoSpaceDN w:val="0"/>
        <w:adjustRightInd w:val="0"/>
        <w:jc w:val="both"/>
        <w:rPr>
          <w:sz w:val="28"/>
          <w:szCs w:val="28"/>
        </w:rPr>
      </w:pPr>
    </w:p>
    <w:p w:rsidR="00F5561E" w:rsidRPr="00223D9F" w:rsidRDefault="00F5561E" w:rsidP="00223D9F">
      <w:pPr>
        <w:autoSpaceDE w:val="0"/>
        <w:autoSpaceDN w:val="0"/>
        <w:adjustRightInd w:val="0"/>
        <w:jc w:val="both"/>
        <w:rPr>
          <w:sz w:val="28"/>
          <w:szCs w:val="28"/>
        </w:rPr>
      </w:pPr>
    </w:p>
    <w:p w:rsidR="00F5561E" w:rsidRPr="00223D9F" w:rsidRDefault="00F5561E" w:rsidP="00223D9F">
      <w:pPr>
        <w:autoSpaceDE w:val="0"/>
        <w:autoSpaceDN w:val="0"/>
        <w:adjustRightInd w:val="0"/>
        <w:jc w:val="both"/>
        <w:rPr>
          <w:sz w:val="28"/>
          <w:szCs w:val="28"/>
        </w:rPr>
      </w:pPr>
    </w:p>
    <w:tbl>
      <w:tblPr>
        <w:tblW w:w="3827" w:type="dxa"/>
        <w:tblInd w:w="5920" w:type="dxa"/>
        <w:tblLook w:val="00BF"/>
      </w:tblPr>
      <w:tblGrid>
        <w:gridCol w:w="3827"/>
      </w:tblGrid>
      <w:tr w:rsidR="00F5561E" w:rsidRPr="00223D9F" w:rsidTr="00CC5549">
        <w:trPr>
          <w:trHeight w:val="1984"/>
        </w:trPr>
        <w:tc>
          <w:tcPr>
            <w:tcW w:w="3827" w:type="dxa"/>
          </w:tcPr>
          <w:p w:rsidR="00F5561E" w:rsidRPr="00223D9F" w:rsidRDefault="00F5561E" w:rsidP="00223D9F">
            <w:pPr>
              <w:shd w:val="clear" w:color="auto" w:fill="FFFFFF"/>
              <w:autoSpaceDE w:val="0"/>
              <w:autoSpaceDN w:val="0"/>
              <w:adjustRightInd w:val="0"/>
              <w:jc w:val="both"/>
              <w:rPr>
                <w:sz w:val="28"/>
                <w:szCs w:val="28"/>
              </w:rPr>
            </w:pPr>
            <w:r w:rsidRPr="00223D9F">
              <w:rPr>
                <w:sz w:val="28"/>
                <w:szCs w:val="28"/>
              </w:rPr>
              <w:t>УТВЕРЖДЕН</w:t>
            </w:r>
            <w:r w:rsidR="00DB2FB2" w:rsidRPr="00223D9F">
              <w:rPr>
                <w:sz w:val="28"/>
                <w:szCs w:val="28"/>
              </w:rPr>
              <w:t>Ы</w:t>
            </w:r>
          </w:p>
          <w:p w:rsidR="00F5561E" w:rsidRPr="00223D9F" w:rsidRDefault="00F5561E" w:rsidP="00223D9F">
            <w:pPr>
              <w:jc w:val="both"/>
              <w:rPr>
                <w:sz w:val="28"/>
                <w:szCs w:val="28"/>
              </w:rPr>
            </w:pPr>
            <w:r w:rsidRPr="00223D9F">
              <w:rPr>
                <w:sz w:val="28"/>
                <w:szCs w:val="28"/>
              </w:rPr>
              <w:t>приказом Финансового управления Администрации муниципальног</w:t>
            </w:r>
            <w:r w:rsidR="00E2216D" w:rsidRPr="00223D9F">
              <w:rPr>
                <w:sz w:val="28"/>
                <w:szCs w:val="28"/>
              </w:rPr>
              <w:t>о</w:t>
            </w:r>
            <w:r w:rsidRPr="00223D9F">
              <w:rPr>
                <w:sz w:val="28"/>
                <w:szCs w:val="28"/>
              </w:rPr>
              <w:t xml:space="preserve"> </w:t>
            </w:r>
            <w:r w:rsidR="00E2216D" w:rsidRPr="00223D9F">
              <w:rPr>
                <w:sz w:val="28"/>
                <w:szCs w:val="28"/>
              </w:rPr>
              <w:t xml:space="preserve">образования </w:t>
            </w:r>
            <w:r w:rsidR="00896AE3" w:rsidRPr="00223D9F">
              <w:rPr>
                <w:sz w:val="28"/>
                <w:szCs w:val="28"/>
              </w:rPr>
              <w:t xml:space="preserve">«Краснинский </w:t>
            </w:r>
            <w:r w:rsidR="00314662">
              <w:rPr>
                <w:sz w:val="28"/>
                <w:szCs w:val="28"/>
              </w:rPr>
              <w:t>муниципальный округ</w:t>
            </w:r>
            <w:r w:rsidR="00896AE3" w:rsidRPr="00223D9F">
              <w:rPr>
                <w:sz w:val="28"/>
                <w:szCs w:val="28"/>
              </w:rPr>
              <w:t>»</w:t>
            </w:r>
            <w:r w:rsidRPr="00223D9F">
              <w:rPr>
                <w:sz w:val="28"/>
                <w:szCs w:val="28"/>
              </w:rPr>
              <w:t xml:space="preserve"> Смоленской области</w:t>
            </w:r>
          </w:p>
          <w:p w:rsidR="00F5561E" w:rsidRPr="00223D9F" w:rsidRDefault="008C2CEC" w:rsidP="00223D9F">
            <w:pPr>
              <w:jc w:val="both"/>
              <w:rPr>
                <w:sz w:val="28"/>
                <w:szCs w:val="28"/>
              </w:rPr>
            </w:pPr>
            <w:r w:rsidRPr="00223D9F">
              <w:rPr>
                <w:sz w:val="28"/>
                <w:szCs w:val="28"/>
              </w:rPr>
              <w:t>от</w:t>
            </w:r>
            <w:r w:rsidR="00466257" w:rsidRPr="00223D9F">
              <w:rPr>
                <w:sz w:val="28"/>
                <w:szCs w:val="28"/>
              </w:rPr>
              <w:t xml:space="preserve"> </w:t>
            </w:r>
            <w:r w:rsidR="00420108">
              <w:rPr>
                <w:sz w:val="28"/>
                <w:szCs w:val="28"/>
              </w:rPr>
              <w:t>18</w:t>
            </w:r>
            <w:r w:rsidRPr="00223D9F">
              <w:rPr>
                <w:sz w:val="28"/>
                <w:szCs w:val="28"/>
              </w:rPr>
              <w:t>.</w:t>
            </w:r>
            <w:r w:rsidR="00420108">
              <w:rPr>
                <w:sz w:val="28"/>
                <w:szCs w:val="28"/>
              </w:rPr>
              <w:t>03</w:t>
            </w:r>
            <w:r w:rsidR="00820F7C" w:rsidRPr="00223D9F">
              <w:rPr>
                <w:sz w:val="28"/>
                <w:szCs w:val="28"/>
              </w:rPr>
              <w:t>.</w:t>
            </w:r>
            <w:r w:rsidR="00F5561E" w:rsidRPr="00223D9F">
              <w:rPr>
                <w:sz w:val="28"/>
                <w:szCs w:val="28"/>
              </w:rPr>
              <w:t>202</w:t>
            </w:r>
            <w:r w:rsidR="00420108">
              <w:rPr>
                <w:sz w:val="28"/>
                <w:szCs w:val="28"/>
              </w:rPr>
              <w:t>5</w:t>
            </w:r>
            <w:r w:rsidR="00F5561E" w:rsidRPr="00223D9F">
              <w:rPr>
                <w:sz w:val="28"/>
                <w:szCs w:val="28"/>
              </w:rPr>
              <w:t xml:space="preserve"> г. № </w:t>
            </w:r>
            <w:r w:rsidR="00420108">
              <w:rPr>
                <w:sz w:val="28"/>
                <w:szCs w:val="28"/>
              </w:rPr>
              <w:t>14</w:t>
            </w:r>
            <w:r w:rsidR="006A03E1">
              <w:rPr>
                <w:sz w:val="28"/>
                <w:szCs w:val="28"/>
              </w:rPr>
              <w:t xml:space="preserve"> </w:t>
            </w:r>
            <w:r w:rsidR="00F5561E" w:rsidRPr="00223D9F">
              <w:rPr>
                <w:sz w:val="28"/>
                <w:szCs w:val="28"/>
              </w:rPr>
              <w:t>осн.-д</w:t>
            </w:r>
          </w:p>
          <w:p w:rsidR="00F5561E" w:rsidRPr="00223D9F" w:rsidRDefault="00F5561E" w:rsidP="00223D9F">
            <w:pPr>
              <w:shd w:val="clear" w:color="auto" w:fill="FFFFFF"/>
              <w:autoSpaceDE w:val="0"/>
              <w:autoSpaceDN w:val="0"/>
              <w:adjustRightInd w:val="0"/>
              <w:jc w:val="both"/>
              <w:rPr>
                <w:sz w:val="28"/>
                <w:szCs w:val="28"/>
              </w:rPr>
            </w:pPr>
          </w:p>
        </w:tc>
      </w:tr>
    </w:tbl>
    <w:p w:rsidR="005A4F06" w:rsidRPr="0084622D" w:rsidRDefault="005A4F06" w:rsidP="00223D9F">
      <w:pPr>
        <w:pStyle w:val="a8"/>
        <w:rPr>
          <w:b/>
          <w:szCs w:val="28"/>
        </w:rPr>
      </w:pPr>
      <w:r w:rsidRPr="00223D9F">
        <w:rPr>
          <w:b/>
          <w:szCs w:val="28"/>
        </w:rPr>
        <w:t xml:space="preserve">Методические рекомендаций </w:t>
      </w:r>
      <w:r w:rsidRPr="00223D9F">
        <w:rPr>
          <w:b/>
          <w:color w:val="080808"/>
          <w:szCs w:val="28"/>
        </w:rPr>
        <w:t xml:space="preserve">по </w:t>
      </w:r>
      <w:r w:rsidRPr="00223D9F">
        <w:rPr>
          <w:b/>
          <w:szCs w:val="28"/>
        </w:rPr>
        <w:t xml:space="preserve">составлению </w:t>
      </w:r>
      <w:r w:rsidRPr="00223D9F">
        <w:rPr>
          <w:b/>
          <w:spacing w:val="-2"/>
          <w:szCs w:val="28"/>
        </w:rPr>
        <w:t>реестра</w:t>
      </w:r>
      <w:r w:rsidRPr="00223D9F">
        <w:rPr>
          <w:b/>
          <w:szCs w:val="28"/>
        </w:rPr>
        <w:t xml:space="preserve"> </w:t>
      </w:r>
      <w:r w:rsidRPr="00223D9F">
        <w:rPr>
          <w:b/>
          <w:spacing w:val="-2"/>
          <w:szCs w:val="28"/>
        </w:rPr>
        <w:t>расходных обязательств</w:t>
      </w:r>
      <w:r w:rsidRPr="00223D9F">
        <w:rPr>
          <w:b/>
          <w:szCs w:val="28"/>
        </w:rPr>
        <w:t xml:space="preserve"> муниципального образования «Краснинский муниципальный округ» </w:t>
      </w:r>
      <w:r w:rsidR="001A56E0">
        <w:rPr>
          <w:b/>
          <w:szCs w:val="28"/>
        </w:rPr>
        <w:t xml:space="preserve">Смоленской области </w:t>
      </w:r>
      <w:r w:rsidRPr="00223D9F">
        <w:rPr>
          <w:b/>
          <w:szCs w:val="28"/>
        </w:rPr>
        <w:t>на 2025-2027 год</w:t>
      </w:r>
    </w:p>
    <w:p w:rsidR="005A4F06" w:rsidRPr="00223D9F" w:rsidRDefault="005A4F06" w:rsidP="001A56E0">
      <w:pPr>
        <w:pStyle w:val="a8"/>
        <w:ind w:firstLine="709"/>
        <w:jc w:val="both"/>
        <w:rPr>
          <w:szCs w:val="28"/>
        </w:rPr>
      </w:pPr>
      <w:r w:rsidRPr="00223D9F">
        <w:rPr>
          <w:spacing w:val="-2"/>
          <w:szCs w:val="28"/>
        </w:rPr>
        <w:t>Методические</w:t>
      </w:r>
      <w:r w:rsidRPr="00223D9F">
        <w:rPr>
          <w:szCs w:val="28"/>
        </w:rPr>
        <w:t xml:space="preserve"> </w:t>
      </w:r>
      <w:r w:rsidRPr="00223D9F">
        <w:rPr>
          <w:spacing w:val="-2"/>
          <w:szCs w:val="28"/>
        </w:rPr>
        <w:t>рекомендации</w:t>
      </w:r>
      <w:r w:rsidRPr="00223D9F">
        <w:rPr>
          <w:szCs w:val="28"/>
        </w:rPr>
        <w:tab/>
      </w:r>
      <w:r w:rsidRPr="00223D9F">
        <w:rPr>
          <w:spacing w:val="-6"/>
          <w:szCs w:val="28"/>
        </w:rPr>
        <w:t>по</w:t>
      </w:r>
      <w:r w:rsidRPr="00223D9F">
        <w:rPr>
          <w:szCs w:val="28"/>
        </w:rPr>
        <w:tab/>
      </w:r>
      <w:r w:rsidRPr="00223D9F">
        <w:rPr>
          <w:spacing w:val="-2"/>
          <w:szCs w:val="28"/>
        </w:rPr>
        <w:t xml:space="preserve">составлению реестра </w:t>
      </w:r>
      <w:r w:rsidRPr="00223D9F">
        <w:rPr>
          <w:szCs w:val="28"/>
        </w:rPr>
        <w:t xml:space="preserve">расходных обязательств муниципального образования «Краснинский муниципальный округ» (далее муниципального образования) на 2025-2027 годы (далее - </w:t>
      </w:r>
      <w:r w:rsidRPr="00223D9F">
        <w:rPr>
          <w:spacing w:val="-2"/>
          <w:szCs w:val="28"/>
        </w:rPr>
        <w:t xml:space="preserve">расходные </w:t>
      </w:r>
      <w:r w:rsidRPr="00223D9F">
        <w:rPr>
          <w:szCs w:val="28"/>
        </w:rPr>
        <w:t>обязательства) применяются</w:t>
      </w:r>
      <w:r w:rsidRPr="00223D9F">
        <w:rPr>
          <w:szCs w:val="28"/>
        </w:rPr>
        <w:tab/>
      </w:r>
      <w:r w:rsidR="00FC6502" w:rsidRPr="00223D9F">
        <w:rPr>
          <w:szCs w:val="28"/>
        </w:rPr>
        <w:t xml:space="preserve">главными администраторами расходов бюджета </w:t>
      </w:r>
      <w:r w:rsidRPr="00223D9F">
        <w:rPr>
          <w:szCs w:val="28"/>
        </w:rPr>
        <w:tab/>
      </w:r>
      <w:r w:rsidRPr="00223D9F">
        <w:rPr>
          <w:spacing w:val="-2"/>
          <w:szCs w:val="28"/>
        </w:rPr>
        <w:t>(далее</w:t>
      </w:r>
      <w:r w:rsidR="00FC6502" w:rsidRPr="00223D9F">
        <w:rPr>
          <w:szCs w:val="28"/>
        </w:rPr>
        <w:t xml:space="preserve"> </w:t>
      </w:r>
      <w:r w:rsidRPr="00223D9F">
        <w:rPr>
          <w:spacing w:val="-10"/>
          <w:w w:val="90"/>
          <w:szCs w:val="28"/>
        </w:rPr>
        <w:t>—</w:t>
      </w:r>
      <w:r w:rsidR="00FC6502" w:rsidRPr="00223D9F">
        <w:rPr>
          <w:spacing w:val="-10"/>
          <w:w w:val="90"/>
          <w:szCs w:val="28"/>
        </w:rPr>
        <w:t xml:space="preserve"> </w:t>
      </w:r>
      <w:r w:rsidR="00FC6502" w:rsidRPr="00223D9F">
        <w:rPr>
          <w:spacing w:val="-2"/>
          <w:szCs w:val="28"/>
        </w:rPr>
        <w:t>главные администраторы</w:t>
      </w:r>
      <w:r w:rsidRPr="00223D9F">
        <w:rPr>
          <w:spacing w:val="-2"/>
          <w:szCs w:val="28"/>
        </w:rPr>
        <w:t>)</w:t>
      </w:r>
      <w:r w:rsidR="00FC6502" w:rsidRPr="00223D9F">
        <w:rPr>
          <w:spacing w:val="-2"/>
          <w:szCs w:val="28"/>
        </w:rPr>
        <w:t xml:space="preserve"> </w:t>
      </w:r>
      <w:r w:rsidRPr="00223D9F">
        <w:rPr>
          <w:spacing w:val="-4"/>
          <w:szCs w:val="28"/>
        </w:rPr>
        <w:t xml:space="preserve">при </w:t>
      </w:r>
      <w:r w:rsidRPr="00223D9F">
        <w:rPr>
          <w:szCs w:val="28"/>
        </w:rPr>
        <w:t>составлении</w:t>
      </w:r>
      <w:r w:rsidR="00FC6502" w:rsidRPr="00223D9F">
        <w:rPr>
          <w:szCs w:val="28"/>
        </w:rPr>
        <w:t xml:space="preserve"> </w:t>
      </w:r>
      <w:r w:rsidRPr="00223D9F">
        <w:rPr>
          <w:szCs w:val="28"/>
        </w:rPr>
        <w:t>реестра</w:t>
      </w:r>
      <w:r w:rsidR="00FC6502" w:rsidRPr="00223D9F">
        <w:rPr>
          <w:szCs w:val="28"/>
        </w:rPr>
        <w:t xml:space="preserve"> </w:t>
      </w:r>
      <w:r w:rsidRPr="00223D9F">
        <w:rPr>
          <w:szCs w:val="28"/>
        </w:rPr>
        <w:t>расходных</w:t>
      </w:r>
      <w:r w:rsidR="00FC6502" w:rsidRPr="00223D9F">
        <w:rPr>
          <w:szCs w:val="28"/>
        </w:rPr>
        <w:t xml:space="preserve"> </w:t>
      </w:r>
      <w:r w:rsidRPr="00223D9F">
        <w:rPr>
          <w:szCs w:val="28"/>
        </w:rPr>
        <w:t>обязательств</w:t>
      </w:r>
      <w:r w:rsidR="00FC6502" w:rsidRPr="00223D9F">
        <w:rPr>
          <w:szCs w:val="28"/>
        </w:rPr>
        <w:t xml:space="preserve"> муниципального образования. </w:t>
      </w:r>
    </w:p>
    <w:p w:rsidR="005A4F06" w:rsidRPr="00223D9F" w:rsidRDefault="00FC6502" w:rsidP="001A56E0">
      <w:pPr>
        <w:pStyle w:val="a8"/>
        <w:tabs>
          <w:tab w:val="left" w:pos="2057"/>
          <w:tab w:val="left" w:pos="2362"/>
          <w:tab w:val="left" w:pos="2448"/>
          <w:tab w:val="left" w:pos="3339"/>
          <w:tab w:val="left" w:pos="3580"/>
          <w:tab w:val="left" w:pos="4342"/>
          <w:tab w:val="left" w:pos="5359"/>
          <w:tab w:val="left" w:pos="5852"/>
          <w:tab w:val="left" w:pos="6805"/>
          <w:tab w:val="left" w:pos="7008"/>
          <w:tab w:val="left" w:pos="8173"/>
          <w:tab w:val="left" w:pos="8523"/>
          <w:tab w:val="left" w:pos="8720"/>
          <w:tab w:val="left" w:pos="8911"/>
          <w:tab w:val="left" w:pos="9046"/>
        </w:tabs>
        <w:ind w:firstLine="709"/>
        <w:jc w:val="both"/>
        <w:rPr>
          <w:szCs w:val="28"/>
        </w:rPr>
      </w:pPr>
      <w:r w:rsidRPr="00223D9F">
        <w:rPr>
          <w:spacing w:val="-2"/>
          <w:szCs w:val="28"/>
        </w:rPr>
        <w:t xml:space="preserve">Реестр </w:t>
      </w:r>
      <w:r w:rsidR="005A4F06" w:rsidRPr="00223D9F">
        <w:rPr>
          <w:spacing w:val="-2"/>
          <w:szCs w:val="28"/>
        </w:rPr>
        <w:t>расходных</w:t>
      </w:r>
      <w:r w:rsidR="005A4F06" w:rsidRPr="00223D9F">
        <w:rPr>
          <w:szCs w:val="28"/>
        </w:rPr>
        <w:tab/>
      </w:r>
      <w:r w:rsidR="005A4F06" w:rsidRPr="00223D9F">
        <w:rPr>
          <w:spacing w:val="-2"/>
          <w:szCs w:val="28"/>
        </w:rPr>
        <w:t xml:space="preserve">обязательств </w:t>
      </w:r>
      <w:r w:rsidR="005A4F06" w:rsidRPr="00223D9F">
        <w:rPr>
          <w:szCs w:val="28"/>
        </w:rPr>
        <w:t xml:space="preserve">(далее </w:t>
      </w:r>
      <w:r w:rsidR="005A4F06" w:rsidRPr="00223D9F">
        <w:rPr>
          <w:color w:val="282828"/>
          <w:w w:val="90"/>
          <w:szCs w:val="28"/>
        </w:rPr>
        <w:t xml:space="preserve">— </w:t>
      </w:r>
      <w:r w:rsidR="004B64BD" w:rsidRPr="00223D9F">
        <w:rPr>
          <w:szCs w:val="28"/>
        </w:rPr>
        <w:t xml:space="preserve">реестр) </w:t>
      </w:r>
      <w:r w:rsidR="005A4F06" w:rsidRPr="00223D9F">
        <w:rPr>
          <w:spacing w:val="-2"/>
          <w:szCs w:val="28"/>
        </w:rPr>
        <w:t>формируются</w:t>
      </w:r>
      <w:r w:rsidR="00532AB4" w:rsidRPr="00223D9F">
        <w:rPr>
          <w:spacing w:val="-2"/>
          <w:szCs w:val="28"/>
        </w:rPr>
        <w:t xml:space="preserve">  главными администраторами  в</w:t>
      </w:r>
      <w:r w:rsidR="005A4F06" w:rsidRPr="00223D9F">
        <w:rPr>
          <w:color w:val="0C0C0C"/>
          <w:szCs w:val="28"/>
        </w:rPr>
        <w:tab/>
      </w:r>
      <w:r w:rsidR="005A4F06" w:rsidRPr="00223D9F">
        <w:rPr>
          <w:spacing w:val="-2"/>
          <w:szCs w:val="28"/>
        </w:rPr>
        <w:t>программном</w:t>
      </w:r>
      <w:r w:rsidR="006A03E1">
        <w:rPr>
          <w:spacing w:val="-2"/>
          <w:szCs w:val="28"/>
        </w:rPr>
        <w:t xml:space="preserve"> </w:t>
      </w:r>
      <w:r w:rsidR="005A4F06" w:rsidRPr="00223D9F">
        <w:rPr>
          <w:spacing w:val="-2"/>
          <w:szCs w:val="28"/>
        </w:rPr>
        <w:t>комплексе</w:t>
      </w:r>
      <w:r w:rsidR="00940717" w:rsidRPr="00223D9F">
        <w:rPr>
          <w:spacing w:val="-2"/>
          <w:szCs w:val="28"/>
        </w:rPr>
        <w:t xml:space="preserve"> </w:t>
      </w:r>
      <w:r w:rsidR="005A4F06" w:rsidRPr="00223D9F">
        <w:rPr>
          <w:spacing w:val="-2"/>
          <w:szCs w:val="28"/>
        </w:rPr>
        <w:t>«</w:t>
      </w:r>
      <w:r w:rsidR="00314662">
        <w:rPr>
          <w:spacing w:val="-2"/>
          <w:szCs w:val="28"/>
        </w:rPr>
        <w:t>С</w:t>
      </w:r>
      <w:r w:rsidR="00CA5A71">
        <w:rPr>
          <w:spacing w:val="-2"/>
          <w:szCs w:val="28"/>
        </w:rPr>
        <w:t xml:space="preserve">вод - </w:t>
      </w:r>
      <w:r w:rsidR="005A4F06" w:rsidRPr="00223D9F">
        <w:rPr>
          <w:spacing w:val="-2"/>
          <w:szCs w:val="28"/>
        </w:rPr>
        <w:t>СМАРТ</w:t>
      </w:r>
      <w:r w:rsidR="005A4F06" w:rsidRPr="00223D9F">
        <w:rPr>
          <w:spacing w:val="-4"/>
          <w:szCs w:val="28"/>
        </w:rPr>
        <w:t>»</w:t>
      </w:r>
      <w:r w:rsidR="00532AB4" w:rsidRPr="00223D9F">
        <w:rPr>
          <w:spacing w:val="-4"/>
          <w:szCs w:val="28"/>
        </w:rPr>
        <w:t xml:space="preserve"> </w:t>
      </w:r>
      <w:r w:rsidR="005A4F06" w:rsidRPr="00223D9F">
        <w:rPr>
          <w:spacing w:val="-2"/>
          <w:szCs w:val="28"/>
        </w:rPr>
        <w:t>(далее</w:t>
      </w:r>
      <w:r w:rsidR="00532AB4" w:rsidRPr="00223D9F">
        <w:rPr>
          <w:spacing w:val="-2"/>
          <w:szCs w:val="28"/>
        </w:rPr>
        <w:t xml:space="preserve"> </w:t>
      </w:r>
      <w:r w:rsidR="005A4F06" w:rsidRPr="00223D9F">
        <w:rPr>
          <w:szCs w:val="28"/>
        </w:rPr>
        <w:t>ПK</w:t>
      </w:r>
      <w:r w:rsidR="00532AB4" w:rsidRPr="00223D9F">
        <w:rPr>
          <w:szCs w:val="28"/>
        </w:rPr>
        <w:t xml:space="preserve"> </w:t>
      </w:r>
      <w:r w:rsidR="005A4F06" w:rsidRPr="00223D9F">
        <w:rPr>
          <w:szCs w:val="28"/>
        </w:rPr>
        <w:t>«</w:t>
      </w:r>
      <w:r w:rsidR="00314662">
        <w:rPr>
          <w:szCs w:val="28"/>
        </w:rPr>
        <w:t>Свод</w:t>
      </w:r>
      <w:r w:rsidR="005A4F06" w:rsidRPr="00223D9F">
        <w:rPr>
          <w:szCs w:val="28"/>
        </w:rPr>
        <w:t>»)</w:t>
      </w:r>
      <w:r w:rsidR="00532AB4" w:rsidRPr="00223D9F">
        <w:rPr>
          <w:szCs w:val="28"/>
        </w:rPr>
        <w:t xml:space="preserve"> </w:t>
      </w:r>
      <w:r w:rsidR="005A4F06" w:rsidRPr="00223D9F">
        <w:rPr>
          <w:color w:val="0A0A0A"/>
          <w:szCs w:val="28"/>
        </w:rPr>
        <w:t>и</w:t>
      </w:r>
      <w:r w:rsidR="00532AB4" w:rsidRPr="00223D9F">
        <w:rPr>
          <w:color w:val="0A0A0A"/>
          <w:szCs w:val="28"/>
        </w:rPr>
        <w:t xml:space="preserve"> </w:t>
      </w:r>
      <w:r w:rsidR="005A4F06" w:rsidRPr="00223D9F">
        <w:rPr>
          <w:szCs w:val="28"/>
        </w:rPr>
        <w:t>представляются</w:t>
      </w:r>
      <w:r w:rsidR="00532AB4" w:rsidRPr="00223D9F">
        <w:rPr>
          <w:szCs w:val="28"/>
        </w:rPr>
        <w:t xml:space="preserve"> </w:t>
      </w:r>
      <w:r w:rsidR="005A4F06" w:rsidRPr="00223D9F">
        <w:rPr>
          <w:szCs w:val="28"/>
        </w:rPr>
        <w:t>в</w:t>
      </w:r>
      <w:r w:rsidR="00532AB4" w:rsidRPr="00223D9F">
        <w:rPr>
          <w:szCs w:val="28"/>
        </w:rPr>
        <w:t xml:space="preserve"> </w:t>
      </w:r>
      <w:r w:rsidR="00751093" w:rsidRPr="00223D9F">
        <w:rPr>
          <w:szCs w:val="28"/>
        </w:rPr>
        <w:t xml:space="preserve">Финансовое управление муниципального образования (далее – Финансовое управление) </w:t>
      </w:r>
      <w:r w:rsidR="005A4F06" w:rsidRPr="00223D9F">
        <w:rPr>
          <w:szCs w:val="28"/>
        </w:rPr>
        <w:t>в</w:t>
      </w:r>
      <w:r w:rsidR="00751093" w:rsidRPr="00223D9F">
        <w:rPr>
          <w:szCs w:val="28"/>
        </w:rPr>
        <w:t xml:space="preserve"> </w:t>
      </w:r>
      <w:r w:rsidR="005A4F06" w:rsidRPr="00223D9F">
        <w:rPr>
          <w:szCs w:val="28"/>
        </w:rPr>
        <w:t>срок</w:t>
      </w:r>
      <w:r w:rsidR="00751093" w:rsidRPr="00223D9F">
        <w:rPr>
          <w:szCs w:val="28"/>
        </w:rPr>
        <w:t xml:space="preserve"> </w:t>
      </w:r>
      <w:r w:rsidR="005A4F06" w:rsidRPr="00223D9F">
        <w:rPr>
          <w:szCs w:val="28"/>
        </w:rPr>
        <w:t xml:space="preserve">до </w:t>
      </w:r>
      <w:r w:rsidR="00751093" w:rsidRPr="00223D9F">
        <w:rPr>
          <w:spacing w:val="-2"/>
          <w:szCs w:val="28"/>
        </w:rPr>
        <w:t>2</w:t>
      </w:r>
      <w:r w:rsidR="00940717">
        <w:rPr>
          <w:spacing w:val="-2"/>
          <w:szCs w:val="28"/>
        </w:rPr>
        <w:t>5</w:t>
      </w:r>
      <w:r w:rsidR="005A4F06" w:rsidRPr="00223D9F">
        <w:rPr>
          <w:spacing w:val="-2"/>
          <w:szCs w:val="28"/>
        </w:rPr>
        <w:t>.0</w:t>
      </w:r>
      <w:r w:rsidR="00940717">
        <w:rPr>
          <w:spacing w:val="-2"/>
          <w:szCs w:val="28"/>
        </w:rPr>
        <w:t>3</w:t>
      </w:r>
      <w:r w:rsidR="005A4F06" w:rsidRPr="00223D9F">
        <w:rPr>
          <w:spacing w:val="-2"/>
          <w:szCs w:val="28"/>
        </w:rPr>
        <w:t>.202</w:t>
      </w:r>
      <w:r w:rsidR="00940717">
        <w:rPr>
          <w:spacing w:val="-2"/>
          <w:szCs w:val="28"/>
        </w:rPr>
        <w:t>5</w:t>
      </w:r>
      <w:r w:rsidR="005A4F06" w:rsidRPr="00223D9F">
        <w:rPr>
          <w:spacing w:val="-2"/>
          <w:szCs w:val="28"/>
        </w:rPr>
        <w:t>.</w:t>
      </w:r>
    </w:p>
    <w:p w:rsidR="005A4F06" w:rsidRPr="00223D9F" w:rsidRDefault="005A4F06" w:rsidP="001A56E0">
      <w:pPr>
        <w:pStyle w:val="af"/>
        <w:widowControl w:val="0"/>
        <w:numPr>
          <w:ilvl w:val="0"/>
          <w:numId w:val="12"/>
        </w:numPr>
        <w:tabs>
          <w:tab w:val="left" w:pos="1122"/>
        </w:tabs>
        <w:autoSpaceDE w:val="0"/>
        <w:autoSpaceDN w:val="0"/>
        <w:ind w:left="0" w:firstLine="709"/>
        <w:contextualSpacing w:val="0"/>
        <w:jc w:val="both"/>
        <w:rPr>
          <w:sz w:val="28"/>
          <w:szCs w:val="28"/>
        </w:rPr>
      </w:pPr>
      <w:r w:rsidRPr="00223D9F">
        <w:rPr>
          <w:sz w:val="28"/>
          <w:szCs w:val="28"/>
        </w:rPr>
        <w:t>Ввод</w:t>
      </w:r>
      <w:r w:rsidR="00751093" w:rsidRPr="00223D9F">
        <w:rPr>
          <w:sz w:val="28"/>
          <w:szCs w:val="28"/>
        </w:rPr>
        <w:t xml:space="preserve"> </w:t>
      </w:r>
      <w:r w:rsidRPr="00223D9F">
        <w:rPr>
          <w:sz w:val="28"/>
          <w:szCs w:val="28"/>
        </w:rPr>
        <w:t>расходного</w:t>
      </w:r>
      <w:r w:rsidR="00751093" w:rsidRPr="00223D9F">
        <w:rPr>
          <w:sz w:val="28"/>
          <w:szCs w:val="28"/>
        </w:rPr>
        <w:t xml:space="preserve"> о</w:t>
      </w:r>
      <w:r w:rsidRPr="00223D9F">
        <w:rPr>
          <w:sz w:val="28"/>
          <w:szCs w:val="28"/>
        </w:rPr>
        <w:t>бязательства</w:t>
      </w:r>
      <w:r w:rsidR="00751093" w:rsidRPr="00223D9F">
        <w:rPr>
          <w:sz w:val="28"/>
          <w:szCs w:val="28"/>
        </w:rPr>
        <w:t xml:space="preserve"> </w:t>
      </w:r>
      <w:r w:rsidRPr="00223D9F">
        <w:rPr>
          <w:color w:val="0E0E0E"/>
          <w:sz w:val="28"/>
          <w:szCs w:val="28"/>
        </w:rPr>
        <w:t>в</w:t>
      </w:r>
      <w:r w:rsidR="00751093" w:rsidRPr="00223D9F">
        <w:rPr>
          <w:color w:val="0E0E0E"/>
          <w:sz w:val="28"/>
          <w:szCs w:val="28"/>
        </w:rPr>
        <w:t xml:space="preserve"> </w:t>
      </w:r>
      <w:r w:rsidRPr="00223D9F">
        <w:rPr>
          <w:sz w:val="28"/>
          <w:szCs w:val="28"/>
        </w:rPr>
        <w:t>ПK</w:t>
      </w:r>
      <w:r w:rsidR="00751093" w:rsidRPr="00223D9F">
        <w:rPr>
          <w:sz w:val="28"/>
          <w:szCs w:val="28"/>
        </w:rPr>
        <w:t xml:space="preserve"> </w:t>
      </w:r>
      <w:r w:rsidRPr="00223D9F">
        <w:rPr>
          <w:sz w:val="28"/>
          <w:szCs w:val="28"/>
        </w:rPr>
        <w:t>«</w:t>
      </w:r>
      <w:r w:rsidR="00314662">
        <w:rPr>
          <w:sz w:val="28"/>
          <w:szCs w:val="28"/>
        </w:rPr>
        <w:t>Свод</w:t>
      </w:r>
      <w:r w:rsidRPr="00223D9F">
        <w:rPr>
          <w:sz w:val="28"/>
          <w:szCs w:val="28"/>
        </w:rPr>
        <w:t>»</w:t>
      </w:r>
      <w:r w:rsidR="00751093" w:rsidRPr="00223D9F">
        <w:rPr>
          <w:sz w:val="28"/>
          <w:szCs w:val="28"/>
        </w:rPr>
        <w:t xml:space="preserve"> </w:t>
      </w:r>
      <w:r w:rsidRPr="00223D9F">
        <w:rPr>
          <w:sz w:val="28"/>
          <w:szCs w:val="28"/>
        </w:rPr>
        <w:t>начинается</w:t>
      </w:r>
      <w:r w:rsidR="00751093" w:rsidRPr="00223D9F">
        <w:rPr>
          <w:sz w:val="28"/>
          <w:szCs w:val="28"/>
        </w:rPr>
        <w:t xml:space="preserve"> </w:t>
      </w:r>
      <w:r w:rsidRPr="00223D9F">
        <w:rPr>
          <w:color w:val="0A0A0A"/>
          <w:sz w:val="28"/>
          <w:szCs w:val="28"/>
        </w:rPr>
        <w:t>с</w:t>
      </w:r>
      <w:r w:rsidR="00751093" w:rsidRPr="00223D9F">
        <w:rPr>
          <w:color w:val="0A0A0A"/>
          <w:sz w:val="28"/>
          <w:szCs w:val="28"/>
        </w:rPr>
        <w:t xml:space="preserve"> </w:t>
      </w:r>
      <w:r w:rsidRPr="00223D9F">
        <w:rPr>
          <w:sz w:val="28"/>
          <w:szCs w:val="28"/>
        </w:rPr>
        <w:t>заполнения поля</w:t>
      </w:r>
      <w:r w:rsidR="00751093" w:rsidRPr="00223D9F">
        <w:rPr>
          <w:sz w:val="28"/>
          <w:szCs w:val="28"/>
        </w:rPr>
        <w:t xml:space="preserve"> </w:t>
      </w:r>
      <w:r w:rsidRPr="00223D9F">
        <w:rPr>
          <w:sz w:val="28"/>
          <w:szCs w:val="28"/>
        </w:rPr>
        <w:t>«Дата</w:t>
      </w:r>
      <w:r w:rsidR="00751093" w:rsidRPr="00223D9F">
        <w:rPr>
          <w:sz w:val="28"/>
          <w:szCs w:val="28"/>
        </w:rPr>
        <w:t xml:space="preserve"> </w:t>
      </w:r>
      <w:r w:rsidRPr="00223D9F">
        <w:rPr>
          <w:sz w:val="28"/>
          <w:szCs w:val="28"/>
        </w:rPr>
        <w:t>документа».</w:t>
      </w:r>
      <w:r w:rsidR="00751093" w:rsidRPr="00223D9F">
        <w:rPr>
          <w:sz w:val="28"/>
          <w:szCs w:val="28"/>
        </w:rPr>
        <w:t xml:space="preserve">  </w:t>
      </w:r>
      <w:r w:rsidRPr="00223D9F">
        <w:rPr>
          <w:sz w:val="28"/>
          <w:szCs w:val="28"/>
        </w:rPr>
        <w:t>Для</w:t>
      </w:r>
      <w:r w:rsidR="00751093" w:rsidRPr="00223D9F">
        <w:rPr>
          <w:sz w:val="28"/>
          <w:szCs w:val="28"/>
        </w:rPr>
        <w:t xml:space="preserve"> </w:t>
      </w:r>
      <w:r w:rsidRPr="00223D9F">
        <w:rPr>
          <w:sz w:val="28"/>
          <w:szCs w:val="28"/>
        </w:rPr>
        <w:t>расходных</w:t>
      </w:r>
      <w:r w:rsidR="00751093" w:rsidRPr="00223D9F">
        <w:rPr>
          <w:sz w:val="28"/>
          <w:szCs w:val="28"/>
        </w:rPr>
        <w:t xml:space="preserve"> </w:t>
      </w:r>
      <w:r w:rsidRPr="00223D9F">
        <w:rPr>
          <w:sz w:val="28"/>
          <w:szCs w:val="28"/>
        </w:rPr>
        <w:t>обязательств,</w:t>
      </w:r>
      <w:r w:rsidR="00751093" w:rsidRPr="00223D9F">
        <w:rPr>
          <w:sz w:val="28"/>
          <w:szCs w:val="28"/>
        </w:rPr>
        <w:t xml:space="preserve">  </w:t>
      </w:r>
      <w:r w:rsidRPr="00223D9F">
        <w:rPr>
          <w:sz w:val="28"/>
          <w:szCs w:val="28"/>
        </w:rPr>
        <w:t>включаемых</w:t>
      </w:r>
      <w:r w:rsidR="00751093" w:rsidRPr="00223D9F">
        <w:rPr>
          <w:sz w:val="28"/>
          <w:szCs w:val="28"/>
        </w:rPr>
        <w:t xml:space="preserve"> </w:t>
      </w:r>
      <w:r w:rsidRPr="00223D9F">
        <w:rPr>
          <w:sz w:val="28"/>
          <w:szCs w:val="28"/>
        </w:rPr>
        <w:t>в</w:t>
      </w:r>
      <w:r w:rsidR="00751093" w:rsidRPr="00223D9F">
        <w:rPr>
          <w:sz w:val="28"/>
          <w:szCs w:val="28"/>
        </w:rPr>
        <w:t xml:space="preserve"> </w:t>
      </w:r>
      <w:r w:rsidRPr="00223D9F">
        <w:rPr>
          <w:sz w:val="28"/>
          <w:szCs w:val="28"/>
        </w:rPr>
        <w:t>реестр,</w:t>
      </w:r>
      <w:r w:rsidR="00751093" w:rsidRPr="00223D9F">
        <w:rPr>
          <w:sz w:val="28"/>
          <w:szCs w:val="28"/>
        </w:rPr>
        <w:t xml:space="preserve"> </w:t>
      </w:r>
      <w:r w:rsidRPr="00223D9F">
        <w:rPr>
          <w:sz w:val="28"/>
          <w:szCs w:val="28"/>
        </w:rPr>
        <w:t>в</w:t>
      </w:r>
      <w:r w:rsidR="00751093" w:rsidRPr="00223D9F">
        <w:rPr>
          <w:sz w:val="28"/>
          <w:szCs w:val="28"/>
        </w:rPr>
        <w:t xml:space="preserve"> </w:t>
      </w:r>
      <w:r w:rsidRPr="00223D9F">
        <w:rPr>
          <w:sz w:val="28"/>
          <w:szCs w:val="28"/>
        </w:rPr>
        <w:t>поле</w:t>
      </w:r>
      <w:r w:rsidR="00DB2FB2" w:rsidRPr="00223D9F">
        <w:rPr>
          <w:sz w:val="28"/>
          <w:szCs w:val="28"/>
        </w:rPr>
        <w:t xml:space="preserve"> </w:t>
      </w:r>
      <w:r w:rsidRPr="00223D9F">
        <w:rPr>
          <w:sz w:val="28"/>
          <w:szCs w:val="28"/>
        </w:rPr>
        <w:t>«Дата</w:t>
      </w:r>
      <w:r w:rsidR="00751093" w:rsidRPr="00223D9F">
        <w:rPr>
          <w:sz w:val="28"/>
          <w:szCs w:val="28"/>
        </w:rPr>
        <w:t xml:space="preserve"> </w:t>
      </w:r>
      <w:r w:rsidRPr="00223D9F">
        <w:rPr>
          <w:sz w:val="28"/>
          <w:szCs w:val="28"/>
        </w:rPr>
        <w:t>документа»</w:t>
      </w:r>
      <w:r w:rsidR="00751093" w:rsidRPr="00223D9F">
        <w:rPr>
          <w:sz w:val="28"/>
          <w:szCs w:val="28"/>
        </w:rPr>
        <w:t xml:space="preserve"> </w:t>
      </w:r>
      <w:r w:rsidRPr="00223D9F">
        <w:rPr>
          <w:sz w:val="28"/>
          <w:szCs w:val="28"/>
        </w:rPr>
        <w:t>ставится</w:t>
      </w:r>
      <w:r w:rsidR="00751093" w:rsidRPr="00223D9F">
        <w:rPr>
          <w:sz w:val="28"/>
          <w:szCs w:val="28"/>
        </w:rPr>
        <w:t xml:space="preserve"> </w:t>
      </w:r>
      <w:r w:rsidRPr="00223D9F">
        <w:rPr>
          <w:sz w:val="28"/>
          <w:szCs w:val="28"/>
        </w:rPr>
        <w:t>дата</w:t>
      </w:r>
      <w:r w:rsidR="00751093" w:rsidRPr="00223D9F">
        <w:rPr>
          <w:sz w:val="28"/>
          <w:szCs w:val="28"/>
        </w:rPr>
        <w:t xml:space="preserve"> </w:t>
      </w:r>
      <w:r w:rsidR="00940717">
        <w:rPr>
          <w:spacing w:val="-2"/>
          <w:sz w:val="28"/>
          <w:szCs w:val="28"/>
        </w:rPr>
        <w:t>25</w:t>
      </w:r>
      <w:r w:rsidRPr="00223D9F">
        <w:rPr>
          <w:spacing w:val="-2"/>
          <w:sz w:val="28"/>
          <w:szCs w:val="28"/>
        </w:rPr>
        <w:t>.0</w:t>
      </w:r>
      <w:r w:rsidR="00940717">
        <w:rPr>
          <w:spacing w:val="-2"/>
          <w:sz w:val="28"/>
          <w:szCs w:val="28"/>
        </w:rPr>
        <w:t>3</w:t>
      </w:r>
      <w:r w:rsidRPr="00223D9F">
        <w:rPr>
          <w:spacing w:val="-2"/>
          <w:sz w:val="28"/>
          <w:szCs w:val="28"/>
        </w:rPr>
        <w:t>.202</w:t>
      </w:r>
      <w:r w:rsidR="00940717">
        <w:rPr>
          <w:spacing w:val="-2"/>
          <w:sz w:val="28"/>
          <w:szCs w:val="28"/>
        </w:rPr>
        <w:t>5</w:t>
      </w:r>
      <w:r w:rsidRPr="00223D9F">
        <w:rPr>
          <w:spacing w:val="-2"/>
          <w:sz w:val="28"/>
          <w:szCs w:val="28"/>
        </w:rPr>
        <w:t>.</w:t>
      </w:r>
    </w:p>
    <w:p w:rsidR="005A4F06" w:rsidRPr="00223D9F" w:rsidRDefault="005A4F06" w:rsidP="0084622D">
      <w:pPr>
        <w:pStyle w:val="af"/>
        <w:widowControl w:val="0"/>
        <w:numPr>
          <w:ilvl w:val="0"/>
          <w:numId w:val="12"/>
        </w:numPr>
        <w:tabs>
          <w:tab w:val="left" w:pos="1121"/>
        </w:tabs>
        <w:autoSpaceDE w:val="0"/>
        <w:autoSpaceDN w:val="0"/>
        <w:ind w:left="0" w:firstLine="709"/>
        <w:contextualSpacing w:val="0"/>
        <w:jc w:val="both"/>
        <w:rPr>
          <w:sz w:val="28"/>
          <w:szCs w:val="28"/>
        </w:rPr>
      </w:pPr>
      <w:r w:rsidRPr="00223D9F">
        <w:rPr>
          <w:sz w:val="28"/>
          <w:szCs w:val="28"/>
        </w:rPr>
        <w:t>Поле</w:t>
      </w:r>
      <w:r w:rsidR="00751093" w:rsidRPr="00223D9F">
        <w:rPr>
          <w:sz w:val="28"/>
          <w:szCs w:val="28"/>
        </w:rPr>
        <w:t xml:space="preserve"> </w:t>
      </w:r>
      <w:r w:rsidRPr="00223D9F">
        <w:rPr>
          <w:sz w:val="28"/>
          <w:szCs w:val="28"/>
        </w:rPr>
        <w:t>«Код</w:t>
      </w:r>
      <w:r w:rsidR="00751093" w:rsidRPr="00223D9F">
        <w:rPr>
          <w:sz w:val="28"/>
          <w:szCs w:val="28"/>
        </w:rPr>
        <w:t xml:space="preserve"> </w:t>
      </w:r>
      <w:r w:rsidRPr="00223D9F">
        <w:rPr>
          <w:sz w:val="28"/>
          <w:szCs w:val="28"/>
        </w:rPr>
        <w:t>ведомства»</w:t>
      </w:r>
      <w:r w:rsidR="00751093" w:rsidRPr="00223D9F">
        <w:rPr>
          <w:sz w:val="28"/>
          <w:szCs w:val="28"/>
        </w:rPr>
        <w:t xml:space="preserve"> </w:t>
      </w:r>
      <w:r w:rsidRPr="00223D9F">
        <w:rPr>
          <w:sz w:val="28"/>
          <w:szCs w:val="28"/>
        </w:rPr>
        <w:t>заполняется</w:t>
      </w:r>
      <w:r w:rsidR="00751093" w:rsidRPr="00223D9F">
        <w:rPr>
          <w:sz w:val="28"/>
          <w:szCs w:val="28"/>
        </w:rPr>
        <w:t xml:space="preserve"> </w:t>
      </w:r>
      <w:r w:rsidR="00751093" w:rsidRPr="00223D9F">
        <w:rPr>
          <w:spacing w:val="-2"/>
          <w:sz w:val="28"/>
          <w:szCs w:val="28"/>
        </w:rPr>
        <w:t>главны</w:t>
      </w:r>
      <w:r w:rsidR="00314662">
        <w:rPr>
          <w:spacing w:val="-2"/>
          <w:sz w:val="28"/>
          <w:szCs w:val="28"/>
        </w:rPr>
        <w:t>ми</w:t>
      </w:r>
      <w:r w:rsidR="00751093" w:rsidRPr="00223D9F">
        <w:rPr>
          <w:spacing w:val="-2"/>
          <w:sz w:val="28"/>
          <w:szCs w:val="28"/>
        </w:rPr>
        <w:t xml:space="preserve"> администратор</w:t>
      </w:r>
      <w:r w:rsidR="00314662">
        <w:rPr>
          <w:spacing w:val="-2"/>
          <w:sz w:val="28"/>
          <w:szCs w:val="28"/>
        </w:rPr>
        <w:t>ами</w:t>
      </w:r>
      <w:r w:rsidRPr="00223D9F">
        <w:rPr>
          <w:sz w:val="28"/>
          <w:szCs w:val="28"/>
        </w:rPr>
        <w:t xml:space="preserve"> из справочника</w:t>
      </w:r>
      <w:r w:rsidR="00751093" w:rsidRPr="00223D9F">
        <w:rPr>
          <w:sz w:val="28"/>
          <w:szCs w:val="28"/>
        </w:rPr>
        <w:t xml:space="preserve"> </w:t>
      </w:r>
      <w:r w:rsidRPr="00223D9F">
        <w:rPr>
          <w:sz w:val="28"/>
          <w:szCs w:val="28"/>
        </w:rPr>
        <w:t>«Ведомство».</w:t>
      </w:r>
    </w:p>
    <w:p w:rsidR="005A4F06" w:rsidRPr="00223D9F" w:rsidRDefault="00DB2FB2" w:rsidP="0084622D">
      <w:pPr>
        <w:pStyle w:val="af"/>
        <w:widowControl w:val="0"/>
        <w:tabs>
          <w:tab w:val="left" w:pos="1128"/>
        </w:tabs>
        <w:autoSpaceDE w:val="0"/>
        <w:autoSpaceDN w:val="0"/>
        <w:ind w:left="0" w:firstLine="709"/>
        <w:contextualSpacing w:val="0"/>
        <w:jc w:val="both"/>
        <w:rPr>
          <w:sz w:val="28"/>
          <w:szCs w:val="28"/>
        </w:rPr>
      </w:pPr>
      <w:r w:rsidRPr="00223D9F">
        <w:rPr>
          <w:sz w:val="28"/>
          <w:szCs w:val="28"/>
        </w:rPr>
        <w:t xml:space="preserve">3. </w:t>
      </w:r>
      <w:r w:rsidR="005A4F06" w:rsidRPr="00223D9F">
        <w:rPr>
          <w:sz w:val="28"/>
          <w:szCs w:val="28"/>
        </w:rPr>
        <w:t>Поле «Порядковый</w:t>
      </w:r>
      <w:r w:rsidR="00751093" w:rsidRPr="00223D9F">
        <w:rPr>
          <w:sz w:val="28"/>
          <w:szCs w:val="28"/>
        </w:rPr>
        <w:t xml:space="preserve"> </w:t>
      </w:r>
      <w:r w:rsidR="005A4F06" w:rsidRPr="00223D9F">
        <w:rPr>
          <w:sz w:val="28"/>
          <w:szCs w:val="28"/>
        </w:rPr>
        <w:t>номер» заполняется вручную в формате «XXX-NNN»,</w:t>
      </w:r>
      <w:r w:rsidR="00751093" w:rsidRPr="00223D9F">
        <w:rPr>
          <w:sz w:val="28"/>
          <w:szCs w:val="28"/>
        </w:rPr>
        <w:t xml:space="preserve"> </w:t>
      </w:r>
      <w:r w:rsidR="005A4F06" w:rsidRPr="00223D9F">
        <w:rPr>
          <w:sz w:val="28"/>
          <w:szCs w:val="28"/>
        </w:rPr>
        <w:t>где«XXX»</w:t>
      </w:r>
      <w:r w:rsidR="00751093" w:rsidRPr="00223D9F">
        <w:rPr>
          <w:sz w:val="28"/>
          <w:szCs w:val="28"/>
        </w:rPr>
        <w:t xml:space="preserve"> </w:t>
      </w:r>
      <w:r w:rsidR="005A4F06" w:rsidRPr="00223D9F">
        <w:rPr>
          <w:sz w:val="28"/>
          <w:szCs w:val="28"/>
        </w:rPr>
        <w:t>соответствует</w:t>
      </w:r>
      <w:r w:rsidR="00751093" w:rsidRPr="00223D9F">
        <w:rPr>
          <w:sz w:val="28"/>
          <w:szCs w:val="28"/>
        </w:rPr>
        <w:t xml:space="preserve"> </w:t>
      </w:r>
      <w:r w:rsidR="005A4F06" w:rsidRPr="00223D9F">
        <w:rPr>
          <w:sz w:val="28"/>
          <w:szCs w:val="28"/>
        </w:rPr>
        <w:t>коду</w:t>
      </w:r>
      <w:r w:rsidR="00751093" w:rsidRPr="00223D9F">
        <w:rPr>
          <w:sz w:val="28"/>
          <w:szCs w:val="28"/>
        </w:rPr>
        <w:t xml:space="preserve"> </w:t>
      </w:r>
      <w:r w:rsidR="005A4F06" w:rsidRPr="00223D9F">
        <w:rPr>
          <w:sz w:val="28"/>
          <w:szCs w:val="28"/>
        </w:rPr>
        <w:t>ведомства,</w:t>
      </w:r>
      <w:r w:rsidR="00751093" w:rsidRPr="00223D9F">
        <w:rPr>
          <w:sz w:val="28"/>
          <w:szCs w:val="28"/>
        </w:rPr>
        <w:t xml:space="preserve"> </w:t>
      </w:r>
      <w:r w:rsidR="005A4F06" w:rsidRPr="00223D9F">
        <w:rPr>
          <w:sz w:val="28"/>
          <w:szCs w:val="28"/>
        </w:rPr>
        <w:t>«NNN»</w:t>
      </w:r>
      <w:r w:rsidR="005A4F06" w:rsidRPr="00223D9F">
        <w:rPr>
          <w:color w:val="242424"/>
          <w:w w:val="90"/>
          <w:sz w:val="28"/>
          <w:szCs w:val="28"/>
        </w:rPr>
        <w:t>—</w:t>
      </w:r>
      <w:r w:rsidR="005A4F06" w:rsidRPr="00223D9F">
        <w:rPr>
          <w:sz w:val="28"/>
          <w:szCs w:val="28"/>
        </w:rPr>
        <w:t>трехзначный</w:t>
      </w:r>
      <w:r w:rsidRPr="00223D9F">
        <w:rPr>
          <w:sz w:val="28"/>
          <w:szCs w:val="28"/>
        </w:rPr>
        <w:t xml:space="preserve"> </w:t>
      </w:r>
      <w:r w:rsidR="005A4F06" w:rsidRPr="00223D9F">
        <w:rPr>
          <w:sz w:val="28"/>
          <w:szCs w:val="28"/>
        </w:rPr>
        <w:t>порядковый номер (например, 803-001).</w:t>
      </w:r>
    </w:p>
    <w:p w:rsidR="005A4F06" w:rsidRPr="00223D9F" w:rsidRDefault="005A4F06" w:rsidP="0084622D">
      <w:pPr>
        <w:pStyle w:val="af"/>
        <w:widowControl w:val="0"/>
        <w:numPr>
          <w:ilvl w:val="0"/>
          <w:numId w:val="12"/>
        </w:numPr>
        <w:tabs>
          <w:tab w:val="left" w:pos="1135"/>
        </w:tabs>
        <w:autoSpaceDE w:val="0"/>
        <w:autoSpaceDN w:val="0"/>
        <w:ind w:left="0" w:firstLine="709"/>
        <w:contextualSpacing w:val="0"/>
        <w:jc w:val="both"/>
        <w:rPr>
          <w:sz w:val="28"/>
          <w:szCs w:val="28"/>
        </w:rPr>
      </w:pPr>
      <w:r w:rsidRPr="00223D9F">
        <w:rPr>
          <w:color w:val="0C0C0C"/>
          <w:w w:val="105"/>
          <w:sz w:val="28"/>
          <w:szCs w:val="28"/>
        </w:rPr>
        <w:t>В</w:t>
      </w:r>
      <w:r w:rsidR="00751093" w:rsidRPr="00223D9F">
        <w:rPr>
          <w:color w:val="0C0C0C"/>
          <w:w w:val="105"/>
          <w:sz w:val="28"/>
          <w:szCs w:val="28"/>
        </w:rPr>
        <w:t xml:space="preserve"> </w:t>
      </w:r>
      <w:r w:rsidRPr="00223D9F">
        <w:rPr>
          <w:w w:val="105"/>
          <w:sz w:val="28"/>
          <w:szCs w:val="28"/>
        </w:rPr>
        <w:t xml:space="preserve">поле «Наименование» </w:t>
      </w:r>
      <w:r w:rsidR="00940717" w:rsidRPr="00223D9F">
        <w:rPr>
          <w:spacing w:val="-2"/>
          <w:sz w:val="28"/>
          <w:szCs w:val="28"/>
        </w:rPr>
        <w:t>главные администраторы</w:t>
      </w:r>
      <w:r w:rsidR="00940717" w:rsidRPr="00223D9F">
        <w:rPr>
          <w:w w:val="105"/>
          <w:sz w:val="28"/>
          <w:szCs w:val="28"/>
        </w:rPr>
        <w:t xml:space="preserve"> </w:t>
      </w:r>
      <w:r w:rsidRPr="00223D9F">
        <w:rPr>
          <w:w w:val="105"/>
          <w:sz w:val="28"/>
          <w:szCs w:val="28"/>
        </w:rPr>
        <w:t>указыва</w:t>
      </w:r>
      <w:r w:rsidR="00940717">
        <w:rPr>
          <w:w w:val="105"/>
          <w:sz w:val="28"/>
          <w:szCs w:val="28"/>
        </w:rPr>
        <w:t>ют</w:t>
      </w:r>
      <w:r w:rsidRPr="00223D9F">
        <w:rPr>
          <w:w w:val="105"/>
          <w:sz w:val="28"/>
          <w:szCs w:val="28"/>
        </w:rPr>
        <w:t xml:space="preserve"> содержание</w:t>
      </w:r>
      <w:r w:rsidR="00751093" w:rsidRPr="00223D9F">
        <w:rPr>
          <w:w w:val="105"/>
          <w:sz w:val="28"/>
          <w:szCs w:val="28"/>
        </w:rPr>
        <w:t xml:space="preserve"> </w:t>
      </w:r>
      <w:r w:rsidRPr="00223D9F">
        <w:rPr>
          <w:w w:val="105"/>
          <w:sz w:val="28"/>
          <w:szCs w:val="28"/>
        </w:rPr>
        <w:t>расходного</w:t>
      </w:r>
      <w:r w:rsidR="00751093" w:rsidRPr="00223D9F">
        <w:rPr>
          <w:w w:val="105"/>
          <w:sz w:val="28"/>
          <w:szCs w:val="28"/>
        </w:rPr>
        <w:t xml:space="preserve"> </w:t>
      </w:r>
      <w:r w:rsidRPr="00223D9F">
        <w:rPr>
          <w:w w:val="105"/>
          <w:sz w:val="28"/>
          <w:szCs w:val="28"/>
        </w:rPr>
        <w:t>обязательства,</w:t>
      </w:r>
      <w:r w:rsidR="00751093" w:rsidRPr="00223D9F">
        <w:rPr>
          <w:w w:val="105"/>
          <w:sz w:val="28"/>
          <w:szCs w:val="28"/>
        </w:rPr>
        <w:t xml:space="preserve"> </w:t>
      </w:r>
      <w:r w:rsidRPr="00223D9F">
        <w:rPr>
          <w:w w:val="105"/>
          <w:sz w:val="28"/>
          <w:szCs w:val="28"/>
        </w:rPr>
        <w:t>в</w:t>
      </w:r>
      <w:r w:rsidR="00751093" w:rsidRPr="00223D9F">
        <w:rPr>
          <w:w w:val="105"/>
          <w:sz w:val="28"/>
          <w:szCs w:val="28"/>
        </w:rPr>
        <w:t xml:space="preserve"> </w:t>
      </w:r>
      <w:r w:rsidRPr="00223D9F">
        <w:rPr>
          <w:w w:val="105"/>
          <w:sz w:val="28"/>
          <w:szCs w:val="28"/>
        </w:rPr>
        <w:t>произвольной</w:t>
      </w:r>
      <w:r w:rsidR="00751093" w:rsidRPr="00223D9F">
        <w:rPr>
          <w:w w:val="105"/>
          <w:sz w:val="28"/>
          <w:szCs w:val="28"/>
        </w:rPr>
        <w:t xml:space="preserve"> </w:t>
      </w:r>
      <w:r w:rsidRPr="00223D9F">
        <w:rPr>
          <w:w w:val="105"/>
          <w:sz w:val="28"/>
          <w:szCs w:val="28"/>
        </w:rPr>
        <w:t>форме</w:t>
      </w:r>
      <w:r w:rsidR="00751093" w:rsidRPr="00223D9F">
        <w:rPr>
          <w:w w:val="105"/>
          <w:sz w:val="28"/>
          <w:szCs w:val="28"/>
        </w:rPr>
        <w:t xml:space="preserve"> </w:t>
      </w:r>
      <w:r w:rsidRPr="00223D9F">
        <w:rPr>
          <w:w w:val="105"/>
          <w:sz w:val="28"/>
          <w:szCs w:val="28"/>
        </w:rPr>
        <w:t>исходя</w:t>
      </w:r>
      <w:r w:rsidR="00751093" w:rsidRPr="00223D9F">
        <w:rPr>
          <w:w w:val="105"/>
          <w:sz w:val="28"/>
          <w:szCs w:val="28"/>
        </w:rPr>
        <w:t xml:space="preserve"> </w:t>
      </w:r>
      <w:r w:rsidRPr="00223D9F">
        <w:rPr>
          <w:w w:val="105"/>
          <w:sz w:val="28"/>
          <w:szCs w:val="28"/>
        </w:rPr>
        <w:t>из</w:t>
      </w:r>
      <w:r w:rsidR="00751093" w:rsidRPr="00223D9F">
        <w:rPr>
          <w:w w:val="105"/>
          <w:sz w:val="28"/>
          <w:szCs w:val="28"/>
        </w:rPr>
        <w:t xml:space="preserve"> </w:t>
      </w:r>
      <w:r w:rsidRPr="00223D9F">
        <w:rPr>
          <w:w w:val="105"/>
          <w:sz w:val="28"/>
          <w:szCs w:val="28"/>
        </w:rPr>
        <w:t>краткого</w:t>
      </w:r>
      <w:r w:rsidR="00751093" w:rsidRPr="00223D9F">
        <w:rPr>
          <w:w w:val="105"/>
          <w:sz w:val="28"/>
          <w:szCs w:val="28"/>
        </w:rPr>
        <w:t xml:space="preserve"> </w:t>
      </w:r>
      <w:r w:rsidRPr="00223D9F">
        <w:rPr>
          <w:w w:val="105"/>
          <w:sz w:val="28"/>
          <w:szCs w:val="28"/>
        </w:rPr>
        <w:t>и однозначного определения (например, расходы на содержание указываются как «содержание аппарата).</w:t>
      </w:r>
    </w:p>
    <w:p w:rsidR="005A4F06" w:rsidRPr="00940717" w:rsidRDefault="005A4F06" w:rsidP="00940717">
      <w:pPr>
        <w:pStyle w:val="af"/>
        <w:widowControl w:val="0"/>
        <w:numPr>
          <w:ilvl w:val="0"/>
          <w:numId w:val="12"/>
        </w:numPr>
        <w:tabs>
          <w:tab w:val="left" w:pos="1143"/>
          <w:tab w:val="left" w:pos="1635"/>
          <w:tab w:val="left" w:pos="1784"/>
          <w:tab w:val="left" w:pos="1949"/>
          <w:tab w:val="left" w:pos="2098"/>
          <w:tab w:val="left" w:pos="2161"/>
          <w:tab w:val="left" w:pos="2271"/>
          <w:tab w:val="left" w:pos="3071"/>
          <w:tab w:val="left" w:pos="3182"/>
          <w:tab w:val="left" w:pos="3479"/>
          <w:tab w:val="left" w:pos="4365"/>
          <w:tab w:val="left" w:pos="4439"/>
          <w:tab w:val="left" w:pos="4703"/>
          <w:tab w:val="left" w:pos="4973"/>
          <w:tab w:val="left" w:pos="5214"/>
          <w:tab w:val="left" w:pos="5294"/>
          <w:tab w:val="left" w:pos="5842"/>
          <w:tab w:val="left" w:pos="6618"/>
          <w:tab w:val="left" w:pos="6817"/>
          <w:tab w:val="left" w:pos="7002"/>
          <w:tab w:val="left" w:pos="7080"/>
          <w:tab w:val="left" w:pos="7493"/>
          <w:tab w:val="left" w:pos="8098"/>
          <w:tab w:val="left" w:pos="8555"/>
          <w:tab w:val="left" w:pos="8749"/>
          <w:tab w:val="left" w:pos="8803"/>
          <w:tab w:val="left" w:pos="9076"/>
          <w:tab w:val="left" w:pos="9818"/>
        </w:tabs>
        <w:autoSpaceDE w:val="0"/>
        <w:autoSpaceDN w:val="0"/>
        <w:ind w:left="0" w:firstLine="709"/>
        <w:contextualSpacing w:val="0"/>
        <w:jc w:val="both"/>
        <w:rPr>
          <w:sz w:val="28"/>
          <w:szCs w:val="28"/>
        </w:rPr>
      </w:pPr>
      <w:r w:rsidRPr="00940717">
        <w:rPr>
          <w:spacing w:val="-4"/>
          <w:sz w:val="28"/>
          <w:szCs w:val="28"/>
        </w:rPr>
        <w:t>Поле</w:t>
      </w:r>
      <w:r w:rsidRPr="00940717">
        <w:rPr>
          <w:sz w:val="28"/>
          <w:szCs w:val="28"/>
        </w:rPr>
        <w:tab/>
      </w:r>
      <w:r w:rsidRPr="00940717">
        <w:rPr>
          <w:sz w:val="28"/>
          <w:szCs w:val="28"/>
        </w:rPr>
        <w:tab/>
      </w:r>
      <w:r w:rsidRPr="00940717">
        <w:rPr>
          <w:sz w:val="28"/>
          <w:szCs w:val="28"/>
        </w:rPr>
        <w:tab/>
      </w:r>
      <w:r w:rsidRPr="00940717">
        <w:rPr>
          <w:sz w:val="28"/>
          <w:szCs w:val="28"/>
        </w:rPr>
        <w:tab/>
      </w:r>
      <w:r w:rsidRPr="00940717">
        <w:rPr>
          <w:spacing w:val="-2"/>
          <w:sz w:val="28"/>
          <w:szCs w:val="28"/>
        </w:rPr>
        <w:t>«Код</w:t>
      </w:r>
      <w:r w:rsidRPr="00940717">
        <w:rPr>
          <w:sz w:val="28"/>
          <w:szCs w:val="28"/>
        </w:rPr>
        <w:tab/>
      </w:r>
      <w:r w:rsidRPr="00940717">
        <w:rPr>
          <w:sz w:val="28"/>
          <w:szCs w:val="28"/>
        </w:rPr>
        <w:tab/>
        <w:t>полномочия»</w:t>
      </w:r>
      <w:r w:rsidRPr="00940717">
        <w:rPr>
          <w:sz w:val="28"/>
          <w:szCs w:val="28"/>
        </w:rPr>
        <w:tab/>
      </w:r>
      <w:r w:rsidRPr="00940717">
        <w:rPr>
          <w:sz w:val="28"/>
          <w:szCs w:val="28"/>
        </w:rPr>
        <w:tab/>
      </w:r>
      <w:r w:rsidRPr="00940717">
        <w:rPr>
          <w:spacing w:val="-2"/>
          <w:sz w:val="28"/>
          <w:szCs w:val="28"/>
        </w:rPr>
        <w:t>заполняется</w:t>
      </w:r>
      <w:r w:rsidRPr="00940717">
        <w:rPr>
          <w:sz w:val="28"/>
          <w:szCs w:val="28"/>
        </w:rPr>
        <w:tab/>
      </w:r>
      <w:r w:rsidRPr="00940717">
        <w:rPr>
          <w:spacing w:val="-2"/>
          <w:sz w:val="28"/>
          <w:szCs w:val="28"/>
        </w:rPr>
        <w:t>путем</w:t>
      </w:r>
      <w:r w:rsidR="00940717" w:rsidRPr="00940717">
        <w:rPr>
          <w:spacing w:val="-2"/>
          <w:sz w:val="28"/>
          <w:szCs w:val="28"/>
        </w:rPr>
        <w:t xml:space="preserve"> </w:t>
      </w:r>
      <w:r w:rsidRPr="00940717">
        <w:rPr>
          <w:sz w:val="28"/>
          <w:szCs w:val="28"/>
        </w:rPr>
        <w:t>выбора</w:t>
      </w:r>
      <w:r w:rsidRPr="00940717">
        <w:rPr>
          <w:sz w:val="28"/>
          <w:szCs w:val="28"/>
        </w:rPr>
        <w:tab/>
        <w:t>из</w:t>
      </w:r>
      <w:r w:rsidR="00940717" w:rsidRPr="00940717">
        <w:rPr>
          <w:sz w:val="28"/>
          <w:szCs w:val="28"/>
        </w:rPr>
        <w:t xml:space="preserve"> </w:t>
      </w:r>
      <w:r w:rsidRPr="00940717">
        <w:rPr>
          <w:spacing w:val="-2"/>
          <w:sz w:val="28"/>
          <w:szCs w:val="28"/>
        </w:rPr>
        <w:t>справочника</w:t>
      </w:r>
      <w:r w:rsidR="00940717" w:rsidRPr="00940717">
        <w:rPr>
          <w:spacing w:val="-2"/>
          <w:sz w:val="28"/>
          <w:szCs w:val="28"/>
        </w:rPr>
        <w:t xml:space="preserve"> </w:t>
      </w:r>
      <w:r w:rsidRPr="00940717">
        <w:rPr>
          <w:spacing w:val="-2"/>
          <w:sz w:val="28"/>
          <w:szCs w:val="28"/>
        </w:rPr>
        <w:t>«Расходные</w:t>
      </w:r>
      <w:r w:rsidR="00940717" w:rsidRPr="00940717">
        <w:rPr>
          <w:spacing w:val="-2"/>
          <w:sz w:val="28"/>
          <w:szCs w:val="28"/>
        </w:rPr>
        <w:t xml:space="preserve"> </w:t>
      </w:r>
      <w:r w:rsidRPr="00940717">
        <w:rPr>
          <w:spacing w:val="-2"/>
          <w:sz w:val="28"/>
          <w:szCs w:val="28"/>
        </w:rPr>
        <w:t xml:space="preserve">полномочия». </w:t>
      </w:r>
      <w:r w:rsidRPr="00940717">
        <w:rPr>
          <w:sz w:val="28"/>
          <w:szCs w:val="28"/>
        </w:rPr>
        <w:t>Справочник</w:t>
      </w:r>
      <w:r w:rsidR="00751093" w:rsidRPr="00940717">
        <w:rPr>
          <w:sz w:val="28"/>
          <w:szCs w:val="28"/>
        </w:rPr>
        <w:t xml:space="preserve"> </w:t>
      </w:r>
      <w:r w:rsidRPr="00940717">
        <w:rPr>
          <w:sz w:val="28"/>
          <w:szCs w:val="28"/>
        </w:rPr>
        <w:t>«Расходные</w:t>
      </w:r>
      <w:r w:rsidR="00751093" w:rsidRPr="00940717">
        <w:rPr>
          <w:sz w:val="28"/>
          <w:szCs w:val="28"/>
        </w:rPr>
        <w:t xml:space="preserve"> </w:t>
      </w:r>
      <w:r w:rsidRPr="00940717">
        <w:rPr>
          <w:sz w:val="28"/>
          <w:szCs w:val="28"/>
        </w:rPr>
        <w:t>полномочия»</w:t>
      </w:r>
      <w:r w:rsidR="00751093" w:rsidRPr="00940717">
        <w:rPr>
          <w:sz w:val="28"/>
          <w:szCs w:val="28"/>
        </w:rPr>
        <w:t xml:space="preserve"> </w:t>
      </w:r>
      <w:r w:rsidRPr="00940717">
        <w:rPr>
          <w:sz w:val="28"/>
          <w:szCs w:val="28"/>
        </w:rPr>
        <w:t>заполняется</w:t>
      </w:r>
      <w:r w:rsidR="00751093" w:rsidRPr="00940717">
        <w:rPr>
          <w:sz w:val="28"/>
          <w:szCs w:val="28"/>
        </w:rPr>
        <w:t xml:space="preserve"> </w:t>
      </w:r>
      <w:r w:rsidRPr="00940717">
        <w:rPr>
          <w:sz w:val="28"/>
          <w:szCs w:val="28"/>
        </w:rPr>
        <w:t>на</w:t>
      </w:r>
      <w:r w:rsidR="00751093" w:rsidRPr="00940717">
        <w:rPr>
          <w:sz w:val="28"/>
          <w:szCs w:val="28"/>
        </w:rPr>
        <w:t xml:space="preserve"> </w:t>
      </w:r>
      <w:r w:rsidRPr="00940717">
        <w:rPr>
          <w:sz w:val="28"/>
          <w:szCs w:val="28"/>
        </w:rPr>
        <w:t xml:space="preserve">основании </w:t>
      </w:r>
      <w:r w:rsidRPr="00940717">
        <w:rPr>
          <w:spacing w:val="-2"/>
          <w:sz w:val="28"/>
          <w:szCs w:val="28"/>
        </w:rPr>
        <w:t>примерного</w:t>
      </w:r>
      <w:r w:rsidR="00751093" w:rsidRPr="00940717">
        <w:rPr>
          <w:sz w:val="28"/>
          <w:szCs w:val="28"/>
        </w:rPr>
        <w:t xml:space="preserve"> с</w:t>
      </w:r>
      <w:r w:rsidRPr="00940717">
        <w:rPr>
          <w:spacing w:val="-2"/>
          <w:sz w:val="28"/>
          <w:szCs w:val="28"/>
        </w:rPr>
        <w:t>правочника</w:t>
      </w:r>
      <w:r w:rsidRPr="00940717">
        <w:rPr>
          <w:sz w:val="28"/>
          <w:szCs w:val="28"/>
        </w:rPr>
        <w:tab/>
      </w:r>
      <w:r w:rsidRPr="00940717">
        <w:rPr>
          <w:spacing w:val="-2"/>
          <w:sz w:val="28"/>
          <w:szCs w:val="28"/>
        </w:rPr>
        <w:t>кодов</w:t>
      </w:r>
      <w:r w:rsidR="00940717" w:rsidRPr="00940717">
        <w:rPr>
          <w:spacing w:val="-2"/>
          <w:sz w:val="28"/>
          <w:szCs w:val="28"/>
        </w:rPr>
        <w:t xml:space="preserve"> </w:t>
      </w:r>
      <w:r w:rsidRPr="00940717">
        <w:rPr>
          <w:sz w:val="28"/>
          <w:szCs w:val="28"/>
        </w:rPr>
        <w:tab/>
      </w:r>
      <w:r w:rsidRPr="00940717">
        <w:rPr>
          <w:spacing w:val="-10"/>
          <w:sz w:val="28"/>
          <w:szCs w:val="28"/>
        </w:rPr>
        <w:t>и</w:t>
      </w:r>
      <w:r w:rsidR="00940717" w:rsidRPr="00940717">
        <w:rPr>
          <w:spacing w:val="-10"/>
          <w:sz w:val="28"/>
          <w:szCs w:val="28"/>
        </w:rPr>
        <w:t xml:space="preserve"> </w:t>
      </w:r>
      <w:r w:rsidRPr="00940717">
        <w:rPr>
          <w:spacing w:val="-2"/>
          <w:sz w:val="28"/>
          <w:szCs w:val="28"/>
        </w:rPr>
        <w:t>наименований</w:t>
      </w:r>
      <w:r w:rsidR="00223D9F" w:rsidRPr="00940717">
        <w:rPr>
          <w:sz w:val="28"/>
          <w:szCs w:val="28"/>
        </w:rPr>
        <w:t xml:space="preserve"> </w:t>
      </w:r>
      <w:r w:rsidRPr="00940717">
        <w:rPr>
          <w:spacing w:val="-2"/>
          <w:sz w:val="28"/>
          <w:szCs w:val="28"/>
        </w:rPr>
        <w:t>расходных</w:t>
      </w:r>
      <w:r w:rsidRPr="00940717">
        <w:rPr>
          <w:sz w:val="28"/>
          <w:szCs w:val="28"/>
        </w:rPr>
        <w:tab/>
      </w:r>
      <w:r w:rsidRPr="00940717">
        <w:rPr>
          <w:spacing w:val="-2"/>
          <w:sz w:val="28"/>
          <w:szCs w:val="28"/>
        </w:rPr>
        <w:t>обязательств</w:t>
      </w:r>
      <w:r w:rsidR="00751093" w:rsidRPr="00940717">
        <w:rPr>
          <w:spacing w:val="-2"/>
          <w:sz w:val="28"/>
          <w:szCs w:val="28"/>
        </w:rPr>
        <w:t xml:space="preserve"> </w:t>
      </w:r>
      <w:r w:rsidRPr="00940717">
        <w:rPr>
          <w:spacing w:val="-4"/>
          <w:sz w:val="28"/>
          <w:szCs w:val="28"/>
        </w:rPr>
        <w:t xml:space="preserve">для </w:t>
      </w:r>
      <w:r w:rsidR="00DB2FB2" w:rsidRPr="00940717">
        <w:rPr>
          <w:spacing w:val="-4"/>
          <w:sz w:val="28"/>
          <w:szCs w:val="28"/>
        </w:rPr>
        <w:t>п</w:t>
      </w:r>
      <w:r w:rsidRPr="00940717">
        <w:rPr>
          <w:sz w:val="28"/>
          <w:szCs w:val="28"/>
        </w:rPr>
        <w:t>одготовки</w:t>
      </w:r>
      <w:r w:rsidR="00751093" w:rsidRPr="00940717">
        <w:rPr>
          <w:sz w:val="28"/>
          <w:szCs w:val="28"/>
        </w:rPr>
        <w:t xml:space="preserve"> </w:t>
      </w:r>
      <w:r w:rsidRPr="00940717">
        <w:rPr>
          <w:sz w:val="28"/>
          <w:szCs w:val="28"/>
        </w:rPr>
        <w:t>реестров</w:t>
      </w:r>
      <w:r w:rsidR="00751093" w:rsidRPr="00940717">
        <w:rPr>
          <w:sz w:val="28"/>
          <w:szCs w:val="28"/>
        </w:rPr>
        <w:t xml:space="preserve"> </w:t>
      </w:r>
      <w:r w:rsidRPr="00940717">
        <w:rPr>
          <w:sz w:val="28"/>
          <w:szCs w:val="28"/>
        </w:rPr>
        <w:t>расходных</w:t>
      </w:r>
      <w:r w:rsidR="00751093" w:rsidRPr="00940717">
        <w:rPr>
          <w:sz w:val="28"/>
          <w:szCs w:val="28"/>
        </w:rPr>
        <w:t xml:space="preserve"> </w:t>
      </w:r>
      <w:r w:rsidRPr="00940717">
        <w:rPr>
          <w:sz w:val="28"/>
          <w:szCs w:val="28"/>
        </w:rPr>
        <w:t>обязательств</w:t>
      </w:r>
      <w:r w:rsidR="00751093" w:rsidRPr="00940717">
        <w:rPr>
          <w:sz w:val="28"/>
          <w:szCs w:val="28"/>
        </w:rPr>
        <w:t xml:space="preserve"> </w:t>
      </w:r>
      <w:r w:rsidRPr="00940717">
        <w:rPr>
          <w:sz w:val="28"/>
          <w:szCs w:val="28"/>
        </w:rPr>
        <w:t>субъектов</w:t>
      </w:r>
      <w:r w:rsidR="00751093" w:rsidRPr="00940717">
        <w:rPr>
          <w:sz w:val="28"/>
          <w:szCs w:val="28"/>
        </w:rPr>
        <w:t xml:space="preserve"> </w:t>
      </w:r>
      <w:r w:rsidRPr="00940717">
        <w:rPr>
          <w:sz w:val="28"/>
          <w:szCs w:val="28"/>
        </w:rPr>
        <w:t>Российской</w:t>
      </w:r>
      <w:r w:rsidR="00751093" w:rsidRPr="00940717">
        <w:rPr>
          <w:sz w:val="28"/>
          <w:szCs w:val="28"/>
        </w:rPr>
        <w:t xml:space="preserve"> </w:t>
      </w:r>
      <w:r w:rsidRPr="00940717">
        <w:rPr>
          <w:sz w:val="28"/>
          <w:szCs w:val="28"/>
        </w:rPr>
        <w:t xml:space="preserve">Федерации, </w:t>
      </w:r>
      <w:r w:rsidRPr="00940717">
        <w:rPr>
          <w:spacing w:val="-2"/>
          <w:sz w:val="28"/>
          <w:szCs w:val="28"/>
        </w:rPr>
        <w:t>разработанного</w:t>
      </w:r>
      <w:r w:rsidR="00223D9F" w:rsidRPr="00940717">
        <w:rPr>
          <w:sz w:val="28"/>
          <w:szCs w:val="28"/>
        </w:rPr>
        <w:t xml:space="preserve"> </w:t>
      </w:r>
      <w:r w:rsidRPr="00940717">
        <w:rPr>
          <w:spacing w:val="-2"/>
          <w:sz w:val="28"/>
          <w:szCs w:val="28"/>
        </w:rPr>
        <w:t>Министерством</w:t>
      </w:r>
      <w:r w:rsidRPr="00940717">
        <w:rPr>
          <w:sz w:val="28"/>
          <w:szCs w:val="28"/>
        </w:rPr>
        <w:tab/>
      </w:r>
      <w:r w:rsidR="00CC5549" w:rsidRPr="00940717">
        <w:rPr>
          <w:sz w:val="28"/>
          <w:szCs w:val="28"/>
        </w:rPr>
        <w:t xml:space="preserve"> </w:t>
      </w:r>
      <w:r w:rsidRPr="00940717">
        <w:rPr>
          <w:spacing w:val="-2"/>
          <w:sz w:val="28"/>
          <w:szCs w:val="28"/>
        </w:rPr>
        <w:t>финансов</w:t>
      </w:r>
      <w:r w:rsidR="00223D9F" w:rsidRPr="00940717">
        <w:rPr>
          <w:sz w:val="28"/>
          <w:szCs w:val="28"/>
        </w:rPr>
        <w:t xml:space="preserve"> </w:t>
      </w:r>
      <w:r w:rsidRPr="00940717">
        <w:rPr>
          <w:spacing w:val="-2"/>
          <w:sz w:val="28"/>
          <w:szCs w:val="28"/>
        </w:rPr>
        <w:t>Российской</w:t>
      </w:r>
      <w:r w:rsidRPr="00940717">
        <w:rPr>
          <w:sz w:val="28"/>
          <w:szCs w:val="28"/>
        </w:rPr>
        <w:tab/>
      </w:r>
      <w:r w:rsidRPr="00940717">
        <w:rPr>
          <w:spacing w:val="-2"/>
          <w:sz w:val="28"/>
          <w:szCs w:val="28"/>
        </w:rPr>
        <w:t>Федерации</w:t>
      </w:r>
      <w:r w:rsidRPr="00940717">
        <w:rPr>
          <w:sz w:val="28"/>
          <w:szCs w:val="28"/>
        </w:rPr>
        <w:tab/>
      </w:r>
      <w:r w:rsidRPr="00940717">
        <w:rPr>
          <w:spacing w:val="-2"/>
          <w:sz w:val="28"/>
          <w:szCs w:val="28"/>
        </w:rPr>
        <w:t>(далее Минфин).</w:t>
      </w:r>
      <w:r w:rsidR="00CC5549" w:rsidRPr="00940717">
        <w:rPr>
          <w:spacing w:val="-2"/>
          <w:sz w:val="28"/>
          <w:szCs w:val="28"/>
        </w:rPr>
        <w:t xml:space="preserve"> </w:t>
      </w:r>
      <w:r w:rsidRPr="00940717">
        <w:rPr>
          <w:sz w:val="28"/>
          <w:szCs w:val="28"/>
        </w:rPr>
        <w:t>В поле «Учреждение» указывается ИНН субъекта бюджетного</w:t>
      </w:r>
      <w:r w:rsidR="00751093" w:rsidRPr="00940717">
        <w:rPr>
          <w:sz w:val="28"/>
          <w:szCs w:val="28"/>
        </w:rPr>
        <w:t xml:space="preserve"> </w:t>
      </w:r>
      <w:r w:rsidRPr="00940717">
        <w:rPr>
          <w:sz w:val="28"/>
          <w:szCs w:val="28"/>
        </w:rPr>
        <w:t>планирования,</w:t>
      </w:r>
      <w:r w:rsidR="00751093" w:rsidRPr="00940717">
        <w:rPr>
          <w:sz w:val="28"/>
          <w:szCs w:val="28"/>
        </w:rPr>
        <w:t xml:space="preserve"> </w:t>
      </w:r>
      <w:r w:rsidRPr="00940717">
        <w:rPr>
          <w:sz w:val="28"/>
          <w:szCs w:val="28"/>
        </w:rPr>
        <w:t>по</w:t>
      </w:r>
      <w:r w:rsidR="00751093" w:rsidRPr="00940717">
        <w:rPr>
          <w:sz w:val="28"/>
          <w:szCs w:val="28"/>
        </w:rPr>
        <w:t xml:space="preserve"> </w:t>
      </w:r>
      <w:r w:rsidRPr="00940717">
        <w:rPr>
          <w:sz w:val="28"/>
          <w:szCs w:val="28"/>
        </w:rPr>
        <w:t>которому</w:t>
      </w:r>
      <w:r w:rsidR="00751093" w:rsidRPr="00940717">
        <w:rPr>
          <w:sz w:val="28"/>
          <w:szCs w:val="28"/>
        </w:rPr>
        <w:t xml:space="preserve"> </w:t>
      </w:r>
      <w:r w:rsidRPr="00940717">
        <w:rPr>
          <w:sz w:val="28"/>
          <w:szCs w:val="28"/>
        </w:rPr>
        <w:t>состав</w:t>
      </w:r>
      <w:r w:rsidR="00751093" w:rsidRPr="00940717">
        <w:rPr>
          <w:sz w:val="28"/>
          <w:szCs w:val="28"/>
        </w:rPr>
        <w:t>л</w:t>
      </w:r>
      <w:r w:rsidRPr="00940717">
        <w:rPr>
          <w:sz w:val="28"/>
          <w:szCs w:val="28"/>
        </w:rPr>
        <w:t>яется</w:t>
      </w:r>
      <w:r w:rsidR="00751093" w:rsidRPr="00940717">
        <w:rPr>
          <w:sz w:val="28"/>
          <w:szCs w:val="28"/>
        </w:rPr>
        <w:t xml:space="preserve"> </w:t>
      </w:r>
      <w:r w:rsidRPr="00940717">
        <w:rPr>
          <w:sz w:val="28"/>
          <w:szCs w:val="28"/>
        </w:rPr>
        <w:t>расходное</w:t>
      </w:r>
      <w:r w:rsidR="00751093" w:rsidRPr="00940717">
        <w:rPr>
          <w:sz w:val="28"/>
          <w:szCs w:val="28"/>
        </w:rPr>
        <w:t xml:space="preserve"> </w:t>
      </w:r>
      <w:r w:rsidRPr="00940717">
        <w:rPr>
          <w:sz w:val="28"/>
          <w:szCs w:val="28"/>
        </w:rPr>
        <w:t>обязательство.</w:t>
      </w:r>
    </w:p>
    <w:p w:rsidR="005A4F06" w:rsidRPr="00223D9F" w:rsidRDefault="005A4F06" w:rsidP="00474667">
      <w:pPr>
        <w:pStyle w:val="af"/>
        <w:widowControl w:val="0"/>
        <w:numPr>
          <w:ilvl w:val="0"/>
          <w:numId w:val="12"/>
        </w:numPr>
        <w:tabs>
          <w:tab w:val="left" w:pos="1115"/>
        </w:tabs>
        <w:autoSpaceDE w:val="0"/>
        <w:autoSpaceDN w:val="0"/>
        <w:ind w:left="0" w:firstLine="709"/>
        <w:contextualSpacing w:val="0"/>
        <w:jc w:val="both"/>
        <w:rPr>
          <w:sz w:val="28"/>
          <w:szCs w:val="28"/>
        </w:rPr>
      </w:pPr>
      <w:r w:rsidRPr="00223D9F">
        <w:rPr>
          <w:sz w:val="28"/>
          <w:szCs w:val="28"/>
        </w:rPr>
        <w:lastRenderedPageBreak/>
        <w:t>Нормативное правовое регулирование, определяющее финансовое обеспечение</w:t>
      </w:r>
      <w:r w:rsidR="00751093" w:rsidRPr="00223D9F">
        <w:rPr>
          <w:sz w:val="28"/>
          <w:szCs w:val="28"/>
        </w:rPr>
        <w:t xml:space="preserve"> </w:t>
      </w:r>
      <w:r w:rsidRPr="00223D9F">
        <w:rPr>
          <w:sz w:val="28"/>
          <w:szCs w:val="28"/>
        </w:rPr>
        <w:t>и порядок</w:t>
      </w:r>
      <w:r w:rsidR="00751093" w:rsidRPr="00223D9F">
        <w:rPr>
          <w:sz w:val="28"/>
          <w:szCs w:val="28"/>
        </w:rPr>
        <w:t xml:space="preserve"> </w:t>
      </w:r>
      <w:r w:rsidRPr="00223D9F">
        <w:rPr>
          <w:sz w:val="28"/>
          <w:szCs w:val="28"/>
        </w:rPr>
        <w:t>расходования</w:t>
      </w:r>
      <w:r w:rsidR="00751093" w:rsidRPr="00223D9F">
        <w:rPr>
          <w:sz w:val="28"/>
          <w:szCs w:val="28"/>
        </w:rPr>
        <w:t xml:space="preserve"> </w:t>
      </w:r>
      <w:r w:rsidRPr="00223D9F">
        <w:rPr>
          <w:sz w:val="28"/>
          <w:szCs w:val="28"/>
        </w:rPr>
        <w:t>средств,</w:t>
      </w:r>
      <w:r w:rsidR="00751093" w:rsidRPr="00223D9F">
        <w:rPr>
          <w:sz w:val="28"/>
          <w:szCs w:val="28"/>
        </w:rPr>
        <w:t xml:space="preserve"> </w:t>
      </w:r>
      <w:r w:rsidRPr="00223D9F">
        <w:rPr>
          <w:sz w:val="28"/>
          <w:szCs w:val="28"/>
        </w:rPr>
        <w:t>заполняется</w:t>
      </w:r>
      <w:r w:rsidR="00751093" w:rsidRPr="00223D9F">
        <w:rPr>
          <w:sz w:val="28"/>
          <w:szCs w:val="28"/>
        </w:rPr>
        <w:t xml:space="preserve"> </w:t>
      </w:r>
      <w:r w:rsidRPr="00223D9F">
        <w:rPr>
          <w:color w:val="0C0C0C"/>
          <w:sz w:val="28"/>
          <w:szCs w:val="28"/>
        </w:rPr>
        <w:t>в</w:t>
      </w:r>
      <w:r w:rsidR="00751093" w:rsidRPr="00223D9F">
        <w:rPr>
          <w:color w:val="0C0C0C"/>
          <w:sz w:val="28"/>
          <w:szCs w:val="28"/>
        </w:rPr>
        <w:t xml:space="preserve"> </w:t>
      </w:r>
      <w:r w:rsidRPr="00223D9F">
        <w:rPr>
          <w:sz w:val="28"/>
          <w:szCs w:val="28"/>
        </w:rPr>
        <w:t>части</w:t>
      </w:r>
      <w:r w:rsidR="00751093" w:rsidRPr="00223D9F">
        <w:rPr>
          <w:sz w:val="28"/>
          <w:szCs w:val="28"/>
        </w:rPr>
        <w:t xml:space="preserve"> </w:t>
      </w:r>
      <w:r w:rsidRPr="00223D9F">
        <w:rPr>
          <w:sz w:val="28"/>
          <w:szCs w:val="28"/>
        </w:rPr>
        <w:t>указания:</w:t>
      </w:r>
    </w:p>
    <w:p w:rsidR="005A4F06" w:rsidRPr="0084622D" w:rsidRDefault="0084622D" w:rsidP="00474667">
      <w:pPr>
        <w:widowControl w:val="0"/>
        <w:tabs>
          <w:tab w:val="left" w:pos="1000"/>
        </w:tabs>
        <w:autoSpaceDE w:val="0"/>
        <w:autoSpaceDN w:val="0"/>
        <w:ind w:firstLine="709"/>
        <w:jc w:val="both"/>
        <w:rPr>
          <w:sz w:val="28"/>
          <w:szCs w:val="28"/>
        </w:rPr>
      </w:pPr>
      <w:r>
        <w:rPr>
          <w:sz w:val="28"/>
          <w:szCs w:val="28"/>
        </w:rPr>
        <w:t xml:space="preserve">- </w:t>
      </w:r>
      <w:r w:rsidR="005A4F06" w:rsidRPr="0084622D">
        <w:rPr>
          <w:sz w:val="28"/>
          <w:szCs w:val="28"/>
        </w:rPr>
        <w:t>федеральных законов, указов Президента Российской Федерации, нормативных правовых актов Правительства Российской Федерации, в том числе государственных программ Российской Федерации, актов федеральных органов исполнительной власти, соглашений (договоров) Российской Федерации по</w:t>
      </w:r>
      <w:r w:rsidR="00DB2FB2" w:rsidRPr="0084622D">
        <w:rPr>
          <w:sz w:val="28"/>
          <w:szCs w:val="28"/>
        </w:rPr>
        <w:t xml:space="preserve"> </w:t>
      </w:r>
      <w:r w:rsidR="005A4F06" w:rsidRPr="0084622D">
        <w:rPr>
          <w:sz w:val="28"/>
          <w:szCs w:val="28"/>
        </w:rPr>
        <w:t xml:space="preserve">предметам совместного ведения Российской Федерации и субъектов Российской </w:t>
      </w:r>
      <w:r w:rsidR="005A4F06" w:rsidRPr="0084622D">
        <w:rPr>
          <w:spacing w:val="-2"/>
          <w:sz w:val="28"/>
          <w:szCs w:val="28"/>
        </w:rPr>
        <w:t>Федерации;</w:t>
      </w:r>
    </w:p>
    <w:p w:rsidR="005A4F06" w:rsidRPr="00223D9F" w:rsidRDefault="005A4F06" w:rsidP="00474667">
      <w:pPr>
        <w:pStyle w:val="af"/>
        <w:widowControl w:val="0"/>
        <w:numPr>
          <w:ilvl w:val="0"/>
          <w:numId w:val="11"/>
        </w:numPr>
        <w:tabs>
          <w:tab w:val="left" w:pos="1002"/>
        </w:tabs>
        <w:autoSpaceDE w:val="0"/>
        <w:autoSpaceDN w:val="0"/>
        <w:ind w:left="0" w:firstLine="709"/>
        <w:contextualSpacing w:val="0"/>
        <w:jc w:val="both"/>
        <w:rPr>
          <w:color w:val="161616"/>
          <w:sz w:val="28"/>
          <w:szCs w:val="28"/>
        </w:rPr>
      </w:pPr>
      <w:r w:rsidRPr="00223D9F">
        <w:rPr>
          <w:sz w:val="28"/>
          <w:szCs w:val="28"/>
        </w:rPr>
        <w:t>областных</w:t>
      </w:r>
      <w:r w:rsidR="00DB2FB2" w:rsidRPr="00223D9F">
        <w:rPr>
          <w:sz w:val="28"/>
          <w:szCs w:val="28"/>
        </w:rPr>
        <w:t xml:space="preserve"> </w:t>
      </w:r>
      <w:r w:rsidRPr="00223D9F">
        <w:rPr>
          <w:sz w:val="28"/>
          <w:szCs w:val="28"/>
        </w:rPr>
        <w:t>законов</w:t>
      </w:r>
      <w:r w:rsidR="00DB2FB2" w:rsidRPr="00223D9F">
        <w:rPr>
          <w:sz w:val="28"/>
          <w:szCs w:val="28"/>
        </w:rPr>
        <w:t xml:space="preserve"> </w:t>
      </w:r>
      <w:r w:rsidRPr="00223D9F">
        <w:rPr>
          <w:sz w:val="28"/>
          <w:szCs w:val="28"/>
        </w:rPr>
        <w:t>и иных нормативных</w:t>
      </w:r>
      <w:r w:rsidR="00DB2FB2" w:rsidRPr="00223D9F">
        <w:rPr>
          <w:sz w:val="28"/>
          <w:szCs w:val="28"/>
        </w:rPr>
        <w:t xml:space="preserve"> </w:t>
      </w:r>
      <w:r w:rsidRPr="00223D9F">
        <w:rPr>
          <w:sz w:val="28"/>
          <w:szCs w:val="28"/>
        </w:rPr>
        <w:t>правовых</w:t>
      </w:r>
      <w:r w:rsidR="00DB2FB2" w:rsidRPr="00223D9F">
        <w:rPr>
          <w:sz w:val="28"/>
          <w:szCs w:val="28"/>
        </w:rPr>
        <w:t xml:space="preserve"> </w:t>
      </w:r>
      <w:r w:rsidRPr="00223D9F">
        <w:rPr>
          <w:sz w:val="28"/>
          <w:szCs w:val="28"/>
        </w:rPr>
        <w:t>актов</w:t>
      </w:r>
      <w:r w:rsidR="00DB2FB2" w:rsidRPr="00223D9F">
        <w:rPr>
          <w:sz w:val="28"/>
          <w:szCs w:val="28"/>
        </w:rPr>
        <w:t xml:space="preserve"> </w:t>
      </w:r>
      <w:r w:rsidRPr="00223D9F">
        <w:rPr>
          <w:sz w:val="28"/>
          <w:szCs w:val="28"/>
        </w:rPr>
        <w:t xml:space="preserve">Смоленской </w:t>
      </w:r>
      <w:r w:rsidRPr="00223D9F">
        <w:rPr>
          <w:spacing w:val="-2"/>
          <w:sz w:val="28"/>
          <w:szCs w:val="28"/>
        </w:rPr>
        <w:t>области.</w:t>
      </w:r>
    </w:p>
    <w:p w:rsidR="005A4F06" w:rsidRPr="00223D9F" w:rsidRDefault="005A4F06" w:rsidP="00474667">
      <w:pPr>
        <w:widowControl w:val="0"/>
        <w:tabs>
          <w:tab w:val="left" w:pos="1330"/>
        </w:tabs>
        <w:autoSpaceDE w:val="0"/>
        <w:autoSpaceDN w:val="0"/>
        <w:ind w:firstLine="709"/>
        <w:jc w:val="both"/>
        <w:rPr>
          <w:sz w:val="28"/>
          <w:szCs w:val="28"/>
        </w:rPr>
      </w:pPr>
      <w:r w:rsidRPr="00223D9F">
        <w:rPr>
          <w:sz w:val="28"/>
          <w:szCs w:val="28"/>
        </w:rPr>
        <w:t>Нормативное</w:t>
      </w:r>
      <w:r w:rsidR="00DB2FB2" w:rsidRPr="00223D9F">
        <w:rPr>
          <w:sz w:val="28"/>
          <w:szCs w:val="28"/>
        </w:rPr>
        <w:t xml:space="preserve"> </w:t>
      </w:r>
      <w:r w:rsidRPr="00223D9F">
        <w:rPr>
          <w:sz w:val="28"/>
          <w:szCs w:val="28"/>
        </w:rPr>
        <w:t>правовое</w:t>
      </w:r>
      <w:r w:rsidR="00DB2FB2" w:rsidRPr="00223D9F">
        <w:rPr>
          <w:sz w:val="28"/>
          <w:szCs w:val="28"/>
        </w:rPr>
        <w:t xml:space="preserve"> </w:t>
      </w:r>
      <w:r w:rsidRPr="00223D9F">
        <w:rPr>
          <w:sz w:val="28"/>
          <w:szCs w:val="28"/>
        </w:rPr>
        <w:t>регулирование</w:t>
      </w:r>
      <w:r w:rsidR="00DB2FB2" w:rsidRPr="00223D9F">
        <w:rPr>
          <w:sz w:val="28"/>
          <w:szCs w:val="28"/>
        </w:rPr>
        <w:t xml:space="preserve"> </w:t>
      </w:r>
      <w:r w:rsidRPr="00223D9F">
        <w:rPr>
          <w:sz w:val="28"/>
          <w:szCs w:val="28"/>
        </w:rPr>
        <w:t>отражается</w:t>
      </w:r>
      <w:r w:rsidR="00DB2FB2" w:rsidRPr="00223D9F">
        <w:rPr>
          <w:sz w:val="28"/>
          <w:szCs w:val="28"/>
        </w:rPr>
        <w:t xml:space="preserve"> </w:t>
      </w:r>
      <w:r w:rsidRPr="00223D9F">
        <w:rPr>
          <w:sz w:val="28"/>
          <w:szCs w:val="28"/>
        </w:rPr>
        <w:t>субъектом бюджетного планирования во вкладке «Привязка HПA к PП», путем заполнения</w:t>
      </w:r>
      <w:r w:rsidR="00DB2FB2" w:rsidRPr="00223D9F">
        <w:rPr>
          <w:sz w:val="28"/>
          <w:szCs w:val="28"/>
        </w:rPr>
        <w:t xml:space="preserve"> </w:t>
      </w:r>
      <w:r w:rsidRPr="00223D9F">
        <w:rPr>
          <w:sz w:val="28"/>
          <w:szCs w:val="28"/>
        </w:rPr>
        <w:t xml:space="preserve">полей «Номер» </w:t>
      </w:r>
      <w:r w:rsidRPr="00223D9F">
        <w:rPr>
          <w:color w:val="0F0F0F"/>
          <w:sz w:val="28"/>
          <w:szCs w:val="28"/>
        </w:rPr>
        <w:t xml:space="preserve">и </w:t>
      </w:r>
      <w:r w:rsidRPr="00223D9F">
        <w:rPr>
          <w:sz w:val="28"/>
          <w:szCs w:val="28"/>
        </w:rPr>
        <w:t>«Выписка».</w:t>
      </w:r>
    </w:p>
    <w:p w:rsidR="005A4F06" w:rsidRPr="00223D9F" w:rsidRDefault="005A4F06" w:rsidP="00474667">
      <w:pPr>
        <w:pStyle w:val="a8"/>
        <w:ind w:firstLine="709"/>
        <w:jc w:val="both"/>
        <w:rPr>
          <w:szCs w:val="28"/>
        </w:rPr>
      </w:pPr>
      <w:r w:rsidRPr="00223D9F">
        <w:rPr>
          <w:w w:val="105"/>
          <w:szCs w:val="28"/>
        </w:rPr>
        <w:t>Поле «Номер</w:t>
      </w:r>
      <w:r w:rsidR="00940717">
        <w:rPr>
          <w:w w:val="105"/>
          <w:szCs w:val="28"/>
        </w:rPr>
        <w:t xml:space="preserve">» </w:t>
      </w:r>
      <w:r w:rsidRPr="00223D9F">
        <w:rPr>
          <w:w w:val="105"/>
          <w:szCs w:val="28"/>
        </w:rPr>
        <w:t>заполняется из справочник</w:t>
      </w:r>
      <w:r w:rsidR="00DB2FB2" w:rsidRPr="00223D9F">
        <w:rPr>
          <w:w w:val="105"/>
          <w:szCs w:val="28"/>
        </w:rPr>
        <w:t>а</w:t>
      </w:r>
      <w:r w:rsidRPr="00223D9F">
        <w:rPr>
          <w:w w:val="105"/>
          <w:szCs w:val="28"/>
        </w:rPr>
        <w:t xml:space="preserve"> «Нормативные правовые акты» путем выбора нормативного правового акта, устанавливающего расходное обязательство и (или) определяющего порядок их исполнения</w:t>
      </w:r>
      <w:r w:rsidR="00DB2FB2" w:rsidRPr="00223D9F">
        <w:rPr>
          <w:w w:val="105"/>
          <w:szCs w:val="28"/>
        </w:rPr>
        <w:t xml:space="preserve"> </w:t>
      </w:r>
      <w:r w:rsidRPr="00223D9F">
        <w:rPr>
          <w:color w:val="0C0C0C"/>
          <w:w w:val="105"/>
          <w:szCs w:val="28"/>
        </w:rPr>
        <w:t>и</w:t>
      </w:r>
      <w:r w:rsidR="00DB2FB2" w:rsidRPr="00223D9F">
        <w:rPr>
          <w:color w:val="0C0C0C"/>
          <w:w w:val="105"/>
          <w:szCs w:val="28"/>
        </w:rPr>
        <w:t xml:space="preserve"> </w:t>
      </w:r>
      <w:r w:rsidRPr="00223D9F">
        <w:rPr>
          <w:w w:val="105"/>
          <w:szCs w:val="28"/>
        </w:rPr>
        <w:t xml:space="preserve">финансового </w:t>
      </w:r>
      <w:r w:rsidRPr="00223D9F">
        <w:rPr>
          <w:spacing w:val="-2"/>
          <w:w w:val="105"/>
          <w:szCs w:val="28"/>
        </w:rPr>
        <w:t>обеспечения.</w:t>
      </w:r>
    </w:p>
    <w:p w:rsidR="005A4F06" w:rsidRPr="00223D9F" w:rsidRDefault="005A4F06" w:rsidP="00474667">
      <w:pPr>
        <w:pStyle w:val="a8"/>
        <w:ind w:firstLine="709"/>
        <w:jc w:val="both"/>
        <w:rPr>
          <w:szCs w:val="28"/>
        </w:rPr>
      </w:pPr>
      <w:r w:rsidRPr="00223D9F">
        <w:rPr>
          <w:szCs w:val="28"/>
        </w:rPr>
        <w:t xml:space="preserve">Справочник «Нормативные правовые акты» ведется Министерством. При необходимости дополнения справочника «Нормативные правовые </w:t>
      </w:r>
      <w:r w:rsidR="00DB2FB2" w:rsidRPr="00223D9F">
        <w:rPr>
          <w:szCs w:val="28"/>
        </w:rPr>
        <w:t>акты</w:t>
      </w:r>
      <w:r w:rsidRPr="00223D9F">
        <w:rPr>
          <w:szCs w:val="28"/>
        </w:rPr>
        <w:t>» новым документов</w:t>
      </w:r>
      <w:r w:rsidR="00DB2FB2" w:rsidRPr="00223D9F">
        <w:rPr>
          <w:szCs w:val="28"/>
        </w:rPr>
        <w:t xml:space="preserve"> </w:t>
      </w:r>
      <w:r w:rsidRPr="00223D9F">
        <w:rPr>
          <w:szCs w:val="28"/>
        </w:rPr>
        <w:t>субъект</w:t>
      </w:r>
      <w:r w:rsidR="00DB2FB2" w:rsidRPr="00223D9F">
        <w:rPr>
          <w:szCs w:val="28"/>
        </w:rPr>
        <w:t xml:space="preserve"> </w:t>
      </w:r>
      <w:r w:rsidRPr="00223D9F">
        <w:rPr>
          <w:szCs w:val="28"/>
        </w:rPr>
        <w:t>бюджетного</w:t>
      </w:r>
      <w:r w:rsidR="00DB2FB2" w:rsidRPr="00223D9F">
        <w:rPr>
          <w:szCs w:val="28"/>
        </w:rPr>
        <w:t xml:space="preserve"> </w:t>
      </w:r>
      <w:r w:rsidRPr="00223D9F">
        <w:rPr>
          <w:szCs w:val="28"/>
        </w:rPr>
        <w:t>планирования</w:t>
      </w:r>
      <w:r w:rsidR="00DB2FB2" w:rsidRPr="00223D9F">
        <w:rPr>
          <w:szCs w:val="28"/>
        </w:rPr>
        <w:t xml:space="preserve"> </w:t>
      </w:r>
      <w:r w:rsidRPr="00223D9F">
        <w:rPr>
          <w:szCs w:val="28"/>
        </w:rPr>
        <w:t>обращается</w:t>
      </w:r>
      <w:r w:rsidR="00DB2FB2" w:rsidRPr="00223D9F">
        <w:rPr>
          <w:szCs w:val="28"/>
        </w:rPr>
        <w:t xml:space="preserve"> </w:t>
      </w:r>
      <w:r w:rsidRPr="00223D9F">
        <w:rPr>
          <w:szCs w:val="28"/>
        </w:rPr>
        <w:t>в</w:t>
      </w:r>
      <w:r w:rsidR="00DB2FB2" w:rsidRPr="00223D9F">
        <w:rPr>
          <w:szCs w:val="28"/>
        </w:rPr>
        <w:t xml:space="preserve"> </w:t>
      </w:r>
      <w:r w:rsidRPr="00223D9F">
        <w:rPr>
          <w:szCs w:val="28"/>
        </w:rPr>
        <w:t>Министерство.</w:t>
      </w:r>
    </w:p>
    <w:p w:rsidR="005A4F06" w:rsidRPr="00223D9F" w:rsidRDefault="005A4F06" w:rsidP="00474667">
      <w:pPr>
        <w:pStyle w:val="af"/>
        <w:widowControl w:val="0"/>
        <w:numPr>
          <w:ilvl w:val="0"/>
          <w:numId w:val="12"/>
        </w:numPr>
        <w:tabs>
          <w:tab w:val="left" w:pos="1145"/>
        </w:tabs>
        <w:autoSpaceDE w:val="0"/>
        <w:autoSpaceDN w:val="0"/>
        <w:ind w:left="0" w:firstLine="709"/>
        <w:contextualSpacing w:val="0"/>
        <w:jc w:val="both"/>
        <w:rPr>
          <w:sz w:val="28"/>
          <w:szCs w:val="28"/>
        </w:rPr>
      </w:pPr>
      <w:r w:rsidRPr="00223D9F">
        <w:rPr>
          <w:w w:val="105"/>
          <w:sz w:val="28"/>
          <w:szCs w:val="28"/>
        </w:rPr>
        <w:t>Объем средств</w:t>
      </w:r>
      <w:r w:rsidR="008023CA" w:rsidRPr="00223D9F">
        <w:rPr>
          <w:w w:val="105"/>
          <w:sz w:val="28"/>
          <w:szCs w:val="28"/>
        </w:rPr>
        <w:t xml:space="preserve"> </w:t>
      </w:r>
      <w:r w:rsidRPr="00223D9F">
        <w:rPr>
          <w:color w:val="0F0F0F"/>
          <w:w w:val="105"/>
          <w:sz w:val="28"/>
          <w:szCs w:val="28"/>
        </w:rPr>
        <w:t>на</w:t>
      </w:r>
      <w:r w:rsidR="008023CA" w:rsidRPr="00223D9F">
        <w:rPr>
          <w:color w:val="0F0F0F"/>
          <w:w w:val="105"/>
          <w:sz w:val="28"/>
          <w:szCs w:val="28"/>
        </w:rPr>
        <w:t xml:space="preserve"> </w:t>
      </w:r>
      <w:r w:rsidRPr="00223D9F">
        <w:rPr>
          <w:w w:val="105"/>
          <w:sz w:val="28"/>
          <w:szCs w:val="28"/>
        </w:rPr>
        <w:t>исполнение расходного</w:t>
      </w:r>
      <w:r w:rsidR="008023CA" w:rsidRPr="00223D9F">
        <w:rPr>
          <w:w w:val="105"/>
          <w:sz w:val="28"/>
          <w:szCs w:val="28"/>
        </w:rPr>
        <w:t xml:space="preserve"> обязательства отражается во вкл</w:t>
      </w:r>
      <w:r w:rsidRPr="00223D9F">
        <w:rPr>
          <w:w w:val="105"/>
          <w:sz w:val="28"/>
          <w:szCs w:val="28"/>
        </w:rPr>
        <w:t xml:space="preserve">адке «Объемы средств», которая заполняется </w:t>
      </w:r>
      <w:r w:rsidR="00940717" w:rsidRPr="00223D9F">
        <w:rPr>
          <w:spacing w:val="-2"/>
          <w:sz w:val="28"/>
          <w:szCs w:val="28"/>
        </w:rPr>
        <w:t>главны</w:t>
      </w:r>
      <w:r w:rsidR="00940717">
        <w:rPr>
          <w:spacing w:val="-2"/>
          <w:sz w:val="28"/>
          <w:szCs w:val="28"/>
        </w:rPr>
        <w:t>ми</w:t>
      </w:r>
      <w:r w:rsidR="00940717" w:rsidRPr="00223D9F">
        <w:rPr>
          <w:spacing w:val="-2"/>
          <w:sz w:val="28"/>
          <w:szCs w:val="28"/>
        </w:rPr>
        <w:t xml:space="preserve"> администратор</w:t>
      </w:r>
      <w:r w:rsidR="00940717">
        <w:rPr>
          <w:spacing w:val="-2"/>
          <w:sz w:val="28"/>
          <w:szCs w:val="28"/>
        </w:rPr>
        <w:t>ами</w:t>
      </w:r>
      <w:r w:rsidR="00940717" w:rsidRPr="00223D9F">
        <w:rPr>
          <w:w w:val="105"/>
          <w:sz w:val="28"/>
          <w:szCs w:val="28"/>
        </w:rPr>
        <w:t xml:space="preserve"> </w:t>
      </w:r>
      <w:r w:rsidRPr="00223D9F">
        <w:rPr>
          <w:w w:val="105"/>
          <w:sz w:val="28"/>
          <w:szCs w:val="28"/>
        </w:rPr>
        <w:t>в разрезе бюджетной классификации.</w:t>
      </w:r>
      <w:r w:rsidR="008023CA" w:rsidRPr="00223D9F">
        <w:rPr>
          <w:w w:val="105"/>
          <w:sz w:val="28"/>
          <w:szCs w:val="28"/>
        </w:rPr>
        <w:t xml:space="preserve"> </w:t>
      </w:r>
      <w:r w:rsidR="008023CA" w:rsidRPr="00223D9F">
        <w:rPr>
          <w:b/>
          <w:w w:val="105"/>
          <w:sz w:val="28"/>
          <w:szCs w:val="28"/>
        </w:rPr>
        <w:t xml:space="preserve">Данные в числовые графы </w:t>
      </w:r>
      <w:r w:rsidRPr="00223D9F">
        <w:rPr>
          <w:b/>
          <w:w w:val="105"/>
          <w:sz w:val="28"/>
          <w:szCs w:val="28"/>
        </w:rPr>
        <w:t>вводятся в</w:t>
      </w:r>
      <w:r w:rsidR="008023CA" w:rsidRPr="00223D9F">
        <w:rPr>
          <w:b/>
          <w:w w:val="105"/>
          <w:sz w:val="28"/>
          <w:szCs w:val="28"/>
        </w:rPr>
        <w:t xml:space="preserve"> </w:t>
      </w:r>
      <w:r w:rsidRPr="00223D9F">
        <w:rPr>
          <w:b/>
          <w:w w:val="105"/>
          <w:sz w:val="28"/>
          <w:szCs w:val="28"/>
        </w:rPr>
        <w:t>тысячах рублей с</w:t>
      </w:r>
      <w:r w:rsidR="008023CA" w:rsidRPr="00223D9F">
        <w:rPr>
          <w:b/>
          <w:w w:val="105"/>
          <w:sz w:val="28"/>
          <w:szCs w:val="28"/>
        </w:rPr>
        <w:t xml:space="preserve"> </w:t>
      </w:r>
      <w:r w:rsidRPr="00223D9F">
        <w:rPr>
          <w:b/>
          <w:w w:val="105"/>
          <w:sz w:val="28"/>
          <w:szCs w:val="28"/>
        </w:rPr>
        <w:t>одним знаком после запятой.</w:t>
      </w:r>
    </w:p>
    <w:p w:rsidR="005A4F06" w:rsidRPr="00223D9F" w:rsidRDefault="005A4F06" w:rsidP="00474667">
      <w:pPr>
        <w:widowControl w:val="0"/>
        <w:tabs>
          <w:tab w:val="left" w:pos="1366"/>
        </w:tabs>
        <w:autoSpaceDE w:val="0"/>
        <w:autoSpaceDN w:val="0"/>
        <w:ind w:firstLine="709"/>
        <w:jc w:val="both"/>
        <w:rPr>
          <w:sz w:val="28"/>
          <w:szCs w:val="28"/>
        </w:rPr>
      </w:pPr>
      <w:r w:rsidRPr="00223D9F">
        <w:rPr>
          <w:sz w:val="28"/>
          <w:szCs w:val="28"/>
        </w:rPr>
        <w:t xml:space="preserve">При заполнении поля «Наименование суммы» необходимо выбрать </w:t>
      </w:r>
      <w:r w:rsidRPr="00223D9F">
        <w:rPr>
          <w:color w:val="0A0A0A"/>
          <w:sz w:val="28"/>
          <w:szCs w:val="28"/>
        </w:rPr>
        <w:t xml:space="preserve">из </w:t>
      </w:r>
      <w:r w:rsidRPr="00223D9F">
        <w:rPr>
          <w:sz w:val="28"/>
          <w:szCs w:val="28"/>
        </w:rPr>
        <w:t>справочника нужные значения:</w:t>
      </w:r>
    </w:p>
    <w:p w:rsidR="005A4F06" w:rsidRPr="00223D9F" w:rsidRDefault="008023CA" w:rsidP="00474667">
      <w:pPr>
        <w:pStyle w:val="af"/>
        <w:widowControl w:val="0"/>
        <w:numPr>
          <w:ilvl w:val="2"/>
          <w:numId w:val="12"/>
        </w:numPr>
        <w:tabs>
          <w:tab w:val="left" w:pos="1044"/>
        </w:tabs>
        <w:autoSpaceDE w:val="0"/>
        <w:autoSpaceDN w:val="0"/>
        <w:ind w:left="0" w:firstLine="709"/>
        <w:contextualSpacing w:val="0"/>
        <w:jc w:val="both"/>
        <w:rPr>
          <w:sz w:val="28"/>
          <w:szCs w:val="28"/>
        </w:rPr>
      </w:pPr>
      <w:r w:rsidRPr="00223D9F">
        <w:rPr>
          <w:sz w:val="28"/>
          <w:szCs w:val="28"/>
        </w:rPr>
        <w:t>Ф</w:t>
      </w:r>
      <w:r w:rsidR="005A4F06" w:rsidRPr="00223D9F">
        <w:rPr>
          <w:sz w:val="28"/>
          <w:szCs w:val="28"/>
        </w:rPr>
        <w:t>онд</w:t>
      </w:r>
      <w:r w:rsidRPr="00223D9F">
        <w:rPr>
          <w:sz w:val="28"/>
          <w:szCs w:val="28"/>
        </w:rPr>
        <w:t xml:space="preserve"> </w:t>
      </w:r>
      <w:r w:rsidR="005A4F06" w:rsidRPr="00223D9F">
        <w:rPr>
          <w:sz w:val="28"/>
          <w:szCs w:val="28"/>
        </w:rPr>
        <w:t>оплаты</w:t>
      </w:r>
      <w:r w:rsidRPr="00223D9F">
        <w:rPr>
          <w:sz w:val="28"/>
          <w:szCs w:val="28"/>
        </w:rPr>
        <w:t xml:space="preserve"> </w:t>
      </w:r>
      <w:r w:rsidR="005A4F06" w:rsidRPr="00223D9F">
        <w:rPr>
          <w:sz w:val="28"/>
          <w:szCs w:val="28"/>
        </w:rPr>
        <w:t>труда</w:t>
      </w:r>
      <w:r w:rsidRPr="00223D9F">
        <w:rPr>
          <w:sz w:val="28"/>
          <w:szCs w:val="28"/>
        </w:rPr>
        <w:t xml:space="preserve"> </w:t>
      </w:r>
      <w:r w:rsidR="005A4F06" w:rsidRPr="00223D9F">
        <w:rPr>
          <w:color w:val="0A0A0A"/>
          <w:sz w:val="28"/>
          <w:szCs w:val="28"/>
        </w:rPr>
        <w:t>(с</w:t>
      </w:r>
      <w:r w:rsidRPr="00223D9F">
        <w:rPr>
          <w:color w:val="0A0A0A"/>
          <w:sz w:val="28"/>
          <w:szCs w:val="28"/>
        </w:rPr>
        <w:t xml:space="preserve"> </w:t>
      </w:r>
      <w:r w:rsidR="005A4F06" w:rsidRPr="00223D9F">
        <w:rPr>
          <w:sz w:val="28"/>
          <w:szCs w:val="28"/>
        </w:rPr>
        <w:t>разбивкой</w:t>
      </w:r>
      <w:r w:rsidRPr="00223D9F">
        <w:rPr>
          <w:sz w:val="28"/>
          <w:szCs w:val="28"/>
        </w:rPr>
        <w:t xml:space="preserve"> </w:t>
      </w:r>
      <w:r w:rsidR="005A4F06" w:rsidRPr="00223D9F">
        <w:rPr>
          <w:sz w:val="28"/>
          <w:szCs w:val="28"/>
        </w:rPr>
        <w:t>на</w:t>
      </w:r>
      <w:r w:rsidRPr="00223D9F">
        <w:rPr>
          <w:sz w:val="28"/>
          <w:szCs w:val="28"/>
        </w:rPr>
        <w:t xml:space="preserve"> </w:t>
      </w:r>
      <w:r w:rsidR="005A4F06" w:rsidRPr="00223D9F">
        <w:rPr>
          <w:sz w:val="28"/>
          <w:szCs w:val="28"/>
        </w:rPr>
        <w:t>средства</w:t>
      </w:r>
      <w:r w:rsidRPr="00223D9F">
        <w:rPr>
          <w:sz w:val="28"/>
          <w:szCs w:val="28"/>
        </w:rPr>
        <w:t xml:space="preserve"> </w:t>
      </w:r>
      <w:r w:rsidR="005A4F06" w:rsidRPr="00223D9F">
        <w:rPr>
          <w:sz w:val="28"/>
          <w:szCs w:val="28"/>
        </w:rPr>
        <w:t>федерального</w:t>
      </w:r>
      <w:r w:rsidRPr="00223D9F">
        <w:rPr>
          <w:sz w:val="28"/>
          <w:szCs w:val="28"/>
        </w:rPr>
        <w:t xml:space="preserve"> </w:t>
      </w:r>
      <w:r w:rsidR="005A4F06" w:rsidRPr="00223D9F">
        <w:rPr>
          <w:spacing w:val="-2"/>
          <w:sz w:val="28"/>
          <w:szCs w:val="28"/>
        </w:rPr>
        <w:t>бюджета,</w:t>
      </w:r>
      <w:r w:rsidRPr="00223D9F">
        <w:rPr>
          <w:spacing w:val="-2"/>
          <w:sz w:val="28"/>
          <w:szCs w:val="28"/>
        </w:rPr>
        <w:t xml:space="preserve"> </w:t>
      </w:r>
      <w:r w:rsidR="005A4F06" w:rsidRPr="00223D9F">
        <w:rPr>
          <w:sz w:val="28"/>
          <w:szCs w:val="28"/>
        </w:rPr>
        <w:t>областного</w:t>
      </w:r>
      <w:r w:rsidRPr="00223D9F">
        <w:rPr>
          <w:sz w:val="28"/>
          <w:szCs w:val="28"/>
        </w:rPr>
        <w:t xml:space="preserve"> </w:t>
      </w:r>
      <w:r w:rsidR="005A4F06" w:rsidRPr="00223D9F">
        <w:rPr>
          <w:sz w:val="28"/>
          <w:szCs w:val="28"/>
        </w:rPr>
        <w:t>бюджета,</w:t>
      </w:r>
      <w:r w:rsidRPr="00223D9F">
        <w:rPr>
          <w:sz w:val="28"/>
          <w:szCs w:val="28"/>
        </w:rPr>
        <w:t xml:space="preserve"> </w:t>
      </w:r>
      <w:r w:rsidR="005A4F06" w:rsidRPr="00223D9F">
        <w:rPr>
          <w:sz w:val="28"/>
          <w:szCs w:val="28"/>
        </w:rPr>
        <w:t>за</w:t>
      </w:r>
      <w:r w:rsidRPr="00223D9F">
        <w:rPr>
          <w:sz w:val="28"/>
          <w:szCs w:val="28"/>
        </w:rPr>
        <w:t xml:space="preserve"> </w:t>
      </w:r>
      <w:r w:rsidR="005A4F06" w:rsidRPr="00223D9F">
        <w:rPr>
          <w:sz w:val="28"/>
          <w:szCs w:val="28"/>
        </w:rPr>
        <w:t>счет</w:t>
      </w:r>
      <w:r w:rsidRPr="00223D9F">
        <w:rPr>
          <w:sz w:val="28"/>
          <w:szCs w:val="28"/>
        </w:rPr>
        <w:t xml:space="preserve"> </w:t>
      </w:r>
      <w:r w:rsidR="005A4F06" w:rsidRPr="00223D9F">
        <w:rPr>
          <w:sz w:val="28"/>
          <w:szCs w:val="28"/>
        </w:rPr>
        <w:t>иных</w:t>
      </w:r>
      <w:r w:rsidRPr="00223D9F">
        <w:rPr>
          <w:sz w:val="28"/>
          <w:szCs w:val="28"/>
        </w:rPr>
        <w:t xml:space="preserve"> </w:t>
      </w:r>
      <w:r w:rsidR="005A4F06" w:rsidRPr="00223D9F">
        <w:rPr>
          <w:sz w:val="28"/>
          <w:szCs w:val="28"/>
        </w:rPr>
        <w:t>безвозмездных</w:t>
      </w:r>
      <w:r w:rsidRPr="00223D9F">
        <w:rPr>
          <w:sz w:val="28"/>
          <w:szCs w:val="28"/>
        </w:rPr>
        <w:t xml:space="preserve"> </w:t>
      </w:r>
      <w:r w:rsidR="005A4F06" w:rsidRPr="00223D9F">
        <w:rPr>
          <w:spacing w:val="-2"/>
          <w:sz w:val="28"/>
          <w:szCs w:val="28"/>
        </w:rPr>
        <w:t>поступлений);</w:t>
      </w:r>
    </w:p>
    <w:p w:rsidR="005A4F06" w:rsidRPr="00223D9F" w:rsidRDefault="005A4F06" w:rsidP="00474667">
      <w:pPr>
        <w:pStyle w:val="af"/>
        <w:widowControl w:val="0"/>
        <w:numPr>
          <w:ilvl w:val="2"/>
          <w:numId w:val="12"/>
        </w:numPr>
        <w:tabs>
          <w:tab w:val="left" w:pos="1055"/>
        </w:tabs>
        <w:autoSpaceDE w:val="0"/>
        <w:autoSpaceDN w:val="0"/>
        <w:ind w:left="0" w:firstLine="709"/>
        <w:contextualSpacing w:val="0"/>
        <w:jc w:val="both"/>
        <w:rPr>
          <w:sz w:val="28"/>
          <w:szCs w:val="28"/>
        </w:rPr>
      </w:pPr>
      <w:r w:rsidRPr="00223D9F">
        <w:rPr>
          <w:sz w:val="28"/>
          <w:szCs w:val="28"/>
        </w:rPr>
        <w:t>взносы по обязательному со</w:t>
      </w:r>
      <w:r w:rsidR="008023CA" w:rsidRPr="00223D9F">
        <w:rPr>
          <w:sz w:val="28"/>
          <w:szCs w:val="28"/>
        </w:rPr>
        <w:t>ц</w:t>
      </w:r>
      <w:r w:rsidRPr="00223D9F">
        <w:rPr>
          <w:sz w:val="28"/>
          <w:szCs w:val="28"/>
        </w:rPr>
        <w:t>иальному страхованию на выплаты по оплате труда</w:t>
      </w:r>
      <w:r w:rsidR="008023CA" w:rsidRPr="00223D9F">
        <w:rPr>
          <w:sz w:val="28"/>
          <w:szCs w:val="28"/>
        </w:rPr>
        <w:t xml:space="preserve"> </w:t>
      </w:r>
      <w:r w:rsidRPr="00223D9F">
        <w:rPr>
          <w:color w:val="080808"/>
          <w:sz w:val="28"/>
          <w:szCs w:val="28"/>
        </w:rPr>
        <w:t>(с</w:t>
      </w:r>
      <w:r w:rsidR="008023CA" w:rsidRPr="00223D9F">
        <w:rPr>
          <w:color w:val="080808"/>
          <w:sz w:val="28"/>
          <w:szCs w:val="28"/>
        </w:rPr>
        <w:t xml:space="preserve"> </w:t>
      </w:r>
      <w:r w:rsidRPr="00223D9F">
        <w:rPr>
          <w:sz w:val="28"/>
          <w:szCs w:val="28"/>
        </w:rPr>
        <w:t>разбивкой</w:t>
      </w:r>
      <w:r w:rsidR="008023CA" w:rsidRPr="00223D9F">
        <w:rPr>
          <w:sz w:val="28"/>
          <w:szCs w:val="28"/>
        </w:rPr>
        <w:t xml:space="preserve"> </w:t>
      </w:r>
      <w:r w:rsidRPr="00223D9F">
        <w:rPr>
          <w:sz w:val="28"/>
          <w:szCs w:val="28"/>
        </w:rPr>
        <w:t>на</w:t>
      </w:r>
      <w:r w:rsidR="008023CA" w:rsidRPr="00223D9F">
        <w:rPr>
          <w:sz w:val="28"/>
          <w:szCs w:val="28"/>
        </w:rPr>
        <w:t xml:space="preserve"> </w:t>
      </w:r>
      <w:r w:rsidRPr="00223D9F">
        <w:rPr>
          <w:sz w:val="28"/>
          <w:szCs w:val="28"/>
        </w:rPr>
        <w:t>средства</w:t>
      </w:r>
      <w:r w:rsidR="008023CA" w:rsidRPr="00223D9F">
        <w:rPr>
          <w:sz w:val="28"/>
          <w:szCs w:val="28"/>
        </w:rPr>
        <w:t xml:space="preserve"> </w:t>
      </w:r>
      <w:r w:rsidRPr="00223D9F">
        <w:rPr>
          <w:sz w:val="28"/>
          <w:szCs w:val="28"/>
        </w:rPr>
        <w:t>федерального</w:t>
      </w:r>
      <w:r w:rsidR="008023CA" w:rsidRPr="00223D9F">
        <w:rPr>
          <w:sz w:val="28"/>
          <w:szCs w:val="28"/>
        </w:rPr>
        <w:t xml:space="preserve"> </w:t>
      </w:r>
      <w:r w:rsidRPr="00223D9F">
        <w:rPr>
          <w:sz w:val="28"/>
          <w:szCs w:val="28"/>
        </w:rPr>
        <w:t>бюджета,</w:t>
      </w:r>
      <w:r w:rsidR="008023CA" w:rsidRPr="00223D9F">
        <w:rPr>
          <w:sz w:val="28"/>
          <w:szCs w:val="28"/>
        </w:rPr>
        <w:t xml:space="preserve"> </w:t>
      </w:r>
      <w:r w:rsidRPr="00223D9F">
        <w:rPr>
          <w:sz w:val="28"/>
          <w:szCs w:val="28"/>
        </w:rPr>
        <w:t>областного</w:t>
      </w:r>
      <w:r w:rsidR="008023CA" w:rsidRPr="00223D9F">
        <w:rPr>
          <w:sz w:val="28"/>
          <w:szCs w:val="28"/>
        </w:rPr>
        <w:t xml:space="preserve"> </w:t>
      </w:r>
      <w:r w:rsidRPr="00223D9F">
        <w:rPr>
          <w:sz w:val="28"/>
          <w:szCs w:val="28"/>
        </w:rPr>
        <w:t>бюджета,</w:t>
      </w:r>
      <w:r w:rsidR="008023CA" w:rsidRPr="00223D9F">
        <w:rPr>
          <w:sz w:val="28"/>
          <w:szCs w:val="28"/>
        </w:rPr>
        <w:t xml:space="preserve"> </w:t>
      </w:r>
      <w:r w:rsidRPr="00223D9F">
        <w:rPr>
          <w:sz w:val="28"/>
          <w:szCs w:val="28"/>
        </w:rPr>
        <w:t>за</w:t>
      </w:r>
      <w:r w:rsidR="008023CA" w:rsidRPr="00223D9F">
        <w:rPr>
          <w:sz w:val="28"/>
          <w:szCs w:val="28"/>
        </w:rPr>
        <w:t xml:space="preserve"> </w:t>
      </w:r>
      <w:r w:rsidRPr="00223D9F">
        <w:rPr>
          <w:sz w:val="28"/>
          <w:szCs w:val="28"/>
        </w:rPr>
        <w:t>счет иных безвозмездных</w:t>
      </w:r>
      <w:r w:rsidR="008023CA" w:rsidRPr="00223D9F">
        <w:rPr>
          <w:sz w:val="28"/>
          <w:szCs w:val="28"/>
        </w:rPr>
        <w:t xml:space="preserve"> </w:t>
      </w:r>
      <w:r w:rsidRPr="00223D9F">
        <w:rPr>
          <w:sz w:val="28"/>
          <w:szCs w:val="28"/>
        </w:rPr>
        <w:t>поступлений).</w:t>
      </w:r>
    </w:p>
    <w:p w:rsidR="005A4F06" w:rsidRPr="00223D9F" w:rsidRDefault="005A4F06" w:rsidP="00474667">
      <w:pPr>
        <w:pStyle w:val="af"/>
        <w:widowControl w:val="0"/>
        <w:numPr>
          <w:ilvl w:val="2"/>
          <w:numId w:val="12"/>
        </w:numPr>
        <w:tabs>
          <w:tab w:val="left" w:pos="1062"/>
        </w:tabs>
        <w:autoSpaceDE w:val="0"/>
        <w:autoSpaceDN w:val="0"/>
        <w:ind w:left="0" w:firstLine="709"/>
        <w:contextualSpacing w:val="0"/>
        <w:jc w:val="both"/>
        <w:rPr>
          <w:color w:val="0F0F0F"/>
          <w:sz w:val="28"/>
          <w:szCs w:val="28"/>
        </w:rPr>
      </w:pPr>
      <w:r w:rsidRPr="00223D9F">
        <w:rPr>
          <w:sz w:val="28"/>
          <w:szCs w:val="28"/>
        </w:rPr>
        <w:t>иные расходы (суммы с разбивкой на средства федерального бюджета, областного бюджета, за счет иных безвозмездных поступлений, за исключением</w:t>
      </w:r>
      <w:r w:rsidR="008023CA" w:rsidRPr="00223D9F">
        <w:rPr>
          <w:sz w:val="28"/>
          <w:szCs w:val="28"/>
        </w:rPr>
        <w:t xml:space="preserve"> </w:t>
      </w:r>
      <w:r w:rsidRPr="00223D9F">
        <w:rPr>
          <w:sz w:val="28"/>
          <w:szCs w:val="28"/>
        </w:rPr>
        <w:t xml:space="preserve">фонда оплаты труда </w:t>
      </w:r>
      <w:r w:rsidRPr="00223D9F">
        <w:rPr>
          <w:color w:val="080808"/>
          <w:sz w:val="28"/>
          <w:szCs w:val="28"/>
        </w:rPr>
        <w:t xml:space="preserve">и </w:t>
      </w:r>
      <w:r w:rsidRPr="00223D9F">
        <w:rPr>
          <w:sz w:val="28"/>
          <w:szCs w:val="28"/>
        </w:rPr>
        <w:t>взносов по обязательному социальному страхованию на выплаты по оплате труда).</w:t>
      </w:r>
    </w:p>
    <w:p w:rsidR="005A4F06" w:rsidRPr="00223D9F" w:rsidRDefault="005A4F06" w:rsidP="00474667">
      <w:pPr>
        <w:widowControl w:val="0"/>
        <w:tabs>
          <w:tab w:val="left" w:pos="1402"/>
        </w:tabs>
        <w:autoSpaceDE w:val="0"/>
        <w:autoSpaceDN w:val="0"/>
        <w:ind w:firstLine="709"/>
        <w:jc w:val="both"/>
        <w:rPr>
          <w:sz w:val="28"/>
          <w:szCs w:val="28"/>
        </w:rPr>
      </w:pPr>
      <w:r w:rsidRPr="00223D9F">
        <w:rPr>
          <w:sz w:val="28"/>
          <w:szCs w:val="28"/>
        </w:rPr>
        <w:t>Графа</w:t>
      </w:r>
      <w:r w:rsidR="008023CA" w:rsidRPr="00223D9F">
        <w:rPr>
          <w:sz w:val="28"/>
          <w:szCs w:val="28"/>
        </w:rPr>
        <w:t xml:space="preserve"> </w:t>
      </w:r>
      <w:r w:rsidRPr="00223D9F">
        <w:rPr>
          <w:sz w:val="28"/>
          <w:szCs w:val="28"/>
        </w:rPr>
        <w:t>«Методика</w:t>
      </w:r>
      <w:r w:rsidR="008023CA" w:rsidRPr="00223D9F">
        <w:rPr>
          <w:sz w:val="28"/>
          <w:szCs w:val="28"/>
        </w:rPr>
        <w:t xml:space="preserve"> </w:t>
      </w:r>
      <w:r w:rsidRPr="00223D9F">
        <w:rPr>
          <w:sz w:val="28"/>
          <w:szCs w:val="28"/>
        </w:rPr>
        <w:t>расчета</w:t>
      </w:r>
      <w:r w:rsidR="008023CA" w:rsidRPr="00223D9F">
        <w:rPr>
          <w:sz w:val="28"/>
          <w:szCs w:val="28"/>
        </w:rPr>
        <w:t xml:space="preserve"> </w:t>
      </w:r>
      <w:r w:rsidRPr="00223D9F">
        <w:rPr>
          <w:sz w:val="28"/>
          <w:szCs w:val="28"/>
        </w:rPr>
        <w:t>БА»</w:t>
      </w:r>
      <w:r w:rsidR="008023CA" w:rsidRPr="00223D9F">
        <w:rPr>
          <w:sz w:val="28"/>
          <w:szCs w:val="28"/>
        </w:rPr>
        <w:t xml:space="preserve"> </w:t>
      </w:r>
      <w:r w:rsidRPr="00223D9F">
        <w:rPr>
          <w:sz w:val="28"/>
          <w:szCs w:val="28"/>
        </w:rPr>
        <w:t>заполняется</w:t>
      </w:r>
      <w:r w:rsidR="008023CA" w:rsidRPr="00223D9F">
        <w:rPr>
          <w:sz w:val="28"/>
          <w:szCs w:val="28"/>
        </w:rPr>
        <w:t xml:space="preserve"> </w:t>
      </w:r>
      <w:r w:rsidRPr="00223D9F">
        <w:rPr>
          <w:sz w:val="28"/>
          <w:szCs w:val="28"/>
        </w:rPr>
        <w:t>из справочника «Методики расчета расходных обязательств» на основании примененной</w:t>
      </w:r>
      <w:r w:rsidR="008023CA" w:rsidRPr="00223D9F">
        <w:rPr>
          <w:sz w:val="28"/>
          <w:szCs w:val="28"/>
        </w:rPr>
        <w:t xml:space="preserve"> </w:t>
      </w:r>
      <w:r w:rsidRPr="00223D9F">
        <w:rPr>
          <w:sz w:val="28"/>
          <w:szCs w:val="28"/>
        </w:rPr>
        <w:t>методики.</w:t>
      </w:r>
    </w:p>
    <w:p w:rsidR="005A4F06" w:rsidRPr="00223D9F" w:rsidRDefault="005A4F06" w:rsidP="00474667">
      <w:pPr>
        <w:widowControl w:val="0"/>
        <w:tabs>
          <w:tab w:val="left" w:pos="1332"/>
        </w:tabs>
        <w:autoSpaceDE w:val="0"/>
        <w:autoSpaceDN w:val="0"/>
        <w:ind w:firstLine="709"/>
        <w:jc w:val="both"/>
        <w:rPr>
          <w:sz w:val="28"/>
          <w:szCs w:val="28"/>
        </w:rPr>
      </w:pPr>
      <w:r w:rsidRPr="00223D9F">
        <w:rPr>
          <w:sz w:val="28"/>
          <w:szCs w:val="28"/>
        </w:rPr>
        <w:t xml:space="preserve">Средства федерального бюджета заносятся в реестр </w:t>
      </w:r>
      <w:r w:rsidRPr="00223D9F">
        <w:rPr>
          <w:position w:val="-3"/>
          <w:sz w:val="28"/>
          <w:szCs w:val="28"/>
        </w:rPr>
        <w:t>расходных</w:t>
      </w:r>
      <w:r w:rsidR="008023CA" w:rsidRPr="00223D9F">
        <w:rPr>
          <w:position w:val="-3"/>
          <w:sz w:val="28"/>
          <w:szCs w:val="28"/>
        </w:rPr>
        <w:t xml:space="preserve"> </w:t>
      </w:r>
      <w:r w:rsidRPr="00223D9F">
        <w:rPr>
          <w:sz w:val="28"/>
          <w:szCs w:val="28"/>
        </w:rPr>
        <w:t>обязательств</w:t>
      </w:r>
      <w:r w:rsidR="008023CA" w:rsidRPr="00223D9F">
        <w:rPr>
          <w:sz w:val="28"/>
          <w:szCs w:val="28"/>
        </w:rPr>
        <w:t xml:space="preserve"> </w:t>
      </w:r>
      <w:r w:rsidRPr="00223D9F">
        <w:rPr>
          <w:sz w:val="28"/>
          <w:szCs w:val="28"/>
        </w:rPr>
        <w:t>в</w:t>
      </w:r>
      <w:r w:rsidR="008023CA" w:rsidRPr="00223D9F">
        <w:rPr>
          <w:sz w:val="28"/>
          <w:szCs w:val="28"/>
        </w:rPr>
        <w:t xml:space="preserve"> </w:t>
      </w:r>
      <w:r w:rsidRPr="00223D9F">
        <w:rPr>
          <w:sz w:val="28"/>
          <w:szCs w:val="28"/>
        </w:rPr>
        <w:t>соответствии</w:t>
      </w:r>
      <w:r w:rsidR="008023CA" w:rsidRPr="00223D9F">
        <w:rPr>
          <w:sz w:val="28"/>
          <w:szCs w:val="28"/>
        </w:rPr>
        <w:t xml:space="preserve"> </w:t>
      </w:r>
      <w:r w:rsidRPr="00223D9F">
        <w:rPr>
          <w:sz w:val="28"/>
          <w:szCs w:val="28"/>
        </w:rPr>
        <w:t>с</w:t>
      </w:r>
      <w:r w:rsidR="008023CA" w:rsidRPr="00223D9F">
        <w:rPr>
          <w:sz w:val="28"/>
          <w:szCs w:val="28"/>
        </w:rPr>
        <w:t xml:space="preserve"> </w:t>
      </w:r>
      <w:r w:rsidRPr="00223D9F">
        <w:rPr>
          <w:sz w:val="28"/>
          <w:szCs w:val="28"/>
        </w:rPr>
        <w:t>кодами</w:t>
      </w:r>
      <w:r w:rsidR="008023CA" w:rsidRPr="00223D9F">
        <w:rPr>
          <w:sz w:val="28"/>
          <w:szCs w:val="28"/>
        </w:rPr>
        <w:t xml:space="preserve"> </w:t>
      </w:r>
      <w:r w:rsidRPr="00223D9F">
        <w:rPr>
          <w:sz w:val="28"/>
          <w:szCs w:val="28"/>
        </w:rPr>
        <w:t>а</w:t>
      </w:r>
      <w:r w:rsidR="008023CA" w:rsidRPr="00223D9F">
        <w:rPr>
          <w:sz w:val="28"/>
          <w:szCs w:val="28"/>
        </w:rPr>
        <w:t>н</w:t>
      </w:r>
      <w:r w:rsidRPr="00223D9F">
        <w:rPr>
          <w:sz w:val="28"/>
          <w:szCs w:val="28"/>
        </w:rPr>
        <w:t>алитических</w:t>
      </w:r>
      <w:r w:rsidR="008023CA" w:rsidRPr="00223D9F">
        <w:rPr>
          <w:sz w:val="28"/>
          <w:szCs w:val="28"/>
        </w:rPr>
        <w:t xml:space="preserve"> </w:t>
      </w:r>
      <w:r w:rsidRPr="00223D9F">
        <w:rPr>
          <w:sz w:val="28"/>
          <w:szCs w:val="28"/>
        </w:rPr>
        <w:t>показателей</w:t>
      </w:r>
      <w:r w:rsidR="008023CA" w:rsidRPr="00223D9F">
        <w:rPr>
          <w:sz w:val="28"/>
          <w:szCs w:val="28"/>
        </w:rPr>
        <w:t xml:space="preserve"> </w:t>
      </w:r>
      <w:r w:rsidRPr="00223D9F">
        <w:rPr>
          <w:sz w:val="28"/>
          <w:szCs w:val="28"/>
        </w:rPr>
        <w:t>из</w:t>
      </w:r>
      <w:r w:rsidR="008023CA" w:rsidRPr="00223D9F">
        <w:rPr>
          <w:sz w:val="28"/>
          <w:szCs w:val="28"/>
        </w:rPr>
        <w:t xml:space="preserve"> </w:t>
      </w:r>
      <w:r w:rsidRPr="00223D9F">
        <w:rPr>
          <w:sz w:val="28"/>
          <w:szCs w:val="28"/>
        </w:rPr>
        <w:t>справочника</w:t>
      </w:r>
      <w:r w:rsidR="008023CA" w:rsidRPr="00223D9F">
        <w:rPr>
          <w:sz w:val="28"/>
          <w:szCs w:val="28"/>
        </w:rPr>
        <w:t xml:space="preserve"> </w:t>
      </w:r>
      <w:r w:rsidRPr="00223D9F">
        <w:rPr>
          <w:w w:val="105"/>
          <w:sz w:val="28"/>
          <w:szCs w:val="28"/>
        </w:rPr>
        <w:t>«Дополнительная классификация». Коды региональной классификации расходов не заполняются.</w:t>
      </w:r>
    </w:p>
    <w:p w:rsidR="005A4F06" w:rsidRPr="00223D9F" w:rsidRDefault="005A4F06" w:rsidP="00474667">
      <w:pPr>
        <w:widowControl w:val="0"/>
        <w:tabs>
          <w:tab w:val="left" w:pos="1179"/>
        </w:tabs>
        <w:autoSpaceDE w:val="0"/>
        <w:autoSpaceDN w:val="0"/>
        <w:ind w:firstLine="709"/>
        <w:jc w:val="both"/>
        <w:rPr>
          <w:sz w:val="28"/>
          <w:szCs w:val="28"/>
        </w:rPr>
      </w:pPr>
      <w:r w:rsidRPr="00223D9F">
        <w:rPr>
          <w:w w:val="105"/>
          <w:sz w:val="28"/>
          <w:szCs w:val="28"/>
        </w:rPr>
        <w:t>Объем средств на исполнение расходного обязательства заполняется на отчетный ф</w:t>
      </w:r>
      <w:r w:rsidR="008023CA" w:rsidRPr="00223D9F">
        <w:rPr>
          <w:w w:val="105"/>
          <w:sz w:val="28"/>
          <w:szCs w:val="28"/>
        </w:rPr>
        <w:t>и</w:t>
      </w:r>
      <w:r w:rsidRPr="00223D9F">
        <w:rPr>
          <w:w w:val="105"/>
          <w:sz w:val="28"/>
          <w:szCs w:val="28"/>
        </w:rPr>
        <w:t xml:space="preserve">нансовый год (план, факт), текущий финансовый год (план), </w:t>
      </w:r>
      <w:r w:rsidRPr="00223D9F">
        <w:rPr>
          <w:w w:val="105"/>
          <w:sz w:val="28"/>
          <w:szCs w:val="28"/>
        </w:rPr>
        <w:lastRenderedPageBreak/>
        <w:t>очередной финансовый год (прогноз), плановый период (прогноз на два года), с указанием суммы расходов на осуществление капитальных вложений в объекты государственной (муниципальной)</w:t>
      </w:r>
      <w:r w:rsidR="008023CA" w:rsidRPr="00223D9F">
        <w:rPr>
          <w:w w:val="105"/>
          <w:sz w:val="28"/>
          <w:szCs w:val="28"/>
        </w:rPr>
        <w:t xml:space="preserve"> </w:t>
      </w:r>
      <w:r w:rsidRPr="00223D9F">
        <w:rPr>
          <w:w w:val="105"/>
          <w:sz w:val="28"/>
          <w:szCs w:val="28"/>
        </w:rPr>
        <w:t>собственности</w:t>
      </w:r>
      <w:r w:rsidR="008023CA" w:rsidRPr="00223D9F">
        <w:rPr>
          <w:w w:val="105"/>
          <w:sz w:val="28"/>
          <w:szCs w:val="28"/>
        </w:rPr>
        <w:t xml:space="preserve"> </w:t>
      </w:r>
      <w:r w:rsidRPr="00223D9F">
        <w:rPr>
          <w:w w:val="105"/>
          <w:sz w:val="28"/>
          <w:szCs w:val="28"/>
        </w:rPr>
        <w:t>в</w:t>
      </w:r>
      <w:r w:rsidR="008023CA" w:rsidRPr="00223D9F">
        <w:rPr>
          <w:w w:val="105"/>
          <w:sz w:val="28"/>
          <w:szCs w:val="28"/>
        </w:rPr>
        <w:t xml:space="preserve"> </w:t>
      </w:r>
      <w:r w:rsidRPr="00223D9F">
        <w:rPr>
          <w:w w:val="105"/>
          <w:sz w:val="28"/>
          <w:szCs w:val="28"/>
        </w:rPr>
        <w:t>отдельных графах.</w:t>
      </w:r>
    </w:p>
    <w:p w:rsidR="005A4F06" w:rsidRPr="00223D9F" w:rsidRDefault="005A4F06" w:rsidP="00474667">
      <w:pPr>
        <w:widowControl w:val="0"/>
        <w:tabs>
          <w:tab w:val="left" w:pos="1540"/>
        </w:tabs>
        <w:autoSpaceDE w:val="0"/>
        <w:autoSpaceDN w:val="0"/>
        <w:ind w:firstLine="709"/>
        <w:jc w:val="both"/>
        <w:rPr>
          <w:sz w:val="28"/>
          <w:szCs w:val="28"/>
        </w:rPr>
      </w:pPr>
      <w:r w:rsidRPr="00223D9F">
        <w:rPr>
          <w:w w:val="105"/>
          <w:sz w:val="28"/>
          <w:szCs w:val="28"/>
        </w:rPr>
        <w:t>Суммы по графе «План 202</w:t>
      </w:r>
      <w:r w:rsidR="00940717">
        <w:rPr>
          <w:w w:val="105"/>
          <w:sz w:val="28"/>
          <w:szCs w:val="28"/>
        </w:rPr>
        <w:t>4</w:t>
      </w:r>
      <w:r w:rsidRPr="00223D9F">
        <w:rPr>
          <w:w w:val="105"/>
          <w:sz w:val="28"/>
          <w:szCs w:val="28"/>
        </w:rPr>
        <w:t xml:space="preserve"> года» должны соответствовать уточненной бюджетной росписи расходов главного распоряд</w:t>
      </w:r>
      <w:r w:rsidR="008023CA" w:rsidRPr="00223D9F">
        <w:rPr>
          <w:w w:val="105"/>
          <w:sz w:val="28"/>
          <w:szCs w:val="28"/>
        </w:rPr>
        <w:t>и</w:t>
      </w:r>
      <w:r w:rsidRPr="00223D9F">
        <w:rPr>
          <w:w w:val="105"/>
          <w:sz w:val="28"/>
          <w:szCs w:val="28"/>
        </w:rPr>
        <w:t>теля средств бюджета за 202</w:t>
      </w:r>
      <w:r w:rsidR="00940717">
        <w:rPr>
          <w:w w:val="105"/>
          <w:sz w:val="28"/>
          <w:szCs w:val="28"/>
        </w:rPr>
        <w:t>4</w:t>
      </w:r>
      <w:r w:rsidRPr="00223D9F">
        <w:rPr>
          <w:w w:val="105"/>
          <w:sz w:val="28"/>
          <w:szCs w:val="28"/>
        </w:rPr>
        <w:t xml:space="preserve"> год, суммы по графе «Факт 202</w:t>
      </w:r>
      <w:r w:rsidR="00940717">
        <w:rPr>
          <w:w w:val="105"/>
          <w:sz w:val="28"/>
          <w:szCs w:val="28"/>
        </w:rPr>
        <w:t>4</w:t>
      </w:r>
      <w:r w:rsidRPr="00223D9F">
        <w:rPr>
          <w:w w:val="105"/>
          <w:sz w:val="28"/>
          <w:szCs w:val="28"/>
        </w:rPr>
        <w:t xml:space="preserve"> года» должны соответствовать графе «Исполнено» отчета об исполнении бюджета главного распорядителя, распорядителя, получателя бюджетных средств, главного администратора,</w:t>
      </w:r>
      <w:r w:rsidR="008023CA" w:rsidRPr="00223D9F">
        <w:rPr>
          <w:w w:val="105"/>
          <w:sz w:val="28"/>
          <w:szCs w:val="28"/>
        </w:rPr>
        <w:t xml:space="preserve"> </w:t>
      </w:r>
      <w:r w:rsidRPr="00223D9F">
        <w:rPr>
          <w:w w:val="105"/>
          <w:sz w:val="28"/>
          <w:szCs w:val="28"/>
        </w:rPr>
        <w:t>администратора</w:t>
      </w:r>
      <w:r w:rsidR="008023CA" w:rsidRPr="00223D9F">
        <w:rPr>
          <w:w w:val="105"/>
          <w:sz w:val="28"/>
          <w:szCs w:val="28"/>
        </w:rPr>
        <w:t xml:space="preserve"> </w:t>
      </w:r>
      <w:r w:rsidRPr="00223D9F">
        <w:rPr>
          <w:w w:val="105"/>
          <w:sz w:val="28"/>
          <w:szCs w:val="28"/>
        </w:rPr>
        <w:t>источников финансирования</w:t>
      </w:r>
      <w:r w:rsidR="008023CA" w:rsidRPr="00223D9F">
        <w:rPr>
          <w:w w:val="105"/>
          <w:sz w:val="28"/>
          <w:szCs w:val="28"/>
        </w:rPr>
        <w:t xml:space="preserve"> </w:t>
      </w:r>
      <w:r w:rsidRPr="00223D9F">
        <w:rPr>
          <w:w w:val="105"/>
          <w:sz w:val="28"/>
          <w:szCs w:val="28"/>
        </w:rPr>
        <w:t>дефицита бюджета, главного администратора,</w:t>
      </w:r>
      <w:r w:rsidR="008023CA" w:rsidRPr="00223D9F">
        <w:rPr>
          <w:w w:val="105"/>
          <w:sz w:val="28"/>
          <w:szCs w:val="28"/>
        </w:rPr>
        <w:t xml:space="preserve"> </w:t>
      </w:r>
      <w:r w:rsidRPr="00223D9F">
        <w:rPr>
          <w:w w:val="105"/>
          <w:sz w:val="28"/>
          <w:szCs w:val="28"/>
        </w:rPr>
        <w:t>администратора</w:t>
      </w:r>
      <w:r w:rsidR="008023CA" w:rsidRPr="00223D9F">
        <w:rPr>
          <w:w w:val="105"/>
          <w:sz w:val="28"/>
          <w:szCs w:val="28"/>
        </w:rPr>
        <w:t xml:space="preserve"> </w:t>
      </w:r>
      <w:r w:rsidRPr="00223D9F">
        <w:rPr>
          <w:w w:val="105"/>
          <w:sz w:val="28"/>
          <w:szCs w:val="28"/>
        </w:rPr>
        <w:t>доходов</w:t>
      </w:r>
      <w:r w:rsidR="008023CA" w:rsidRPr="00223D9F">
        <w:rPr>
          <w:w w:val="105"/>
          <w:sz w:val="28"/>
          <w:szCs w:val="28"/>
        </w:rPr>
        <w:t xml:space="preserve"> </w:t>
      </w:r>
      <w:r w:rsidRPr="00223D9F">
        <w:rPr>
          <w:w w:val="105"/>
          <w:sz w:val="28"/>
          <w:szCs w:val="28"/>
        </w:rPr>
        <w:t>бюджета на</w:t>
      </w:r>
      <w:r w:rsidR="008023CA" w:rsidRPr="00223D9F">
        <w:rPr>
          <w:w w:val="105"/>
          <w:sz w:val="28"/>
          <w:szCs w:val="28"/>
        </w:rPr>
        <w:t xml:space="preserve"> </w:t>
      </w:r>
      <w:r w:rsidRPr="00223D9F">
        <w:rPr>
          <w:w w:val="105"/>
          <w:sz w:val="28"/>
          <w:szCs w:val="28"/>
        </w:rPr>
        <w:t>1 января</w:t>
      </w:r>
      <w:r w:rsidR="008F2DA8">
        <w:rPr>
          <w:w w:val="105"/>
          <w:sz w:val="28"/>
          <w:szCs w:val="28"/>
        </w:rPr>
        <w:t xml:space="preserve"> </w:t>
      </w:r>
      <w:r w:rsidRPr="00223D9F">
        <w:rPr>
          <w:w w:val="105"/>
          <w:sz w:val="28"/>
          <w:szCs w:val="28"/>
        </w:rPr>
        <w:t>202</w:t>
      </w:r>
      <w:r w:rsidR="008F2DA8">
        <w:rPr>
          <w:w w:val="105"/>
          <w:sz w:val="28"/>
          <w:szCs w:val="28"/>
        </w:rPr>
        <w:t>5</w:t>
      </w:r>
      <w:r w:rsidR="008023CA" w:rsidRPr="00223D9F">
        <w:rPr>
          <w:w w:val="105"/>
          <w:sz w:val="28"/>
          <w:szCs w:val="28"/>
        </w:rPr>
        <w:t xml:space="preserve"> </w:t>
      </w:r>
      <w:r w:rsidRPr="00223D9F">
        <w:rPr>
          <w:w w:val="105"/>
          <w:sz w:val="28"/>
          <w:szCs w:val="28"/>
        </w:rPr>
        <w:t>года (форма 0503127), сумма по графе «Факт 202</w:t>
      </w:r>
      <w:r w:rsidR="008F2DA8">
        <w:rPr>
          <w:w w:val="105"/>
          <w:sz w:val="28"/>
          <w:szCs w:val="28"/>
        </w:rPr>
        <w:t>4</w:t>
      </w:r>
      <w:r w:rsidRPr="00223D9F">
        <w:rPr>
          <w:w w:val="105"/>
          <w:sz w:val="28"/>
          <w:szCs w:val="28"/>
        </w:rPr>
        <w:t xml:space="preserve"> года» за счет средств федерального бюджета должна соответствовать информации Федерального казначейства по использованию субсидий, субвенций и иных межбюджетных трансфертов, имеющих целевое назначение.</w:t>
      </w:r>
    </w:p>
    <w:p w:rsidR="005A4F06" w:rsidRPr="00223D9F" w:rsidRDefault="005A4F06" w:rsidP="00474667">
      <w:pPr>
        <w:widowControl w:val="0"/>
        <w:tabs>
          <w:tab w:val="left" w:pos="1548"/>
        </w:tabs>
        <w:autoSpaceDE w:val="0"/>
        <w:autoSpaceDN w:val="0"/>
        <w:ind w:firstLine="709"/>
        <w:jc w:val="both"/>
        <w:rPr>
          <w:sz w:val="28"/>
          <w:szCs w:val="28"/>
        </w:rPr>
      </w:pPr>
      <w:r w:rsidRPr="00223D9F">
        <w:rPr>
          <w:w w:val="105"/>
          <w:sz w:val="28"/>
          <w:szCs w:val="28"/>
        </w:rPr>
        <w:t>Суммы</w:t>
      </w:r>
      <w:r w:rsidR="008023CA" w:rsidRPr="00223D9F">
        <w:rPr>
          <w:w w:val="105"/>
          <w:sz w:val="28"/>
          <w:szCs w:val="28"/>
        </w:rPr>
        <w:t xml:space="preserve"> </w:t>
      </w:r>
      <w:r w:rsidRPr="00223D9F">
        <w:rPr>
          <w:w w:val="105"/>
          <w:sz w:val="28"/>
          <w:szCs w:val="28"/>
        </w:rPr>
        <w:t>по</w:t>
      </w:r>
      <w:r w:rsidR="008023CA" w:rsidRPr="00223D9F">
        <w:rPr>
          <w:w w:val="105"/>
          <w:sz w:val="28"/>
          <w:szCs w:val="28"/>
        </w:rPr>
        <w:t xml:space="preserve"> </w:t>
      </w:r>
      <w:r w:rsidRPr="00223D9F">
        <w:rPr>
          <w:w w:val="105"/>
          <w:sz w:val="28"/>
          <w:szCs w:val="28"/>
        </w:rPr>
        <w:t>графе</w:t>
      </w:r>
      <w:r w:rsidR="008023CA" w:rsidRPr="00223D9F">
        <w:rPr>
          <w:w w:val="105"/>
          <w:sz w:val="28"/>
          <w:szCs w:val="28"/>
        </w:rPr>
        <w:t xml:space="preserve"> </w:t>
      </w:r>
      <w:r w:rsidRPr="00223D9F">
        <w:rPr>
          <w:w w:val="105"/>
          <w:sz w:val="28"/>
          <w:szCs w:val="28"/>
        </w:rPr>
        <w:t>«202</w:t>
      </w:r>
      <w:r w:rsidR="008F2DA8">
        <w:rPr>
          <w:w w:val="105"/>
          <w:sz w:val="28"/>
          <w:szCs w:val="28"/>
        </w:rPr>
        <w:t>5</w:t>
      </w:r>
      <w:r w:rsidR="00CA5A71">
        <w:rPr>
          <w:w w:val="105"/>
          <w:sz w:val="28"/>
          <w:szCs w:val="28"/>
        </w:rPr>
        <w:t xml:space="preserve"> </w:t>
      </w:r>
      <w:r w:rsidRPr="00223D9F">
        <w:rPr>
          <w:w w:val="105"/>
          <w:sz w:val="28"/>
          <w:szCs w:val="28"/>
        </w:rPr>
        <w:t>год»</w:t>
      </w:r>
      <w:r w:rsidR="008023CA" w:rsidRPr="00223D9F">
        <w:rPr>
          <w:w w:val="105"/>
          <w:sz w:val="28"/>
          <w:szCs w:val="28"/>
        </w:rPr>
        <w:t xml:space="preserve"> </w:t>
      </w:r>
      <w:r w:rsidRPr="00223D9F">
        <w:rPr>
          <w:w w:val="105"/>
          <w:sz w:val="28"/>
          <w:szCs w:val="28"/>
        </w:rPr>
        <w:t>(план)</w:t>
      </w:r>
      <w:r w:rsidR="008023CA" w:rsidRPr="00223D9F">
        <w:rPr>
          <w:w w:val="105"/>
          <w:sz w:val="28"/>
          <w:szCs w:val="28"/>
        </w:rPr>
        <w:t xml:space="preserve"> </w:t>
      </w:r>
      <w:r w:rsidRPr="00223D9F">
        <w:rPr>
          <w:w w:val="105"/>
          <w:sz w:val="28"/>
          <w:szCs w:val="28"/>
        </w:rPr>
        <w:t>должны</w:t>
      </w:r>
      <w:r w:rsidR="008023CA" w:rsidRPr="00223D9F">
        <w:rPr>
          <w:w w:val="105"/>
          <w:sz w:val="28"/>
          <w:szCs w:val="28"/>
        </w:rPr>
        <w:t xml:space="preserve"> </w:t>
      </w:r>
      <w:r w:rsidRPr="00223D9F">
        <w:rPr>
          <w:w w:val="105"/>
          <w:sz w:val="28"/>
          <w:szCs w:val="28"/>
        </w:rPr>
        <w:t>соответствовать</w:t>
      </w:r>
      <w:r w:rsidR="008023CA" w:rsidRPr="00223D9F">
        <w:rPr>
          <w:w w:val="105"/>
          <w:sz w:val="28"/>
          <w:szCs w:val="28"/>
        </w:rPr>
        <w:t xml:space="preserve"> </w:t>
      </w:r>
      <w:r w:rsidRPr="00223D9F">
        <w:rPr>
          <w:w w:val="105"/>
          <w:sz w:val="28"/>
          <w:szCs w:val="28"/>
        </w:rPr>
        <w:t xml:space="preserve">бюджетной росписи расходов главного распорядителя средств областного бюджета по состоянию на 1 </w:t>
      </w:r>
      <w:r w:rsidR="008F2DA8">
        <w:rPr>
          <w:w w:val="105"/>
          <w:sz w:val="28"/>
          <w:szCs w:val="28"/>
        </w:rPr>
        <w:t>марта</w:t>
      </w:r>
      <w:r w:rsidRPr="00223D9F">
        <w:rPr>
          <w:w w:val="105"/>
          <w:sz w:val="28"/>
          <w:szCs w:val="28"/>
        </w:rPr>
        <w:t xml:space="preserve"> 202</w:t>
      </w:r>
      <w:r w:rsidR="008F2DA8">
        <w:rPr>
          <w:w w:val="105"/>
          <w:sz w:val="28"/>
          <w:szCs w:val="28"/>
        </w:rPr>
        <w:t>5</w:t>
      </w:r>
      <w:r w:rsidRPr="00223D9F">
        <w:rPr>
          <w:w w:val="105"/>
          <w:sz w:val="28"/>
          <w:szCs w:val="28"/>
        </w:rPr>
        <w:t xml:space="preserve"> года.</w:t>
      </w:r>
    </w:p>
    <w:p w:rsidR="005A4F06" w:rsidRPr="00223D9F" w:rsidRDefault="005A4F06" w:rsidP="00474667">
      <w:pPr>
        <w:widowControl w:val="0"/>
        <w:tabs>
          <w:tab w:val="left" w:pos="1556"/>
        </w:tabs>
        <w:autoSpaceDE w:val="0"/>
        <w:autoSpaceDN w:val="0"/>
        <w:ind w:firstLine="709"/>
        <w:jc w:val="both"/>
        <w:rPr>
          <w:sz w:val="28"/>
          <w:szCs w:val="28"/>
        </w:rPr>
      </w:pPr>
      <w:r w:rsidRPr="00223D9F">
        <w:rPr>
          <w:sz w:val="28"/>
          <w:szCs w:val="28"/>
        </w:rPr>
        <w:t xml:space="preserve">Суммы </w:t>
      </w:r>
      <w:r w:rsidRPr="00223D9F">
        <w:rPr>
          <w:color w:val="0A0A0A"/>
          <w:sz w:val="28"/>
          <w:szCs w:val="28"/>
        </w:rPr>
        <w:t xml:space="preserve">по </w:t>
      </w:r>
      <w:r w:rsidRPr="00223D9F">
        <w:rPr>
          <w:sz w:val="28"/>
          <w:szCs w:val="28"/>
        </w:rPr>
        <w:t>графам «202</w:t>
      </w:r>
      <w:r w:rsidR="008F2DA8">
        <w:rPr>
          <w:sz w:val="28"/>
          <w:szCs w:val="28"/>
        </w:rPr>
        <w:t>6</w:t>
      </w:r>
      <w:r w:rsidRPr="00223D9F">
        <w:rPr>
          <w:sz w:val="28"/>
          <w:szCs w:val="28"/>
        </w:rPr>
        <w:t xml:space="preserve"> год», «202</w:t>
      </w:r>
      <w:r w:rsidR="008F2DA8">
        <w:rPr>
          <w:sz w:val="28"/>
          <w:szCs w:val="28"/>
        </w:rPr>
        <w:t>7</w:t>
      </w:r>
      <w:r w:rsidRPr="00223D9F">
        <w:rPr>
          <w:sz w:val="28"/>
          <w:szCs w:val="28"/>
        </w:rPr>
        <w:t xml:space="preserve"> </w:t>
      </w:r>
      <w:r w:rsidR="008023CA" w:rsidRPr="008F2DA8">
        <w:rPr>
          <w:sz w:val="28"/>
          <w:szCs w:val="28"/>
        </w:rPr>
        <w:t>год</w:t>
      </w:r>
      <w:r w:rsidRPr="008F2DA8">
        <w:rPr>
          <w:sz w:val="28"/>
          <w:szCs w:val="28"/>
        </w:rPr>
        <w:t>»</w:t>
      </w:r>
      <w:r w:rsidRPr="00223D9F">
        <w:rPr>
          <w:i/>
          <w:sz w:val="28"/>
          <w:szCs w:val="28"/>
        </w:rPr>
        <w:t xml:space="preserve"> </w:t>
      </w:r>
      <w:r w:rsidRPr="00223D9F">
        <w:rPr>
          <w:sz w:val="28"/>
          <w:szCs w:val="28"/>
        </w:rPr>
        <w:t xml:space="preserve">заполняются в соответствии </w:t>
      </w:r>
      <w:r w:rsidRPr="00223D9F">
        <w:rPr>
          <w:color w:val="0A0A0A"/>
          <w:sz w:val="28"/>
          <w:szCs w:val="28"/>
        </w:rPr>
        <w:t xml:space="preserve">с </w:t>
      </w:r>
      <w:r w:rsidRPr="00223D9F">
        <w:rPr>
          <w:sz w:val="28"/>
          <w:szCs w:val="28"/>
        </w:rPr>
        <w:t>бюджетной</w:t>
      </w:r>
      <w:r w:rsidR="008023CA" w:rsidRPr="00223D9F">
        <w:rPr>
          <w:sz w:val="28"/>
          <w:szCs w:val="28"/>
        </w:rPr>
        <w:t xml:space="preserve"> </w:t>
      </w:r>
      <w:r w:rsidRPr="00223D9F">
        <w:rPr>
          <w:sz w:val="28"/>
          <w:szCs w:val="28"/>
        </w:rPr>
        <w:t>росписью</w:t>
      </w:r>
      <w:r w:rsidR="008023CA" w:rsidRPr="00223D9F">
        <w:rPr>
          <w:sz w:val="28"/>
          <w:szCs w:val="28"/>
        </w:rPr>
        <w:t xml:space="preserve"> </w:t>
      </w:r>
      <w:r w:rsidRPr="00223D9F">
        <w:rPr>
          <w:sz w:val="28"/>
          <w:szCs w:val="28"/>
        </w:rPr>
        <w:t>расходов</w:t>
      </w:r>
      <w:r w:rsidR="008023CA" w:rsidRPr="00223D9F">
        <w:rPr>
          <w:sz w:val="28"/>
          <w:szCs w:val="28"/>
        </w:rPr>
        <w:t xml:space="preserve"> </w:t>
      </w:r>
      <w:r w:rsidRPr="00223D9F">
        <w:rPr>
          <w:sz w:val="28"/>
          <w:szCs w:val="28"/>
        </w:rPr>
        <w:t>главного</w:t>
      </w:r>
      <w:r w:rsidR="008023CA" w:rsidRPr="00223D9F">
        <w:rPr>
          <w:sz w:val="28"/>
          <w:szCs w:val="28"/>
        </w:rPr>
        <w:t xml:space="preserve"> </w:t>
      </w:r>
      <w:r w:rsidRPr="00223D9F">
        <w:rPr>
          <w:sz w:val="28"/>
          <w:szCs w:val="28"/>
        </w:rPr>
        <w:t>распорядителя</w:t>
      </w:r>
      <w:r w:rsidR="008023CA" w:rsidRPr="00223D9F">
        <w:rPr>
          <w:sz w:val="28"/>
          <w:szCs w:val="28"/>
        </w:rPr>
        <w:t xml:space="preserve"> </w:t>
      </w:r>
      <w:r w:rsidRPr="00223D9F">
        <w:rPr>
          <w:sz w:val="28"/>
          <w:szCs w:val="28"/>
        </w:rPr>
        <w:t>средств</w:t>
      </w:r>
      <w:r w:rsidR="008023CA" w:rsidRPr="00223D9F">
        <w:rPr>
          <w:sz w:val="28"/>
          <w:szCs w:val="28"/>
        </w:rPr>
        <w:t xml:space="preserve"> </w:t>
      </w:r>
      <w:r w:rsidRPr="00223D9F">
        <w:rPr>
          <w:sz w:val="28"/>
          <w:szCs w:val="28"/>
        </w:rPr>
        <w:t>областного</w:t>
      </w:r>
      <w:r w:rsidR="008023CA" w:rsidRPr="00223D9F">
        <w:rPr>
          <w:sz w:val="28"/>
          <w:szCs w:val="28"/>
        </w:rPr>
        <w:t xml:space="preserve"> </w:t>
      </w:r>
      <w:r w:rsidRPr="00223D9F">
        <w:rPr>
          <w:sz w:val="28"/>
          <w:szCs w:val="28"/>
        </w:rPr>
        <w:t>бюджета по состоянию</w:t>
      </w:r>
      <w:r w:rsidR="008023CA" w:rsidRPr="00223D9F">
        <w:rPr>
          <w:sz w:val="28"/>
          <w:szCs w:val="28"/>
        </w:rPr>
        <w:t xml:space="preserve"> </w:t>
      </w:r>
      <w:r w:rsidRPr="00223D9F">
        <w:rPr>
          <w:sz w:val="28"/>
          <w:szCs w:val="28"/>
        </w:rPr>
        <w:t xml:space="preserve">на 1 </w:t>
      </w:r>
      <w:r w:rsidR="008023CA" w:rsidRPr="00223D9F">
        <w:rPr>
          <w:sz w:val="28"/>
          <w:szCs w:val="28"/>
        </w:rPr>
        <w:t xml:space="preserve">марта </w:t>
      </w:r>
      <w:r w:rsidRPr="00223D9F">
        <w:rPr>
          <w:sz w:val="28"/>
          <w:szCs w:val="28"/>
        </w:rPr>
        <w:t>2024</w:t>
      </w:r>
      <w:r w:rsidR="008F2DA8">
        <w:rPr>
          <w:sz w:val="28"/>
          <w:szCs w:val="28"/>
        </w:rPr>
        <w:t>5</w:t>
      </w:r>
      <w:r w:rsidRPr="00223D9F">
        <w:rPr>
          <w:sz w:val="28"/>
          <w:szCs w:val="28"/>
        </w:rPr>
        <w:t xml:space="preserve"> года.</w:t>
      </w:r>
    </w:p>
    <w:p w:rsidR="005A4F06" w:rsidRPr="00223D9F" w:rsidRDefault="005A4F06" w:rsidP="00474667">
      <w:pPr>
        <w:widowControl w:val="0"/>
        <w:tabs>
          <w:tab w:val="left" w:pos="1564"/>
        </w:tabs>
        <w:autoSpaceDE w:val="0"/>
        <w:autoSpaceDN w:val="0"/>
        <w:ind w:firstLine="709"/>
        <w:jc w:val="both"/>
        <w:rPr>
          <w:sz w:val="28"/>
          <w:szCs w:val="28"/>
        </w:rPr>
      </w:pPr>
      <w:r w:rsidRPr="00223D9F">
        <w:rPr>
          <w:sz w:val="28"/>
          <w:szCs w:val="28"/>
        </w:rPr>
        <w:t>Суммы</w:t>
      </w:r>
      <w:r w:rsidR="008023CA" w:rsidRPr="00223D9F">
        <w:rPr>
          <w:sz w:val="28"/>
          <w:szCs w:val="28"/>
        </w:rPr>
        <w:t xml:space="preserve"> </w:t>
      </w:r>
      <w:r w:rsidRPr="00223D9F">
        <w:rPr>
          <w:sz w:val="28"/>
          <w:szCs w:val="28"/>
        </w:rPr>
        <w:t>по</w:t>
      </w:r>
      <w:r w:rsidR="008023CA" w:rsidRPr="00223D9F">
        <w:rPr>
          <w:sz w:val="28"/>
          <w:szCs w:val="28"/>
        </w:rPr>
        <w:t xml:space="preserve"> </w:t>
      </w:r>
      <w:r w:rsidRPr="00223D9F">
        <w:rPr>
          <w:sz w:val="28"/>
          <w:szCs w:val="28"/>
        </w:rPr>
        <w:t>графе</w:t>
      </w:r>
      <w:r w:rsidR="008023CA" w:rsidRPr="00223D9F">
        <w:rPr>
          <w:sz w:val="28"/>
          <w:szCs w:val="28"/>
        </w:rPr>
        <w:t xml:space="preserve"> </w:t>
      </w:r>
      <w:r w:rsidRPr="00223D9F">
        <w:rPr>
          <w:sz w:val="28"/>
          <w:szCs w:val="28"/>
        </w:rPr>
        <w:t>«202</w:t>
      </w:r>
      <w:r w:rsidR="008F2DA8">
        <w:rPr>
          <w:sz w:val="28"/>
          <w:szCs w:val="28"/>
        </w:rPr>
        <w:t>8</w:t>
      </w:r>
      <w:r w:rsidR="00940717">
        <w:rPr>
          <w:sz w:val="28"/>
          <w:szCs w:val="28"/>
        </w:rPr>
        <w:t xml:space="preserve"> </w:t>
      </w:r>
      <w:r w:rsidRPr="00223D9F">
        <w:rPr>
          <w:sz w:val="28"/>
          <w:szCs w:val="28"/>
        </w:rPr>
        <w:t>год»</w:t>
      </w:r>
      <w:r w:rsidR="008023CA" w:rsidRPr="00223D9F">
        <w:rPr>
          <w:sz w:val="28"/>
          <w:szCs w:val="28"/>
        </w:rPr>
        <w:t xml:space="preserve"> </w:t>
      </w:r>
      <w:r w:rsidRPr="00223D9F">
        <w:rPr>
          <w:sz w:val="28"/>
          <w:szCs w:val="28"/>
        </w:rPr>
        <w:t>заполняется</w:t>
      </w:r>
      <w:r w:rsidR="008023CA" w:rsidRPr="00223D9F">
        <w:rPr>
          <w:sz w:val="28"/>
          <w:szCs w:val="28"/>
        </w:rPr>
        <w:t xml:space="preserve"> </w:t>
      </w:r>
      <w:r w:rsidRPr="00223D9F">
        <w:rPr>
          <w:sz w:val="28"/>
          <w:szCs w:val="28"/>
        </w:rPr>
        <w:t>на</w:t>
      </w:r>
      <w:r w:rsidR="008023CA" w:rsidRPr="00223D9F">
        <w:rPr>
          <w:sz w:val="28"/>
          <w:szCs w:val="28"/>
        </w:rPr>
        <w:t xml:space="preserve"> </w:t>
      </w:r>
      <w:r w:rsidRPr="00223D9F">
        <w:rPr>
          <w:sz w:val="28"/>
          <w:szCs w:val="28"/>
        </w:rPr>
        <w:t>уровне</w:t>
      </w:r>
      <w:r w:rsidR="008023CA" w:rsidRPr="00223D9F">
        <w:rPr>
          <w:sz w:val="28"/>
          <w:szCs w:val="28"/>
        </w:rPr>
        <w:t xml:space="preserve"> </w:t>
      </w:r>
      <w:r w:rsidRPr="00223D9F">
        <w:rPr>
          <w:sz w:val="28"/>
          <w:szCs w:val="28"/>
        </w:rPr>
        <w:t>расходов</w:t>
      </w:r>
      <w:r w:rsidR="008023CA" w:rsidRPr="00223D9F">
        <w:rPr>
          <w:sz w:val="28"/>
          <w:szCs w:val="28"/>
        </w:rPr>
        <w:t xml:space="preserve"> </w:t>
      </w:r>
      <w:r w:rsidRPr="00223D9F">
        <w:rPr>
          <w:sz w:val="28"/>
          <w:szCs w:val="28"/>
        </w:rPr>
        <w:t>202</w:t>
      </w:r>
      <w:r w:rsidR="008F2DA8">
        <w:rPr>
          <w:sz w:val="28"/>
          <w:szCs w:val="28"/>
        </w:rPr>
        <w:t xml:space="preserve">7 </w:t>
      </w:r>
      <w:r w:rsidRPr="00223D9F">
        <w:rPr>
          <w:spacing w:val="-2"/>
          <w:sz w:val="28"/>
          <w:szCs w:val="28"/>
        </w:rPr>
        <w:t>года.</w:t>
      </w:r>
    </w:p>
    <w:p w:rsidR="005A4F06" w:rsidRPr="00223D9F" w:rsidRDefault="005A4F06" w:rsidP="00474667">
      <w:pPr>
        <w:pStyle w:val="Heading1"/>
        <w:ind w:left="0" w:firstLine="709"/>
        <w:jc w:val="both"/>
        <w:rPr>
          <w:sz w:val="28"/>
          <w:szCs w:val="28"/>
        </w:rPr>
      </w:pPr>
      <w:r w:rsidRPr="00223D9F">
        <w:rPr>
          <w:sz w:val="28"/>
          <w:szCs w:val="28"/>
        </w:rPr>
        <w:t>Средства</w:t>
      </w:r>
      <w:r w:rsidR="008023CA" w:rsidRPr="00223D9F">
        <w:rPr>
          <w:sz w:val="28"/>
          <w:szCs w:val="28"/>
        </w:rPr>
        <w:t xml:space="preserve"> </w:t>
      </w:r>
      <w:r w:rsidRPr="00223D9F">
        <w:rPr>
          <w:sz w:val="28"/>
          <w:szCs w:val="28"/>
        </w:rPr>
        <w:t>федерального</w:t>
      </w:r>
      <w:r w:rsidR="008023CA" w:rsidRPr="00223D9F">
        <w:rPr>
          <w:sz w:val="28"/>
          <w:szCs w:val="28"/>
        </w:rPr>
        <w:t xml:space="preserve"> </w:t>
      </w:r>
      <w:r w:rsidRPr="00223D9F">
        <w:rPr>
          <w:sz w:val="28"/>
          <w:szCs w:val="28"/>
        </w:rPr>
        <w:t>бюджета</w:t>
      </w:r>
      <w:r w:rsidR="008023CA" w:rsidRPr="00223D9F">
        <w:rPr>
          <w:sz w:val="28"/>
          <w:szCs w:val="28"/>
        </w:rPr>
        <w:t xml:space="preserve"> </w:t>
      </w:r>
      <w:r w:rsidRPr="00223D9F">
        <w:rPr>
          <w:color w:val="0A0A0A"/>
          <w:sz w:val="28"/>
          <w:szCs w:val="28"/>
        </w:rPr>
        <w:t>на</w:t>
      </w:r>
      <w:r w:rsidR="008F2DA8">
        <w:rPr>
          <w:color w:val="0A0A0A"/>
          <w:sz w:val="28"/>
          <w:szCs w:val="28"/>
        </w:rPr>
        <w:t xml:space="preserve"> </w:t>
      </w:r>
      <w:r w:rsidRPr="00223D9F">
        <w:rPr>
          <w:sz w:val="28"/>
          <w:szCs w:val="28"/>
        </w:rPr>
        <w:t>202</w:t>
      </w:r>
      <w:r w:rsidR="008F2DA8">
        <w:rPr>
          <w:sz w:val="28"/>
          <w:szCs w:val="28"/>
        </w:rPr>
        <w:t>8</w:t>
      </w:r>
      <w:r w:rsidR="008023CA" w:rsidRPr="00223D9F">
        <w:rPr>
          <w:sz w:val="28"/>
          <w:szCs w:val="28"/>
        </w:rPr>
        <w:t xml:space="preserve"> </w:t>
      </w:r>
      <w:r w:rsidRPr="00223D9F">
        <w:rPr>
          <w:sz w:val="28"/>
          <w:szCs w:val="28"/>
        </w:rPr>
        <w:t>год</w:t>
      </w:r>
      <w:r w:rsidR="008023CA" w:rsidRPr="00223D9F">
        <w:rPr>
          <w:sz w:val="28"/>
          <w:szCs w:val="28"/>
        </w:rPr>
        <w:t xml:space="preserve"> </w:t>
      </w:r>
      <w:r w:rsidRPr="00223D9F">
        <w:rPr>
          <w:sz w:val="28"/>
          <w:szCs w:val="28"/>
        </w:rPr>
        <w:t>не</w:t>
      </w:r>
      <w:r w:rsidR="008023CA" w:rsidRPr="00223D9F">
        <w:rPr>
          <w:sz w:val="28"/>
          <w:szCs w:val="28"/>
        </w:rPr>
        <w:t xml:space="preserve"> </w:t>
      </w:r>
      <w:r w:rsidRPr="00223D9F">
        <w:rPr>
          <w:spacing w:val="-2"/>
          <w:sz w:val="28"/>
          <w:szCs w:val="28"/>
        </w:rPr>
        <w:t>отражаются.</w:t>
      </w:r>
    </w:p>
    <w:p w:rsidR="005A4F06" w:rsidRPr="00223D9F" w:rsidRDefault="005A4F06" w:rsidP="00474667">
      <w:pPr>
        <w:widowControl w:val="0"/>
        <w:tabs>
          <w:tab w:val="left" w:pos="1351"/>
        </w:tabs>
        <w:autoSpaceDE w:val="0"/>
        <w:autoSpaceDN w:val="0"/>
        <w:ind w:firstLine="709"/>
        <w:jc w:val="both"/>
        <w:rPr>
          <w:sz w:val="28"/>
          <w:szCs w:val="28"/>
        </w:rPr>
      </w:pPr>
      <w:r w:rsidRPr="00223D9F">
        <w:rPr>
          <w:sz w:val="28"/>
          <w:szCs w:val="28"/>
        </w:rPr>
        <w:t>Графа</w:t>
      </w:r>
      <w:r w:rsidR="008023CA" w:rsidRPr="00223D9F">
        <w:rPr>
          <w:sz w:val="28"/>
          <w:szCs w:val="28"/>
        </w:rPr>
        <w:t xml:space="preserve"> </w:t>
      </w:r>
      <w:r w:rsidRPr="00223D9F">
        <w:rPr>
          <w:sz w:val="28"/>
          <w:szCs w:val="28"/>
        </w:rPr>
        <w:t>«Методика</w:t>
      </w:r>
      <w:r w:rsidR="008023CA" w:rsidRPr="00223D9F">
        <w:rPr>
          <w:sz w:val="28"/>
          <w:szCs w:val="28"/>
        </w:rPr>
        <w:t xml:space="preserve"> </w:t>
      </w:r>
      <w:r w:rsidRPr="00223D9F">
        <w:rPr>
          <w:sz w:val="28"/>
          <w:szCs w:val="28"/>
        </w:rPr>
        <w:t>расчета</w:t>
      </w:r>
      <w:r w:rsidR="008023CA" w:rsidRPr="00223D9F">
        <w:rPr>
          <w:sz w:val="28"/>
          <w:szCs w:val="28"/>
        </w:rPr>
        <w:t xml:space="preserve"> </w:t>
      </w:r>
      <w:r w:rsidRPr="00223D9F">
        <w:rPr>
          <w:sz w:val="28"/>
          <w:szCs w:val="28"/>
        </w:rPr>
        <w:t>оценки»</w:t>
      </w:r>
      <w:r w:rsidR="008023CA" w:rsidRPr="00223D9F">
        <w:rPr>
          <w:sz w:val="28"/>
          <w:szCs w:val="28"/>
        </w:rPr>
        <w:t xml:space="preserve"> </w:t>
      </w:r>
      <w:r w:rsidRPr="00223D9F">
        <w:rPr>
          <w:sz w:val="28"/>
          <w:szCs w:val="28"/>
        </w:rPr>
        <w:t>заполняется</w:t>
      </w:r>
      <w:r w:rsidR="008023CA" w:rsidRPr="00223D9F">
        <w:rPr>
          <w:sz w:val="28"/>
          <w:szCs w:val="28"/>
        </w:rPr>
        <w:t xml:space="preserve"> </w:t>
      </w:r>
      <w:r w:rsidRPr="00223D9F">
        <w:rPr>
          <w:sz w:val="28"/>
          <w:szCs w:val="28"/>
        </w:rPr>
        <w:t>исходя</w:t>
      </w:r>
      <w:r w:rsidR="008023CA" w:rsidRPr="00223D9F">
        <w:rPr>
          <w:sz w:val="28"/>
          <w:szCs w:val="28"/>
        </w:rPr>
        <w:t xml:space="preserve"> </w:t>
      </w:r>
      <w:r w:rsidRPr="00223D9F">
        <w:rPr>
          <w:sz w:val="28"/>
          <w:szCs w:val="28"/>
        </w:rPr>
        <w:t xml:space="preserve">из методики расчета оценки стоимости расходного обязательства, применяемой </w:t>
      </w:r>
      <w:r w:rsidR="008F2DA8" w:rsidRPr="00223D9F">
        <w:rPr>
          <w:spacing w:val="-2"/>
          <w:sz w:val="28"/>
          <w:szCs w:val="28"/>
        </w:rPr>
        <w:t>главны</w:t>
      </w:r>
      <w:r w:rsidR="008F2DA8">
        <w:rPr>
          <w:spacing w:val="-2"/>
          <w:sz w:val="28"/>
          <w:szCs w:val="28"/>
        </w:rPr>
        <w:t>ми</w:t>
      </w:r>
      <w:r w:rsidR="008F2DA8" w:rsidRPr="00223D9F">
        <w:rPr>
          <w:spacing w:val="-2"/>
          <w:sz w:val="28"/>
          <w:szCs w:val="28"/>
        </w:rPr>
        <w:t xml:space="preserve"> администратор</w:t>
      </w:r>
      <w:r w:rsidR="008F2DA8">
        <w:rPr>
          <w:spacing w:val="-2"/>
          <w:sz w:val="28"/>
          <w:szCs w:val="28"/>
        </w:rPr>
        <w:t>ами</w:t>
      </w:r>
      <w:r w:rsidRPr="00223D9F">
        <w:rPr>
          <w:sz w:val="28"/>
          <w:szCs w:val="28"/>
        </w:rPr>
        <w:t>.</w:t>
      </w:r>
    </w:p>
    <w:p w:rsidR="005A4F06" w:rsidRPr="00223D9F" w:rsidRDefault="005A4F06" w:rsidP="00474667">
      <w:pPr>
        <w:widowControl w:val="0"/>
        <w:tabs>
          <w:tab w:val="left" w:pos="1366"/>
        </w:tabs>
        <w:autoSpaceDE w:val="0"/>
        <w:autoSpaceDN w:val="0"/>
        <w:ind w:firstLine="709"/>
        <w:jc w:val="both"/>
        <w:rPr>
          <w:sz w:val="28"/>
          <w:szCs w:val="28"/>
        </w:rPr>
      </w:pPr>
      <w:r w:rsidRPr="00223D9F">
        <w:rPr>
          <w:sz w:val="28"/>
          <w:szCs w:val="28"/>
        </w:rPr>
        <w:t>Графа</w:t>
      </w:r>
      <w:r w:rsidR="008023CA" w:rsidRPr="00223D9F">
        <w:rPr>
          <w:sz w:val="28"/>
          <w:szCs w:val="28"/>
        </w:rPr>
        <w:t xml:space="preserve"> </w:t>
      </w:r>
      <w:r w:rsidRPr="00223D9F">
        <w:rPr>
          <w:sz w:val="28"/>
          <w:szCs w:val="28"/>
        </w:rPr>
        <w:t>«Оценка»</w:t>
      </w:r>
      <w:r w:rsidR="008023CA" w:rsidRPr="00223D9F">
        <w:rPr>
          <w:sz w:val="28"/>
          <w:szCs w:val="28"/>
        </w:rPr>
        <w:t xml:space="preserve"> заполн</w:t>
      </w:r>
      <w:r w:rsidRPr="00223D9F">
        <w:rPr>
          <w:sz w:val="28"/>
          <w:szCs w:val="28"/>
        </w:rPr>
        <w:t>яется</w:t>
      </w:r>
      <w:r w:rsidR="008023CA" w:rsidRPr="00223D9F">
        <w:rPr>
          <w:sz w:val="28"/>
          <w:szCs w:val="28"/>
        </w:rPr>
        <w:t xml:space="preserve"> </w:t>
      </w:r>
      <w:r w:rsidRPr="00223D9F">
        <w:rPr>
          <w:sz w:val="28"/>
          <w:szCs w:val="28"/>
        </w:rPr>
        <w:t>исходя</w:t>
      </w:r>
      <w:r w:rsidR="008023CA" w:rsidRPr="00223D9F">
        <w:rPr>
          <w:sz w:val="28"/>
          <w:szCs w:val="28"/>
        </w:rPr>
        <w:t xml:space="preserve"> </w:t>
      </w:r>
      <w:r w:rsidRPr="00223D9F">
        <w:rPr>
          <w:sz w:val="28"/>
          <w:szCs w:val="28"/>
        </w:rPr>
        <w:t>из</w:t>
      </w:r>
      <w:r w:rsidR="008023CA" w:rsidRPr="00223D9F">
        <w:rPr>
          <w:sz w:val="28"/>
          <w:szCs w:val="28"/>
        </w:rPr>
        <w:t xml:space="preserve"> </w:t>
      </w:r>
      <w:r w:rsidRPr="00223D9F">
        <w:rPr>
          <w:sz w:val="28"/>
          <w:szCs w:val="28"/>
        </w:rPr>
        <w:t>оценки</w:t>
      </w:r>
      <w:r w:rsidR="008023CA" w:rsidRPr="00223D9F">
        <w:rPr>
          <w:sz w:val="28"/>
          <w:szCs w:val="28"/>
        </w:rPr>
        <w:t xml:space="preserve"> </w:t>
      </w:r>
      <w:r w:rsidRPr="00223D9F">
        <w:rPr>
          <w:sz w:val="28"/>
          <w:szCs w:val="28"/>
        </w:rPr>
        <w:t>стоимости</w:t>
      </w:r>
      <w:r w:rsidR="008023CA" w:rsidRPr="00223D9F">
        <w:rPr>
          <w:sz w:val="28"/>
          <w:szCs w:val="28"/>
        </w:rPr>
        <w:t xml:space="preserve"> </w:t>
      </w:r>
      <w:r w:rsidRPr="00223D9F">
        <w:rPr>
          <w:spacing w:val="-2"/>
          <w:sz w:val="28"/>
          <w:szCs w:val="28"/>
        </w:rPr>
        <w:t>расходного</w:t>
      </w:r>
      <w:r w:rsidR="008023CA" w:rsidRPr="00223D9F">
        <w:rPr>
          <w:spacing w:val="-2"/>
          <w:sz w:val="28"/>
          <w:szCs w:val="28"/>
        </w:rPr>
        <w:t xml:space="preserve"> </w:t>
      </w:r>
      <w:r w:rsidRPr="00223D9F">
        <w:rPr>
          <w:sz w:val="28"/>
          <w:szCs w:val="28"/>
        </w:rPr>
        <w:t xml:space="preserve">обязательства на ответный финансовый год, текущий финансовый год, очередной финансовый год, </w:t>
      </w:r>
      <w:r w:rsidRPr="00223D9F">
        <w:rPr>
          <w:color w:val="0C0C0C"/>
          <w:sz w:val="28"/>
          <w:szCs w:val="28"/>
        </w:rPr>
        <w:t xml:space="preserve">с </w:t>
      </w:r>
      <w:r w:rsidRPr="00223D9F">
        <w:rPr>
          <w:sz w:val="28"/>
          <w:szCs w:val="28"/>
        </w:rPr>
        <w:t>указанием оценки стоимости расходов на осуществление капитальных</w:t>
      </w:r>
      <w:r w:rsidR="008023CA" w:rsidRPr="00223D9F">
        <w:rPr>
          <w:sz w:val="28"/>
          <w:szCs w:val="28"/>
        </w:rPr>
        <w:t xml:space="preserve"> </w:t>
      </w:r>
      <w:r w:rsidRPr="00223D9F">
        <w:rPr>
          <w:sz w:val="28"/>
          <w:szCs w:val="28"/>
        </w:rPr>
        <w:t>вложений</w:t>
      </w:r>
      <w:r w:rsidR="008023CA" w:rsidRPr="00223D9F">
        <w:rPr>
          <w:sz w:val="28"/>
          <w:szCs w:val="28"/>
        </w:rPr>
        <w:t xml:space="preserve"> </w:t>
      </w:r>
      <w:r w:rsidRPr="00223D9F">
        <w:rPr>
          <w:color w:val="080808"/>
          <w:sz w:val="28"/>
          <w:szCs w:val="28"/>
        </w:rPr>
        <w:t>в</w:t>
      </w:r>
      <w:r w:rsidR="008023CA" w:rsidRPr="00223D9F">
        <w:rPr>
          <w:color w:val="080808"/>
          <w:sz w:val="28"/>
          <w:szCs w:val="28"/>
        </w:rPr>
        <w:t xml:space="preserve"> </w:t>
      </w:r>
      <w:r w:rsidRPr="00223D9F">
        <w:rPr>
          <w:sz w:val="28"/>
          <w:szCs w:val="28"/>
        </w:rPr>
        <w:t>объекты</w:t>
      </w:r>
      <w:r w:rsidR="008023CA" w:rsidRPr="00223D9F">
        <w:rPr>
          <w:sz w:val="28"/>
          <w:szCs w:val="28"/>
        </w:rPr>
        <w:t xml:space="preserve"> </w:t>
      </w:r>
      <w:r w:rsidRPr="00223D9F">
        <w:rPr>
          <w:sz w:val="28"/>
          <w:szCs w:val="28"/>
        </w:rPr>
        <w:t>государственной</w:t>
      </w:r>
      <w:r w:rsidR="008023CA" w:rsidRPr="00223D9F">
        <w:rPr>
          <w:sz w:val="28"/>
          <w:szCs w:val="28"/>
        </w:rPr>
        <w:t xml:space="preserve"> </w:t>
      </w:r>
      <w:r w:rsidRPr="00223D9F">
        <w:rPr>
          <w:sz w:val="28"/>
          <w:szCs w:val="28"/>
        </w:rPr>
        <w:t>(муниципальной) собственности</w:t>
      </w:r>
      <w:r w:rsidR="008023CA" w:rsidRPr="00223D9F">
        <w:rPr>
          <w:sz w:val="28"/>
          <w:szCs w:val="28"/>
        </w:rPr>
        <w:t xml:space="preserve"> </w:t>
      </w:r>
      <w:r w:rsidRPr="00223D9F">
        <w:rPr>
          <w:sz w:val="28"/>
          <w:szCs w:val="28"/>
        </w:rPr>
        <w:t>в отдельных графах.</w:t>
      </w:r>
    </w:p>
    <w:p w:rsidR="005A4F06" w:rsidRPr="00223D9F" w:rsidRDefault="005A4F06" w:rsidP="00474667">
      <w:pPr>
        <w:widowControl w:val="0"/>
        <w:tabs>
          <w:tab w:val="left" w:pos="1373"/>
        </w:tabs>
        <w:autoSpaceDE w:val="0"/>
        <w:autoSpaceDN w:val="0"/>
        <w:ind w:firstLine="709"/>
        <w:jc w:val="both"/>
        <w:rPr>
          <w:sz w:val="28"/>
          <w:szCs w:val="28"/>
        </w:rPr>
      </w:pPr>
      <w:r w:rsidRPr="00223D9F">
        <w:rPr>
          <w:w w:val="105"/>
          <w:sz w:val="28"/>
          <w:szCs w:val="28"/>
        </w:rPr>
        <w:t>Расходные обязательства по предоставлению межбюджетных трансфертов бюджетам муниципальных образований Смоленской области отражаются по разделу 3 «Расходные обязательства, возникшие</w:t>
      </w:r>
      <w:r w:rsidR="008023CA" w:rsidRPr="00223D9F">
        <w:rPr>
          <w:w w:val="105"/>
          <w:sz w:val="28"/>
          <w:szCs w:val="28"/>
        </w:rPr>
        <w:t xml:space="preserve"> </w:t>
      </w:r>
      <w:r w:rsidRPr="00223D9F">
        <w:rPr>
          <w:color w:val="0A0A0A"/>
          <w:w w:val="105"/>
          <w:sz w:val="28"/>
          <w:szCs w:val="28"/>
        </w:rPr>
        <w:t>в</w:t>
      </w:r>
      <w:r w:rsidR="008023CA" w:rsidRPr="00223D9F">
        <w:rPr>
          <w:color w:val="0A0A0A"/>
          <w:w w:val="105"/>
          <w:sz w:val="28"/>
          <w:szCs w:val="28"/>
        </w:rPr>
        <w:t xml:space="preserve"> </w:t>
      </w:r>
      <w:r w:rsidRPr="00223D9F">
        <w:rPr>
          <w:w w:val="105"/>
          <w:sz w:val="28"/>
          <w:szCs w:val="28"/>
        </w:rPr>
        <w:t>результате принятия нормативных правовых актов субъекта Российской Федерации, предусматривающих</w:t>
      </w:r>
      <w:r w:rsidR="008023CA" w:rsidRPr="00223D9F">
        <w:rPr>
          <w:w w:val="105"/>
          <w:sz w:val="28"/>
          <w:szCs w:val="28"/>
        </w:rPr>
        <w:t xml:space="preserve"> </w:t>
      </w:r>
      <w:r w:rsidRPr="00223D9F">
        <w:rPr>
          <w:w w:val="105"/>
          <w:sz w:val="28"/>
          <w:szCs w:val="28"/>
        </w:rPr>
        <w:t>предоставление из бюджета субъекта Российской Федерации межбюджетных трансфертов» (не дублируя в других разделах) отдельно по каждому</w:t>
      </w:r>
      <w:r w:rsidR="008023CA" w:rsidRPr="00223D9F">
        <w:rPr>
          <w:w w:val="105"/>
          <w:sz w:val="28"/>
          <w:szCs w:val="28"/>
        </w:rPr>
        <w:t xml:space="preserve"> </w:t>
      </w:r>
      <w:r w:rsidRPr="00223D9F">
        <w:rPr>
          <w:w w:val="105"/>
          <w:sz w:val="28"/>
          <w:szCs w:val="28"/>
        </w:rPr>
        <w:t>виду</w:t>
      </w:r>
      <w:r w:rsidR="008023CA" w:rsidRPr="00223D9F">
        <w:rPr>
          <w:w w:val="105"/>
          <w:sz w:val="28"/>
          <w:szCs w:val="28"/>
        </w:rPr>
        <w:t xml:space="preserve"> </w:t>
      </w:r>
      <w:r w:rsidRPr="00223D9F">
        <w:rPr>
          <w:w w:val="105"/>
          <w:sz w:val="28"/>
          <w:szCs w:val="28"/>
        </w:rPr>
        <w:t>финансовой</w:t>
      </w:r>
      <w:r w:rsidR="008023CA" w:rsidRPr="00223D9F">
        <w:rPr>
          <w:w w:val="105"/>
          <w:sz w:val="28"/>
          <w:szCs w:val="28"/>
        </w:rPr>
        <w:t xml:space="preserve"> </w:t>
      </w:r>
      <w:r w:rsidRPr="00223D9F">
        <w:rPr>
          <w:w w:val="105"/>
          <w:sz w:val="28"/>
          <w:szCs w:val="28"/>
        </w:rPr>
        <w:t>помощи</w:t>
      </w:r>
      <w:r w:rsidR="008023CA" w:rsidRPr="00223D9F">
        <w:rPr>
          <w:w w:val="105"/>
          <w:sz w:val="28"/>
          <w:szCs w:val="28"/>
        </w:rPr>
        <w:t xml:space="preserve"> </w:t>
      </w:r>
      <w:r w:rsidRPr="00223D9F">
        <w:rPr>
          <w:w w:val="105"/>
          <w:sz w:val="28"/>
          <w:szCs w:val="28"/>
        </w:rPr>
        <w:t>(субсидии,</w:t>
      </w:r>
      <w:r w:rsidR="008023CA" w:rsidRPr="00223D9F">
        <w:rPr>
          <w:w w:val="105"/>
          <w:sz w:val="28"/>
          <w:szCs w:val="28"/>
        </w:rPr>
        <w:t xml:space="preserve"> </w:t>
      </w:r>
      <w:r w:rsidRPr="00223D9F">
        <w:rPr>
          <w:w w:val="105"/>
          <w:sz w:val="28"/>
          <w:szCs w:val="28"/>
        </w:rPr>
        <w:t>субвенции</w:t>
      </w:r>
      <w:r w:rsidR="008023CA" w:rsidRPr="00223D9F">
        <w:rPr>
          <w:w w:val="105"/>
          <w:sz w:val="28"/>
          <w:szCs w:val="28"/>
        </w:rPr>
        <w:t xml:space="preserve"> </w:t>
      </w:r>
      <w:r w:rsidRPr="00223D9F">
        <w:rPr>
          <w:w w:val="105"/>
          <w:sz w:val="28"/>
          <w:szCs w:val="28"/>
        </w:rPr>
        <w:t>(в</w:t>
      </w:r>
      <w:r w:rsidR="008023CA" w:rsidRPr="00223D9F">
        <w:rPr>
          <w:w w:val="105"/>
          <w:sz w:val="28"/>
          <w:szCs w:val="28"/>
        </w:rPr>
        <w:t xml:space="preserve"> </w:t>
      </w:r>
      <w:r w:rsidRPr="00223D9F">
        <w:rPr>
          <w:w w:val="105"/>
          <w:sz w:val="28"/>
          <w:szCs w:val="28"/>
        </w:rPr>
        <w:t>том</w:t>
      </w:r>
      <w:r w:rsidR="008023CA" w:rsidRPr="00223D9F">
        <w:rPr>
          <w:w w:val="105"/>
          <w:sz w:val="28"/>
          <w:szCs w:val="28"/>
        </w:rPr>
        <w:t xml:space="preserve"> </w:t>
      </w:r>
      <w:r w:rsidRPr="00223D9F">
        <w:rPr>
          <w:w w:val="105"/>
          <w:sz w:val="28"/>
          <w:szCs w:val="28"/>
        </w:rPr>
        <w:t>числе</w:t>
      </w:r>
      <w:r w:rsidR="008023CA" w:rsidRPr="00223D9F">
        <w:rPr>
          <w:w w:val="105"/>
          <w:sz w:val="28"/>
          <w:szCs w:val="28"/>
        </w:rPr>
        <w:t xml:space="preserve"> </w:t>
      </w:r>
      <w:r w:rsidRPr="00223D9F">
        <w:rPr>
          <w:w w:val="105"/>
          <w:sz w:val="28"/>
          <w:szCs w:val="28"/>
        </w:rPr>
        <w:t>из</w:t>
      </w:r>
      <w:r w:rsidR="008023CA" w:rsidRPr="00223D9F">
        <w:rPr>
          <w:w w:val="105"/>
          <w:sz w:val="28"/>
          <w:szCs w:val="28"/>
        </w:rPr>
        <w:t xml:space="preserve"> </w:t>
      </w:r>
      <w:r w:rsidRPr="00223D9F">
        <w:rPr>
          <w:sz w:val="28"/>
          <w:szCs w:val="28"/>
        </w:rPr>
        <w:t>федерального бюджета), иные межбюджетные тра</w:t>
      </w:r>
      <w:r w:rsidR="008023CA" w:rsidRPr="00223D9F">
        <w:rPr>
          <w:sz w:val="28"/>
          <w:szCs w:val="28"/>
        </w:rPr>
        <w:t>н</w:t>
      </w:r>
      <w:r w:rsidRPr="00223D9F">
        <w:rPr>
          <w:sz w:val="28"/>
          <w:szCs w:val="28"/>
        </w:rPr>
        <w:t xml:space="preserve">сферты) и </w:t>
      </w:r>
      <w:r w:rsidRPr="00223D9F">
        <w:rPr>
          <w:color w:val="161616"/>
          <w:sz w:val="28"/>
          <w:szCs w:val="28"/>
        </w:rPr>
        <w:t xml:space="preserve">в </w:t>
      </w:r>
      <w:r w:rsidRPr="00223D9F">
        <w:rPr>
          <w:sz w:val="28"/>
          <w:szCs w:val="28"/>
        </w:rPr>
        <w:t xml:space="preserve">разрезе каждого межбюджетного трансферта с привязкой к нормативному правовому акту, его </w:t>
      </w:r>
      <w:r w:rsidRPr="00223D9F">
        <w:rPr>
          <w:spacing w:val="-2"/>
          <w:sz w:val="28"/>
          <w:szCs w:val="28"/>
        </w:rPr>
        <w:t>устанавливающему.</w:t>
      </w:r>
    </w:p>
    <w:p w:rsidR="005A4F06" w:rsidRPr="00223D9F" w:rsidRDefault="005A4F06" w:rsidP="00474667">
      <w:pPr>
        <w:pStyle w:val="af"/>
        <w:widowControl w:val="0"/>
        <w:numPr>
          <w:ilvl w:val="0"/>
          <w:numId w:val="12"/>
        </w:numPr>
        <w:tabs>
          <w:tab w:val="left" w:pos="1268"/>
        </w:tabs>
        <w:autoSpaceDE w:val="0"/>
        <w:autoSpaceDN w:val="0"/>
        <w:ind w:left="0" w:firstLine="709"/>
        <w:contextualSpacing w:val="0"/>
        <w:jc w:val="both"/>
        <w:rPr>
          <w:sz w:val="28"/>
          <w:szCs w:val="28"/>
        </w:rPr>
      </w:pPr>
      <w:r w:rsidRPr="00223D9F">
        <w:rPr>
          <w:w w:val="105"/>
          <w:sz w:val="28"/>
          <w:szCs w:val="28"/>
        </w:rPr>
        <w:t xml:space="preserve">Объемы средств на финансовое обеспечение расходных обязательств, возникших в результате принятия указов Президента </w:t>
      </w:r>
      <w:r w:rsidRPr="00223D9F">
        <w:rPr>
          <w:w w:val="105"/>
          <w:sz w:val="28"/>
          <w:szCs w:val="28"/>
        </w:rPr>
        <w:lastRenderedPageBreak/>
        <w:t>Российской Федерации, а также в ходе реализации государственных программ Российской Федерации, указывается в</w:t>
      </w:r>
      <w:r w:rsidR="008023CA" w:rsidRPr="00223D9F">
        <w:rPr>
          <w:w w:val="105"/>
          <w:sz w:val="28"/>
          <w:szCs w:val="28"/>
        </w:rPr>
        <w:t xml:space="preserve"> </w:t>
      </w:r>
      <w:r w:rsidRPr="00223D9F">
        <w:rPr>
          <w:w w:val="105"/>
          <w:sz w:val="28"/>
          <w:szCs w:val="28"/>
        </w:rPr>
        <w:t>реестре</w:t>
      </w:r>
      <w:r w:rsidR="008023CA" w:rsidRPr="00223D9F">
        <w:rPr>
          <w:w w:val="105"/>
          <w:sz w:val="28"/>
          <w:szCs w:val="28"/>
        </w:rPr>
        <w:t xml:space="preserve"> </w:t>
      </w:r>
      <w:r w:rsidRPr="00223D9F">
        <w:rPr>
          <w:w w:val="105"/>
          <w:sz w:val="28"/>
          <w:szCs w:val="28"/>
        </w:rPr>
        <w:t>справочно</w:t>
      </w:r>
      <w:r w:rsidR="008023CA" w:rsidRPr="00223D9F">
        <w:rPr>
          <w:w w:val="105"/>
          <w:sz w:val="28"/>
          <w:szCs w:val="28"/>
        </w:rPr>
        <w:t xml:space="preserve"> </w:t>
      </w:r>
      <w:r w:rsidRPr="00223D9F">
        <w:rPr>
          <w:w w:val="105"/>
          <w:sz w:val="28"/>
          <w:szCs w:val="28"/>
        </w:rPr>
        <w:t>отдельн</w:t>
      </w:r>
      <w:r w:rsidR="008023CA" w:rsidRPr="00223D9F">
        <w:rPr>
          <w:w w:val="105"/>
          <w:sz w:val="28"/>
          <w:szCs w:val="28"/>
        </w:rPr>
        <w:t>ы</w:t>
      </w:r>
      <w:r w:rsidRPr="00223D9F">
        <w:rPr>
          <w:w w:val="105"/>
          <w:sz w:val="28"/>
          <w:szCs w:val="28"/>
        </w:rPr>
        <w:t>ми суммами во</w:t>
      </w:r>
      <w:r w:rsidR="008023CA" w:rsidRPr="00223D9F">
        <w:rPr>
          <w:w w:val="105"/>
          <w:sz w:val="28"/>
          <w:szCs w:val="28"/>
        </w:rPr>
        <w:t xml:space="preserve"> </w:t>
      </w:r>
      <w:r w:rsidRPr="00223D9F">
        <w:rPr>
          <w:w w:val="105"/>
          <w:sz w:val="28"/>
          <w:szCs w:val="28"/>
        </w:rPr>
        <w:t>вкладке</w:t>
      </w:r>
      <w:r w:rsidR="008023CA" w:rsidRPr="00223D9F">
        <w:rPr>
          <w:w w:val="105"/>
          <w:sz w:val="28"/>
          <w:szCs w:val="28"/>
        </w:rPr>
        <w:t xml:space="preserve"> </w:t>
      </w:r>
      <w:r w:rsidRPr="00223D9F">
        <w:rPr>
          <w:w w:val="105"/>
          <w:sz w:val="28"/>
          <w:szCs w:val="28"/>
        </w:rPr>
        <w:t>«Указы</w:t>
      </w:r>
      <w:r w:rsidR="00223D9F" w:rsidRPr="00223D9F">
        <w:rPr>
          <w:w w:val="105"/>
          <w:sz w:val="28"/>
          <w:szCs w:val="28"/>
        </w:rPr>
        <w:t xml:space="preserve"> </w:t>
      </w:r>
      <w:r w:rsidRPr="00223D9F">
        <w:rPr>
          <w:w w:val="105"/>
          <w:sz w:val="28"/>
          <w:szCs w:val="28"/>
        </w:rPr>
        <w:t>и</w:t>
      </w:r>
      <w:r w:rsidR="00223D9F" w:rsidRPr="00223D9F">
        <w:rPr>
          <w:w w:val="105"/>
          <w:sz w:val="28"/>
          <w:szCs w:val="28"/>
        </w:rPr>
        <w:t xml:space="preserve"> </w:t>
      </w:r>
      <w:r w:rsidRPr="00223D9F">
        <w:rPr>
          <w:w w:val="105"/>
          <w:sz w:val="28"/>
          <w:szCs w:val="28"/>
        </w:rPr>
        <w:t>ГП».</w:t>
      </w:r>
    </w:p>
    <w:p w:rsidR="005A4F06" w:rsidRPr="00223D9F" w:rsidRDefault="005A4F06" w:rsidP="00474667">
      <w:pPr>
        <w:pStyle w:val="af"/>
        <w:widowControl w:val="0"/>
        <w:numPr>
          <w:ilvl w:val="0"/>
          <w:numId w:val="12"/>
        </w:numPr>
        <w:tabs>
          <w:tab w:val="left" w:pos="1280"/>
        </w:tabs>
        <w:autoSpaceDE w:val="0"/>
        <w:autoSpaceDN w:val="0"/>
        <w:ind w:left="0" w:firstLine="709"/>
        <w:contextualSpacing w:val="0"/>
        <w:jc w:val="both"/>
        <w:rPr>
          <w:sz w:val="28"/>
          <w:szCs w:val="28"/>
        </w:rPr>
      </w:pPr>
      <w:r w:rsidRPr="00223D9F">
        <w:rPr>
          <w:sz w:val="28"/>
          <w:szCs w:val="28"/>
        </w:rPr>
        <w:t>После ввода всей необходимой информации, перечисленной выше, необходимо сохранить введенные данные и установить статус документа «На утверждении</w:t>
      </w:r>
      <w:r w:rsidR="00223D9F" w:rsidRPr="00223D9F">
        <w:rPr>
          <w:sz w:val="28"/>
          <w:szCs w:val="28"/>
        </w:rPr>
        <w:t xml:space="preserve"> </w:t>
      </w:r>
      <w:r w:rsidRPr="00223D9F">
        <w:rPr>
          <w:sz w:val="28"/>
          <w:szCs w:val="28"/>
        </w:rPr>
        <w:t>(введен)».</w:t>
      </w:r>
    </w:p>
    <w:p w:rsidR="00F5561E" w:rsidRPr="00223D9F" w:rsidRDefault="00F5561E" w:rsidP="00223D9F">
      <w:pPr>
        <w:autoSpaceDE w:val="0"/>
        <w:autoSpaceDN w:val="0"/>
        <w:adjustRightInd w:val="0"/>
        <w:jc w:val="center"/>
        <w:rPr>
          <w:sz w:val="28"/>
          <w:szCs w:val="28"/>
        </w:rPr>
      </w:pPr>
    </w:p>
    <w:p w:rsidR="00223D9F" w:rsidRPr="00223D9F" w:rsidRDefault="00223D9F">
      <w:pPr>
        <w:autoSpaceDE w:val="0"/>
        <w:autoSpaceDN w:val="0"/>
        <w:adjustRightInd w:val="0"/>
        <w:jc w:val="center"/>
        <w:rPr>
          <w:sz w:val="28"/>
          <w:szCs w:val="28"/>
        </w:rPr>
      </w:pPr>
    </w:p>
    <w:sectPr w:rsidR="00223D9F" w:rsidRPr="00223D9F" w:rsidSect="00CC5549">
      <w:footerReference w:type="default" r:id="rId9"/>
      <w:pgSz w:w="11906" w:h="16838"/>
      <w:pgMar w:top="1134"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54E9" w:rsidRDefault="002A54E9" w:rsidP="00FC7F19">
      <w:r>
        <w:separator/>
      </w:r>
    </w:p>
  </w:endnote>
  <w:endnote w:type="continuationSeparator" w:id="1">
    <w:p w:rsidR="002A54E9" w:rsidRDefault="002A54E9" w:rsidP="00FC7F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F04" w:rsidRDefault="0021340C">
    <w:pPr>
      <w:pStyle w:val="af0"/>
      <w:jc w:val="center"/>
    </w:pPr>
    <w:fldSimple w:instr=" PAGE   \* MERGEFORMAT ">
      <w:r w:rsidR="003269A3">
        <w:rPr>
          <w:noProof/>
        </w:rPr>
        <w:t>5</w:t>
      </w:r>
    </w:fldSimple>
  </w:p>
  <w:p w:rsidR="00D90F04" w:rsidRDefault="00D90F0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54E9" w:rsidRDefault="002A54E9" w:rsidP="00FC7F19">
      <w:r>
        <w:separator/>
      </w:r>
    </w:p>
  </w:footnote>
  <w:footnote w:type="continuationSeparator" w:id="1">
    <w:p w:rsidR="002A54E9" w:rsidRDefault="002A54E9" w:rsidP="00FC7F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030A"/>
    <w:multiLevelType w:val="hybridMultilevel"/>
    <w:tmpl w:val="1CBE2EB4"/>
    <w:lvl w:ilvl="0" w:tplc="B9F6AA5C">
      <w:start w:val="3"/>
      <w:numFmt w:val="decimal"/>
      <w:lvlText w:val="%1."/>
      <w:lvlJc w:val="left"/>
      <w:pPr>
        <w:ind w:left="1425" w:hanging="360"/>
      </w:pPr>
      <w:rPr>
        <w:rFonts w:cs="Times New Roman" w:hint="default"/>
        <w:b w:val="0"/>
      </w:rPr>
    </w:lvl>
    <w:lvl w:ilvl="1" w:tplc="04190019" w:tentative="1">
      <w:start w:val="1"/>
      <w:numFmt w:val="lowerLetter"/>
      <w:lvlText w:val="%2."/>
      <w:lvlJc w:val="left"/>
      <w:pPr>
        <w:ind w:left="2145" w:hanging="360"/>
      </w:pPr>
      <w:rPr>
        <w:rFonts w:cs="Times New Roman"/>
      </w:rPr>
    </w:lvl>
    <w:lvl w:ilvl="2" w:tplc="0419001B" w:tentative="1">
      <w:start w:val="1"/>
      <w:numFmt w:val="lowerRoman"/>
      <w:lvlText w:val="%3."/>
      <w:lvlJc w:val="right"/>
      <w:pPr>
        <w:ind w:left="2865" w:hanging="180"/>
      </w:pPr>
      <w:rPr>
        <w:rFonts w:cs="Times New Roman"/>
      </w:rPr>
    </w:lvl>
    <w:lvl w:ilvl="3" w:tplc="0419000F" w:tentative="1">
      <w:start w:val="1"/>
      <w:numFmt w:val="decimal"/>
      <w:lvlText w:val="%4."/>
      <w:lvlJc w:val="left"/>
      <w:pPr>
        <w:ind w:left="3585" w:hanging="360"/>
      </w:pPr>
      <w:rPr>
        <w:rFonts w:cs="Times New Roman"/>
      </w:rPr>
    </w:lvl>
    <w:lvl w:ilvl="4" w:tplc="04190019" w:tentative="1">
      <w:start w:val="1"/>
      <w:numFmt w:val="lowerLetter"/>
      <w:lvlText w:val="%5."/>
      <w:lvlJc w:val="left"/>
      <w:pPr>
        <w:ind w:left="4305" w:hanging="360"/>
      </w:pPr>
      <w:rPr>
        <w:rFonts w:cs="Times New Roman"/>
      </w:rPr>
    </w:lvl>
    <w:lvl w:ilvl="5" w:tplc="0419001B" w:tentative="1">
      <w:start w:val="1"/>
      <w:numFmt w:val="lowerRoman"/>
      <w:lvlText w:val="%6."/>
      <w:lvlJc w:val="right"/>
      <w:pPr>
        <w:ind w:left="5025" w:hanging="180"/>
      </w:pPr>
      <w:rPr>
        <w:rFonts w:cs="Times New Roman"/>
      </w:rPr>
    </w:lvl>
    <w:lvl w:ilvl="6" w:tplc="0419000F" w:tentative="1">
      <w:start w:val="1"/>
      <w:numFmt w:val="decimal"/>
      <w:lvlText w:val="%7."/>
      <w:lvlJc w:val="left"/>
      <w:pPr>
        <w:ind w:left="5745" w:hanging="360"/>
      </w:pPr>
      <w:rPr>
        <w:rFonts w:cs="Times New Roman"/>
      </w:rPr>
    </w:lvl>
    <w:lvl w:ilvl="7" w:tplc="04190019" w:tentative="1">
      <w:start w:val="1"/>
      <w:numFmt w:val="lowerLetter"/>
      <w:lvlText w:val="%8."/>
      <w:lvlJc w:val="left"/>
      <w:pPr>
        <w:ind w:left="6465" w:hanging="360"/>
      </w:pPr>
      <w:rPr>
        <w:rFonts w:cs="Times New Roman"/>
      </w:rPr>
    </w:lvl>
    <w:lvl w:ilvl="8" w:tplc="0419001B" w:tentative="1">
      <w:start w:val="1"/>
      <w:numFmt w:val="lowerRoman"/>
      <w:lvlText w:val="%9."/>
      <w:lvlJc w:val="right"/>
      <w:pPr>
        <w:ind w:left="7185" w:hanging="180"/>
      </w:pPr>
      <w:rPr>
        <w:rFonts w:cs="Times New Roman"/>
      </w:rPr>
    </w:lvl>
  </w:abstractNum>
  <w:abstractNum w:abstractNumId="1">
    <w:nsid w:val="0C2E6776"/>
    <w:multiLevelType w:val="hybridMultilevel"/>
    <w:tmpl w:val="20D278CE"/>
    <w:lvl w:ilvl="0" w:tplc="1CC65E14">
      <w:start w:val="9"/>
      <w:numFmt w:val="decimal"/>
      <w:lvlText w:val="%1"/>
      <w:lvlJc w:val="left"/>
      <w:pPr>
        <w:ind w:left="152" w:hanging="489"/>
        <w:jc w:val="left"/>
      </w:pPr>
      <w:rPr>
        <w:rFonts w:hint="default"/>
        <w:lang w:val="ru-RU" w:eastAsia="en-US" w:bidi="ar-SA"/>
      </w:rPr>
    </w:lvl>
    <w:lvl w:ilvl="1" w:tplc="903CD0A6">
      <w:numFmt w:val="none"/>
      <w:lvlText w:val=""/>
      <w:lvlJc w:val="left"/>
      <w:pPr>
        <w:tabs>
          <w:tab w:val="num" w:pos="360"/>
        </w:tabs>
      </w:pPr>
    </w:lvl>
    <w:lvl w:ilvl="2" w:tplc="0C20AC18">
      <w:numFmt w:val="bullet"/>
      <w:lvlText w:val="•"/>
      <w:lvlJc w:val="left"/>
      <w:pPr>
        <w:ind w:left="2224" w:hanging="489"/>
      </w:pPr>
      <w:rPr>
        <w:rFonts w:hint="default"/>
        <w:lang w:val="ru-RU" w:eastAsia="en-US" w:bidi="ar-SA"/>
      </w:rPr>
    </w:lvl>
    <w:lvl w:ilvl="3" w:tplc="B58428D0">
      <w:numFmt w:val="bullet"/>
      <w:lvlText w:val="•"/>
      <w:lvlJc w:val="left"/>
      <w:pPr>
        <w:ind w:left="3256" w:hanging="489"/>
      </w:pPr>
      <w:rPr>
        <w:rFonts w:hint="default"/>
        <w:lang w:val="ru-RU" w:eastAsia="en-US" w:bidi="ar-SA"/>
      </w:rPr>
    </w:lvl>
    <w:lvl w:ilvl="4" w:tplc="3B6CEF30">
      <w:numFmt w:val="bullet"/>
      <w:lvlText w:val="•"/>
      <w:lvlJc w:val="left"/>
      <w:pPr>
        <w:ind w:left="4288" w:hanging="489"/>
      </w:pPr>
      <w:rPr>
        <w:rFonts w:hint="default"/>
        <w:lang w:val="ru-RU" w:eastAsia="en-US" w:bidi="ar-SA"/>
      </w:rPr>
    </w:lvl>
    <w:lvl w:ilvl="5" w:tplc="84C861CC">
      <w:numFmt w:val="bullet"/>
      <w:lvlText w:val="•"/>
      <w:lvlJc w:val="left"/>
      <w:pPr>
        <w:ind w:left="5320" w:hanging="489"/>
      </w:pPr>
      <w:rPr>
        <w:rFonts w:hint="default"/>
        <w:lang w:val="ru-RU" w:eastAsia="en-US" w:bidi="ar-SA"/>
      </w:rPr>
    </w:lvl>
    <w:lvl w:ilvl="6" w:tplc="69D2236E">
      <w:numFmt w:val="bullet"/>
      <w:lvlText w:val="•"/>
      <w:lvlJc w:val="left"/>
      <w:pPr>
        <w:ind w:left="6352" w:hanging="489"/>
      </w:pPr>
      <w:rPr>
        <w:rFonts w:hint="default"/>
        <w:lang w:val="ru-RU" w:eastAsia="en-US" w:bidi="ar-SA"/>
      </w:rPr>
    </w:lvl>
    <w:lvl w:ilvl="7" w:tplc="A7F01B86">
      <w:numFmt w:val="bullet"/>
      <w:lvlText w:val="•"/>
      <w:lvlJc w:val="left"/>
      <w:pPr>
        <w:ind w:left="7384" w:hanging="489"/>
      </w:pPr>
      <w:rPr>
        <w:rFonts w:hint="default"/>
        <w:lang w:val="ru-RU" w:eastAsia="en-US" w:bidi="ar-SA"/>
      </w:rPr>
    </w:lvl>
    <w:lvl w:ilvl="8" w:tplc="39A0F6EC">
      <w:numFmt w:val="bullet"/>
      <w:lvlText w:val="•"/>
      <w:lvlJc w:val="left"/>
      <w:pPr>
        <w:ind w:left="8416" w:hanging="489"/>
      </w:pPr>
      <w:rPr>
        <w:rFonts w:hint="default"/>
        <w:lang w:val="ru-RU" w:eastAsia="en-US" w:bidi="ar-SA"/>
      </w:rPr>
    </w:lvl>
  </w:abstractNum>
  <w:abstractNum w:abstractNumId="2">
    <w:nsid w:val="15B15D5B"/>
    <w:multiLevelType w:val="hybridMultilevel"/>
    <w:tmpl w:val="861C5B28"/>
    <w:lvl w:ilvl="0" w:tplc="922AEAE6">
      <w:start w:val="1"/>
      <w:numFmt w:val="decimal"/>
      <w:lvlText w:val="%1."/>
      <w:lvlJc w:val="left"/>
      <w:pPr>
        <w:ind w:left="121" w:hanging="272"/>
        <w:jc w:val="left"/>
      </w:pPr>
      <w:rPr>
        <w:rFonts w:hint="default"/>
        <w:spacing w:val="0"/>
        <w:w w:val="97"/>
        <w:lang w:val="ru-RU" w:eastAsia="en-US" w:bidi="ar-SA"/>
      </w:rPr>
    </w:lvl>
    <w:lvl w:ilvl="1" w:tplc="402AE138">
      <w:numFmt w:val="none"/>
      <w:lvlText w:val=""/>
      <w:lvlJc w:val="left"/>
      <w:pPr>
        <w:tabs>
          <w:tab w:val="num" w:pos="360"/>
        </w:tabs>
      </w:pPr>
    </w:lvl>
    <w:lvl w:ilvl="2" w:tplc="A6E658FC">
      <w:numFmt w:val="bullet"/>
      <w:lvlText w:val="-"/>
      <w:lvlJc w:val="left"/>
      <w:pPr>
        <w:ind w:left="182" w:hanging="159"/>
      </w:pPr>
      <w:rPr>
        <w:rFonts w:ascii="Times New Roman" w:eastAsia="Times New Roman" w:hAnsi="Times New Roman" w:cs="Times New Roman" w:hint="default"/>
        <w:spacing w:val="0"/>
        <w:w w:val="93"/>
        <w:lang w:val="ru-RU" w:eastAsia="en-US" w:bidi="ar-SA"/>
      </w:rPr>
    </w:lvl>
    <w:lvl w:ilvl="3" w:tplc="2C74E4C8">
      <w:numFmt w:val="bullet"/>
      <w:lvlText w:val="•"/>
      <w:lvlJc w:val="left"/>
      <w:pPr>
        <w:ind w:left="180" w:hanging="159"/>
      </w:pPr>
      <w:rPr>
        <w:rFonts w:hint="default"/>
        <w:lang w:val="ru-RU" w:eastAsia="en-US" w:bidi="ar-SA"/>
      </w:rPr>
    </w:lvl>
    <w:lvl w:ilvl="4" w:tplc="6B08A678">
      <w:numFmt w:val="bullet"/>
      <w:lvlText w:val="•"/>
      <w:lvlJc w:val="left"/>
      <w:pPr>
        <w:ind w:left="1651" w:hanging="159"/>
      </w:pPr>
      <w:rPr>
        <w:rFonts w:hint="default"/>
        <w:lang w:val="ru-RU" w:eastAsia="en-US" w:bidi="ar-SA"/>
      </w:rPr>
    </w:lvl>
    <w:lvl w:ilvl="5" w:tplc="F306B0B0">
      <w:numFmt w:val="bullet"/>
      <w:lvlText w:val="•"/>
      <w:lvlJc w:val="left"/>
      <w:pPr>
        <w:ind w:left="3122" w:hanging="159"/>
      </w:pPr>
      <w:rPr>
        <w:rFonts w:hint="default"/>
        <w:lang w:val="ru-RU" w:eastAsia="en-US" w:bidi="ar-SA"/>
      </w:rPr>
    </w:lvl>
    <w:lvl w:ilvl="6" w:tplc="EDE06F9A">
      <w:numFmt w:val="bullet"/>
      <w:lvlText w:val="•"/>
      <w:lvlJc w:val="left"/>
      <w:pPr>
        <w:ind w:left="4594" w:hanging="159"/>
      </w:pPr>
      <w:rPr>
        <w:rFonts w:hint="default"/>
        <w:lang w:val="ru-RU" w:eastAsia="en-US" w:bidi="ar-SA"/>
      </w:rPr>
    </w:lvl>
    <w:lvl w:ilvl="7" w:tplc="BEC07492">
      <w:numFmt w:val="bullet"/>
      <w:lvlText w:val="•"/>
      <w:lvlJc w:val="left"/>
      <w:pPr>
        <w:ind w:left="6065" w:hanging="159"/>
      </w:pPr>
      <w:rPr>
        <w:rFonts w:hint="default"/>
        <w:lang w:val="ru-RU" w:eastAsia="en-US" w:bidi="ar-SA"/>
      </w:rPr>
    </w:lvl>
    <w:lvl w:ilvl="8" w:tplc="8EA253BA">
      <w:numFmt w:val="bullet"/>
      <w:lvlText w:val="•"/>
      <w:lvlJc w:val="left"/>
      <w:pPr>
        <w:ind w:left="7537" w:hanging="159"/>
      </w:pPr>
      <w:rPr>
        <w:rFonts w:hint="default"/>
        <w:lang w:val="ru-RU" w:eastAsia="en-US" w:bidi="ar-SA"/>
      </w:rPr>
    </w:lvl>
  </w:abstractNum>
  <w:abstractNum w:abstractNumId="3">
    <w:nsid w:val="16F613D0"/>
    <w:multiLevelType w:val="hybridMultilevel"/>
    <w:tmpl w:val="4AAC1784"/>
    <w:lvl w:ilvl="0" w:tplc="50369798">
      <w:start w:val="1"/>
      <w:numFmt w:val="decimal"/>
      <w:lvlText w:val="%1)"/>
      <w:lvlJc w:val="left"/>
      <w:pPr>
        <w:ind w:left="1080" w:hanging="360"/>
      </w:pPr>
      <w:rPr>
        <w:rFonts w:cs="Times New Roman" w:hint="default"/>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32AF2B8B"/>
    <w:multiLevelType w:val="hybridMultilevel"/>
    <w:tmpl w:val="4454A7BE"/>
    <w:lvl w:ilvl="0" w:tplc="C63A2D20">
      <w:numFmt w:val="bullet"/>
      <w:lvlText w:val="-"/>
      <w:lvlJc w:val="left"/>
      <w:pPr>
        <w:ind w:left="123" w:hanging="166"/>
      </w:pPr>
      <w:rPr>
        <w:rFonts w:ascii="Times New Roman" w:eastAsia="Times New Roman" w:hAnsi="Times New Roman" w:cs="Times New Roman" w:hint="default"/>
        <w:spacing w:val="0"/>
        <w:w w:val="103"/>
        <w:lang w:val="ru-RU" w:eastAsia="en-US" w:bidi="ar-SA"/>
      </w:rPr>
    </w:lvl>
    <w:lvl w:ilvl="1" w:tplc="7A56C34A">
      <w:numFmt w:val="bullet"/>
      <w:lvlText w:val="•"/>
      <w:lvlJc w:val="left"/>
      <w:pPr>
        <w:ind w:left="1156" w:hanging="166"/>
      </w:pPr>
      <w:rPr>
        <w:rFonts w:hint="default"/>
        <w:lang w:val="ru-RU" w:eastAsia="en-US" w:bidi="ar-SA"/>
      </w:rPr>
    </w:lvl>
    <w:lvl w:ilvl="2" w:tplc="8E0847BA">
      <w:numFmt w:val="bullet"/>
      <w:lvlText w:val="•"/>
      <w:lvlJc w:val="left"/>
      <w:pPr>
        <w:ind w:left="2192" w:hanging="166"/>
      </w:pPr>
      <w:rPr>
        <w:rFonts w:hint="default"/>
        <w:lang w:val="ru-RU" w:eastAsia="en-US" w:bidi="ar-SA"/>
      </w:rPr>
    </w:lvl>
    <w:lvl w:ilvl="3" w:tplc="3C144D7C">
      <w:numFmt w:val="bullet"/>
      <w:lvlText w:val="•"/>
      <w:lvlJc w:val="left"/>
      <w:pPr>
        <w:ind w:left="3228" w:hanging="166"/>
      </w:pPr>
      <w:rPr>
        <w:rFonts w:hint="default"/>
        <w:lang w:val="ru-RU" w:eastAsia="en-US" w:bidi="ar-SA"/>
      </w:rPr>
    </w:lvl>
    <w:lvl w:ilvl="4" w:tplc="E152A33E">
      <w:numFmt w:val="bullet"/>
      <w:lvlText w:val="•"/>
      <w:lvlJc w:val="left"/>
      <w:pPr>
        <w:ind w:left="4264" w:hanging="166"/>
      </w:pPr>
      <w:rPr>
        <w:rFonts w:hint="default"/>
        <w:lang w:val="ru-RU" w:eastAsia="en-US" w:bidi="ar-SA"/>
      </w:rPr>
    </w:lvl>
    <w:lvl w:ilvl="5" w:tplc="F670CAE8">
      <w:numFmt w:val="bullet"/>
      <w:lvlText w:val="•"/>
      <w:lvlJc w:val="left"/>
      <w:pPr>
        <w:ind w:left="5300" w:hanging="166"/>
      </w:pPr>
      <w:rPr>
        <w:rFonts w:hint="default"/>
        <w:lang w:val="ru-RU" w:eastAsia="en-US" w:bidi="ar-SA"/>
      </w:rPr>
    </w:lvl>
    <w:lvl w:ilvl="6" w:tplc="B352F0A6">
      <w:numFmt w:val="bullet"/>
      <w:lvlText w:val="•"/>
      <w:lvlJc w:val="left"/>
      <w:pPr>
        <w:ind w:left="6336" w:hanging="166"/>
      </w:pPr>
      <w:rPr>
        <w:rFonts w:hint="default"/>
        <w:lang w:val="ru-RU" w:eastAsia="en-US" w:bidi="ar-SA"/>
      </w:rPr>
    </w:lvl>
    <w:lvl w:ilvl="7" w:tplc="D4EC1CCE">
      <w:numFmt w:val="bullet"/>
      <w:lvlText w:val="•"/>
      <w:lvlJc w:val="left"/>
      <w:pPr>
        <w:ind w:left="7372" w:hanging="166"/>
      </w:pPr>
      <w:rPr>
        <w:rFonts w:hint="default"/>
        <w:lang w:val="ru-RU" w:eastAsia="en-US" w:bidi="ar-SA"/>
      </w:rPr>
    </w:lvl>
    <w:lvl w:ilvl="8" w:tplc="554C9E58">
      <w:numFmt w:val="bullet"/>
      <w:lvlText w:val="•"/>
      <w:lvlJc w:val="left"/>
      <w:pPr>
        <w:ind w:left="8408" w:hanging="166"/>
      </w:pPr>
      <w:rPr>
        <w:rFonts w:hint="default"/>
        <w:lang w:val="ru-RU" w:eastAsia="en-US" w:bidi="ar-SA"/>
      </w:rPr>
    </w:lvl>
  </w:abstractNum>
  <w:abstractNum w:abstractNumId="5">
    <w:nsid w:val="4B3D1C76"/>
    <w:multiLevelType w:val="multilevel"/>
    <w:tmpl w:val="4F5AA1A6"/>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98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6">
    <w:nsid w:val="51266CB1"/>
    <w:multiLevelType w:val="hybridMultilevel"/>
    <w:tmpl w:val="5E52CC76"/>
    <w:lvl w:ilvl="0" w:tplc="C7DCDF4E">
      <w:start w:val="1"/>
      <w:numFmt w:val="decimal"/>
      <w:lvlText w:val="%1."/>
      <w:lvlJc w:val="left"/>
      <w:pPr>
        <w:ind w:left="3054" w:hanging="360"/>
      </w:pPr>
      <w:rPr>
        <w:rFonts w:cs="Times New Roman"/>
      </w:rPr>
    </w:lvl>
    <w:lvl w:ilvl="1" w:tplc="04190019">
      <w:start w:val="1"/>
      <w:numFmt w:val="decimal"/>
      <w:lvlText w:val="%2."/>
      <w:lvlJc w:val="left"/>
      <w:pPr>
        <w:tabs>
          <w:tab w:val="num" w:pos="3429"/>
        </w:tabs>
        <w:ind w:left="3429" w:hanging="360"/>
      </w:pPr>
      <w:rPr>
        <w:rFonts w:cs="Times New Roman"/>
      </w:rPr>
    </w:lvl>
    <w:lvl w:ilvl="2" w:tplc="0419001B">
      <w:start w:val="1"/>
      <w:numFmt w:val="decimal"/>
      <w:lvlText w:val="%3."/>
      <w:lvlJc w:val="left"/>
      <w:pPr>
        <w:tabs>
          <w:tab w:val="num" w:pos="4149"/>
        </w:tabs>
        <w:ind w:left="4149" w:hanging="360"/>
      </w:pPr>
      <w:rPr>
        <w:rFonts w:cs="Times New Roman"/>
      </w:rPr>
    </w:lvl>
    <w:lvl w:ilvl="3" w:tplc="0419000F">
      <w:start w:val="1"/>
      <w:numFmt w:val="decimal"/>
      <w:lvlText w:val="%4."/>
      <w:lvlJc w:val="left"/>
      <w:pPr>
        <w:tabs>
          <w:tab w:val="num" w:pos="4869"/>
        </w:tabs>
        <w:ind w:left="4869" w:hanging="360"/>
      </w:pPr>
      <w:rPr>
        <w:rFonts w:cs="Times New Roman"/>
      </w:rPr>
    </w:lvl>
    <w:lvl w:ilvl="4" w:tplc="04190019">
      <w:start w:val="1"/>
      <w:numFmt w:val="decimal"/>
      <w:lvlText w:val="%5."/>
      <w:lvlJc w:val="left"/>
      <w:pPr>
        <w:tabs>
          <w:tab w:val="num" w:pos="5589"/>
        </w:tabs>
        <w:ind w:left="5589" w:hanging="360"/>
      </w:pPr>
      <w:rPr>
        <w:rFonts w:cs="Times New Roman"/>
      </w:rPr>
    </w:lvl>
    <w:lvl w:ilvl="5" w:tplc="0419001B">
      <w:start w:val="1"/>
      <w:numFmt w:val="decimal"/>
      <w:lvlText w:val="%6."/>
      <w:lvlJc w:val="left"/>
      <w:pPr>
        <w:tabs>
          <w:tab w:val="num" w:pos="6309"/>
        </w:tabs>
        <w:ind w:left="6309" w:hanging="360"/>
      </w:pPr>
      <w:rPr>
        <w:rFonts w:cs="Times New Roman"/>
      </w:rPr>
    </w:lvl>
    <w:lvl w:ilvl="6" w:tplc="0419000F">
      <w:start w:val="1"/>
      <w:numFmt w:val="decimal"/>
      <w:lvlText w:val="%7."/>
      <w:lvlJc w:val="left"/>
      <w:pPr>
        <w:tabs>
          <w:tab w:val="num" w:pos="7029"/>
        </w:tabs>
        <w:ind w:left="7029" w:hanging="360"/>
      </w:pPr>
      <w:rPr>
        <w:rFonts w:cs="Times New Roman"/>
      </w:rPr>
    </w:lvl>
    <w:lvl w:ilvl="7" w:tplc="04190019">
      <w:start w:val="1"/>
      <w:numFmt w:val="decimal"/>
      <w:lvlText w:val="%8."/>
      <w:lvlJc w:val="left"/>
      <w:pPr>
        <w:tabs>
          <w:tab w:val="num" w:pos="7749"/>
        </w:tabs>
        <w:ind w:left="7749" w:hanging="360"/>
      </w:pPr>
      <w:rPr>
        <w:rFonts w:cs="Times New Roman"/>
      </w:rPr>
    </w:lvl>
    <w:lvl w:ilvl="8" w:tplc="0419001B">
      <w:start w:val="1"/>
      <w:numFmt w:val="decimal"/>
      <w:lvlText w:val="%9."/>
      <w:lvlJc w:val="left"/>
      <w:pPr>
        <w:tabs>
          <w:tab w:val="num" w:pos="8469"/>
        </w:tabs>
        <w:ind w:left="8469" w:hanging="360"/>
      </w:pPr>
      <w:rPr>
        <w:rFonts w:cs="Times New Roman"/>
      </w:rPr>
    </w:lvl>
  </w:abstractNum>
  <w:abstractNum w:abstractNumId="7">
    <w:nsid w:val="516D0D3D"/>
    <w:multiLevelType w:val="hybridMultilevel"/>
    <w:tmpl w:val="98403B18"/>
    <w:lvl w:ilvl="0" w:tplc="7A2C809E">
      <w:start w:val="9"/>
      <w:numFmt w:val="decimal"/>
      <w:lvlText w:val="%1"/>
      <w:lvlJc w:val="left"/>
      <w:pPr>
        <w:ind w:left="124" w:hanging="346"/>
        <w:jc w:val="left"/>
      </w:pPr>
      <w:rPr>
        <w:rFonts w:hint="default"/>
        <w:lang w:val="ru-RU" w:eastAsia="en-US" w:bidi="ar-SA"/>
      </w:rPr>
    </w:lvl>
    <w:lvl w:ilvl="1" w:tplc="CD2A7DC0">
      <w:numFmt w:val="none"/>
      <w:lvlText w:val=""/>
      <w:lvlJc w:val="left"/>
      <w:pPr>
        <w:tabs>
          <w:tab w:val="num" w:pos="360"/>
        </w:tabs>
      </w:pPr>
    </w:lvl>
    <w:lvl w:ilvl="2" w:tplc="909C571A">
      <w:numFmt w:val="none"/>
      <w:lvlText w:val=""/>
      <w:lvlJc w:val="left"/>
      <w:pPr>
        <w:tabs>
          <w:tab w:val="num" w:pos="360"/>
        </w:tabs>
      </w:pPr>
    </w:lvl>
    <w:lvl w:ilvl="3" w:tplc="DFAC8228">
      <w:numFmt w:val="bullet"/>
      <w:lvlText w:val="•"/>
      <w:lvlJc w:val="left"/>
      <w:pPr>
        <w:ind w:left="2437" w:hanging="707"/>
      </w:pPr>
      <w:rPr>
        <w:rFonts w:hint="default"/>
        <w:lang w:val="ru-RU" w:eastAsia="en-US" w:bidi="ar-SA"/>
      </w:rPr>
    </w:lvl>
    <w:lvl w:ilvl="4" w:tplc="97C4D074">
      <w:numFmt w:val="bullet"/>
      <w:lvlText w:val="•"/>
      <w:lvlJc w:val="left"/>
      <w:pPr>
        <w:ind w:left="3586" w:hanging="707"/>
      </w:pPr>
      <w:rPr>
        <w:rFonts w:hint="default"/>
        <w:lang w:val="ru-RU" w:eastAsia="en-US" w:bidi="ar-SA"/>
      </w:rPr>
    </w:lvl>
    <w:lvl w:ilvl="5" w:tplc="7B722414">
      <w:numFmt w:val="bullet"/>
      <w:lvlText w:val="•"/>
      <w:lvlJc w:val="left"/>
      <w:pPr>
        <w:ind w:left="4735" w:hanging="707"/>
      </w:pPr>
      <w:rPr>
        <w:rFonts w:hint="default"/>
        <w:lang w:val="ru-RU" w:eastAsia="en-US" w:bidi="ar-SA"/>
      </w:rPr>
    </w:lvl>
    <w:lvl w:ilvl="6" w:tplc="75B04C6A">
      <w:numFmt w:val="bullet"/>
      <w:lvlText w:val="•"/>
      <w:lvlJc w:val="left"/>
      <w:pPr>
        <w:ind w:left="5884" w:hanging="707"/>
      </w:pPr>
      <w:rPr>
        <w:rFonts w:hint="default"/>
        <w:lang w:val="ru-RU" w:eastAsia="en-US" w:bidi="ar-SA"/>
      </w:rPr>
    </w:lvl>
    <w:lvl w:ilvl="7" w:tplc="CEBEDD56">
      <w:numFmt w:val="bullet"/>
      <w:lvlText w:val="•"/>
      <w:lvlJc w:val="left"/>
      <w:pPr>
        <w:ind w:left="7033" w:hanging="707"/>
      </w:pPr>
      <w:rPr>
        <w:rFonts w:hint="default"/>
        <w:lang w:val="ru-RU" w:eastAsia="en-US" w:bidi="ar-SA"/>
      </w:rPr>
    </w:lvl>
    <w:lvl w:ilvl="8" w:tplc="CF986F00">
      <w:numFmt w:val="bullet"/>
      <w:lvlText w:val="•"/>
      <w:lvlJc w:val="left"/>
      <w:pPr>
        <w:ind w:left="8182" w:hanging="707"/>
      </w:pPr>
      <w:rPr>
        <w:rFonts w:hint="default"/>
        <w:lang w:val="ru-RU" w:eastAsia="en-US" w:bidi="ar-SA"/>
      </w:rPr>
    </w:lvl>
  </w:abstractNum>
  <w:abstractNum w:abstractNumId="8">
    <w:nsid w:val="5AC04095"/>
    <w:multiLevelType w:val="hybridMultilevel"/>
    <w:tmpl w:val="5E52CC76"/>
    <w:lvl w:ilvl="0" w:tplc="C7DCDF4E">
      <w:start w:val="1"/>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BB13306"/>
    <w:multiLevelType w:val="hybridMultilevel"/>
    <w:tmpl w:val="C18CA3DE"/>
    <w:lvl w:ilvl="0" w:tplc="035E93C6">
      <w:start w:val="3"/>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775E34EB"/>
    <w:multiLevelType w:val="hybridMultilevel"/>
    <w:tmpl w:val="9C863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9"/>
  </w:num>
  <w:num w:numId="7">
    <w:abstractNumId w:val="0"/>
  </w:num>
  <w:num w:numId="8">
    <w:abstractNumId w:val="10"/>
  </w:num>
  <w:num w:numId="9">
    <w:abstractNumId w:val="1"/>
  </w:num>
  <w:num w:numId="10">
    <w:abstractNumId w:val="7"/>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F7BD3"/>
    <w:rsid w:val="0001018B"/>
    <w:rsid w:val="000155AF"/>
    <w:rsid w:val="0002192B"/>
    <w:rsid w:val="00024CAC"/>
    <w:rsid w:val="00030795"/>
    <w:rsid w:val="00031012"/>
    <w:rsid w:val="0003283D"/>
    <w:rsid w:val="00032FE9"/>
    <w:rsid w:val="00033B9C"/>
    <w:rsid w:val="0003788F"/>
    <w:rsid w:val="00041B8E"/>
    <w:rsid w:val="0004232C"/>
    <w:rsid w:val="00050C01"/>
    <w:rsid w:val="00054F50"/>
    <w:rsid w:val="00057F01"/>
    <w:rsid w:val="000628A1"/>
    <w:rsid w:val="000649C8"/>
    <w:rsid w:val="00064E3D"/>
    <w:rsid w:val="0006545A"/>
    <w:rsid w:val="00065A00"/>
    <w:rsid w:val="00067E94"/>
    <w:rsid w:val="0008173E"/>
    <w:rsid w:val="00084270"/>
    <w:rsid w:val="00086CDA"/>
    <w:rsid w:val="00094C54"/>
    <w:rsid w:val="00095EE3"/>
    <w:rsid w:val="000A1CAA"/>
    <w:rsid w:val="000A2CAE"/>
    <w:rsid w:val="000A3AD5"/>
    <w:rsid w:val="000A4200"/>
    <w:rsid w:val="000A463F"/>
    <w:rsid w:val="000A7FBF"/>
    <w:rsid w:val="000B06D5"/>
    <w:rsid w:val="000B4B71"/>
    <w:rsid w:val="000B693A"/>
    <w:rsid w:val="000C530B"/>
    <w:rsid w:val="000C6ADB"/>
    <w:rsid w:val="000D1049"/>
    <w:rsid w:val="000D29C4"/>
    <w:rsid w:val="000D3A52"/>
    <w:rsid w:val="000D4A3F"/>
    <w:rsid w:val="000D508B"/>
    <w:rsid w:val="000D56F7"/>
    <w:rsid w:val="000D6351"/>
    <w:rsid w:val="000D79C6"/>
    <w:rsid w:val="000F667A"/>
    <w:rsid w:val="000F711B"/>
    <w:rsid w:val="001003C7"/>
    <w:rsid w:val="001016F3"/>
    <w:rsid w:val="00101EEF"/>
    <w:rsid w:val="00106DA1"/>
    <w:rsid w:val="00107F68"/>
    <w:rsid w:val="001162BD"/>
    <w:rsid w:val="00121B5D"/>
    <w:rsid w:val="00122DD4"/>
    <w:rsid w:val="00126454"/>
    <w:rsid w:val="00130335"/>
    <w:rsid w:val="00132C48"/>
    <w:rsid w:val="0013431F"/>
    <w:rsid w:val="001373C5"/>
    <w:rsid w:val="00141720"/>
    <w:rsid w:val="00154AB1"/>
    <w:rsid w:val="00161D79"/>
    <w:rsid w:val="001636A1"/>
    <w:rsid w:val="00163B4C"/>
    <w:rsid w:val="00163D63"/>
    <w:rsid w:val="00165AF8"/>
    <w:rsid w:val="001708B3"/>
    <w:rsid w:val="001764B2"/>
    <w:rsid w:val="001804D7"/>
    <w:rsid w:val="00180FC1"/>
    <w:rsid w:val="00182C78"/>
    <w:rsid w:val="00182CB9"/>
    <w:rsid w:val="00183B89"/>
    <w:rsid w:val="00186EB0"/>
    <w:rsid w:val="00191E06"/>
    <w:rsid w:val="001974AC"/>
    <w:rsid w:val="001A3489"/>
    <w:rsid w:val="001A505F"/>
    <w:rsid w:val="001A56E0"/>
    <w:rsid w:val="001A73B2"/>
    <w:rsid w:val="001B01E6"/>
    <w:rsid w:val="001B32B1"/>
    <w:rsid w:val="001B483E"/>
    <w:rsid w:val="001C2DFE"/>
    <w:rsid w:val="001C34C9"/>
    <w:rsid w:val="001C3B69"/>
    <w:rsid w:val="001C69A7"/>
    <w:rsid w:val="001C6A00"/>
    <w:rsid w:val="001D1524"/>
    <w:rsid w:val="001D2D53"/>
    <w:rsid w:val="001D39A4"/>
    <w:rsid w:val="001D6184"/>
    <w:rsid w:val="001E2CC1"/>
    <w:rsid w:val="001E5A1B"/>
    <w:rsid w:val="001F01B1"/>
    <w:rsid w:val="001F2FD0"/>
    <w:rsid w:val="001F4297"/>
    <w:rsid w:val="001F60BA"/>
    <w:rsid w:val="001F64FF"/>
    <w:rsid w:val="001F7AFC"/>
    <w:rsid w:val="00201B47"/>
    <w:rsid w:val="00204791"/>
    <w:rsid w:val="00204A1B"/>
    <w:rsid w:val="00210456"/>
    <w:rsid w:val="00210D97"/>
    <w:rsid w:val="0021340C"/>
    <w:rsid w:val="00214910"/>
    <w:rsid w:val="00217705"/>
    <w:rsid w:val="002201C8"/>
    <w:rsid w:val="00223307"/>
    <w:rsid w:val="00223D9F"/>
    <w:rsid w:val="002276D3"/>
    <w:rsid w:val="00230464"/>
    <w:rsid w:val="00230F22"/>
    <w:rsid w:val="00230F54"/>
    <w:rsid w:val="00232C0D"/>
    <w:rsid w:val="002340E0"/>
    <w:rsid w:val="00234EBD"/>
    <w:rsid w:val="0023584A"/>
    <w:rsid w:val="002372D7"/>
    <w:rsid w:val="00240273"/>
    <w:rsid w:val="002415A9"/>
    <w:rsid w:val="002440F0"/>
    <w:rsid w:val="0024711D"/>
    <w:rsid w:val="00251BA2"/>
    <w:rsid w:val="0025628B"/>
    <w:rsid w:val="00260917"/>
    <w:rsid w:val="00271081"/>
    <w:rsid w:val="0027242F"/>
    <w:rsid w:val="0027249D"/>
    <w:rsid w:val="00272789"/>
    <w:rsid w:val="00272794"/>
    <w:rsid w:val="0027579B"/>
    <w:rsid w:val="00283BE8"/>
    <w:rsid w:val="00286CBF"/>
    <w:rsid w:val="002875D0"/>
    <w:rsid w:val="00292537"/>
    <w:rsid w:val="0029270D"/>
    <w:rsid w:val="00295FE5"/>
    <w:rsid w:val="002A4B90"/>
    <w:rsid w:val="002A54E9"/>
    <w:rsid w:val="002A5B3E"/>
    <w:rsid w:val="002A7B42"/>
    <w:rsid w:val="002B04C0"/>
    <w:rsid w:val="002B6AF9"/>
    <w:rsid w:val="002C3ED0"/>
    <w:rsid w:val="002C466A"/>
    <w:rsid w:val="002C59BD"/>
    <w:rsid w:val="002C69C4"/>
    <w:rsid w:val="002D23CC"/>
    <w:rsid w:val="002D531E"/>
    <w:rsid w:val="002D56B0"/>
    <w:rsid w:val="002D5B09"/>
    <w:rsid w:val="002D6DDE"/>
    <w:rsid w:val="002D77A0"/>
    <w:rsid w:val="002E232F"/>
    <w:rsid w:val="002E233D"/>
    <w:rsid w:val="002E6702"/>
    <w:rsid w:val="002E7104"/>
    <w:rsid w:val="002E7C38"/>
    <w:rsid w:val="002F20A0"/>
    <w:rsid w:val="002F4142"/>
    <w:rsid w:val="0030335B"/>
    <w:rsid w:val="003050D9"/>
    <w:rsid w:val="003052FE"/>
    <w:rsid w:val="00314087"/>
    <w:rsid w:val="00314662"/>
    <w:rsid w:val="0031483B"/>
    <w:rsid w:val="00322DDE"/>
    <w:rsid w:val="00322F63"/>
    <w:rsid w:val="003269A3"/>
    <w:rsid w:val="003302EC"/>
    <w:rsid w:val="0033245B"/>
    <w:rsid w:val="003325A8"/>
    <w:rsid w:val="003366E9"/>
    <w:rsid w:val="0034281F"/>
    <w:rsid w:val="00342853"/>
    <w:rsid w:val="00343A19"/>
    <w:rsid w:val="00344C02"/>
    <w:rsid w:val="003516D8"/>
    <w:rsid w:val="00352C2D"/>
    <w:rsid w:val="003530DE"/>
    <w:rsid w:val="00355729"/>
    <w:rsid w:val="00363A8A"/>
    <w:rsid w:val="003652F0"/>
    <w:rsid w:val="00367868"/>
    <w:rsid w:val="0037248C"/>
    <w:rsid w:val="00372B7A"/>
    <w:rsid w:val="0037474D"/>
    <w:rsid w:val="00375132"/>
    <w:rsid w:val="00380C7A"/>
    <w:rsid w:val="003834F6"/>
    <w:rsid w:val="00383BD2"/>
    <w:rsid w:val="00386FC3"/>
    <w:rsid w:val="0038722A"/>
    <w:rsid w:val="003877C2"/>
    <w:rsid w:val="003911E0"/>
    <w:rsid w:val="00392F88"/>
    <w:rsid w:val="003943DD"/>
    <w:rsid w:val="003951BE"/>
    <w:rsid w:val="00395E22"/>
    <w:rsid w:val="003966F3"/>
    <w:rsid w:val="00396838"/>
    <w:rsid w:val="003A018F"/>
    <w:rsid w:val="003A0775"/>
    <w:rsid w:val="003A16A7"/>
    <w:rsid w:val="003A7B71"/>
    <w:rsid w:val="003B1543"/>
    <w:rsid w:val="003B3DCE"/>
    <w:rsid w:val="003C12FD"/>
    <w:rsid w:val="003C340F"/>
    <w:rsid w:val="003C4CE5"/>
    <w:rsid w:val="003C50E2"/>
    <w:rsid w:val="003C7E28"/>
    <w:rsid w:val="003D0EAC"/>
    <w:rsid w:val="003D2350"/>
    <w:rsid w:val="003D3D66"/>
    <w:rsid w:val="003D4CB3"/>
    <w:rsid w:val="003D7162"/>
    <w:rsid w:val="003E2575"/>
    <w:rsid w:val="003E66E8"/>
    <w:rsid w:val="003E7218"/>
    <w:rsid w:val="003F0C5E"/>
    <w:rsid w:val="003F2388"/>
    <w:rsid w:val="0040103D"/>
    <w:rsid w:val="004023C4"/>
    <w:rsid w:val="00402993"/>
    <w:rsid w:val="004042EE"/>
    <w:rsid w:val="004070B5"/>
    <w:rsid w:val="00411CC5"/>
    <w:rsid w:val="004129C8"/>
    <w:rsid w:val="0041517E"/>
    <w:rsid w:val="00415E96"/>
    <w:rsid w:val="00417EA5"/>
    <w:rsid w:val="00420108"/>
    <w:rsid w:val="004233B3"/>
    <w:rsid w:val="00424301"/>
    <w:rsid w:val="004254A1"/>
    <w:rsid w:val="00425CA0"/>
    <w:rsid w:val="00427F2A"/>
    <w:rsid w:val="00430981"/>
    <w:rsid w:val="00433CF6"/>
    <w:rsid w:val="00435009"/>
    <w:rsid w:val="004407B5"/>
    <w:rsid w:val="00440811"/>
    <w:rsid w:val="00441146"/>
    <w:rsid w:val="004424D9"/>
    <w:rsid w:val="00443FAC"/>
    <w:rsid w:val="004442CB"/>
    <w:rsid w:val="004469A5"/>
    <w:rsid w:val="00447FF2"/>
    <w:rsid w:val="00450139"/>
    <w:rsid w:val="00450962"/>
    <w:rsid w:val="004524C4"/>
    <w:rsid w:val="00452DA2"/>
    <w:rsid w:val="00454F12"/>
    <w:rsid w:val="0045539D"/>
    <w:rsid w:val="004557D2"/>
    <w:rsid w:val="004578BF"/>
    <w:rsid w:val="00457DFC"/>
    <w:rsid w:val="00466257"/>
    <w:rsid w:val="00474667"/>
    <w:rsid w:val="00486411"/>
    <w:rsid w:val="00486D25"/>
    <w:rsid w:val="0049164B"/>
    <w:rsid w:val="004937AD"/>
    <w:rsid w:val="0049399B"/>
    <w:rsid w:val="00496A3F"/>
    <w:rsid w:val="00496B61"/>
    <w:rsid w:val="00497FB0"/>
    <w:rsid w:val="004A2398"/>
    <w:rsid w:val="004A66D9"/>
    <w:rsid w:val="004A6902"/>
    <w:rsid w:val="004A7FAE"/>
    <w:rsid w:val="004B1140"/>
    <w:rsid w:val="004B24CB"/>
    <w:rsid w:val="004B2A04"/>
    <w:rsid w:val="004B2EF5"/>
    <w:rsid w:val="004B3FC1"/>
    <w:rsid w:val="004B64BD"/>
    <w:rsid w:val="004B665A"/>
    <w:rsid w:val="004B6C3F"/>
    <w:rsid w:val="004C0FE4"/>
    <w:rsid w:val="004C33F6"/>
    <w:rsid w:val="004D083A"/>
    <w:rsid w:val="004D19A2"/>
    <w:rsid w:val="004D21E8"/>
    <w:rsid w:val="004D3DBF"/>
    <w:rsid w:val="004D4E92"/>
    <w:rsid w:val="004D63C8"/>
    <w:rsid w:val="004E1CE5"/>
    <w:rsid w:val="004E22B1"/>
    <w:rsid w:val="004E247E"/>
    <w:rsid w:val="004E4549"/>
    <w:rsid w:val="004F768A"/>
    <w:rsid w:val="00503B92"/>
    <w:rsid w:val="00503F33"/>
    <w:rsid w:val="00503FD9"/>
    <w:rsid w:val="00504916"/>
    <w:rsid w:val="00505533"/>
    <w:rsid w:val="005115A9"/>
    <w:rsid w:val="00513DBF"/>
    <w:rsid w:val="00515767"/>
    <w:rsid w:val="005243B2"/>
    <w:rsid w:val="005243C8"/>
    <w:rsid w:val="005311BC"/>
    <w:rsid w:val="00532AB4"/>
    <w:rsid w:val="00532D45"/>
    <w:rsid w:val="00536304"/>
    <w:rsid w:val="005409C1"/>
    <w:rsid w:val="005411B4"/>
    <w:rsid w:val="00542AEB"/>
    <w:rsid w:val="00543BCE"/>
    <w:rsid w:val="00543FB6"/>
    <w:rsid w:val="00545FC7"/>
    <w:rsid w:val="00553455"/>
    <w:rsid w:val="005534A2"/>
    <w:rsid w:val="00562309"/>
    <w:rsid w:val="00562C9F"/>
    <w:rsid w:val="00564766"/>
    <w:rsid w:val="00571DA8"/>
    <w:rsid w:val="00575734"/>
    <w:rsid w:val="00575FDB"/>
    <w:rsid w:val="00581760"/>
    <w:rsid w:val="005820FC"/>
    <w:rsid w:val="005850C5"/>
    <w:rsid w:val="005904EC"/>
    <w:rsid w:val="0059285D"/>
    <w:rsid w:val="00596EB7"/>
    <w:rsid w:val="0059739D"/>
    <w:rsid w:val="00597421"/>
    <w:rsid w:val="005A000D"/>
    <w:rsid w:val="005A2485"/>
    <w:rsid w:val="005A2FAB"/>
    <w:rsid w:val="005A43E3"/>
    <w:rsid w:val="005A446C"/>
    <w:rsid w:val="005A4F06"/>
    <w:rsid w:val="005A7234"/>
    <w:rsid w:val="005B05F4"/>
    <w:rsid w:val="005B20B7"/>
    <w:rsid w:val="005B3E5E"/>
    <w:rsid w:val="005B7519"/>
    <w:rsid w:val="005C09C3"/>
    <w:rsid w:val="005C0FC0"/>
    <w:rsid w:val="005C16C5"/>
    <w:rsid w:val="005C1728"/>
    <w:rsid w:val="005C2C99"/>
    <w:rsid w:val="005C411F"/>
    <w:rsid w:val="005C431A"/>
    <w:rsid w:val="005C463A"/>
    <w:rsid w:val="005C49CD"/>
    <w:rsid w:val="005C6F11"/>
    <w:rsid w:val="005C7744"/>
    <w:rsid w:val="005D2178"/>
    <w:rsid w:val="005D4DD9"/>
    <w:rsid w:val="005E026A"/>
    <w:rsid w:val="005E19BF"/>
    <w:rsid w:val="005E1F14"/>
    <w:rsid w:val="005E3780"/>
    <w:rsid w:val="005F21AA"/>
    <w:rsid w:val="005F2AAC"/>
    <w:rsid w:val="005F3B42"/>
    <w:rsid w:val="005F3FB1"/>
    <w:rsid w:val="005F660B"/>
    <w:rsid w:val="006036F0"/>
    <w:rsid w:val="006109E7"/>
    <w:rsid w:val="006138BA"/>
    <w:rsid w:val="00613C80"/>
    <w:rsid w:val="00624CC5"/>
    <w:rsid w:val="0063107D"/>
    <w:rsid w:val="00636185"/>
    <w:rsid w:val="00637580"/>
    <w:rsid w:val="00640875"/>
    <w:rsid w:val="00641820"/>
    <w:rsid w:val="0065065A"/>
    <w:rsid w:val="00652F2D"/>
    <w:rsid w:val="006546AF"/>
    <w:rsid w:val="00655441"/>
    <w:rsid w:val="00655F41"/>
    <w:rsid w:val="006710D7"/>
    <w:rsid w:val="00671CAB"/>
    <w:rsid w:val="006760C9"/>
    <w:rsid w:val="00676607"/>
    <w:rsid w:val="006769B2"/>
    <w:rsid w:val="006802E6"/>
    <w:rsid w:val="00682D4D"/>
    <w:rsid w:val="0068300C"/>
    <w:rsid w:val="006863BE"/>
    <w:rsid w:val="006905D6"/>
    <w:rsid w:val="00690D3E"/>
    <w:rsid w:val="00691D55"/>
    <w:rsid w:val="0069427A"/>
    <w:rsid w:val="00696296"/>
    <w:rsid w:val="006963BD"/>
    <w:rsid w:val="0069774D"/>
    <w:rsid w:val="00697B61"/>
    <w:rsid w:val="006A00EC"/>
    <w:rsid w:val="006A03E1"/>
    <w:rsid w:val="006A0FD4"/>
    <w:rsid w:val="006A1871"/>
    <w:rsid w:val="006B0B80"/>
    <w:rsid w:val="006B37F8"/>
    <w:rsid w:val="006B43D7"/>
    <w:rsid w:val="006B541C"/>
    <w:rsid w:val="006C471C"/>
    <w:rsid w:val="006C57ED"/>
    <w:rsid w:val="006C73EA"/>
    <w:rsid w:val="006D2E69"/>
    <w:rsid w:val="006D4D8B"/>
    <w:rsid w:val="006D5177"/>
    <w:rsid w:val="006D531B"/>
    <w:rsid w:val="006D659E"/>
    <w:rsid w:val="006E1467"/>
    <w:rsid w:val="006E54FB"/>
    <w:rsid w:val="006E558C"/>
    <w:rsid w:val="006F0135"/>
    <w:rsid w:val="006F7D5C"/>
    <w:rsid w:val="00701111"/>
    <w:rsid w:val="00705A45"/>
    <w:rsid w:val="00710052"/>
    <w:rsid w:val="007134D0"/>
    <w:rsid w:val="00713728"/>
    <w:rsid w:val="0072227D"/>
    <w:rsid w:val="007308A9"/>
    <w:rsid w:val="00736511"/>
    <w:rsid w:val="007369F8"/>
    <w:rsid w:val="00741210"/>
    <w:rsid w:val="0074396B"/>
    <w:rsid w:val="00744CA6"/>
    <w:rsid w:val="00746649"/>
    <w:rsid w:val="00747040"/>
    <w:rsid w:val="00751093"/>
    <w:rsid w:val="00752DF3"/>
    <w:rsid w:val="00753A8B"/>
    <w:rsid w:val="00753D94"/>
    <w:rsid w:val="007555E2"/>
    <w:rsid w:val="00762294"/>
    <w:rsid w:val="00763903"/>
    <w:rsid w:val="007678B4"/>
    <w:rsid w:val="007732FA"/>
    <w:rsid w:val="00774B53"/>
    <w:rsid w:val="007809A4"/>
    <w:rsid w:val="00784D98"/>
    <w:rsid w:val="0078506D"/>
    <w:rsid w:val="007932EB"/>
    <w:rsid w:val="007A150B"/>
    <w:rsid w:val="007A2655"/>
    <w:rsid w:val="007A4F54"/>
    <w:rsid w:val="007A6649"/>
    <w:rsid w:val="007A7088"/>
    <w:rsid w:val="007B3478"/>
    <w:rsid w:val="007B3EC4"/>
    <w:rsid w:val="007B44FE"/>
    <w:rsid w:val="007C2E76"/>
    <w:rsid w:val="007C35D3"/>
    <w:rsid w:val="007C4493"/>
    <w:rsid w:val="007C47DF"/>
    <w:rsid w:val="007D01C8"/>
    <w:rsid w:val="007D35E3"/>
    <w:rsid w:val="007D60BA"/>
    <w:rsid w:val="007D66BD"/>
    <w:rsid w:val="007D6FE5"/>
    <w:rsid w:val="007D7401"/>
    <w:rsid w:val="007E056A"/>
    <w:rsid w:val="007E05AC"/>
    <w:rsid w:val="007E6D77"/>
    <w:rsid w:val="007E7E84"/>
    <w:rsid w:val="007E7F5D"/>
    <w:rsid w:val="007E7FDD"/>
    <w:rsid w:val="007F0A96"/>
    <w:rsid w:val="007F1DA3"/>
    <w:rsid w:val="007F2F6E"/>
    <w:rsid w:val="007F4EA8"/>
    <w:rsid w:val="007F59CD"/>
    <w:rsid w:val="007F7BD3"/>
    <w:rsid w:val="007F7EEA"/>
    <w:rsid w:val="008023CA"/>
    <w:rsid w:val="0080428F"/>
    <w:rsid w:val="0080590D"/>
    <w:rsid w:val="00810490"/>
    <w:rsid w:val="0081213E"/>
    <w:rsid w:val="00813004"/>
    <w:rsid w:val="008138A2"/>
    <w:rsid w:val="008150A4"/>
    <w:rsid w:val="00815B41"/>
    <w:rsid w:val="0081673F"/>
    <w:rsid w:val="00820F7C"/>
    <w:rsid w:val="008218FF"/>
    <w:rsid w:val="00822D72"/>
    <w:rsid w:val="008347A0"/>
    <w:rsid w:val="008359AE"/>
    <w:rsid w:val="008429EF"/>
    <w:rsid w:val="008439E3"/>
    <w:rsid w:val="00844B9B"/>
    <w:rsid w:val="008450DB"/>
    <w:rsid w:val="0084622D"/>
    <w:rsid w:val="0084720B"/>
    <w:rsid w:val="00847487"/>
    <w:rsid w:val="0085682F"/>
    <w:rsid w:val="00861257"/>
    <w:rsid w:val="00863950"/>
    <w:rsid w:val="00863E9B"/>
    <w:rsid w:val="00864165"/>
    <w:rsid w:val="00867F38"/>
    <w:rsid w:val="00872CD7"/>
    <w:rsid w:val="00877710"/>
    <w:rsid w:val="008819CA"/>
    <w:rsid w:val="0088268A"/>
    <w:rsid w:val="00882E53"/>
    <w:rsid w:val="00884870"/>
    <w:rsid w:val="00886081"/>
    <w:rsid w:val="00890668"/>
    <w:rsid w:val="00890EBB"/>
    <w:rsid w:val="0089288C"/>
    <w:rsid w:val="008949F7"/>
    <w:rsid w:val="00896AE3"/>
    <w:rsid w:val="008A07C0"/>
    <w:rsid w:val="008A2324"/>
    <w:rsid w:val="008A2D2B"/>
    <w:rsid w:val="008B0794"/>
    <w:rsid w:val="008B0FFC"/>
    <w:rsid w:val="008B1787"/>
    <w:rsid w:val="008B2A1D"/>
    <w:rsid w:val="008B44ED"/>
    <w:rsid w:val="008B587F"/>
    <w:rsid w:val="008B76A3"/>
    <w:rsid w:val="008C0457"/>
    <w:rsid w:val="008C11B1"/>
    <w:rsid w:val="008C2CEC"/>
    <w:rsid w:val="008C3ADE"/>
    <w:rsid w:val="008C42BE"/>
    <w:rsid w:val="008C451A"/>
    <w:rsid w:val="008C4E0D"/>
    <w:rsid w:val="008C5D15"/>
    <w:rsid w:val="008C6672"/>
    <w:rsid w:val="008D1850"/>
    <w:rsid w:val="008D1F03"/>
    <w:rsid w:val="008E0205"/>
    <w:rsid w:val="008E0734"/>
    <w:rsid w:val="008E38E0"/>
    <w:rsid w:val="008E696F"/>
    <w:rsid w:val="008E7471"/>
    <w:rsid w:val="008E7A23"/>
    <w:rsid w:val="008F2DA8"/>
    <w:rsid w:val="008F5193"/>
    <w:rsid w:val="00900C9D"/>
    <w:rsid w:val="00901DC1"/>
    <w:rsid w:val="00905003"/>
    <w:rsid w:val="009059F3"/>
    <w:rsid w:val="00906286"/>
    <w:rsid w:val="00907150"/>
    <w:rsid w:val="0091357B"/>
    <w:rsid w:val="0091658C"/>
    <w:rsid w:val="00920296"/>
    <w:rsid w:val="009206FF"/>
    <w:rsid w:val="00922794"/>
    <w:rsid w:val="00925597"/>
    <w:rsid w:val="00925673"/>
    <w:rsid w:val="00926612"/>
    <w:rsid w:val="00931B68"/>
    <w:rsid w:val="009324CA"/>
    <w:rsid w:val="00933A1A"/>
    <w:rsid w:val="00934472"/>
    <w:rsid w:val="0093530E"/>
    <w:rsid w:val="00940717"/>
    <w:rsid w:val="00940E08"/>
    <w:rsid w:val="009412F5"/>
    <w:rsid w:val="009500AC"/>
    <w:rsid w:val="00953B27"/>
    <w:rsid w:val="009551F6"/>
    <w:rsid w:val="00956410"/>
    <w:rsid w:val="00960B3F"/>
    <w:rsid w:val="00961834"/>
    <w:rsid w:val="00962AA9"/>
    <w:rsid w:val="00962FBC"/>
    <w:rsid w:val="009632DA"/>
    <w:rsid w:val="00963B3D"/>
    <w:rsid w:val="00964893"/>
    <w:rsid w:val="00964E7F"/>
    <w:rsid w:val="00966755"/>
    <w:rsid w:val="00967579"/>
    <w:rsid w:val="00970AB1"/>
    <w:rsid w:val="00972BE2"/>
    <w:rsid w:val="00973AF6"/>
    <w:rsid w:val="0098030E"/>
    <w:rsid w:val="00980EB1"/>
    <w:rsid w:val="00981B02"/>
    <w:rsid w:val="00982CDA"/>
    <w:rsid w:val="00983365"/>
    <w:rsid w:val="0099038A"/>
    <w:rsid w:val="00992B9B"/>
    <w:rsid w:val="00993386"/>
    <w:rsid w:val="0099427F"/>
    <w:rsid w:val="00997045"/>
    <w:rsid w:val="009A3700"/>
    <w:rsid w:val="009A62B7"/>
    <w:rsid w:val="009A64D1"/>
    <w:rsid w:val="009A6CF6"/>
    <w:rsid w:val="009B0D8E"/>
    <w:rsid w:val="009B1225"/>
    <w:rsid w:val="009B5699"/>
    <w:rsid w:val="009B6CEC"/>
    <w:rsid w:val="009C270C"/>
    <w:rsid w:val="009C3065"/>
    <w:rsid w:val="009C4B73"/>
    <w:rsid w:val="009C5370"/>
    <w:rsid w:val="009C590B"/>
    <w:rsid w:val="009C6976"/>
    <w:rsid w:val="009C7991"/>
    <w:rsid w:val="009D417C"/>
    <w:rsid w:val="009D4952"/>
    <w:rsid w:val="009D5269"/>
    <w:rsid w:val="009D6A4D"/>
    <w:rsid w:val="009E1AE0"/>
    <w:rsid w:val="009E4574"/>
    <w:rsid w:val="009E664F"/>
    <w:rsid w:val="009F0B5A"/>
    <w:rsid w:val="009F1577"/>
    <w:rsid w:val="009F3393"/>
    <w:rsid w:val="009F42F8"/>
    <w:rsid w:val="009F45DC"/>
    <w:rsid w:val="009F4650"/>
    <w:rsid w:val="009F4D36"/>
    <w:rsid w:val="009F7A7D"/>
    <w:rsid w:val="00A03662"/>
    <w:rsid w:val="00A122AB"/>
    <w:rsid w:val="00A1509A"/>
    <w:rsid w:val="00A17227"/>
    <w:rsid w:val="00A23FAF"/>
    <w:rsid w:val="00A25576"/>
    <w:rsid w:val="00A258A9"/>
    <w:rsid w:val="00A40748"/>
    <w:rsid w:val="00A41A6C"/>
    <w:rsid w:val="00A41B97"/>
    <w:rsid w:val="00A446AE"/>
    <w:rsid w:val="00A45F6A"/>
    <w:rsid w:val="00A462DA"/>
    <w:rsid w:val="00A46566"/>
    <w:rsid w:val="00A51725"/>
    <w:rsid w:val="00A52F51"/>
    <w:rsid w:val="00A53162"/>
    <w:rsid w:val="00A56D17"/>
    <w:rsid w:val="00A605D5"/>
    <w:rsid w:val="00A61153"/>
    <w:rsid w:val="00A61AF0"/>
    <w:rsid w:val="00A66A2F"/>
    <w:rsid w:val="00A7327B"/>
    <w:rsid w:val="00A73AAE"/>
    <w:rsid w:val="00A86618"/>
    <w:rsid w:val="00A8756B"/>
    <w:rsid w:val="00A90DBE"/>
    <w:rsid w:val="00A92704"/>
    <w:rsid w:val="00A93202"/>
    <w:rsid w:val="00A95511"/>
    <w:rsid w:val="00A95727"/>
    <w:rsid w:val="00A95AC6"/>
    <w:rsid w:val="00A96525"/>
    <w:rsid w:val="00A96DF9"/>
    <w:rsid w:val="00AA0829"/>
    <w:rsid w:val="00AA0B5C"/>
    <w:rsid w:val="00AA11E1"/>
    <w:rsid w:val="00AA25E6"/>
    <w:rsid w:val="00AA47C7"/>
    <w:rsid w:val="00AB096F"/>
    <w:rsid w:val="00AB6260"/>
    <w:rsid w:val="00AC15AD"/>
    <w:rsid w:val="00AC5BCC"/>
    <w:rsid w:val="00AC5FE6"/>
    <w:rsid w:val="00AD19F2"/>
    <w:rsid w:val="00AD1E95"/>
    <w:rsid w:val="00AD2FE8"/>
    <w:rsid w:val="00AD37F9"/>
    <w:rsid w:val="00AD3BCF"/>
    <w:rsid w:val="00AD3D85"/>
    <w:rsid w:val="00AE0651"/>
    <w:rsid w:val="00AE1413"/>
    <w:rsid w:val="00AE258C"/>
    <w:rsid w:val="00AE348E"/>
    <w:rsid w:val="00AE3BB8"/>
    <w:rsid w:val="00AE5FE3"/>
    <w:rsid w:val="00AE795B"/>
    <w:rsid w:val="00AF4A2E"/>
    <w:rsid w:val="00AF646D"/>
    <w:rsid w:val="00B004C7"/>
    <w:rsid w:val="00B02336"/>
    <w:rsid w:val="00B031EA"/>
    <w:rsid w:val="00B04167"/>
    <w:rsid w:val="00B05AE0"/>
    <w:rsid w:val="00B05D18"/>
    <w:rsid w:val="00B10D28"/>
    <w:rsid w:val="00B11B56"/>
    <w:rsid w:val="00B1476B"/>
    <w:rsid w:val="00B15AE3"/>
    <w:rsid w:val="00B17CDD"/>
    <w:rsid w:val="00B20405"/>
    <w:rsid w:val="00B20B84"/>
    <w:rsid w:val="00B25688"/>
    <w:rsid w:val="00B26F37"/>
    <w:rsid w:val="00B26F70"/>
    <w:rsid w:val="00B31334"/>
    <w:rsid w:val="00B34AD9"/>
    <w:rsid w:val="00B35BD7"/>
    <w:rsid w:val="00B35C77"/>
    <w:rsid w:val="00B37C0E"/>
    <w:rsid w:val="00B40E8A"/>
    <w:rsid w:val="00B42E7B"/>
    <w:rsid w:val="00B4301C"/>
    <w:rsid w:val="00B43DEA"/>
    <w:rsid w:val="00B45678"/>
    <w:rsid w:val="00B46865"/>
    <w:rsid w:val="00B51384"/>
    <w:rsid w:val="00B53968"/>
    <w:rsid w:val="00B54B47"/>
    <w:rsid w:val="00B54EF9"/>
    <w:rsid w:val="00B55B7E"/>
    <w:rsid w:val="00B5625A"/>
    <w:rsid w:val="00B60506"/>
    <w:rsid w:val="00B63DD8"/>
    <w:rsid w:val="00B6525C"/>
    <w:rsid w:val="00B6569B"/>
    <w:rsid w:val="00B72CE8"/>
    <w:rsid w:val="00B744F8"/>
    <w:rsid w:val="00B80A31"/>
    <w:rsid w:val="00B83A6F"/>
    <w:rsid w:val="00B83F18"/>
    <w:rsid w:val="00B8637D"/>
    <w:rsid w:val="00B86767"/>
    <w:rsid w:val="00B91C36"/>
    <w:rsid w:val="00B93AA4"/>
    <w:rsid w:val="00B96E20"/>
    <w:rsid w:val="00BA0573"/>
    <w:rsid w:val="00BA1876"/>
    <w:rsid w:val="00BA19C4"/>
    <w:rsid w:val="00BA6227"/>
    <w:rsid w:val="00BB3E3D"/>
    <w:rsid w:val="00BB4108"/>
    <w:rsid w:val="00BB6548"/>
    <w:rsid w:val="00BC1A0A"/>
    <w:rsid w:val="00BC5797"/>
    <w:rsid w:val="00BD0D20"/>
    <w:rsid w:val="00BD25B3"/>
    <w:rsid w:val="00BD63D1"/>
    <w:rsid w:val="00BD7468"/>
    <w:rsid w:val="00BD759B"/>
    <w:rsid w:val="00BE2044"/>
    <w:rsid w:val="00BE3A7E"/>
    <w:rsid w:val="00BE4876"/>
    <w:rsid w:val="00BE48EF"/>
    <w:rsid w:val="00BE5D84"/>
    <w:rsid w:val="00BE669C"/>
    <w:rsid w:val="00BF37F3"/>
    <w:rsid w:val="00BF5EDF"/>
    <w:rsid w:val="00BF6591"/>
    <w:rsid w:val="00BF7F9D"/>
    <w:rsid w:val="00C03534"/>
    <w:rsid w:val="00C03E9E"/>
    <w:rsid w:val="00C040D5"/>
    <w:rsid w:val="00C050C6"/>
    <w:rsid w:val="00C07987"/>
    <w:rsid w:val="00C11162"/>
    <w:rsid w:val="00C11779"/>
    <w:rsid w:val="00C12820"/>
    <w:rsid w:val="00C14865"/>
    <w:rsid w:val="00C16336"/>
    <w:rsid w:val="00C173DD"/>
    <w:rsid w:val="00C21184"/>
    <w:rsid w:val="00C24CCB"/>
    <w:rsid w:val="00C320F9"/>
    <w:rsid w:val="00C361A0"/>
    <w:rsid w:val="00C376BA"/>
    <w:rsid w:val="00C42A0E"/>
    <w:rsid w:val="00C465B8"/>
    <w:rsid w:val="00C57D5C"/>
    <w:rsid w:val="00C57DFC"/>
    <w:rsid w:val="00C62A8B"/>
    <w:rsid w:val="00C77345"/>
    <w:rsid w:val="00C80EF1"/>
    <w:rsid w:val="00C84506"/>
    <w:rsid w:val="00C87ECF"/>
    <w:rsid w:val="00C91620"/>
    <w:rsid w:val="00C9271C"/>
    <w:rsid w:val="00C92CA6"/>
    <w:rsid w:val="00C92D33"/>
    <w:rsid w:val="00C94D39"/>
    <w:rsid w:val="00C95502"/>
    <w:rsid w:val="00CA0AAB"/>
    <w:rsid w:val="00CA16CC"/>
    <w:rsid w:val="00CA1ED7"/>
    <w:rsid w:val="00CA29F3"/>
    <w:rsid w:val="00CA3E00"/>
    <w:rsid w:val="00CA521F"/>
    <w:rsid w:val="00CA5A71"/>
    <w:rsid w:val="00CA6D62"/>
    <w:rsid w:val="00CB307F"/>
    <w:rsid w:val="00CB4795"/>
    <w:rsid w:val="00CB5440"/>
    <w:rsid w:val="00CB6F6F"/>
    <w:rsid w:val="00CB7634"/>
    <w:rsid w:val="00CC0174"/>
    <w:rsid w:val="00CC5549"/>
    <w:rsid w:val="00CC6AAE"/>
    <w:rsid w:val="00CD0BB9"/>
    <w:rsid w:val="00CD1DEB"/>
    <w:rsid w:val="00CD1E61"/>
    <w:rsid w:val="00CD3609"/>
    <w:rsid w:val="00CD3BD3"/>
    <w:rsid w:val="00CD53DC"/>
    <w:rsid w:val="00CD61BE"/>
    <w:rsid w:val="00CD6B2F"/>
    <w:rsid w:val="00CD6D4B"/>
    <w:rsid w:val="00CE1FF8"/>
    <w:rsid w:val="00CE4980"/>
    <w:rsid w:val="00CE5481"/>
    <w:rsid w:val="00D0154A"/>
    <w:rsid w:val="00D03876"/>
    <w:rsid w:val="00D03CB9"/>
    <w:rsid w:val="00D03FDA"/>
    <w:rsid w:val="00D04795"/>
    <w:rsid w:val="00D04814"/>
    <w:rsid w:val="00D04F0E"/>
    <w:rsid w:val="00D06DFF"/>
    <w:rsid w:val="00D06F0A"/>
    <w:rsid w:val="00D11042"/>
    <w:rsid w:val="00D1188D"/>
    <w:rsid w:val="00D11A7B"/>
    <w:rsid w:val="00D15309"/>
    <w:rsid w:val="00D1641B"/>
    <w:rsid w:val="00D17592"/>
    <w:rsid w:val="00D22684"/>
    <w:rsid w:val="00D232CF"/>
    <w:rsid w:val="00D23523"/>
    <w:rsid w:val="00D24062"/>
    <w:rsid w:val="00D26BE8"/>
    <w:rsid w:val="00D27016"/>
    <w:rsid w:val="00D27EAB"/>
    <w:rsid w:val="00D308AB"/>
    <w:rsid w:val="00D31E95"/>
    <w:rsid w:val="00D328AD"/>
    <w:rsid w:val="00D32B9B"/>
    <w:rsid w:val="00D33579"/>
    <w:rsid w:val="00D34203"/>
    <w:rsid w:val="00D35CD7"/>
    <w:rsid w:val="00D36A8C"/>
    <w:rsid w:val="00D374B7"/>
    <w:rsid w:val="00D375B0"/>
    <w:rsid w:val="00D40FD0"/>
    <w:rsid w:val="00D4543E"/>
    <w:rsid w:val="00D45D8D"/>
    <w:rsid w:val="00D53D9E"/>
    <w:rsid w:val="00D61915"/>
    <w:rsid w:val="00D626E8"/>
    <w:rsid w:val="00D65A75"/>
    <w:rsid w:val="00D67306"/>
    <w:rsid w:val="00D67A54"/>
    <w:rsid w:val="00D706C4"/>
    <w:rsid w:val="00D74C30"/>
    <w:rsid w:val="00D808F8"/>
    <w:rsid w:val="00D821AE"/>
    <w:rsid w:val="00D82C30"/>
    <w:rsid w:val="00D84E02"/>
    <w:rsid w:val="00D84ECB"/>
    <w:rsid w:val="00D859C4"/>
    <w:rsid w:val="00D90F04"/>
    <w:rsid w:val="00D91178"/>
    <w:rsid w:val="00DA1979"/>
    <w:rsid w:val="00DA1B73"/>
    <w:rsid w:val="00DA6990"/>
    <w:rsid w:val="00DB276F"/>
    <w:rsid w:val="00DB2B94"/>
    <w:rsid w:val="00DB2FB2"/>
    <w:rsid w:val="00DB4084"/>
    <w:rsid w:val="00DB69FE"/>
    <w:rsid w:val="00DC55F7"/>
    <w:rsid w:val="00DC6457"/>
    <w:rsid w:val="00DD4483"/>
    <w:rsid w:val="00DD4C9B"/>
    <w:rsid w:val="00DD54E6"/>
    <w:rsid w:val="00DD572C"/>
    <w:rsid w:val="00DE2095"/>
    <w:rsid w:val="00DE4B61"/>
    <w:rsid w:val="00DF0F3D"/>
    <w:rsid w:val="00DF2DD5"/>
    <w:rsid w:val="00DF54CB"/>
    <w:rsid w:val="00DF7288"/>
    <w:rsid w:val="00E06F81"/>
    <w:rsid w:val="00E14DD6"/>
    <w:rsid w:val="00E17B35"/>
    <w:rsid w:val="00E209CE"/>
    <w:rsid w:val="00E21633"/>
    <w:rsid w:val="00E2216D"/>
    <w:rsid w:val="00E221BF"/>
    <w:rsid w:val="00E22950"/>
    <w:rsid w:val="00E25375"/>
    <w:rsid w:val="00E25634"/>
    <w:rsid w:val="00E258E3"/>
    <w:rsid w:val="00E26F59"/>
    <w:rsid w:val="00E30448"/>
    <w:rsid w:val="00E30D8D"/>
    <w:rsid w:val="00E32754"/>
    <w:rsid w:val="00E35CED"/>
    <w:rsid w:val="00E377E8"/>
    <w:rsid w:val="00E41711"/>
    <w:rsid w:val="00E446CD"/>
    <w:rsid w:val="00E46268"/>
    <w:rsid w:val="00E524F1"/>
    <w:rsid w:val="00E54A87"/>
    <w:rsid w:val="00E5521B"/>
    <w:rsid w:val="00E603BD"/>
    <w:rsid w:val="00E62926"/>
    <w:rsid w:val="00E65012"/>
    <w:rsid w:val="00E6630F"/>
    <w:rsid w:val="00E66374"/>
    <w:rsid w:val="00E7156C"/>
    <w:rsid w:val="00E72639"/>
    <w:rsid w:val="00E72996"/>
    <w:rsid w:val="00E72F8A"/>
    <w:rsid w:val="00E730B6"/>
    <w:rsid w:val="00E73FDC"/>
    <w:rsid w:val="00E76769"/>
    <w:rsid w:val="00E85DA7"/>
    <w:rsid w:val="00E86067"/>
    <w:rsid w:val="00E90B19"/>
    <w:rsid w:val="00E9123C"/>
    <w:rsid w:val="00E935CA"/>
    <w:rsid w:val="00E951D3"/>
    <w:rsid w:val="00EA602A"/>
    <w:rsid w:val="00EB111D"/>
    <w:rsid w:val="00EB1E27"/>
    <w:rsid w:val="00EB36E2"/>
    <w:rsid w:val="00EB56A5"/>
    <w:rsid w:val="00EB5B53"/>
    <w:rsid w:val="00EB6AAA"/>
    <w:rsid w:val="00EB75CB"/>
    <w:rsid w:val="00EC56D7"/>
    <w:rsid w:val="00EC761E"/>
    <w:rsid w:val="00ED3E28"/>
    <w:rsid w:val="00ED7C98"/>
    <w:rsid w:val="00ED7EBA"/>
    <w:rsid w:val="00EE1578"/>
    <w:rsid w:val="00EE2B1A"/>
    <w:rsid w:val="00EE3050"/>
    <w:rsid w:val="00EE332E"/>
    <w:rsid w:val="00EE56BB"/>
    <w:rsid w:val="00EE6423"/>
    <w:rsid w:val="00EF1BE2"/>
    <w:rsid w:val="00EF2AB8"/>
    <w:rsid w:val="00EF4252"/>
    <w:rsid w:val="00EF7608"/>
    <w:rsid w:val="00F00AFF"/>
    <w:rsid w:val="00F05BB3"/>
    <w:rsid w:val="00F07FDD"/>
    <w:rsid w:val="00F13B60"/>
    <w:rsid w:val="00F16498"/>
    <w:rsid w:val="00F174C2"/>
    <w:rsid w:val="00F23DB4"/>
    <w:rsid w:val="00F27614"/>
    <w:rsid w:val="00F300B9"/>
    <w:rsid w:val="00F3133F"/>
    <w:rsid w:val="00F326CF"/>
    <w:rsid w:val="00F33E98"/>
    <w:rsid w:val="00F37989"/>
    <w:rsid w:val="00F42A62"/>
    <w:rsid w:val="00F476BC"/>
    <w:rsid w:val="00F501F6"/>
    <w:rsid w:val="00F51276"/>
    <w:rsid w:val="00F5213F"/>
    <w:rsid w:val="00F5338E"/>
    <w:rsid w:val="00F54531"/>
    <w:rsid w:val="00F5561E"/>
    <w:rsid w:val="00F56925"/>
    <w:rsid w:val="00F57C45"/>
    <w:rsid w:val="00F63185"/>
    <w:rsid w:val="00F637AD"/>
    <w:rsid w:val="00F6437D"/>
    <w:rsid w:val="00F64C4D"/>
    <w:rsid w:val="00F65068"/>
    <w:rsid w:val="00F70349"/>
    <w:rsid w:val="00F71FCA"/>
    <w:rsid w:val="00F77DF4"/>
    <w:rsid w:val="00F8043F"/>
    <w:rsid w:val="00F81265"/>
    <w:rsid w:val="00F843B1"/>
    <w:rsid w:val="00F901AC"/>
    <w:rsid w:val="00F90DF7"/>
    <w:rsid w:val="00F96F47"/>
    <w:rsid w:val="00F97DF3"/>
    <w:rsid w:val="00FA3169"/>
    <w:rsid w:val="00FA436B"/>
    <w:rsid w:val="00FA4DD2"/>
    <w:rsid w:val="00FA68DC"/>
    <w:rsid w:val="00FA6B78"/>
    <w:rsid w:val="00FB32BD"/>
    <w:rsid w:val="00FB48F2"/>
    <w:rsid w:val="00FB534C"/>
    <w:rsid w:val="00FB6A5C"/>
    <w:rsid w:val="00FC0A70"/>
    <w:rsid w:val="00FC2580"/>
    <w:rsid w:val="00FC45E5"/>
    <w:rsid w:val="00FC6502"/>
    <w:rsid w:val="00FC7F19"/>
    <w:rsid w:val="00FD0881"/>
    <w:rsid w:val="00FD477F"/>
    <w:rsid w:val="00FE2530"/>
    <w:rsid w:val="00FE2CBB"/>
    <w:rsid w:val="00FE412D"/>
    <w:rsid w:val="00FF0E6C"/>
    <w:rsid w:val="00FF2966"/>
    <w:rsid w:val="00FF60AA"/>
    <w:rsid w:val="00FF60B5"/>
    <w:rsid w:val="00FF73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0C9"/>
    <w:rPr>
      <w:rFonts w:ascii="Times New Roman" w:eastAsia="Times New Roman" w:hAnsi="Times New Roman"/>
      <w:sz w:val="24"/>
      <w:szCs w:val="24"/>
    </w:rPr>
  </w:style>
  <w:style w:type="paragraph" w:styleId="2">
    <w:name w:val="heading 2"/>
    <w:basedOn w:val="a"/>
    <w:next w:val="a"/>
    <w:link w:val="20"/>
    <w:uiPriority w:val="99"/>
    <w:qFormat/>
    <w:locked/>
    <w:rsid w:val="009F42F8"/>
    <w:pPr>
      <w:keepNext/>
      <w:widowControl w:val="0"/>
      <w:autoSpaceDE w:val="0"/>
      <w:autoSpaceDN w:val="0"/>
      <w:adjustRightInd w:val="0"/>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5F660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link w:val="2"/>
    <w:uiPriority w:val="99"/>
    <w:semiHidden/>
    <w:locked/>
    <w:rsid w:val="00223307"/>
    <w:rPr>
      <w:rFonts w:ascii="Cambria" w:hAnsi="Cambria" w:cs="Times New Roman"/>
      <w:b/>
      <w:bCs/>
      <w:i/>
      <w:iCs/>
      <w:sz w:val="28"/>
      <w:szCs w:val="28"/>
    </w:rPr>
  </w:style>
  <w:style w:type="character" w:customStyle="1" w:styleId="30">
    <w:name w:val="Заголовок 3 Знак"/>
    <w:basedOn w:val="a0"/>
    <w:link w:val="3"/>
    <w:uiPriority w:val="99"/>
    <w:locked/>
    <w:rsid w:val="005F660B"/>
    <w:rPr>
      <w:rFonts w:ascii="Cambria" w:hAnsi="Cambria" w:cs="Times New Roman"/>
      <w:b/>
      <w:bCs/>
      <w:sz w:val="26"/>
      <w:szCs w:val="26"/>
      <w:lang w:eastAsia="ru-RU"/>
    </w:rPr>
  </w:style>
  <w:style w:type="table" w:styleId="a3">
    <w:name w:val="Table Grid"/>
    <w:basedOn w:val="a1"/>
    <w:uiPriority w:val="59"/>
    <w:rsid w:val="001D2D5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Title">
    <w:name w:val="ConsTitle"/>
    <w:uiPriority w:val="99"/>
    <w:rsid w:val="007D60BA"/>
    <w:pPr>
      <w:widowControl w:val="0"/>
      <w:autoSpaceDE w:val="0"/>
      <w:autoSpaceDN w:val="0"/>
      <w:adjustRightInd w:val="0"/>
    </w:pPr>
    <w:rPr>
      <w:rFonts w:ascii="Arial" w:eastAsia="Times New Roman" w:hAnsi="Arial" w:cs="Arial"/>
      <w:b/>
      <w:bCs/>
    </w:rPr>
  </w:style>
  <w:style w:type="paragraph" w:styleId="HTML">
    <w:name w:val="HTML Preformatted"/>
    <w:basedOn w:val="a"/>
    <w:link w:val="HTML0"/>
    <w:uiPriority w:val="99"/>
    <w:semiHidden/>
    <w:rsid w:val="007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7D60BA"/>
    <w:rPr>
      <w:rFonts w:ascii="Courier New" w:hAnsi="Courier New" w:cs="Courier New"/>
      <w:sz w:val="20"/>
      <w:szCs w:val="20"/>
      <w:lang w:eastAsia="ru-RU"/>
    </w:rPr>
  </w:style>
  <w:style w:type="character" w:customStyle="1" w:styleId="w">
    <w:name w:val="w"/>
    <w:basedOn w:val="a0"/>
    <w:uiPriority w:val="99"/>
    <w:rsid w:val="007D60BA"/>
    <w:rPr>
      <w:rFonts w:cs="Times New Roman"/>
    </w:rPr>
  </w:style>
  <w:style w:type="paragraph" w:styleId="a4">
    <w:name w:val="header"/>
    <w:aliases w:val="Знак2,Знак2 Знак Знак"/>
    <w:basedOn w:val="a"/>
    <w:link w:val="a5"/>
    <w:uiPriority w:val="99"/>
    <w:rsid w:val="007D60BA"/>
    <w:pPr>
      <w:tabs>
        <w:tab w:val="center" w:pos="4677"/>
        <w:tab w:val="right" w:pos="9355"/>
      </w:tabs>
    </w:pPr>
  </w:style>
  <w:style w:type="character" w:customStyle="1" w:styleId="a5">
    <w:name w:val="Верхний колонтитул Знак"/>
    <w:aliases w:val="Знак2 Знак,Знак2 Знак Знак Знак"/>
    <w:basedOn w:val="a0"/>
    <w:link w:val="a4"/>
    <w:uiPriority w:val="99"/>
    <w:locked/>
    <w:rsid w:val="007D60BA"/>
    <w:rPr>
      <w:rFonts w:ascii="Times New Roman" w:hAnsi="Times New Roman" w:cs="Times New Roman"/>
      <w:sz w:val="24"/>
      <w:szCs w:val="24"/>
    </w:rPr>
  </w:style>
  <w:style w:type="character" w:styleId="a6">
    <w:name w:val="page number"/>
    <w:basedOn w:val="a0"/>
    <w:uiPriority w:val="99"/>
    <w:semiHidden/>
    <w:rsid w:val="007D60BA"/>
    <w:rPr>
      <w:rFonts w:cs="Times New Roman"/>
    </w:rPr>
  </w:style>
  <w:style w:type="paragraph" w:customStyle="1" w:styleId="ConsPlusNonformat">
    <w:name w:val="ConsPlusNonformat"/>
    <w:uiPriority w:val="99"/>
    <w:rsid w:val="007D60BA"/>
    <w:pPr>
      <w:autoSpaceDE w:val="0"/>
      <w:autoSpaceDN w:val="0"/>
      <w:adjustRightInd w:val="0"/>
    </w:pPr>
    <w:rPr>
      <w:rFonts w:ascii="Courier New" w:eastAsia="Times New Roman" w:hAnsi="Courier New" w:cs="Courier New"/>
    </w:rPr>
  </w:style>
  <w:style w:type="paragraph" w:customStyle="1" w:styleId="a7">
    <w:name w:val="Знак Знак"/>
    <w:basedOn w:val="a"/>
    <w:uiPriority w:val="99"/>
    <w:rsid w:val="007D60BA"/>
    <w:pPr>
      <w:widowControl w:val="0"/>
      <w:adjustRightInd w:val="0"/>
      <w:spacing w:after="160" w:line="240" w:lineRule="exact"/>
      <w:jc w:val="right"/>
    </w:pPr>
    <w:rPr>
      <w:sz w:val="20"/>
      <w:szCs w:val="20"/>
      <w:lang w:val="en-GB" w:eastAsia="en-US"/>
    </w:rPr>
  </w:style>
  <w:style w:type="paragraph" w:customStyle="1" w:styleId="ConsPlusNormal">
    <w:name w:val="ConsPlusNormal"/>
    <w:uiPriority w:val="99"/>
    <w:rsid w:val="007D60BA"/>
    <w:pPr>
      <w:autoSpaceDE w:val="0"/>
      <w:autoSpaceDN w:val="0"/>
      <w:adjustRightInd w:val="0"/>
      <w:ind w:firstLine="720"/>
    </w:pPr>
    <w:rPr>
      <w:rFonts w:ascii="Arial" w:eastAsia="Times New Roman" w:hAnsi="Arial" w:cs="Arial"/>
    </w:rPr>
  </w:style>
  <w:style w:type="paragraph" w:styleId="a8">
    <w:name w:val="Body Text"/>
    <w:basedOn w:val="a"/>
    <w:link w:val="a9"/>
    <w:uiPriority w:val="99"/>
    <w:semiHidden/>
    <w:rsid w:val="007D60BA"/>
    <w:pPr>
      <w:jc w:val="center"/>
    </w:pPr>
    <w:rPr>
      <w:sz w:val="28"/>
      <w:szCs w:val="20"/>
    </w:rPr>
  </w:style>
  <w:style w:type="character" w:customStyle="1" w:styleId="a9">
    <w:name w:val="Основной текст Знак"/>
    <w:basedOn w:val="a0"/>
    <w:link w:val="a8"/>
    <w:uiPriority w:val="99"/>
    <w:semiHidden/>
    <w:locked/>
    <w:rsid w:val="007D60BA"/>
    <w:rPr>
      <w:rFonts w:ascii="Times New Roman" w:hAnsi="Times New Roman" w:cs="Times New Roman"/>
      <w:sz w:val="20"/>
      <w:szCs w:val="20"/>
      <w:lang w:eastAsia="ru-RU"/>
    </w:rPr>
  </w:style>
  <w:style w:type="paragraph" w:customStyle="1" w:styleId="aa">
    <w:name w:val="Знак"/>
    <w:basedOn w:val="a"/>
    <w:uiPriority w:val="99"/>
    <w:rsid w:val="007D60BA"/>
    <w:pPr>
      <w:widowControl w:val="0"/>
      <w:adjustRightInd w:val="0"/>
      <w:spacing w:after="160" w:line="240" w:lineRule="exact"/>
      <w:jc w:val="right"/>
    </w:pPr>
    <w:rPr>
      <w:sz w:val="20"/>
      <w:szCs w:val="20"/>
      <w:lang w:val="en-GB" w:eastAsia="en-US"/>
    </w:rPr>
  </w:style>
  <w:style w:type="paragraph" w:styleId="ab">
    <w:name w:val="Body Text Indent"/>
    <w:basedOn w:val="a"/>
    <w:link w:val="ac"/>
    <w:uiPriority w:val="99"/>
    <w:semiHidden/>
    <w:rsid w:val="007D60BA"/>
    <w:pPr>
      <w:spacing w:after="120"/>
      <w:ind w:left="283"/>
    </w:pPr>
  </w:style>
  <w:style w:type="character" w:customStyle="1" w:styleId="ac">
    <w:name w:val="Основной текст с отступом Знак"/>
    <w:basedOn w:val="a0"/>
    <w:link w:val="ab"/>
    <w:uiPriority w:val="99"/>
    <w:semiHidden/>
    <w:locked/>
    <w:rsid w:val="007D60BA"/>
    <w:rPr>
      <w:rFonts w:ascii="Times New Roman" w:hAnsi="Times New Roman" w:cs="Times New Roman"/>
      <w:sz w:val="24"/>
      <w:szCs w:val="24"/>
      <w:lang w:eastAsia="ru-RU"/>
    </w:rPr>
  </w:style>
  <w:style w:type="paragraph" w:styleId="ad">
    <w:name w:val="Balloon Text"/>
    <w:basedOn w:val="a"/>
    <w:link w:val="ae"/>
    <w:uiPriority w:val="99"/>
    <w:rsid w:val="007D60BA"/>
    <w:rPr>
      <w:rFonts w:ascii="Tahoma" w:hAnsi="Tahoma" w:cs="Tahoma"/>
      <w:sz w:val="16"/>
      <w:szCs w:val="16"/>
    </w:rPr>
  </w:style>
  <w:style w:type="character" w:customStyle="1" w:styleId="ae">
    <w:name w:val="Текст выноски Знак"/>
    <w:basedOn w:val="a0"/>
    <w:link w:val="ad"/>
    <w:uiPriority w:val="99"/>
    <w:locked/>
    <w:rsid w:val="007D60BA"/>
    <w:rPr>
      <w:rFonts w:ascii="Tahoma" w:hAnsi="Tahoma" w:cs="Tahoma"/>
      <w:sz w:val="16"/>
      <w:szCs w:val="16"/>
      <w:lang w:eastAsia="ru-RU"/>
    </w:rPr>
  </w:style>
  <w:style w:type="paragraph" w:customStyle="1" w:styleId="ConsPlusTitle">
    <w:name w:val="ConsPlusTitle"/>
    <w:uiPriority w:val="99"/>
    <w:rsid w:val="007D60BA"/>
    <w:pPr>
      <w:autoSpaceDE w:val="0"/>
      <w:autoSpaceDN w:val="0"/>
      <w:adjustRightInd w:val="0"/>
    </w:pPr>
    <w:rPr>
      <w:rFonts w:ascii="Times New Roman" w:eastAsia="Times New Roman" w:hAnsi="Times New Roman"/>
      <w:b/>
      <w:bCs/>
      <w:sz w:val="28"/>
      <w:szCs w:val="28"/>
    </w:rPr>
  </w:style>
  <w:style w:type="paragraph" w:customStyle="1" w:styleId="ConsNormal">
    <w:name w:val="ConsNormal"/>
    <w:uiPriority w:val="99"/>
    <w:rsid w:val="007D60BA"/>
    <w:pPr>
      <w:widowControl w:val="0"/>
      <w:ind w:firstLine="720"/>
    </w:pPr>
    <w:rPr>
      <w:rFonts w:ascii="Arial" w:eastAsia="Times New Roman" w:hAnsi="Arial"/>
    </w:rPr>
  </w:style>
  <w:style w:type="paragraph" w:customStyle="1" w:styleId="1">
    <w:name w:val="Знак Знак Знак1"/>
    <w:basedOn w:val="a"/>
    <w:uiPriority w:val="99"/>
    <w:rsid w:val="007D60BA"/>
    <w:pPr>
      <w:spacing w:after="160" w:line="240" w:lineRule="exact"/>
    </w:pPr>
    <w:rPr>
      <w:rFonts w:ascii="Tahoma" w:hAnsi="Tahoma" w:cs="Tahoma"/>
      <w:sz w:val="20"/>
      <w:szCs w:val="20"/>
      <w:lang w:val="en-US" w:eastAsia="en-US"/>
    </w:rPr>
  </w:style>
  <w:style w:type="character" w:customStyle="1" w:styleId="FontStyle11">
    <w:name w:val="Font Style11"/>
    <w:uiPriority w:val="99"/>
    <w:rsid w:val="007D60BA"/>
    <w:rPr>
      <w:rFonts w:ascii="Times New Roman" w:hAnsi="Times New Roman"/>
      <w:sz w:val="26"/>
    </w:rPr>
  </w:style>
  <w:style w:type="paragraph" w:styleId="af">
    <w:name w:val="List Paragraph"/>
    <w:basedOn w:val="a"/>
    <w:uiPriority w:val="1"/>
    <w:qFormat/>
    <w:rsid w:val="007D60BA"/>
    <w:pPr>
      <w:ind w:left="720"/>
      <w:contextualSpacing/>
    </w:pPr>
  </w:style>
  <w:style w:type="paragraph" w:customStyle="1" w:styleId="ConsPlusCell">
    <w:name w:val="ConsPlusCell"/>
    <w:uiPriority w:val="99"/>
    <w:rsid w:val="007D60BA"/>
    <w:pPr>
      <w:widowControl w:val="0"/>
      <w:autoSpaceDE w:val="0"/>
      <w:autoSpaceDN w:val="0"/>
      <w:adjustRightInd w:val="0"/>
    </w:pPr>
    <w:rPr>
      <w:rFonts w:ascii="Times New Roman" w:eastAsia="Times New Roman" w:hAnsi="Times New Roman"/>
      <w:sz w:val="28"/>
      <w:szCs w:val="28"/>
    </w:rPr>
  </w:style>
  <w:style w:type="paragraph" w:styleId="21">
    <w:name w:val="Body Text 2"/>
    <w:basedOn w:val="a"/>
    <w:link w:val="22"/>
    <w:uiPriority w:val="99"/>
    <w:semiHidden/>
    <w:rsid w:val="007D60BA"/>
    <w:pPr>
      <w:spacing w:after="120" w:line="480" w:lineRule="auto"/>
    </w:pPr>
  </w:style>
  <w:style w:type="character" w:customStyle="1" w:styleId="22">
    <w:name w:val="Основной текст 2 Знак"/>
    <w:basedOn w:val="a0"/>
    <w:link w:val="21"/>
    <w:uiPriority w:val="99"/>
    <w:semiHidden/>
    <w:locked/>
    <w:rsid w:val="007D60BA"/>
    <w:rPr>
      <w:rFonts w:ascii="Times New Roman" w:hAnsi="Times New Roman" w:cs="Times New Roman"/>
      <w:sz w:val="24"/>
      <w:szCs w:val="24"/>
    </w:rPr>
  </w:style>
  <w:style w:type="paragraph" w:styleId="23">
    <w:name w:val="Body Text Indent 2"/>
    <w:basedOn w:val="a"/>
    <w:link w:val="24"/>
    <w:uiPriority w:val="99"/>
    <w:semiHidden/>
    <w:rsid w:val="007D60BA"/>
    <w:pPr>
      <w:spacing w:after="120" w:line="480" w:lineRule="auto"/>
      <w:ind w:left="283"/>
    </w:pPr>
  </w:style>
  <w:style w:type="character" w:customStyle="1" w:styleId="24">
    <w:name w:val="Основной текст с отступом 2 Знак"/>
    <w:basedOn w:val="a0"/>
    <w:link w:val="23"/>
    <w:uiPriority w:val="99"/>
    <w:semiHidden/>
    <w:locked/>
    <w:rsid w:val="007D60BA"/>
    <w:rPr>
      <w:rFonts w:ascii="Times New Roman" w:hAnsi="Times New Roman" w:cs="Times New Roman"/>
      <w:sz w:val="24"/>
      <w:szCs w:val="24"/>
    </w:rPr>
  </w:style>
  <w:style w:type="paragraph" w:customStyle="1" w:styleId="10">
    <w:name w:val="Абзац списка1"/>
    <w:basedOn w:val="a"/>
    <w:uiPriority w:val="99"/>
    <w:rsid w:val="007D60BA"/>
    <w:pPr>
      <w:ind w:left="720"/>
    </w:pPr>
    <w:rPr>
      <w:rFonts w:ascii="Arial" w:hAnsi="Arial"/>
    </w:rPr>
  </w:style>
  <w:style w:type="paragraph" w:styleId="af0">
    <w:name w:val="footer"/>
    <w:basedOn w:val="a"/>
    <w:link w:val="af1"/>
    <w:uiPriority w:val="99"/>
    <w:rsid w:val="007D60BA"/>
    <w:pPr>
      <w:tabs>
        <w:tab w:val="center" w:pos="4677"/>
        <w:tab w:val="right" w:pos="9355"/>
      </w:tabs>
    </w:pPr>
  </w:style>
  <w:style w:type="character" w:customStyle="1" w:styleId="af1">
    <w:name w:val="Нижний колонтитул Знак"/>
    <w:basedOn w:val="a0"/>
    <w:link w:val="af0"/>
    <w:uiPriority w:val="99"/>
    <w:locked/>
    <w:rsid w:val="007D60BA"/>
    <w:rPr>
      <w:rFonts w:ascii="Times New Roman" w:hAnsi="Times New Roman" w:cs="Times New Roman"/>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D60BA"/>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7D60BA"/>
    <w:rPr>
      <w:rFonts w:ascii="Times New Roman" w:hAnsi="Times New Roman"/>
      <w:sz w:val="18"/>
    </w:rPr>
  </w:style>
  <w:style w:type="character" w:styleId="af2">
    <w:name w:val="Strong"/>
    <w:basedOn w:val="a0"/>
    <w:uiPriority w:val="99"/>
    <w:qFormat/>
    <w:rsid w:val="007D60BA"/>
    <w:rPr>
      <w:rFonts w:cs="Times New Roman"/>
      <w:b/>
    </w:rPr>
  </w:style>
  <w:style w:type="character" w:customStyle="1" w:styleId="apple-converted-space">
    <w:name w:val="apple-converted-space"/>
    <w:basedOn w:val="a0"/>
    <w:uiPriority w:val="99"/>
    <w:rsid w:val="007D60BA"/>
    <w:rPr>
      <w:rFonts w:cs="Times New Roman"/>
    </w:rPr>
  </w:style>
  <w:style w:type="paragraph" w:styleId="31">
    <w:name w:val="Body Text 3"/>
    <w:basedOn w:val="a"/>
    <w:link w:val="32"/>
    <w:uiPriority w:val="99"/>
    <w:semiHidden/>
    <w:rsid w:val="007D60BA"/>
    <w:pPr>
      <w:jc w:val="both"/>
    </w:pPr>
    <w:rPr>
      <w:sz w:val="28"/>
    </w:rPr>
  </w:style>
  <w:style w:type="character" w:customStyle="1" w:styleId="32">
    <w:name w:val="Основной текст 3 Знак"/>
    <w:basedOn w:val="a0"/>
    <w:link w:val="31"/>
    <w:uiPriority w:val="99"/>
    <w:semiHidden/>
    <w:locked/>
    <w:rsid w:val="007D60BA"/>
    <w:rPr>
      <w:rFonts w:ascii="Times New Roman" w:hAnsi="Times New Roman" w:cs="Times New Roman"/>
      <w:sz w:val="24"/>
      <w:szCs w:val="24"/>
      <w:lang w:eastAsia="ru-RU"/>
    </w:rPr>
  </w:style>
  <w:style w:type="paragraph" w:styleId="11">
    <w:name w:val="toc 1"/>
    <w:basedOn w:val="a"/>
    <w:next w:val="a"/>
    <w:autoRedefine/>
    <w:uiPriority w:val="99"/>
    <w:rsid w:val="009D417C"/>
    <w:pPr>
      <w:tabs>
        <w:tab w:val="left" w:pos="1512"/>
        <w:tab w:val="left" w:pos="4140"/>
      </w:tabs>
      <w:ind w:firstLine="709"/>
      <w:jc w:val="both"/>
    </w:pPr>
  </w:style>
  <w:style w:type="paragraph" w:customStyle="1" w:styleId="Style25">
    <w:name w:val="Style25"/>
    <w:basedOn w:val="a"/>
    <w:uiPriority w:val="99"/>
    <w:rsid w:val="00F6437D"/>
    <w:pPr>
      <w:widowControl w:val="0"/>
      <w:autoSpaceDE w:val="0"/>
      <w:autoSpaceDN w:val="0"/>
      <w:adjustRightInd w:val="0"/>
      <w:jc w:val="center"/>
    </w:pPr>
    <w:rPr>
      <w:rFonts w:eastAsia="Calibri"/>
    </w:rPr>
  </w:style>
  <w:style w:type="character" w:customStyle="1" w:styleId="20">
    <w:name w:val="Заголовок 2 Знак"/>
    <w:basedOn w:val="a0"/>
    <w:link w:val="2"/>
    <w:uiPriority w:val="99"/>
    <w:locked/>
    <w:rsid w:val="009F42F8"/>
    <w:rPr>
      <w:rFonts w:ascii="Cambria" w:hAnsi="Cambria" w:cs="Times New Roman"/>
      <w:b/>
      <w:bCs/>
      <w:i/>
      <w:iCs/>
      <w:sz w:val="28"/>
      <w:szCs w:val="28"/>
      <w:lang w:val="ru-RU" w:eastAsia="ru-RU" w:bidi="ar-SA"/>
    </w:rPr>
  </w:style>
  <w:style w:type="paragraph" w:customStyle="1" w:styleId="Heading1">
    <w:name w:val="Heading 1"/>
    <w:basedOn w:val="a"/>
    <w:uiPriority w:val="1"/>
    <w:qFormat/>
    <w:rsid w:val="005A4F06"/>
    <w:pPr>
      <w:widowControl w:val="0"/>
      <w:autoSpaceDE w:val="0"/>
      <w:autoSpaceDN w:val="0"/>
      <w:ind w:left="695"/>
      <w:jc w:val="center"/>
      <w:outlineLvl w:val="1"/>
    </w:pPr>
    <w:rPr>
      <w:b/>
      <w:bCs/>
      <w:sz w:val="27"/>
      <w:szCs w:val="27"/>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59176-C6AC-402F-8253-756EDB6BC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1272</Words>
  <Characters>7254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ФИНАНСОВОЕ УПРАВЛЕНИЕ АДМИНИСТРАЦИИ</vt:lpstr>
    </vt:vector>
  </TitlesOfParts>
  <Company>Grizli777</Company>
  <LinksUpToDate>false</LinksUpToDate>
  <CharactersWithSpaces>8509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ФИНАНСОВОЕ УПРАВЛЕНИЕ АДМИНИСТРАЦИИ</dc:title>
  <dc:creator>Рыбакова</dc:creator>
  <cp:lastModifiedBy>Смирнова</cp:lastModifiedBy>
  <cp:revision>16</cp:revision>
  <cp:lastPrinted>2025-04-07T14:45:00Z</cp:lastPrinted>
  <dcterms:created xsi:type="dcterms:W3CDTF">2024-10-16T08:56:00Z</dcterms:created>
  <dcterms:modified xsi:type="dcterms:W3CDTF">2025-04-07T14:46:00Z</dcterms:modified>
</cp:coreProperties>
</file>