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FA3" w:rsidRPr="00A13ED8" w:rsidRDefault="008C6FA3">
      <w:pPr>
        <w:ind w:firstLine="0"/>
        <w:jc w:val="center"/>
        <w:rPr>
          <w:rFonts w:eastAsia="Times New Roman" w:cs="Times New Roman"/>
          <w:b/>
          <w:sz w:val="28"/>
          <w:szCs w:val="36"/>
          <w:lang w:eastAsia="ar-SA" w:bidi="en-US"/>
        </w:rPr>
      </w:pPr>
      <w:bookmarkStart w:id="0" w:name="OLE_LINK19"/>
      <w:bookmarkStart w:id="1" w:name="OLE_LINK20"/>
    </w:p>
    <w:p w:rsidR="009E03FC" w:rsidRPr="00A13ED8" w:rsidRDefault="009E03FC">
      <w:pPr>
        <w:ind w:firstLine="0"/>
        <w:jc w:val="center"/>
        <w:rPr>
          <w:rFonts w:eastAsia="Times New Roman" w:cs="Times New Roman"/>
          <w:b/>
          <w:sz w:val="28"/>
          <w:szCs w:val="36"/>
          <w:lang w:eastAsia="ar-SA" w:bidi="en-US"/>
        </w:rPr>
      </w:pPr>
    </w:p>
    <w:p w:rsidR="009E03FC" w:rsidRPr="00A13ED8" w:rsidRDefault="009E03FC">
      <w:pPr>
        <w:ind w:firstLine="0"/>
        <w:jc w:val="center"/>
        <w:rPr>
          <w:rFonts w:eastAsia="Times New Roman" w:cs="Times New Roman"/>
          <w:b/>
          <w:sz w:val="28"/>
          <w:szCs w:val="36"/>
          <w:lang w:eastAsia="ar-SA" w:bidi="en-US"/>
        </w:rPr>
      </w:pPr>
    </w:p>
    <w:p w:rsidR="009E03FC" w:rsidRPr="00A13ED8" w:rsidRDefault="009E03FC">
      <w:pPr>
        <w:ind w:firstLine="0"/>
        <w:jc w:val="center"/>
        <w:rPr>
          <w:rFonts w:eastAsia="Times New Roman" w:cs="Times New Roman"/>
          <w:b/>
          <w:sz w:val="28"/>
          <w:szCs w:val="36"/>
          <w:lang w:eastAsia="ar-SA" w:bidi="en-US"/>
        </w:rPr>
      </w:pPr>
    </w:p>
    <w:p w:rsidR="009E03FC" w:rsidRPr="00A13ED8" w:rsidRDefault="009E03FC">
      <w:pPr>
        <w:ind w:firstLine="0"/>
        <w:jc w:val="center"/>
        <w:rPr>
          <w:rFonts w:eastAsia="Times New Roman" w:cs="Times New Roman"/>
          <w:b/>
          <w:sz w:val="28"/>
          <w:szCs w:val="36"/>
          <w:lang w:eastAsia="ar-SA" w:bidi="en-US"/>
        </w:rPr>
      </w:pPr>
    </w:p>
    <w:p w:rsidR="009E03FC" w:rsidRPr="00A13ED8" w:rsidRDefault="009E03FC">
      <w:pPr>
        <w:ind w:firstLine="0"/>
        <w:jc w:val="center"/>
        <w:rPr>
          <w:rFonts w:eastAsia="Times New Roman" w:cs="Times New Roman"/>
          <w:b/>
          <w:sz w:val="28"/>
          <w:szCs w:val="36"/>
          <w:lang w:eastAsia="ar-SA" w:bidi="en-US"/>
        </w:rPr>
      </w:pPr>
    </w:p>
    <w:p w:rsidR="008C6FA3" w:rsidRPr="00A13ED8" w:rsidRDefault="008C6FA3">
      <w:pPr>
        <w:ind w:firstLine="0"/>
        <w:jc w:val="center"/>
        <w:rPr>
          <w:rFonts w:eastAsia="Times New Roman" w:cs="Times New Roman"/>
          <w:b/>
          <w:sz w:val="28"/>
          <w:szCs w:val="36"/>
          <w:lang w:eastAsia="ar-SA" w:bidi="en-US"/>
        </w:rPr>
      </w:pPr>
    </w:p>
    <w:p w:rsidR="008C6FA3" w:rsidRPr="00A13ED8" w:rsidRDefault="008C6FA3">
      <w:pPr>
        <w:ind w:firstLine="0"/>
        <w:jc w:val="center"/>
        <w:rPr>
          <w:rFonts w:eastAsia="Times New Roman" w:cs="Times New Roman"/>
          <w:b/>
          <w:sz w:val="28"/>
          <w:szCs w:val="36"/>
          <w:lang w:eastAsia="ar-SA" w:bidi="en-US"/>
        </w:rPr>
      </w:pPr>
    </w:p>
    <w:p w:rsidR="008C6FA3" w:rsidRPr="00A13ED8" w:rsidRDefault="008C6FA3">
      <w:pPr>
        <w:ind w:firstLine="0"/>
        <w:jc w:val="center"/>
        <w:rPr>
          <w:rFonts w:eastAsia="Times New Roman" w:cs="Times New Roman"/>
          <w:b/>
          <w:sz w:val="28"/>
          <w:szCs w:val="36"/>
          <w:lang w:eastAsia="ar-SA" w:bidi="en-US"/>
        </w:rPr>
      </w:pPr>
    </w:p>
    <w:p w:rsidR="008C6FA3" w:rsidRPr="00A13ED8" w:rsidRDefault="008C6FA3">
      <w:pPr>
        <w:ind w:firstLine="0"/>
        <w:jc w:val="center"/>
        <w:rPr>
          <w:rFonts w:eastAsia="Times New Roman" w:cs="Times New Roman"/>
          <w:b/>
          <w:sz w:val="28"/>
          <w:szCs w:val="36"/>
          <w:lang w:eastAsia="ar-SA" w:bidi="en-US"/>
        </w:rPr>
      </w:pPr>
    </w:p>
    <w:p w:rsidR="008C6FA3" w:rsidRPr="00A13ED8" w:rsidRDefault="008C6FA3">
      <w:pPr>
        <w:ind w:firstLine="0"/>
        <w:jc w:val="center"/>
        <w:rPr>
          <w:rFonts w:eastAsia="Times New Roman" w:cs="Times New Roman"/>
          <w:b/>
          <w:sz w:val="28"/>
          <w:szCs w:val="36"/>
          <w:lang w:eastAsia="ar-SA" w:bidi="en-US"/>
        </w:rPr>
      </w:pPr>
    </w:p>
    <w:p w:rsidR="008C6FA3" w:rsidRPr="00A13ED8" w:rsidRDefault="008C6FA3">
      <w:pPr>
        <w:ind w:firstLine="0"/>
        <w:jc w:val="center"/>
        <w:rPr>
          <w:rFonts w:eastAsia="Times New Roman" w:cs="Times New Roman"/>
          <w:b/>
          <w:sz w:val="28"/>
          <w:szCs w:val="36"/>
          <w:lang w:eastAsia="ar-SA" w:bidi="en-US"/>
        </w:rPr>
      </w:pPr>
    </w:p>
    <w:p w:rsidR="008C6FA3" w:rsidRPr="00A13ED8" w:rsidRDefault="008C6FA3">
      <w:pPr>
        <w:ind w:firstLine="0"/>
        <w:jc w:val="center"/>
        <w:rPr>
          <w:rFonts w:eastAsia="Times New Roman" w:cs="Times New Roman"/>
          <w:b/>
          <w:sz w:val="28"/>
          <w:szCs w:val="36"/>
          <w:lang w:eastAsia="ar-SA" w:bidi="en-US"/>
        </w:rPr>
      </w:pPr>
    </w:p>
    <w:p w:rsidR="008C6FA3" w:rsidRPr="00A13ED8" w:rsidRDefault="008C6FA3">
      <w:pPr>
        <w:ind w:firstLine="0"/>
        <w:jc w:val="center"/>
        <w:rPr>
          <w:rFonts w:eastAsia="Times New Roman" w:cs="Times New Roman"/>
          <w:b/>
          <w:sz w:val="28"/>
          <w:szCs w:val="36"/>
          <w:lang w:eastAsia="ar-SA" w:bidi="en-US"/>
        </w:rPr>
      </w:pPr>
    </w:p>
    <w:p w:rsidR="008C6FA3" w:rsidRPr="00A13ED8" w:rsidRDefault="008C6FA3">
      <w:pPr>
        <w:ind w:firstLine="0"/>
        <w:jc w:val="center"/>
        <w:rPr>
          <w:rFonts w:eastAsia="Times New Roman" w:cs="Times New Roman"/>
          <w:b/>
          <w:sz w:val="28"/>
          <w:szCs w:val="36"/>
          <w:lang w:eastAsia="ar-SA" w:bidi="en-US"/>
        </w:rPr>
      </w:pPr>
    </w:p>
    <w:p w:rsidR="008C6FA3" w:rsidRPr="00A13ED8" w:rsidRDefault="008C6FA3">
      <w:pPr>
        <w:ind w:firstLine="0"/>
        <w:jc w:val="center"/>
        <w:rPr>
          <w:rFonts w:eastAsia="Times New Roman" w:cs="Times New Roman"/>
          <w:b/>
          <w:sz w:val="28"/>
          <w:szCs w:val="36"/>
          <w:lang w:eastAsia="ar-SA" w:bidi="en-US"/>
        </w:rPr>
      </w:pPr>
    </w:p>
    <w:p w:rsidR="008C6FA3" w:rsidRPr="00A13ED8" w:rsidRDefault="008C6FA3">
      <w:pPr>
        <w:ind w:firstLine="0"/>
        <w:jc w:val="center"/>
        <w:rPr>
          <w:rFonts w:eastAsia="Times New Roman" w:cs="Times New Roman"/>
          <w:b/>
          <w:sz w:val="28"/>
          <w:szCs w:val="36"/>
          <w:lang w:eastAsia="ar-SA" w:bidi="en-US"/>
        </w:rPr>
      </w:pPr>
    </w:p>
    <w:p w:rsidR="008C6FA3" w:rsidRPr="00A13ED8" w:rsidRDefault="008C6FA3">
      <w:pPr>
        <w:ind w:firstLine="0"/>
        <w:jc w:val="center"/>
        <w:rPr>
          <w:rFonts w:eastAsia="Times New Roman" w:cs="Times New Roman"/>
          <w:b/>
          <w:sz w:val="28"/>
          <w:szCs w:val="36"/>
          <w:lang w:eastAsia="ar-SA" w:bidi="en-US"/>
        </w:rPr>
      </w:pPr>
    </w:p>
    <w:p w:rsidR="008C6FA3" w:rsidRPr="00A13ED8" w:rsidRDefault="00B3616E">
      <w:pPr>
        <w:ind w:firstLine="0"/>
        <w:jc w:val="center"/>
        <w:rPr>
          <w:rFonts w:eastAsia="Times New Roman" w:cs="Times New Roman"/>
          <w:b/>
          <w:sz w:val="36"/>
          <w:szCs w:val="36"/>
          <w:lang w:eastAsia="ar-SA" w:bidi="en-US"/>
        </w:rPr>
      </w:pPr>
      <w:r w:rsidRPr="00A13ED8">
        <w:rPr>
          <w:rFonts w:eastAsia="Times New Roman" w:cs="Times New Roman"/>
          <w:b/>
          <w:sz w:val="36"/>
          <w:szCs w:val="36"/>
          <w:lang w:eastAsia="ar-SA" w:bidi="en-US"/>
        </w:rPr>
        <w:t>МЕСТНЫЕ НОРМАТИВЫ</w:t>
      </w:r>
    </w:p>
    <w:p w:rsidR="008C6FA3" w:rsidRPr="00A13ED8" w:rsidRDefault="00B3616E">
      <w:pPr>
        <w:ind w:firstLine="0"/>
        <w:jc w:val="center"/>
        <w:rPr>
          <w:rFonts w:eastAsia="Times New Roman" w:cs="Times New Roman"/>
          <w:b/>
          <w:sz w:val="36"/>
          <w:szCs w:val="36"/>
          <w:lang w:eastAsia="ar-SA" w:bidi="en-US"/>
        </w:rPr>
      </w:pPr>
      <w:r w:rsidRPr="00A13ED8">
        <w:rPr>
          <w:rFonts w:eastAsia="Times New Roman" w:cs="Times New Roman"/>
          <w:b/>
          <w:sz w:val="36"/>
          <w:szCs w:val="36"/>
          <w:lang w:eastAsia="ar-SA" w:bidi="en-US"/>
        </w:rPr>
        <w:t>ГРАДОСТРОИТЕЛЬНОГО ПРОЕКТИРОВАНИЯ</w:t>
      </w: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1F4566">
      <w:pPr>
        <w:suppressAutoHyphens/>
        <w:ind w:firstLine="0"/>
        <w:jc w:val="center"/>
        <w:rPr>
          <w:rFonts w:eastAsia="Times New Roman" w:cs="Times New Roman"/>
          <w:b/>
          <w:sz w:val="36"/>
          <w:szCs w:val="36"/>
          <w:lang w:eastAsia="ar-SA" w:bidi="en-US"/>
        </w:rPr>
      </w:pPr>
      <w:r w:rsidRPr="00A13ED8">
        <w:rPr>
          <w:rFonts w:eastAsia="Times New Roman" w:cs="Times New Roman"/>
          <w:b/>
          <w:sz w:val="36"/>
          <w:szCs w:val="36"/>
          <w:lang w:eastAsia="ar-SA" w:bidi="en-US"/>
        </w:rPr>
        <w:t>Краснинск</w:t>
      </w:r>
      <w:r w:rsidR="009E03FC" w:rsidRPr="00A13ED8">
        <w:rPr>
          <w:rFonts w:eastAsia="Times New Roman" w:cs="Times New Roman"/>
          <w:b/>
          <w:sz w:val="36"/>
          <w:szCs w:val="36"/>
          <w:lang w:eastAsia="ar-SA" w:bidi="en-US"/>
        </w:rPr>
        <w:t xml:space="preserve">ого муниципального округа </w:t>
      </w:r>
    </w:p>
    <w:p w:rsidR="008C6FA3" w:rsidRPr="00A13ED8" w:rsidRDefault="00973559">
      <w:pPr>
        <w:suppressAutoHyphens/>
        <w:ind w:firstLine="0"/>
        <w:jc w:val="center"/>
        <w:rPr>
          <w:rFonts w:eastAsia="Times New Roman" w:cs="Times New Roman"/>
          <w:b/>
          <w:sz w:val="36"/>
          <w:szCs w:val="36"/>
          <w:lang w:eastAsia="ar-SA" w:bidi="en-US"/>
        </w:rPr>
      </w:pPr>
      <w:r w:rsidRPr="00A13ED8">
        <w:rPr>
          <w:rFonts w:eastAsia="Times New Roman" w:cs="Times New Roman"/>
          <w:b/>
          <w:sz w:val="36"/>
          <w:szCs w:val="36"/>
          <w:lang w:eastAsia="ar-SA" w:bidi="en-US"/>
        </w:rPr>
        <w:t>Смоленской области</w:t>
      </w: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8C6FA3">
      <w:pPr>
        <w:ind w:firstLine="0"/>
        <w:jc w:val="center"/>
        <w:rPr>
          <w:rFonts w:cs="Times New Roman"/>
        </w:rPr>
      </w:pPr>
    </w:p>
    <w:p w:rsidR="008C6FA3" w:rsidRPr="00A13ED8" w:rsidRDefault="00B3616E">
      <w:pPr>
        <w:ind w:firstLine="0"/>
        <w:jc w:val="center"/>
        <w:rPr>
          <w:rFonts w:cs="Times New Roman"/>
          <w:b/>
          <w:szCs w:val="24"/>
        </w:rPr>
        <w:sectPr w:rsidR="008C6FA3" w:rsidRPr="00A13ED8">
          <w:pgSz w:w="11906" w:h="16838"/>
          <w:pgMar w:top="1134" w:right="851" w:bottom="1134" w:left="1701" w:header="0" w:footer="0" w:gutter="0"/>
          <w:pgNumType w:start="3"/>
          <w:cols w:space="720"/>
          <w:formProt w:val="0"/>
          <w:docGrid w:linePitch="360"/>
        </w:sectPr>
      </w:pPr>
      <w:r w:rsidRPr="00A13ED8">
        <w:rPr>
          <w:rFonts w:cs="Times New Roman"/>
          <w:b/>
          <w:bCs/>
        </w:rPr>
        <w:t>202</w:t>
      </w:r>
      <w:r w:rsidR="00A339D8">
        <w:rPr>
          <w:rFonts w:cs="Times New Roman"/>
          <w:b/>
          <w:bCs/>
        </w:rPr>
        <w:t>6</w:t>
      </w:r>
      <w:r w:rsidRPr="00A13ED8">
        <w:rPr>
          <w:rFonts w:cs="Times New Roman"/>
          <w:b/>
          <w:bCs/>
          <w:sz w:val="28"/>
          <w:szCs w:val="28"/>
        </w:rPr>
        <w:t xml:space="preserve"> г</w:t>
      </w:r>
      <w:r w:rsidRPr="00A13ED8">
        <w:rPr>
          <w:rFonts w:cs="Times New Roman"/>
          <w:b/>
          <w:sz w:val="28"/>
          <w:szCs w:val="28"/>
        </w:rPr>
        <w:t>.</w:t>
      </w:r>
      <w:bookmarkEnd w:id="0"/>
      <w:bookmarkEnd w:id="1"/>
    </w:p>
    <w:p w:rsidR="008C6FA3" w:rsidRPr="00A13ED8" w:rsidRDefault="00B3616E">
      <w:pPr>
        <w:spacing w:after="120"/>
        <w:jc w:val="center"/>
        <w:rPr>
          <w:rFonts w:cs="Times New Roman"/>
          <w:b/>
          <w:szCs w:val="24"/>
        </w:rPr>
      </w:pPr>
      <w:r w:rsidRPr="00A13ED8">
        <w:rPr>
          <w:rFonts w:cs="Times New Roman"/>
          <w:b/>
          <w:szCs w:val="24"/>
        </w:rPr>
        <w:lastRenderedPageBreak/>
        <w:t>ОГЛАВЛЕНИЕ</w:t>
      </w:r>
    </w:p>
    <w:sdt>
      <w:sdtPr>
        <w:rPr>
          <w:b w:val="0"/>
          <w:bCs w:val="0"/>
          <w:iCs/>
          <w:caps w:val="0"/>
          <w:szCs w:val="20"/>
        </w:rPr>
        <w:id w:val="1000938726"/>
      </w:sdtPr>
      <w:sdtContent>
        <w:p w:rsidR="005D4447" w:rsidRDefault="00ED38B8">
          <w:pPr>
            <w:pStyle w:val="1e"/>
            <w:rPr>
              <w:rFonts w:asciiTheme="minorHAnsi" w:eastAsiaTheme="minorEastAsia" w:hAnsiTheme="minorHAnsi" w:cstheme="minorBidi"/>
              <w:b w:val="0"/>
              <w:bCs w:val="0"/>
              <w:caps w:val="0"/>
              <w:noProof/>
              <w:kern w:val="2"/>
              <w:szCs w:val="24"/>
              <w:lang w:eastAsia="ru-RU"/>
            </w:rPr>
          </w:pPr>
          <w:r w:rsidRPr="00ED38B8">
            <w:fldChar w:fldCharType="begin"/>
          </w:r>
          <w:r w:rsidR="00944BEB" w:rsidRPr="00A13ED8">
            <w:rPr>
              <w:rStyle w:val="affffff"/>
              <w:webHidden/>
            </w:rPr>
            <w:instrText xml:space="preserve"> TOC \z \o "1-3" \u \h</w:instrText>
          </w:r>
          <w:r w:rsidRPr="00ED38B8">
            <w:rPr>
              <w:rStyle w:val="affffff"/>
            </w:rPr>
            <w:fldChar w:fldCharType="separate"/>
          </w:r>
          <w:hyperlink w:anchor="_Toc227603394" w:history="1">
            <w:r w:rsidR="005D4447" w:rsidRPr="000D7ECB">
              <w:rPr>
                <w:rStyle w:val="a9"/>
                <w:noProof/>
              </w:rPr>
              <w:t>1.</w:t>
            </w:r>
            <w:r w:rsidR="005D4447">
              <w:rPr>
                <w:rFonts w:asciiTheme="minorHAnsi" w:eastAsiaTheme="minorEastAsia" w:hAnsiTheme="minorHAnsi" w:cstheme="minorBidi"/>
                <w:b w:val="0"/>
                <w:bCs w:val="0"/>
                <w:caps w:val="0"/>
                <w:noProof/>
                <w:kern w:val="2"/>
                <w:szCs w:val="24"/>
                <w:lang w:eastAsia="ru-RU"/>
              </w:rPr>
              <w:tab/>
            </w:r>
            <w:r w:rsidR="005D4447" w:rsidRPr="000D7ECB">
              <w:rPr>
                <w:rStyle w:val="a9"/>
                <w:noProof/>
              </w:rPr>
              <w:t>Основная часть</w:t>
            </w:r>
            <w:r w:rsidR="005D4447">
              <w:rPr>
                <w:noProof/>
                <w:webHidden/>
              </w:rPr>
              <w:tab/>
            </w:r>
            <w:r>
              <w:rPr>
                <w:noProof/>
                <w:webHidden/>
              </w:rPr>
              <w:fldChar w:fldCharType="begin"/>
            </w:r>
            <w:r w:rsidR="005D4447">
              <w:rPr>
                <w:noProof/>
                <w:webHidden/>
              </w:rPr>
              <w:instrText xml:space="preserve"> PAGEREF _Toc227603394 \h </w:instrText>
            </w:r>
            <w:r>
              <w:rPr>
                <w:noProof/>
                <w:webHidden/>
              </w:rPr>
            </w:r>
            <w:r>
              <w:rPr>
                <w:noProof/>
                <w:webHidden/>
              </w:rPr>
              <w:fldChar w:fldCharType="separate"/>
            </w:r>
            <w:r w:rsidR="005D4447">
              <w:rPr>
                <w:noProof/>
                <w:webHidden/>
              </w:rPr>
              <w:t>3</w:t>
            </w:r>
            <w:r>
              <w:rPr>
                <w:noProof/>
                <w:webHidden/>
              </w:rPr>
              <w:fldChar w:fldCharType="end"/>
            </w:r>
          </w:hyperlink>
        </w:p>
        <w:p w:rsidR="005D4447" w:rsidRDefault="00ED38B8">
          <w:pPr>
            <w:pStyle w:val="2f"/>
            <w:rPr>
              <w:rFonts w:asciiTheme="minorHAnsi" w:eastAsiaTheme="minorEastAsia" w:hAnsiTheme="minorHAnsi" w:cstheme="minorBidi"/>
              <w:iCs w:val="0"/>
              <w:noProof/>
              <w:kern w:val="2"/>
              <w:szCs w:val="24"/>
              <w:lang w:eastAsia="ru-RU"/>
            </w:rPr>
          </w:pPr>
          <w:hyperlink w:anchor="_Toc227603395" w:history="1">
            <w:r w:rsidR="005D4447" w:rsidRPr="000D7ECB">
              <w:rPr>
                <w:rStyle w:val="a9"/>
                <w:noProof/>
              </w:rPr>
              <w:t>1.1.</w:t>
            </w:r>
            <w:r w:rsidR="005D4447">
              <w:rPr>
                <w:rFonts w:asciiTheme="minorHAnsi" w:eastAsiaTheme="minorEastAsia" w:hAnsiTheme="minorHAnsi" w:cstheme="minorBidi"/>
                <w:iCs w:val="0"/>
                <w:noProof/>
                <w:kern w:val="2"/>
                <w:szCs w:val="24"/>
                <w:lang w:eastAsia="ru-RU"/>
              </w:rPr>
              <w:tab/>
            </w:r>
            <w:r w:rsidR="005D4447" w:rsidRPr="000D7ECB">
              <w:rPr>
                <w:rStyle w:val="a9"/>
                <w:noProof/>
              </w:rPr>
              <w:t>Общие положения</w:t>
            </w:r>
            <w:r w:rsidR="005D4447">
              <w:rPr>
                <w:noProof/>
                <w:webHidden/>
              </w:rPr>
              <w:tab/>
            </w:r>
            <w:r>
              <w:rPr>
                <w:noProof/>
                <w:webHidden/>
              </w:rPr>
              <w:fldChar w:fldCharType="begin"/>
            </w:r>
            <w:r w:rsidR="005D4447">
              <w:rPr>
                <w:noProof/>
                <w:webHidden/>
              </w:rPr>
              <w:instrText xml:space="preserve"> PAGEREF _Toc227603395 \h </w:instrText>
            </w:r>
            <w:r>
              <w:rPr>
                <w:noProof/>
                <w:webHidden/>
              </w:rPr>
            </w:r>
            <w:r>
              <w:rPr>
                <w:noProof/>
                <w:webHidden/>
              </w:rPr>
              <w:fldChar w:fldCharType="separate"/>
            </w:r>
            <w:r w:rsidR="005D4447">
              <w:rPr>
                <w:noProof/>
                <w:webHidden/>
              </w:rPr>
              <w:t>3</w:t>
            </w:r>
            <w:r>
              <w:rPr>
                <w:noProof/>
                <w:webHidden/>
              </w:rPr>
              <w:fldChar w:fldCharType="end"/>
            </w:r>
          </w:hyperlink>
        </w:p>
        <w:p w:rsidR="005D4447" w:rsidRDefault="00ED38B8">
          <w:pPr>
            <w:pStyle w:val="2f"/>
            <w:rPr>
              <w:rFonts w:asciiTheme="minorHAnsi" w:eastAsiaTheme="minorEastAsia" w:hAnsiTheme="minorHAnsi" w:cstheme="minorBidi"/>
              <w:iCs w:val="0"/>
              <w:noProof/>
              <w:kern w:val="2"/>
              <w:szCs w:val="24"/>
              <w:lang w:eastAsia="ru-RU"/>
            </w:rPr>
          </w:pPr>
          <w:hyperlink w:anchor="_Toc227603396" w:history="1">
            <w:r w:rsidR="005D4447" w:rsidRPr="000D7ECB">
              <w:rPr>
                <w:rStyle w:val="a9"/>
                <w:noProof/>
              </w:rPr>
              <w:t>1.2.</w:t>
            </w:r>
            <w:r w:rsidR="005D4447">
              <w:rPr>
                <w:rFonts w:asciiTheme="minorHAnsi" w:eastAsiaTheme="minorEastAsia" w:hAnsiTheme="minorHAnsi" w:cstheme="minorBidi"/>
                <w:iCs w:val="0"/>
                <w:noProof/>
                <w:kern w:val="2"/>
                <w:szCs w:val="24"/>
                <w:lang w:eastAsia="ru-RU"/>
              </w:rPr>
              <w:tab/>
            </w:r>
            <w:r w:rsidR="005D4447" w:rsidRPr="000D7ECB">
              <w:rPr>
                <w:rStyle w:val="a9"/>
                <w:noProof/>
              </w:rPr>
              <w:t>Расчетные показатели минимально допустимого уровня обеспеченности объектами местного значения муниципального округа и максимально допустимого уровня их территориальной доступности</w:t>
            </w:r>
            <w:r w:rsidR="005D4447">
              <w:rPr>
                <w:noProof/>
                <w:webHidden/>
              </w:rPr>
              <w:tab/>
            </w:r>
            <w:r>
              <w:rPr>
                <w:noProof/>
                <w:webHidden/>
              </w:rPr>
              <w:fldChar w:fldCharType="begin"/>
            </w:r>
            <w:r w:rsidR="005D4447">
              <w:rPr>
                <w:noProof/>
                <w:webHidden/>
              </w:rPr>
              <w:instrText xml:space="preserve"> PAGEREF _Toc227603396 \h </w:instrText>
            </w:r>
            <w:r>
              <w:rPr>
                <w:noProof/>
                <w:webHidden/>
              </w:rPr>
            </w:r>
            <w:r>
              <w:rPr>
                <w:noProof/>
                <w:webHidden/>
              </w:rPr>
              <w:fldChar w:fldCharType="separate"/>
            </w:r>
            <w:r w:rsidR="005D4447">
              <w:rPr>
                <w:noProof/>
                <w:webHidden/>
              </w:rPr>
              <w:t>4</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397" w:history="1">
            <w:r w:rsidR="005D4447" w:rsidRPr="000D7ECB">
              <w:rPr>
                <w:rStyle w:val="a9"/>
                <w:noProof/>
              </w:rPr>
              <w:t>1.2.1.</w:t>
            </w:r>
            <w:r w:rsidR="005D4447">
              <w:rPr>
                <w:rFonts w:asciiTheme="minorHAnsi" w:eastAsiaTheme="minorEastAsia" w:hAnsiTheme="minorHAnsi" w:cstheme="minorBidi"/>
                <w:noProof/>
                <w:kern w:val="2"/>
                <w:szCs w:val="24"/>
                <w:lang w:eastAsia="ru-RU"/>
              </w:rPr>
              <w:tab/>
            </w:r>
            <w:r w:rsidR="005D4447" w:rsidRPr="000D7ECB">
              <w:rPr>
                <w:rStyle w:val="a9"/>
                <w:noProof/>
              </w:rPr>
              <w:t>В области электро-, газо-, тепло- и водоснабжения населения, водоотведения</w:t>
            </w:r>
            <w:r w:rsidR="005D4447">
              <w:rPr>
                <w:noProof/>
                <w:webHidden/>
              </w:rPr>
              <w:tab/>
            </w:r>
            <w:r>
              <w:rPr>
                <w:noProof/>
                <w:webHidden/>
              </w:rPr>
              <w:fldChar w:fldCharType="begin"/>
            </w:r>
            <w:r w:rsidR="005D4447">
              <w:rPr>
                <w:noProof/>
                <w:webHidden/>
              </w:rPr>
              <w:instrText xml:space="preserve"> PAGEREF _Toc227603397 \h </w:instrText>
            </w:r>
            <w:r>
              <w:rPr>
                <w:noProof/>
                <w:webHidden/>
              </w:rPr>
            </w:r>
            <w:r>
              <w:rPr>
                <w:noProof/>
                <w:webHidden/>
              </w:rPr>
              <w:fldChar w:fldCharType="separate"/>
            </w:r>
            <w:r w:rsidR="005D4447">
              <w:rPr>
                <w:noProof/>
                <w:webHidden/>
              </w:rPr>
              <w:t>4</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398" w:history="1">
            <w:r w:rsidR="005D4447" w:rsidRPr="000D7ECB">
              <w:rPr>
                <w:rStyle w:val="a9"/>
                <w:noProof/>
              </w:rPr>
              <w:t>1.2.2.</w:t>
            </w:r>
            <w:r w:rsidR="005D4447">
              <w:rPr>
                <w:rFonts w:asciiTheme="minorHAnsi" w:eastAsiaTheme="minorEastAsia" w:hAnsiTheme="minorHAnsi" w:cstheme="minorBidi"/>
                <w:noProof/>
                <w:kern w:val="2"/>
                <w:szCs w:val="24"/>
                <w:lang w:eastAsia="ru-RU"/>
              </w:rPr>
              <w:tab/>
            </w:r>
            <w:r w:rsidR="005D4447" w:rsidRPr="000D7ECB">
              <w:rPr>
                <w:rStyle w:val="a9"/>
                <w:noProof/>
              </w:rPr>
              <w:t>В области автомобильных дорог местного значения и транспорта</w:t>
            </w:r>
            <w:r w:rsidR="005D4447">
              <w:rPr>
                <w:noProof/>
                <w:webHidden/>
              </w:rPr>
              <w:tab/>
            </w:r>
            <w:r>
              <w:rPr>
                <w:noProof/>
                <w:webHidden/>
              </w:rPr>
              <w:fldChar w:fldCharType="begin"/>
            </w:r>
            <w:r w:rsidR="005D4447">
              <w:rPr>
                <w:noProof/>
                <w:webHidden/>
              </w:rPr>
              <w:instrText xml:space="preserve"> PAGEREF _Toc227603398 \h </w:instrText>
            </w:r>
            <w:r>
              <w:rPr>
                <w:noProof/>
                <w:webHidden/>
              </w:rPr>
            </w:r>
            <w:r>
              <w:rPr>
                <w:noProof/>
                <w:webHidden/>
              </w:rPr>
              <w:fldChar w:fldCharType="separate"/>
            </w:r>
            <w:r w:rsidR="005D4447">
              <w:rPr>
                <w:noProof/>
                <w:webHidden/>
              </w:rPr>
              <w:t>7</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399" w:history="1">
            <w:r w:rsidR="005D4447" w:rsidRPr="000D7ECB">
              <w:rPr>
                <w:rStyle w:val="a9"/>
                <w:noProof/>
              </w:rPr>
              <w:t>1.2.3.</w:t>
            </w:r>
            <w:r w:rsidR="005D4447">
              <w:rPr>
                <w:rFonts w:asciiTheme="minorHAnsi" w:eastAsiaTheme="minorEastAsia" w:hAnsiTheme="minorHAnsi" w:cstheme="minorBidi"/>
                <w:noProof/>
                <w:kern w:val="2"/>
                <w:szCs w:val="24"/>
                <w:lang w:eastAsia="ru-RU"/>
              </w:rPr>
              <w:tab/>
            </w:r>
            <w:r w:rsidR="005D4447" w:rsidRPr="000D7ECB">
              <w:rPr>
                <w:rStyle w:val="a9"/>
                <w:noProof/>
              </w:rPr>
              <w:t>В области образования</w:t>
            </w:r>
            <w:r w:rsidR="005D4447">
              <w:rPr>
                <w:noProof/>
                <w:webHidden/>
              </w:rPr>
              <w:tab/>
            </w:r>
            <w:r>
              <w:rPr>
                <w:noProof/>
                <w:webHidden/>
              </w:rPr>
              <w:fldChar w:fldCharType="begin"/>
            </w:r>
            <w:r w:rsidR="005D4447">
              <w:rPr>
                <w:noProof/>
                <w:webHidden/>
              </w:rPr>
              <w:instrText xml:space="preserve"> PAGEREF _Toc227603399 \h </w:instrText>
            </w:r>
            <w:r>
              <w:rPr>
                <w:noProof/>
                <w:webHidden/>
              </w:rPr>
            </w:r>
            <w:r>
              <w:rPr>
                <w:noProof/>
                <w:webHidden/>
              </w:rPr>
              <w:fldChar w:fldCharType="separate"/>
            </w:r>
            <w:r w:rsidR="005D4447">
              <w:rPr>
                <w:noProof/>
                <w:webHidden/>
              </w:rPr>
              <w:t>17</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400" w:history="1">
            <w:r w:rsidR="005D4447" w:rsidRPr="000D7ECB">
              <w:rPr>
                <w:rStyle w:val="a9"/>
                <w:noProof/>
              </w:rPr>
              <w:t>1.2.4.</w:t>
            </w:r>
            <w:r w:rsidR="005D4447">
              <w:rPr>
                <w:rFonts w:asciiTheme="minorHAnsi" w:eastAsiaTheme="minorEastAsia" w:hAnsiTheme="minorHAnsi" w:cstheme="minorBidi"/>
                <w:noProof/>
                <w:kern w:val="2"/>
                <w:szCs w:val="24"/>
                <w:lang w:eastAsia="ru-RU"/>
              </w:rPr>
              <w:tab/>
            </w:r>
            <w:r w:rsidR="005D4447" w:rsidRPr="000D7ECB">
              <w:rPr>
                <w:rStyle w:val="a9"/>
                <w:noProof/>
              </w:rPr>
              <w:t>В области физической культуры и массового спорта</w:t>
            </w:r>
            <w:r w:rsidR="005D4447">
              <w:rPr>
                <w:noProof/>
                <w:webHidden/>
              </w:rPr>
              <w:tab/>
            </w:r>
            <w:r>
              <w:rPr>
                <w:noProof/>
                <w:webHidden/>
              </w:rPr>
              <w:fldChar w:fldCharType="begin"/>
            </w:r>
            <w:r w:rsidR="005D4447">
              <w:rPr>
                <w:noProof/>
                <w:webHidden/>
              </w:rPr>
              <w:instrText xml:space="preserve"> PAGEREF _Toc227603400 \h </w:instrText>
            </w:r>
            <w:r>
              <w:rPr>
                <w:noProof/>
                <w:webHidden/>
              </w:rPr>
            </w:r>
            <w:r>
              <w:rPr>
                <w:noProof/>
                <w:webHidden/>
              </w:rPr>
              <w:fldChar w:fldCharType="separate"/>
            </w:r>
            <w:r w:rsidR="005D4447">
              <w:rPr>
                <w:noProof/>
                <w:webHidden/>
              </w:rPr>
              <w:t>18</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401" w:history="1">
            <w:r w:rsidR="005D4447" w:rsidRPr="000D7ECB">
              <w:rPr>
                <w:rStyle w:val="a9"/>
                <w:noProof/>
              </w:rPr>
              <w:t>1.2.5.</w:t>
            </w:r>
            <w:r w:rsidR="005D4447">
              <w:rPr>
                <w:rFonts w:asciiTheme="minorHAnsi" w:eastAsiaTheme="minorEastAsia" w:hAnsiTheme="minorHAnsi" w:cstheme="minorBidi"/>
                <w:noProof/>
                <w:kern w:val="2"/>
                <w:szCs w:val="24"/>
                <w:lang w:eastAsia="ru-RU"/>
              </w:rPr>
              <w:tab/>
            </w:r>
            <w:r w:rsidR="005D4447" w:rsidRPr="000D7ECB">
              <w:rPr>
                <w:rStyle w:val="a9"/>
                <w:noProof/>
              </w:rPr>
              <w:t>В области обработки, утилизации, обезвреживания, размещения твердых коммунальных отходов</w:t>
            </w:r>
            <w:r w:rsidR="005D4447">
              <w:rPr>
                <w:noProof/>
                <w:webHidden/>
              </w:rPr>
              <w:tab/>
            </w:r>
            <w:r>
              <w:rPr>
                <w:noProof/>
                <w:webHidden/>
              </w:rPr>
              <w:fldChar w:fldCharType="begin"/>
            </w:r>
            <w:r w:rsidR="005D4447">
              <w:rPr>
                <w:noProof/>
                <w:webHidden/>
              </w:rPr>
              <w:instrText xml:space="preserve"> PAGEREF _Toc227603401 \h </w:instrText>
            </w:r>
            <w:r>
              <w:rPr>
                <w:noProof/>
                <w:webHidden/>
              </w:rPr>
            </w:r>
            <w:r>
              <w:rPr>
                <w:noProof/>
                <w:webHidden/>
              </w:rPr>
              <w:fldChar w:fldCharType="separate"/>
            </w:r>
            <w:r w:rsidR="005D4447">
              <w:rPr>
                <w:noProof/>
                <w:webHidden/>
              </w:rPr>
              <w:t>20</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402" w:history="1">
            <w:r w:rsidR="005D4447" w:rsidRPr="000D7ECB">
              <w:rPr>
                <w:rStyle w:val="a9"/>
                <w:noProof/>
              </w:rPr>
              <w:t>1.2.6.</w:t>
            </w:r>
            <w:r w:rsidR="005D4447">
              <w:rPr>
                <w:rFonts w:asciiTheme="minorHAnsi" w:eastAsiaTheme="minorEastAsia" w:hAnsiTheme="minorHAnsi" w:cstheme="minorBidi"/>
                <w:noProof/>
                <w:kern w:val="2"/>
                <w:szCs w:val="24"/>
                <w:lang w:eastAsia="ru-RU"/>
              </w:rPr>
              <w:tab/>
            </w:r>
            <w:r w:rsidR="005D4447" w:rsidRPr="000D7ECB">
              <w:rPr>
                <w:rStyle w:val="a9"/>
                <w:noProof/>
              </w:rPr>
              <w:t>В области озеленения территории и благоустройства</w:t>
            </w:r>
            <w:r w:rsidR="005D4447">
              <w:rPr>
                <w:noProof/>
                <w:webHidden/>
              </w:rPr>
              <w:tab/>
            </w:r>
            <w:r>
              <w:rPr>
                <w:noProof/>
                <w:webHidden/>
              </w:rPr>
              <w:fldChar w:fldCharType="begin"/>
            </w:r>
            <w:r w:rsidR="005D4447">
              <w:rPr>
                <w:noProof/>
                <w:webHidden/>
              </w:rPr>
              <w:instrText xml:space="preserve"> PAGEREF _Toc227603402 \h </w:instrText>
            </w:r>
            <w:r>
              <w:rPr>
                <w:noProof/>
                <w:webHidden/>
              </w:rPr>
            </w:r>
            <w:r>
              <w:rPr>
                <w:noProof/>
                <w:webHidden/>
              </w:rPr>
              <w:fldChar w:fldCharType="separate"/>
            </w:r>
            <w:r w:rsidR="005D4447">
              <w:rPr>
                <w:noProof/>
                <w:webHidden/>
              </w:rPr>
              <w:t>20</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403" w:history="1">
            <w:r w:rsidR="005D4447" w:rsidRPr="000D7ECB">
              <w:rPr>
                <w:rStyle w:val="a9"/>
                <w:noProof/>
              </w:rPr>
              <w:t>1.2.7.</w:t>
            </w:r>
            <w:r w:rsidR="005D4447">
              <w:rPr>
                <w:rFonts w:asciiTheme="minorHAnsi" w:eastAsiaTheme="minorEastAsia" w:hAnsiTheme="minorHAnsi" w:cstheme="minorBidi"/>
                <w:noProof/>
                <w:kern w:val="2"/>
                <w:szCs w:val="24"/>
                <w:lang w:eastAsia="ru-RU"/>
              </w:rPr>
              <w:tab/>
            </w:r>
            <w:r w:rsidR="005D4447" w:rsidRPr="000D7ECB">
              <w:rPr>
                <w:rStyle w:val="a9"/>
                <w:noProof/>
              </w:rPr>
              <w:t>В иных областях</w:t>
            </w:r>
            <w:r w:rsidR="005D4447">
              <w:rPr>
                <w:noProof/>
                <w:webHidden/>
              </w:rPr>
              <w:tab/>
            </w:r>
            <w:r>
              <w:rPr>
                <w:noProof/>
                <w:webHidden/>
              </w:rPr>
              <w:fldChar w:fldCharType="begin"/>
            </w:r>
            <w:r w:rsidR="005D4447">
              <w:rPr>
                <w:noProof/>
                <w:webHidden/>
              </w:rPr>
              <w:instrText xml:space="preserve"> PAGEREF _Toc227603403 \h </w:instrText>
            </w:r>
            <w:r>
              <w:rPr>
                <w:noProof/>
                <w:webHidden/>
              </w:rPr>
            </w:r>
            <w:r>
              <w:rPr>
                <w:noProof/>
                <w:webHidden/>
              </w:rPr>
              <w:fldChar w:fldCharType="separate"/>
            </w:r>
            <w:r w:rsidR="005D4447">
              <w:rPr>
                <w:noProof/>
                <w:webHidden/>
              </w:rPr>
              <w:t>21</w:t>
            </w:r>
            <w:r>
              <w:rPr>
                <w:noProof/>
                <w:webHidden/>
              </w:rPr>
              <w:fldChar w:fldCharType="end"/>
            </w:r>
          </w:hyperlink>
        </w:p>
        <w:p w:rsidR="005D4447" w:rsidRDefault="00ED38B8">
          <w:pPr>
            <w:pStyle w:val="2f"/>
            <w:rPr>
              <w:rFonts w:asciiTheme="minorHAnsi" w:eastAsiaTheme="minorEastAsia" w:hAnsiTheme="minorHAnsi" w:cstheme="minorBidi"/>
              <w:iCs w:val="0"/>
              <w:noProof/>
              <w:kern w:val="2"/>
              <w:szCs w:val="24"/>
              <w:lang w:eastAsia="ru-RU"/>
            </w:rPr>
          </w:pPr>
          <w:hyperlink w:anchor="_Toc227603404" w:history="1">
            <w:r w:rsidR="005D4447" w:rsidRPr="000D7ECB">
              <w:rPr>
                <w:rStyle w:val="a9"/>
                <w:noProof/>
              </w:rPr>
              <w:t>1.3.</w:t>
            </w:r>
            <w:r w:rsidR="005D4447">
              <w:rPr>
                <w:rFonts w:asciiTheme="minorHAnsi" w:eastAsiaTheme="minorEastAsia" w:hAnsiTheme="minorHAnsi" w:cstheme="minorBidi"/>
                <w:iCs w:val="0"/>
                <w:noProof/>
                <w:kern w:val="2"/>
                <w:szCs w:val="24"/>
                <w:lang w:eastAsia="ru-RU"/>
              </w:rPr>
              <w:tab/>
            </w:r>
            <w:r w:rsidR="005D4447" w:rsidRPr="000D7ECB">
              <w:rPr>
                <w:rStyle w:val="a9"/>
                <w:noProof/>
              </w:rPr>
              <w:t>Приложения к основной части</w:t>
            </w:r>
            <w:r w:rsidR="005D4447">
              <w:rPr>
                <w:noProof/>
                <w:webHidden/>
              </w:rPr>
              <w:tab/>
            </w:r>
            <w:r>
              <w:rPr>
                <w:noProof/>
                <w:webHidden/>
              </w:rPr>
              <w:fldChar w:fldCharType="begin"/>
            </w:r>
            <w:r w:rsidR="005D4447">
              <w:rPr>
                <w:noProof/>
                <w:webHidden/>
              </w:rPr>
              <w:instrText xml:space="preserve"> PAGEREF _Toc227603404 \h </w:instrText>
            </w:r>
            <w:r>
              <w:rPr>
                <w:noProof/>
                <w:webHidden/>
              </w:rPr>
            </w:r>
            <w:r>
              <w:rPr>
                <w:noProof/>
                <w:webHidden/>
              </w:rPr>
              <w:fldChar w:fldCharType="separate"/>
            </w:r>
            <w:r w:rsidR="005D4447">
              <w:rPr>
                <w:noProof/>
                <w:webHidden/>
              </w:rPr>
              <w:t>26</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405" w:history="1">
            <w:r w:rsidR="005D4447" w:rsidRPr="000D7ECB">
              <w:rPr>
                <w:rStyle w:val="a9"/>
                <w:noProof/>
              </w:rPr>
              <w:t>1.3.1.</w:t>
            </w:r>
            <w:r w:rsidR="005D4447">
              <w:rPr>
                <w:rFonts w:asciiTheme="minorHAnsi" w:eastAsiaTheme="minorEastAsia" w:hAnsiTheme="minorHAnsi" w:cstheme="minorBidi"/>
                <w:noProof/>
                <w:kern w:val="2"/>
                <w:szCs w:val="24"/>
                <w:lang w:eastAsia="ru-RU"/>
              </w:rPr>
              <w:tab/>
            </w:r>
            <w:r w:rsidR="005D4447" w:rsidRPr="000D7ECB">
              <w:rPr>
                <w:rStyle w:val="a9"/>
                <w:noProof/>
              </w:rPr>
              <w:t>Перечень нормативно-правовых актов и иных документов</w:t>
            </w:r>
            <w:r w:rsidR="005D4447">
              <w:rPr>
                <w:noProof/>
                <w:webHidden/>
              </w:rPr>
              <w:tab/>
            </w:r>
            <w:r>
              <w:rPr>
                <w:noProof/>
                <w:webHidden/>
              </w:rPr>
              <w:fldChar w:fldCharType="begin"/>
            </w:r>
            <w:r w:rsidR="005D4447">
              <w:rPr>
                <w:noProof/>
                <w:webHidden/>
              </w:rPr>
              <w:instrText xml:space="preserve"> PAGEREF _Toc227603405 \h </w:instrText>
            </w:r>
            <w:r>
              <w:rPr>
                <w:noProof/>
                <w:webHidden/>
              </w:rPr>
            </w:r>
            <w:r>
              <w:rPr>
                <w:noProof/>
                <w:webHidden/>
              </w:rPr>
              <w:fldChar w:fldCharType="separate"/>
            </w:r>
            <w:r w:rsidR="005D4447">
              <w:rPr>
                <w:noProof/>
                <w:webHidden/>
              </w:rPr>
              <w:t>26</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406" w:history="1">
            <w:r w:rsidR="005D4447" w:rsidRPr="000D7ECB">
              <w:rPr>
                <w:rStyle w:val="a9"/>
                <w:noProof/>
              </w:rPr>
              <w:t>1.3.2.</w:t>
            </w:r>
            <w:r w:rsidR="005D4447">
              <w:rPr>
                <w:rFonts w:asciiTheme="minorHAnsi" w:eastAsiaTheme="minorEastAsia" w:hAnsiTheme="minorHAnsi" w:cstheme="minorBidi"/>
                <w:noProof/>
                <w:kern w:val="2"/>
                <w:szCs w:val="24"/>
                <w:lang w:eastAsia="ru-RU"/>
              </w:rPr>
              <w:tab/>
            </w:r>
            <w:r w:rsidR="005D4447" w:rsidRPr="000D7ECB">
              <w:rPr>
                <w:rStyle w:val="a9"/>
                <w:noProof/>
              </w:rPr>
              <w:t>Список терминов и определений, применяемых в нормативах градостроительного проектирования</w:t>
            </w:r>
            <w:r w:rsidR="005D4447">
              <w:rPr>
                <w:noProof/>
                <w:webHidden/>
              </w:rPr>
              <w:tab/>
            </w:r>
            <w:r>
              <w:rPr>
                <w:noProof/>
                <w:webHidden/>
              </w:rPr>
              <w:fldChar w:fldCharType="begin"/>
            </w:r>
            <w:r w:rsidR="005D4447">
              <w:rPr>
                <w:noProof/>
                <w:webHidden/>
              </w:rPr>
              <w:instrText xml:space="preserve"> PAGEREF _Toc227603406 \h </w:instrText>
            </w:r>
            <w:r>
              <w:rPr>
                <w:noProof/>
                <w:webHidden/>
              </w:rPr>
            </w:r>
            <w:r>
              <w:rPr>
                <w:noProof/>
                <w:webHidden/>
              </w:rPr>
              <w:fldChar w:fldCharType="separate"/>
            </w:r>
            <w:r w:rsidR="005D4447">
              <w:rPr>
                <w:noProof/>
                <w:webHidden/>
              </w:rPr>
              <w:t>28</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407" w:history="1">
            <w:r w:rsidR="005D4447" w:rsidRPr="000D7ECB">
              <w:rPr>
                <w:rStyle w:val="a9"/>
                <w:noProof/>
              </w:rPr>
              <w:t>1.3.3.</w:t>
            </w:r>
            <w:r w:rsidR="005D4447">
              <w:rPr>
                <w:rFonts w:asciiTheme="minorHAnsi" w:eastAsiaTheme="minorEastAsia" w:hAnsiTheme="minorHAnsi" w:cstheme="minorBidi"/>
                <w:noProof/>
                <w:kern w:val="2"/>
                <w:szCs w:val="24"/>
                <w:lang w:eastAsia="ru-RU"/>
              </w:rPr>
              <w:tab/>
            </w:r>
            <w:r w:rsidR="005D4447" w:rsidRPr="000D7ECB">
              <w:rPr>
                <w:rStyle w:val="a9"/>
                <w:noProof/>
              </w:rPr>
              <w:t>Перечень используемых сокращений</w:t>
            </w:r>
            <w:r w:rsidR="005D4447">
              <w:rPr>
                <w:noProof/>
                <w:webHidden/>
              </w:rPr>
              <w:tab/>
            </w:r>
            <w:r>
              <w:rPr>
                <w:noProof/>
                <w:webHidden/>
              </w:rPr>
              <w:fldChar w:fldCharType="begin"/>
            </w:r>
            <w:r w:rsidR="005D4447">
              <w:rPr>
                <w:noProof/>
                <w:webHidden/>
              </w:rPr>
              <w:instrText xml:space="preserve"> PAGEREF _Toc227603407 \h </w:instrText>
            </w:r>
            <w:r>
              <w:rPr>
                <w:noProof/>
                <w:webHidden/>
              </w:rPr>
            </w:r>
            <w:r>
              <w:rPr>
                <w:noProof/>
                <w:webHidden/>
              </w:rPr>
              <w:fldChar w:fldCharType="separate"/>
            </w:r>
            <w:r w:rsidR="005D4447">
              <w:rPr>
                <w:noProof/>
                <w:webHidden/>
              </w:rPr>
              <w:t>31</w:t>
            </w:r>
            <w:r>
              <w:rPr>
                <w:noProof/>
                <w:webHidden/>
              </w:rPr>
              <w:fldChar w:fldCharType="end"/>
            </w:r>
          </w:hyperlink>
        </w:p>
        <w:p w:rsidR="005D4447" w:rsidRDefault="00ED38B8">
          <w:pPr>
            <w:pStyle w:val="1e"/>
            <w:rPr>
              <w:rFonts w:asciiTheme="minorHAnsi" w:eastAsiaTheme="minorEastAsia" w:hAnsiTheme="minorHAnsi" w:cstheme="minorBidi"/>
              <w:b w:val="0"/>
              <w:bCs w:val="0"/>
              <w:caps w:val="0"/>
              <w:noProof/>
              <w:kern w:val="2"/>
              <w:szCs w:val="24"/>
              <w:lang w:eastAsia="ru-RU"/>
            </w:rPr>
          </w:pPr>
          <w:hyperlink w:anchor="_Toc227603408" w:history="1">
            <w:r w:rsidR="005D4447" w:rsidRPr="000D7ECB">
              <w:rPr>
                <w:rStyle w:val="a9"/>
                <w:noProof/>
              </w:rPr>
              <w:t>2.</w:t>
            </w:r>
            <w:r w:rsidR="005D4447">
              <w:rPr>
                <w:rFonts w:asciiTheme="minorHAnsi" w:eastAsiaTheme="minorEastAsia" w:hAnsiTheme="minorHAnsi" w:cstheme="minorBidi"/>
                <w:b w:val="0"/>
                <w:bCs w:val="0"/>
                <w:caps w:val="0"/>
                <w:noProof/>
                <w:kern w:val="2"/>
                <w:szCs w:val="24"/>
                <w:lang w:eastAsia="ru-RU"/>
              </w:rPr>
              <w:tab/>
            </w:r>
            <w:r w:rsidR="005D4447" w:rsidRPr="000D7ECB">
              <w:rPr>
                <w:rStyle w:val="a9"/>
                <w:noProof/>
              </w:rPr>
              <w:t>Материалы по обоснованию расчетных показателей, содержащихся в основной части</w:t>
            </w:r>
            <w:r w:rsidR="005D4447">
              <w:rPr>
                <w:noProof/>
                <w:webHidden/>
              </w:rPr>
              <w:tab/>
            </w:r>
            <w:r>
              <w:rPr>
                <w:noProof/>
                <w:webHidden/>
              </w:rPr>
              <w:fldChar w:fldCharType="begin"/>
            </w:r>
            <w:r w:rsidR="005D4447">
              <w:rPr>
                <w:noProof/>
                <w:webHidden/>
              </w:rPr>
              <w:instrText xml:space="preserve"> PAGEREF _Toc227603408 \h </w:instrText>
            </w:r>
            <w:r>
              <w:rPr>
                <w:noProof/>
                <w:webHidden/>
              </w:rPr>
            </w:r>
            <w:r>
              <w:rPr>
                <w:noProof/>
                <w:webHidden/>
              </w:rPr>
              <w:fldChar w:fldCharType="separate"/>
            </w:r>
            <w:r w:rsidR="005D4447">
              <w:rPr>
                <w:noProof/>
                <w:webHidden/>
              </w:rPr>
              <w:t>32</w:t>
            </w:r>
            <w:r>
              <w:rPr>
                <w:noProof/>
                <w:webHidden/>
              </w:rPr>
              <w:fldChar w:fldCharType="end"/>
            </w:r>
          </w:hyperlink>
        </w:p>
        <w:p w:rsidR="005D4447" w:rsidRDefault="00ED38B8">
          <w:pPr>
            <w:pStyle w:val="2f"/>
            <w:rPr>
              <w:rFonts w:asciiTheme="minorHAnsi" w:eastAsiaTheme="minorEastAsia" w:hAnsiTheme="minorHAnsi" w:cstheme="minorBidi"/>
              <w:iCs w:val="0"/>
              <w:noProof/>
              <w:kern w:val="2"/>
              <w:szCs w:val="24"/>
              <w:lang w:eastAsia="ru-RU"/>
            </w:rPr>
          </w:pPr>
          <w:hyperlink w:anchor="_Toc227603409" w:history="1">
            <w:r w:rsidR="005D4447" w:rsidRPr="000D7ECB">
              <w:rPr>
                <w:rStyle w:val="a9"/>
                <w:noProof/>
              </w:rPr>
              <w:t>2.1.</w:t>
            </w:r>
            <w:r w:rsidR="005D4447">
              <w:rPr>
                <w:rFonts w:asciiTheme="minorHAnsi" w:eastAsiaTheme="minorEastAsia" w:hAnsiTheme="minorHAnsi" w:cstheme="minorBidi"/>
                <w:iCs w:val="0"/>
                <w:noProof/>
                <w:kern w:val="2"/>
                <w:szCs w:val="24"/>
                <w:lang w:eastAsia="ru-RU"/>
              </w:rPr>
              <w:tab/>
            </w:r>
            <w:r w:rsidR="005D4447" w:rsidRPr="000D7ECB">
              <w:rPr>
                <w:rStyle w:val="a9"/>
                <w:noProof/>
              </w:rPr>
              <w:t>Результаты анализа территориальных особенностей Краснинского муниципального округа Смоленской области, влияющих на установление расчетных показателей</w:t>
            </w:r>
            <w:r w:rsidR="005D4447">
              <w:rPr>
                <w:noProof/>
                <w:webHidden/>
              </w:rPr>
              <w:tab/>
            </w:r>
            <w:r>
              <w:rPr>
                <w:noProof/>
                <w:webHidden/>
              </w:rPr>
              <w:fldChar w:fldCharType="begin"/>
            </w:r>
            <w:r w:rsidR="005D4447">
              <w:rPr>
                <w:noProof/>
                <w:webHidden/>
              </w:rPr>
              <w:instrText xml:space="preserve"> PAGEREF _Toc227603409 \h </w:instrText>
            </w:r>
            <w:r>
              <w:rPr>
                <w:noProof/>
                <w:webHidden/>
              </w:rPr>
            </w:r>
            <w:r>
              <w:rPr>
                <w:noProof/>
                <w:webHidden/>
              </w:rPr>
              <w:fldChar w:fldCharType="separate"/>
            </w:r>
            <w:r w:rsidR="005D4447">
              <w:rPr>
                <w:noProof/>
                <w:webHidden/>
              </w:rPr>
              <w:t>32</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410" w:history="1">
            <w:r w:rsidR="005D4447" w:rsidRPr="000D7ECB">
              <w:rPr>
                <w:rStyle w:val="a9"/>
                <w:noProof/>
              </w:rPr>
              <w:t>2.1.1.</w:t>
            </w:r>
            <w:r w:rsidR="005D4447">
              <w:rPr>
                <w:rFonts w:asciiTheme="minorHAnsi" w:eastAsiaTheme="minorEastAsia" w:hAnsiTheme="minorHAnsi" w:cstheme="minorBidi"/>
                <w:noProof/>
                <w:kern w:val="2"/>
                <w:szCs w:val="24"/>
                <w:lang w:eastAsia="ru-RU"/>
              </w:rPr>
              <w:tab/>
            </w:r>
            <w:r w:rsidR="005D4447" w:rsidRPr="000D7ECB">
              <w:rPr>
                <w:rStyle w:val="a9"/>
                <w:noProof/>
              </w:rPr>
              <w:t>Анализ социально-демографического состава и плотности населения на территории муниципального округа</w:t>
            </w:r>
            <w:r w:rsidR="005D4447">
              <w:rPr>
                <w:noProof/>
                <w:webHidden/>
              </w:rPr>
              <w:tab/>
            </w:r>
            <w:r>
              <w:rPr>
                <w:noProof/>
                <w:webHidden/>
              </w:rPr>
              <w:fldChar w:fldCharType="begin"/>
            </w:r>
            <w:r w:rsidR="005D4447">
              <w:rPr>
                <w:noProof/>
                <w:webHidden/>
              </w:rPr>
              <w:instrText xml:space="preserve"> PAGEREF _Toc227603410 \h </w:instrText>
            </w:r>
            <w:r>
              <w:rPr>
                <w:noProof/>
                <w:webHidden/>
              </w:rPr>
            </w:r>
            <w:r>
              <w:rPr>
                <w:noProof/>
                <w:webHidden/>
              </w:rPr>
              <w:fldChar w:fldCharType="separate"/>
            </w:r>
            <w:r w:rsidR="005D4447">
              <w:rPr>
                <w:noProof/>
                <w:webHidden/>
              </w:rPr>
              <w:t>32</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411" w:history="1">
            <w:r w:rsidR="005D4447" w:rsidRPr="000D7ECB">
              <w:rPr>
                <w:rStyle w:val="a9"/>
                <w:noProof/>
              </w:rPr>
              <w:t>2.1.2.</w:t>
            </w:r>
            <w:r w:rsidR="005D4447">
              <w:rPr>
                <w:rFonts w:asciiTheme="minorHAnsi" w:eastAsiaTheme="minorEastAsia" w:hAnsiTheme="minorHAnsi" w:cstheme="minorBidi"/>
                <w:noProof/>
                <w:kern w:val="2"/>
                <w:szCs w:val="24"/>
                <w:lang w:eastAsia="ru-RU"/>
              </w:rPr>
              <w:tab/>
            </w:r>
            <w:r w:rsidR="005D4447" w:rsidRPr="000D7ECB">
              <w:rPr>
                <w:rStyle w:val="a9"/>
                <w:noProof/>
                <w:lang w:eastAsia="ar-SA" w:bidi="en-US"/>
              </w:rPr>
              <w:t>Виды объектов местного значения муниципального округа, для которых</w:t>
            </w:r>
            <w:r w:rsidR="005D4447" w:rsidRPr="000D7ECB">
              <w:rPr>
                <w:rStyle w:val="a9"/>
                <w:noProof/>
              </w:rPr>
              <w:t xml:space="preserve"> разрабатываются местные нормативы градостроительного проектирования</w:t>
            </w:r>
            <w:r w:rsidR="005D4447">
              <w:rPr>
                <w:noProof/>
                <w:webHidden/>
              </w:rPr>
              <w:tab/>
            </w:r>
            <w:r>
              <w:rPr>
                <w:noProof/>
                <w:webHidden/>
              </w:rPr>
              <w:fldChar w:fldCharType="begin"/>
            </w:r>
            <w:r w:rsidR="005D4447">
              <w:rPr>
                <w:noProof/>
                <w:webHidden/>
              </w:rPr>
              <w:instrText xml:space="preserve"> PAGEREF _Toc227603411 \h </w:instrText>
            </w:r>
            <w:r>
              <w:rPr>
                <w:noProof/>
                <w:webHidden/>
              </w:rPr>
            </w:r>
            <w:r>
              <w:rPr>
                <w:noProof/>
                <w:webHidden/>
              </w:rPr>
              <w:fldChar w:fldCharType="separate"/>
            </w:r>
            <w:r w:rsidR="005D4447">
              <w:rPr>
                <w:noProof/>
                <w:webHidden/>
              </w:rPr>
              <w:t>35</w:t>
            </w:r>
            <w:r>
              <w:rPr>
                <w:noProof/>
                <w:webHidden/>
              </w:rPr>
              <w:fldChar w:fldCharType="end"/>
            </w:r>
          </w:hyperlink>
        </w:p>
        <w:p w:rsidR="005D4447" w:rsidRDefault="00ED38B8">
          <w:pPr>
            <w:pStyle w:val="2f"/>
            <w:rPr>
              <w:rFonts w:asciiTheme="minorHAnsi" w:eastAsiaTheme="minorEastAsia" w:hAnsiTheme="minorHAnsi" w:cstheme="minorBidi"/>
              <w:iCs w:val="0"/>
              <w:noProof/>
              <w:kern w:val="2"/>
              <w:szCs w:val="24"/>
              <w:lang w:eastAsia="ru-RU"/>
            </w:rPr>
          </w:pPr>
          <w:hyperlink w:anchor="_Toc227603412" w:history="1">
            <w:r w:rsidR="005D4447" w:rsidRPr="000D7ECB">
              <w:rPr>
                <w:rStyle w:val="a9"/>
                <w:noProof/>
              </w:rPr>
              <w:t>2.2.</w:t>
            </w:r>
            <w:r w:rsidR="005D4447">
              <w:rPr>
                <w:rFonts w:asciiTheme="minorHAnsi" w:eastAsiaTheme="minorEastAsia" w:hAnsiTheme="minorHAnsi" w:cstheme="minorBidi"/>
                <w:iCs w:val="0"/>
                <w:noProof/>
                <w:kern w:val="2"/>
                <w:szCs w:val="24"/>
                <w:lang w:eastAsia="ru-RU"/>
              </w:rPr>
              <w:tab/>
            </w:r>
            <w:r w:rsidR="005D4447" w:rsidRPr="000D7ECB">
              <w:rPr>
                <w:rStyle w:val="a9"/>
                <w:noProof/>
              </w:rPr>
              <w:t>Обоснование расчетных показателей, содержащихся в основной части</w:t>
            </w:r>
            <w:r w:rsidR="005D4447">
              <w:rPr>
                <w:noProof/>
                <w:webHidden/>
              </w:rPr>
              <w:tab/>
            </w:r>
            <w:r>
              <w:rPr>
                <w:noProof/>
                <w:webHidden/>
              </w:rPr>
              <w:fldChar w:fldCharType="begin"/>
            </w:r>
            <w:r w:rsidR="005D4447">
              <w:rPr>
                <w:noProof/>
                <w:webHidden/>
              </w:rPr>
              <w:instrText xml:space="preserve"> PAGEREF _Toc227603412 \h </w:instrText>
            </w:r>
            <w:r>
              <w:rPr>
                <w:noProof/>
                <w:webHidden/>
              </w:rPr>
            </w:r>
            <w:r>
              <w:rPr>
                <w:noProof/>
                <w:webHidden/>
              </w:rPr>
              <w:fldChar w:fldCharType="separate"/>
            </w:r>
            <w:r w:rsidR="005D4447">
              <w:rPr>
                <w:noProof/>
                <w:webHidden/>
              </w:rPr>
              <w:t>37</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413" w:history="1">
            <w:r w:rsidR="005D4447" w:rsidRPr="000D7ECB">
              <w:rPr>
                <w:rStyle w:val="a9"/>
                <w:noProof/>
              </w:rPr>
              <w:t>2.2.1.</w:t>
            </w:r>
            <w:r w:rsidR="005D4447">
              <w:rPr>
                <w:rFonts w:asciiTheme="minorHAnsi" w:eastAsiaTheme="minorEastAsia" w:hAnsiTheme="minorHAnsi" w:cstheme="minorBidi"/>
                <w:noProof/>
                <w:kern w:val="2"/>
                <w:szCs w:val="24"/>
                <w:lang w:eastAsia="ru-RU"/>
              </w:rPr>
              <w:tab/>
            </w:r>
            <w:r w:rsidR="005D4447" w:rsidRPr="000D7ECB">
              <w:rPr>
                <w:rStyle w:val="a9"/>
                <w:noProof/>
              </w:rPr>
              <w:t>В области электро-, тепло-, газо- и водоснабжения населения, водоотведения</w:t>
            </w:r>
            <w:r w:rsidR="005D4447">
              <w:rPr>
                <w:noProof/>
                <w:webHidden/>
              </w:rPr>
              <w:tab/>
            </w:r>
            <w:r>
              <w:rPr>
                <w:noProof/>
                <w:webHidden/>
              </w:rPr>
              <w:fldChar w:fldCharType="begin"/>
            </w:r>
            <w:r w:rsidR="005D4447">
              <w:rPr>
                <w:noProof/>
                <w:webHidden/>
              </w:rPr>
              <w:instrText xml:space="preserve"> PAGEREF _Toc227603413 \h </w:instrText>
            </w:r>
            <w:r>
              <w:rPr>
                <w:noProof/>
                <w:webHidden/>
              </w:rPr>
            </w:r>
            <w:r>
              <w:rPr>
                <w:noProof/>
                <w:webHidden/>
              </w:rPr>
              <w:fldChar w:fldCharType="separate"/>
            </w:r>
            <w:r w:rsidR="005D4447">
              <w:rPr>
                <w:noProof/>
                <w:webHidden/>
              </w:rPr>
              <w:t>37</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414" w:history="1">
            <w:r w:rsidR="005D4447" w:rsidRPr="000D7ECB">
              <w:rPr>
                <w:rStyle w:val="a9"/>
                <w:noProof/>
              </w:rPr>
              <w:t>2.2.2.</w:t>
            </w:r>
            <w:r w:rsidR="005D4447">
              <w:rPr>
                <w:rFonts w:asciiTheme="minorHAnsi" w:eastAsiaTheme="minorEastAsia" w:hAnsiTheme="minorHAnsi" w:cstheme="minorBidi"/>
                <w:noProof/>
                <w:kern w:val="2"/>
                <w:szCs w:val="24"/>
                <w:lang w:eastAsia="ru-RU"/>
              </w:rPr>
              <w:tab/>
            </w:r>
            <w:r w:rsidR="005D4447" w:rsidRPr="000D7ECB">
              <w:rPr>
                <w:rStyle w:val="a9"/>
                <w:noProof/>
              </w:rPr>
              <w:t>В области автомобильных дорог местного значения и транспорта</w:t>
            </w:r>
            <w:r w:rsidR="005D4447">
              <w:rPr>
                <w:noProof/>
                <w:webHidden/>
              </w:rPr>
              <w:tab/>
            </w:r>
            <w:r>
              <w:rPr>
                <w:noProof/>
                <w:webHidden/>
              </w:rPr>
              <w:fldChar w:fldCharType="begin"/>
            </w:r>
            <w:r w:rsidR="005D4447">
              <w:rPr>
                <w:noProof/>
                <w:webHidden/>
              </w:rPr>
              <w:instrText xml:space="preserve"> PAGEREF _Toc227603414 \h </w:instrText>
            </w:r>
            <w:r>
              <w:rPr>
                <w:noProof/>
                <w:webHidden/>
              </w:rPr>
            </w:r>
            <w:r>
              <w:rPr>
                <w:noProof/>
                <w:webHidden/>
              </w:rPr>
              <w:fldChar w:fldCharType="separate"/>
            </w:r>
            <w:r w:rsidR="005D4447">
              <w:rPr>
                <w:noProof/>
                <w:webHidden/>
              </w:rPr>
              <w:t>39</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415" w:history="1">
            <w:r w:rsidR="005D4447" w:rsidRPr="000D7ECB">
              <w:rPr>
                <w:rStyle w:val="a9"/>
                <w:noProof/>
              </w:rPr>
              <w:t>2.2.3.</w:t>
            </w:r>
            <w:r w:rsidR="005D4447">
              <w:rPr>
                <w:rFonts w:asciiTheme="minorHAnsi" w:eastAsiaTheme="minorEastAsia" w:hAnsiTheme="minorHAnsi" w:cstheme="minorBidi"/>
                <w:noProof/>
                <w:kern w:val="2"/>
                <w:szCs w:val="24"/>
                <w:lang w:eastAsia="ru-RU"/>
              </w:rPr>
              <w:tab/>
            </w:r>
            <w:r w:rsidR="005D4447" w:rsidRPr="000D7ECB">
              <w:rPr>
                <w:rStyle w:val="a9"/>
                <w:noProof/>
              </w:rPr>
              <w:t>В области образования</w:t>
            </w:r>
            <w:r w:rsidR="005D4447">
              <w:rPr>
                <w:noProof/>
                <w:webHidden/>
              </w:rPr>
              <w:tab/>
            </w:r>
            <w:r>
              <w:rPr>
                <w:noProof/>
                <w:webHidden/>
              </w:rPr>
              <w:fldChar w:fldCharType="begin"/>
            </w:r>
            <w:r w:rsidR="005D4447">
              <w:rPr>
                <w:noProof/>
                <w:webHidden/>
              </w:rPr>
              <w:instrText xml:space="preserve"> PAGEREF _Toc227603415 \h </w:instrText>
            </w:r>
            <w:r>
              <w:rPr>
                <w:noProof/>
                <w:webHidden/>
              </w:rPr>
            </w:r>
            <w:r>
              <w:rPr>
                <w:noProof/>
                <w:webHidden/>
              </w:rPr>
              <w:fldChar w:fldCharType="separate"/>
            </w:r>
            <w:r w:rsidR="005D4447">
              <w:rPr>
                <w:noProof/>
                <w:webHidden/>
              </w:rPr>
              <w:t>42</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416" w:history="1">
            <w:r w:rsidR="005D4447" w:rsidRPr="000D7ECB">
              <w:rPr>
                <w:rStyle w:val="a9"/>
                <w:noProof/>
              </w:rPr>
              <w:t>2.2.4.</w:t>
            </w:r>
            <w:r w:rsidR="005D4447">
              <w:rPr>
                <w:rFonts w:asciiTheme="minorHAnsi" w:eastAsiaTheme="minorEastAsia" w:hAnsiTheme="minorHAnsi" w:cstheme="minorBidi"/>
                <w:noProof/>
                <w:kern w:val="2"/>
                <w:szCs w:val="24"/>
                <w:lang w:eastAsia="ru-RU"/>
              </w:rPr>
              <w:tab/>
            </w:r>
            <w:r w:rsidR="005D4447" w:rsidRPr="000D7ECB">
              <w:rPr>
                <w:rStyle w:val="a9"/>
                <w:noProof/>
              </w:rPr>
              <w:t>В области физической культуры и массового спорта</w:t>
            </w:r>
            <w:r w:rsidR="005D4447">
              <w:rPr>
                <w:noProof/>
                <w:webHidden/>
              </w:rPr>
              <w:tab/>
            </w:r>
            <w:r>
              <w:rPr>
                <w:noProof/>
                <w:webHidden/>
              </w:rPr>
              <w:fldChar w:fldCharType="begin"/>
            </w:r>
            <w:r w:rsidR="005D4447">
              <w:rPr>
                <w:noProof/>
                <w:webHidden/>
              </w:rPr>
              <w:instrText xml:space="preserve"> PAGEREF _Toc227603416 \h </w:instrText>
            </w:r>
            <w:r>
              <w:rPr>
                <w:noProof/>
                <w:webHidden/>
              </w:rPr>
            </w:r>
            <w:r>
              <w:rPr>
                <w:noProof/>
                <w:webHidden/>
              </w:rPr>
              <w:fldChar w:fldCharType="separate"/>
            </w:r>
            <w:r w:rsidR="005D4447">
              <w:rPr>
                <w:noProof/>
                <w:webHidden/>
              </w:rPr>
              <w:t>44</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417" w:history="1">
            <w:r w:rsidR="005D4447" w:rsidRPr="000D7ECB">
              <w:rPr>
                <w:rStyle w:val="a9"/>
                <w:noProof/>
              </w:rPr>
              <w:t>2.2.5.</w:t>
            </w:r>
            <w:r w:rsidR="005D4447">
              <w:rPr>
                <w:rFonts w:asciiTheme="minorHAnsi" w:eastAsiaTheme="minorEastAsia" w:hAnsiTheme="minorHAnsi" w:cstheme="minorBidi"/>
                <w:noProof/>
                <w:kern w:val="2"/>
                <w:szCs w:val="24"/>
                <w:lang w:eastAsia="ru-RU"/>
              </w:rPr>
              <w:tab/>
            </w:r>
            <w:r w:rsidR="005D4447" w:rsidRPr="000D7ECB">
              <w:rPr>
                <w:rStyle w:val="a9"/>
                <w:noProof/>
              </w:rPr>
              <w:t>В области обработки, утилизации, обезвреживания, размещения твердых коммунальных отходов</w:t>
            </w:r>
            <w:r w:rsidR="005D4447">
              <w:rPr>
                <w:noProof/>
                <w:webHidden/>
              </w:rPr>
              <w:tab/>
            </w:r>
            <w:r>
              <w:rPr>
                <w:noProof/>
                <w:webHidden/>
              </w:rPr>
              <w:fldChar w:fldCharType="begin"/>
            </w:r>
            <w:r w:rsidR="005D4447">
              <w:rPr>
                <w:noProof/>
                <w:webHidden/>
              </w:rPr>
              <w:instrText xml:space="preserve"> PAGEREF _Toc227603417 \h </w:instrText>
            </w:r>
            <w:r>
              <w:rPr>
                <w:noProof/>
                <w:webHidden/>
              </w:rPr>
            </w:r>
            <w:r>
              <w:rPr>
                <w:noProof/>
                <w:webHidden/>
              </w:rPr>
              <w:fldChar w:fldCharType="separate"/>
            </w:r>
            <w:r w:rsidR="005D4447">
              <w:rPr>
                <w:noProof/>
                <w:webHidden/>
              </w:rPr>
              <w:t>45</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418" w:history="1">
            <w:r w:rsidR="005D4447" w:rsidRPr="000D7ECB">
              <w:rPr>
                <w:rStyle w:val="a9"/>
                <w:noProof/>
              </w:rPr>
              <w:t>2.2.6.</w:t>
            </w:r>
            <w:r w:rsidR="005D4447">
              <w:rPr>
                <w:rFonts w:asciiTheme="minorHAnsi" w:eastAsiaTheme="minorEastAsia" w:hAnsiTheme="minorHAnsi" w:cstheme="minorBidi"/>
                <w:noProof/>
                <w:kern w:val="2"/>
                <w:szCs w:val="24"/>
                <w:lang w:eastAsia="ru-RU"/>
              </w:rPr>
              <w:tab/>
            </w:r>
            <w:r w:rsidR="005D4447" w:rsidRPr="000D7ECB">
              <w:rPr>
                <w:rStyle w:val="a9"/>
                <w:noProof/>
              </w:rPr>
              <w:t>В области озеленения территории и благоустройства</w:t>
            </w:r>
            <w:r w:rsidR="005D4447">
              <w:rPr>
                <w:noProof/>
                <w:webHidden/>
              </w:rPr>
              <w:tab/>
            </w:r>
            <w:r>
              <w:rPr>
                <w:noProof/>
                <w:webHidden/>
              </w:rPr>
              <w:fldChar w:fldCharType="begin"/>
            </w:r>
            <w:r w:rsidR="005D4447">
              <w:rPr>
                <w:noProof/>
                <w:webHidden/>
              </w:rPr>
              <w:instrText xml:space="preserve"> PAGEREF _Toc227603418 \h </w:instrText>
            </w:r>
            <w:r>
              <w:rPr>
                <w:noProof/>
                <w:webHidden/>
              </w:rPr>
            </w:r>
            <w:r>
              <w:rPr>
                <w:noProof/>
                <w:webHidden/>
              </w:rPr>
              <w:fldChar w:fldCharType="separate"/>
            </w:r>
            <w:r w:rsidR="005D4447">
              <w:rPr>
                <w:noProof/>
                <w:webHidden/>
              </w:rPr>
              <w:t>46</w:t>
            </w:r>
            <w:r>
              <w:rPr>
                <w:noProof/>
                <w:webHidden/>
              </w:rPr>
              <w:fldChar w:fldCharType="end"/>
            </w:r>
          </w:hyperlink>
        </w:p>
        <w:p w:rsidR="005D4447" w:rsidRDefault="00ED38B8">
          <w:pPr>
            <w:pStyle w:val="35"/>
            <w:rPr>
              <w:rFonts w:asciiTheme="minorHAnsi" w:eastAsiaTheme="minorEastAsia" w:hAnsiTheme="minorHAnsi" w:cstheme="minorBidi"/>
              <w:noProof/>
              <w:kern w:val="2"/>
              <w:szCs w:val="24"/>
              <w:lang w:eastAsia="ru-RU"/>
            </w:rPr>
          </w:pPr>
          <w:hyperlink w:anchor="_Toc227603419" w:history="1">
            <w:r w:rsidR="005D4447" w:rsidRPr="000D7ECB">
              <w:rPr>
                <w:rStyle w:val="a9"/>
                <w:noProof/>
              </w:rPr>
              <w:t>2.2.7.</w:t>
            </w:r>
            <w:r w:rsidR="005D4447">
              <w:rPr>
                <w:rFonts w:asciiTheme="minorHAnsi" w:eastAsiaTheme="minorEastAsia" w:hAnsiTheme="minorHAnsi" w:cstheme="minorBidi"/>
                <w:noProof/>
                <w:kern w:val="2"/>
                <w:szCs w:val="24"/>
                <w:lang w:eastAsia="ru-RU"/>
              </w:rPr>
              <w:tab/>
            </w:r>
            <w:r w:rsidR="005D4447" w:rsidRPr="000D7ECB">
              <w:rPr>
                <w:rStyle w:val="a9"/>
                <w:noProof/>
              </w:rPr>
              <w:t>В иных областях</w:t>
            </w:r>
            <w:r w:rsidR="005D4447">
              <w:rPr>
                <w:noProof/>
                <w:webHidden/>
              </w:rPr>
              <w:tab/>
            </w:r>
            <w:r>
              <w:rPr>
                <w:noProof/>
                <w:webHidden/>
              </w:rPr>
              <w:fldChar w:fldCharType="begin"/>
            </w:r>
            <w:r w:rsidR="005D4447">
              <w:rPr>
                <w:noProof/>
                <w:webHidden/>
              </w:rPr>
              <w:instrText xml:space="preserve"> PAGEREF _Toc227603419 \h </w:instrText>
            </w:r>
            <w:r>
              <w:rPr>
                <w:noProof/>
                <w:webHidden/>
              </w:rPr>
            </w:r>
            <w:r>
              <w:rPr>
                <w:noProof/>
                <w:webHidden/>
              </w:rPr>
              <w:fldChar w:fldCharType="separate"/>
            </w:r>
            <w:r w:rsidR="005D4447">
              <w:rPr>
                <w:noProof/>
                <w:webHidden/>
              </w:rPr>
              <w:t>46</w:t>
            </w:r>
            <w:r>
              <w:rPr>
                <w:noProof/>
                <w:webHidden/>
              </w:rPr>
              <w:fldChar w:fldCharType="end"/>
            </w:r>
          </w:hyperlink>
        </w:p>
        <w:p w:rsidR="005D4447" w:rsidRDefault="00ED38B8">
          <w:pPr>
            <w:pStyle w:val="1e"/>
            <w:rPr>
              <w:rFonts w:asciiTheme="minorHAnsi" w:eastAsiaTheme="minorEastAsia" w:hAnsiTheme="minorHAnsi" w:cstheme="minorBidi"/>
              <w:b w:val="0"/>
              <w:bCs w:val="0"/>
              <w:caps w:val="0"/>
              <w:noProof/>
              <w:kern w:val="2"/>
              <w:szCs w:val="24"/>
              <w:lang w:eastAsia="ru-RU"/>
            </w:rPr>
          </w:pPr>
          <w:hyperlink w:anchor="_Toc227603420" w:history="1">
            <w:r w:rsidR="005D4447" w:rsidRPr="000D7ECB">
              <w:rPr>
                <w:rStyle w:val="a9"/>
                <w:noProof/>
              </w:rPr>
              <w:t>3.</w:t>
            </w:r>
            <w:r w:rsidR="005D4447">
              <w:rPr>
                <w:rFonts w:asciiTheme="minorHAnsi" w:eastAsiaTheme="minorEastAsia" w:hAnsiTheme="minorHAnsi" w:cstheme="minorBidi"/>
                <w:b w:val="0"/>
                <w:bCs w:val="0"/>
                <w:caps w:val="0"/>
                <w:noProof/>
                <w:kern w:val="2"/>
                <w:szCs w:val="24"/>
                <w:lang w:eastAsia="ru-RU"/>
              </w:rPr>
              <w:tab/>
            </w:r>
            <w:r w:rsidR="005D4447" w:rsidRPr="000D7ECB">
              <w:rPr>
                <w:rStyle w:val="a9"/>
                <w:noProof/>
              </w:rPr>
              <w:t>Правила и область применения расчетных показателей</w:t>
            </w:r>
            <w:r w:rsidR="005D4447">
              <w:rPr>
                <w:noProof/>
                <w:webHidden/>
              </w:rPr>
              <w:tab/>
            </w:r>
            <w:r>
              <w:rPr>
                <w:noProof/>
                <w:webHidden/>
              </w:rPr>
              <w:fldChar w:fldCharType="begin"/>
            </w:r>
            <w:r w:rsidR="005D4447">
              <w:rPr>
                <w:noProof/>
                <w:webHidden/>
              </w:rPr>
              <w:instrText xml:space="preserve"> PAGEREF _Toc227603420 \h </w:instrText>
            </w:r>
            <w:r>
              <w:rPr>
                <w:noProof/>
                <w:webHidden/>
              </w:rPr>
            </w:r>
            <w:r>
              <w:rPr>
                <w:noProof/>
                <w:webHidden/>
              </w:rPr>
              <w:fldChar w:fldCharType="separate"/>
            </w:r>
            <w:r w:rsidR="005D4447">
              <w:rPr>
                <w:noProof/>
                <w:webHidden/>
              </w:rPr>
              <w:t>52</w:t>
            </w:r>
            <w:r>
              <w:rPr>
                <w:noProof/>
                <w:webHidden/>
              </w:rPr>
              <w:fldChar w:fldCharType="end"/>
            </w:r>
          </w:hyperlink>
        </w:p>
        <w:p w:rsidR="005D4447" w:rsidRDefault="00ED38B8">
          <w:pPr>
            <w:pStyle w:val="2f"/>
            <w:rPr>
              <w:rFonts w:asciiTheme="minorHAnsi" w:eastAsiaTheme="minorEastAsia" w:hAnsiTheme="minorHAnsi" w:cstheme="minorBidi"/>
              <w:iCs w:val="0"/>
              <w:noProof/>
              <w:kern w:val="2"/>
              <w:szCs w:val="24"/>
              <w:lang w:eastAsia="ru-RU"/>
            </w:rPr>
          </w:pPr>
          <w:hyperlink w:anchor="_Toc227603421" w:history="1">
            <w:r w:rsidR="005D4447" w:rsidRPr="000D7ECB">
              <w:rPr>
                <w:rStyle w:val="a9"/>
                <w:noProof/>
              </w:rPr>
              <w:t>3.1.</w:t>
            </w:r>
            <w:r w:rsidR="005D4447">
              <w:rPr>
                <w:rFonts w:asciiTheme="minorHAnsi" w:eastAsiaTheme="minorEastAsia" w:hAnsiTheme="minorHAnsi" w:cstheme="minorBidi"/>
                <w:iCs w:val="0"/>
                <w:noProof/>
                <w:kern w:val="2"/>
                <w:szCs w:val="24"/>
                <w:lang w:eastAsia="ru-RU"/>
              </w:rPr>
              <w:tab/>
            </w:r>
            <w:r w:rsidR="005D4447" w:rsidRPr="000D7ECB">
              <w:rPr>
                <w:rStyle w:val="a9"/>
                <w:noProof/>
              </w:rPr>
              <w:t>Область применения расчетных показателей</w:t>
            </w:r>
            <w:r w:rsidR="005D4447">
              <w:rPr>
                <w:noProof/>
                <w:webHidden/>
              </w:rPr>
              <w:tab/>
            </w:r>
            <w:r>
              <w:rPr>
                <w:noProof/>
                <w:webHidden/>
              </w:rPr>
              <w:fldChar w:fldCharType="begin"/>
            </w:r>
            <w:r w:rsidR="005D4447">
              <w:rPr>
                <w:noProof/>
                <w:webHidden/>
              </w:rPr>
              <w:instrText xml:space="preserve"> PAGEREF _Toc227603421 \h </w:instrText>
            </w:r>
            <w:r>
              <w:rPr>
                <w:noProof/>
                <w:webHidden/>
              </w:rPr>
            </w:r>
            <w:r>
              <w:rPr>
                <w:noProof/>
                <w:webHidden/>
              </w:rPr>
              <w:fldChar w:fldCharType="separate"/>
            </w:r>
            <w:r w:rsidR="005D4447">
              <w:rPr>
                <w:noProof/>
                <w:webHidden/>
              </w:rPr>
              <w:t>52</w:t>
            </w:r>
            <w:r>
              <w:rPr>
                <w:noProof/>
                <w:webHidden/>
              </w:rPr>
              <w:fldChar w:fldCharType="end"/>
            </w:r>
          </w:hyperlink>
        </w:p>
        <w:p w:rsidR="005D4447" w:rsidRDefault="00ED38B8">
          <w:pPr>
            <w:pStyle w:val="2f"/>
            <w:rPr>
              <w:rFonts w:asciiTheme="minorHAnsi" w:eastAsiaTheme="minorEastAsia" w:hAnsiTheme="minorHAnsi" w:cstheme="minorBidi"/>
              <w:iCs w:val="0"/>
              <w:noProof/>
              <w:kern w:val="2"/>
              <w:szCs w:val="24"/>
              <w:lang w:eastAsia="ru-RU"/>
            </w:rPr>
          </w:pPr>
          <w:hyperlink w:anchor="_Toc227603422" w:history="1">
            <w:r w:rsidR="005D4447" w:rsidRPr="000D7ECB">
              <w:rPr>
                <w:rStyle w:val="a9"/>
                <w:noProof/>
              </w:rPr>
              <w:t>3.2.</w:t>
            </w:r>
            <w:r w:rsidR="005D4447">
              <w:rPr>
                <w:rFonts w:asciiTheme="minorHAnsi" w:eastAsiaTheme="minorEastAsia" w:hAnsiTheme="minorHAnsi" w:cstheme="minorBidi"/>
                <w:iCs w:val="0"/>
                <w:noProof/>
                <w:kern w:val="2"/>
                <w:szCs w:val="24"/>
                <w:lang w:eastAsia="ru-RU"/>
              </w:rPr>
              <w:tab/>
            </w:r>
            <w:r w:rsidR="005D4447" w:rsidRPr="000D7ECB">
              <w:rPr>
                <w:rStyle w:val="a9"/>
                <w:noProof/>
              </w:rPr>
              <w:t>Правила применения расчетных показателей</w:t>
            </w:r>
            <w:r w:rsidR="005D4447">
              <w:rPr>
                <w:noProof/>
                <w:webHidden/>
              </w:rPr>
              <w:tab/>
            </w:r>
            <w:r>
              <w:rPr>
                <w:noProof/>
                <w:webHidden/>
              </w:rPr>
              <w:fldChar w:fldCharType="begin"/>
            </w:r>
            <w:r w:rsidR="005D4447">
              <w:rPr>
                <w:noProof/>
                <w:webHidden/>
              </w:rPr>
              <w:instrText xml:space="preserve"> PAGEREF _Toc227603422 \h </w:instrText>
            </w:r>
            <w:r>
              <w:rPr>
                <w:noProof/>
                <w:webHidden/>
              </w:rPr>
            </w:r>
            <w:r>
              <w:rPr>
                <w:noProof/>
                <w:webHidden/>
              </w:rPr>
              <w:fldChar w:fldCharType="separate"/>
            </w:r>
            <w:r w:rsidR="005D4447">
              <w:rPr>
                <w:noProof/>
                <w:webHidden/>
              </w:rPr>
              <w:t>52</w:t>
            </w:r>
            <w:r>
              <w:rPr>
                <w:noProof/>
                <w:webHidden/>
              </w:rPr>
              <w:fldChar w:fldCharType="end"/>
            </w:r>
          </w:hyperlink>
        </w:p>
        <w:p w:rsidR="008C6FA3" w:rsidRPr="00A13ED8" w:rsidRDefault="00ED38B8">
          <w:pPr>
            <w:pStyle w:val="2f"/>
            <w:rPr>
              <w:rFonts w:eastAsiaTheme="minorEastAsia"/>
              <w:iCs w:val="0"/>
              <w:kern w:val="2"/>
              <w:sz w:val="22"/>
              <w:szCs w:val="22"/>
              <w:lang w:eastAsia="ru-RU"/>
            </w:rPr>
          </w:pPr>
          <w:r w:rsidRPr="00A13ED8">
            <w:rPr>
              <w:rStyle w:val="affffff"/>
            </w:rPr>
            <w:fldChar w:fldCharType="end"/>
          </w:r>
        </w:p>
      </w:sdtContent>
    </w:sdt>
    <w:p w:rsidR="008C6FA3" w:rsidRPr="00A13ED8" w:rsidRDefault="00B3616E">
      <w:pPr>
        <w:pStyle w:val="affffff8"/>
        <w:ind w:right="-1"/>
        <w:rPr>
          <w:lang w:val="ru-RU"/>
        </w:rPr>
      </w:pPr>
      <w:r w:rsidRPr="00A13ED8">
        <w:rPr>
          <w:lang w:val="ru-RU"/>
        </w:rPr>
        <w:br w:type="page"/>
      </w:r>
    </w:p>
    <w:p w:rsidR="008C6FA3" w:rsidRPr="00A13ED8" w:rsidRDefault="00B3616E">
      <w:pPr>
        <w:pStyle w:val="11"/>
        <w:numPr>
          <w:ilvl w:val="0"/>
          <w:numId w:val="11"/>
        </w:numPr>
        <w:spacing w:before="0"/>
        <w:ind w:left="0" w:firstLine="0"/>
        <w:rPr>
          <w:rFonts w:cs="Times New Roman"/>
        </w:rPr>
      </w:pPr>
      <w:bookmarkStart w:id="2" w:name="_Toc227603394"/>
      <w:r w:rsidRPr="00A13ED8">
        <w:rPr>
          <w:rFonts w:cs="Times New Roman"/>
        </w:rPr>
        <w:lastRenderedPageBreak/>
        <w:t>Основная часть</w:t>
      </w:r>
      <w:bookmarkEnd w:id="2"/>
    </w:p>
    <w:p w:rsidR="008C6FA3" w:rsidRPr="00A13ED8" w:rsidRDefault="00B3616E">
      <w:pPr>
        <w:pStyle w:val="21"/>
        <w:numPr>
          <w:ilvl w:val="1"/>
          <w:numId w:val="11"/>
        </w:numPr>
        <w:ind w:left="0" w:firstLine="0"/>
        <w:rPr>
          <w:rFonts w:cs="Times New Roman"/>
        </w:rPr>
      </w:pPr>
      <w:bookmarkStart w:id="3" w:name="_Toc84513398"/>
      <w:bookmarkStart w:id="4" w:name="_Toc88055610"/>
      <w:bookmarkStart w:id="5" w:name="_Toc227603395"/>
      <w:r w:rsidRPr="00A13ED8">
        <w:rPr>
          <w:rFonts w:cs="Times New Roman"/>
        </w:rPr>
        <w:t>Общие положения</w:t>
      </w:r>
      <w:bookmarkEnd w:id="3"/>
      <w:bookmarkEnd w:id="4"/>
      <w:bookmarkEnd w:id="5"/>
    </w:p>
    <w:p w:rsidR="008C6FA3" w:rsidRPr="00A13ED8" w:rsidRDefault="00B3616E">
      <w:pPr>
        <w:pStyle w:val="affffff8"/>
        <w:rPr>
          <w:lang w:val="ru-RU"/>
        </w:rPr>
      </w:pPr>
      <w:bookmarkStart w:id="6" w:name="OLE_LINK49"/>
      <w:bookmarkStart w:id="7" w:name="OLE_LINK50"/>
      <w:bookmarkStart w:id="8" w:name="OLE_LINK51"/>
      <w:bookmarkStart w:id="9" w:name="OLE_LINK52"/>
      <w:bookmarkStart w:id="10" w:name="OLE_LINK117"/>
      <w:bookmarkStart w:id="11" w:name="OLE_LINK118"/>
      <w:bookmarkStart w:id="12" w:name="OLE_LINK66"/>
      <w:bookmarkStart w:id="13" w:name="OLE_LINK67"/>
      <w:r w:rsidRPr="00A13ED8">
        <w:rPr>
          <w:lang w:val="ru-RU"/>
        </w:rPr>
        <w:t xml:space="preserve">Местные нормативы градостроительного проектирования </w:t>
      </w:r>
      <w:r w:rsidR="001F4566" w:rsidRPr="00A13ED8">
        <w:rPr>
          <w:lang w:val="ru-RU"/>
        </w:rPr>
        <w:t>Краснинск</w:t>
      </w:r>
      <w:r w:rsidR="009E03FC" w:rsidRPr="00A13ED8">
        <w:rPr>
          <w:lang w:val="ru-RU"/>
        </w:rPr>
        <w:t>ого</w:t>
      </w:r>
      <w:r w:rsidRPr="00A13ED8">
        <w:rPr>
          <w:lang w:val="ru-RU"/>
        </w:rPr>
        <w:t xml:space="preserve"> муниципал</w:t>
      </w:r>
      <w:r w:rsidRPr="00A13ED8">
        <w:rPr>
          <w:lang w:val="ru-RU"/>
        </w:rPr>
        <w:t>ь</w:t>
      </w:r>
      <w:r w:rsidRPr="00A13ED8">
        <w:rPr>
          <w:lang w:val="ru-RU"/>
        </w:rPr>
        <w:t xml:space="preserve">ного округа </w:t>
      </w:r>
      <w:bookmarkEnd w:id="6"/>
      <w:bookmarkEnd w:id="7"/>
      <w:bookmarkEnd w:id="8"/>
      <w:bookmarkEnd w:id="9"/>
      <w:bookmarkEnd w:id="10"/>
      <w:bookmarkEnd w:id="11"/>
      <w:r w:rsidR="00973559" w:rsidRPr="00A13ED8">
        <w:rPr>
          <w:lang w:val="ru-RU"/>
        </w:rPr>
        <w:t>Смоленск</w:t>
      </w:r>
      <w:r w:rsidRPr="00A13ED8">
        <w:rPr>
          <w:lang w:val="ru-RU"/>
        </w:rPr>
        <w:t xml:space="preserve">ой области (далее – МНГП </w:t>
      </w:r>
      <w:r w:rsidR="001F4566" w:rsidRPr="00A13ED8">
        <w:rPr>
          <w:lang w:val="ru-RU"/>
        </w:rPr>
        <w:t>Краснинск</w:t>
      </w:r>
      <w:r w:rsidR="009E03FC" w:rsidRPr="00A13ED8">
        <w:rPr>
          <w:lang w:val="ru-RU"/>
        </w:rPr>
        <w:t>ого</w:t>
      </w:r>
      <w:r w:rsidRPr="00A13ED8">
        <w:rPr>
          <w:lang w:val="ru-RU"/>
        </w:rPr>
        <w:t xml:space="preserve"> муниципального округа, МНГП муниципального округа) разрабатываются в </w:t>
      </w:r>
      <w:r w:rsidRPr="00A13ED8">
        <w:rPr>
          <w:iCs/>
          <w:lang w:val="ru-RU"/>
        </w:rPr>
        <w:t>целях</w:t>
      </w:r>
      <w:r w:rsidRPr="00A13ED8">
        <w:rPr>
          <w:lang w:val="ru-RU"/>
        </w:rPr>
        <w:t xml:space="preserve"> определения совокупности расче</w:t>
      </w:r>
      <w:r w:rsidRPr="00A13ED8">
        <w:rPr>
          <w:lang w:val="ru-RU"/>
        </w:rPr>
        <w:t>т</w:t>
      </w:r>
      <w:r w:rsidRPr="00A13ED8">
        <w:rPr>
          <w:lang w:val="ru-RU"/>
        </w:rPr>
        <w:t xml:space="preserve">ных показателей минимально допустимого уровня обеспеченности населения </w:t>
      </w:r>
      <w:r w:rsidR="001F4566" w:rsidRPr="00A13ED8">
        <w:rPr>
          <w:lang w:val="ru-RU"/>
        </w:rPr>
        <w:t>Краснинск</w:t>
      </w:r>
      <w:r w:rsidR="009E03FC" w:rsidRPr="00A13ED8">
        <w:rPr>
          <w:lang w:val="ru-RU"/>
        </w:rPr>
        <w:t>ого</w:t>
      </w:r>
      <w:r w:rsidRPr="00A13ED8">
        <w:rPr>
          <w:lang w:val="ru-RU"/>
        </w:rPr>
        <w:t xml:space="preserve"> муниципального округа </w:t>
      </w:r>
      <w:r w:rsidR="00973559" w:rsidRPr="00A13ED8">
        <w:rPr>
          <w:lang w:val="ru-RU"/>
        </w:rPr>
        <w:t>Смоленск</w:t>
      </w:r>
      <w:r w:rsidRPr="00A13ED8">
        <w:rPr>
          <w:lang w:val="ru-RU"/>
        </w:rPr>
        <w:t>ой области объектами местного значения муниципального округа и расчетных показателей максимально допустимого уровня территориальной досту</w:t>
      </w:r>
      <w:r w:rsidRPr="00A13ED8">
        <w:rPr>
          <w:lang w:val="ru-RU"/>
        </w:rPr>
        <w:t>п</w:t>
      </w:r>
      <w:r w:rsidRPr="00A13ED8">
        <w:rPr>
          <w:lang w:val="ru-RU"/>
        </w:rPr>
        <w:t>ности таких объектов для населения муниципального округа.</w:t>
      </w:r>
      <w:bookmarkEnd w:id="12"/>
      <w:bookmarkEnd w:id="13"/>
    </w:p>
    <w:p w:rsidR="008C6FA3" w:rsidRPr="00A13ED8" w:rsidRDefault="00B3616E">
      <w:pPr>
        <w:pStyle w:val="affffff8"/>
        <w:rPr>
          <w:lang w:val="ru-RU"/>
        </w:rPr>
      </w:pPr>
      <w:r w:rsidRPr="00A13ED8">
        <w:rPr>
          <w:lang w:val="ru-RU"/>
        </w:rPr>
        <w:t xml:space="preserve">При разработке МНГП </w:t>
      </w:r>
      <w:r w:rsidR="001F4566" w:rsidRPr="00A13ED8">
        <w:rPr>
          <w:lang w:val="ru-RU"/>
        </w:rPr>
        <w:t>Краснинск</w:t>
      </w:r>
      <w:r w:rsidR="009E03FC" w:rsidRPr="00A13ED8">
        <w:rPr>
          <w:lang w:val="ru-RU"/>
        </w:rPr>
        <w:t>ого</w:t>
      </w:r>
      <w:r w:rsidRPr="00A13ED8">
        <w:rPr>
          <w:lang w:val="ru-RU"/>
        </w:rPr>
        <w:t xml:space="preserve"> муниципального округа решаются следующие задачи:</w:t>
      </w:r>
    </w:p>
    <w:p w:rsidR="008C6FA3" w:rsidRPr="00A13ED8" w:rsidRDefault="00B3616E">
      <w:pPr>
        <w:pStyle w:val="affffff8"/>
        <w:rPr>
          <w:lang w:val="ru-RU" w:eastAsia="ru-RU"/>
        </w:rPr>
      </w:pPr>
      <w:r w:rsidRPr="00A13ED8">
        <w:rPr>
          <w:lang w:val="ru-RU"/>
        </w:rPr>
        <w:t xml:space="preserve">1) </w:t>
      </w:r>
      <w:r w:rsidRPr="00A13ED8">
        <w:rPr>
          <w:lang w:val="ru-RU" w:eastAsia="ru-RU"/>
        </w:rPr>
        <w:t xml:space="preserve">подготовка основной части нормативов градостроительного проектирования </w:t>
      </w:r>
      <w:r w:rsidR="001F4566" w:rsidRPr="00A13ED8">
        <w:rPr>
          <w:lang w:val="ru-RU"/>
        </w:rPr>
        <w:t>Кра</w:t>
      </w:r>
      <w:r w:rsidR="001F4566" w:rsidRPr="00A13ED8">
        <w:rPr>
          <w:lang w:val="ru-RU"/>
        </w:rPr>
        <w:t>с</w:t>
      </w:r>
      <w:r w:rsidR="001F4566" w:rsidRPr="00A13ED8">
        <w:rPr>
          <w:lang w:val="ru-RU"/>
        </w:rPr>
        <w:t>нинск</w:t>
      </w:r>
      <w:r w:rsidR="009E03FC" w:rsidRPr="00A13ED8">
        <w:rPr>
          <w:lang w:val="ru-RU"/>
        </w:rPr>
        <w:t>ого</w:t>
      </w:r>
      <w:r w:rsidRPr="00A13ED8">
        <w:rPr>
          <w:lang w:val="ru-RU"/>
        </w:rPr>
        <w:t xml:space="preserve"> муниципального округа</w:t>
      </w:r>
      <w:r w:rsidRPr="00A13ED8">
        <w:rPr>
          <w:lang w:val="ru-RU" w:eastAsia="ru-RU"/>
        </w:rPr>
        <w:t>, содержащей расчетные показатели минимально допуст</w:t>
      </w:r>
      <w:r w:rsidRPr="00A13ED8">
        <w:rPr>
          <w:lang w:val="ru-RU" w:eastAsia="ru-RU"/>
        </w:rPr>
        <w:t>и</w:t>
      </w:r>
      <w:r w:rsidRPr="00A13ED8">
        <w:rPr>
          <w:lang w:val="ru-RU" w:eastAsia="ru-RU"/>
        </w:rPr>
        <w:t>мого уровня обеспеченности населения объектами местного значения муниципального окр</w:t>
      </w:r>
      <w:r w:rsidRPr="00A13ED8">
        <w:rPr>
          <w:lang w:val="ru-RU" w:eastAsia="ru-RU"/>
        </w:rPr>
        <w:t>у</w:t>
      </w:r>
      <w:r w:rsidRPr="00A13ED8">
        <w:rPr>
          <w:lang w:val="ru-RU" w:eastAsia="ru-RU"/>
        </w:rPr>
        <w:t>га, а также расчетные показатели максимально допустимого уровня территориальной до</w:t>
      </w:r>
      <w:r w:rsidRPr="00A13ED8">
        <w:rPr>
          <w:lang w:val="ru-RU" w:eastAsia="ru-RU"/>
        </w:rPr>
        <w:t>с</w:t>
      </w:r>
      <w:r w:rsidRPr="00A13ED8">
        <w:rPr>
          <w:lang w:val="ru-RU" w:eastAsia="ru-RU"/>
        </w:rPr>
        <w:t>тупности таких объектов для населения;</w:t>
      </w:r>
    </w:p>
    <w:p w:rsidR="008C6FA3" w:rsidRPr="00A13ED8" w:rsidRDefault="00B3616E">
      <w:pPr>
        <w:rPr>
          <w:rFonts w:eastAsia="Times New Roman" w:cs="Times New Roman"/>
          <w:szCs w:val="24"/>
        </w:rPr>
      </w:pPr>
      <w:r w:rsidRPr="00A13ED8">
        <w:rPr>
          <w:rFonts w:eastAsia="Times New Roman" w:cs="Times New Roman"/>
          <w:szCs w:val="24"/>
        </w:rPr>
        <w:t xml:space="preserve">2) подготовка материалов по обоснованию расчетных показателей, содержащихся в основной части </w:t>
      </w:r>
      <w:r w:rsidR="00944BEB" w:rsidRPr="00A13ED8">
        <w:t xml:space="preserve">нормативов градостроительного проектирования </w:t>
      </w:r>
      <w:r w:rsidR="001F4566" w:rsidRPr="00A13ED8">
        <w:rPr>
          <w:rFonts w:cs="Times New Roman"/>
        </w:rPr>
        <w:t>Краснинск</w:t>
      </w:r>
      <w:r w:rsidR="009E03FC" w:rsidRPr="00A13ED8">
        <w:rPr>
          <w:rFonts w:cs="Times New Roman"/>
        </w:rPr>
        <w:t>ого</w:t>
      </w:r>
      <w:r w:rsidRPr="00A13ED8">
        <w:rPr>
          <w:rFonts w:cs="Times New Roman"/>
        </w:rPr>
        <w:t xml:space="preserve"> муниципал</w:t>
      </w:r>
      <w:r w:rsidRPr="00A13ED8">
        <w:rPr>
          <w:rFonts w:cs="Times New Roman"/>
        </w:rPr>
        <w:t>ь</w:t>
      </w:r>
      <w:r w:rsidRPr="00A13ED8">
        <w:rPr>
          <w:rFonts w:cs="Times New Roman"/>
        </w:rPr>
        <w:t>ного округа</w:t>
      </w:r>
      <w:r w:rsidRPr="00A13ED8">
        <w:rPr>
          <w:rFonts w:eastAsia="Times New Roman" w:cs="Times New Roman"/>
          <w:szCs w:val="24"/>
        </w:rPr>
        <w:t>;</w:t>
      </w:r>
    </w:p>
    <w:p w:rsidR="008C6FA3" w:rsidRPr="00A13ED8" w:rsidRDefault="00B3616E">
      <w:pPr>
        <w:rPr>
          <w:rFonts w:eastAsia="Times New Roman" w:cs="Times New Roman"/>
          <w:szCs w:val="24"/>
        </w:rPr>
      </w:pPr>
      <w:r w:rsidRPr="00A13ED8">
        <w:rPr>
          <w:rFonts w:eastAsia="Times New Roman" w:cs="Times New Roman"/>
          <w:szCs w:val="24"/>
        </w:rPr>
        <w:t xml:space="preserve">3) подготовка правил и области применения расчетных показателей, содержащихся в основной части </w:t>
      </w:r>
      <w:r w:rsidR="00944BEB" w:rsidRPr="00A13ED8">
        <w:t xml:space="preserve">нормативов градостроительного проектирования </w:t>
      </w:r>
      <w:r w:rsidR="001F4566" w:rsidRPr="00A13ED8">
        <w:rPr>
          <w:rFonts w:cs="Times New Roman"/>
        </w:rPr>
        <w:t>Краснинск</w:t>
      </w:r>
      <w:r w:rsidR="009E03FC" w:rsidRPr="00A13ED8">
        <w:rPr>
          <w:rFonts w:cs="Times New Roman"/>
        </w:rPr>
        <w:t>ого</w:t>
      </w:r>
      <w:r w:rsidRPr="00A13ED8">
        <w:rPr>
          <w:rFonts w:cs="Times New Roman"/>
        </w:rPr>
        <w:t xml:space="preserve"> муниципал</w:t>
      </w:r>
      <w:r w:rsidRPr="00A13ED8">
        <w:rPr>
          <w:rFonts w:cs="Times New Roman"/>
        </w:rPr>
        <w:t>ь</w:t>
      </w:r>
      <w:r w:rsidRPr="00A13ED8">
        <w:rPr>
          <w:rFonts w:cs="Times New Roman"/>
        </w:rPr>
        <w:t>ного округа</w:t>
      </w:r>
      <w:r w:rsidRPr="00A13ED8">
        <w:rPr>
          <w:rFonts w:eastAsia="Times New Roman" w:cs="Times New Roman"/>
          <w:szCs w:val="24"/>
        </w:rPr>
        <w:t>.</w:t>
      </w:r>
    </w:p>
    <w:p w:rsidR="008C6FA3" w:rsidRPr="00A13ED8" w:rsidRDefault="00B3616E">
      <w:pPr>
        <w:rPr>
          <w:rFonts w:cs="Times New Roman"/>
        </w:rPr>
      </w:pPr>
      <w:r w:rsidRPr="00A13ED8">
        <w:rPr>
          <w:rFonts w:cs="Times New Roman"/>
          <w:iCs/>
        </w:rPr>
        <w:t>Области нормирования</w:t>
      </w:r>
      <w:r w:rsidRPr="00A13ED8">
        <w:rPr>
          <w:rFonts w:cs="Times New Roman"/>
        </w:rPr>
        <w:t>, для которых нормативами градостроительного проектиров</w:t>
      </w:r>
      <w:r w:rsidRPr="00A13ED8">
        <w:rPr>
          <w:rFonts w:cs="Times New Roman"/>
        </w:rPr>
        <w:t>а</w:t>
      </w:r>
      <w:r w:rsidRPr="00A13ED8">
        <w:rPr>
          <w:rFonts w:cs="Times New Roman"/>
        </w:rPr>
        <w:t>ния установлены расчетные показатели, включают в себя:</w:t>
      </w:r>
    </w:p>
    <w:p w:rsidR="00944BEB" w:rsidRPr="00A13ED8" w:rsidRDefault="00944BEB" w:rsidP="00944BEB">
      <w:pPr>
        <w:pStyle w:val="afffffd"/>
        <w:numPr>
          <w:ilvl w:val="0"/>
          <w:numId w:val="16"/>
        </w:numPr>
        <w:rPr>
          <w:rFonts w:cs="Times New Roman"/>
        </w:rPr>
      </w:pPr>
      <w:r w:rsidRPr="00A13ED8">
        <w:rPr>
          <w:rFonts w:cs="Times New Roman"/>
        </w:rPr>
        <w:t>электро-, газо-, тепло- и водоснабжение населения, водоотведение;</w:t>
      </w:r>
    </w:p>
    <w:p w:rsidR="008C6FA3" w:rsidRPr="00A13ED8" w:rsidRDefault="00B3616E">
      <w:pPr>
        <w:pStyle w:val="afffffd"/>
        <w:numPr>
          <w:ilvl w:val="0"/>
          <w:numId w:val="16"/>
        </w:numPr>
        <w:rPr>
          <w:rFonts w:cs="Times New Roman"/>
        </w:rPr>
      </w:pPr>
      <w:r w:rsidRPr="00A13ED8">
        <w:rPr>
          <w:rFonts w:cs="Times New Roman"/>
        </w:rPr>
        <w:t>автомобильные дороги местного значения</w:t>
      </w:r>
      <w:r w:rsidR="00944BEB" w:rsidRPr="00A13ED8">
        <w:rPr>
          <w:rFonts w:cs="Times New Roman"/>
        </w:rPr>
        <w:t>, транспорт</w:t>
      </w:r>
      <w:r w:rsidRPr="00A13ED8">
        <w:rPr>
          <w:rFonts w:cs="Times New Roman"/>
        </w:rPr>
        <w:t>;</w:t>
      </w:r>
    </w:p>
    <w:p w:rsidR="008C6FA3" w:rsidRPr="00A13ED8" w:rsidRDefault="00B3616E">
      <w:pPr>
        <w:pStyle w:val="afffffd"/>
        <w:numPr>
          <w:ilvl w:val="0"/>
          <w:numId w:val="16"/>
        </w:numPr>
        <w:rPr>
          <w:rFonts w:cs="Times New Roman"/>
        </w:rPr>
      </w:pPr>
      <w:r w:rsidRPr="00A13ED8">
        <w:rPr>
          <w:rFonts w:cs="Times New Roman"/>
        </w:rPr>
        <w:t>образование;</w:t>
      </w:r>
    </w:p>
    <w:p w:rsidR="008C6FA3" w:rsidRPr="00A13ED8" w:rsidRDefault="00B3616E">
      <w:pPr>
        <w:pStyle w:val="afffffd"/>
        <w:numPr>
          <w:ilvl w:val="0"/>
          <w:numId w:val="16"/>
        </w:numPr>
        <w:rPr>
          <w:rFonts w:cs="Times New Roman"/>
        </w:rPr>
      </w:pPr>
      <w:r w:rsidRPr="00A13ED8">
        <w:rPr>
          <w:rFonts w:cs="Times New Roman"/>
        </w:rPr>
        <w:t>физическая культура и массовый спорт;</w:t>
      </w:r>
    </w:p>
    <w:p w:rsidR="008C6FA3" w:rsidRPr="00A13ED8" w:rsidRDefault="00B3616E">
      <w:pPr>
        <w:pStyle w:val="afffffd"/>
        <w:numPr>
          <w:ilvl w:val="0"/>
          <w:numId w:val="16"/>
        </w:numPr>
        <w:rPr>
          <w:rFonts w:cs="Times New Roman"/>
        </w:rPr>
      </w:pPr>
      <w:r w:rsidRPr="00A13ED8">
        <w:rPr>
          <w:rFonts w:cs="Times New Roman"/>
        </w:rPr>
        <w:t>обработка, утилизация, обезвреживание, размещение твердых коммунальных отходов;</w:t>
      </w:r>
    </w:p>
    <w:p w:rsidR="008C6FA3" w:rsidRPr="00A13ED8" w:rsidRDefault="00B3616E">
      <w:pPr>
        <w:pStyle w:val="afffffd"/>
        <w:numPr>
          <w:ilvl w:val="0"/>
          <w:numId w:val="16"/>
        </w:numPr>
        <w:rPr>
          <w:rFonts w:cs="Times New Roman"/>
        </w:rPr>
      </w:pPr>
      <w:r w:rsidRPr="00A13ED8">
        <w:rPr>
          <w:rFonts w:cs="Times New Roman"/>
        </w:rPr>
        <w:t>озеленение территории и благоустройство;</w:t>
      </w:r>
    </w:p>
    <w:p w:rsidR="008C6FA3" w:rsidRPr="00A13ED8" w:rsidRDefault="00B3616E">
      <w:pPr>
        <w:pStyle w:val="afffffd"/>
        <w:numPr>
          <w:ilvl w:val="0"/>
          <w:numId w:val="16"/>
        </w:numPr>
        <w:rPr>
          <w:rFonts w:cs="Times New Roman"/>
        </w:rPr>
      </w:pPr>
      <w:r w:rsidRPr="00A13ED8">
        <w:rPr>
          <w:rFonts w:cs="Times New Roman"/>
        </w:rPr>
        <w:t>иные области.</w:t>
      </w:r>
    </w:p>
    <w:p w:rsidR="008C6FA3" w:rsidRPr="00A13ED8" w:rsidRDefault="00B3616E">
      <w:pPr>
        <w:rPr>
          <w:rFonts w:cs="Times New Roman"/>
          <w:szCs w:val="24"/>
        </w:rPr>
      </w:pPr>
      <w:r w:rsidRPr="00A13ED8">
        <w:rPr>
          <w:rFonts w:cs="Times New Roman"/>
          <w:szCs w:val="24"/>
        </w:rPr>
        <w:t xml:space="preserve">В </w:t>
      </w:r>
      <w:r w:rsidRPr="00A13ED8">
        <w:rPr>
          <w:rFonts w:cs="Times New Roman"/>
        </w:rPr>
        <w:t>качестве</w:t>
      </w:r>
      <w:r w:rsidRPr="00A13ED8">
        <w:rPr>
          <w:rFonts w:cs="Times New Roman"/>
          <w:szCs w:val="24"/>
        </w:rPr>
        <w:t xml:space="preserve"> факторов </w:t>
      </w:r>
      <w:r w:rsidRPr="00A13ED8">
        <w:rPr>
          <w:rFonts w:cs="Times New Roman"/>
          <w:iCs/>
          <w:szCs w:val="24"/>
        </w:rPr>
        <w:t>дифференциации</w:t>
      </w:r>
      <w:r w:rsidRPr="00A13ED8">
        <w:rPr>
          <w:rFonts w:cs="Times New Roman"/>
          <w:szCs w:val="24"/>
        </w:rPr>
        <w:t xml:space="preserve"> проектируемой территории </w:t>
      </w:r>
      <w:r w:rsidR="001F4566" w:rsidRPr="00A13ED8">
        <w:rPr>
          <w:rFonts w:cs="Times New Roman"/>
          <w:szCs w:val="24"/>
        </w:rPr>
        <w:t>Краснинск</w:t>
      </w:r>
      <w:r w:rsidR="009E03FC" w:rsidRPr="00A13ED8">
        <w:rPr>
          <w:rFonts w:cs="Times New Roman"/>
          <w:szCs w:val="24"/>
        </w:rPr>
        <w:t>ого</w:t>
      </w:r>
      <w:r w:rsidRPr="00A13ED8">
        <w:rPr>
          <w:rFonts w:cs="Times New Roman"/>
          <w:szCs w:val="24"/>
        </w:rPr>
        <w:t xml:space="preserve"> м</w:t>
      </w:r>
      <w:r w:rsidRPr="00A13ED8">
        <w:rPr>
          <w:rFonts w:cs="Times New Roman"/>
          <w:szCs w:val="24"/>
        </w:rPr>
        <w:t>у</w:t>
      </w:r>
      <w:r w:rsidRPr="00A13ED8">
        <w:rPr>
          <w:rFonts w:cs="Times New Roman"/>
          <w:szCs w:val="24"/>
        </w:rPr>
        <w:t>ниципального округа для установления значений расчетных показателей в МНГП определ</w:t>
      </w:r>
      <w:r w:rsidRPr="00A13ED8">
        <w:rPr>
          <w:rFonts w:cs="Times New Roman"/>
          <w:szCs w:val="24"/>
        </w:rPr>
        <w:t>е</w:t>
      </w:r>
      <w:r w:rsidRPr="00A13ED8">
        <w:rPr>
          <w:rFonts w:cs="Times New Roman"/>
          <w:szCs w:val="24"/>
        </w:rPr>
        <w:t>ны:</w:t>
      </w:r>
    </w:p>
    <w:p w:rsidR="00600853" w:rsidRPr="00A13ED8" w:rsidRDefault="00600853" w:rsidP="00600853">
      <w:pPr>
        <w:pStyle w:val="afffffd"/>
        <w:numPr>
          <w:ilvl w:val="0"/>
          <w:numId w:val="12"/>
        </w:numPr>
        <w:rPr>
          <w:rFonts w:cs="Times New Roman"/>
          <w:szCs w:val="24"/>
        </w:rPr>
      </w:pPr>
      <w:r w:rsidRPr="00A13ED8">
        <w:rPr>
          <w:rFonts w:cs="Times New Roman"/>
          <w:szCs w:val="24"/>
        </w:rPr>
        <w:t>вид (категория) населенного пункта: городской и сельские населенные пункты;</w:t>
      </w:r>
    </w:p>
    <w:p w:rsidR="008C6FA3" w:rsidRPr="00A13ED8" w:rsidRDefault="00B3616E">
      <w:pPr>
        <w:pStyle w:val="afffffd"/>
        <w:numPr>
          <w:ilvl w:val="0"/>
          <w:numId w:val="12"/>
        </w:numPr>
        <w:rPr>
          <w:rFonts w:cs="Times New Roman"/>
          <w:szCs w:val="24"/>
        </w:rPr>
      </w:pPr>
      <w:r w:rsidRPr="00A13ED8">
        <w:rPr>
          <w:rFonts w:cs="Times New Roman"/>
          <w:szCs w:val="24"/>
        </w:rPr>
        <w:t>численность населения</w:t>
      </w:r>
      <w:r w:rsidR="00600853" w:rsidRPr="00A13ED8">
        <w:rPr>
          <w:rFonts w:cs="Times New Roman"/>
          <w:szCs w:val="24"/>
        </w:rPr>
        <w:t xml:space="preserve"> населенных пунктов</w:t>
      </w:r>
      <w:r w:rsidRPr="00A13ED8">
        <w:rPr>
          <w:rFonts w:cs="Times New Roman"/>
          <w:szCs w:val="24"/>
        </w:rPr>
        <w:t xml:space="preserve">; </w:t>
      </w:r>
    </w:p>
    <w:p w:rsidR="00944BEB" w:rsidRPr="00A13ED8" w:rsidRDefault="00944BEB">
      <w:pPr>
        <w:pStyle w:val="afffffd"/>
        <w:numPr>
          <w:ilvl w:val="0"/>
          <w:numId w:val="12"/>
        </w:numPr>
        <w:rPr>
          <w:rFonts w:cs="Times New Roman"/>
          <w:szCs w:val="24"/>
        </w:rPr>
      </w:pPr>
      <w:r w:rsidRPr="00A13ED8">
        <w:rPr>
          <w:rFonts w:cs="Times New Roman"/>
          <w:szCs w:val="24"/>
        </w:rPr>
        <w:t>степень благоустройства</w:t>
      </w:r>
      <w:r w:rsidR="00600853" w:rsidRPr="00A13ED8">
        <w:rPr>
          <w:rFonts w:cs="Times New Roman"/>
          <w:szCs w:val="24"/>
        </w:rPr>
        <w:t xml:space="preserve"> населенных пунктов</w:t>
      </w:r>
      <w:r w:rsidRPr="00A13ED8">
        <w:rPr>
          <w:rFonts w:cs="Times New Roman"/>
          <w:szCs w:val="24"/>
        </w:rPr>
        <w:t>.</w:t>
      </w:r>
    </w:p>
    <w:p w:rsidR="00944BEB" w:rsidRPr="00A13ED8" w:rsidRDefault="00944BEB" w:rsidP="00944BEB">
      <w:pPr>
        <w:rPr>
          <w:rFonts w:cs="Times New Roman"/>
          <w:szCs w:val="24"/>
        </w:rPr>
      </w:pPr>
      <w:r w:rsidRPr="00A13ED8">
        <w:rPr>
          <w:szCs w:val="24"/>
        </w:rPr>
        <w:t xml:space="preserve">При этом для большинства расчетных показателей установлены единые нормативные показатели для всей территории </w:t>
      </w:r>
      <w:r w:rsidR="001F4566" w:rsidRPr="00A13ED8">
        <w:rPr>
          <w:rFonts w:cs="Times New Roman"/>
        </w:rPr>
        <w:t>Краснинск</w:t>
      </w:r>
      <w:r w:rsidRPr="00A13ED8">
        <w:rPr>
          <w:rFonts w:cs="Times New Roman"/>
        </w:rPr>
        <w:t xml:space="preserve">ого </w:t>
      </w:r>
      <w:r w:rsidRPr="00A13ED8">
        <w:rPr>
          <w:szCs w:val="24"/>
        </w:rPr>
        <w:t>муниципального округа.</w:t>
      </w:r>
    </w:p>
    <w:p w:rsidR="008C6FA3" w:rsidRPr="00A13ED8" w:rsidRDefault="00B3616E">
      <w:pPr>
        <w:pStyle w:val="21"/>
        <w:numPr>
          <w:ilvl w:val="1"/>
          <w:numId w:val="11"/>
        </w:numPr>
        <w:ind w:left="0" w:firstLine="0"/>
        <w:rPr>
          <w:rFonts w:cs="Times New Roman"/>
        </w:rPr>
      </w:pPr>
      <w:bookmarkStart w:id="14" w:name="_Toc84513399"/>
      <w:bookmarkStart w:id="15" w:name="_Toc88055611"/>
      <w:bookmarkStart w:id="16" w:name="_Toc227603396"/>
      <w:r w:rsidRPr="00A13ED8">
        <w:rPr>
          <w:rFonts w:cs="Times New Roman"/>
        </w:rPr>
        <w:lastRenderedPageBreak/>
        <w:t xml:space="preserve">Расчетные показатели </w:t>
      </w:r>
      <w:bookmarkEnd w:id="14"/>
      <w:bookmarkEnd w:id="15"/>
      <w:r w:rsidRPr="00A13ED8">
        <w:rPr>
          <w:rFonts w:cs="Times New Roman"/>
        </w:rPr>
        <w:t>минимально допустимого уровня обеспеченности объектами местного значения муниципального округа и максимально допустимого уровня их территориальной доступности</w:t>
      </w:r>
      <w:bookmarkEnd w:id="16"/>
    </w:p>
    <w:p w:rsidR="009317A9" w:rsidRPr="00A13ED8" w:rsidRDefault="009317A9" w:rsidP="009317A9">
      <w:pPr>
        <w:pStyle w:val="3"/>
        <w:numPr>
          <w:ilvl w:val="2"/>
          <w:numId w:val="11"/>
        </w:numPr>
        <w:tabs>
          <w:tab w:val="left" w:pos="360"/>
        </w:tabs>
        <w:ind w:left="0" w:hanging="11"/>
        <w:rPr>
          <w:rFonts w:cs="Times New Roman"/>
        </w:rPr>
      </w:pPr>
      <w:bookmarkStart w:id="17" w:name="_Toc227603397"/>
      <w:r w:rsidRPr="00A13ED8">
        <w:rPr>
          <w:rFonts w:cs="Times New Roman"/>
        </w:rPr>
        <w:t>В области электро-, газо-, тепло- и водоснабжения населения, водоотведения</w:t>
      </w:r>
      <w:bookmarkEnd w:id="17"/>
    </w:p>
    <w:p w:rsidR="009317A9" w:rsidRPr="00A13ED8" w:rsidRDefault="009317A9" w:rsidP="009317A9">
      <w:pPr>
        <w:keepNext/>
        <w:suppressAutoHyphens/>
        <w:spacing w:before="120"/>
        <w:jc w:val="right"/>
        <w:rPr>
          <w:rFonts w:cs="Times New Roman"/>
          <w:bCs/>
          <w:iCs/>
        </w:rPr>
      </w:pPr>
      <w:r w:rsidRPr="00A13ED8">
        <w:rPr>
          <w:rFonts w:cs="Times New Roman"/>
          <w:bCs/>
          <w:iCs/>
        </w:rPr>
        <w:t>Таблица 1.1</w:t>
      </w:r>
    </w:p>
    <w:p w:rsidR="009317A9" w:rsidRPr="00A13ED8" w:rsidRDefault="009317A9" w:rsidP="009317A9">
      <w:pPr>
        <w:pStyle w:val="5"/>
      </w:pPr>
      <w:r w:rsidRPr="00A13ED8">
        <w:t>Объекты местного значения муниципального округа в области электро</w:t>
      </w:r>
      <w:r w:rsidR="00413FCA" w:rsidRPr="00A13ED8">
        <w:t>снабжения населения</w:t>
      </w:r>
    </w:p>
    <w:tbl>
      <w:tblPr>
        <w:tblStyle w:val="affffffff7"/>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438"/>
        <w:gridCol w:w="1701"/>
        <w:gridCol w:w="1701"/>
        <w:gridCol w:w="1134"/>
        <w:gridCol w:w="2131"/>
        <w:gridCol w:w="595"/>
        <w:gridCol w:w="9"/>
      </w:tblGrid>
      <w:tr w:rsidR="00413FCA" w:rsidRPr="00A13ED8" w:rsidTr="00173A2D">
        <w:trPr>
          <w:gridAfter w:val="1"/>
          <w:wAfter w:w="9" w:type="dxa"/>
          <w:tblHeader/>
        </w:trPr>
        <w:tc>
          <w:tcPr>
            <w:tcW w:w="2438" w:type="dxa"/>
          </w:tcPr>
          <w:p w:rsidR="00413FCA" w:rsidRPr="00A13ED8" w:rsidRDefault="00413FCA"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Наименование вида об</w:t>
            </w:r>
            <w:r w:rsidRPr="00A13ED8">
              <w:rPr>
                <w:b/>
                <w:iCs/>
                <w:color w:val="000000" w:themeColor="text1"/>
                <w:sz w:val="20"/>
                <w:szCs w:val="20"/>
                <w:lang w:val="ru-RU"/>
              </w:rPr>
              <w:t>ъ</w:t>
            </w:r>
            <w:r w:rsidRPr="00A13ED8">
              <w:rPr>
                <w:b/>
                <w:iCs/>
                <w:color w:val="000000" w:themeColor="text1"/>
                <w:sz w:val="20"/>
                <w:szCs w:val="20"/>
                <w:lang w:val="ru-RU"/>
              </w:rPr>
              <w:t>екта</w:t>
            </w:r>
          </w:p>
        </w:tc>
        <w:tc>
          <w:tcPr>
            <w:tcW w:w="1701" w:type="dxa"/>
          </w:tcPr>
          <w:p w:rsidR="00413FCA" w:rsidRPr="00A13ED8" w:rsidRDefault="00413FCA"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Тип расчетного показателя</w:t>
            </w:r>
          </w:p>
        </w:tc>
        <w:tc>
          <w:tcPr>
            <w:tcW w:w="1701" w:type="dxa"/>
          </w:tcPr>
          <w:p w:rsidR="00413FCA" w:rsidRPr="00A13ED8" w:rsidRDefault="00413FCA"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Наименование расчетного пок</w:t>
            </w:r>
            <w:r w:rsidRPr="00A13ED8">
              <w:rPr>
                <w:b/>
                <w:iCs/>
                <w:color w:val="000000" w:themeColor="text1"/>
                <w:sz w:val="20"/>
                <w:szCs w:val="20"/>
                <w:lang w:val="ru-RU"/>
              </w:rPr>
              <w:t>а</w:t>
            </w:r>
            <w:r w:rsidRPr="00A13ED8">
              <w:rPr>
                <w:b/>
                <w:iCs/>
                <w:color w:val="000000" w:themeColor="text1"/>
                <w:sz w:val="20"/>
                <w:szCs w:val="20"/>
                <w:lang w:val="ru-RU"/>
              </w:rPr>
              <w:t>зателя, единица измерения</w:t>
            </w:r>
          </w:p>
        </w:tc>
        <w:tc>
          <w:tcPr>
            <w:tcW w:w="3860" w:type="dxa"/>
            <w:gridSpan w:val="3"/>
          </w:tcPr>
          <w:p w:rsidR="00413FCA" w:rsidRPr="00A13ED8" w:rsidRDefault="00413FCA" w:rsidP="00B3616E">
            <w:pPr>
              <w:pStyle w:val="affffff8"/>
              <w:ind w:firstLine="0"/>
              <w:jc w:val="center"/>
              <w:rPr>
                <w:iCs/>
                <w:color w:val="000000" w:themeColor="text1"/>
                <w:sz w:val="20"/>
                <w:szCs w:val="20"/>
                <w:lang w:val="ru-RU"/>
              </w:rPr>
            </w:pPr>
            <w:r w:rsidRPr="00A13ED8">
              <w:rPr>
                <w:b/>
                <w:iCs/>
                <w:color w:val="000000" w:themeColor="text1"/>
                <w:sz w:val="20"/>
                <w:szCs w:val="20"/>
                <w:lang w:val="ru-RU"/>
              </w:rPr>
              <w:t>Значение расчетного показателя</w:t>
            </w:r>
          </w:p>
        </w:tc>
      </w:tr>
      <w:tr w:rsidR="00413FCA" w:rsidRPr="00A13ED8" w:rsidTr="00173A2D">
        <w:trPr>
          <w:gridAfter w:val="1"/>
          <w:wAfter w:w="9" w:type="dxa"/>
        </w:trPr>
        <w:tc>
          <w:tcPr>
            <w:tcW w:w="2438" w:type="dxa"/>
            <w:vMerge w:val="restart"/>
          </w:tcPr>
          <w:p w:rsidR="00413FCA" w:rsidRPr="00A13ED8" w:rsidRDefault="00413FCA" w:rsidP="00B3616E">
            <w:pPr>
              <w:pStyle w:val="affffff8"/>
              <w:ind w:firstLine="0"/>
              <w:jc w:val="left"/>
              <w:rPr>
                <w:iCs/>
                <w:color w:val="000000" w:themeColor="text1"/>
                <w:sz w:val="20"/>
                <w:szCs w:val="20"/>
                <w:lang w:val="ru-RU"/>
              </w:rPr>
            </w:pPr>
            <w:r w:rsidRPr="00A13ED8">
              <w:rPr>
                <w:iCs/>
                <w:color w:val="000000" w:themeColor="text1"/>
                <w:sz w:val="20"/>
                <w:szCs w:val="20"/>
                <w:lang w:val="ru-RU"/>
              </w:rPr>
              <w:t>Объекты электроснабж</w:t>
            </w:r>
            <w:r w:rsidRPr="00A13ED8">
              <w:rPr>
                <w:iCs/>
                <w:color w:val="000000" w:themeColor="text1"/>
                <w:sz w:val="20"/>
                <w:szCs w:val="20"/>
                <w:lang w:val="ru-RU"/>
              </w:rPr>
              <w:t>е</w:t>
            </w:r>
            <w:r w:rsidRPr="00A13ED8">
              <w:rPr>
                <w:iCs/>
                <w:color w:val="000000" w:themeColor="text1"/>
                <w:sz w:val="20"/>
                <w:szCs w:val="20"/>
                <w:lang w:val="ru-RU"/>
              </w:rPr>
              <w:t>ния:</w:t>
            </w:r>
          </w:p>
          <w:p w:rsidR="00413FCA" w:rsidRPr="00A13ED8" w:rsidRDefault="00413FCA" w:rsidP="00B3616E">
            <w:pPr>
              <w:pStyle w:val="affffff8"/>
              <w:ind w:firstLine="0"/>
              <w:jc w:val="left"/>
              <w:rPr>
                <w:iCs/>
                <w:color w:val="000000" w:themeColor="text1"/>
                <w:sz w:val="20"/>
                <w:szCs w:val="20"/>
                <w:lang w:val="ru-RU"/>
              </w:rPr>
            </w:pPr>
            <w:r w:rsidRPr="00A13ED8">
              <w:rPr>
                <w:iCs/>
                <w:color w:val="000000" w:themeColor="text1"/>
                <w:sz w:val="20"/>
                <w:szCs w:val="20"/>
                <w:lang w:val="ru-RU"/>
              </w:rPr>
              <w:t>- подстанции, проектный номинальный класс напр</w:t>
            </w:r>
            <w:r w:rsidRPr="00A13ED8">
              <w:rPr>
                <w:iCs/>
                <w:color w:val="000000" w:themeColor="text1"/>
                <w:sz w:val="20"/>
                <w:szCs w:val="20"/>
                <w:lang w:val="ru-RU"/>
              </w:rPr>
              <w:t>я</w:t>
            </w:r>
            <w:r w:rsidRPr="00A13ED8">
              <w:rPr>
                <w:iCs/>
                <w:color w:val="000000" w:themeColor="text1"/>
                <w:sz w:val="20"/>
                <w:szCs w:val="20"/>
                <w:lang w:val="ru-RU"/>
              </w:rPr>
              <w:t>жений которых находится в диапазоне от 10 кВ до 35 кВ включительно;</w:t>
            </w:r>
          </w:p>
          <w:p w:rsidR="00413FCA" w:rsidRPr="00A13ED8" w:rsidRDefault="00413FCA" w:rsidP="00B3616E">
            <w:pPr>
              <w:pStyle w:val="affffff8"/>
              <w:ind w:firstLine="0"/>
              <w:jc w:val="left"/>
              <w:rPr>
                <w:iCs/>
                <w:color w:val="000000" w:themeColor="text1"/>
                <w:sz w:val="20"/>
                <w:szCs w:val="20"/>
                <w:highlight w:val="yellow"/>
                <w:lang w:val="ru-RU"/>
              </w:rPr>
            </w:pPr>
            <w:r w:rsidRPr="00A13ED8">
              <w:rPr>
                <w:iCs/>
                <w:color w:val="000000" w:themeColor="text1"/>
                <w:sz w:val="20"/>
                <w:szCs w:val="20"/>
                <w:lang w:val="ru-RU"/>
              </w:rPr>
              <w:t>- линии электропередачи, проектный номинальный класс напряжений которых находится в диапазоне от 4 кВ до 35 кВ включительно</w:t>
            </w:r>
          </w:p>
        </w:tc>
        <w:tc>
          <w:tcPr>
            <w:tcW w:w="1701" w:type="dxa"/>
            <w:vMerge w:val="restart"/>
          </w:tcPr>
          <w:p w:rsidR="00413FCA" w:rsidRPr="00A13ED8" w:rsidRDefault="00413FCA" w:rsidP="00B3616E">
            <w:pPr>
              <w:pStyle w:val="affffff8"/>
              <w:ind w:firstLine="0"/>
              <w:jc w:val="left"/>
              <w:rPr>
                <w:iCs/>
                <w:color w:val="000000" w:themeColor="text1"/>
                <w:sz w:val="20"/>
                <w:szCs w:val="20"/>
                <w:highlight w:val="yellow"/>
                <w:lang w:val="ru-RU"/>
              </w:rPr>
            </w:pPr>
            <w:r w:rsidRPr="00A13ED8">
              <w:rPr>
                <w:sz w:val="20"/>
                <w:szCs w:val="20"/>
                <w:lang w:val="ru-RU"/>
              </w:rPr>
              <w:t>Минимально д</w:t>
            </w:r>
            <w:r w:rsidRPr="00A13ED8">
              <w:rPr>
                <w:sz w:val="20"/>
                <w:szCs w:val="20"/>
                <w:lang w:val="ru-RU"/>
              </w:rPr>
              <w:t>о</w:t>
            </w:r>
            <w:r w:rsidRPr="00A13ED8">
              <w:rPr>
                <w:sz w:val="20"/>
                <w:szCs w:val="20"/>
                <w:lang w:val="ru-RU"/>
              </w:rPr>
              <w:t>пустимый уровень обеспеченности</w:t>
            </w:r>
          </w:p>
        </w:tc>
        <w:tc>
          <w:tcPr>
            <w:tcW w:w="1701" w:type="dxa"/>
            <w:vMerge w:val="restart"/>
          </w:tcPr>
          <w:p w:rsidR="00413FCA" w:rsidRPr="00A13ED8" w:rsidRDefault="00413FCA" w:rsidP="00B3616E">
            <w:pPr>
              <w:pStyle w:val="affffff8"/>
              <w:ind w:firstLine="0"/>
              <w:jc w:val="left"/>
              <w:rPr>
                <w:iCs/>
                <w:color w:val="000000" w:themeColor="text1"/>
                <w:sz w:val="20"/>
                <w:szCs w:val="20"/>
                <w:lang w:val="ru-RU"/>
              </w:rPr>
            </w:pPr>
            <w:r w:rsidRPr="00A13ED8">
              <w:rPr>
                <w:iCs/>
                <w:color w:val="000000" w:themeColor="text1"/>
                <w:sz w:val="20"/>
                <w:szCs w:val="20"/>
                <w:lang w:val="ru-RU"/>
              </w:rPr>
              <w:t>Удельный расход электроэнергии, кВт*ч/ чел. в год [1]</w:t>
            </w:r>
          </w:p>
        </w:tc>
        <w:tc>
          <w:tcPr>
            <w:tcW w:w="1134" w:type="dxa"/>
            <w:vMerge w:val="restart"/>
          </w:tcPr>
          <w:p w:rsidR="00413FCA" w:rsidRPr="00A13ED8" w:rsidRDefault="00413FCA" w:rsidP="00B3616E">
            <w:pPr>
              <w:pStyle w:val="affffff8"/>
              <w:ind w:firstLine="0"/>
              <w:jc w:val="left"/>
              <w:rPr>
                <w:iCs/>
                <w:sz w:val="20"/>
                <w:szCs w:val="20"/>
                <w:lang w:val="ru-RU"/>
              </w:rPr>
            </w:pPr>
            <w:r w:rsidRPr="00A13ED8">
              <w:rPr>
                <w:iCs/>
                <w:sz w:val="20"/>
                <w:szCs w:val="20"/>
                <w:lang w:val="ru-RU"/>
              </w:rPr>
              <w:t xml:space="preserve">Пгт </w:t>
            </w:r>
            <w:r w:rsidR="00175055" w:rsidRPr="00A13ED8">
              <w:rPr>
                <w:iCs/>
                <w:sz w:val="20"/>
                <w:szCs w:val="20"/>
                <w:lang w:val="ru-RU"/>
              </w:rPr>
              <w:t>Кра</w:t>
            </w:r>
            <w:r w:rsidR="00175055" w:rsidRPr="00A13ED8">
              <w:rPr>
                <w:iCs/>
                <w:sz w:val="20"/>
                <w:szCs w:val="20"/>
                <w:lang w:val="ru-RU"/>
              </w:rPr>
              <w:t>с</w:t>
            </w:r>
            <w:r w:rsidR="00175055" w:rsidRPr="00A13ED8">
              <w:rPr>
                <w:iCs/>
                <w:sz w:val="20"/>
                <w:szCs w:val="20"/>
                <w:lang w:val="ru-RU"/>
              </w:rPr>
              <w:t>ный</w:t>
            </w:r>
          </w:p>
        </w:tc>
        <w:tc>
          <w:tcPr>
            <w:tcW w:w="2131" w:type="dxa"/>
          </w:tcPr>
          <w:p w:rsidR="00413FCA" w:rsidRPr="00A13ED8" w:rsidRDefault="00413FCA" w:rsidP="00B3616E">
            <w:pPr>
              <w:pStyle w:val="affffff8"/>
              <w:ind w:firstLine="0"/>
              <w:rPr>
                <w:iCs/>
                <w:color w:val="000000" w:themeColor="text1"/>
                <w:sz w:val="20"/>
                <w:szCs w:val="20"/>
                <w:lang w:val="ru-RU"/>
              </w:rPr>
            </w:pPr>
            <w:r w:rsidRPr="00A13ED8">
              <w:rPr>
                <w:iCs/>
                <w:sz w:val="20"/>
                <w:szCs w:val="20"/>
                <w:lang w:val="ru-RU"/>
              </w:rPr>
              <w:t>Без стационарных плит</w:t>
            </w:r>
          </w:p>
        </w:tc>
        <w:tc>
          <w:tcPr>
            <w:tcW w:w="595" w:type="dxa"/>
          </w:tcPr>
          <w:p w:rsidR="00413FCA" w:rsidRPr="00A13ED8" w:rsidRDefault="00413FCA" w:rsidP="00B3616E">
            <w:pPr>
              <w:pStyle w:val="affffff8"/>
              <w:ind w:firstLine="0"/>
              <w:jc w:val="center"/>
              <w:rPr>
                <w:iCs/>
                <w:color w:val="000000" w:themeColor="text1"/>
                <w:sz w:val="20"/>
                <w:szCs w:val="20"/>
                <w:lang w:val="ru-RU"/>
              </w:rPr>
            </w:pPr>
            <w:r w:rsidRPr="00A13ED8">
              <w:rPr>
                <w:iCs/>
                <w:color w:val="000000" w:themeColor="text1"/>
                <w:sz w:val="20"/>
                <w:szCs w:val="20"/>
                <w:lang w:val="ru-RU"/>
              </w:rPr>
              <w:t>2170</w:t>
            </w:r>
          </w:p>
        </w:tc>
      </w:tr>
      <w:tr w:rsidR="00413FCA" w:rsidRPr="00A13ED8" w:rsidTr="00173A2D">
        <w:trPr>
          <w:gridAfter w:val="1"/>
          <w:wAfter w:w="9" w:type="dxa"/>
        </w:trPr>
        <w:tc>
          <w:tcPr>
            <w:tcW w:w="2438" w:type="dxa"/>
            <w:vMerge/>
          </w:tcPr>
          <w:p w:rsidR="00413FCA" w:rsidRPr="00A13ED8" w:rsidRDefault="00413FCA" w:rsidP="00B3616E">
            <w:pPr>
              <w:pStyle w:val="affffff8"/>
              <w:ind w:firstLine="0"/>
              <w:jc w:val="left"/>
              <w:rPr>
                <w:iCs/>
                <w:color w:val="000000" w:themeColor="text1"/>
                <w:sz w:val="20"/>
                <w:szCs w:val="20"/>
                <w:lang w:val="ru-RU"/>
              </w:rPr>
            </w:pPr>
          </w:p>
        </w:tc>
        <w:tc>
          <w:tcPr>
            <w:tcW w:w="1701" w:type="dxa"/>
            <w:vMerge/>
          </w:tcPr>
          <w:p w:rsidR="00413FCA" w:rsidRPr="00A13ED8" w:rsidRDefault="00413FCA" w:rsidP="00B3616E">
            <w:pPr>
              <w:pStyle w:val="affffff8"/>
              <w:ind w:firstLine="0"/>
              <w:jc w:val="left"/>
              <w:rPr>
                <w:iCs/>
                <w:color w:val="000000" w:themeColor="text1"/>
                <w:sz w:val="20"/>
                <w:szCs w:val="20"/>
                <w:lang w:val="ru-RU"/>
              </w:rPr>
            </w:pPr>
          </w:p>
        </w:tc>
        <w:tc>
          <w:tcPr>
            <w:tcW w:w="1701" w:type="dxa"/>
            <w:vMerge/>
          </w:tcPr>
          <w:p w:rsidR="00413FCA" w:rsidRPr="00A13ED8" w:rsidRDefault="00413FCA" w:rsidP="00B3616E">
            <w:pPr>
              <w:pStyle w:val="affffff8"/>
              <w:ind w:firstLine="0"/>
              <w:jc w:val="left"/>
              <w:rPr>
                <w:iCs/>
                <w:color w:val="000000" w:themeColor="text1"/>
                <w:sz w:val="20"/>
                <w:szCs w:val="20"/>
                <w:lang w:val="ru-RU"/>
              </w:rPr>
            </w:pPr>
          </w:p>
        </w:tc>
        <w:tc>
          <w:tcPr>
            <w:tcW w:w="1134" w:type="dxa"/>
            <w:vMerge/>
            <w:vAlign w:val="center"/>
          </w:tcPr>
          <w:p w:rsidR="00413FCA" w:rsidRPr="00A13ED8" w:rsidRDefault="00413FCA" w:rsidP="00B3616E">
            <w:pPr>
              <w:pStyle w:val="affffff8"/>
              <w:ind w:firstLine="0"/>
              <w:jc w:val="left"/>
              <w:rPr>
                <w:iCs/>
                <w:sz w:val="20"/>
                <w:szCs w:val="20"/>
                <w:lang w:val="ru-RU"/>
              </w:rPr>
            </w:pPr>
          </w:p>
        </w:tc>
        <w:tc>
          <w:tcPr>
            <w:tcW w:w="2131" w:type="dxa"/>
          </w:tcPr>
          <w:p w:rsidR="00413FCA" w:rsidRPr="00A13ED8" w:rsidRDefault="00413FCA" w:rsidP="00B3616E">
            <w:pPr>
              <w:pStyle w:val="affffff8"/>
              <w:ind w:firstLine="0"/>
              <w:rPr>
                <w:iCs/>
                <w:color w:val="000000" w:themeColor="text1"/>
                <w:sz w:val="20"/>
                <w:szCs w:val="20"/>
                <w:lang w:val="ru-RU"/>
              </w:rPr>
            </w:pPr>
            <w:r w:rsidRPr="00A13ED8">
              <w:rPr>
                <w:iCs/>
                <w:sz w:val="20"/>
                <w:szCs w:val="20"/>
                <w:lang w:val="ru-RU"/>
              </w:rPr>
              <w:t>Со стационарными электроплитами</w:t>
            </w:r>
          </w:p>
        </w:tc>
        <w:tc>
          <w:tcPr>
            <w:tcW w:w="595" w:type="dxa"/>
          </w:tcPr>
          <w:p w:rsidR="00413FCA" w:rsidRPr="00A13ED8" w:rsidRDefault="00413FCA" w:rsidP="00B3616E">
            <w:pPr>
              <w:pStyle w:val="affffff8"/>
              <w:ind w:firstLine="0"/>
              <w:jc w:val="center"/>
              <w:rPr>
                <w:iCs/>
                <w:color w:val="000000" w:themeColor="text1"/>
                <w:sz w:val="20"/>
                <w:szCs w:val="20"/>
                <w:lang w:val="ru-RU"/>
              </w:rPr>
            </w:pPr>
            <w:r w:rsidRPr="00A13ED8">
              <w:rPr>
                <w:iCs/>
                <w:color w:val="000000" w:themeColor="text1"/>
                <w:sz w:val="20"/>
                <w:szCs w:val="20"/>
                <w:lang w:val="ru-RU"/>
              </w:rPr>
              <w:t>2750</w:t>
            </w:r>
          </w:p>
        </w:tc>
      </w:tr>
      <w:tr w:rsidR="00413FCA" w:rsidRPr="00A13ED8" w:rsidTr="00173A2D">
        <w:trPr>
          <w:gridAfter w:val="1"/>
          <w:wAfter w:w="9" w:type="dxa"/>
        </w:trPr>
        <w:tc>
          <w:tcPr>
            <w:tcW w:w="2438" w:type="dxa"/>
            <w:vMerge/>
          </w:tcPr>
          <w:p w:rsidR="00413FCA" w:rsidRPr="00A13ED8" w:rsidRDefault="00413FCA" w:rsidP="00B3616E">
            <w:pPr>
              <w:pStyle w:val="affffff8"/>
              <w:ind w:firstLine="0"/>
              <w:jc w:val="left"/>
              <w:rPr>
                <w:iCs/>
                <w:color w:val="000000" w:themeColor="text1"/>
                <w:sz w:val="20"/>
                <w:szCs w:val="20"/>
                <w:lang w:val="ru-RU"/>
              </w:rPr>
            </w:pPr>
          </w:p>
        </w:tc>
        <w:tc>
          <w:tcPr>
            <w:tcW w:w="1701" w:type="dxa"/>
            <w:vMerge/>
          </w:tcPr>
          <w:p w:rsidR="00413FCA" w:rsidRPr="00A13ED8" w:rsidRDefault="00413FCA" w:rsidP="00B3616E">
            <w:pPr>
              <w:pStyle w:val="affffff8"/>
              <w:ind w:firstLine="0"/>
              <w:jc w:val="left"/>
              <w:rPr>
                <w:iCs/>
                <w:color w:val="000000" w:themeColor="text1"/>
                <w:sz w:val="20"/>
                <w:szCs w:val="20"/>
                <w:lang w:val="ru-RU"/>
              </w:rPr>
            </w:pPr>
          </w:p>
        </w:tc>
        <w:tc>
          <w:tcPr>
            <w:tcW w:w="1701" w:type="dxa"/>
            <w:vMerge/>
          </w:tcPr>
          <w:p w:rsidR="00413FCA" w:rsidRPr="00A13ED8" w:rsidRDefault="00413FCA" w:rsidP="00B3616E">
            <w:pPr>
              <w:pStyle w:val="affffff8"/>
              <w:ind w:firstLine="0"/>
              <w:jc w:val="left"/>
              <w:rPr>
                <w:iCs/>
                <w:color w:val="000000" w:themeColor="text1"/>
                <w:sz w:val="20"/>
                <w:szCs w:val="20"/>
                <w:lang w:val="ru-RU"/>
              </w:rPr>
            </w:pPr>
          </w:p>
        </w:tc>
        <w:tc>
          <w:tcPr>
            <w:tcW w:w="1134" w:type="dxa"/>
            <w:vMerge w:val="restart"/>
          </w:tcPr>
          <w:p w:rsidR="00413FCA" w:rsidRPr="00A13ED8" w:rsidRDefault="00413FCA" w:rsidP="00B3616E">
            <w:pPr>
              <w:pStyle w:val="affffff8"/>
              <w:ind w:firstLine="0"/>
              <w:jc w:val="left"/>
              <w:rPr>
                <w:iCs/>
                <w:sz w:val="20"/>
                <w:szCs w:val="20"/>
                <w:lang w:val="ru-RU"/>
              </w:rPr>
            </w:pPr>
            <w:r w:rsidRPr="00A13ED8">
              <w:rPr>
                <w:iCs/>
                <w:sz w:val="20"/>
                <w:szCs w:val="20"/>
                <w:lang w:val="ru-RU"/>
              </w:rPr>
              <w:t>Сельские населенные пункты</w:t>
            </w:r>
          </w:p>
        </w:tc>
        <w:tc>
          <w:tcPr>
            <w:tcW w:w="2131" w:type="dxa"/>
          </w:tcPr>
          <w:p w:rsidR="00413FCA" w:rsidRPr="00A13ED8" w:rsidRDefault="00413FCA" w:rsidP="00B3616E">
            <w:pPr>
              <w:pStyle w:val="affffff8"/>
              <w:ind w:firstLine="0"/>
              <w:rPr>
                <w:iCs/>
                <w:color w:val="000000" w:themeColor="text1"/>
                <w:sz w:val="20"/>
                <w:szCs w:val="20"/>
                <w:lang w:val="ru-RU"/>
              </w:rPr>
            </w:pPr>
            <w:r w:rsidRPr="00A13ED8">
              <w:rPr>
                <w:iCs/>
                <w:sz w:val="20"/>
                <w:szCs w:val="20"/>
                <w:lang w:val="ru-RU"/>
              </w:rPr>
              <w:t>Без стационарных плит</w:t>
            </w:r>
          </w:p>
        </w:tc>
        <w:tc>
          <w:tcPr>
            <w:tcW w:w="595" w:type="dxa"/>
          </w:tcPr>
          <w:p w:rsidR="00413FCA" w:rsidRPr="00A13ED8" w:rsidRDefault="00413FCA" w:rsidP="00B3616E">
            <w:pPr>
              <w:pStyle w:val="affffff8"/>
              <w:ind w:firstLine="0"/>
              <w:jc w:val="center"/>
              <w:rPr>
                <w:iCs/>
                <w:color w:val="000000" w:themeColor="text1"/>
                <w:sz w:val="20"/>
                <w:szCs w:val="20"/>
                <w:lang w:val="ru-RU"/>
              </w:rPr>
            </w:pPr>
            <w:r w:rsidRPr="00A13ED8">
              <w:rPr>
                <w:iCs/>
                <w:sz w:val="20"/>
                <w:szCs w:val="20"/>
                <w:lang w:val="ru-RU"/>
              </w:rPr>
              <w:t>950</w:t>
            </w:r>
          </w:p>
        </w:tc>
      </w:tr>
      <w:tr w:rsidR="00413FCA" w:rsidRPr="00A13ED8" w:rsidTr="00173A2D">
        <w:trPr>
          <w:gridAfter w:val="1"/>
          <w:wAfter w:w="9" w:type="dxa"/>
        </w:trPr>
        <w:tc>
          <w:tcPr>
            <w:tcW w:w="2438" w:type="dxa"/>
            <w:vMerge/>
          </w:tcPr>
          <w:p w:rsidR="00413FCA" w:rsidRPr="00A13ED8" w:rsidRDefault="00413FCA" w:rsidP="00B3616E">
            <w:pPr>
              <w:pStyle w:val="affffff8"/>
              <w:ind w:firstLine="0"/>
              <w:jc w:val="left"/>
              <w:rPr>
                <w:iCs/>
                <w:color w:val="000000" w:themeColor="text1"/>
                <w:sz w:val="20"/>
                <w:szCs w:val="20"/>
                <w:lang w:val="ru-RU"/>
              </w:rPr>
            </w:pPr>
          </w:p>
        </w:tc>
        <w:tc>
          <w:tcPr>
            <w:tcW w:w="1701" w:type="dxa"/>
            <w:vMerge/>
          </w:tcPr>
          <w:p w:rsidR="00413FCA" w:rsidRPr="00A13ED8" w:rsidRDefault="00413FCA" w:rsidP="00B3616E">
            <w:pPr>
              <w:pStyle w:val="affffff8"/>
              <w:ind w:firstLine="0"/>
              <w:jc w:val="left"/>
              <w:rPr>
                <w:iCs/>
                <w:color w:val="000000" w:themeColor="text1"/>
                <w:sz w:val="20"/>
                <w:szCs w:val="20"/>
                <w:lang w:val="ru-RU"/>
              </w:rPr>
            </w:pPr>
          </w:p>
        </w:tc>
        <w:tc>
          <w:tcPr>
            <w:tcW w:w="1701" w:type="dxa"/>
            <w:vMerge/>
          </w:tcPr>
          <w:p w:rsidR="00413FCA" w:rsidRPr="00A13ED8" w:rsidRDefault="00413FCA" w:rsidP="00B3616E">
            <w:pPr>
              <w:pStyle w:val="affffff8"/>
              <w:ind w:firstLine="0"/>
              <w:jc w:val="left"/>
              <w:rPr>
                <w:iCs/>
                <w:color w:val="000000" w:themeColor="text1"/>
                <w:sz w:val="20"/>
                <w:szCs w:val="20"/>
                <w:lang w:val="ru-RU"/>
              </w:rPr>
            </w:pPr>
          </w:p>
        </w:tc>
        <w:tc>
          <w:tcPr>
            <w:tcW w:w="1134" w:type="dxa"/>
            <w:vMerge/>
            <w:vAlign w:val="center"/>
          </w:tcPr>
          <w:p w:rsidR="00413FCA" w:rsidRPr="00A13ED8" w:rsidRDefault="00413FCA" w:rsidP="00B3616E">
            <w:pPr>
              <w:pStyle w:val="affffff8"/>
              <w:ind w:firstLine="0"/>
              <w:jc w:val="left"/>
              <w:rPr>
                <w:iCs/>
                <w:sz w:val="20"/>
                <w:szCs w:val="20"/>
                <w:lang w:val="ru-RU"/>
              </w:rPr>
            </w:pPr>
          </w:p>
        </w:tc>
        <w:tc>
          <w:tcPr>
            <w:tcW w:w="2131" w:type="dxa"/>
          </w:tcPr>
          <w:p w:rsidR="00413FCA" w:rsidRPr="00A13ED8" w:rsidRDefault="00413FCA" w:rsidP="00B3616E">
            <w:pPr>
              <w:pStyle w:val="affffff8"/>
              <w:ind w:firstLine="0"/>
              <w:rPr>
                <w:iCs/>
                <w:color w:val="000000" w:themeColor="text1"/>
                <w:sz w:val="20"/>
                <w:szCs w:val="20"/>
                <w:lang w:val="ru-RU"/>
              </w:rPr>
            </w:pPr>
            <w:r w:rsidRPr="00A13ED8">
              <w:rPr>
                <w:iCs/>
                <w:sz w:val="20"/>
                <w:szCs w:val="20"/>
                <w:lang w:val="ru-RU"/>
              </w:rPr>
              <w:t>Со стационарными электроплитами</w:t>
            </w:r>
          </w:p>
        </w:tc>
        <w:tc>
          <w:tcPr>
            <w:tcW w:w="595" w:type="dxa"/>
          </w:tcPr>
          <w:p w:rsidR="00413FCA" w:rsidRPr="00A13ED8" w:rsidRDefault="00413FCA" w:rsidP="00B3616E">
            <w:pPr>
              <w:pStyle w:val="affffff8"/>
              <w:ind w:firstLine="0"/>
              <w:jc w:val="center"/>
              <w:rPr>
                <w:iCs/>
                <w:color w:val="000000" w:themeColor="text1"/>
                <w:sz w:val="20"/>
                <w:szCs w:val="20"/>
                <w:lang w:val="ru-RU"/>
              </w:rPr>
            </w:pPr>
            <w:r w:rsidRPr="00A13ED8">
              <w:rPr>
                <w:iCs/>
                <w:sz w:val="20"/>
                <w:szCs w:val="20"/>
                <w:lang w:val="ru-RU"/>
              </w:rPr>
              <w:t>1350</w:t>
            </w:r>
          </w:p>
        </w:tc>
      </w:tr>
      <w:tr w:rsidR="00413FCA" w:rsidRPr="00A13ED8" w:rsidTr="00173A2D">
        <w:trPr>
          <w:gridAfter w:val="1"/>
          <w:wAfter w:w="9" w:type="dxa"/>
        </w:trPr>
        <w:tc>
          <w:tcPr>
            <w:tcW w:w="2438" w:type="dxa"/>
            <w:vMerge/>
          </w:tcPr>
          <w:p w:rsidR="00413FCA" w:rsidRPr="00A13ED8" w:rsidRDefault="00413FCA" w:rsidP="00B3616E">
            <w:pPr>
              <w:pStyle w:val="affffff8"/>
              <w:ind w:firstLine="0"/>
              <w:jc w:val="left"/>
              <w:rPr>
                <w:iCs/>
                <w:color w:val="000000" w:themeColor="text1"/>
                <w:sz w:val="20"/>
                <w:szCs w:val="20"/>
                <w:lang w:val="ru-RU"/>
              </w:rPr>
            </w:pPr>
          </w:p>
        </w:tc>
        <w:tc>
          <w:tcPr>
            <w:tcW w:w="1701" w:type="dxa"/>
            <w:vMerge/>
          </w:tcPr>
          <w:p w:rsidR="00413FCA" w:rsidRPr="00A13ED8" w:rsidRDefault="00413FCA" w:rsidP="00B3616E">
            <w:pPr>
              <w:pStyle w:val="affffff8"/>
              <w:ind w:firstLine="0"/>
              <w:jc w:val="left"/>
              <w:rPr>
                <w:iCs/>
                <w:color w:val="000000" w:themeColor="text1"/>
                <w:sz w:val="20"/>
                <w:szCs w:val="20"/>
                <w:lang w:val="ru-RU"/>
              </w:rPr>
            </w:pPr>
          </w:p>
        </w:tc>
        <w:tc>
          <w:tcPr>
            <w:tcW w:w="1701" w:type="dxa"/>
            <w:vMerge w:val="restart"/>
          </w:tcPr>
          <w:p w:rsidR="00413FCA" w:rsidRPr="00A13ED8" w:rsidRDefault="00413FCA" w:rsidP="00B3616E">
            <w:pPr>
              <w:pStyle w:val="affffff8"/>
              <w:ind w:firstLine="0"/>
              <w:jc w:val="left"/>
              <w:rPr>
                <w:iCs/>
                <w:color w:val="000000" w:themeColor="text1"/>
                <w:sz w:val="20"/>
                <w:szCs w:val="20"/>
                <w:lang w:val="ru-RU"/>
              </w:rPr>
            </w:pPr>
            <w:r w:rsidRPr="00A13ED8">
              <w:rPr>
                <w:iCs/>
                <w:color w:val="000000" w:themeColor="text1"/>
                <w:sz w:val="20"/>
                <w:szCs w:val="20"/>
                <w:lang w:val="ru-RU"/>
              </w:rPr>
              <w:t>Годовое число часов использов</w:t>
            </w:r>
            <w:r w:rsidRPr="00A13ED8">
              <w:rPr>
                <w:iCs/>
                <w:color w:val="000000" w:themeColor="text1"/>
                <w:sz w:val="20"/>
                <w:szCs w:val="20"/>
                <w:lang w:val="ru-RU"/>
              </w:rPr>
              <w:t>а</w:t>
            </w:r>
            <w:r w:rsidRPr="00A13ED8">
              <w:rPr>
                <w:iCs/>
                <w:color w:val="000000" w:themeColor="text1"/>
                <w:sz w:val="20"/>
                <w:szCs w:val="20"/>
                <w:lang w:val="ru-RU"/>
              </w:rPr>
              <w:t>ния максимума электрической нагрузки, ч/год [3]</w:t>
            </w:r>
          </w:p>
        </w:tc>
        <w:tc>
          <w:tcPr>
            <w:tcW w:w="1134" w:type="dxa"/>
            <w:vMerge w:val="restart"/>
          </w:tcPr>
          <w:p w:rsidR="00413FCA" w:rsidRPr="00A13ED8" w:rsidRDefault="00413FCA" w:rsidP="00B3616E">
            <w:pPr>
              <w:pStyle w:val="affffff8"/>
              <w:ind w:firstLine="0"/>
              <w:jc w:val="left"/>
              <w:rPr>
                <w:iCs/>
                <w:sz w:val="20"/>
                <w:szCs w:val="20"/>
                <w:lang w:val="ru-RU"/>
              </w:rPr>
            </w:pPr>
            <w:r w:rsidRPr="00A13ED8">
              <w:rPr>
                <w:iCs/>
                <w:sz w:val="20"/>
                <w:szCs w:val="20"/>
                <w:lang w:val="ru-RU"/>
              </w:rPr>
              <w:t xml:space="preserve">Пгт </w:t>
            </w:r>
            <w:r w:rsidR="00175055" w:rsidRPr="00A13ED8">
              <w:rPr>
                <w:iCs/>
                <w:sz w:val="20"/>
                <w:szCs w:val="20"/>
                <w:lang w:val="ru-RU"/>
              </w:rPr>
              <w:t>Кра</w:t>
            </w:r>
            <w:r w:rsidR="00175055" w:rsidRPr="00A13ED8">
              <w:rPr>
                <w:iCs/>
                <w:sz w:val="20"/>
                <w:szCs w:val="20"/>
                <w:lang w:val="ru-RU"/>
              </w:rPr>
              <w:t>с</w:t>
            </w:r>
            <w:r w:rsidR="00175055" w:rsidRPr="00A13ED8">
              <w:rPr>
                <w:iCs/>
                <w:sz w:val="20"/>
                <w:szCs w:val="20"/>
                <w:lang w:val="ru-RU"/>
              </w:rPr>
              <w:t>ный</w:t>
            </w:r>
          </w:p>
        </w:tc>
        <w:tc>
          <w:tcPr>
            <w:tcW w:w="2131" w:type="dxa"/>
          </w:tcPr>
          <w:p w:rsidR="00413FCA" w:rsidRPr="00A13ED8" w:rsidRDefault="00413FCA" w:rsidP="00B3616E">
            <w:pPr>
              <w:pStyle w:val="affffff8"/>
              <w:ind w:firstLine="0"/>
              <w:rPr>
                <w:iCs/>
                <w:sz w:val="20"/>
                <w:szCs w:val="20"/>
                <w:lang w:val="ru-RU"/>
              </w:rPr>
            </w:pPr>
            <w:r w:rsidRPr="00A13ED8">
              <w:rPr>
                <w:iCs/>
                <w:sz w:val="20"/>
                <w:szCs w:val="20"/>
                <w:lang w:val="ru-RU"/>
              </w:rPr>
              <w:t>Без стационарных плит</w:t>
            </w:r>
          </w:p>
        </w:tc>
        <w:tc>
          <w:tcPr>
            <w:tcW w:w="595" w:type="dxa"/>
          </w:tcPr>
          <w:p w:rsidR="00413FCA" w:rsidRPr="00A13ED8" w:rsidRDefault="00413FCA" w:rsidP="00B3616E">
            <w:pPr>
              <w:pStyle w:val="affffff8"/>
              <w:ind w:firstLine="0"/>
              <w:jc w:val="center"/>
              <w:rPr>
                <w:iCs/>
                <w:sz w:val="20"/>
                <w:szCs w:val="20"/>
                <w:lang w:val="ru-RU"/>
              </w:rPr>
            </w:pPr>
            <w:r w:rsidRPr="00A13ED8">
              <w:rPr>
                <w:iCs/>
                <w:sz w:val="20"/>
                <w:szCs w:val="20"/>
                <w:lang w:val="ru-RU"/>
              </w:rPr>
              <w:t>5300</w:t>
            </w:r>
          </w:p>
        </w:tc>
      </w:tr>
      <w:tr w:rsidR="00413FCA" w:rsidRPr="00A13ED8" w:rsidTr="00173A2D">
        <w:trPr>
          <w:gridAfter w:val="1"/>
          <w:wAfter w:w="9" w:type="dxa"/>
        </w:trPr>
        <w:tc>
          <w:tcPr>
            <w:tcW w:w="2438" w:type="dxa"/>
            <w:vMerge/>
          </w:tcPr>
          <w:p w:rsidR="00413FCA" w:rsidRPr="00A13ED8" w:rsidRDefault="00413FCA" w:rsidP="00B3616E">
            <w:pPr>
              <w:pStyle w:val="affffff8"/>
              <w:ind w:firstLine="0"/>
              <w:jc w:val="left"/>
              <w:rPr>
                <w:iCs/>
                <w:color w:val="000000" w:themeColor="text1"/>
                <w:sz w:val="20"/>
                <w:szCs w:val="20"/>
                <w:lang w:val="ru-RU"/>
              </w:rPr>
            </w:pPr>
          </w:p>
        </w:tc>
        <w:tc>
          <w:tcPr>
            <w:tcW w:w="1701" w:type="dxa"/>
            <w:vMerge/>
          </w:tcPr>
          <w:p w:rsidR="00413FCA" w:rsidRPr="00A13ED8" w:rsidRDefault="00413FCA" w:rsidP="00B3616E">
            <w:pPr>
              <w:pStyle w:val="affffff8"/>
              <w:ind w:firstLine="0"/>
              <w:jc w:val="left"/>
              <w:rPr>
                <w:iCs/>
                <w:color w:val="000000" w:themeColor="text1"/>
                <w:sz w:val="20"/>
                <w:szCs w:val="20"/>
                <w:lang w:val="ru-RU"/>
              </w:rPr>
            </w:pPr>
          </w:p>
        </w:tc>
        <w:tc>
          <w:tcPr>
            <w:tcW w:w="1701" w:type="dxa"/>
            <w:vMerge/>
          </w:tcPr>
          <w:p w:rsidR="00413FCA" w:rsidRPr="00A13ED8" w:rsidRDefault="00413FCA" w:rsidP="00B3616E">
            <w:pPr>
              <w:pStyle w:val="affffff8"/>
              <w:ind w:firstLine="0"/>
              <w:jc w:val="left"/>
              <w:rPr>
                <w:iCs/>
                <w:color w:val="000000" w:themeColor="text1"/>
                <w:sz w:val="20"/>
                <w:szCs w:val="20"/>
                <w:lang w:val="ru-RU"/>
              </w:rPr>
            </w:pPr>
          </w:p>
        </w:tc>
        <w:tc>
          <w:tcPr>
            <w:tcW w:w="1134" w:type="dxa"/>
            <w:vMerge/>
            <w:vAlign w:val="center"/>
          </w:tcPr>
          <w:p w:rsidR="00413FCA" w:rsidRPr="00A13ED8" w:rsidRDefault="00413FCA" w:rsidP="00B3616E">
            <w:pPr>
              <w:pStyle w:val="affffff8"/>
              <w:ind w:firstLine="0"/>
              <w:jc w:val="left"/>
              <w:rPr>
                <w:iCs/>
                <w:sz w:val="20"/>
                <w:szCs w:val="20"/>
                <w:lang w:val="ru-RU"/>
              </w:rPr>
            </w:pPr>
          </w:p>
        </w:tc>
        <w:tc>
          <w:tcPr>
            <w:tcW w:w="2131" w:type="dxa"/>
          </w:tcPr>
          <w:p w:rsidR="00413FCA" w:rsidRPr="00A13ED8" w:rsidRDefault="00413FCA" w:rsidP="00B3616E">
            <w:pPr>
              <w:pStyle w:val="affffff8"/>
              <w:ind w:firstLine="0"/>
              <w:rPr>
                <w:iCs/>
                <w:sz w:val="20"/>
                <w:szCs w:val="20"/>
                <w:lang w:val="ru-RU"/>
              </w:rPr>
            </w:pPr>
            <w:r w:rsidRPr="00A13ED8">
              <w:rPr>
                <w:iCs/>
                <w:sz w:val="20"/>
                <w:szCs w:val="20"/>
                <w:lang w:val="ru-RU"/>
              </w:rPr>
              <w:t>Со стационарными электроплитами</w:t>
            </w:r>
          </w:p>
        </w:tc>
        <w:tc>
          <w:tcPr>
            <w:tcW w:w="595" w:type="dxa"/>
          </w:tcPr>
          <w:p w:rsidR="00413FCA" w:rsidRPr="00A13ED8" w:rsidRDefault="00413FCA" w:rsidP="00B3616E">
            <w:pPr>
              <w:pStyle w:val="affffff8"/>
              <w:ind w:firstLine="0"/>
              <w:jc w:val="center"/>
              <w:rPr>
                <w:iCs/>
                <w:sz w:val="20"/>
                <w:szCs w:val="20"/>
                <w:lang w:val="ru-RU"/>
              </w:rPr>
            </w:pPr>
            <w:r w:rsidRPr="00A13ED8">
              <w:rPr>
                <w:iCs/>
                <w:sz w:val="20"/>
                <w:szCs w:val="20"/>
                <w:lang w:val="ru-RU"/>
              </w:rPr>
              <w:t>5500</w:t>
            </w:r>
          </w:p>
        </w:tc>
      </w:tr>
      <w:tr w:rsidR="00413FCA" w:rsidRPr="00A13ED8" w:rsidTr="00173A2D">
        <w:trPr>
          <w:gridAfter w:val="1"/>
          <w:wAfter w:w="9" w:type="dxa"/>
        </w:trPr>
        <w:tc>
          <w:tcPr>
            <w:tcW w:w="2438" w:type="dxa"/>
            <w:vMerge/>
          </w:tcPr>
          <w:p w:rsidR="00413FCA" w:rsidRPr="00A13ED8" w:rsidRDefault="00413FCA" w:rsidP="00B3616E">
            <w:pPr>
              <w:pStyle w:val="affffff8"/>
              <w:ind w:firstLine="0"/>
              <w:jc w:val="left"/>
              <w:rPr>
                <w:iCs/>
                <w:color w:val="000000" w:themeColor="text1"/>
                <w:sz w:val="20"/>
                <w:szCs w:val="20"/>
                <w:lang w:val="ru-RU"/>
              </w:rPr>
            </w:pPr>
          </w:p>
        </w:tc>
        <w:tc>
          <w:tcPr>
            <w:tcW w:w="1701" w:type="dxa"/>
            <w:vMerge/>
          </w:tcPr>
          <w:p w:rsidR="00413FCA" w:rsidRPr="00A13ED8" w:rsidRDefault="00413FCA" w:rsidP="00B3616E">
            <w:pPr>
              <w:pStyle w:val="affffff8"/>
              <w:ind w:firstLine="0"/>
              <w:jc w:val="left"/>
              <w:rPr>
                <w:iCs/>
                <w:color w:val="000000" w:themeColor="text1"/>
                <w:sz w:val="20"/>
                <w:szCs w:val="20"/>
                <w:lang w:val="ru-RU"/>
              </w:rPr>
            </w:pPr>
          </w:p>
        </w:tc>
        <w:tc>
          <w:tcPr>
            <w:tcW w:w="1701" w:type="dxa"/>
            <w:vMerge/>
          </w:tcPr>
          <w:p w:rsidR="00413FCA" w:rsidRPr="00A13ED8" w:rsidRDefault="00413FCA" w:rsidP="00B3616E">
            <w:pPr>
              <w:pStyle w:val="affffff8"/>
              <w:ind w:firstLine="0"/>
              <w:jc w:val="left"/>
              <w:rPr>
                <w:iCs/>
                <w:color w:val="000000" w:themeColor="text1"/>
                <w:sz w:val="20"/>
                <w:szCs w:val="20"/>
                <w:lang w:val="ru-RU"/>
              </w:rPr>
            </w:pPr>
          </w:p>
        </w:tc>
        <w:tc>
          <w:tcPr>
            <w:tcW w:w="1134" w:type="dxa"/>
            <w:vMerge w:val="restart"/>
          </w:tcPr>
          <w:p w:rsidR="00413FCA" w:rsidRPr="00A13ED8" w:rsidRDefault="00413FCA" w:rsidP="00B3616E">
            <w:pPr>
              <w:pStyle w:val="affffff8"/>
              <w:ind w:firstLine="0"/>
              <w:jc w:val="left"/>
              <w:rPr>
                <w:iCs/>
                <w:sz w:val="20"/>
                <w:szCs w:val="20"/>
                <w:lang w:val="ru-RU"/>
              </w:rPr>
            </w:pPr>
            <w:r w:rsidRPr="00A13ED8">
              <w:rPr>
                <w:iCs/>
                <w:sz w:val="20"/>
                <w:szCs w:val="20"/>
                <w:lang w:val="ru-RU"/>
              </w:rPr>
              <w:t>Сельские населенные пункты</w:t>
            </w:r>
          </w:p>
        </w:tc>
        <w:tc>
          <w:tcPr>
            <w:tcW w:w="2131" w:type="dxa"/>
          </w:tcPr>
          <w:p w:rsidR="00413FCA" w:rsidRPr="00A13ED8" w:rsidRDefault="00413FCA" w:rsidP="00B3616E">
            <w:pPr>
              <w:pStyle w:val="affffff8"/>
              <w:ind w:firstLine="0"/>
              <w:rPr>
                <w:iCs/>
                <w:sz w:val="20"/>
                <w:szCs w:val="20"/>
                <w:lang w:val="ru-RU"/>
              </w:rPr>
            </w:pPr>
            <w:r w:rsidRPr="00A13ED8">
              <w:rPr>
                <w:iCs/>
                <w:sz w:val="20"/>
                <w:szCs w:val="20"/>
                <w:lang w:val="ru-RU"/>
              </w:rPr>
              <w:t>Без стационарных плит</w:t>
            </w:r>
          </w:p>
        </w:tc>
        <w:tc>
          <w:tcPr>
            <w:tcW w:w="595" w:type="dxa"/>
          </w:tcPr>
          <w:p w:rsidR="00413FCA" w:rsidRPr="00A13ED8" w:rsidRDefault="00413FCA" w:rsidP="00B3616E">
            <w:pPr>
              <w:pStyle w:val="affffff8"/>
              <w:ind w:firstLine="0"/>
              <w:jc w:val="center"/>
              <w:rPr>
                <w:iCs/>
                <w:sz w:val="20"/>
                <w:szCs w:val="20"/>
                <w:lang w:val="ru-RU"/>
              </w:rPr>
            </w:pPr>
            <w:r w:rsidRPr="00A13ED8">
              <w:rPr>
                <w:iCs/>
                <w:sz w:val="20"/>
                <w:szCs w:val="20"/>
                <w:lang w:val="ru-RU"/>
              </w:rPr>
              <w:t>4100</w:t>
            </w:r>
          </w:p>
        </w:tc>
      </w:tr>
      <w:tr w:rsidR="00413FCA" w:rsidRPr="00A13ED8" w:rsidTr="00173A2D">
        <w:trPr>
          <w:gridAfter w:val="1"/>
          <w:wAfter w:w="9" w:type="dxa"/>
        </w:trPr>
        <w:tc>
          <w:tcPr>
            <w:tcW w:w="2438" w:type="dxa"/>
            <w:vMerge/>
          </w:tcPr>
          <w:p w:rsidR="00413FCA" w:rsidRPr="00A13ED8" w:rsidRDefault="00413FCA" w:rsidP="00B3616E">
            <w:pPr>
              <w:pStyle w:val="affffff8"/>
              <w:ind w:firstLine="0"/>
              <w:jc w:val="left"/>
              <w:rPr>
                <w:iCs/>
                <w:color w:val="000000" w:themeColor="text1"/>
                <w:sz w:val="20"/>
                <w:szCs w:val="20"/>
                <w:lang w:val="ru-RU"/>
              </w:rPr>
            </w:pPr>
          </w:p>
        </w:tc>
        <w:tc>
          <w:tcPr>
            <w:tcW w:w="1701" w:type="dxa"/>
            <w:vMerge/>
          </w:tcPr>
          <w:p w:rsidR="00413FCA" w:rsidRPr="00A13ED8" w:rsidRDefault="00413FCA" w:rsidP="00B3616E">
            <w:pPr>
              <w:pStyle w:val="affffff8"/>
              <w:ind w:firstLine="0"/>
              <w:jc w:val="left"/>
              <w:rPr>
                <w:iCs/>
                <w:color w:val="000000" w:themeColor="text1"/>
                <w:sz w:val="20"/>
                <w:szCs w:val="20"/>
                <w:lang w:val="ru-RU"/>
              </w:rPr>
            </w:pPr>
          </w:p>
        </w:tc>
        <w:tc>
          <w:tcPr>
            <w:tcW w:w="1701" w:type="dxa"/>
            <w:vMerge/>
          </w:tcPr>
          <w:p w:rsidR="00413FCA" w:rsidRPr="00A13ED8" w:rsidRDefault="00413FCA" w:rsidP="00B3616E">
            <w:pPr>
              <w:pStyle w:val="affffff8"/>
              <w:ind w:firstLine="0"/>
              <w:jc w:val="left"/>
              <w:rPr>
                <w:iCs/>
                <w:color w:val="000000" w:themeColor="text1"/>
                <w:sz w:val="20"/>
                <w:szCs w:val="20"/>
                <w:lang w:val="ru-RU"/>
              </w:rPr>
            </w:pPr>
          </w:p>
        </w:tc>
        <w:tc>
          <w:tcPr>
            <w:tcW w:w="1134" w:type="dxa"/>
            <w:vMerge/>
            <w:vAlign w:val="center"/>
          </w:tcPr>
          <w:p w:rsidR="00413FCA" w:rsidRPr="00A13ED8" w:rsidRDefault="00413FCA" w:rsidP="00B3616E">
            <w:pPr>
              <w:pStyle w:val="affffff8"/>
              <w:ind w:firstLine="0"/>
              <w:jc w:val="center"/>
              <w:rPr>
                <w:iCs/>
                <w:color w:val="000000" w:themeColor="text1"/>
                <w:sz w:val="20"/>
                <w:szCs w:val="20"/>
                <w:lang w:val="ru-RU"/>
              </w:rPr>
            </w:pPr>
          </w:p>
        </w:tc>
        <w:tc>
          <w:tcPr>
            <w:tcW w:w="2131" w:type="dxa"/>
          </w:tcPr>
          <w:p w:rsidR="00413FCA" w:rsidRPr="00A13ED8" w:rsidRDefault="00413FCA" w:rsidP="00B3616E">
            <w:pPr>
              <w:pStyle w:val="affffff8"/>
              <w:ind w:firstLine="0"/>
              <w:rPr>
                <w:iCs/>
                <w:sz w:val="20"/>
                <w:szCs w:val="20"/>
                <w:lang w:val="ru-RU"/>
              </w:rPr>
            </w:pPr>
            <w:r w:rsidRPr="00A13ED8">
              <w:rPr>
                <w:iCs/>
                <w:sz w:val="20"/>
                <w:szCs w:val="20"/>
                <w:lang w:val="ru-RU"/>
              </w:rPr>
              <w:t>Со стационарными электроплитами</w:t>
            </w:r>
          </w:p>
        </w:tc>
        <w:tc>
          <w:tcPr>
            <w:tcW w:w="595" w:type="dxa"/>
          </w:tcPr>
          <w:p w:rsidR="00413FCA" w:rsidRPr="00A13ED8" w:rsidRDefault="00413FCA" w:rsidP="00B3616E">
            <w:pPr>
              <w:pStyle w:val="affffff8"/>
              <w:ind w:firstLine="0"/>
              <w:jc w:val="center"/>
              <w:rPr>
                <w:iCs/>
                <w:sz w:val="20"/>
                <w:szCs w:val="20"/>
                <w:lang w:val="ru-RU"/>
              </w:rPr>
            </w:pPr>
            <w:r w:rsidRPr="00A13ED8">
              <w:rPr>
                <w:iCs/>
                <w:sz w:val="20"/>
                <w:szCs w:val="20"/>
                <w:lang w:val="ru-RU"/>
              </w:rPr>
              <w:t>4400</w:t>
            </w:r>
          </w:p>
        </w:tc>
      </w:tr>
      <w:tr w:rsidR="00413FCA" w:rsidRPr="00A13ED8" w:rsidTr="00173A2D">
        <w:tc>
          <w:tcPr>
            <w:tcW w:w="2438" w:type="dxa"/>
            <w:vMerge/>
          </w:tcPr>
          <w:p w:rsidR="00413FCA" w:rsidRPr="00A13ED8" w:rsidRDefault="00413FCA" w:rsidP="00B3616E">
            <w:pPr>
              <w:pStyle w:val="affffff8"/>
              <w:ind w:firstLine="0"/>
              <w:jc w:val="left"/>
              <w:rPr>
                <w:iCs/>
                <w:color w:val="000000" w:themeColor="text1"/>
                <w:sz w:val="20"/>
                <w:szCs w:val="20"/>
                <w:highlight w:val="yellow"/>
                <w:lang w:val="ru-RU"/>
              </w:rPr>
            </w:pPr>
          </w:p>
        </w:tc>
        <w:tc>
          <w:tcPr>
            <w:tcW w:w="1701" w:type="dxa"/>
          </w:tcPr>
          <w:p w:rsidR="00413FCA" w:rsidRPr="00A13ED8" w:rsidRDefault="00413FCA" w:rsidP="00B3616E">
            <w:pPr>
              <w:pStyle w:val="affffff8"/>
              <w:ind w:firstLine="0"/>
              <w:jc w:val="left"/>
              <w:rPr>
                <w:iCs/>
                <w:color w:val="000000" w:themeColor="text1"/>
                <w:sz w:val="20"/>
                <w:szCs w:val="20"/>
                <w:lang w:val="ru-RU"/>
              </w:rPr>
            </w:pPr>
            <w:r w:rsidRPr="00A13ED8">
              <w:rPr>
                <w:sz w:val="20"/>
                <w:szCs w:val="20"/>
                <w:lang w:val="ru-RU"/>
              </w:rPr>
              <w:t>Максимально д</w:t>
            </w:r>
            <w:r w:rsidRPr="00A13ED8">
              <w:rPr>
                <w:sz w:val="20"/>
                <w:szCs w:val="20"/>
                <w:lang w:val="ru-RU"/>
              </w:rPr>
              <w:t>о</w:t>
            </w:r>
            <w:r w:rsidRPr="00A13ED8">
              <w:rPr>
                <w:sz w:val="20"/>
                <w:szCs w:val="20"/>
                <w:lang w:val="ru-RU"/>
              </w:rPr>
              <w:t>пустимый уровень территориальной доступности</w:t>
            </w:r>
          </w:p>
        </w:tc>
        <w:tc>
          <w:tcPr>
            <w:tcW w:w="5568" w:type="dxa"/>
            <w:gridSpan w:val="5"/>
          </w:tcPr>
          <w:p w:rsidR="00413FCA" w:rsidRPr="00A13ED8" w:rsidRDefault="00413FCA" w:rsidP="00B3616E">
            <w:pPr>
              <w:pStyle w:val="affffff8"/>
              <w:ind w:firstLine="0"/>
              <w:jc w:val="center"/>
              <w:rPr>
                <w:iCs/>
                <w:color w:val="000000" w:themeColor="text1"/>
                <w:sz w:val="20"/>
                <w:szCs w:val="20"/>
                <w:lang w:val="ru-RU"/>
              </w:rPr>
            </w:pPr>
            <w:r w:rsidRPr="00A13ED8">
              <w:rPr>
                <w:iCs/>
                <w:color w:val="000000" w:themeColor="text1"/>
                <w:sz w:val="20"/>
                <w:szCs w:val="20"/>
                <w:lang w:val="ru-RU"/>
              </w:rPr>
              <w:t>Не нормируется</w:t>
            </w:r>
          </w:p>
        </w:tc>
      </w:tr>
      <w:tr w:rsidR="00413FCA" w:rsidRPr="00A13ED8" w:rsidTr="00173A2D">
        <w:trPr>
          <w:trHeight w:val="1685"/>
        </w:trPr>
        <w:tc>
          <w:tcPr>
            <w:tcW w:w="9709" w:type="dxa"/>
            <w:gridSpan w:val="7"/>
          </w:tcPr>
          <w:p w:rsidR="00413FCA" w:rsidRPr="00A13ED8" w:rsidRDefault="00413FCA" w:rsidP="00B3616E">
            <w:pPr>
              <w:ind w:firstLine="0"/>
              <w:rPr>
                <w:rFonts w:cs="Times New Roman"/>
                <w:b/>
                <w:bCs/>
                <w:iCs/>
                <w:color w:val="000000" w:themeColor="text1"/>
                <w:sz w:val="20"/>
                <w:szCs w:val="20"/>
              </w:rPr>
            </w:pPr>
            <w:r w:rsidRPr="00A13ED8">
              <w:rPr>
                <w:rFonts w:cs="Times New Roman"/>
                <w:b/>
                <w:bCs/>
                <w:iCs/>
                <w:color w:val="000000" w:themeColor="text1"/>
                <w:sz w:val="20"/>
                <w:szCs w:val="20"/>
              </w:rPr>
              <w:t>Примечания:</w:t>
            </w:r>
          </w:p>
          <w:p w:rsidR="00413FCA" w:rsidRPr="00A13ED8" w:rsidRDefault="00413FCA" w:rsidP="00413FCA">
            <w:pPr>
              <w:pStyle w:val="affffff8"/>
              <w:ind w:firstLine="0"/>
              <w:rPr>
                <w:iCs/>
                <w:color w:val="000000" w:themeColor="text1"/>
                <w:sz w:val="20"/>
                <w:szCs w:val="20"/>
                <w:lang w:val="ru-RU"/>
              </w:rPr>
            </w:pPr>
            <w:r w:rsidRPr="00A13ED8">
              <w:rPr>
                <w:iCs/>
                <w:color w:val="000000" w:themeColor="text1"/>
                <w:sz w:val="20"/>
                <w:szCs w:val="20"/>
                <w:lang w:val="ru-RU"/>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w:t>
            </w:r>
            <w:r w:rsidRPr="00A13ED8">
              <w:rPr>
                <w:iCs/>
                <w:color w:val="000000" w:themeColor="text1"/>
                <w:sz w:val="20"/>
                <w:szCs w:val="20"/>
                <w:lang w:val="ru-RU"/>
              </w:rPr>
              <w:t>а</w:t>
            </w:r>
            <w:r w:rsidRPr="00A13ED8">
              <w:rPr>
                <w:iCs/>
                <w:color w:val="000000" w:themeColor="text1"/>
                <w:sz w:val="20"/>
                <w:szCs w:val="20"/>
                <w:lang w:val="ru-RU"/>
              </w:rPr>
              <w:t>ружным освещением. Приведенные данные не учитывают применения в жилых зданиях кондиционирования, электроотопления и электроводонагрева.</w:t>
            </w:r>
          </w:p>
          <w:p w:rsidR="00413FCA" w:rsidRPr="00A13ED8" w:rsidRDefault="00413FCA" w:rsidP="00413FCA">
            <w:pPr>
              <w:ind w:firstLine="0"/>
              <w:rPr>
                <w:rFonts w:cs="Times New Roman"/>
                <w:iCs/>
                <w:sz w:val="20"/>
                <w:szCs w:val="20"/>
              </w:rPr>
            </w:pPr>
            <w:r w:rsidRPr="00A13ED8">
              <w:rPr>
                <w:rFonts w:cs="Times New Roman"/>
                <w:iCs/>
                <w:sz w:val="20"/>
                <w:szCs w:val="20"/>
              </w:rPr>
              <w:t>2. Расчёт электрических нагрузок для разных типов застройки следует производить в соответствии с нормами РД 34.20.185-94.</w:t>
            </w:r>
          </w:p>
          <w:p w:rsidR="00413FCA" w:rsidRPr="00A13ED8" w:rsidRDefault="00413FCA" w:rsidP="00413FCA">
            <w:pPr>
              <w:pStyle w:val="affffff8"/>
              <w:ind w:firstLine="0"/>
              <w:rPr>
                <w:iCs/>
                <w:color w:val="000000" w:themeColor="text1"/>
                <w:sz w:val="20"/>
                <w:szCs w:val="20"/>
                <w:highlight w:val="yellow"/>
                <w:lang w:val="ru-RU"/>
              </w:rPr>
            </w:pPr>
            <w:r w:rsidRPr="00A13ED8">
              <w:rPr>
                <w:iCs/>
                <w:color w:val="000000" w:themeColor="text1"/>
                <w:sz w:val="20"/>
                <w:szCs w:val="20"/>
                <w:lang w:val="ru-RU"/>
              </w:rPr>
              <w:t>3. Годовое число часов использования максимума электрической нагрузки приведено к шинам 10 (6) кВ ЦП</w:t>
            </w:r>
          </w:p>
        </w:tc>
      </w:tr>
    </w:tbl>
    <w:p w:rsidR="00413FCA" w:rsidRPr="00A13ED8" w:rsidRDefault="00413FCA" w:rsidP="00413FCA">
      <w:pPr>
        <w:keepNext/>
        <w:suppressAutoHyphens/>
        <w:spacing w:before="120"/>
        <w:jc w:val="right"/>
        <w:rPr>
          <w:rFonts w:cs="Times New Roman"/>
          <w:bCs/>
          <w:iCs/>
        </w:rPr>
      </w:pPr>
      <w:r w:rsidRPr="00A13ED8">
        <w:rPr>
          <w:rFonts w:cs="Times New Roman"/>
          <w:bCs/>
          <w:iCs/>
        </w:rPr>
        <w:t>Таблица 1.2</w:t>
      </w:r>
    </w:p>
    <w:p w:rsidR="00413FCA" w:rsidRPr="00A13ED8" w:rsidRDefault="00413FCA" w:rsidP="00413FCA">
      <w:pPr>
        <w:pStyle w:val="5"/>
      </w:pPr>
      <w:r w:rsidRPr="00A13ED8">
        <w:t>Объекты местного значения муниципального округа в области газоснабжения населения</w:t>
      </w:r>
    </w:p>
    <w:tbl>
      <w:tblPr>
        <w:tblStyle w:val="affffffff7"/>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863"/>
        <w:gridCol w:w="1701"/>
        <w:gridCol w:w="1701"/>
        <w:gridCol w:w="1562"/>
        <w:gridCol w:w="1273"/>
        <w:gridCol w:w="567"/>
      </w:tblGrid>
      <w:tr w:rsidR="007860E8" w:rsidRPr="00A13ED8" w:rsidTr="004B6F37">
        <w:trPr>
          <w:tblHeader/>
        </w:trPr>
        <w:tc>
          <w:tcPr>
            <w:tcW w:w="2863" w:type="dxa"/>
          </w:tcPr>
          <w:p w:rsidR="007860E8" w:rsidRPr="00A13ED8" w:rsidRDefault="007860E8"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Наименование вида объекта</w:t>
            </w:r>
          </w:p>
        </w:tc>
        <w:tc>
          <w:tcPr>
            <w:tcW w:w="1701" w:type="dxa"/>
          </w:tcPr>
          <w:p w:rsidR="007860E8" w:rsidRPr="00A13ED8" w:rsidRDefault="007860E8"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Тип расчетного показателя</w:t>
            </w:r>
          </w:p>
        </w:tc>
        <w:tc>
          <w:tcPr>
            <w:tcW w:w="1701" w:type="dxa"/>
          </w:tcPr>
          <w:p w:rsidR="007860E8" w:rsidRPr="00A13ED8" w:rsidRDefault="007860E8"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Наименование расчетного пок</w:t>
            </w:r>
            <w:r w:rsidRPr="00A13ED8">
              <w:rPr>
                <w:b/>
                <w:iCs/>
                <w:color w:val="000000" w:themeColor="text1"/>
                <w:sz w:val="20"/>
                <w:szCs w:val="20"/>
                <w:lang w:val="ru-RU"/>
              </w:rPr>
              <w:t>а</w:t>
            </w:r>
            <w:r w:rsidRPr="00A13ED8">
              <w:rPr>
                <w:b/>
                <w:iCs/>
                <w:color w:val="000000" w:themeColor="text1"/>
                <w:sz w:val="20"/>
                <w:szCs w:val="20"/>
                <w:lang w:val="ru-RU"/>
              </w:rPr>
              <w:t>зателя, единица измерения</w:t>
            </w:r>
          </w:p>
        </w:tc>
        <w:tc>
          <w:tcPr>
            <w:tcW w:w="3402" w:type="dxa"/>
            <w:gridSpan w:val="3"/>
          </w:tcPr>
          <w:p w:rsidR="007860E8" w:rsidRPr="00A13ED8" w:rsidRDefault="007860E8" w:rsidP="00B3616E">
            <w:pPr>
              <w:pStyle w:val="affffff8"/>
              <w:ind w:firstLine="0"/>
              <w:jc w:val="center"/>
              <w:rPr>
                <w:iCs/>
                <w:color w:val="000000" w:themeColor="text1"/>
                <w:sz w:val="20"/>
                <w:szCs w:val="20"/>
                <w:lang w:val="ru-RU"/>
              </w:rPr>
            </w:pPr>
            <w:r w:rsidRPr="00A13ED8">
              <w:rPr>
                <w:b/>
                <w:iCs/>
                <w:color w:val="000000" w:themeColor="text1"/>
                <w:sz w:val="20"/>
                <w:szCs w:val="20"/>
                <w:lang w:val="ru-RU"/>
              </w:rPr>
              <w:t>Значение расчетного показателя</w:t>
            </w:r>
          </w:p>
        </w:tc>
      </w:tr>
      <w:tr w:rsidR="007860E8" w:rsidRPr="00A13ED8" w:rsidTr="004B6F37">
        <w:tc>
          <w:tcPr>
            <w:tcW w:w="2863" w:type="dxa"/>
            <w:vMerge w:val="restart"/>
          </w:tcPr>
          <w:p w:rsidR="007860E8" w:rsidRPr="00A13ED8" w:rsidRDefault="007860E8" w:rsidP="007860E8">
            <w:pPr>
              <w:pStyle w:val="affffff8"/>
              <w:ind w:firstLine="0"/>
              <w:rPr>
                <w:iCs/>
                <w:color w:val="000000" w:themeColor="text1"/>
                <w:sz w:val="20"/>
                <w:szCs w:val="20"/>
                <w:lang w:val="ru-RU"/>
              </w:rPr>
            </w:pPr>
            <w:r w:rsidRPr="00A13ED8">
              <w:rPr>
                <w:iCs/>
                <w:color w:val="000000" w:themeColor="text1"/>
                <w:sz w:val="20"/>
                <w:szCs w:val="20"/>
                <w:lang w:val="ru-RU"/>
              </w:rPr>
              <w:t>Объекты газоснабжения:</w:t>
            </w:r>
          </w:p>
          <w:p w:rsidR="007860E8" w:rsidRPr="00A13ED8" w:rsidRDefault="007860E8" w:rsidP="009C7855">
            <w:pPr>
              <w:pStyle w:val="affffff8"/>
              <w:ind w:firstLine="0"/>
              <w:jc w:val="left"/>
              <w:rPr>
                <w:iCs/>
                <w:color w:val="000000" w:themeColor="text1"/>
                <w:sz w:val="20"/>
                <w:szCs w:val="20"/>
                <w:lang w:val="ru-RU"/>
              </w:rPr>
            </w:pPr>
            <w:r w:rsidRPr="00A13ED8">
              <w:rPr>
                <w:iCs/>
                <w:color w:val="000000" w:themeColor="text1"/>
                <w:sz w:val="20"/>
                <w:szCs w:val="20"/>
                <w:lang w:val="ru-RU"/>
              </w:rPr>
              <w:t>- пункты редуцирования газа;</w:t>
            </w:r>
          </w:p>
          <w:p w:rsidR="007860E8" w:rsidRPr="00A13ED8" w:rsidRDefault="007860E8" w:rsidP="009C7855">
            <w:pPr>
              <w:pStyle w:val="affffff8"/>
              <w:ind w:firstLine="0"/>
              <w:jc w:val="left"/>
              <w:rPr>
                <w:iCs/>
                <w:color w:val="000000" w:themeColor="text1"/>
                <w:sz w:val="20"/>
                <w:szCs w:val="20"/>
                <w:lang w:val="ru-RU"/>
              </w:rPr>
            </w:pPr>
            <w:r w:rsidRPr="00A13ED8">
              <w:rPr>
                <w:iCs/>
                <w:color w:val="000000" w:themeColor="text1"/>
                <w:sz w:val="20"/>
                <w:szCs w:val="20"/>
                <w:lang w:val="ru-RU"/>
              </w:rPr>
              <w:t>- резервуарные установки сж</w:t>
            </w:r>
            <w:r w:rsidRPr="00A13ED8">
              <w:rPr>
                <w:iCs/>
                <w:color w:val="000000" w:themeColor="text1"/>
                <w:sz w:val="20"/>
                <w:szCs w:val="20"/>
                <w:lang w:val="ru-RU"/>
              </w:rPr>
              <w:t>и</w:t>
            </w:r>
            <w:r w:rsidRPr="00A13ED8">
              <w:rPr>
                <w:iCs/>
                <w:color w:val="000000" w:themeColor="text1"/>
                <w:sz w:val="20"/>
                <w:szCs w:val="20"/>
                <w:lang w:val="ru-RU"/>
              </w:rPr>
              <w:t>женных углеводородных газов;</w:t>
            </w:r>
          </w:p>
          <w:p w:rsidR="007860E8" w:rsidRPr="00A13ED8" w:rsidRDefault="007860E8" w:rsidP="009C7855">
            <w:pPr>
              <w:pStyle w:val="affffff8"/>
              <w:ind w:firstLine="0"/>
              <w:jc w:val="left"/>
              <w:rPr>
                <w:iCs/>
                <w:color w:val="000000" w:themeColor="text1"/>
                <w:sz w:val="20"/>
                <w:szCs w:val="20"/>
                <w:lang w:val="ru-RU"/>
              </w:rPr>
            </w:pPr>
            <w:r w:rsidRPr="00A13ED8">
              <w:rPr>
                <w:iCs/>
                <w:color w:val="000000" w:themeColor="text1"/>
                <w:sz w:val="20"/>
                <w:szCs w:val="20"/>
                <w:lang w:val="ru-RU"/>
              </w:rPr>
              <w:t>- газонаполнительные станции;</w:t>
            </w:r>
          </w:p>
          <w:p w:rsidR="007860E8" w:rsidRPr="00A13ED8" w:rsidRDefault="007860E8" w:rsidP="009C7855">
            <w:pPr>
              <w:pStyle w:val="affffff8"/>
              <w:ind w:firstLine="0"/>
              <w:jc w:val="left"/>
              <w:rPr>
                <w:iCs/>
                <w:color w:val="000000" w:themeColor="text1"/>
                <w:sz w:val="20"/>
                <w:szCs w:val="20"/>
                <w:lang w:val="ru-RU"/>
              </w:rPr>
            </w:pPr>
            <w:r w:rsidRPr="00A13ED8">
              <w:rPr>
                <w:iCs/>
                <w:color w:val="000000" w:themeColor="text1"/>
                <w:sz w:val="20"/>
                <w:szCs w:val="20"/>
                <w:lang w:val="ru-RU"/>
              </w:rPr>
              <w:t>- газопроводы высокого давл</w:t>
            </w:r>
            <w:r w:rsidRPr="00A13ED8">
              <w:rPr>
                <w:iCs/>
                <w:color w:val="000000" w:themeColor="text1"/>
                <w:sz w:val="20"/>
                <w:szCs w:val="20"/>
                <w:lang w:val="ru-RU"/>
              </w:rPr>
              <w:t>е</w:t>
            </w:r>
            <w:r w:rsidRPr="00A13ED8">
              <w:rPr>
                <w:iCs/>
                <w:color w:val="000000" w:themeColor="text1"/>
                <w:sz w:val="20"/>
                <w:szCs w:val="20"/>
                <w:lang w:val="ru-RU"/>
              </w:rPr>
              <w:t>ния;</w:t>
            </w:r>
          </w:p>
          <w:p w:rsidR="007860E8" w:rsidRPr="00A13ED8" w:rsidRDefault="007860E8" w:rsidP="009C7855">
            <w:pPr>
              <w:pStyle w:val="affffff8"/>
              <w:ind w:firstLine="0"/>
              <w:jc w:val="left"/>
              <w:rPr>
                <w:iCs/>
                <w:color w:val="000000" w:themeColor="text1"/>
                <w:sz w:val="20"/>
                <w:szCs w:val="20"/>
                <w:lang w:val="ru-RU"/>
              </w:rPr>
            </w:pPr>
            <w:r w:rsidRPr="00A13ED8">
              <w:rPr>
                <w:iCs/>
                <w:color w:val="000000" w:themeColor="text1"/>
                <w:sz w:val="20"/>
                <w:szCs w:val="20"/>
                <w:lang w:val="ru-RU"/>
              </w:rPr>
              <w:t>- внеквартальные газопроводы среднего давления</w:t>
            </w:r>
          </w:p>
        </w:tc>
        <w:tc>
          <w:tcPr>
            <w:tcW w:w="1701" w:type="dxa"/>
            <w:vMerge w:val="restart"/>
          </w:tcPr>
          <w:p w:rsidR="007860E8" w:rsidRPr="00A13ED8" w:rsidRDefault="007860E8" w:rsidP="00B3616E">
            <w:pPr>
              <w:pStyle w:val="affffff8"/>
              <w:ind w:firstLine="0"/>
              <w:jc w:val="left"/>
              <w:rPr>
                <w:iCs/>
                <w:color w:val="000000" w:themeColor="text1"/>
                <w:sz w:val="20"/>
                <w:szCs w:val="20"/>
                <w:lang w:val="ru-RU"/>
              </w:rPr>
            </w:pPr>
            <w:r w:rsidRPr="00A13ED8">
              <w:rPr>
                <w:sz w:val="20"/>
                <w:szCs w:val="20"/>
                <w:lang w:val="ru-RU"/>
              </w:rPr>
              <w:t>Минимально д</w:t>
            </w:r>
            <w:r w:rsidRPr="00A13ED8">
              <w:rPr>
                <w:sz w:val="20"/>
                <w:szCs w:val="20"/>
                <w:lang w:val="ru-RU"/>
              </w:rPr>
              <w:t>о</w:t>
            </w:r>
            <w:r w:rsidRPr="00A13ED8">
              <w:rPr>
                <w:sz w:val="20"/>
                <w:szCs w:val="20"/>
                <w:lang w:val="ru-RU"/>
              </w:rPr>
              <w:t>пустимый уровень обеспеченности</w:t>
            </w:r>
          </w:p>
        </w:tc>
        <w:tc>
          <w:tcPr>
            <w:tcW w:w="1701" w:type="dxa"/>
            <w:vMerge w:val="restart"/>
          </w:tcPr>
          <w:p w:rsidR="007860E8" w:rsidRPr="00A13ED8" w:rsidRDefault="007860E8" w:rsidP="00B3616E">
            <w:pPr>
              <w:pStyle w:val="affffff8"/>
              <w:ind w:firstLine="0"/>
              <w:jc w:val="left"/>
              <w:rPr>
                <w:iCs/>
                <w:color w:val="000000" w:themeColor="text1"/>
                <w:sz w:val="20"/>
                <w:szCs w:val="20"/>
                <w:lang w:val="ru-RU"/>
              </w:rPr>
            </w:pPr>
            <w:r w:rsidRPr="00A13ED8">
              <w:rPr>
                <w:iCs/>
                <w:sz w:val="20"/>
                <w:szCs w:val="20"/>
                <w:lang w:val="ru-RU"/>
              </w:rPr>
              <w:t>Объем газоп</w:t>
            </w:r>
            <w:r w:rsidRPr="00A13ED8">
              <w:rPr>
                <w:iCs/>
                <w:sz w:val="20"/>
                <w:szCs w:val="20"/>
                <w:lang w:val="ru-RU"/>
              </w:rPr>
              <w:t>о</w:t>
            </w:r>
            <w:r w:rsidRPr="00A13ED8">
              <w:rPr>
                <w:iCs/>
                <w:sz w:val="20"/>
                <w:szCs w:val="20"/>
                <w:lang w:val="ru-RU"/>
              </w:rPr>
              <w:t>требления, куб. м/год на 1 чел.</w:t>
            </w:r>
          </w:p>
        </w:tc>
        <w:tc>
          <w:tcPr>
            <w:tcW w:w="2835" w:type="dxa"/>
            <w:gridSpan w:val="2"/>
          </w:tcPr>
          <w:p w:rsidR="007860E8" w:rsidRPr="00A13ED8" w:rsidRDefault="007860E8" w:rsidP="00B3616E">
            <w:pPr>
              <w:pStyle w:val="affffff8"/>
              <w:ind w:firstLine="0"/>
              <w:jc w:val="left"/>
              <w:rPr>
                <w:iCs/>
                <w:sz w:val="20"/>
                <w:szCs w:val="20"/>
                <w:lang w:val="ru-RU"/>
              </w:rPr>
            </w:pPr>
            <w:r w:rsidRPr="00A13ED8">
              <w:rPr>
                <w:iCs/>
                <w:sz w:val="20"/>
                <w:szCs w:val="20"/>
                <w:lang w:val="ru-RU"/>
              </w:rPr>
              <w:t>При наличии централизованн</w:t>
            </w:r>
            <w:r w:rsidRPr="00A13ED8">
              <w:rPr>
                <w:iCs/>
                <w:sz w:val="20"/>
                <w:szCs w:val="20"/>
                <w:lang w:val="ru-RU"/>
              </w:rPr>
              <w:t>о</w:t>
            </w:r>
            <w:r w:rsidRPr="00A13ED8">
              <w:rPr>
                <w:iCs/>
                <w:sz w:val="20"/>
                <w:szCs w:val="20"/>
                <w:lang w:val="ru-RU"/>
              </w:rPr>
              <w:t>го горячего водоснабжения</w:t>
            </w:r>
          </w:p>
        </w:tc>
        <w:tc>
          <w:tcPr>
            <w:tcW w:w="567" w:type="dxa"/>
          </w:tcPr>
          <w:p w:rsidR="007860E8" w:rsidRPr="00A13ED8" w:rsidRDefault="007860E8" w:rsidP="00B3616E">
            <w:pPr>
              <w:pStyle w:val="affffff8"/>
              <w:ind w:firstLine="0"/>
              <w:jc w:val="center"/>
              <w:rPr>
                <w:iCs/>
                <w:color w:val="000000" w:themeColor="text1"/>
                <w:sz w:val="20"/>
                <w:szCs w:val="20"/>
                <w:lang w:val="ru-RU"/>
              </w:rPr>
            </w:pPr>
            <w:r w:rsidRPr="00A13ED8">
              <w:rPr>
                <w:iCs/>
                <w:sz w:val="20"/>
                <w:szCs w:val="20"/>
                <w:lang w:val="ru-RU"/>
              </w:rPr>
              <w:t>120</w:t>
            </w:r>
          </w:p>
        </w:tc>
      </w:tr>
      <w:tr w:rsidR="007860E8" w:rsidRPr="00A13ED8" w:rsidTr="004B6F37">
        <w:tc>
          <w:tcPr>
            <w:tcW w:w="2863" w:type="dxa"/>
            <w:vMerge/>
          </w:tcPr>
          <w:p w:rsidR="007860E8" w:rsidRPr="00A13ED8" w:rsidRDefault="007860E8" w:rsidP="00B3616E">
            <w:pPr>
              <w:pStyle w:val="affffff8"/>
              <w:ind w:firstLine="0"/>
              <w:jc w:val="left"/>
              <w:rPr>
                <w:iCs/>
                <w:color w:val="000000" w:themeColor="text1"/>
                <w:sz w:val="20"/>
                <w:szCs w:val="20"/>
                <w:lang w:val="ru-RU"/>
              </w:rPr>
            </w:pPr>
          </w:p>
        </w:tc>
        <w:tc>
          <w:tcPr>
            <w:tcW w:w="1701" w:type="dxa"/>
            <w:vMerge/>
          </w:tcPr>
          <w:p w:rsidR="007860E8" w:rsidRPr="00A13ED8" w:rsidRDefault="007860E8" w:rsidP="00B3616E">
            <w:pPr>
              <w:pStyle w:val="affffff8"/>
              <w:ind w:firstLine="0"/>
              <w:jc w:val="left"/>
              <w:rPr>
                <w:iCs/>
                <w:color w:val="000000" w:themeColor="text1"/>
                <w:sz w:val="20"/>
                <w:szCs w:val="20"/>
                <w:lang w:val="ru-RU"/>
              </w:rPr>
            </w:pPr>
          </w:p>
        </w:tc>
        <w:tc>
          <w:tcPr>
            <w:tcW w:w="1701" w:type="dxa"/>
            <w:vMerge/>
          </w:tcPr>
          <w:p w:rsidR="007860E8" w:rsidRPr="00A13ED8" w:rsidRDefault="007860E8" w:rsidP="00B3616E">
            <w:pPr>
              <w:pStyle w:val="affffff8"/>
              <w:ind w:firstLine="0"/>
              <w:jc w:val="left"/>
              <w:rPr>
                <w:iCs/>
                <w:color w:val="000000" w:themeColor="text1"/>
                <w:sz w:val="20"/>
                <w:szCs w:val="20"/>
                <w:lang w:val="ru-RU"/>
              </w:rPr>
            </w:pPr>
          </w:p>
        </w:tc>
        <w:tc>
          <w:tcPr>
            <w:tcW w:w="2835" w:type="dxa"/>
            <w:gridSpan w:val="2"/>
          </w:tcPr>
          <w:p w:rsidR="007860E8" w:rsidRPr="00A13ED8" w:rsidRDefault="007860E8" w:rsidP="00B3616E">
            <w:pPr>
              <w:pStyle w:val="affffff8"/>
              <w:ind w:firstLine="0"/>
              <w:jc w:val="left"/>
              <w:rPr>
                <w:iCs/>
                <w:sz w:val="20"/>
                <w:szCs w:val="20"/>
                <w:lang w:val="ru-RU"/>
              </w:rPr>
            </w:pPr>
            <w:r w:rsidRPr="00A13ED8">
              <w:rPr>
                <w:iCs/>
                <w:sz w:val="20"/>
                <w:szCs w:val="20"/>
                <w:lang w:val="ru-RU"/>
              </w:rPr>
              <w:t>При горячем водоснабжении от газовых водонагревателей</w:t>
            </w:r>
          </w:p>
        </w:tc>
        <w:tc>
          <w:tcPr>
            <w:tcW w:w="567" w:type="dxa"/>
          </w:tcPr>
          <w:p w:rsidR="007860E8" w:rsidRPr="00A13ED8" w:rsidRDefault="007860E8" w:rsidP="00B3616E">
            <w:pPr>
              <w:pStyle w:val="affffff8"/>
              <w:ind w:firstLine="0"/>
              <w:jc w:val="center"/>
              <w:rPr>
                <w:iCs/>
                <w:color w:val="000000" w:themeColor="text1"/>
                <w:sz w:val="20"/>
                <w:szCs w:val="20"/>
                <w:lang w:val="ru-RU"/>
              </w:rPr>
            </w:pPr>
            <w:r w:rsidRPr="00A13ED8">
              <w:rPr>
                <w:iCs/>
                <w:sz w:val="20"/>
                <w:szCs w:val="20"/>
                <w:lang w:val="ru-RU"/>
              </w:rPr>
              <w:t>300</w:t>
            </w:r>
          </w:p>
        </w:tc>
      </w:tr>
      <w:tr w:rsidR="007860E8" w:rsidRPr="00A13ED8" w:rsidTr="004B6F37">
        <w:tc>
          <w:tcPr>
            <w:tcW w:w="2863" w:type="dxa"/>
            <w:vMerge/>
          </w:tcPr>
          <w:p w:rsidR="007860E8" w:rsidRPr="00A13ED8" w:rsidRDefault="007860E8" w:rsidP="00B3616E">
            <w:pPr>
              <w:pStyle w:val="affffff8"/>
              <w:ind w:firstLine="0"/>
              <w:jc w:val="left"/>
              <w:rPr>
                <w:iCs/>
                <w:color w:val="000000" w:themeColor="text1"/>
                <w:sz w:val="20"/>
                <w:szCs w:val="20"/>
                <w:lang w:val="ru-RU"/>
              </w:rPr>
            </w:pPr>
          </w:p>
        </w:tc>
        <w:tc>
          <w:tcPr>
            <w:tcW w:w="1701" w:type="dxa"/>
            <w:vMerge/>
          </w:tcPr>
          <w:p w:rsidR="007860E8" w:rsidRPr="00A13ED8" w:rsidRDefault="007860E8" w:rsidP="00B3616E">
            <w:pPr>
              <w:pStyle w:val="affffff8"/>
              <w:ind w:firstLine="0"/>
              <w:jc w:val="left"/>
              <w:rPr>
                <w:iCs/>
                <w:color w:val="000000" w:themeColor="text1"/>
                <w:sz w:val="20"/>
                <w:szCs w:val="20"/>
                <w:lang w:val="ru-RU"/>
              </w:rPr>
            </w:pPr>
          </w:p>
        </w:tc>
        <w:tc>
          <w:tcPr>
            <w:tcW w:w="1701" w:type="dxa"/>
            <w:vMerge/>
          </w:tcPr>
          <w:p w:rsidR="007860E8" w:rsidRPr="00A13ED8" w:rsidRDefault="007860E8" w:rsidP="00B3616E">
            <w:pPr>
              <w:pStyle w:val="affffff8"/>
              <w:ind w:firstLine="0"/>
              <w:jc w:val="left"/>
              <w:rPr>
                <w:iCs/>
                <w:color w:val="000000" w:themeColor="text1"/>
                <w:sz w:val="20"/>
                <w:szCs w:val="20"/>
                <w:lang w:val="ru-RU"/>
              </w:rPr>
            </w:pPr>
          </w:p>
        </w:tc>
        <w:tc>
          <w:tcPr>
            <w:tcW w:w="1562" w:type="dxa"/>
            <w:vMerge w:val="restart"/>
          </w:tcPr>
          <w:p w:rsidR="007860E8" w:rsidRPr="00A13ED8" w:rsidRDefault="007860E8" w:rsidP="00B3616E">
            <w:pPr>
              <w:pStyle w:val="affffff8"/>
              <w:ind w:firstLine="0"/>
              <w:jc w:val="left"/>
              <w:rPr>
                <w:iCs/>
                <w:sz w:val="20"/>
                <w:szCs w:val="20"/>
                <w:lang w:val="ru-RU"/>
              </w:rPr>
            </w:pPr>
            <w:r w:rsidRPr="00A13ED8">
              <w:rPr>
                <w:iCs/>
                <w:sz w:val="20"/>
                <w:szCs w:val="20"/>
                <w:lang w:val="ru-RU"/>
              </w:rPr>
              <w:t>При отсутствии всяких видов горячего вод</w:t>
            </w:r>
            <w:r w:rsidRPr="00A13ED8">
              <w:rPr>
                <w:iCs/>
                <w:sz w:val="20"/>
                <w:szCs w:val="20"/>
                <w:lang w:val="ru-RU"/>
              </w:rPr>
              <w:t>о</w:t>
            </w:r>
            <w:r w:rsidRPr="00A13ED8">
              <w:rPr>
                <w:iCs/>
                <w:sz w:val="20"/>
                <w:szCs w:val="20"/>
                <w:lang w:val="ru-RU"/>
              </w:rPr>
              <w:t>снабжения</w:t>
            </w:r>
          </w:p>
        </w:tc>
        <w:tc>
          <w:tcPr>
            <w:tcW w:w="1273" w:type="dxa"/>
          </w:tcPr>
          <w:p w:rsidR="007860E8" w:rsidRPr="00A13ED8" w:rsidRDefault="007860E8" w:rsidP="00B3616E">
            <w:pPr>
              <w:pStyle w:val="affffff8"/>
              <w:ind w:firstLine="0"/>
              <w:jc w:val="left"/>
              <w:rPr>
                <w:iCs/>
                <w:sz w:val="20"/>
                <w:szCs w:val="20"/>
                <w:lang w:val="ru-RU"/>
              </w:rPr>
            </w:pPr>
            <w:r w:rsidRPr="00A13ED8">
              <w:rPr>
                <w:iCs/>
                <w:sz w:val="20"/>
                <w:szCs w:val="20"/>
                <w:lang w:val="ru-RU"/>
              </w:rPr>
              <w:t xml:space="preserve">Пгт </w:t>
            </w:r>
            <w:r w:rsidR="00175055" w:rsidRPr="00A13ED8">
              <w:rPr>
                <w:iCs/>
                <w:sz w:val="20"/>
                <w:szCs w:val="20"/>
                <w:lang w:val="ru-RU"/>
              </w:rPr>
              <w:t>Красный</w:t>
            </w:r>
          </w:p>
        </w:tc>
        <w:tc>
          <w:tcPr>
            <w:tcW w:w="567" w:type="dxa"/>
          </w:tcPr>
          <w:p w:rsidR="007860E8" w:rsidRPr="00A13ED8" w:rsidRDefault="007860E8" w:rsidP="00B3616E">
            <w:pPr>
              <w:pStyle w:val="affffff8"/>
              <w:ind w:firstLine="0"/>
              <w:jc w:val="center"/>
              <w:rPr>
                <w:iCs/>
                <w:color w:val="000000" w:themeColor="text1"/>
                <w:sz w:val="20"/>
                <w:szCs w:val="20"/>
                <w:lang w:val="ru-RU"/>
              </w:rPr>
            </w:pPr>
            <w:r w:rsidRPr="00A13ED8">
              <w:rPr>
                <w:iCs/>
                <w:color w:val="000000" w:themeColor="text1"/>
                <w:sz w:val="20"/>
                <w:szCs w:val="20"/>
                <w:lang w:val="ru-RU"/>
              </w:rPr>
              <w:t>180</w:t>
            </w:r>
          </w:p>
        </w:tc>
      </w:tr>
      <w:tr w:rsidR="007860E8" w:rsidRPr="00A13ED8" w:rsidTr="004B6F37">
        <w:tc>
          <w:tcPr>
            <w:tcW w:w="2863" w:type="dxa"/>
            <w:vMerge/>
          </w:tcPr>
          <w:p w:rsidR="007860E8" w:rsidRPr="00A13ED8" w:rsidRDefault="007860E8" w:rsidP="00B3616E">
            <w:pPr>
              <w:pStyle w:val="affffff8"/>
              <w:ind w:firstLine="0"/>
              <w:jc w:val="left"/>
              <w:rPr>
                <w:iCs/>
                <w:color w:val="000000" w:themeColor="text1"/>
                <w:sz w:val="20"/>
                <w:szCs w:val="20"/>
                <w:lang w:val="ru-RU"/>
              </w:rPr>
            </w:pPr>
          </w:p>
        </w:tc>
        <w:tc>
          <w:tcPr>
            <w:tcW w:w="1701" w:type="dxa"/>
            <w:vMerge/>
          </w:tcPr>
          <w:p w:rsidR="007860E8" w:rsidRPr="00A13ED8" w:rsidRDefault="007860E8" w:rsidP="00B3616E">
            <w:pPr>
              <w:pStyle w:val="affffff8"/>
              <w:ind w:firstLine="0"/>
              <w:jc w:val="left"/>
              <w:rPr>
                <w:iCs/>
                <w:color w:val="000000" w:themeColor="text1"/>
                <w:sz w:val="20"/>
                <w:szCs w:val="20"/>
                <w:lang w:val="ru-RU"/>
              </w:rPr>
            </w:pPr>
          </w:p>
        </w:tc>
        <w:tc>
          <w:tcPr>
            <w:tcW w:w="1701" w:type="dxa"/>
            <w:vMerge/>
          </w:tcPr>
          <w:p w:rsidR="007860E8" w:rsidRPr="00A13ED8" w:rsidRDefault="007860E8" w:rsidP="00B3616E">
            <w:pPr>
              <w:pStyle w:val="affffff8"/>
              <w:ind w:firstLine="0"/>
              <w:jc w:val="left"/>
              <w:rPr>
                <w:iCs/>
                <w:color w:val="000000" w:themeColor="text1"/>
                <w:sz w:val="20"/>
                <w:szCs w:val="20"/>
                <w:lang w:val="ru-RU"/>
              </w:rPr>
            </w:pPr>
          </w:p>
        </w:tc>
        <w:tc>
          <w:tcPr>
            <w:tcW w:w="1562" w:type="dxa"/>
            <w:vMerge/>
          </w:tcPr>
          <w:p w:rsidR="007860E8" w:rsidRPr="00A13ED8" w:rsidRDefault="007860E8" w:rsidP="00B3616E">
            <w:pPr>
              <w:pStyle w:val="affffff8"/>
              <w:ind w:firstLine="0"/>
              <w:jc w:val="left"/>
              <w:rPr>
                <w:iCs/>
                <w:sz w:val="20"/>
                <w:szCs w:val="20"/>
                <w:lang w:val="ru-RU"/>
              </w:rPr>
            </w:pPr>
          </w:p>
        </w:tc>
        <w:tc>
          <w:tcPr>
            <w:tcW w:w="1273" w:type="dxa"/>
          </w:tcPr>
          <w:p w:rsidR="007860E8" w:rsidRPr="00A13ED8" w:rsidRDefault="007860E8" w:rsidP="00B3616E">
            <w:pPr>
              <w:pStyle w:val="affffff8"/>
              <w:ind w:firstLine="0"/>
              <w:jc w:val="left"/>
              <w:rPr>
                <w:iCs/>
                <w:sz w:val="20"/>
                <w:szCs w:val="20"/>
                <w:lang w:val="ru-RU"/>
              </w:rPr>
            </w:pPr>
            <w:r w:rsidRPr="00A13ED8">
              <w:rPr>
                <w:iCs/>
                <w:sz w:val="20"/>
                <w:szCs w:val="20"/>
                <w:lang w:val="ru-RU"/>
              </w:rPr>
              <w:t>Сельские н</w:t>
            </w:r>
            <w:r w:rsidRPr="00A13ED8">
              <w:rPr>
                <w:iCs/>
                <w:sz w:val="20"/>
                <w:szCs w:val="20"/>
                <w:lang w:val="ru-RU"/>
              </w:rPr>
              <w:t>а</w:t>
            </w:r>
            <w:r w:rsidRPr="00A13ED8">
              <w:rPr>
                <w:iCs/>
                <w:sz w:val="20"/>
                <w:szCs w:val="20"/>
                <w:lang w:val="ru-RU"/>
              </w:rPr>
              <w:t>селенные пункты</w:t>
            </w:r>
          </w:p>
        </w:tc>
        <w:tc>
          <w:tcPr>
            <w:tcW w:w="567" w:type="dxa"/>
          </w:tcPr>
          <w:p w:rsidR="007860E8" w:rsidRPr="00A13ED8" w:rsidRDefault="007860E8" w:rsidP="00B3616E">
            <w:pPr>
              <w:pStyle w:val="affffff8"/>
              <w:ind w:firstLine="0"/>
              <w:jc w:val="center"/>
              <w:rPr>
                <w:iCs/>
                <w:color w:val="000000" w:themeColor="text1"/>
                <w:sz w:val="20"/>
                <w:szCs w:val="20"/>
                <w:lang w:val="ru-RU"/>
              </w:rPr>
            </w:pPr>
            <w:r w:rsidRPr="00A13ED8">
              <w:rPr>
                <w:iCs/>
                <w:color w:val="000000" w:themeColor="text1"/>
                <w:sz w:val="20"/>
                <w:szCs w:val="20"/>
                <w:lang w:val="ru-RU"/>
              </w:rPr>
              <w:t>220</w:t>
            </w:r>
          </w:p>
        </w:tc>
      </w:tr>
      <w:tr w:rsidR="007860E8" w:rsidRPr="00A13ED8" w:rsidTr="004B6F37">
        <w:tc>
          <w:tcPr>
            <w:tcW w:w="2863" w:type="dxa"/>
            <w:vMerge/>
            <w:vAlign w:val="center"/>
          </w:tcPr>
          <w:p w:rsidR="007860E8" w:rsidRPr="00A13ED8" w:rsidRDefault="007860E8" w:rsidP="00B3616E">
            <w:pPr>
              <w:ind w:firstLine="0"/>
              <w:jc w:val="left"/>
              <w:rPr>
                <w:rFonts w:eastAsia="Times New Roman" w:cs="Times New Roman"/>
                <w:iCs/>
                <w:color w:val="000000" w:themeColor="text1"/>
                <w:sz w:val="20"/>
                <w:szCs w:val="20"/>
                <w:lang w:eastAsia="ar-SA" w:bidi="en-US"/>
              </w:rPr>
            </w:pPr>
          </w:p>
        </w:tc>
        <w:tc>
          <w:tcPr>
            <w:tcW w:w="1701" w:type="dxa"/>
          </w:tcPr>
          <w:p w:rsidR="007860E8" w:rsidRPr="00A13ED8" w:rsidRDefault="007860E8" w:rsidP="00B3616E">
            <w:pPr>
              <w:pStyle w:val="affffff8"/>
              <w:ind w:firstLine="0"/>
              <w:jc w:val="left"/>
              <w:rPr>
                <w:iCs/>
                <w:color w:val="000000" w:themeColor="text1"/>
                <w:sz w:val="20"/>
                <w:szCs w:val="20"/>
                <w:lang w:val="ru-RU"/>
              </w:rPr>
            </w:pPr>
            <w:r w:rsidRPr="00A13ED8">
              <w:rPr>
                <w:sz w:val="20"/>
                <w:szCs w:val="20"/>
                <w:lang w:val="ru-RU"/>
              </w:rPr>
              <w:t>Максимально д</w:t>
            </w:r>
            <w:r w:rsidRPr="00A13ED8">
              <w:rPr>
                <w:sz w:val="20"/>
                <w:szCs w:val="20"/>
                <w:lang w:val="ru-RU"/>
              </w:rPr>
              <w:t>о</w:t>
            </w:r>
            <w:r w:rsidRPr="00A13ED8">
              <w:rPr>
                <w:sz w:val="20"/>
                <w:szCs w:val="20"/>
                <w:lang w:val="ru-RU"/>
              </w:rPr>
              <w:t>пустимый уровень территориальной доступности</w:t>
            </w:r>
          </w:p>
        </w:tc>
        <w:tc>
          <w:tcPr>
            <w:tcW w:w="5103" w:type="dxa"/>
            <w:gridSpan w:val="4"/>
          </w:tcPr>
          <w:p w:rsidR="007860E8" w:rsidRPr="00A13ED8" w:rsidRDefault="007860E8" w:rsidP="00B3616E">
            <w:pPr>
              <w:pStyle w:val="affffff8"/>
              <w:ind w:firstLine="0"/>
              <w:jc w:val="center"/>
              <w:rPr>
                <w:iCs/>
                <w:color w:val="000000" w:themeColor="text1"/>
                <w:sz w:val="20"/>
                <w:szCs w:val="20"/>
                <w:lang w:val="ru-RU"/>
              </w:rPr>
            </w:pPr>
            <w:r w:rsidRPr="00A13ED8">
              <w:rPr>
                <w:iCs/>
                <w:color w:val="000000" w:themeColor="text1"/>
                <w:sz w:val="20"/>
                <w:szCs w:val="20"/>
                <w:lang w:val="ru-RU"/>
              </w:rPr>
              <w:t>Не нормируется</w:t>
            </w:r>
          </w:p>
        </w:tc>
      </w:tr>
      <w:tr w:rsidR="007860E8" w:rsidRPr="00A13ED8" w:rsidTr="004B6F37">
        <w:trPr>
          <w:trHeight w:val="46"/>
        </w:trPr>
        <w:tc>
          <w:tcPr>
            <w:tcW w:w="9667" w:type="dxa"/>
            <w:gridSpan w:val="6"/>
          </w:tcPr>
          <w:p w:rsidR="007860E8" w:rsidRPr="00A13ED8" w:rsidRDefault="007860E8" w:rsidP="00B3616E">
            <w:pPr>
              <w:ind w:firstLine="0"/>
              <w:rPr>
                <w:rFonts w:cs="Times New Roman"/>
                <w:b/>
                <w:bCs/>
                <w:iCs/>
                <w:color w:val="000000" w:themeColor="text1"/>
                <w:sz w:val="20"/>
                <w:szCs w:val="20"/>
              </w:rPr>
            </w:pPr>
            <w:r w:rsidRPr="00A13ED8">
              <w:rPr>
                <w:rFonts w:cs="Times New Roman"/>
                <w:b/>
                <w:bCs/>
                <w:iCs/>
                <w:color w:val="000000" w:themeColor="text1"/>
                <w:sz w:val="20"/>
                <w:szCs w:val="20"/>
              </w:rPr>
              <w:lastRenderedPageBreak/>
              <w:t>Примечание:</w:t>
            </w:r>
          </w:p>
          <w:p w:rsidR="007860E8" w:rsidRPr="00A13ED8" w:rsidRDefault="007860E8" w:rsidP="00B3616E">
            <w:pPr>
              <w:pStyle w:val="affffff8"/>
              <w:ind w:firstLine="0"/>
              <w:rPr>
                <w:iCs/>
                <w:color w:val="000000" w:themeColor="text1"/>
                <w:sz w:val="20"/>
                <w:szCs w:val="20"/>
                <w:lang w:val="ru-RU"/>
              </w:rPr>
            </w:pPr>
            <w:r w:rsidRPr="00A13ED8">
              <w:rPr>
                <w:iCs/>
                <w:color w:val="000000" w:themeColor="text1"/>
                <w:sz w:val="20"/>
                <w:szCs w:val="20"/>
                <w:lang w:val="ru-RU"/>
              </w:rPr>
              <w:t>1. Укрупненные показатели потребления газа приведены при теплоте сгорания газа 34 МДж/куб. м (8000 ккал/куб. м)</w:t>
            </w:r>
          </w:p>
        </w:tc>
      </w:tr>
    </w:tbl>
    <w:p w:rsidR="00413FCA" w:rsidRPr="00A13ED8" w:rsidRDefault="00413FCA" w:rsidP="00413FCA">
      <w:pPr>
        <w:keepNext/>
        <w:suppressAutoHyphens/>
        <w:spacing w:before="120"/>
        <w:jc w:val="right"/>
        <w:rPr>
          <w:rFonts w:cs="Times New Roman"/>
          <w:bCs/>
          <w:iCs/>
        </w:rPr>
      </w:pPr>
      <w:r w:rsidRPr="00A13ED8">
        <w:rPr>
          <w:rFonts w:cs="Times New Roman"/>
          <w:bCs/>
          <w:iCs/>
        </w:rPr>
        <w:t>Таблица 1.</w:t>
      </w:r>
      <w:r w:rsidR="009C7855" w:rsidRPr="00A13ED8">
        <w:rPr>
          <w:rFonts w:cs="Times New Roman"/>
          <w:bCs/>
          <w:iCs/>
        </w:rPr>
        <w:t>3</w:t>
      </w:r>
    </w:p>
    <w:p w:rsidR="00413FCA" w:rsidRPr="00A13ED8" w:rsidRDefault="00413FCA" w:rsidP="00413FCA">
      <w:pPr>
        <w:pStyle w:val="5"/>
      </w:pPr>
      <w:r w:rsidRPr="00A13ED8">
        <w:t xml:space="preserve">Объекты местного значения муниципального округа в области </w:t>
      </w:r>
      <w:r w:rsidR="009C7855" w:rsidRPr="00A13ED8">
        <w:t>тепло</w:t>
      </w:r>
      <w:r w:rsidRPr="00A13ED8">
        <w:t>снабжения</w:t>
      </w:r>
      <w:r w:rsidR="009C7855" w:rsidRPr="00A13ED8">
        <w:t xml:space="preserve"> населения</w:t>
      </w:r>
    </w:p>
    <w:tbl>
      <w:tblPr>
        <w:tblStyle w:val="affffffff7"/>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729"/>
        <w:gridCol w:w="1453"/>
        <w:gridCol w:w="1291"/>
        <w:gridCol w:w="2501"/>
        <w:gridCol w:w="714"/>
        <w:gridCol w:w="708"/>
        <w:gridCol w:w="709"/>
        <w:gridCol w:w="562"/>
      </w:tblGrid>
      <w:tr w:rsidR="009317A9" w:rsidRPr="00A13ED8" w:rsidTr="000A456C">
        <w:trPr>
          <w:tblHeader/>
        </w:trPr>
        <w:tc>
          <w:tcPr>
            <w:tcW w:w="1729" w:type="dxa"/>
          </w:tcPr>
          <w:p w:rsidR="009317A9" w:rsidRPr="00A13ED8" w:rsidRDefault="009317A9"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Наименование вида объекта</w:t>
            </w:r>
          </w:p>
        </w:tc>
        <w:tc>
          <w:tcPr>
            <w:tcW w:w="1453" w:type="dxa"/>
          </w:tcPr>
          <w:p w:rsidR="009317A9" w:rsidRPr="00A13ED8" w:rsidRDefault="009317A9"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Тип расчетн</w:t>
            </w:r>
            <w:r w:rsidRPr="00A13ED8">
              <w:rPr>
                <w:b/>
                <w:iCs/>
                <w:color w:val="000000" w:themeColor="text1"/>
                <w:sz w:val="20"/>
                <w:szCs w:val="20"/>
                <w:lang w:val="ru-RU"/>
              </w:rPr>
              <w:t>о</w:t>
            </w:r>
            <w:r w:rsidRPr="00A13ED8">
              <w:rPr>
                <w:b/>
                <w:iCs/>
                <w:color w:val="000000" w:themeColor="text1"/>
                <w:sz w:val="20"/>
                <w:szCs w:val="20"/>
                <w:lang w:val="ru-RU"/>
              </w:rPr>
              <w:t>го показателя</w:t>
            </w:r>
          </w:p>
        </w:tc>
        <w:tc>
          <w:tcPr>
            <w:tcW w:w="1291" w:type="dxa"/>
          </w:tcPr>
          <w:p w:rsidR="009317A9" w:rsidRPr="00A13ED8" w:rsidRDefault="009317A9"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Наименов</w:t>
            </w:r>
            <w:r w:rsidRPr="00A13ED8">
              <w:rPr>
                <w:b/>
                <w:iCs/>
                <w:color w:val="000000" w:themeColor="text1"/>
                <w:sz w:val="20"/>
                <w:szCs w:val="20"/>
                <w:lang w:val="ru-RU"/>
              </w:rPr>
              <w:t>а</w:t>
            </w:r>
            <w:r w:rsidRPr="00A13ED8">
              <w:rPr>
                <w:b/>
                <w:iCs/>
                <w:color w:val="000000" w:themeColor="text1"/>
                <w:sz w:val="20"/>
                <w:szCs w:val="20"/>
                <w:lang w:val="ru-RU"/>
              </w:rPr>
              <w:t>ние расче</w:t>
            </w:r>
            <w:r w:rsidRPr="00A13ED8">
              <w:rPr>
                <w:b/>
                <w:iCs/>
                <w:color w:val="000000" w:themeColor="text1"/>
                <w:sz w:val="20"/>
                <w:szCs w:val="20"/>
                <w:lang w:val="ru-RU"/>
              </w:rPr>
              <w:t>т</w:t>
            </w:r>
            <w:r w:rsidRPr="00A13ED8">
              <w:rPr>
                <w:b/>
                <w:iCs/>
                <w:color w:val="000000" w:themeColor="text1"/>
                <w:sz w:val="20"/>
                <w:szCs w:val="20"/>
                <w:lang w:val="ru-RU"/>
              </w:rPr>
              <w:t>ного показ</w:t>
            </w:r>
            <w:r w:rsidRPr="00A13ED8">
              <w:rPr>
                <w:b/>
                <w:iCs/>
                <w:color w:val="000000" w:themeColor="text1"/>
                <w:sz w:val="20"/>
                <w:szCs w:val="20"/>
                <w:lang w:val="ru-RU"/>
              </w:rPr>
              <w:t>а</w:t>
            </w:r>
            <w:r w:rsidRPr="00A13ED8">
              <w:rPr>
                <w:b/>
                <w:iCs/>
                <w:color w:val="000000" w:themeColor="text1"/>
                <w:sz w:val="20"/>
                <w:szCs w:val="20"/>
                <w:lang w:val="ru-RU"/>
              </w:rPr>
              <w:t>теля, един</w:t>
            </w:r>
            <w:r w:rsidRPr="00A13ED8">
              <w:rPr>
                <w:b/>
                <w:iCs/>
                <w:color w:val="000000" w:themeColor="text1"/>
                <w:sz w:val="20"/>
                <w:szCs w:val="20"/>
                <w:lang w:val="ru-RU"/>
              </w:rPr>
              <w:t>и</w:t>
            </w:r>
            <w:r w:rsidRPr="00A13ED8">
              <w:rPr>
                <w:b/>
                <w:iCs/>
                <w:color w:val="000000" w:themeColor="text1"/>
                <w:sz w:val="20"/>
                <w:szCs w:val="20"/>
                <w:lang w:val="ru-RU"/>
              </w:rPr>
              <w:t>ца измерения</w:t>
            </w:r>
          </w:p>
        </w:tc>
        <w:tc>
          <w:tcPr>
            <w:tcW w:w="5194" w:type="dxa"/>
            <w:gridSpan w:val="5"/>
          </w:tcPr>
          <w:p w:rsidR="009317A9" w:rsidRPr="00A13ED8" w:rsidRDefault="009317A9" w:rsidP="00B3616E">
            <w:pPr>
              <w:pStyle w:val="affffff8"/>
              <w:ind w:firstLine="0"/>
              <w:jc w:val="center"/>
              <w:rPr>
                <w:iCs/>
                <w:color w:val="000000" w:themeColor="text1"/>
                <w:sz w:val="20"/>
                <w:szCs w:val="20"/>
                <w:lang w:val="ru-RU"/>
              </w:rPr>
            </w:pPr>
            <w:r w:rsidRPr="00A13ED8">
              <w:rPr>
                <w:b/>
                <w:iCs/>
                <w:color w:val="000000" w:themeColor="text1"/>
                <w:sz w:val="20"/>
                <w:szCs w:val="20"/>
                <w:lang w:val="ru-RU"/>
              </w:rPr>
              <w:t>Значение расчетного показателя</w:t>
            </w:r>
          </w:p>
        </w:tc>
      </w:tr>
      <w:tr w:rsidR="00F228E5" w:rsidRPr="00A13ED8" w:rsidTr="000A456C">
        <w:trPr>
          <w:trHeight w:val="271"/>
        </w:trPr>
        <w:tc>
          <w:tcPr>
            <w:tcW w:w="1729" w:type="dxa"/>
            <w:vMerge w:val="restart"/>
          </w:tcPr>
          <w:p w:rsidR="00F228E5" w:rsidRPr="00A13ED8" w:rsidRDefault="00F228E5" w:rsidP="00F228E5">
            <w:pPr>
              <w:pStyle w:val="affffff8"/>
              <w:ind w:firstLine="0"/>
              <w:jc w:val="left"/>
              <w:rPr>
                <w:iCs/>
                <w:color w:val="000000" w:themeColor="text1"/>
                <w:sz w:val="20"/>
                <w:szCs w:val="20"/>
                <w:lang w:val="ru-RU"/>
              </w:rPr>
            </w:pPr>
            <w:r w:rsidRPr="00A13ED8">
              <w:rPr>
                <w:iCs/>
                <w:color w:val="000000" w:themeColor="text1"/>
                <w:sz w:val="20"/>
                <w:szCs w:val="20"/>
                <w:lang w:val="ru-RU"/>
              </w:rPr>
              <w:t>Объекты тепл</w:t>
            </w:r>
            <w:r w:rsidRPr="00A13ED8">
              <w:rPr>
                <w:iCs/>
                <w:color w:val="000000" w:themeColor="text1"/>
                <w:sz w:val="20"/>
                <w:szCs w:val="20"/>
                <w:lang w:val="ru-RU"/>
              </w:rPr>
              <w:t>о</w:t>
            </w:r>
            <w:r w:rsidRPr="00A13ED8">
              <w:rPr>
                <w:iCs/>
                <w:color w:val="000000" w:themeColor="text1"/>
                <w:sz w:val="20"/>
                <w:szCs w:val="20"/>
                <w:lang w:val="ru-RU"/>
              </w:rPr>
              <w:t>снабжения</w:t>
            </w:r>
            <w:r w:rsidR="009C7855" w:rsidRPr="00A13ED8">
              <w:rPr>
                <w:iCs/>
                <w:color w:val="000000" w:themeColor="text1"/>
                <w:sz w:val="20"/>
                <w:szCs w:val="20"/>
                <w:lang w:val="ru-RU"/>
              </w:rPr>
              <w:t>:</w:t>
            </w:r>
          </w:p>
          <w:p w:rsidR="009C7855" w:rsidRPr="00A13ED8" w:rsidRDefault="009C7855" w:rsidP="009C7855">
            <w:pPr>
              <w:pStyle w:val="affffff8"/>
              <w:ind w:firstLine="0"/>
              <w:jc w:val="left"/>
              <w:rPr>
                <w:iCs/>
                <w:color w:val="000000" w:themeColor="text1"/>
                <w:sz w:val="20"/>
                <w:szCs w:val="20"/>
                <w:lang w:val="ru-RU"/>
              </w:rPr>
            </w:pPr>
            <w:r w:rsidRPr="00A13ED8">
              <w:rPr>
                <w:iCs/>
                <w:color w:val="000000" w:themeColor="text1"/>
                <w:sz w:val="20"/>
                <w:szCs w:val="20"/>
                <w:lang w:val="ru-RU"/>
              </w:rPr>
              <w:t>- котельные;</w:t>
            </w:r>
          </w:p>
          <w:p w:rsidR="009C7855" w:rsidRPr="00A13ED8" w:rsidRDefault="009C7855" w:rsidP="009C7855">
            <w:pPr>
              <w:pStyle w:val="affffff8"/>
              <w:ind w:firstLine="0"/>
              <w:jc w:val="left"/>
              <w:rPr>
                <w:iCs/>
                <w:color w:val="000000" w:themeColor="text1"/>
                <w:sz w:val="20"/>
                <w:szCs w:val="20"/>
                <w:lang w:val="ru-RU"/>
              </w:rPr>
            </w:pPr>
            <w:r w:rsidRPr="00A13ED8">
              <w:rPr>
                <w:iCs/>
                <w:color w:val="000000" w:themeColor="text1"/>
                <w:sz w:val="20"/>
                <w:szCs w:val="20"/>
                <w:lang w:val="ru-RU"/>
              </w:rPr>
              <w:t>- центральные те</w:t>
            </w:r>
            <w:r w:rsidRPr="00A13ED8">
              <w:rPr>
                <w:iCs/>
                <w:color w:val="000000" w:themeColor="text1"/>
                <w:sz w:val="20"/>
                <w:szCs w:val="20"/>
                <w:lang w:val="ru-RU"/>
              </w:rPr>
              <w:t>п</w:t>
            </w:r>
            <w:r w:rsidRPr="00A13ED8">
              <w:rPr>
                <w:iCs/>
                <w:color w:val="000000" w:themeColor="text1"/>
                <w:sz w:val="20"/>
                <w:szCs w:val="20"/>
                <w:lang w:val="ru-RU"/>
              </w:rPr>
              <w:t>ловые пункты;</w:t>
            </w:r>
          </w:p>
          <w:p w:rsidR="009C7855" w:rsidRPr="00A13ED8" w:rsidRDefault="009C7855" w:rsidP="009C7855">
            <w:pPr>
              <w:pStyle w:val="affffff8"/>
              <w:ind w:firstLine="0"/>
              <w:jc w:val="left"/>
              <w:rPr>
                <w:iCs/>
                <w:color w:val="000000" w:themeColor="text1"/>
                <w:sz w:val="20"/>
                <w:szCs w:val="20"/>
                <w:lang w:val="ru-RU"/>
              </w:rPr>
            </w:pPr>
            <w:r w:rsidRPr="00A13ED8">
              <w:rPr>
                <w:iCs/>
                <w:color w:val="000000" w:themeColor="text1"/>
                <w:sz w:val="20"/>
                <w:szCs w:val="20"/>
                <w:lang w:val="ru-RU"/>
              </w:rPr>
              <w:t>- тепловые перек</w:t>
            </w:r>
            <w:r w:rsidRPr="00A13ED8">
              <w:rPr>
                <w:iCs/>
                <w:color w:val="000000" w:themeColor="text1"/>
                <w:sz w:val="20"/>
                <w:szCs w:val="20"/>
                <w:lang w:val="ru-RU"/>
              </w:rPr>
              <w:t>а</w:t>
            </w:r>
            <w:r w:rsidRPr="00A13ED8">
              <w:rPr>
                <w:iCs/>
                <w:color w:val="000000" w:themeColor="text1"/>
                <w:sz w:val="20"/>
                <w:szCs w:val="20"/>
                <w:lang w:val="ru-RU"/>
              </w:rPr>
              <w:t>чивающие насо</w:t>
            </w:r>
            <w:r w:rsidRPr="00A13ED8">
              <w:rPr>
                <w:iCs/>
                <w:color w:val="000000" w:themeColor="text1"/>
                <w:sz w:val="20"/>
                <w:szCs w:val="20"/>
                <w:lang w:val="ru-RU"/>
              </w:rPr>
              <w:t>с</w:t>
            </w:r>
            <w:r w:rsidRPr="00A13ED8">
              <w:rPr>
                <w:iCs/>
                <w:color w:val="000000" w:themeColor="text1"/>
                <w:sz w:val="20"/>
                <w:szCs w:val="20"/>
                <w:lang w:val="ru-RU"/>
              </w:rPr>
              <w:t>ные станции;</w:t>
            </w:r>
          </w:p>
          <w:p w:rsidR="009C7855" w:rsidRPr="00A13ED8" w:rsidRDefault="009C7855" w:rsidP="009C7855">
            <w:pPr>
              <w:pStyle w:val="affffff8"/>
              <w:ind w:firstLine="0"/>
              <w:jc w:val="left"/>
              <w:rPr>
                <w:iCs/>
                <w:color w:val="000000" w:themeColor="text1"/>
                <w:sz w:val="20"/>
                <w:szCs w:val="20"/>
                <w:lang w:val="ru-RU"/>
              </w:rPr>
            </w:pPr>
            <w:r w:rsidRPr="00A13ED8">
              <w:rPr>
                <w:iCs/>
                <w:color w:val="000000" w:themeColor="text1"/>
                <w:sz w:val="20"/>
                <w:szCs w:val="20"/>
                <w:lang w:val="ru-RU"/>
              </w:rPr>
              <w:t>- магистральные теплопроводы</w:t>
            </w:r>
          </w:p>
        </w:tc>
        <w:tc>
          <w:tcPr>
            <w:tcW w:w="1453" w:type="dxa"/>
            <w:vMerge w:val="restart"/>
          </w:tcPr>
          <w:p w:rsidR="00F228E5" w:rsidRPr="00A13ED8" w:rsidRDefault="00F228E5" w:rsidP="00F228E5">
            <w:pPr>
              <w:pStyle w:val="affffff8"/>
              <w:ind w:firstLine="0"/>
              <w:jc w:val="left"/>
              <w:rPr>
                <w:iCs/>
                <w:color w:val="000000" w:themeColor="text1"/>
                <w:sz w:val="20"/>
                <w:szCs w:val="20"/>
                <w:lang w:val="ru-RU"/>
              </w:rPr>
            </w:pPr>
            <w:r w:rsidRPr="00A13ED8">
              <w:rPr>
                <w:sz w:val="20"/>
                <w:szCs w:val="20"/>
                <w:lang w:val="ru-RU"/>
              </w:rPr>
              <w:t>Минимально допустимый уровень обе</w:t>
            </w:r>
            <w:r w:rsidRPr="00A13ED8">
              <w:rPr>
                <w:sz w:val="20"/>
                <w:szCs w:val="20"/>
                <w:lang w:val="ru-RU"/>
              </w:rPr>
              <w:t>с</w:t>
            </w:r>
            <w:r w:rsidRPr="00A13ED8">
              <w:rPr>
                <w:sz w:val="20"/>
                <w:szCs w:val="20"/>
                <w:lang w:val="ru-RU"/>
              </w:rPr>
              <w:t>печенности</w:t>
            </w:r>
          </w:p>
        </w:tc>
        <w:tc>
          <w:tcPr>
            <w:tcW w:w="1291" w:type="dxa"/>
            <w:vMerge w:val="restart"/>
          </w:tcPr>
          <w:p w:rsidR="00F228E5" w:rsidRPr="00A13ED8" w:rsidRDefault="00F228E5" w:rsidP="00F228E5">
            <w:pPr>
              <w:pStyle w:val="affffff8"/>
              <w:ind w:firstLine="0"/>
              <w:jc w:val="left"/>
              <w:rPr>
                <w:iCs/>
                <w:color w:val="000000" w:themeColor="text1"/>
                <w:sz w:val="20"/>
                <w:szCs w:val="20"/>
                <w:lang w:val="ru-RU"/>
              </w:rPr>
            </w:pPr>
            <w:r w:rsidRPr="00A13ED8">
              <w:rPr>
                <w:iCs/>
                <w:color w:val="000000" w:themeColor="text1"/>
                <w:sz w:val="20"/>
                <w:szCs w:val="20"/>
                <w:lang w:val="ru-RU"/>
              </w:rPr>
              <w:t>Расход тепл</w:t>
            </w:r>
            <w:r w:rsidRPr="00A13ED8">
              <w:rPr>
                <w:iCs/>
                <w:color w:val="000000" w:themeColor="text1"/>
                <w:sz w:val="20"/>
                <w:szCs w:val="20"/>
                <w:lang w:val="ru-RU"/>
              </w:rPr>
              <w:t>о</w:t>
            </w:r>
            <w:r w:rsidRPr="00A13ED8">
              <w:rPr>
                <w:iCs/>
                <w:color w:val="000000" w:themeColor="text1"/>
                <w:sz w:val="20"/>
                <w:szCs w:val="20"/>
                <w:lang w:val="ru-RU"/>
              </w:rPr>
              <w:t>вой энергии на отопление</w:t>
            </w:r>
            <w:r w:rsidR="009C7855" w:rsidRPr="00A13ED8">
              <w:rPr>
                <w:iCs/>
                <w:color w:val="000000" w:themeColor="text1"/>
                <w:sz w:val="20"/>
                <w:szCs w:val="20"/>
                <w:lang w:val="ru-RU"/>
              </w:rPr>
              <w:t xml:space="preserve"> и вентиляцию зданий</w:t>
            </w:r>
            <w:r w:rsidRPr="00A13ED8">
              <w:rPr>
                <w:iCs/>
                <w:color w:val="000000" w:themeColor="text1"/>
                <w:sz w:val="20"/>
                <w:szCs w:val="20"/>
                <w:lang w:val="ru-RU"/>
              </w:rPr>
              <w:t>, Вт/(куб. м</w:t>
            </w:r>
            <w:r w:rsidRPr="00A13ED8">
              <w:rPr>
                <w:rFonts w:eastAsia="Symbol"/>
                <w:iCs/>
                <w:color w:val="000000" w:themeColor="text1"/>
                <w:sz w:val="20"/>
                <w:szCs w:val="20"/>
                <w:lang w:val="ru-RU"/>
              </w:rPr>
              <w:sym w:font="Symbol" w:char="F0D7"/>
            </w:r>
            <w:r w:rsidRPr="00A13ED8">
              <w:rPr>
                <w:iCs/>
                <w:color w:val="000000" w:themeColor="text1"/>
                <w:sz w:val="20"/>
                <w:szCs w:val="20"/>
                <w:lang w:val="ru-RU"/>
              </w:rPr>
              <w:t>°C сут.)</w:t>
            </w:r>
          </w:p>
        </w:tc>
        <w:tc>
          <w:tcPr>
            <w:tcW w:w="5194" w:type="dxa"/>
            <w:gridSpan w:val="5"/>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Для малоэтажных жилых одноквартирных зданий [</w:t>
            </w:r>
            <w:r w:rsidR="009C7855" w:rsidRPr="00A13ED8">
              <w:rPr>
                <w:iCs/>
                <w:color w:val="000000" w:themeColor="text1"/>
                <w:sz w:val="20"/>
                <w:szCs w:val="20"/>
                <w:lang w:val="ru-RU"/>
              </w:rPr>
              <w:t>1</w:t>
            </w:r>
            <w:r w:rsidRPr="00A13ED8">
              <w:rPr>
                <w:iCs/>
                <w:color w:val="000000" w:themeColor="text1"/>
                <w:sz w:val="20"/>
                <w:szCs w:val="20"/>
                <w:lang w:val="ru-RU"/>
              </w:rPr>
              <w:t>]</w:t>
            </w:r>
          </w:p>
        </w:tc>
      </w:tr>
      <w:tr w:rsidR="00F228E5" w:rsidRPr="00A13ED8" w:rsidTr="000A456C">
        <w:trPr>
          <w:trHeight w:val="382"/>
        </w:trPr>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jc w:val="left"/>
              <w:rPr>
                <w:iCs/>
                <w:color w:val="000000" w:themeColor="text1"/>
                <w:sz w:val="20"/>
                <w:szCs w:val="20"/>
                <w:lang w:val="ru-RU"/>
              </w:rPr>
            </w:pPr>
          </w:p>
        </w:tc>
        <w:tc>
          <w:tcPr>
            <w:tcW w:w="2501" w:type="dxa"/>
            <w:vMerge w:val="restart"/>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Площадь здания, кв. м</w:t>
            </w:r>
          </w:p>
        </w:tc>
        <w:tc>
          <w:tcPr>
            <w:tcW w:w="2693" w:type="dxa"/>
            <w:gridSpan w:val="4"/>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количество этажей</w:t>
            </w:r>
          </w:p>
        </w:tc>
      </w:tr>
      <w:tr w:rsidR="00F228E5" w:rsidRPr="00A13ED8" w:rsidTr="000A456C">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jc w:val="left"/>
              <w:rPr>
                <w:iCs/>
                <w:color w:val="000000" w:themeColor="text1"/>
                <w:sz w:val="20"/>
                <w:szCs w:val="20"/>
                <w:lang w:val="ru-RU"/>
              </w:rPr>
            </w:pPr>
          </w:p>
        </w:tc>
        <w:tc>
          <w:tcPr>
            <w:tcW w:w="2501" w:type="dxa"/>
            <w:vMerge/>
          </w:tcPr>
          <w:p w:rsidR="00F228E5" w:rsidRPr="00A13ED8" w:rsidRDefault="00F228E5" w:rsidP="00F228E5">
            <w:pPr>
              <w:pStyle w:val="affffff8"/>
              <w:ind w:firstLine="0"/>
              <w:jc w:val="center"/>
              <w:rPr>
                <w:iCs/>
                <w:color w:val="000000" w:themeColor="text1"/>
                <w:sz w:val="20"/>
                <w:szCs w:val="20"/>
                <w:lang w:val="ru-RU"/>
              </w:rPr>
            </w:pPr>
          </w:p>
        </w:tc>
        <w:tc>
          <w:tcPr>
            <w:tcW w:w="714" w:type="dxa"/>
            <w:vAlign w:val="center"/>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c>
          <w:tcPr>
            <w:tcW w:w="708" w:type="dxa"/>
            <w:vAlign w:val="center"/>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2</w:t>
            </w:r>
          </w:p>
        </w:tc>
        <w:tc>
          <w:tcPr>
            <w:tcW w:w="709" w:type="dxa"/>
            <w:vAlign w:val="center"/>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3</w:t>
            </w:r>
          </w:p>
        </w:tc>
        <w:tc>
          <w:tcPr>
            <w:tcW w:w="562" w:type="dxa"/>
            <w:vAlign w:val="center"/>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4</w:t>
            </w:r>
          </w:p>
        </w:tc>
      </w:tr>
      <w:tr w:rsidR="00F228E5" w:rsidRPr="00A13ED8" w:rsidTr="000A456C">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jc w:val="left"/>
              <w:rPr>
                <w:iCs/>
                <w:color w:val="000000" w:themeColor="text1"/>
                <w:sz w:val="20"/>
                <w:szCs w:val="20"/>
                <w:lang w:val="ru-RU"/>
              </w:rPr>
            </w:pPr>
          </w:p>
        </w:tc>
        <w:tc>
          <w:tcPr>
            <w:tcW w:w="2501"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50</w:t>
            </w:r>
          </w:p>
        </w:tc>
        <w:tc>
          <w:tcPr>
            <w:tcW w:w="714"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0,579</w:t>
            </w:r>
          </w:p>
        </w:tc>
        <w:tc>
          <w:tcPr>
            <w:tcW w:w="708"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w:t>
            </w:r>
          </w:p>
        </w:tc>
        <w:tc>
          <w:tcPr>
            <w:tcW w:w="709"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w:t>
            </w:r>
          </w:p>
        </w:tc>
        <w:tc>
          <w:tcPr>
            <w:tcW w:w="562" w:type="dxa"/>
          </w:tcPr>
          <w:p w:rsidR="00F228E5" w:rsidRPr="00A13ED8" w:rsidRDefault="00F228E5" w:rsidP="00F228E5">
            <w:pPr>
              <w:pStyle w:val="affffff8"/>
              <w:ind w:firstLine="0"/>
              <w:jc w:val="center"/>
              <w:rPr>
                <w:iCs/>
                <w:color w:val="000000" w:themeColor="text1"/>
                <w:sz w:val="20"/>
                <w:szCs w:val="20"/>
                <w:lang w:val="ru-RU"/>
              </w:rPr>
            </w:pPr>
          </w:p>
        </w:tc>
      </w:tr>
      <w:tr w:rsidR="00F228E5" w:rsidRPr="00A13ED8" w:rsidTr="000A456C">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jc w:val="left"/>
              <w:rPr>
                <w:iCs/>
                <w:color w:val="000000" w:themeColor="text1"/>
                <w:sz w:val="20"/>
                <w:szCs w:val="20"/>
                <w:lang w:val="ru-RU"/>
              </w:rPr>
            </w:pPr>
          </w:p>
        </w:tc>
        <w:tc>
          <w:tcPr>
            <w:tcW w:w="2501"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100</w:t>
            </w:r>
          </w:p>
        </w:tc>
        <w:tc>
          <w:tcPr>
            <w:tcW w:w="714"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0,517</w:t>
            </w:r>
          </w:p>
        </w:tc>
        <w:tc>
          <w:tcPr>
            <w:tcW w:w="708"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0,558</w:t>
            </w:r>
          </w:p>
        </w:tc>
        <w:tc>
          <w:tcPr>
            <w:tcW w:w="709"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w:t>
            </w:r>
          </w:p>
        </w:tc>
        <w:tc>
          <w:tcPr>
            <w:tcW w:w="562"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w:t>
            </w:r>
          </w:p>
        </w:tc>
      </w:tr>
      <w:tr w:rsidR="00F228E5" w:rsidRPr="00A13ED8" w:rsidTr="000A456C">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jc w:val="left"/>
              <w:rPr>
                <w:iCs/>
                <w:color w:val="000000" w:themeColor="text1"/>
                <w:sz w:val="20"/>
                <w:szCs w:val="20"/>
                <w:lang w:val="ru-RU"/>
              </w:rPr>
            </w:pPr>
          </w:p>
        </w:tc>
        <w:tc>
          <w:tcPr>
            <w:tcW w:w="2501"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150</w:t>
            </w:r>
          </w:p>
        </w:tc>
        <w:tc>
          <w:tcPr>
            <w:tcW w:w="714"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0,455</w:t>
            </w:r>
          </w:p>
        </w:tc>
        <w:tc>
          <w:tcPr>
            <w:tcW w:w="708"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0,496</w:t>
            </w:r>
          </w:p>
        </w:tc>
        <w:tc>
          <w:tcPr>
            <w:tcW w:w="709"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0,538</w:t>
            </w:r>
          </w:p>
        </w:tc>
        <w:tc>
          <w:tcPr>
            <w:tcW w:w="562"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w:t>
            </w:r>
          </w:p>
        </w:tc>
      </w:tr>
      <w:tr w:rsidR="00F228E5" w:rsidRPr="00A13ED8" w:rsidTr="000A456C">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jc w:val="left"/>
              <w:rPr>
                <w:iCs/>
                <w:color w:val="000000" w:themeColor="text1"/>
                <w:sz w:val="20"/>
                <w:szCs w:val="20"/>
                <w:lang w:val="ru-RU"/>
              </w:rPr>
            </w:pPr>
          </w:p>
        </w:tc>
        <w:tc>
          <w:tcPr>
            <w:tcW w:w="2501"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250</w:t>
            </w:r>
          </w:p>
        </w:tc>
        <w:tc>
          <w:tcPr>
            <w:tcW w:w="714"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0,414</w:t>
            </w:r>
          </w:p>
        </w:tc>
        <w:tc>
          <w:tcPr>
            <w:tcW w:w="708"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0,434</w:t>
            </w:r>
          </w:p>
        </w:tc>
        <w:tc>
          <w:tcPr>
            <w:tcW w:w="709"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0,455</w:t>
            </w:r>
          </w:p>
        </w:tc>
        <w:tc>
          <w:tcPr>
            <w:tcW w:w="562"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0,476</w:t>
            </w:r>
          </w:p>
        </w:tc>
      </w:tr>
      <w:tr w:rsidR="00F228E5" w:rsidRPr="00A13ED8" w:rsidTr="000A456C">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jc w:val="left"/>
              <w:rPr>
                <w:iCs/>
                <w:color w:val="000000" w:themeColor="text1"/>
                <w:sz w:val="20"/>
                <w:szCs w:val="20"/>
                <w:lang w:val="ru-RU"/>
              </w:rPr>
            </w:pPr>
          </w:p>
        </w:tc>
        <w:tc>
          <w:tcPr>
            <w:tcW w:w="2501"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400</w:t>
            </w:r>
          </w:p>
        </w:tc>
        <w:tc>
          <w:tcPr>
            <w:tcW w:w="714"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0,372</w:t>
            </w:r>
          </w:p>
        </w:tc>
        <w:tc>
          <w:tcPr>
            <w:tcW w:w="708"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0,372</w:t>
            </w:r>
          </w:p>
        </w:tc>
        <w:tc>
          <w:tcPr>
            <w:tcW w:w="709"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0,393</w:t>
            </w:r>
          </w:p>
        </w:tc>
        <w:tc>
          <w:tcPr>
            <w:tcW w:w="562"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0,414</w:t>
            </w:r>
          </w:p>
        </w:tc>
      </w:tr>
      <w:tr w:rsidR="00F228E5" w:rsidRPr="00A13ED8" w:rsidTr="000A456C">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jc w:val="left"/>
              <w:rPr>
                <w:iCs/>
                <w:color w:val="000000" w:themeColor="text1"/>
                <w:sz w:val="20"/>
                <w:szCs w:val="20"/>
                <w:lang w:val="ru-RU"/>
              </w:rPr>
            </w:pPr>
          </w:p>
        </w:tc>
        <w:tc>
          <w:tcPr>
            <w:tcW w:w="2501"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600</w:t>
            </w:r>
          </w:p>
        </w:tc>
        <w:tc>
          <w:tcPr>
            <w:tcW w:w="714"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0,359</w:t>
            </w:r>
          </w:p>
        </w:tc>
        <w:tc>
          <w:tcPr>
            <w:tcW w:w="708"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0,359</w:t>
            </w:r>
          </w:p>
        </w:tc>
        <w:tc>
          <w:tcPr>
            <w:tcW w:w="709"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0,359</w:t>
            </w:r>
          </w:p>
        </w:tc>
        <w:tc>
          <w:tcPr>
            <w:tcW w:w="562"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0,372</w:t>
            </w:r>
          </w:p>
        </w:tc>
      </w:tr>
      <w:tr w:rsidR="00F228E5" w:rsidRPr="00A13ED8" w:rsidTr="000A456C">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jc w:val="left"/>
              <w:rPr>
                <w:iCs/>
                <w:color w:val="000000" w:themeColor="text1"/>
                <w:sz w:val="20"/>
                <w:szCs w:val="20"/>
                <w:lang w:val="ru-RU"/>
              </w:rPr>
            </w:pPr>
          </w:p>
        </w:tc>
        <w:tc>
          <w:tcPr>
            <w:tcW w:w="2501"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1000 и более</w:t>
            </w:r>
          </w:p>
        </w:tc>
        <w:tc>
          <w:tcPr>
            <w:tcW w:w="714"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0,336</w:t>
            </w:r>
          </w:p>
        </w:tc>
        <w:tc>
          <w:tcPr>
            <w:tcW w:w="708"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0,336</w:t>
            </w:r>
          </w:p>
        </w:tc>
        <w:tc>
          <w:tcPr>
            <w:tcW w:w="709"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0,336</w:t>
            </w:r>
          </w:p>
        </w:tc>
        <w:tc>
          <w:tcPr>
            <w:tcW w:w="562" w:type="dxa"/>
          </w:tcPr>
          <w:p w:rsidR="00F228E5" w:rsidRPr="00A13ED8" w:rsidRDefault="00F228E5" w:rsidP="00F228E5">
            <w:pPr>
              <w:pStyle w:val="affffff8"/>
              <w:ind w:firstLine="0"/>
              <w:jc w:val="center"/>
              <w:rPr>
                <w:iCs/>
                <w:color w:val="000000" w:themeColor="text1"/>
                <w:sz w:val="20"/>
                <w:szCs w:val="20"/>
                <w:lang w:val="ru-RU"/>
              </w:rPr>
            </w:pPr>
            <w:r w:rsidRPr="00A13ED8">
              <w:rPr>
                <w:iCs/>
                <w:color w:val="444444"/>
                <w:sz w:val="20"/>
                <w:szCs w:val="20"/>
                <w:shd w:val="clear" w:color="auto" w:fill="FFFFFF"/>
                <w:lang w:val="ru-RU"/>
              </w:rPr>
              <w:t>0,336</w:t>
            </w:r>
          </w:p>
        </w:tc>
      </w:tr>
      <w:tr w:rsidR="00F228E5" w:rsidRPr="00A13ED8" w:rsidTr="000A456C">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5194" w:type="dxa"/>
            <w:gridSpan w:val="5"/>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Для многоквартирных жилых и общественных зданий</w:t>
            </w:r>
          </w:p>
        </w:tc>
      </w:tr>
      <w:tr w:rsidR="00F228E5" w:rsidRPr="00A13ED8" w:rsidTr="000A456C">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2501" w:type="dxa"/>
            <w:vMerge w:val="restart"/>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Типы зданий</w:t>
            </w:r>
          </w:p>
        </w:tc>
        <w:tc>
          <w:tcPr>
            <w:tcW w:w="2693" w:type="dxa"/>
            <w:gridSpan w:val="4"/>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количество этажей</w:t>
            </w:r>
          </w:p>
        </w:tc>
      </w:tr>
      <w:tr w:rsidR="00F228E5" w:rsidRPr="00A13ED8" w:rsidTr="000A456C">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2501" w:type="dxa"/>
            <w:vMerge/>
          </w:tcPr>
          <w:p w:rsidR="00F228E5" w:rsidRPr="00A13ED8" w:rsidRDefault="00F228E5" w:rsidP="00F228E5">
            <w:pPr>
              <w:pStyle w:val="affffff8"/>
              <w:ind w:firstLine="0"/>
              <w:jc w:val="center"/>
              <w:rPr>
                <w:iCs/>
                <w:color w:val="000000" w:themeColor="text1"/>
                <w:sz w:val="20"/>
                <w:szCs w:val="20"/>
                <w:lang w:val="ru-RU"/>
              </w:rPr>
            </w:pPr>
          </w:p>
        </w:tc>
        <w:tc>
          <w:tcPr>
            <w:tcW w:w="714" w:type="dxa"/>
            <w:vAlign w:val="center"/>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c>
          <w:tcPr>
            <w:tcW w:w="708" w:type="dxa"/>
            <w:vAlign w:val="center"/>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2</w:t>
            </w:r>
          </w:p>
        </w:tc>
        <w:tc>
          <w:tcPr>
            <w:tcW w:w="709" w:type="dxa"/>
            <w:vAlign w:val="center"/>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3</w:t>
            </w:r>
          </w:p>
        </w:tc>
        <w:tc>
          <w:tcPr>
            <w:tcW w:w="562" w:type="dxa"/>
            <w:vAlign w:val="center"/>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4</w:t>
            </w:r>
          </w:p>
        </w:tc>
      </w:tr>
      <w:tr w:rsidR="00F228E5" w:rsidRPr="00A13ED8" w:rsidTr="000A456C">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2501" w:type="dxa"/>
          </w:tcPr>
          <w:p w:rsidR="00F228E5" w:rsidRPr="00A13ED8" w:rsidRDefault="00F228E5" w:rsidP="00F228E5">
            <w:pPr>
              <w:pStyle w:val="affffff8"/>
              <w:ind w:firstLine="0"/>
              <w:jc w:val="left"/>
              <w:rPr>
                <w:iCs/>
                <w:color w:val="000000" w:themeColor="text1"/>
                <w:sz w:val="20"/>
                <w:szCs w:val="20"/>
                <w:lang w:val="ru-RU"/>
              </w:rPr>
            </w:pPr>
            <w:r w:rsidRPr="00A13ED8">
              <w:rPr>
                <w:iCs/>
                <w:color w:val="000000" w:themeColor="text1"/>
                <w:sz w:val="20"/>
                <w:szCs w:val="20"/>
                <w:lang w:val="ru-RU"/>
              </w:rPr>
              <w:t>Жилые, гостиницы, общ</w:t>
            </w:r>
            <w:r w:rsidRPr="00A13ED8">
              <w:rPr>
                <w:iCs/>
                <w:color w:val="000000" w:themeColor="text1"/>
                <w:sz w:val="20"/>
                <w:szCs w:val="20"/>
                <w:lang w:val="ru-RU"/>
              </w:rPr>
              <w:t>е</w:t>
            </w:r>
            <w:r w:rsidRPr="00A13ED8">
              <w:rPr>
                <w:iCs/>
                <w:color w:val="000000" w:themeColor="text1"/>
                <w:sz w:val="20"/>
                <w:szCs w:val="20"/>
                <w:lang w:val="ru-RU"/>
              </w:rPr>
              <w:t>жития</w:t>
            </w:r>
          </w:p>
        </w:tc>
        <w:tc>
          <w:tcPr>
            <w:tcW w:w="714"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0,455</w:t>
            </w:r>
          </w:p>
        </w:tc>
        <w:tc>
          <w:tcPr>
            <w:tcW w:w="708"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0,414</w:t>
            </w:r>
          </w:p>
        </w:tc>
        <w:tc>
          <w:tcPr>
            <w:tcW w:w="709"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0,372</w:t>
            </w:r>
          </w:p>
        </w:tc>
        <w:tc>
          <w:tcPr>
            <w:tcW w:w="562"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0,359</w:t>
            </w:r>
          </w:p>
        </w:tc>
      </w:tr>
      <w:tr w:rsidR="00F228E5" w:rsidRPr="00A13ED8" w:rsidTr="000A456C">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2501" w:type="dxa"/>
          </w:tcPr>
          <w:p w:rsidR="00F228E5" w:rsidRPr="00A13ED8" w:rsidRDefault="00F228E5" w:rsidP="00F228E5">
            <w:pPr>
              <w:pStyle w:val="affffff8"/>
              <w:ind w:firstLine="0"/>
              <w:jc w:val="left"/>
              <w:rPr>
                <w:iCs/>
                <w:color w:val="000000" w:themeColor="text1"/>
                <w:sz w:val="20"/>
                <w:szCs w:val="20"/>
                <w:lang w:val="ru-RU"/>
              </w:rPr>
            </w:pPr>
            <w:r w:rsidRPr="00A13ED8">
              <w:rPr>
                <w:iCs/>
                <w:color w:val="000000" w:themeColor="text1"/>
                <w:sz w:val="20"/>
                <w:szCs w:val="20"/>
                <w:lang w:val="ru-RU"/>
              </w:rPr>
              <w:t>Общественные, кроме пер</w:t>
            </w:r>
            <w:r w:rsidRPr="00A13ED8">
              <w:rPr>
                <w:iCs/>
                <w:color w:val="000000" w:themeColor="text1"/>
                <w:sz w:val="20"/>
                <w:szCs w:val="20"/>
                <w:lang w:val="ru-RU"/>
              </w:rPr>
              <w:t>е</w:t>
            </w:r>
            <w:r w:rsidRPr="00A13ED8">
              <w:rPr>
                <w:iCs/>
                <w:color w:val="000000" w:themeColor="text1"/>
                <w:sz w:val="20"/>
                <w:szCs w:val="20"/>
                <w:lang w:val="ru-RU"/>
              </w:rPr>
              <w:t>численных ниже</w:t>
            </w:r>
          </w:p>
        </w:tc>
        <w:tc>
          <w:tcPr>
            <w:tcW w:w="714"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0,487</w:t>
            </w:r>
          </w:p>
        </w:tc>
        <w:tc>
          <w:tcPr>
            <w:tcW w:w="708"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0,440</w:t>
            </w:r>
          </w:p>
        </w:tc>
        <w:tc>
          <w:tcPr>
            <w:tcW w:w="709"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0,417</w:t>
            </w:r>
          </w:p>
        </w:tc>
        <w:tc>
          <w:tcPr>
            <w:tcW w:w="562"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0,371</w:t>
            </w:r>
          </w:p>
        </w:tc>
      </w:tr>
      <w:tr w:rsidR="00F228E5" w:rsidRPr="00A13ED8" w:rsidTr="000A456C">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2501" w:type="dxa"/>
          </w:tcPr>
          <w:p w:rsidR="00F228E5" w:rsidRPr="00A13ED8" w:rsidRDefault="00F228E5" w:rsidP="00F228E5">
            <w:pPr>
              <w:pStyle w:val="affffff8"/>
              <w:ind w:firstLine="0"/>
              <w:jc w:val="left"/>
              <w:rPr>
                <w:iCs/>
                <w:color w:val="000000" w:themeColor="text1"/>
                <w:sz w:val="20"/>
                <w:szCs w:val="20"/>
                <w:lang w:val="ru-RU"/>
              </w:rPr>
            </w:pPr>
            <w:r w:rsidRPr="00A13ED8">
              <w:rPr>
                <w:iCs/>
                <w:color w:val="000000" w:themeColor="text1"/>
                <w:sz w:val="20"/>
                <w:szCs w:val="20"/>
                <w:lang w:val="ru-RU"/>
              </w:rPr>
              <w:t>Поликлиники и лечебные учреждения, дома-интернаты</w:t>
            </w:r>
          </w:p>
        </w:tc>
        <w:tc>
          <w:tcPr>
            <w:tcW w:w="714"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0,394</w:t>
            </w:r>
          </w:p>
        </w:tc>
        <w:tc>
          <w:tcPr>
            <w:tcW w:w="708"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0,382</w:t>
            </w:r>
          </w:p>
        </w:tc>
        <w:tc>
          <w:tcPr>
            <w:tcW w:w="709"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0,371</w:t>
            </w:r>
          </w:p>
        </w:tc>
        <w:tc>
          <w:tcPr>
            <w:tcW w:w="562"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0,359</w:t>
            </w:r>
          </w:p>
        </w:tc>
      </w:tr>
      <w:tr w:rsidR="00F228E5" w:rsidRPr="00A13ED8" w:rsidTr="000A456C">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2501" w:type="dxa"/>
          </w:tcPr>
          <w:p w:rsidR="00F228E5" w:rsidRPr="00A13ED8" w:rsidRDefault="00F228E5" w:rsidP="00F228E5">
            <w:pPr>
              <w:pStyle w:val="affffff8"/>
              <w:ind w:firstLine="0"/>
              <w:jc w:val="left"/>
              <w:rPr>
                <w:iCs/>
                <w:color w:val="000000" w:themeColor="text1"/>
                <w:sz w:val="20"/>
                <w:szCs w:val="20"/>
                <w:lang w:val="ru-RU"/>
              </w:rPr>
            </w:pPr>
            <w:r w:rsidRPr="00A13ED8">
              <w:rPr>
                <w:iCs/>
                <w:color w:val="000000" w:themeColor="text1"/>
                <w:sz w:val="20"/>
                <w:szCs w:val="20"/>
                <w:lang w:val="ru-RU"/>
              </w:rPr>
              <w:t>Дошкольные учреждения</w:t>
            </w:r>
          </w:p>
        </w:tc>
        <w:tc>
          <w:tcPr>
            <w:tcW w:w="714"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0,521</w:t>
            </w:r>
          </w:p>
        </w:tc>
        <w:tc>
          <w:tcPr>
            <w:tcW w:w="708"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0,521</w:t>
            </w:r>
          </w:p>
        </w:tc>
        <w:tc>
          <w:tcPr>
            <w:tcW w:w="709"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0,521</w:t>
            </w:r>
          </w:p>
        </w:tc>
        <w:tc>
          <w:tcPr>
            <w:tcW w:w="562"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w:t>
            </w:r>
          </w:p>
        </w:tc>
      </w:tr>
      <w:tr w:rsidR="00F228E5" w:rsidRPr="00A13ED8" w:rsidTr="000A456C">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2501" w:type="dxa"/>
          </w:tcPr>
          <w:p w:rsidR="00F228E5" w:rsidRPr="00A13ED8" w:rsidRDefault="00F228E5" w:rsidP="00F228E5">
            <w:pPr>
              <w:pStyle w:val="affffff8"/>
              <w:ind w:firstLine="0"/>
              <w:jc w:val="left"/>
              <w:rPr>
                <w:iCs/>
                <w:color w:val="000000" w:themeColor="text1"/>
                <w:sz w:val="20"/>
                <w:szCs w:val="20"/>
                <w:lang w:val="ru-RU"/>
              </w:rPr>
            </w:pPr>
            <w:r w:rsidRPr="00A13ED8">
              <w:rPr>
                <w:iCs/>
                <w:color w:val="000000" w:themeColor="text1"/>
                <w:sz w:val="20"/>
                <w:szCs w:val="20"/>
                <w:lang w:val="ru-RU"/>
              </w:rPr>
              <w:t xml:space="preserve">Сервисного обслуживания, </w:t>
            </w:r>
            <w:r w:rsidRPr="00A13ED8">
              <w:rPr>
                <w:iCs/>
                <w:color w:val="444444"/>
                <w:sz w:val="20"/>
                <w:szCs w:val="20"/>
                <w:shd w:val="clear" w:color="auto" w:fill="FFFFFF"/>
                <w:lang w:val="ru-RU"/>
              </w:rPr>
              <w:t>культурно-досуговой де</w:t>
            </w:r>
            <w:r w:rsidRPr="00A13ED8">
              <w:rPr>
                <w:iCs/>
                <w:color w:val="444444"/>
                <w:sz w:val="20"/>
                <w:szCs w:val="20"/>
                <w:shd w:val="clear" w:color="auto" w:fill="FFFFFF"/>
                <w:lang w:val="ru-RU"/>
              </w:rPr>
              <w:t>я</w:t>
            </w:r>
            <w:r w:rsidRPr="00A13ED8">
              <w:rPr>
                <w:iCs/>
                <w:color w:val="444444"/>
                <w:sz w:val="20"/>
                <w:szCs w:val="20"/>
                <w:shd w:val="clear" w:color="auto" w:fill="FFFFFF"/>
                <w:lang w:val="ru-RU"/>
              </w:rPr>
              <w:t>тельности, склады</w:t>
            </w:r>
          </w:p>
        </w:tc>
        <w:tc>
          <w:tcPr>
            <w:tcW w:w="714"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0,266</w:t>
            </w:r>
          </w:p>
        </w:tc>
        <w:tc>
          <w:tcPr>
            <w:tcW w:w="708"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0,255</w:t>
            </w:r>
          </w:p>
        </w:tc>
        <w:tc>
          <w:tcPr>
            <w:tcW w:w="709"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0,243</w:t>
            </w:r>
          </w:p>
        </w:tc>
        <w:tc>
          <w:tcPr>
            <w:tcW w:w="562"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0,232</w:t>
            </w:r>
          </w:p>
        </w:tc>
      </w:tr>
      <w:tr w:rsidR="00F228E5" w:rsidRPr="00A13ED8" w:rsidTr="000A456C">
        <w:trPr>
          <w:trHeight w:val="101"/>
        </w:trPr>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291"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2501" w:type="dxa"/>
          </w:tcPr>
          <w:p w:rsidR="00F228E5" w:rsidRPr="00A13ED8" w:rsidRDefault="00F228E5" w:rsidP="00F228E5">
            <w:pPr>
              <w:pStyle w:val="affffff8"/>
              <w:ind w:firstLine="0"/>
              <w:jc w:val="left"/>
              <w:rPr>
                <w:iCs/>
                <w:color w:val="000000" w:themeColor="text1"/>
                <w:sz w:val="20"/>
                <w:szCs w:val="20"/>
                <w:lang w:val="ru-RU"/>
              </w:rPr>
            </w:pPr>
            <w:r w:rsidRPr="00A13ED8">
              <w:rPr>
                <w:iCs/>
                <w:color w:val="000000" w:themeColor="text1"/>
                <w:sz w:val="20"/>
                <w:szCs w:val="20"/>
                <w:lang w:val="ru-RU"/>
              </w:rPr>
              <w:t>Административного назн</w:t>
            </w:r>
            <w:r w:rsidRPr="00A13ED8">
              <w:rPr>
                <w:iCs/>
                <w:color w:val="000000" w:themeColor="text1"/>
                <w:sz w:val="20"/>
                <w:szCs w:val="20"/>
                <w:lang w:val="ru-RU"/>
              </w:rPr>
              <w:t>а</w:t>
            </w:r>
            <w:r w:rsidRPr="00A13ED8">
              <w:rPr>
                <w:iCs/>
                <w:color w:val="000000" w:themeColor="text1"/>
                <w:sz w:val="20"/>
                <w:szCs w:val="20"/>
                <w:lang w:val="ru-RU"/>
              </w:rPr>
              <w:t>чения (офисы)</w:t>
            </w:r>
          </w:p>
        </w:tc>
        <w:tc>
          <w:tcPr>
            <w:tcW w:w="714"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0,417</w:t>
            </w:r>
          </w:p>
        </w:tc>
        <w:tc>
          <w:tcPr>
            <w:tcW w:w="708"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0,394</w:t>
            </w:r>
          </w:p>
        </w:tc>
        <w:tc>
          <w:tcPr>
            <w:tcW w:w="709"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0,382</w:t>
            </w:r>
          </w:p>
        </w:tc>
        <w:tc>
          <w:tcPr>
            <w:tcW w:w="562" w:type="dxa"/>
          </w:tcPr>
          <w:p w:rsidR="00F228E5" w:rsidRPr="00A13ED8" w:rsidRDefault="00F228E5" w:rsidP="000A456C">
            <w:pPr>
              <w:pStyle w:val="affffff8"/>
              <w:ind w:firstLine="0"/>
              <w:jc w:val="center"/>
              <w:rPr>
                <w:iCs/>
                <w:color w:val="000000" w:themeColor="text1"/>
                <w:sz w:val="20"/>
                <w:szCs w:val="20"/>
                <w:lang w:val="ru-RU"/>
              </w:rPr>
            </w:pPr>
            <w:r w:rsidRPr="00A13ED8">
              <w:rPr>
                <w:iCs/>
                <w:color w:val="000000" w:themeColor="text1"/>
                <w:sz w:val="20"/>
                <w:szCs w:val="20"/>
                <w:lang w:val="ru-RU"/>
              </w:rPr>
              <w:t>0,313</w:t>
            </w:r>
          </w:p>
        </w:tc>
      </w:tr>
      <w:tr w:rsidR="00F228E5" w:rsidRPr="00A13ED8" w:rsidTr="000A456C">
        <w:trPr>
          <w:trHeight w:val="302"/>
        </w:trPr>
        <w:tc>
          <w:tcPr>
            <w:tcW w:w="1729" w:type="dxa"/>
            <w:vMerge/>
          </w:tcPr>
          <w:p w:rsidR="00F228E5" w:rsidRPr="00A13ED8" w:rsidRDefault="00F228E5" w:rsidP="00F228E5">
            <w:pPr>
              <w:pStyle w:val="affffff8"/>
              <w:ind w:firstLine="0"/>
              <w:jc w:val="left"/>
              <w:rPr>
                <w:iCs/>
                <w:color w:val="000000" w:themeColor="text1"/>
                <w:sz w:val="20"/>
                <w:szCs w:val="20"/>
                <w:highlight w:val="yellow"/>
                <w:lang w:val="ru-RU"/>
              </w:rPr>
            </w:pPr>
          </w:p>
        </w:tc>
        <w:tc>
          <w:tcPr>
            <w:tcW w:w="1453" w:type="dxa"/>
          </w:tcPr>
          <w:p w:rsidR="00F228E5" w:rsidRPr="00A13ED8" w:rsidRDefault="00F228E5" w:rsidP="00F228E5">
            <w:pPr>
              <w:pStyle w:val="affffff8"/>
              <w:ind w:firstLine="0"/>
              <w:jc w:val="left"/>
              <w:rPr>
                <w:iCs/>
                <w:color w:val="000000" w:themeColor="text1"/>
                <w:sz w:val="20"/>
                <w:szCs w:val="20"/>
                <w:lang w:val="ru-RU"/>
              </w:rPr>
            </w:pPr>
            <w:r w:rsidRPr="00A13ED8">
              <w:rPr>
                <w:sz w:val="20"/>
                <w:szCs w:val="20"/>
                <w:lang w:val="ru-RU"/>
              </w:rPr>
              <w:t>Максимально допустимый уровень терр</w:t>
            </w:r>
            <w:r w:rsidRPr="00A13ED8">
              <w:rPr>
                <w:sz w:val="20"/>
                <w:szCs w:val="20"/>
                <w:lang w:val="ru-RU"/>
              </w:rPr>
              <w:t>и</w:t>
            </w:r>
            <w:r w:rsidRPr="00A13ED8">
              <w:rPr>
                <w:sz w:val="20"/>
                <w:szCs w:val="20"/>
                <w:lang w:val="ru-RU"/>
              </w:rPr>
              <w:t>ториальной доступности</w:t>
            </w:r>
          </w:p>
        </w:tc>
        <w:tc>
          <w:tcPr>
            <w:tcW w:w="6485" w:type="dxa"/>
            <w:gridSpan w:val="6"/>
          </w:tcPr>
          <w:p w:rsidR="00F228E5" w:rsidRPr="00A13ED8" w:rsidRDefault="00F228E5" w:rsidP="00F228E5">
            <w:pPr>
              <w:pStyle w:val="affffff8"/>
              <w:ind w:firstLine="0"/>
              <w:jc w:val="center"/>
              <w:rPr>
                <w:iCs/>
                <w:color w:val="000000" w:themeColor="text1"/>
                <w:sz w:val="20"/>
                <w:szCs w:val="20"/>
                <w:lang w:val="ru-RU"/>
              </w:rPr>
            </w:pPr>
            <w:r w:rsidRPr="00A13ED8">
              <w:rPr>
                <w:iCs/>
                <w:color w:val="000000" w:themeColor="text1"/>
                <w:sz w:val="20"/>
                <w:szCs w:val="20"/>
                <w:lang w:val="ru-RU"/>
              </w:rPr>
              <w:t>Не нормируется</w:t>
            </w:r>
          </w:p>
        </w:tc>
      </w:tr>
      <w:tr w:rsidR="005F1A75" w:rsidRPr="00A13ED8" w:rsidTr="000A456C">
        <w:trPr>
          <w:trHeight w:val="755"/>
        </w:trPr>
        <w:tc>
          <w:tcPr>
            <w:tcW w:w="9667" w:type="dxa"/>
            <w:gridSpan w:val="8"/>
          </w:tcPr>
          <w:p w:rsidR="005F1A75" w:rsidRPr="00A13ED8" w:rsidRDefault="005F1A75" w:rsidP="005F1A75">
            <w:pPr>
              <w:ind w:firstLine="0"/>
              <w:rPr>
                <w:rFonts w:cs="Times New Roman"/>
                <w:b/>
                <w:bCs/>
                <w:iCs/>
                <w:color w:val="000000" w:themeColor="text1"/>
                <w:sz w:val="20"/>
                <w:szCs w:val="20"/>
              </w:rPr>
            </w:pPr>
            <w:r w:rsidRPr="00A13ED8">
              <w:rPr>
                <w:rFonts w:cs="Times New Roman"/>
                <w:b/>
                <w:bCs/>
                <w:iCs/>
                <w:color w:val="000000" w:themeColor="text1"/>
                <w:sz w:val="20"/>
                <w:szCs w:val="20"/>
              </w:rPr>
              <w:t>Примечани</w:t>
            </w:r>
            <w:r w:rsidR="0033556F" w:rsidRPr="00A13ED8">
              <w:rPr>
                <w:rFonts w:cs="Times New Roman"/>
                <w:b/>
                <w:bCs/>
                <w:iCs/>
                <w:color w:val="000000" w:themeColor="text1"/>
                <w:sz w:val="20"/>
                <w:szCs w:val="20"/>
              </w:rPr>
              <w:t>е</w:t>
            </w:r>
            <w:r w:rsidRPr="00A13ED8">
              <w:rPr>
                <w:rFonts w:cs="Times New Roman"/>
                <w:b/>
                <w:bCs/>
                <w:iCs/>
                <w:color w:val="000000" w:themeColor="text1"/>
                <w:sz w:val="20"/>
                <w:szCs w:val="20"/>
              </w:rPr>
              <w:t>:</w:t>
            </w:r>
          </w:p>
          <w:p w:rsidR="005F1A75" w:rsidRPr="00A13ED8" w:rsidRDefault="009C7855" w:rsidP="005F1A75">
            <w:pPr>
              <w:pStyle w:val="affffff8"/>
              <w:ind w:firstLine="0"/>
              <w:rPr>
                <w:iCs/>
                <w:color w:val="000000" w:themeColor="text1"/>
                <w:sz w:val="20"/>
                <w:szCs w:val="20"/>
                <w:lang w:val="ru-RU"/>
              </w:rPr>
            </w:pPr>
            <w:r w:rsidRPr="00A13ED8">
              <w:rPr>
                <w:iCs/>
                <w:color w:val="000000" w:themeColor="text1"/>
                <w:sz w:val="20"/>
                <w:szCs w:val="20"/>
                <w:lang w:val="ru-RU"/>
              </w:rPr>
              <w:t>1</w:t>
            </w:r>
            <w:r w:rsidR="005F1A75" w:rsidRPr="00A13ED8">
              <w:rPr>
                <w:iCs/>
                <w:color w:val="000000" w:themeColor="text1"/>
                <w:sz w:val="20"/>
                <w:szCs w:val="20"/>
                <w:lang w:val="ru-RU"/>
              </w:rPr>
              <w:t>. При промежуточных значениях отапливаемой площади дома в интервале 50-1000 кв. м значения расхода тепловой энергии на отопление и вентиляцию здания должны определяться по линейной интерполяции</w:t>
            </w:r>
          </w:p>
        </w:tc>
      </w:tr>
    </w:tbl>
    <w:p w:rsidR="00623250" w:rsidRPr="00A13ED8" w:rsidRDefault="00623250" w:rsidP="00623250">
      <w:pPr>
        <w:keepNext/>
        <w:suppressAutoHyphens/>
        <w:spacing w:before="120"/>
        <w:jc w:val="right"/>
        <w:rPr>
          <w:rFonts w:cs="Times New Roman"/>
          <w:bCs/>
          <w:iCs/>
        </w:rPr>
      </w:pPr>
      <w:r w:rsidRPr="00A13ED8">
        <w:rPr>
          <w:rFonts w:cs="Times New Roman"/>
          <w:bCs/>
          <w:iCs/>
        </w:rPr>
        <w:lastRenderedPageBreak/>
        <w:t>Таблица 1.4</w:t>
      </w:r>
    </w:p>
    <w:p w:rsidR="00623250" w:rsidRPr="00A13ED8" w:rsidRDefault="00623250" w:rsidP="00623250">
      <w:pPr>
        <w:pStyle w:val="5"/>
      </w:pPr>
      <w:r w:rsidRPr="00A13ED8">
        <w:t>Объекты местного значения муниципального округа в области водоснабжения населения</w:t>
      </w:r>
    </w:p>
    <w:tbl>
      <w:tblPr>
        <w:tblStyle w:val="affffffff7"/>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871"/>
        <w:gridCol w:w="1453"/>
        <w:gridCol w:w="1666"/>
        <w:gridCol w:w="3969"/>
        <w:gridCol w:w="710"/>
        <w:gridCol w:w="8"/>
        <w:gridCol w:w="8"/>
      </w:tblGrid>
      <w:tr w:rsidR="009C7855" w:rsidRPr="00A13ED8" w:rsidTr="000A456C">
        <w:trPr>
          <w:gridAfter w:val="2"/>
          <w:wAfter w:w="16" w:type="dxa"/>
          <w:tblHeader/>
        </w:trPr>
        <w:tc>
          <w:tcPr>
            <w:tcW w:w="1871" w:type="dxa"/>
          </w:tcPr>
          <w:p w:rsidR="009C7855" w:rsidRPr="00A13ED8" w:rsidRDefault="009C7855"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Наименование вида объекта</w:t>
            </w:r>
          </w:p>
        </w:tc>
        <w:tc>
          <w:tcPr>
            <w:tcW w:w="1453" w:type="dxa"/>
          </w:tcPr>
          <w:p w:rsidR="009C7855" w:rsidRPr="00A13ED8" w:rsidRDefault="009C7855"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Тип расчетн</w:t>
            </w:r>
            <w:r w:rsidRPr="00A13ED8">
              <w:rPr>
                <w:b/>
                <w:iCs/>
                <w:color w:val="000000" w:themeColor="text1"/>
                <w:sz w:val="20"/>
                <w:szCs w:val="20"/>
                <w:lang w:val="ru-RU"/>
              </w:rPr>
              <w:t>о</w:t>
            </w:r>
            <w:r w:rsidRPr="00A13ED8">
              <w:rPr>
                <w:b/>
                <w:iCs/>
                <w:color w:val="000000" w:themeColor="text1"/>
                <w:sz w:val="20"/>
                <w:szCs w:val="20"/>
                <w:lang w:val="ru-RU"/>
              </w:rPr>
              <w:t>го показателя</w:t>
            </w:r>
          </w:p>
        </w:tc>
        <w:tc>
          <w:tcPr>
            <w:tcW w:w="1666" w:type="dxa"/>
          </w:tcPr>
          <w:p w:rsidR="009C7855" w:rsidRPr="00A13ED8" w:rsidRDefault="009C7855"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Наименование расчетного пок</w:t>
            </w:r>
            <w:r w:rsidRPr="00A13ED8">
              <w:rPr>
                <w:b/>
                <w:iCs/>
                <w:color w:val="000000" w:themeColor="text1"/>
                <w:sz w:val="20"/>
                <w:szCs w:val="20"/>
                <w:lang w:val="ru-RU"/>
              </w:rPr>
              <w:t>а</w:t>
            </w:r>
            <w:r w:rsidRPr="00A13ED8">
              <w:rPr>
                <w:b/>
                <w:iCs/>
                <w:color w:val="000000" w:themeColor="text1"/>
                <w:sz w:val="20"/>
                <w:szCs w:val="20"/>
                <w:lang w:val="ru-RU"/>
              </w:rPr>
              <w:t>зателя, единица измерения</w:t>
            </w:r>
          </w:p>
        </w:tc>
        <w:tc>
          <w:tcPr>
            <w:tcW w:w="4679" w:type="dxa"/>
            <w:gridSpan w:val="2"/>
          </w:tcPr>
          <w:p w:rsidR="009C7855" w:rsidRPr="00A13ED8" w:rsidRDefault="009C7855" w:rsidP="00B3616E">
            <w:pPr>
              <w:pStyle w:val="affffff8"/>
              <w:ind w:firstLine="0"/>
              <w:jc w:val="center"/>
              <w:rPr>
                <w:iCs/>
                <w:color w:val="000000" w:themeColor="text1"/>
                <w:sz w:val="20"/>
                <w:szCs w:val="20"/>
                <w:lang w:val="ru-RU"/>
              </w:rPr>
            </w:pPr>
            <w:r w:rsidRPr="00A13ED8">
              <w:rPr>
                <w:b/>
                <w:iCs/>
                <w:color w:val="000000" w:themeColor="text1"/>
                <w:sz w:val="20"/>
                <w:szCs w:val="20"/>
                <w:lang w:val="ru-RU"/>
              </w:rPr>
              <w:t>Значение расчетного показателя</w:t>
            </w:r>
          </w:p>
        </w:tc>
      </w:tr>
      <w:tr w:rsidR="00D164F8" w:rsidRPr="00A13ED8" w:rsidTr="000A456C">
        <w:trPr>
          <w:gridAfter w:val="2"/>
          <w:wAfter w:w="16" w:type="dxa"/>
        </w:trPr>
        <w:tc>
          <w:tcPr>
            <w:tcW w:w="1871" w:type="dxa"/>
            <w:vMerge w:val="restart"/>
          </w:tcPr>
          <w:p w:rsidR="00D164F8" w:rsidRPr="00A13ED8" w:rsidRDefault="00D164F8" w:rsidP="00B3616E">
            <w:pPr>
              <w:pStyle w:val="affffff8"/>
              <w:ind w:firstLine="0"/>
              <w:jc w:val="left"/>
              <w:rPr>
                <w:iCs/>
                <w:color w:val="000000" w:themeColor="text1"/>
                <w:sz w:val="20"/>
                <w:szCs w:val="20"/>
                <w:lang w:val="ru-RU"/>
              </w:rPr>
            </w:pPr>
            <w:r w:rsidRPr="00A13ED8">
              <w:rPr>
                <w:iCs/>
                <w:color w:val="000000" w:themeColor="text1"/>
                <w:sz w:val="20"/>
                <w:szCs w:val="20"/>
                <w:lang w:val="ru-RU"/>
              </w:rPr>
              <w:t>Объекты водосна</w:t>
            </w:r>
            <w:r w:rsidRPr="00A13ED8">
              <w:rPr>
                <w:iCs/>
                <w:color w:val="000000" w:themeColor="text1"/>
                <w:sz w:val="20"/>
                <w:szCs w:val="20"/>
                <w:lang w:val="ru-RU"/>
              </w:rPr>
              <w:t>б</w:t>
            </w:r>
            <w:r w:rsidRPr="00A13ED8">
              <w:rPr>
                <w:iCs/>
                <w:color w:val="000000" w:themeColor="text1"/>
                <w:sz w:val="20"/>
                <w:szCs w:val="20"/>
                <w:lang w:val="ru-RU"/>
              </w:rPr>
              <w:t xml:space="preserve">жения: </w:t>
            </w:r>
          </w:p>
          <w:p w:rsidR="00D164F8" w:rsidRPr="00A13ED8" w:rsidRDefault="00D164F8" w:rsidP="00FA06A6">
            <w:pPr>
              <w:pStyle w:val="affffff8"/>
              <w:ind w:firstLine="0"/>
              <w:jc w:val="left"/>
              <w:rPr>
                <w:iCs/>
                <w:color w:val="000000" w:themeColor="text1"/>
                <w:sz w:val="20"/>
                <w:szCs w:val="20"/>
                <w:lang w:val="ru-RU"/>
              </w:rPr>
            </w:pPr>
            <w:r w:rsidRPr="00A13ED8">
              <w:rPr>
                <w:iCs/>
                <w:color w:val="000000" w:themeColor="text1"/>
                <w:sz w:val="20"/>
                <w:szCs w:val="20"/>
                <w:lang w:val="ru-RU"/>
              </w:rPr>
              <w:t>- водозаборные с</w:t>
            </w:r>
            <w:r w:rsidRPr="00A13ED8">
              <w:rPr>
                <w:iCs/>
                <w:color w:val="000000" w:themeColor="text1"/>
                <w:sz w:val="20"/>
                <w:szCs w:val="20"/>
                <w:lang w:val="ru-RU"/>
              </w:rPr>
              <w:t>о</w:t>
            </w:r>
            <w:r w:rsidRPr="00A13ED8">
              <w:rPr>
                <w:iCs/>
                <w:color w:val="000000" w:themeColor="text1"/>
                <w:sz w:val="20"/>
                <w:szCs w:val="20"/>
                <w:lang w:val="ru-RU"/>
              </w:rPr>
              <w:t>оружения;</w:t>
            </w:r>
          </w:p>
          <w:p w:rsidR="00D164F8" w:rsidRPr="00A13ED8" w:rsidRDefault="00D164F8" w:rsidP="00FA06A6">
            <w:pPr>
              <w:pStyle w:val="affffff8"/>
              <w:ind w:firstLine="0"/>
              <w:jc w:val="left"/>
              <w:rPr>
                <w:iCs/>
                <w:color w:val="000000" w:themeColor="text1"/>
                <w:sz w:val="20"/>
                <w:szCs w:val="20"/>
                <w:lang w:val="ru-RU"/>
              </w:rPr>
            </w:pPr>
            <w:r w:rsidRPr="00A13ED8">
              <w:rPr>
                <w:iCs/>
                <w:color w:val="000000" w:themeColor="text1"/>
                <w:sz w:val="20"/>
                <w:szCs w:val="20"/>
                <w:lang w:val="ru-RU"/>
              </w:rPr>
              <w:t>- станции водопо</w:t>
            </w:r>
            <w:r w:rsidRPr="00A13ED8">
              <w:rPr>
                <w:iCs/>
                <w:color w:val="000000" w:themeColor="text1"/>
                <w:sz w:val="20"/>
                <w:szCs w:val="20"/>
                <w:lang w:val="ru-RU"/>
              </w:rPr>
              <w:t>д</w:t>
            </w:r>
            <w:r w:rsidRPr="00A13ED8">
              <w:rPr>
                <w:iCs/>
                <w:color w:val="000000" w:themeColor="text1"/>
                <w:sz w:val="20"/>
                <w:szCs w:val="20"/>
                <w:lang w:val="ru-RU"/>
              </w:rPr>
              <w:t>готовки (водопр</w:t>
            </w:r>
            <w:r w:rsidRPr="00A13ED8">
              <w:rPr>
                <w:iCs/>
                <w:color w:val="000000" w:themeColor="text1"/>
                <w:sz w:val="20"/>
                <w:szCs w:val="20"/>
                <w:lang w:val="ru-RU"/>
              </w:rPr>
              <w:t>о</w:t>
            </w:r>
            <w:r w:rsidRPr="00A13ED8">
              <w:rPr>
                <w:iCs/>
                <w:color w:val="000000" w:themeColor="text1"/>
                <w:sz w:val="20"/>
                <w:szCs w:val="20"/>
                <w:lang w:val="ru-RU"/>
              </w:rPr>
              <w:t>водные очистные сооружения);</w:t>
            </w:r>
          </w:p>
          <w:p w:rsidR="00D164F8" w:rsidRPr="00A13ED8" w:rsidRDefault="00D164F8" w:rsidP="00FA06A6">
            <w:pPr>
              <w:pStyle w:val="affffff8"/>
              <w:ind w:firstLine="0"/>
              <w:jc w:val="left"/>
              <w:rPr>
                <w:iCs/>
                <w:color w:val="000000" w:themeColor="text1"/>
                <w:sz w:val="20"/>
                <w:szCs w:val="20"/>
                <w:lang w:val="ru-RU"/>
              </w:rPr>
            </w:pPr>
            <w:r w:rsidRPr="00A13ED8">
              <w:rPr>
                <w:iCs/>
                <w:color w:val="000000" w:themeColor="text1"/>
                <w:sz w:val="20"/>
                <w:szCs w:val="20"/>
                <w:lang w:val="ru-RU"/>
              </w:rPr>
              <w:t>- водопроводные насосные станции;</w:t>
            </w:r>
          </w:p>
          <w:p w:rsidR="00D164F8" w:rsidRPr="00A13ED8" w:rsidRDefault="00D164F8" w:rsidP="00FA06A6">
            <w:pPr>
              <w:pStyle w:val="affffff8"/>
              <w:ind w:firstLine="0"/>
              <w:jc w:val="left"/>
              <w:rPr>
                <w:iCs/>
                <w:color w:val="000000" w:themeColor="text1"/>
                <w:sz w:val="20"/>
                <w:szCs w:val="20"/>
                <w:lang w:val="ru-RU"/>
              </w:rPr>
            </w:pPr>
            <w:r w:rsidRPr="00A13ED8">
              <w:rPr>
                <w:iCs/>
                <w:color w:val="000000" w:themeColor="text1"/>
                <w:sz w:val="20"/>
                <w:szCs w:val="20"/>
                <w:lang w:val="ru-RU"/>
              </w:rPr>
              <w:t>- резервуары для хранения воды, в</w:t>
            </w:r>
            <w:r w:rsidRPr="00A13ED8">
              <w:rPr>
                <w:iCs/>
                <w:color w:val="000000" w:themeColor="text1"/>
                <w:sz w:val="20"/>
                <w:szCs w:val="20"/>
                <w:lang w:val="ru-RU"/>
              </w:rPr>
              <w:t>о</w:t>
            </w:r>
            <w:r w:rsidRPr="00A13ED8">
              <w:rPr>
                <w:iCs/>
                <w:color w:val="000000" w:themeColor="text1"/>
                <w:sz w:val="20"/>
                <w:szCs w:val="20"/>
                <w:lang w:val="ru-RU"/>
              </w:rPr>
              <w:t>донапорные башни;</w:t>
            </w:r>
          </w:p>
          <w:p w:rsidR="00D164F8" w:rsidRPr="00A13ED8" w:rsidRDefault="00D164F8" w:rsidP="00023D85">
            <w:pPr>
              <w:pStyle w:val="affffff8"/>
              <w:ind w:firstLine="0"/>
              <w:jc w:val="left"/>
              <w:rPr>
                <w:iCs/>
                <w:color w:val="000000" w:themeColor="text1"/>
                <w:sz w:val="20"/>
                <w:szCs w:val="20"/>
                <w:lang w:val="ru-RU"/>
              </w:rPr>
            </w:pPr>
            <w:r w:rsidRPr="00A13ED8">
              <w:rPr>
                <w:iCs/>
                <w:color w:val="000000" w:themeColor="text1"/>
                <w:sz w:val="20"/>
                <w:szCs w:val="20"/>
                <w:lang w:val="ru-RU"/>
              </w:rPr>
              <w:t>- магистральные водопроводы</w:t>
            </w:r>
          </w:p>
        </w:tc>
        <w:tc>
          <w:tcPr>
            <w:tcW w:w="1453" w:type="dxa"/>
            <w:vMerge w:val="restart"/>
          </w:tcPr>
          <w:p w:rsidR="00D164F8" w:rsidRPr="00A13ED8" w:rsidRDefault="00D164F8" w:rsidP="00B3616E">
            <w:pPr>
              <w:pStyle w:val="affffff8"/>
              <w:ind w:firstLine="0"/>
              <w:jc w:val="left"/>
              <w:rPr>
                <w:iCs/>
                <w:color w:val="000000" w:themeColor="text1"/>
                <w:sz w:val="20"/>
                <w:szCs w:val="20"/>
                <w:lang w:val="ru-RU"/>
              </w:rPr>
            </w:pPr>
            <w:r w:rsidRPr="00A13ED8">
              <w:rPr>
                <w:sz w:val="20"/>
                <w:szCs w:val="20"/>
                <w:lang w:val="ru-RU"/>
              </w:rPr>
              <w:t>Минимально допустимый уровень обе</w:t>
            </w:r>
            <w:r w:rsidRPr="00A13ED8">
              <w:rPr>
                <w:sz w:val="20"/>
                <w:szCs w:val="20"/>
                <w:lang w:val="ru-RU"/>
              </w:rPr>
              <w:t>с</w:t>
            </w:r>
            <w:r w:rsidRPr="00A13ED8">
              <w:rPr>
                <w:sz w:val="20"/>
                <w:szCs w:val="20"/>
                <w:lang w:val="ru-RU"/>
              </w:rPr>
              <w:t>печенности</w:t>
            </w:r>
          </w:p>
        </w:tc>
        <w:tc>
          <w:tcPr>
            <w:tcW w:w="1666" w:type="dxa"/>
            <w:vMerge w:val="restart"/>
          </w:tcPr>
          <w:p w:rsidR="00D164F8" w:rsidRPr="00A13ED8" w:rsidRDefault="00D164F8" w:rsidP="00B3616E">
            <w:pPr>
              <w:pStyle w:val="affffff8"/>
              <w:ind w:firstLine="0"/>
              <w:jc w:val="left"/>
              <w:rPr>
                <w:iCs/>
                <w:color w:val="000000" w:themeColor="text1"/>
                <w:sz w:val="20"/>
                <w:szCs w:val="20"/>
                <w:lang w:val="ru-RU"/>
              </w:rPr>
            </w:pPr>
            <w:r w:rsidRPr="00A13ED8">
              <w:rPr>
                <w:iCs/>
                <w:color w:val="000000" w:themeColor="text1"/>
                <w:sz w:val="20"/>
                <w:szCs w:val="20"/>
                <w:lang w:val="ru-RU"/>
              </w:rPr>
              <w:t>Удельное хозя</w:t>
            </w:r>
            <w:r w:rsidRPr="00A13ED8">
              <w:rPr>
                <w:iCs/>
                <w:color w:val="000000" w:themeColor="text1"/>
                <w:sz w:val="20"/>
                <w:szCs w:val="20"/>
                <w:lang w:val="ru-RU"/>
              </w:rPr>
              <w:t>й</w:t>
            </w:r>
            <w:r w:rsidRPr="00A13ED8">
              <w:rPr>
                <w:iCs/>
                <w:color w:val="000000" w:themeColor="text1"/>
                <w:sz w:val="20"/>
                <w:szCs w:val="20"/>
                <w:lang w:val="ru-RU"/>
              </w:rPr>
              <w:t>ственно-питьевое водопотребления, л/сут. на 1 чел.</w:t>
            </w:r>
          </w:p>
        </w:tc>
        <w:tc>
          <w:tcPr>
            <w:tcW w:w="3969" w:type="dxa"/>
          </w:tcPr>
          <w:p w:rsidR="00D164F8" w:rsidRPr="00A13ED8" w:rsidRDefault="00D164F8" w:rsidP="00B3616E">
            <w:pPr>
              <w:pStyle w:val="affffff8"/>
              <w:ind w:firstLine="0"/>
              <w:jc w:val="left"/>
              <w:rPr>
                <w:iCs/>
                <w:color w:val="000000" w:themeColor="text1"/>
                <w:sz w:val="20"/>
                <w:szCs w:val="20"/>
                <w:lang w:val="ru-RU"/>
              </w:rPr>
            </w:pPr>
            <w:r w:rsidRPr="00A13ED8">
              <w:rPr>
                <w:iCs/>
                <w:color w:val="000000" w:themeColor="text1"/>
                <w:sz w:val="20"/>
                <w:szCs w:val="20"/>
                <w:lang w:val="ru-RU"/>
              </w:rPr>
              <w:t>При застройке зданиями, оборудованными внутренним водопроводом и канализацией, без ванн</w:t>
            </w:r>
          </w:p>
        </w:tc>
        <w:tc>
          <w:tcPr>
            <w:tcW w:w="710" w:type="dxa"/>
          </w:tcPr>
          <w:p w:rsidR="00D164F8" w:rsidRPr="00A13ED8" w:rsidRDefault="00D164F8" w:rsidP="00B3616E">
            <w:pPr>
              <w:pStyle w:val="affffff8"/>
              <w:ind w:firstLine="0"/>
              <w:jc w:val="center"/>
              <w:rPr>
                <w:iCs/>
                <w:color w:val="000000" w:themeColor="text1"/>
                <w:sz w:val="20"/>
                <w:szCs w:val="20"/>
                <w:lang w:val="ru-RU"/>
              </w:rPr>
            </w:pPr>
            <w:r w:rsidRPr="00A13ED8">
              <w:rPr>
                <w:iCs/>
                <w:color w:val="000000" w:themeColor="text1"/>
                <w:sz w:val="20"/>
                <w:szCs w:val="20"/>
                <w:lang w:val="ru-RU"/>
              </w:rPr>
              <w:t>125-160</w:t>
            </w:r>
          </w:p>
        </w:tc>
      </w:tr>
      <w:tr w:rsidR="00D164F8" w:rsidRPr="00A13ED8" w:rsidTr="000A456C">
        <w:trPr>
          <w:gridAfter w:val="2"/>
          <w:wAfter w:w="16" w:type="dxa"/>
          <w:trHeight w:val="217"/>
        </w:trPr>
        <w:tc>
          <w:tcPr>
            <w:tcW w:w="1871" w:type="dxa"/>
            <w:vMerge/>
            <w:vAlign w:val="center"/>
          </w:tcPr>
          <w:p w:rsidR="00D164F8" w:rsidRPr="00A13ED8" w:rsidRDefault="00D164F8" w:rsidP="00FA06A6">
            <w:pPr>
              <w:ind w:firstLine="0"/>
              <w:jc w:val="left"/>
              <w:rPr>
                <w:rFonts w:eastAsia="Times New Roman" w:cs="Times New Roman"/>
                <w:iCs/>
                <w:color w:val="000000" w:themeColor="text1"/>
                <w:sz w:val="20"/>
                <w:szCs w:val="20"/>
                <w:lang w:eastAsia="ar-SA" w:bidi="en-US"/>
              </w:rPr>
            </w:pPr>
          </w:p>
        </w:tc>
        <w:tc>
          <w:tcPr>
            <w:tcW w:w="1453" w:type="dxa"/>
            <w:vMerge/>
            <w:vAlign w:val="center"/>
          </w:tcPr>
          <w:p w:rsidR="00D164F8" w:rsidRPr="00A13ED8" w:rsidRDefault="00D164F8" w:rsidP="00FA06A6">
            <w:pPr>
              <w:ind w:firstLine="0"/>
              <w:jc w:val="left"/>
              <w:rPr>
                <w:rFonts w:eastAsia="Times New Roman" w:cs="Times New Roman"/>
                <w:iCs/>
                <w:color w:val="000000" w:themeColor="text1"/>
                <w:sz w:val="20"/>
                <w:szCs w:val="20"/>
                <w:lang w:eastAsia="ar-SA" w:bidi="en-US"/>
              </w:rPr>
            </w:pPr>
          </w:p>
        </w:tc>
        <w:tc>
          <w:tcPr>
            <w:tcW w:w="1666" w:type="dxa"/>
            <w:vMerge/>
            <w:vAlign w:val="center"/>
          </w:tcPr>
          <w:p w:rsidR="00D164F8" w:rsidRPr="00A13ED8" w:rsidRDefault="00D164F8" w:rsidP="00FA06A6">
            <w:pPr>
              <w:ind w:firstLine="0"/>
              <w:jc w:val="left"/>
              <w:rPr>
                <w:rFonts w:eastAsia="Times New Roman" w:cs="Times New Roman"/>
                <w:iCs/>
                <w:color w:val="000000" w:themeColor="text1"/>
                <w:sz w:val="20"/>
                <w:szCs w:val="20"/>
                <w:lang w:eastAsia="ar-SA" w:bidi="en-US"/>
              </w:rPr>
            </w:pPr>
          </w:p>
        </w:tc>
        <w:tc>
          <w:tcPr>
            <w:tcW w:w="3969" w:type="dxa"/>
          </w:tcPr>
          <w:p w:rsidR="00D164F8" w:rsidRPr="00A13ED8" w:rsidRDefault="00D164F8" w:rsidP="00FA06A6">
            <w:pPr>
              <w:pStyle w:val="affffff8"/>
              <w:ind w:firstLine="0"/>
              <w:jc w:val="left"/>
              <w:rPr>
                <w:iCs/>
                <w:color w:val="000000" w:themeColor="text1"/>
                <w:sz w:val="20"/>
                <w:szCs w:val="20"/>
                <w:lang w:val="ru-RU"/>
              </w:rPr>
            </w:pPr>
            <w:r w:rsidRPr="00A13ED8">
              <w:rPr>
                <w:iCs/>
                <w:color w:val="000000" w:themeColor="text1"/>
                <w:sz w:val="20"/>
                <w:szCs w:val="20"/>
                <w:lang w:val="ru-RU"/>
              </w:rPr>
              <w:t>При застройке зданиями, оборудованными внутренним водопроводом и канализацией, с ванными и местными водонагревателями</w:t>
            </w:r>
          </w:p>
        </w:tc>
        <w:tc>
          <w:tcPr>
            <w:tcW w:w="710" w:type="dxa"/>
          </w:tcPr>
          <w:p w:rsidR="00D164F8" w:rsidRPr="00A13ED8" w:rsidRDefault="00D164F8" w:rsidP="00FA06A6">
            <w:pPr>
              <w:pStyle w:val="affffff8"/>
              <w:ind w:firstLine="0"/>
              <w:jc w:val="center"/>
              <w:rPr>
                <w:iCs/>
                <w:color w:val="000000" w:themeColor="text1"/>
                <w:sz w:val="20"/>
                <w:szCs w:val="20"/>
                <w:lang w:val="ru-RU"/>
              </w:rPr>
            </w:pPr>
            <w:r w:rsidRPr="00A13ED8">
              <w:rPr>
                <w:iCs/>
                <w:color w:val="000000" w:themeColor="text1"/>
                <w:sz w:val="20"/>
                <w:szCs w:val="20"/>
                <w:lang w:val="ru-RU"/>
              </w:rPr>
              <w:t>160-230</w:t>
            </w:r>
          </w:p>
        </w:tc>
      </w:tr>
      <w:tr w:rsidR="00D164F8" w:rsidRPr="00A13ED8" w:rsidTr="000A456C">
        <w:trPr>
          <w:gridAfter w:val="2"/>
          <w:wAfter w:w="16" w:type="dxa"/>
          <w:trHeight w:val="217"/>
        </w:trPr>
        <w:tc>
          <w:tcPr>
            <w:tcW w:w="1871" w:type="dxa"/>
            <w:vMerge/>
            <w:vAlign w:val="center"/>
          </w:tcPr>
          <w:p w:rsidR="00D164F8" w:rsidRPr="00A13ED8" w:rsidRDefault="00D164F8" w:rsidP="00FA06A6">
            <w:pPr>
              <w:ind w:firstLine="0"/>
              <w:jc w:val="left"/>
              <w:rPr>
                <w:rFonts w:eastAsia="Times New Roman" w:cs="Times New Roman"/>
                <w:iCs/>
                <w:color w:val="000000" w:themeColor="text1"/>
                <w:sz w:val="20"/>
                <w:szCs w:val="20"/>
                <w:lang w:eastAsia="ar-SA" w:bidi="en-US"/>
              </w:rPr>
            </w:pPr>
          </w:p>
        </w:tc>
        <w:tc>
          <w:tcPr>
            <w:tcW w:w="1453" w:type="dxa"/>
            <w:vMerge/>
            <w:vAlign w:val="center"/>
          </w:tcPr>
          <w:p w:rsidR="00D164F8" w:rsidRPr="00A13ED8" w:rsidRDefault="00D164F8" w:rsidP="00FA06A6">
            <w:pPr>
              <w:ind w:firstLine="0"/>
              <w:jc w:val="left"/>
              <w:rPr>
                <w:rFonts w:eastAsia="Times New Roman" w:cs="Times New Roman"/>
                <w:iCs/>
                <w:color w:val="000000" w:themeColor="text1"/>
                <w:sz w:val="20"/>
                <w:szCs w:val="20"/>
                <w:lang w:eastAsia="ar-SA" w:bidi="en-US"/>
              </w:rPr>
            </w:pPr>
          </w:p>
        </w:tc>
        <w:tc>
          <w:tcPr>
            <w:tcW w:w="1666" w:type="dxa"/>
            <w:vMerge/>
            <w:vAlign w:val="center"/>
          </w:tcPr>
          <w:p w:rsidR="00D164F8" w:rsidRPr="00A13ED8" w:rsidRDefault="00D164F8" w:rsidP="00FA06A6">
            <w:pPr>
              <w:ind w:firstLine="0"/>
              <w:jc w:val="left"/>
              <w:rPr>
                <w:rFonts w:eastAsia="Times New Roman" w:cs="Times New Roman"/>
                <w:iCs/>
                <w:color w:val="000000" w:themeColor="text1"/>
                <w:sz w:val="20"/>
                <w:szCs w:val="20"/>
                <w:lang w:eastAsia="ar-SA" w:bidi="en-US"/>
              </w:rPr>
            </w:pPr>
          </w:p>
        </w:tc>
        <w:tc>
          <w:tcPr>
            <w:tcW w:w="3969" w:type="dxa"/>
          </w:tcPr>
          <w:p w:rsidR="00D164F8" w:rsidRPr="00A13ED8" w:rsidRDefault="00D164F8" w:rsidP="00FA06A6">
            <w:pPr>
              <w:pStyle w:val="affffff8"/>
              <w:ind w:firstLine="0"/>
              <w:jc w:val="left"/>
              <w:rPr>
                <w:iCs/>
                <w:color w:val="000000" w:themeColor="text1"/>
                <w:sz w:val="20"/>
                <w:szCs w:val="20"/>
                <w:lang w:val="ru-RU"/>
              </w:rPr>
            </w:pPr>
            <w:r w:rsidRPr="00A13ED8">
              <w:rPr>
                <w:iCs/>
                <w:color w:val="000000" w:themeColor="text1"/>
                <w:sz w:val="20"/>
                <w:szCs w:val="20"/>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710" w:type="dxa"/>
          </w:tcPr>
          <w:p w:rsidR="00D164F8" w:rsidRPr="00A13ED8" w:rsidRDefault="00D164F8" w:rsidP="00FA06A6">
            <w:pPr>
              <w:pStyle w:val="affffff8"/>
              <w:ind w:firstLine="0"/>
              <w:jc w:val="center"/>
              <w:rPr>
                <w:iCs/>
                <w:color w:val="000000" w:themeColor="text1"/>
                <w:sz w:val="20"/>
                <w:szCs w:val="20"/>
                <w:lang w:val="ru-RU"/>
              </w:rPr>
            </w:pPr>
            <w:r w:rsidRPr="00A13ED8">
              <w:rPr>
                <w:iCs/>
                <w:color w:val="000000" w:themeColor="text1"/>
                <w:sz w:val="20"/>
                <w:szCs w:val="20"/>
                <w:lang w:val="ru-RU"/>
              </w:rPr>
              <w:t>230-350</w:t>
            </w:r>
          </w:p>
        </w:tc>
      </w:tr>
      <w:tr w:rsidR="00D164F8" w:rsidRPr="00A13ED8" w:rsidTr="000A456C">
        <w:trPr>
          <w:gridAfter w:val="2"/>
          <w:wAfter w:w="16" w:type="dxa"/>
          <w:trHeight w:val="217"/>
        </w:trPr>
        <w:tc>
          <w:tcPr>
            <w:tcW w:w="1871" w:type="dxa"/>
            <w:vMerge/>
            <w:vAlign w:val="center"/>
          </w:tcPr>
          <w:p w:rsidR="00D164F8" w:rsidRPr="00A13ED8" w:rsidRDefault="00D164F8" w:rsidP="00FA06A6">
            <w:pPr>
              <w:ind w:firstLine="0"/>
              <w:jc w:val="left"/>
              <w:rPr>
                <w:rFonts w:eastAsia="Times New Roman" w:cs="Times New Roman"/>
                <w:iCs/>
                <w:color w:val="000000" w:themeColor="text1"/>
                <w:sz w:val="20"/>
                <w:szCs w:val="20"/>
                <w:lang w:eastAsia="ar-SA" w:bidi="en-US"/>
              </w:rPr>
            </w:pPr>
          </w:p>
        </w:tc>
        <w:tc>
          <w:tcPr>
            <w:tcW w:w="1453" w:type="dxa"/>
            <w:vMerge/>
            <w:vAlign w:val="center"/>
          </w:tcPr>
          <w:p w:rsidR="00D164F8" w:rsidRPr="00A13ED8" w:rsidRDefault="00D164F8" w:rsidP="00FA06A6">
            <w:pPr>
              <w:ind w:firstLine="0"/>
              <w:jc w:val="left"/>
              <w:rPr>
                <w:rFonts w:eastAsia="Times New Roman" w:cs="Times New Roman"/>
                <w:iCs/>
                <w:color w:val="000000" w:themeColor="text1"/>
                <w:sz w:val="20"/>
                <w:szCs w:val="20"/>
                <w:lang w:eastAsia="ar-SA" w:bidi="en-US"/>
              </w:rPr>
            </w:pPr>
          </w:p>
        </w:tc>
        <w:tc>
          <w:tcPr>
            <w:tcW w:w="1666" w:type="dxa"/>
            <w:vAlign w:val="center"/>
          </w:tcPr>
          <w:p w:rsidR="00D164F8" w:rsidRPr="00A13ED8" w:rsidRDefault="00D164F8" w:rsidP="00FA06A6">
            <w:pPr>
              <w:ind w:firstLine="0"/>
              <w:jc w:val="left"/>
              <w:rPr>
                <w:rFonts w:eastAsia="Times New Roman" w:cs="Times New Roman"/>
                <w:iCs/>
                <w:color w:val="000000" w:themeColor="text1"/>
                <w:sz w:val="20"/>
                <w:szCs w:val="20"/>
                <w:lang w:eastAsia="ar-SA" w:bidi="en-US"/>
              </w:rPr>
            </w:pPr>
            <w:r w:rsidRPr="00A13ED8">
              <w:rPr>
                <w:rFonts w:eastAsia="Times New Roman" w:cs="Times New Roman"/>
                <w:iCs/>
                <w:color w:val="000000" w:themeColor="text1"/>
                <w:sz w:val="20"/>
                <w:szCs w:val="20"/>
                <w:lang w:eastAsia="ar-SA" w:bidi="en-US"/>
              </w:rPr>
              <w:t>Расчетное потре</w:t>
            </w:r>
            <w:r w:rsidRPr="00A13ED8">
              <w:rPr>
                <w:rFonts w:eastAsia="Times New Roman" w:cs="Times New Roman"/>
                <w:iCs/>
                <w:color w:val="000000" w:themeColor="text1"/>
                <w:sz w:val="20"/>
                <w:szCs w:val="20"/>
                <w:lang w:eastAsia="ar-SA" w:bidi="en-US"/>
              </w:rPr>
              <w:t>б</w:t>
            </w:r>
            <w:r w:rsidRPr="00A13ED8">
              <w:rPr>
                <w:rFonts w:eastAsia="Times New Roman" w:cs="Times New Roman"/>
                <w:iCs/>
                <w:color w:val="000000" w:themeColor="text1"/>
                <w:sz w:val="20"/>
                <w:szCs w:val="20"/>
                <w:lang w:eastAsia="ar-SA" w:bidi="en-US"/>
              </w:rPr>
              <w:t>ление воды на поливку за пол</w:t>
            </w:r>
            <w:r w:rsidRPr="00A13ED8">
              <w:rPr>
                <w:rFonts w:eastAsia="Times New Roman" w:cs="Times New Roman"/>
                <w:iCs/>
                <w:color w:val="000000" w:themeColor="text1"/>
                <w:sz w:val="20"/>
                <w:szCs w:val="20"/>
                <w:lang w:eastAsia="ar-SA" w:bidi="en-US"/>
              </w:rPr>
              <w:t>и</w:t>
            </w:r>
            <w:r w:rsidRPr="00A13ED8">
              <w:rPr>
                <w:rFonts w:eastAsia="Times New Roman" w:cs="Times New Roman"/>
                <w:iCs/>
                <w:color w:val="000000" w:themeColor="text1"/>
                <w:sz w:val="20"/>
                <w:szCs w:val="20"/>
                <w:lang w:eastAsia="ar-SA" w:bidi="en-US"/>
              </w:rPr>
              <w:t>вочный сезон, л/сут. на 1 чел.</w:t>
            </w:r>
          </w:p>
        </w:tc>
        <w:tc>
          <w:tcPr>
            <w:tcW w:w="4679" w:type="dxa"/>
            <w:gridSpan w:val="2"/>
          </w:tcPr>
          <w:p w:rsidR="00D164F8" w:rsidRPr="00A13ED8" w:rsidRDefault="00D164F8" w:rsidP="00FA06A6">
            <w:pPr>
              <w:pStyle w:val="affffff8"/>
              <w:ind w:firstLine="0"/>
              <w:jc w:val="center"/>
              <w:rPr>
                <w:iCs/>
                <w:color w:val="000000" w:themeColor="text1"/>
                <w:sz w:val="20"/>
                <w:szCs w:val="20"/>
                <w:lang w:val="ru-RU"/>
              </w:rPr>
            </w:pPr>
            <w:r w:rsidRPr="00A13ED8">
              <w:rPr>
                <w:iCs/>
                <w:color w:val="000000" w:themeColor="text1"/>
                <w:sz w:val="20"/>
                <w:szCs w:val="20"/>
                <w:lang w:val="ru-RU"/>
              </w:rPr>
              <w:t>50-90</w:t>
            </w:r>
          </w:p>
        </w:tc>
      </w:tr>
      <w:tr w:rsidR="00FA06A6" w:rsidRPr="00A13ED8" w:rsidTr="000A456C">
        <w:trPr>
          <w:gridAfter w:val="1"/>
          <w:wAfter w:w="8" w:type="dxa"/>
          <w:trHeight w:val="326"/>
        </w:trPr>
        <w:tc>
          <w:tcPr>
            <w:tcW w:w="1871" w:type="dxa"/>
            <w:vMerge/>
            <w:vAlign w:val="center"/>
          </w:tcPr>
          <w:p w:rsidR="00FA06A6" w:rsidRPr="00A13ED8" w:rsidRDefault="00FA06A6" w:rsidP="00FA06A6">
            <w:pPr>
              <w:ind w:firstLine="0"/>
              <w:jc w:val="left"/>
              <w:rPr>
                <w:rFonts w:eastAsia="Times New Roman" w:cs="Times New Roman"/>
                <w:iCs/>
                <w:color w:val="000000" w:themeColor="text1"/>
                <w:sz w:val="20"/>
                <w:szCs w:val="20"/>
                <w:lang w:eastAsia="ar-SA" w:bidi="en-US"/>
              </w:rPr>
            </w:pPr>
          </w:p>
        </w:tc>
        <w:tc>
          <w:tcPr>
            <w:tcW w:w="1453" w:type="dxa"/>
          </w:tcPr>
          <w:p w:rsidR="00FA06A6" w:rsidRPr="00A13ED8" w:rsidRDefault="00FA06A6" w:rsidP="00FA06A6">
            <w:pPr>
              <w:pStyle w:val="affffff8"/>
              <w:ind w:firstLine="0"/>
              <w:jc w:val="left"/>
              <w:rPr>
                <w:iCs/>
                <w:color w:val="000000" w:themeColor="text1"/>
                <w:sz w:val="20"/>
                <w:szCs w:val="20"/>
                <w:lang w:val="ru-RU"/>
              </w:rPr>
            </w:pPr>
            <w:r w:rsidRPr="00A13ED8">
              <w:rPr>
                <w:sz w:val="20"/>
                <w:szCs w:val="20"/>
                <w:lang w:val="ru-RU"/>
              </w:rPr>
              <w:t>Максимально допустимый уровень терр</w:t>
            </w:r>
            <w:r w:rsidRPr="00A13ED8">
              <w:rPr>
                <w:sz w:val="20"/>
                <w:szCs w:val="20"/>
                <w:lang w:val="ru-RU"/>
              </w:rPr>
              <w:t>и</w:t>
            </w:r>
            <w:r w:rsidRPr="00A13ED8">
              <w:rPr>
                <w:sz w:val="20"/>
                <w:szCs w:val="20"/>
                <w:lang w:val="ru-RU"/>
              </w:rPr>
              <w:t>ториальной доступности</w:t>
            </w:r>
          </w:p>
        </w:tc>
        <w:tc>
          <w:tcPr>
            <w:tcW w:w="6353" w:type="dxa"/>
            <w:gridSpan w:val="4"/>
          </w:tcPr>
          <w:p w:rsidR="00FA06A6" w:rsidRPr="00A13ED8" w:rsidRDefault="00FA06A6" w:rsidP="00FA06A6">
            <w:pPr>
              <w:pStyle w:val="affffff8"/>
              <w:ind w:firstLine="0"/>
              <w:jc w:val="center"/>
              <w:rPr>
                <w:iCs/>
                <w:color w:val="000000" w:themeColor="text1"/>
                <w:sz w:val="20"/>
                <w:szCs w:val="20"/>
                <w:lang w:val="ru-RU"/>
              </w:rPr>
            </w:pPr>
            <w:r w:rsidRPr="00A13ED8">
              <w:rPr>
                <w:iCs/>
                <w:color w:val="000000" w:themeColor="text1"/>
                <w:sz w:val="20"/>
                <w:szCs w:val="20"/>
                <w:lang w:val="ru-RU"/>
              </w:rPr>
              <w:t>Не нормируется</w:t>
            </w:r>
          </w:p>
        </w:tc>
      </w:tr>
      <w:tr w:rsidR="00FA06A6" w:rsidRPr="00A13ED8" w:rsidTr="000A456C">
        <w:trPr>
          <w:trHeight w:val="4007"/>
        </w:trPr>
        <w:tc>
          <w:tcPr>
            <w:tcW w:w="9685" w:type="dxa"/>
            <w:gridSpan w:val="7"/>
          </w:tcPr>
          <w:p w:rsidR="00FA06A6" w:rsidRPr="00A13ED8" w:rsidRDefault="00FA06A6" w:rsidP="00FA06A6">
            <w:pPr>
              <w:ind w:firstLine="0"/>
              <w:rPr>
                <w:rFonts w:cs="Times New Roman"/>
                <w:b/>
                <w:bCs/>
                <w:iCs/>
                <w:color w:val="000000" w:themeColor="text1"/>
                <w:sz w:val="20"/>
                <w:szCs w:val="20"/>
              </w:rPr>
            </w:pPr>
            <w:r w:rsidRPr="00A13ED8">
              <w:rPr>
                <w:rFonts w:cs="Times New Roman"/>
                <w:b/>
                <w:bCs/>
                <w:iCs/>
                <w:color w:val="000000" w:themeColor="text1"/>
                <w:sz w:val="20"/>
                <w:szCs w:val="20"/>
              </w:rPr>
              <w:t>Примечания:</w:t>
            </w:r>
          </w:p>
          <w:p w:rsidR="00FA06A6" w:rsidRPr="00A13ED8" w:rsidRDefault="00FA06A6" w:rsidP="00FA06A6">
            <w:pPr>
              <w:pStyle w:val="affffff8"/>
              <w:ind w:firstLine="0"/>
              <w:rPr>
                <w:iCs/>
                <w:color w:val="000000" w:themeColor="text1"/>
                <w:sz w:val="20"/>
                <w:szCs w:val="20"/>
                <w:lang w:val="ru-RU"/>
              </w:rPr>
            </w:pPr>
            <w:r w:rsidRPr="00A13ED8">
              <w:rPr>
                <w:iCs/>
                <w:color w:val="000000" w:themeColor="text1"/>
                <w:sz w:val="20"/>
                <w:szCs w:val="20"/>
                <w:lang w:val="ru-RU"/>
              </w:rPr>
              <w:t>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30-50 л/сут.</w:t>
            </w:r>
          </w:p>
          <w:p w:rsidR="00FA06A6" w:rsidRPr="00A13ED8" w:rsidRDefault="00FA06A6" w:rsidP="00FA06A6">
            <w:pPr>
              <w:pStyle w:val="affffff8"/>
              <w:ind w:firstLine="0"/>
              <w:rPr>
                <w:iCs/>
                <w:color w:val="000000" w:themeColor="text1"/>
                <w:sz w:val="20"/>
                <w:szCs w:val="20"/>
                <w:lang w:val="ru-RU"/>
              </w:rPr>
            </w:pPr>
            <w:r w:rsidRPr="00A13ED8">
              <w:rPr>
                <w:iCs/>
                <w:color w:val="000000" w:themeColor="text1"/>
                <w:sz w:val="20"/>
                <w:szCs w:val="20"/>
                <w:lang w:val="ru-RU"/>
              </w:rPr>
              <w:t>2. Объем водопотребления включает расходы воды на хозяйственно-питьевые и бытовые нужды в обществе</w:t>
            </w:r>
            <w:r w:rsidRPr="00A13ED8">
              <w:rPr>
                <w:iCs/>
                <w:color w:val="000000" w:themeColor="text1"/>
                <w:sz w:val="20"/>
                <w:szCs w:val="20"/>
                <w:lang w:val="ru-RU"/>
              </w:rPr>
              <w:t>н</w:t>
            </w:r>
            <w:r w:rsidRPr="00A13ED8">
              <w:rPr>
                <w:iCs/>
                <w:color w:val="000000" w:themeColor="text1"/>
                <w:sz w:val="20"/>
                <w:szCs w:val="20"/>
                <w:lang w:val="ru-RU"/>
              </w:rPr>
              <w:t>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rsidR="00FA06A6" w:rsidRPr="00A13ED8" w:rsidRDefault="00FA06A6" w:rsidP="00FA06A6">
            <w:pPr>
              <w:pStyle w:val="affffff8"/>
              <w:ind w:firstLine="0"/>
              <w:rPr>
                <w:iCs/>
                <w:color w:val="000000" w:themeColor="text1"/>
                <w:sz w:val="20"/>
                <w:szCs w:val="20"/>
                <w:lang w:val="ru-RU"/>
              </w:rPr>
            </w:pPr>
            <w:r w:rsidRPr="00A13ED8">
              <w:rPr>
                <w:iCs/>
                <w:color w:val="000000" w:themeColor="text1"/>
                <w:sz w:val="20"/>
                <w:szCs w:val="20"/>
                <w:lang w:val="ru-RU"/>
              </w:rPr>
              <w:t>3. Выбор удельного водопотребления в пределах, указанных в таблице, должен производиться в зависимости от климатических условий, мощности источника водоснабжения и качества воды, степени благоустройства, эта</w:t>
            </w:r>
            <w:r w:rsidRPr="00A13ED8">
              <w:rPr>
                <w:iCs/>
                <w:color w:val="000000" w:themeColor="text1"/>
                <w:sz w:val="20"/>
                <w:szCs w:val="20"/>
                <w:lang w:val="ru-RU"/>
              </w:rPr>
              <w:t>ж</w:t>
            </w:r>
            <w:r w:rsidRPr="00A13ED8">
              <w:rPr>
                <w:iCs/>
                <w:color w:val="000000" w:themeColor="text1"/>
                <w:sz w:val="20"/>
                <w:szCs w:val="20"/>
                <w:lang w:val="ru-RU"/>
              </w:rPr>
              <w:t>ности застройки и местных условий.</w:t>
            </w:r>
          </w:p>
          <w:p w:rsidR="00FA06A6" w:rsidRPr="00A13ED8" w:rsidRDefault="00FA06A6" w:rsidP="00FA06A6">
            <w:pPr>
              <w:pStyle w:val="affffff8"/>
              <w:ind w:firstLine="0"/>
              <w:rPr>
                <w:iCs/>
                <w:color w:val="000000" w:themeColor="text1"/>
                <w:sz w:val="20"/>
                <w:szCs w:val="20"/>
                <w:lang w:val="ru-RU"/>
              </w:rPr>
            </w:pPr>
            <w:r w:rsidRPr="00A13ED8">
              <w:rPr>
                <w:iCs/>
                <w:color w:val="000000" w:themeColor="text1"/>
                <w:sz w:val="20"/>
                <w:szCs w:val="20"/>
                <w:lang w:val="ru-RU"/>
              </w:rPr>
              <w:t>4. Количество воды на нужды промышленности, обеспечивающей население продуктами, и неучтенные расх</w:t>
            </w:r>
            <w:r w:rsidRPr="00A13ED8">
              <w:rPr>
                <w:iCs/>
                <w:color w:val="000000" w:themeColor="text1"/>
                <w:sz w:val="20"/>
                <w:szCs w:val="20"/>
                <w:lang w:val="ru-RU"/>
              </w:rPr>
              <w:t>о</w:t>
            </w:r>
            <w:r w:rsidRPr="00A13ED8">
              <w:rPr>
                <w:iCs/>
                <w:color w:val="000000" w:themeColor="text1"/>
                <w:sz w:val="20"/>
                <w:szCs w:val="20"/>
                <w:lang w:val="ru-RU"/>
              </w:rPr>
              <w:t>ды при соответствующем обосновании допускается принимать дополнительно в размере 10-20% суммарного расхода воды на хозяйственно-питьевые нужды населенного пункта.</w:t>
            </w:r>
          </w:p>
          <w:p w:rsidR="00FA06A6" w:rsidRPr="00A13ED8" w:rsidRDefault="00FA06A6" w:rsidP="00023D85">
            <w:pPr>
              <w:pStyle w:val="affffff8"/>
              <w:ind w:firstLine="0"/>
              <w:rPr>
                <w:iCs/>
                <w:color w:val="000000" w:themeColor="text1"/>
                <w:sz w:val="20"/>
                <w:szCs w:val="20"/>
                <w:lang w:val="ru-RU"/>
              </w:rPr>
            </w:pPr>
            <w:r w:rsidRPr="00A13ED8">
              <w:rPr>
                <w:iCs/>
                <w:color w:val="000000" w:themeColor="text1"/>
                <w:sz w:val="20"/>
                <w:szCs w:val="20"/>
                <w:lang w:val="ru-RU"/>
              </w:rPr>
              <w:t>5.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общего расхода воды на хозяйственно-питьевые нужды и в час максимального водозабора – 55% этого расхода. При смешанной застройке следует исходить из численности населения, проживающего в указанных зданиях</w:t>
            </w:r>
          </w:p>
        </w:tc>
      </w:tr>
    </w:tbl>
    <w:p w:rsidR="00FA06A6" w:rsidRPr="00A13ED8" w:rsidRDefault="00FA06A6" w:rsidP="00FA06A6">
      <w:pPr>
        <w:keepNext/>
        <w:suppressAutoHyphens/>
        <w:spacing w:before="120"/>
        <w:jc w:val="right"/>
        <w:rPr>
          <w:rFonts w:cs="Times New Roman"/>
          <w:bCs/>
          <w:iCs/>
        </w:rPr>
      </w:pPr>
      <w:r w:rsidRPr="00A13ED8">
        <w:rPr>
          <w:rFonts w:cs="Times New Roman"/>
          <w:bCs/>
          <w:iCs/>
        </w:rPr>
        <w:t>Таблица 1.5</w:t>
      </w:r>
    </w:p>
    <w:p w:rsidR="00FA06A6" w:rsidRPr="00A13ED8" w:rsidRDefault="00FA06A6" w:rsidP="00FA06A6">
      <w:pPr>
        <w:pStyle w:val="5"/>
      </w:pPr>
      <w:r w:rsidRPr="00A13ED8">
        <w:t>Объекты местного значения муниципального округа в области водоотведения</w:t>
      </w:r>
    </w:p>
    <w:tbl>
      <w:tblPr>
        <w:tblStyle w:val="affffffff7"/>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722"/>
        <w:gridCol w:w="1701"/>
        <w:gridCol w:w="2835"/>
        <w:gridCol w:w="1559"/>
        <w:gridCol w:w="850"/>
      </w:tblGrid>
      <w:tr w:rsidR="00A74A4A" w:rsidRPr="00A13ED8" w:rsidTr="006B113E">
        <w:trPr>
          <w:tblHeader/>
        </w:trPr>
        <w:tc>
          <w:tcPr>
            <w:tcW w:w="2722" w:type="dxa"/>
          </w:tcPr>
          <w:p w:rsidR="00FA06A6" w:rsidRPr="00A13ED8" w:rsidRDefault="00FA06A6"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Наименование вида объекта</w:t>
            </w:r>
          </w:p>
        </w:tc>
        <w:tc>
          <w:tcPr>
            <w:tcW w:w="1701" w:type="dxa"/>
          </w:tcPr>
          <w:p w:rsidR="00FA06A6" w:rsidRPr="00A13ED8" w:rsidRDefault="00FA06A6"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Тип расчетного показателя</w:t>
            </w:r>
          </w:p>
        </w:tc>
        <w:tc>
          <w:tcPr>
            <w:tcW w:w="2835" w:type="dxa"/>
          </w:tcPr>
          <w:p w:rsidR="00FA06A6" w:rsidRPr="00A13ED8" w:rsidRDefault="00FA06A6"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Наименование расчетного показателя, единица измер</w:t>
            </w:r>
            <w:r w:rsidRPr="00A13ED8">
              <w:rPr>
                <w:b/>
                <w:iCs/>
                <w:color w:val="000000" w:themeColor="text1"/>
                <w:sz w:val="20"/>
                <w:szCs w:val="20"/>
                <w:lang w:val="ru-RU"/>
              </w:rPr>
              <w:t>е</w:t>
            </w:r>
            <w:r w:rsidRPr="00A13ED8">
              <w:rPr>
                <w:b/>
                <w:iCs/>
                <w:color w:val="000000" w:themeColor="text1"/>
                <w:sz w:val="20"/>
                <w:szCs w:val="20"/>
                <w:lang w:val="ru-RU"/>
              </w:rPr>
              <w:t>ния</w:t>
            </w:r>
          </w:p>
        </w:tc>
        <w:tc>
          <w:tcPr>
            <w:tcW w:w="2409" w:type="dxa"/>
            <w:gridSpan w:val="2"/>
          </w:tcPr>
          <w:p w:rsidR="00FA06A6" w:rsidRPr="00A13ED8" w:rsidRDefault="00FA06A6" w:rsidP="00B3616E">
            <w:pPr>
              <w:pStyle w:val="affffff8"/>
              <w:ind w:firstLine="0"/>
              <w:jc w:val="center"/>
              <w:rPr>
                <w:iCs/>
                <w:color w:val="000000" w:themeColor="text1"/>
                <w:sz w:val="20"/>
                <w:szCs w:val="20"/>
                <w:lang w:val="ru-RU"/>
              </w:rPr>
            </w:pPr>
            <w:r w:rsidRPr="00A13ED8">
              <w:rPr>
                <w:b/>
                <w:iCs/>
                <w:color w:val="000000" w:themeColor="text1"/>
                <w:sz w:val="20"/>
                <w:szCs w:val="20"/>
                <w:lang w:val="ru-RU"/>
              </w:rPr>
              <w:t>Значение расчетного п</w:t>
            </w:r>
            <w:r w:rsidRPr="00A13ED8">
              <w:rPr>
                <w:b/>
                <w:iCs/>
                <w:color w:val="000000" w:themeColor="text1"/>
                <w:sz w:val="20"/>
                <w:szCs w:val="20"/>
                <w:lang w:val="ru-RU"/>
              </w:rPr>
              <w:t>о</w:t>
            </w:r>
            <w:r w:rsidRPr="00A13ED8">
              <w:rPr>
                <w:b/>
                <w:iCs/>
                <w:color w:val="000000" w:themeColor="text1"/>
                <w:sz w:val="20"/>
                <w:szCs w:val="20"/>
                <w:lang w:val="ru-RU"/>
              </w:rPr>
              <w:t>казателя</w:t>
            </w:r>
          </w:p>
        </w:tc>
      </w:tr>
      <w:tr w:rsidR="00A74A4A" w:rsidRPr="00A13ED8" w:rsidTr="006B113E">
        <w:tc>
          <w:tcPr>
            <w:tcW w:w="2722" w:type="dxa"/>
            <w:vMerge w:val="restart"/>
          </w:tcPr>
          <w:p w:rsidR="00A74A4A" w:rsidRPr="00A13ED8" w:rsidRDefault="00A74A4A" w:rsidP="00B3616E">
            <w:pPr>
              <w:pStyle w:val="affffff8"/>
              <w:ind w:firstLine="0"/>
              <w:jc w:val="left"/>
              <w:rPr>
                <w:iCs/>
                <w:color w:val="000000" w:themeColor="text1"/>
                <w:sz w:val="20"/>
                <w:szCs w:val="20"/>
                <w:lang w:val="ru-RU"/>
              </w:rPr>
            </w:pPr>
            <w:r w:rsidRPr="00A13ED8">
              <w:rPr>
                <w:iCs/>
                <w:color w:val="000000" w:themeColor="text1"/>
                <w:sz w:val="20"/>
                <w:szCs w:val="20"/>
                <w:lang w:val="ru-RU"/>
              </w:rPr>
              <w:t>Объекты водоотведения:</w:t>
            </w:r>
          </w:p>
          <w:p w:rsidR="00A74A4A" w:rsidRPr="00A13ED8" w:rsidRDefault="00A74A4A" w:rsidP="00B3616E">
            <w:pPr>
              <w:pStyle w:val="affffff8"/>
              <w:ind w:firstLine="0"/>
              <w:jc w:val="left"/>
              <w:rPr>
                <w:iCs/>
                <w:color w:val="000000" w:themeColor="text1"/>
                <w:sz w:val="20"/>
                <w:szCs w:val="20"/>
                <w:lang w:val="ru-RU"/>
              </w:rPr>
            </w:pPr>
            <w:r w:rsidRPr="00A13ED8">
              <w:rPr>
                <w:iCs/>
                <w:color w:val="000000" w:themeColor="text1"/>
                <w:sz w:val="20"/>
                <w:szCs w:val="20"/>
                <w:lang w:val="ru-RU"/>
              </w:rPr>
              <w:t>- канализационные очистные сооружения;</w:t>
            </w:r>
          </w:p>
          <w:p w:rsidR="00A74A4A" w:rsidRPr="00A13ED8" w:rsidRDefault="00A74A4A" w:rsidP="00B3616E">
            <w:pPr>
              <w:pStyle w:val="affffff8"/>
              <w:ind w:firstLine="0"/>
              <w:jc w:val="left"/>
              <w:rPr>
                <w:iCs/>
                <w:color w:val="000000" w:themeColor="text1"/>
                <w:sz w:val="20"/>
                <w:szCs w:val="20"/>
                <w:lang w:val="ru-RU"/>
              </w:rPr>
            </w:pPr>
            <w:r w:rsidRPr="00A13ED8">
              <w:rPr>
                <w:iCs/>
                <w:color w:val="000000" w:themeColor="text1"/>
                <w:sz w:val="20"/>
                <w:szCs w:val="20"/>
                <w:lang w:val="ru-RU"/>
              </w:rPr>
              <w:t>- магистральная канализация;</w:t>
            </w:r>
          </w:p>
          <w:p w:rsidR="00A74A4A" w:rsidRPr="00A13ED8" w:rsidRDefault="00A74A4A" w:rsidP="00B3616E">
            <w:pPr>
              <w:pStyle w:val="affffff8"/>
              <w:ind w:firstLine="0"/>
              <w:jc w:val="left"/>
              <w:rPr>
                <w:iCs/>
                <w:color w:val="000000" w:themeColor="text1"/>
                <w:sz w:val="20"/>
                <w:szCs w:val="20"/>
                <w:lang w:val="ru-RU"/>
              </w:rPr>
            </w:pPr>
            <w:r w:rsidRPr="00A13ED8">
              <w:rPr>
                <w:iCs/>
                <w:color w:val="000000" w:themeColor="text1"/>
                <w:sz w:val="20"/>
                <w:szCs w:val="20"/>
                <w:lang w:val="ru-RU"/>
              </w:rPr>
              <w:t>- коллекторы сброса очище</w:t>
            </w:r>
            <w:r w:rsidRPr="00A13ED8">
              <w:rPr>
                <w:iCs/>
                <w:color w:val="000000" w:themeColor="text1"/>
                <w:sz w:val="20"/>
                <w:szCs w:val="20"/>
                <w:lang w:val="ru-RU"/>
              </w:rPr>
              <w:t>н</w:t>
            </w:r>
            <w:r w:rsidRPr="00A13ED8">
              <w:rPr>
                <w:iCs/>
                <w:color w:val="000000" w:themeColor="text1"/>
                <w:sz w:val="20"/>
                <w:szCs w:val="20"/>
                <w:lang w:val="ru-RU"/>
              </w:rPr>
              <w:t>ных канализационных сто</w:t>
            </w:r>
            <w:r w:rsidRPr="00A13ED8">
              <w:rPr>
                <w:iCs/>
                <w:color w:val="000000" w:themeColor="text1"/>
                <w:sz w:val="20"/>
                <w:szCs w:val="20"/>
                <w:lang w:val="ru-RU"/>
              </w:rPr>
              <w:t>ч</w:t>
            </w:r>
            <w:r w:rsidRPr="00A13ED8">
              <w:rPr>
                <w:iCs/>
                <w:color w:val="000000" w:themeColor="text1"/>
                <w:sz w:val="20"/>
                <w:szCs w:val="20"/>
                <w:lang w:val="ru-RU"/>
              </w:rPr>
              <w:t>ных вод</w:t>
            </w:r>
          </w:p>
        </w:tc>
        <w:tc>
          <w:tcPr>
            <w:tcW w:w="1701" w:type="dxa"/>
            <w:vMerge w:val="restart"/>
          </w:tcPr>
          <w:p w:rsidR="00A74A4A" w:rsidRPr="00A13ED8" w:rsidRDefault="00A74A4A" w:rsidP="00B3616E">
            <w:pPr>
              <w:pStyle w:val="affffff8"/>
              <w:ind w:firstLine="0"/>
              <w:jc w:val="left"/>
              <w:rPr>
                <w:iCs/>
                <w:color w:val="000000" w:themeColor="text1"/>
                <w:sz w:val="20"/>
                <w:szCs w:val="20"/>
                <w:lang w:val="ru-RU"/>
              </w:rPr>
            </w:pPr>
            <w:r w:rsidRPr="00A13ED8">
              <w:rPr>
                <w:sz w:val="20"/>
                <w:szCs w:val="20"/>
                <w:lang w:val="ru-RU"/>
              </w:rPr>
              <w:t>Минимально д</w:t>
            </w:r>
            <w:r w:rsidRPr="00A13ED8">
              <w:rPr>
                <w:sz w:val="20"/>
                <w:szCs w:val="20"/>
                <w:lang w:val="ru-RU"/>
              </w:rPr>
              <w:t>о</w:t>
            </w:r>
            <w:r w:rsidRPr="00A13ED8">
              <w:rPr>
                <w:sz w:val="20"/>
                <w:szCs w:val="20"/>
                <w:lang w:val="ru-RU"/>
              </w:rPr>
              <w:t>пустимый уровень обеспеченности</w:t>
            </w:r>
          </w:p>
        </w:tc>
        <w:tc>
          <w:tcPr>
            <w:tcW w:w="2835" w:type="dxa"/>
          </w:tcPr>
          <w:p w:rsidR="00A74A4A" w:rsidRPr="00A13ED8" w:rsidRDefault="00A74A4A" w:rsidP="00B3616E">
            <w:pPr>
              <w:pStyle w:val="affffff8"/>
              <w:ind w:firstLine="0"/>
              <w:jc w:val="left"/>
              <w:rPr>
                <w:iCs/>
                <w:color w:val="000000" w:themeColor="text1"/>
                <w:sz w:val="20"/>
                <w:szCs w:val="20"/>
                <w:lang w:val="ru-RU"/>
              </w:rPr>
            </w:pPr>
            <w:r w:rsidRPr="00A13ED8">
              <w:rPr>
                <w:iCs/>
                <w:color w:val="000000" w:themeColor="text1"/>
                <w:sz w:val="20"/>
                <w:szCs w:val="20"/>
                <w:lang w:val="ru-RU"/>
              </w:rPr>
              <w:t>Объем водоотведения</w:t>
            </w:r>
            <w:r w:rsidR="00487D9C" w:rsidRPr="00A13ED8">
              <w:rPr>
                <w:iCs/>
                <w:color w:val="000000" w:themeColor="text1"/>
                <w:sz w:val="20"/>
                <w:szCs w:val="20"/>
                <w:lang w:val="ru-RU"/>
              </w:rPr>
              <w:t xml:space="preserve"> бытовой канализации</w:t>
            </w:r>
            <w:r w:rsidRPr="00A13ED8">
              <w:rPr>
                <w:iCs/>
                <w:color w:val="000000" w:themeColor="text1"/>
                <w:sz w:val="20"/>
                <w:szCs w:val="20"/>
                <w:lang w:val="ru-RU"/>
              </w:rPr>
              <w:t>, % объема хозя</w:t>
            </w:r>
            <w:r w:rsidRPr="00A13ED8">
              <w:rPr>
                <w:iCs/>
                <w:color w:val="000000" w:themeColor="text1"/>
                <w:sz w:val="20"/>
                <w:szCs w:val="20"/>
                <w:lang w:val="ru-RU"/>
              </w:rPr>
              <w:t>й</w:t>
            </w:r>
            <w:r w:rsidRPr="00A13ED8">
              <w:rPr>
                <w:iCs/>
                <w:color w:val="000000" w:themeColor="text1"/>
                <w:sz w:val="20"/>
                <w:szCs w:val="20"/>
                <w:lang w:val="ru-RU"/>
              </w:rPr>
              <w:t>ственно-питьевого потребления</w:t>
            </w:r>
          </w:p>
        </w:tc>
        <w:tc>
          <w:tcPr>
            <w:tcW w:w="2409" w:type="dxa"/>
            <w:gridSpan w:val="2"/>
          </w:tcPr>
          <w:p w:rsidR="00A74A4A" w:rsidRPr="00A13ED8" w:rsidRDefault="00A74A4A" w:rsidP="00B3616E">
            <w:pPr>
              <w:pStyle w:val="affffff8"/>
              <w:ind w:firstLine="0"/>
              <w:jc w:val="center"/>
              <w:rPr>
                <w:iCs/>
                <w:color w:val="000000" w:themeColor="text1"/>
                <w:sz w:val="20"/>
                <w:szCs w:val="20"/>
                <w:lang w:val="ru-RU"/>
              </w:rPr>
            </w:pPr>
            <w:r w:rsidRPr="00A13ED8">
              <w:rPr>
                <w:iCs/>
                <w:color w:val="000000" w:themeColor="text1"/>
                <w:sz w:val="20"/>
                <w:szCs w:val="20"/>
                <w:lang w:val="ru-RU"/>
              </w:rPr>
              <w:t>100</w:t>
            </w:r>
          </w:p>
        </w:tc>
      </w:tr>
      <w:tr w:rsidR="00A74A4A" w:rsidRPr="00A13ED8" w:rsidTr="006B113E">
        <w:tc>
          <w:tcPr>
            <w:tcW w:w="2722" w:type="dxa"/>
            <w:vMerge/>
            <w:vAlign w:val="center"/>
          </w:tcPr>
          <w:p w:rsidR="00A74A4A" w:rsidRPr="00A13ED8" w:rsidRDefault="00A74A4A" w:rsidP="00A74A4A">
            <w:pPr>
              <w:ind w:firstLine="0"/>
              <w:jc w:val="left"/>
              <w:rPr>
                <w:rFonts w:eastAsia="Times New Roman" w:cs="Times New Roman"/>
                <w:iCs/>
                <w:color w:val="000000" w:themeColor="text1"/>
                <w:sz w:val="20"/>
                <w:szCs w:val="20"/>
                <w:lang w:eastAsia="ar-SA" w:bidi="en-US"/>
              </w:rPr>
            </w:pPr>
          </w:p>
        </w:tc>
        <w:tc>
          <w:tcPr>
            <w:tcW w:w="1701" w:type="dxa"/>
            <w:vMerge/>
            <w:vAlign w:val="center"/>
          </w:tcPr>
          <w:p w:rsidR="00A74A4A" w:rsidRPr="00A13ED8" w:rsidRDefault="00A74A4A" w:rsidP="00A74A4A">
            <w:pPr>
              <w:ind w:firstLine="0"/>
              <w:jc w:val="left"/>
              <w:rPr>
                <w:rFonts w:eastAsia="Times New Roman" w:cs="Times New Roman"/>
                <w:iCs/>
                <w:color w:val="000000" w:themeColor="text1"/>
                <w:sz w:val="20"/>
                <w:szCs w:val="20"/>
                <w:lang w:eastAsia="ar-SA" w:bidi="en-US"/>
              </w:rPr>
            </w:pPr>
          </w:p>
        </w:tc>
        <w:tc>
          <w:tcPr>
            <w:tcW w:w="2835" w:type="dxa"/>
            <w:vMerge w:val="restart"/>
          </w:tcPr>
          <w:p w:rsidR="00A74A4A" w:rsidRPr="00A13ED8" w:rsidRDefault="00A74A4A" w:rsidP="00487D9C">
            <w:pPr>
              <w:ind w:firstLine="0"/>
              <w:jc w:val="left"/>
              <w:rPr>
                <w:rFonts w:eastAsia="Times New Roman" w:cs="Times New Roman"/>
                <w:iCs/>
                <w:color w:val="000000" w:themeColor="text1"/>
                <w:sz w:val="20"/>
                <w:szCs w:val="20"/>
                <w:lang w:eastAsia="ar-SA" w:bidi="en-US"/>
              </w:rPr>
            </w:pPr>
            <w:r w:rsidRPr="00A13ED8">
              <w:rPr>
                <w:iCs/>
                <w:color w:val="000000" w:themeColor="text1"/>
                <w:sz w:val="20"/>
                <w:szCs w:val="20"/>
              </w:rPr>
              <w:t>Плотность сетей бытовой кан</w:t>
            </w:r>
            <w:r w:rsidRPr="00A13ED8">
              <w:rPr>
                <w:iCs/>
                <w:color w:val="000000" w:themeColor="text1"/>
                <w:sz w:val="20"/>
                <w:szCs w:val="20"/>
              </w:rPr>
              <w:t>а</w:t>
            </w:r>
            <w:r w:rsidRPr="00A13ED8">
              <w:rPr>
                <w:iCs/>
                <w:color w:val="000000" w:themeColor="text1"/>
                <w:sz w:val="20"/>
                <w:szCs w:val="20"/>
              </w:rPr>
              <w:t>лизации, км на 1 кв. км терр</w:t>
            </w:r>
            <w:r w:rsidRPr="00A13ED8">
              <w:rPr>
                <w:iCs/>
                <w:color w:val="000000" w:themeColor="text1"/>
                <w:sz w:val="20"/>
                <w:szCs w:val="20"/>
              </w:rPr>
              <w:t>и</w:t>
            </w:r>
            <w:r w:rsidRPr="00A13ED8">
              <w:rPr>
                <w:iCs/>
                <w:color w:val="000000" w:themeColor="text1"/>
                <w:sz w:val="20"/>
                <w:szCs w:val="20"/>
              </w:rPr>
              <w:t>тории</w:t>
            </w:r>
          </w:p>
        </w:tc>
        <w:tc>
          <w:tcPr>
            <w:tcW w:w="1559" w:type="dxa"/>
          </w:tcPr>
          <w:p w:rsidR="00A74A4A" w:rsidRPr="00A13ED8" w:rsidRDefault="00A74A4A" w:rsidP="00A74A4A">
            <w:pPr>
              <w:pStyle w:val="affffff8"/>
              <w:ind w:firstLine="0"/>
              <w:jc w:val="left"/>
              <w:rPr>
                <w:iCs/>
                <w:color w:val="000000" w:themeColor="text1"/>
                <w:sz w:val="20"/>
                <w:szCs w:val="20"/>
                <w:lang w:val="ru-RU"/>
              </w:rPr>
            </w:pPr>
            <w:r w:rsidRPr="00A13ED8">
              <w:rPr>
                <w:iCs/>
                <w:color w:val="000000" w:themeColor="text1"/>
                <w:sz w:val="20"/>
                <w:szCs w:val="20"/>
                <w:lang w:val="ru-RU"/>
              </w:rPr>
              <w:t xml:space="preserve">Пгт </w:t>
            </w:r>
            <w:r w:rsidR="00175055" w:rsidRPr="00A13ED8">
              <w:rPr>
                <w:iCs/>
                <w:color w:val="000000" w:themeColor="text1"/>
                <w:sz w:val="20"/>
                <w:szCs w:val="20"/>
                <w:lang w:val="ru-RU"/>
              </w:rPr>
              <w:t>Красный</w:t>
            </w:r>
          </w:p>
        </w:tc>
        <w:tc>
          <w:tcPr>
            <w:tcW w:w="850" w:type="dxa"/>
          </w:tcPr>
          <w:p w:rsidR="00A74A4A" w:rsidRPr="00A13ED8" w:rsidRDefault="00A74A4A" w:rsidP="00A74A4A">
            <w:pPr>
              <w:pStyle w:val="affffff8"/>
              <w:ind w:firstLine="0"/>
              <w:jc w:val="center"/>
              <w:rPr>
                <w:iCs/>
                <w:color w:val="000000" w:themeColor="text1"/>
                <w:sz w:val="20"/>
                <w:szCs w:val="20"/>
                <w:lang w:val="ru-RU"/>
              </w:rPr>
            </w:pPr>
            <w:r w:rsidRPr="00A13ED8">
              <w:rPr>
                <w:iCs/>
                <w:color w:val="000000" w:themeColor="text1"/>
                <w:sz w:val="20"/>
                <w:szCs w:val="20"/>
                <w:lang w:val="ru-RU"/>
              </w:rPr>
              <w:t>1-2,5</w:t>
            </w:r>
          </w:p>
        </w:tc>
      </w:tr>
      <w:tr w:rsidR="00A74A4A" w:rsidRPr="00A13ED8" w:rsidTr="006B113E">
        <w:tc>
          <w:tcPr>
            <w:tcW w:w="2722" w:type="dxa"/>
            <w:vMerge/>
            <w:vAlign w:val="center"/>
          </w:tcPr>
          <w:p w:rsidR="00A74A4A" w:rsidRPr="00A13ED8" w:rsidRDefault="00A74A4A" w:rsidP="00A74A4A">
            <w:pPr>
              <w:ind w:firstLine="0"/>
              <w:jc w:val="left"/>
              <w:rPr>
                <w:rFonts w:eastAsia="Times New Roman" w:cs="Times New Roman"/>
                <w:iCs/>
                <w:color w:val="000000" w:themeColor="text1"/>
                <w:sz w:val="20"/>
                <w:szCs w:val="20"/>
                <w:lang w:eastAsia="ar-SA" w:bidi="en-US"/>
              </w:rPr>
            </w:pPr>
          </w:p>
        </w:tc>
        <w:tc>
          <w:tcPr>
            <w:tcW w:w="1701" w:type="dxa"/>
            <w:vMerge/>
            <w:vAlign w:val="center"/>
          </w:tcPr>
          <w:p w:rsidR="00A74A4A" w:rsidRPr="00A13ED8" w:rsidRDefault="00A74A4A" w:rsidP="00A74A4A">
            <w:pPr>
              <w:ind w:firstLine="0"/>
              <w:jc w:val="left"/>
              <w:rPr>
                <w:rFonts w:eastAsia="Times New Roman" w:cs="Times New Roman"/>
                <w:iCs/>
                <w:color w:val="000000" w:themeColor="text1"/>
                <w:sz w:val="20"/>
                <w:szCs w:val="20"/>
                <w:lang w:eastAsia="ar-SA" w:bidi="en-US"/>
              </w:rPr>
            </w:pPr>
          </w:p>
        </w:tc>
        <w:tc>
          <w:tcPr>
            <w:tcW w:w="2835" w:type="dxa"/>
            <w:vMerge/>
            <w:vAlign w:val="center"/>
          </w:tcPr>
          <w:p w:rsidR="00A74A4A" w:rsidRPr="00A13ED8" w:rsidRDefault="00A74A4A" w:rsidP="00A74A4A">
            <w:pPr>
              <w:ind w:firstLine="0"/>
              <w:jc w:val="left"/>
              <w:rPr>
                <w:iCs/>
                <w:color w:val="000000" w:themeColor="text1"/>
                <w:sz w:val="20"/>
                <w:szCs w:val="20"/>
              </w:rPr>
            </w:pPr>
          </w:p>
        </w:tc>
        <w:tc>
          <w:tcPr>
            <w:tcW w:w="1559" w:type="dxa"/>
          </w:tcPr>
          <w:p w:rsidR="00A74A4A" w:rsidRPr="00A13ED8" w:rsidRDefault="00A74A4A" w:rsidP="00A74A4A">
            <w:pPr>
              <w:pStyle w:val="affffff8"/>
              <w:ind w:firstLine="0"/>
              <w:jc w:val="left"/>
              <w:rPr>
                <w:iCs/>
                <w:color w:val="000000" w:themeColor="text1"/>
                <w:sz w:val="20"/>
                <w:szCs w:val="20"/>
                <w:lang w:val="ru-RU"/>
              </w:rPr>
            </w:pPr>
            <w:r w:rsidRPr="00A13ED8">
              <w:rPr>
                <w:iCs/>
                <w:color w:val="000000" w:themeColor="text1"/>
                <w:sz w:val="20"/>
                <w:szCs w:val="20"/>
                <w:lang w:val="ru-RU"/>
              </w:rPr>
              <w:t>Сельские нас</w:t>
            </w:r>
            <w:r w:rsidRPr="00A13ED8">
              <w:rPr>
                <w:iCs/>
                <w:color w:val="000000" w:themeColor="text1"/>
                <w:sz w:val="20"/>
                <w:szCs w:val="20"/>
                <w:lang w:val="ru-RU"/>
              </w:rPr>
              <w:t>е</w:t>
            </w:r>
            <w:r w:rsidRPr="00A13ED8">
              <w:rPr>
                <w:iCs/>
                <w:color w:val="000000" w:themeColor="text1"/>
                <w:sz w:val="20"/>
                <w:szCs w:val="20"/>
                <w:lang w:val="ru-RU"/>
              </w:rPr>
              <w:t>ленные пункты</w:t>
            </w:r>
          </w:p>
        </w:tc>
        <w:tc>
          <w:tcPr>
            <w:tcW w:w="850" w:type="dxa"/>
          </w:tcPr>
          <w:p w:rsidR="00A74A4A" w:rsidRPr="00A13ED8" w:rsidRDefault="00A74A4A" w:rsidP="00A74A4A">
            <w:pPr>
              <w:pStyle w:val="affffff8"/>
              <w:ind w:firstLine="0"/>
              <w:jc w:val="center"/>
              <w:rPr>
                <w:iCs/>
                <w:color w:val="000000" w:themeColor="text1"/>
                <w:sz w:val="20"/>
                <w:szCs w:val="20"/>
                <w:lang w:val="ru-RU"/>
              </w:rPr>
            </w:pPr>
            <w:r w:rsidRPr="00A13ED8">
              <w:rPr>
                <w:iCs/>
                <w:color w:val="000000" w:themeColor="text1"/>
                <w:sz w:val="20"/>
                <w:szCs w:val="20"/>
                <w:lang w:val="ru-RU"/>
              </w:rPr>
              <w:t>0,5</w:t>
            </w:r>
          </w:p>
        </w:tc>
      </w:tr>
      <w:tr w:rsidR="00A74A4A" w:rsidRPr="00A13ED8" w:rsidTr="006B113E">
        <w:tc>
          <w:tcPr>
            <w:tcW w:w="2722" w:type="dxa"/>
            <w:vMerge/>
            <w:vAlign w:val="center"/>
          </w:tcPr>
          <w:p w:rsidR="00A74A4A" w:rsidRPr="00A13ED8" w:rsidRDefault="00A74A4A" w:rsidP="00A74A4A">
            <w:pPr>
              <w:ind w:firstLine="0"/>
              <w:jc w:val="left"/>
              <w:rPr>
                <w:rFonts w:eastAsia="Times New Roman" w:cs="Times New Roman"/>
                <w:iCs/>
                <w:color w:val="000000" w:themeColor="text1"/>
                <w:sz w:val="20"/>
                <w:szCs w:val="20"/>
                <w:lang w:eastAsia="ar-SA" w:bidi="en-US"/>
              </w:rPr>
            </w:pPr>
          </w:p>
        </w:tc>
        <w:tc>
          <w:tcPr>
            <w:tcW w:w="1701" w:type="dxa"/>
          </w:tcPr>
          <w:p w:rsidR="00A74A4A" w:rsidRPr="00A13ED8" w:rsidRDefault="00A74A4A" w:rsidP="00A74A4A">
            <w:pPr>
              <w:pStyle w:val="affffff8"/>
              <w:ind w:firstLine="0"/>
              <w:jc w:val="left"/>
              <w:rPr>
                <w:iCs/>
                <w:color w:val="000000" w:themeColor="text1"/>
                <w:sz w:val="20"/>
                <w:szCs w:val="20"/>
                <w:lang w:val="ru-RU"/>
              </w:rPr>
            </w:pPr>
            <w:r w:rsidRPr="00A13ED8">
              <w:rPr>
                <w:sz w:val="20"/>
                <w:szCs w:val="20"/>
                <w:lang w:val="ru-RU"/>
              </w:rPr>
              <w:t>Максимально д</w:t>
            </w:r>
            <w:r w:rsidRPr="00A13ED8">
              <w:rPr>
                <w:sz w:val="20"/>
                <w:szCs w:val="20"/>
                <w:lang w:val="ru-RU"/>
              </w:rPr>
              <w:t>о</w:t>
            </w:r>
            <w:r w:rsidRPr="00A13ED8">
              <w:rPr>
                <w:sz w:val="20"/>
                <w:szCs w:val="20"/>
                <w:lang w:val="ru-RU"/>
              </w:rPr>
              <w:t xml:space="preserve">пустимый уровень </w:t>
            </w:r>
            <w:r w:rsidRPr="00A13ED8">
              <w:rPr>
                <w:sz w:val="20"/>
                <w:szCs w:val="20"/>
                <w:lang w:val="ru-RU"/>
              </w:rPr>
              <w:lastRenderedPageBreak/>
              <w:t>территориальной доступности</w:t>
            </w:r>
          </w:p>
        </w:tc>
        <w:tc>
          <w:tcPr>
            <w:tcW w:w="5244" w:type="dxa"/>
            <w:gridSpan w:val="3"/>
          </w:tcPr>
          <w:p w:rsidR="00A74A4A" w:rsidRPr="00A13ED8" w:rsidRDefault="00A74A4A" w:rsidP="00A74A4A">
            <w:pPr>
              <w:pStyle w:val="affffff8"/>
              <w:ind w:firstLine="0"/>
              <w:jc w:val="center"/>
              <w:rPr>
                <w:iCs/>
                <w:color w:val="000000" w:themeColor="text1"/>
                <w:sz w:val="20"/>
                <w:szCs w:val="20"/>
                <w:lang w:val="ru-RU"/>
              </w:rPr>
            </w:pPr>
            <w:r w:rsidRPr="00A13ED8">
              <w:rPr>
                <w:iCs/>
                <w:color w:val="000000" w:themeColor="text1"/>
                <w:sz w:val="20"/>
                <w:szCs w:val="20"/>
                <w:lang w:val="ru-RU"/>
              </w:rPr>
              <w:lastRenderedPageBreak/>
              <w:t>Не нормируется</w:t>
            </w:r>
          </w:p>
        </w:tc>
      </w:tr>
      <w:tr w:rsidR="00A74A4A" w:rsidRPr="00A13ED8" w:rsidTr="006B113E">
        <w:tc>
          <w:tcPr>
            <w:tcW w:w="2722" w:type="dxa"/>
            <w:vMerge w:val="restart"/>
          </w:tcPr>
          <w:p w:rsidR="00A74A4A" w:rsidRPr="00A13ED8" w:rsidRDefault="00A74A4A" w:rsidP="00A74A4A">
            <w:pPr>
              <w:pStyle w:val="affffff8"/>
              <w:ind w:firstLine="0"/>
              <w:jc w:val="left"/>
              <w:rPr>
                <w:iCs/>
                <w:color w:val="000000" w:themeColor="text1"/>
                <w:sz w:val="20"/>
                <w:szCs w:val="20"/>
                <w:lang w:val="ru-RU"/>
              </w:rPr>
            </w:pPr>
            <w:r w:rsidRPr="00A13ED8">
              <w:rPr>
                <w:iCs/>
                <w:color w:val="000000" w:themeColor="text1"/>
                <w:sz w:val="20"/>
                <w:szCs w:val="20"/>
                <w:lang w:val="ru-RU"/>
              </w:rPr>
              <w:lastRenderedPageBreak/>
              <w:t>Объекты водоотведения:</w:t>
            </w:r>
          </w:p>
          <w:p w:rsidR="00A74A4A" w:rsidRPr="00A13ED8" w:rsidRDefault="00A74A4A" w:rsidP="00A74A4A">
            <w:pPr>
              <w:pStyle w:val="affffff8"/>
              <w:ind w:firstLine="0"/>
              <w:jc w:val="left"/>
              <w:rPr>
                <w:iCs/>
                <w:color w:val="000000" w:themeColor="text1"/>
                <w:sz w:val="20"/>
                <w:szCs w:val="20"/>
                <w:lang w:val="ru-RU"/>
              </w:rPr>
            </w:pPr>
            <w:r w:rsidRPr="00A13ED8">
              <w:rPr>
                <w:iCs/>
                <w:color w:val="000000" w:themeColor="text1"/>
                <w:sz w:val="20"/>
                <w:szCs w:val="20"/>
                <w:lang w:val="ru-RU"/>
              </w:rPr>
              <w:t>- магистральная ливневая к</w:t>
            </w:r>
            <w:r w:rsidRPr="00A13ED8">
              <w:rPr>
                <w:iCs/>
                <w:color w:val="000000" w:themeColor="text1"/>
                <w:sz w:val="20"/>
                <w:szCs w:val="20"/>
                <w:lang w:val="ru-RU"/>
              </w:rPr>
              <w:t>а</w:t>
            </w:r>
            <w:r w:rsidRPr="00A13ED8">
              <w:rPr>
                <w:iCs/>
                <w:color w:val="000000" w:themeColor="text1"/>
                <w:sz w:val="20"/>
                <w:szCs w:val="20"/>
                <w:lang w:val="ru-RU"/>
              </w:rPr>
              <w:t>нализация</w:t>
            </w:r>
          </w:p>
        </w:tc>
        <w:tc>
          <w:tcPr>
            <w:tcW w:w="1701" w:type="dxa"/>
            <w:vMerge w:val="restart"/>
          </w:tcPr>
          <w:p w:rsidR="00A74A4A" w:rsidRPr="00A13ED8" w:rsidRDefault="00A74A4A" w:rsidP="00A74A4A">
            <w:pPr>
              <w:pStyle w:val="affffff8"/>
              <w:ind w:firstLine="0"/>
              <w:jc w:val="left"/>
              <w:rPr>
                <w:iCs/>
                <w:color w:val="000000" w:themeColor="text1"/>
                <w:sz w:val="20"/>
                <w:szCs w:val="20"/>
                <w:lang w:val="ru-RU"/>
              </w:rPr>
            </w:pPr>
            <w:r w:rsidRPr="00A13ED8">
              <w:rPr>
                <w:sz w:val="20"/>
                <w:szCs w:val="20"/>
                <w:lang w:val="ru-RU"/>
              </w:rPr>
              <w:t>Минимально д</w:t>
            </w:r>
            <w:r w:rsidRPr="00A13ED8">
              <w:rPr>
                <w:sz w:val="20"/>
                <w:szCs w:val="20"/>
                <w:lang w:val="ru-RU"/>
              </w:rPr>
              <w:t>о</w:t>
            </w:r>
            <w:r w:rsidRPr="00A13ED8">
              <w:rPr>
                <w:sz w:val="20"/>
                <w:szCs w:val="20"/>
                <w:lang w:val="ru-RU"/>
              </w:rPr>
              <w:t>пустимый уровень обеспеченности</w:t>
            </w:r>
          </w:p>
        </w:tc>
        <w:tc>
          <w:tcPr>
            <w:tcW w:w="2835" w:type="dxa"/>
            <w:vMerge w:val="restart"/>
          </w:tcPr>
          <w:p w:rsidR="00A74A4A" w:rsidRPr="00A13ED8" w:rsidRDefault="00A74A4A" w:rsidP="00A74A4A">
            <w:pPr>
              <w:pStyle w:val="affffff8"/>
              <w:ind w:firstLine="0"/>
              <w:jc w:val="left"/>
              <w:rPr>
                <w:iCs/>
                <w:color w:val="000000" w:themeColor="text1"/>
                <w:sz w:val="20"/>
                <w:szCs w:val="20"/>
                <w:lang w:val="ru-RU"/>
              </w:rPr>
            </w:pPr>
            <w:r w:rsidRPr="00A13ED8">
              <w:rPr>
                <w:iCs/>
                <w:color w:val="000000" w:themeColor="text1"/>
                <w:sz w:val="20"/>
                <w:szCs w:val="20"/>
                <w:lang w:val="ru-RU"/>
              </w:rPr>
              <w:t>Плотность сетей дождевой к</w:t>
            </w:r>
            <w:r w:rsidRPr="00A13ED8">
              <w:rPr>
                <w:iCs/>
                <w:color w:val="000000" w:themeColor="text1"/>
                <w:sz w:val="20"/>
                <w:szCs w:val="20"/>
                <w:lang w:val="ru-RU"/>
              </w:rPr>
              <w:t>а</w:t>
            </w:r>
            <w:r w:rsidRPr="00A13ED8">
              <w:rPr>
                <w:iCs/>
                <w:color w:val="000000" w:themeColor="text1"/>
                <w:sz w:val="20"/>
                <w:szCs w:val="20"/>
                <w:lang w:val="ru-RU"/>
              </w:rPr>
              <w:t>нализации и открытых водоо</w:t>
            </w:r>
            <w:r w:rsidRPr="00A13ED8">
              <w:rPr>
                <w:iCs/>
                <w:color w:val="000000" w:themeColor="text1"/>
                <w:sz w:val="20"/>
                <w:szCs w:val="20"/>
                <w:lang w:val="ru-RU"/>
              </w:rPr>
              <w:t>т</w:t>
            </w:r>
            <w:r w:rsidRPr="00A13ED8">
              <w:rPr>
                <w:iCs/>
                <w:color w:val="000000" w:themeColor="text1"/>
                <w:sz w:val="20"/>
                <w:szCs w:val="20"/>
                <w:lang w:val="ru-RU"/>
              </w:rPr>
              <w:t>водящих устройств, км на 1 кв. км территории</w:t>
            </w:r>
          </w:p>
        </w:tc>
        <w:tc>
          <w:tcPr>
            <w:tcW w:w="1559" w:type="dxa"/>
          </w:tcPr>
          <w:p w:rsidR="00A74A4A" w:rsidRPr="00A13ED8" w:rsidRDefault="00A74A4A" w:rsidP="00A74A4A">
            <w:pPr>
              <w:pStyle w:val="affffff8"/>
              <w:ind w:firstLine="0"/>
              <w:jc w:val="left"/>
              <w:rPr>
                <w:iCs/>
                <w:color w:val="000000" w:themeColor="text1"/>
                <w:sz w:val="20"/>
                <w:szCs w:val="20"/>
                <w:lang w:val="ru-RU"/>
              </w:rPr>
            </w:pPr>
            <w:r w:rsidRPr="00A13ED8">
              <w:rPr>
                <w:iCs/>
                <w:color w:val="000000" w:themeColor="text1"/>
                <w:sz w:val="20"/>
                <w:szCs w:val="20"/>
                <w:lang w:val="ru-RU"/>
              </w:rPr>
              <w:t xml:space="preserve">Пгт </w:t>
            </w:r>
            <w:r w:rsidR="00175055" w:rsidRPr="00A13ED8">
              <w:rPr>
                <w:iCs/>
                <w:color w:val="000000" w:themeColor="text1"/>
                <w:sz w:val="20"/>
                <w:szCs w:val="20"/>
                <w:lang w:val="ru-RU"/>
              </w:rPr>
              <w:t>Красный</w:t>
            </w:r>
          </w:p>
        </w:tc>
        <w:tc>
          <w:tcPr>
            <w:tcW w:w="850" w:type="dxa"/>
          </w:tcPr>
          <w:p w:rsidR="00A74A4A" w:rsidRPr="00A13ED8" w:rsidRDefault="00A74A4A" w:rsidP="00A74A4A">
            <w:pPr>
              <w:pStyle w:val="affffff8"/>
              <w:ind w:firstLine="0"/>
              <w:jc w:val="center"/>
              <w:rPr>
                <w:iCs/>
                <w:color w:val="000000" w:themeColor="text1"/>
                <w:sz w:val="20"/>
                <w:szCs w:val="20"/>
                <w:lang w:val="ru-RU"/>
              </w:rPr>
            </w:pPr>
            <w:r w:rsidRPr="00A13ED8">
              <w:rPr>
                <w:iCs/>
                <w:color w:val="000000" w:themeColor="text1"/>
                <w:sz w:val="20"/>
                <w:szCs w:val="20"/>
                <w:lang w:val="ru-RU"/>
              </w:rPr>
              <w:t>1,0</w:t>
            </w:r>
          </w:p>
        </w:tc>
      </w:tr>
      <w:tr w:rsidR="00A74A4A" w:rsidRPr="00A13ED8" w:rsidTr="006B113E">
        <w:tc>
          <w:tcPr>
            <w:tcW w:w="2722" w:type="dxa"/>
            <w:vMerge/>
          </w:tcPr>
          <w:p w:rsidR="00A74A4A" w:rsidRPr="00A13ED8" w:rsidRDefault="00A74A4A" w:rsidP="00A74A4A">
            <w:pPr>
              <w:pStyle w:val="affffff8"/>
              <w:ind w:firstLine="0"/>
              <w:jc w:val="left"/>
              <w:rPr>
                <w:iCs/>
                <w:color w:val="000000" w:themeColor="text1"/>
                <w:sz w:val="20"/>
                <w:szCs w:val="20"/>
                <w:lang w:val="ru-RU"/>
              </w:rPr>
            </w:pPr>
          </w:p>
        </w:tc>
        <w:tc>
          <w:tcPr>
            <w:tcW w:w="1701" w:type="dxa"/>
            <w:vMerge/>
          </w:tcPr>
          <w:p w:rsidR="00A74A4A" w:rsidRPr="00A13ED8" w:rsidRDefault="00A74A4A" w:rsidP="00A74A4A">
            <w:pPr>
              <w:pStyle w:val="affffff8"/>
              <w:ind w:firstLine="0"/>
              <w:jc w:val="left"/>
              <w:rPr>
                <w:sz w:val="20"/>
                <w:szCs w:val="20"/>
                <w:lang w:val="ru-RU"/>
              </w:rPr>
            </w:pPr>
          </w:p>
        </w:tc>
        <w:tc>
          <w:tcPr>
            <w:tcW w:w="2835" w:type="dxa"/>
            <w:vMerge/>
          </w:tcPr>
          <w:p w:rsidR="00A74A4A" w:rsidRPr="00A13ED8" w:rsidRDefault="00A74A4A" w:rsidP="00A74A4A">
            <w:pPr>
              <w:pStyle w:val="affffff8"/>
              <w:ind w:firstLine="0"/>
              <w:jc w:val="left"/>
              <w:rPr>
                <w:iCs/>
                <w:color w:val="000000" w:themeColor="text1"/>
                <w:sz w:val="20"/>
                <w:szCs w:val="20"/>
                <w:lang w:val="ru-RU"/>
              </w:rPr>
            </w:pPr>
          </w:p>
        </w:tc>
        <w:tc>
          <w:tcPr>
            <w:tcW w:w="1559" w:type="dxa"/>
          </w:tcPr>
          <w:p w:rsidR="00A74A4A" w:rsidRPr="00A13ED8" w:rsidRDefault="00A74A4A" w:rsidP="00A74A4A">
            <w:pPr>
              <w:pStyle w:val="affffff8"/>
              <w:ind w:firstLine="0"/>
              <w:jc w:val="left"/>
              <w:rPr>
                <w:iCs/>
                <w:color w:val="000000" w:themeColor="text1"/>
                <w:sz w:val="20"/>
                <w:szCs w:val="20"/>
                <w:lang w:val="ru-RU"/>
              </w:rPr>
            </w:pPr>
            <w:r w:rsidRPr="00A13ED8">
              <w:rPr>
                <w:iCs/>
                <w:color w:val="000000" w:themeColor="text1"/>
                <w:sz w:val="20"/>
                <w:szCs w:val="20"/>
                <w:lang w:val="ru-RU"/>
              </w:rPr>
              <w:t>Сельские нас</w:t>
            </w:r>
            <w:r w:rsidRPr="00A13ED8">
              <w:rPr>
                <w:iCs/>
                <w:color w:val="000000" w:themeColor="text1"/>
                <w:sz w:val="20"/>
                <w:szCs w:val="20"/>
                <w:lang w:val="ru-RU"/>
              </w:rPr>
              <w:t>е</w:t>
            </w:r>
            <w:r w:rsidRPr="00A13ED8">
              <w:rPr>
                <w:iCs/>
                <w:color w:val="000000" w:themeColor="text1"/>
                <w:sz w:val="20"/>
                <w:szCs w:val="20"/>
                <w:lang w:val="ru-RU"/>
              </w:rPr>
              <w:t>ленные пункты</w:t>
            </w:r>
          </w:p>
        </w:tc>
        <w:tc>
          <w:tcPr>
            <w:tcW w:w="850" w:type="dxa"/>
          </w:tcPr>
          <w:p w:rsidR="00A74A4A" w:rsidRPr="00A13ED8" w:rsidRDefault="00A74A4A" w:rsidP="00A74A4A">
            <w:pPr>
              <w:pStyle w:val="affffff8"/>
              <w:ind w:firstLine="0"/>
              <w:jc w:val="center"/>
              <w:rPr>
                <w:iCs/>
                <w:color w:val="000000" w:themeColor="text1"/>
                <w:sz w:val="20"/>
                <w:szCs w:val="20"/>
                <w:lang w:val="ru-RU"/>
              </w:rPr>
            </w:pPr>
            <w:r w:rsidRPr="00A13ED8">
              <w:rPr>
                <w:iCs/>
                <w:color w:val="000000" w:themeColor="text1"/>
                <w:sz w:val="20"/>
                <w:szCs w:val="20"/>
                <w:lang w:val="ru-RU"/>
              </w:rPr>
              <w:t>0,1</w:t>
            </w:r>
          </w:p>
        </w:tc>
      </w:tr>
      <w:tr w:rsidR="00A74A4A" w:rsidRPr="00A13ED8" w:rsidTr="006B113E">
        <w:tc>
          <w:tcPr>
            <w:tcW w:w="2722" w:type="dxa"/>
            <w:vMerge/>
          </w:tcPr>
          <w:p w:rsidR="00A74A4A" w:rsidRPr="00A13ED8" w:rsidRDefault="00A74A4A" w:rsidP="00A74A4A">
            <w:pPr>
              <w:pStyle w:val="affffff8"/>
              <w:ind w:firstLine="0"/>
              <w:jc w:val="left"/>
              <w:rPr>
                <w:iCs/>
                <w:color w:val="000000" w:themeColor="text1"/>
                <w:sz w:val="20"/>
                <w:szCs w:val="20"/>
                <w:lang w:val="ru-RU"/>
              </w:rPr>
            </w:pPr>
          </w:p>
        </w:tc>
        <w:tc>
          <w:tcPr>
            <w:tcW w:w="1701" w:type="dxa"/>
          </w:tcPr>
          <w:p w:rsidR="00A74A4A" w:rsidRPr="00A13ED8" w:rsidRDefault="00A74A4A" w:rsidP="00A74A4A">
            <w:pPr>
              <w:pStyle w:val="affffff8"/>
              <w:ind w:firstLine="0"/>
              <w:jc w:val="left"/>
              <w:rPr>
                <w:sz w:val="20"/>
                <w:szCs w:val="20"/>
                <w:lang w:val="ru-RU"/>
              </w:rPr>
            </w:pPr>
            <w:r w:rsidRPr="00A13ED8">
              <w:rPr>
                <w:sz w:val="20"/>
                <w:szCs w:val="20"/>
                <w:lang w:val="ru-RU"/>
              </w:rPr>
              <w:t>Максимально д</w:t>
            </w:r>
            <w:r w:rsidRPr="00A13ED8">
              <w:rPr>
                <w:sz w:val="20"/>
                <w:szCs w:val="20"/>
                <w:lang w:val="ru-RU"/>
              </w:rPr>
              <w:t>о</w:t>
            </w:r>
            <w:r w:rsidRPr="00A13ED8">
              <w:rPr>
                <w:sz w:val="20"/>
                <w:szCs w:val="20"/>
                <w:lang w:val="ru-RU"/>
              </w:rPr>
              <w:t>пустимый уровень территориальной доступности</w:t>
            </w:r>
          </w:p>
        </w:tc>
        <w:tc>
          <w:tcPr>
            <w:tcW w:w="5244" w:type="dxa"/>
            <w:gridSpan w:val="3"/>
          </w:tcPr>
          <w:p w:rsidR="00A74A4A" w:rsidRPr="00A13ED8" w:rsidRDefault="00A74A4A" w:rsidP="00A74A4A">
            <w:pPr>
              <w:pStyle w:val="affffff8"/>
              <w:ind w:firstLine="0"/>
              <w:jc w:val="center"/>
              <w:rPr>
                <w:iCs/>
                <w:color w:val="000000" w:themeColor="text1"/>
                <w:sz w:val="20"/>
                <w:szCs w:val="20"/>
                <w:lang w:val="ru-RU"/>
              </w:rPr>
            </w:pPr>
            <w:r w:rsidRPr="00A13ED8">
              <w:rPr>
                <w:iCs/>
                <w:color w:val="000000" w:themeColor="text1"/>
                <w:sz w:val="20"/>
                <w:szCs w:val="20"/>
                <w:lang w:val="ru-RU"/>
              </w:rPr>
              <w:t>Не нормируется</w:t>
            </w:r>
          </w:p>
        </w:tc>
      </w:tr>
      <w:tr w:rsidR="00A74A4A" w:rsidRPr="00A13ED8" w:rsidTr="006B113E">
        <w:trPr>
          <w:trHeight w:val="1098"/>
        </w:trPr>
        <w:tc>
          <w:tcPr>
            <w:tcW w:w="9667" w:type="dxa"/>
            <w:gridSpan w:val="5"/>
          </w:tcPr>
          <w:p w:rsidR="00A74A4A" w:rsidRPr="00A13ED8" w:rsidRDefault="00A74A4A" w:rsidP="00A74A4A">
            <w:pPr>
              <w:ind w:firstLine="0"/>
              <w:rPr>
                <w:rFonts w:cs="Times New Roman"/>
                <w:b/>
                <w:bCs/>
                <w:iCs/>
                <w:color w:val="000000" w:themeColor="text1"/>
                <w:sz w:val="20"/>
                <w:szCs w:val="20"/>
              </w:rPr>
            </w:pPr>
            <w:r w:rsidRPr="00A13ED8">
              <w:rPr>
                <w:rFonts w:cs="Times New Roman"/>
                <w:b/>
                <w:bCs/>
                <w:iCs/>
                <w:color w:val="000000" w:themeColor="text1"/>
                <w:sz w:val="20"/>
                <w:szCs w:val="20"/>
              </w:rPr>
              <w:t>Примечания:</w:t>
            </w:r>
          </w:p>
          <w:p w:rsidR="00A74A4A" w:rsidRPr="00A13ED8" w:rsidRDefault="00A74A4A" w:rsidP="00A74A4A">
            <w:pPr>
              <w:ind w:firstLine="0"/>
              <w:rPr>
                <w:rFonts w:cs="Times New Roman"/>
                <w:iCs/>
                <w:sz w:val="20"/>
                <w:szCs w:val="20"/>
              </w:rPr>
            </w:pPr>
            <w:r w:rsidRPr="00A13ED8">
              <w:rPr>
                <w:rFonts w:cs="Times New Roman"/>
                <w:iCs/>
                <w:color w:val="000000" w:themeColor="text1"/>
                <w:sz w:val="20"/>
                <w:szCs w:val="20"/>
              </w:rPr>
              <w:t xml:space="preserve">1. </w:t>
            </w:r>
            <w:r w:rsidRPr="00A13ED8">
              <w:rPr>
                <w:rFonts w:cs="Times New Roman"/>
                <w:iCs/>
                <w:sz w:val="20"/>
                <w:szCs w:val="20"/>
              </w:rPr>
              <w:t>В населенных пунктах следует проектировать раздельную систему канализации с отводом отдельными сет</w:t>
            </w:r>
            <w:r w:rsidRPr="00A13ED8">
              <w:rPr>
                <w:rFonts w:cs="Times New Roman"/>
                <w:iCs/>
                <w:sz w:val="20"/>
                <w:szCs w:val="20"/>
              </w:rPr>
              <w:t>я</w:t>
            </w:r>
            <w:r w:rsidRPr="00A13ED8">
              <w:rPr>
                <w:rFonts w:cs="Times New Roman"/>
                <w:iCs/>
                <w:sz w:val="20"/>
                <w:szCs w:val="20"/>
              </w:rPr>
              <w:t>ми:</w:t>
            </w:r>
          </w:p>
          <w:p w:rsidR="00A74A4A" w:rsidRPr="00A13ED8" w:rsidRDefault="00A74A4A" w:rsidP="00A74A4A">
            <w:pPr>
              <w:ind w:firstLine="0"/>
              <w:rPr>
                <w:rFonts w:cs="Times New Roman"/>
                <w:iCs/>
                <w:sz w:val="20"/>
                <w:szCs w:val="20"/>
              </w:rPr>
            </w:pPr>
            <w:r w:rsidRPr="00A13ED8">
              <w:rPr>
                <w:rFonts w:cs="Times New Roman"/>
                <w:iCs/>
                <w:sz w:val="20"/>
                <w:szCs w:val="20"/>
              </w:rPr>
              <w:t>- хозяйственно-бытовых и производственных сточных вод;</w:t>
            </w:r>
          </w:p>
          <w:p w:rsidR="00A74A4A" w:rsidRPr="00A13ED8" w:rsidRDefault="00A74A4A" w:rsidP="00A74A4A">
            <w:pPr>
              <w:pStyle w:val="affffff8"/>
              <w:ind w:firstLine="0"/>
              <w:rPr>
                <w:iCs/>
                <w:sz w:val="20"/>
                <w:szCs w:val="20"/>
                <w:lang w:val="ru-RU"/>
              </w:rPr>
            </w:pPr>
            <w:r w:rsidRPr="00A13ED8">
              <w:rPr>
                <w:iCs/>
                <w:sz w:val="20"/>
                <w:szCs w:val="20"/>
                <w:lang w:val="ru-RU"/>
              </w:rPr>
              <w:t>- поверхностных (снеговых и дождевых) стоков.</w:t>
            </w:r>
          </w:p>
          <w:p w:rsidR="00A74A4A" w:rsidRPr="00A13ED8" w:rsidRDefault="00A74A4A" w:rsidP="00A74A4A">
            <w:pPr>
              <w:pStyle w:val="affffff8"/>
              <w:ind w:firstLine="0"/>
              <w:rPr>
                <w:iCs/>
                <w:color w:val="000000" w:themeColor="text1"/>
                <w:sz w:val="20"/>
                <w:szCs w:val="20"/>
                <w:lang w:val="ru-RU"/>
              </w:rPr>
            </w:pPr>
            <w:r w:rsidRPr="00A13ED8">
              <w:rPr>
                <w:iCs/>
                <w:color w:val="000000" w:themeColor="text1"/>
                <w:sz w:val="20"/>
                <w:szCs w:val="20"/>
                <w:lang w:val="ru-RU"/>
              </w:rPr>
              <w:t>2. Размещение систем канализации населенных пунктов, их резервных территорий, а также размещение очис</w:t>
            </w:r>
            <w:r w:rsidRPr="00A13ED8">
              <w:rPr>
                <w:iCs/>
                <w:color w:val="000000" w:themeColor="text1"/>
                <w:sz w:val="20"/>
                <w:szCs w:val="20"/>
                <w:lang w:val="ru-RU"/>
              </w:rPr>
              <w:t>т</w:t>
            </w:r>
            <w:r w:rsidRPr="00A13ED8">
              <w:rPr>
                <w:iCs/>
                <w:color w:val="000000" w:themeColor="text1"/>
                <w:sz w:val="20"/>
                <w:szCs w:val="20"/>
                <w:lang w:val="ru-RU"/>
              </w:rPr>
              <w:t>ных сооружений следует производить в соответствии с СП 32.13330.2018</w:t>
            </w:r>
          </w:p>
        </w:tc>
      </w:tr>
    </w:tbl>
    <w:p w:rsidR="008C6FA3" w:rsidRPr="00A13ED8" w:rsidRDefault="00B3616E">
      <w:pPr>
        <w:pStyle w:val="3"/>
        <w:numPr>
          <w:ilvl w:val="2"/>
          <w:numId w:val="11"/>
        </w:numPr>
        <w:tabs>
          <w:tab w:val="left" w:pos="360"/>
        </w:tabs>
        <w:ind w:left="0" w:hanging="11"/>
        <w:rPr>
          <w:rFonts w:cs="Times New Roman"/>
        </w:rPr>
      </w:pPr>
      <w:bookmarkStart w:id="18" w:name="_Toc499029520"/>
      <w:bookmarkStart w:id="19" w:name="_Toc227603398"/>
      <w:r w:rsidRPr="00A13ED8">
        <w:rPr>
          <w:rFonts w:cs="Times New Roman"/>
        </w:rPr>
        <w:t>В области автомобильных дорог местного значения</w:t>
      </w:r>
      <w:bookmarkEnd w:id="18"/>
      <w:r w:rsidR="00944BEB" w:rsidRPr="00A13ED8">
        <w:rPr>
          <w:rFonts w:cs="Times New Roman"/>
        </w:rPr>
        <w:t xml:space="preserve"> и транспорта</w:t>
      </w:r>
      <w:bookmarkEnd w:id="19"/>
    </w:p>
    <w:p w:rsidR="008C6FA3" w:rsidRPr="00A13ED8" w:rsidRDefault="00B3616E">
      <w:pPr>
        <w:keepNext/>
        <w:suppressAutoHyphens/>
        <w:spacing w:before="120"/>
        <w:jc w:val="right"/>
        <w:rPr>
          <w:rFonts w:cs="Times New Roman"/>
          <w:bCs/>
          <w:iCs/>
        </w:rPr>
      </w:pPr>
      <w:r w:rsidRPr="00A13ED8">
        <w:rPr>
          <w:rFonts w:cs="Times New Roman"/>
          <w:bCs/>
          <w:iCs/>
        </w:rPr>
        <w:t>Таблица 1.</w:t>
      </w:r>
      <w:r w:rsidR="00A6130C" w:rsidRPr="00A13ED8">
        <w:rPr>
          <w:rFonts w:cs="Times New Roman"/>
          <w:bCs/>
          <w:iCs/>
        </w:rPr>
        <w:t>6</w:t>
      </w:r>
    </w:p>
    <w:p w:rsidR="008C6FA3" w:rsidRPr="00A13ED8" w:rsidRDefault="00B3616E">
      <w:pPr>
        <w:pStyle w:val="5"/>
        <w:keepLines/>
        <w:rPr>
          <w:szCs w:val="24"/>
        </w:rPr>
      </w:pPr>
      <w:r w:rsidRPr="00A13ED8">
        <w:rPr>
          <w:szCs w:val="24"/>
        </w:rPr>
        <w:t>Объекты местного значения</w:t>
      </w:r>
      <w:r w:rsidRPr="00A13ED8">
        <w:t xml:space="preserve"> муниципального округа</w:t>
      </w:r>
      <w:r w:rsidRPr="00A13ED8">
        <w:rPr>
          <w:szCs w:val="24"/>
        </w:rPr>
        <w:t xml:space="preserve"> в области автомобильных дорог местного значения</w:t>
      </w:r>
      <w:r w:rsidR="00A6130C" w:rsidRPr="00A13ED8">
        <w:rPr>
          <w:szCs w:val="24"/>
        </w:rPr>
        <w:t xml:space="preserve"> и дорожного сервиса</w:t>
      </w:r>
    </w:p>
    <w:tbl>
      <w:tblPr>
        <w:tblStyle w:val="affffffff7"/>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88"/>
        <w:gridCol w:w="3118"/>
        <w:gridCol w:w="3262"/>
        <w:gridCol w:w="1698"/>
      </w:tblGrid>
      <w:tr w:rsidR="00D6249B" w:rsidRPr="00A13ED8" w:rsidTr="00D6249B">
        <w:trPr>
          <w:cantSplit/>
          <w:tblHeader/>
        </w:trPr>
        <w:tc>
          <w:tcPr>
            <w:tcW w:w="1588" w:type="dxa"/>
          </w:tcPr>
          <w:p w:rsidR="00D6249B" w:rsidRPr="00A13ED8" w:rsidRDefault="00D6249B">
            <w:pPr>
              <w:pStyle w:val="affffff8"/>
              <w:ind w:firstLine="0"/>
              <w:jc w:val="center"/>
              <w:rPr>
                <w:b/>
                <w:iCs/>
                <w:color w:val="000000" w:themeColor="text1"/>
                <w:sz w:val="20"/>
                <w:szCs w:val="20"/>
                <w:lang w:val="ru-RU"/>
              </w:rPr>
            </w:pPr>
            <w:r w:rsidRPr="00A13ED8">
              <w:rPr>
                <w:b/>
                <w:iCs/>
                <w:color w:val="000000" w:themeColor="text1"/>
                <w:sz w:val="20"/>
                <w:szCs w:val="20"/>
                <w:lang w:val="ru-RU"/>
              </w:rPr>
              <w:t>Наименование вида объекта</w:t>
            </w:r>
          </w:p>
        </w:tc>
        <w:tc>
          <w:tcPr>
            <w:tcW w:w="3118" w:type="dxa"/>
          </w:tcPr>
          <w:p w:rsidR="00D6249B" w:rsidRPr="00A13ED8" w:rsidRDefault="00D6249B">
            <w:pPr>
              <w:pStyle w:val="affffff8"/>
              <w:ind w:firstLine="0"/>
              <w:jc w:val="center"/>
              <w:rPr>
                <w:b/>
                <w:iCs/>
                <w:color w:val="000000" w:themeColor="text1"/>
                <w:sz w:val="20"/>
                <w:szCs w:val="20"/>
                <w:lang w:val="ru-RU"/>
              </w:rPr>
            </w:pPr>
            <w:r w:rsidRPr="00A13ED8">
              <w:rPr>
                <w:b/>
                <w:iCs/>
                <w:color w:val="000000" w:themeColor="text1"/>
                <w:sz w:val="20"/>
                <w:szCs w:val="20"/>
                <w:lang w:val="ru-RU"/>
              </w:rPr>
              <w:t>Тип расчетного показателя</w:t>
            </w:r>
          </w:p>
        </w:tc>
        <w:tc>
          <w:tcPr>
            <w:tcW w:w="3262" w:type="dxa"/>
          </w:tcPr>
          <w:p w:rsidR="00D6249B" w:rsidRPr="00A13ED8" w:rsidRDefault="00D6249B">
            <w:pPr>
              <w:pStyle w:val="affffff8"/>
              <w:ind w:firstLine="0"/>
              <w:jc w:val="center"/>
              <w:rPr>
                <w:b/>
                <w:iCs/>
                <w:color w:val="000000" w:themeColor="text1"/>
                <w:sz w:val="20"/>
                <w:szCs w:val="20"/>
                <w:lang w:val="ru-RU"/>
              </w:rPr>
            </w:pPr>
            <w:r w:rsidRPr="00A13ED8">
              <w:rPr>
                <w:b/>
                <w:iCs/>
                <w:color w:val="000000" w:themeColor="text1"/>
                <w:sz w:val="20"/>
                <w:szCs w:val="20"/>
                <w:lang w:val="ru-RU"/>
              </w:rPr>
              <w:t>Наименование расчетного показ</w:t>
            </w:r>
            <w:r w:rsidRPr="00A13ED8">
              <w:rPr>
                <w:b/>
                <w:iCs/>
                <w:color w:val="000000" w:themeColor="text1"/>
                <w:sz w:val="20"/>
                <w:szCs w:val="20"/>
                <w:lang w:val="ru-RU"/>
              </w:rPr>
              <w:t>а</w:t>
            </w:r>
            <w:r w:rsidRPr="00A13ED8">
              <w:rPr>
                <w:b/>
                <w:iCs/>
                <w:color w:val="000000" w:themeColor="text1"/>
                <w:sz w:val="20"/>
                <w:szCs w:val="20"/>
                <w:lang w:val="ru-RU"/>
              </w:rPr>
              <w:t>теля, единица измерения</w:t>
            </w:r>
          </w:p>
        </w:tc>
        <w:tc>
          <w:tcPr>
            <w:tcW w:w="1698" w:type="dxa"/>
          </w:tcPr>
          <w:p w:rsidR="00D6249B" w:rsidRPr="00A13ED8" w:rsidRDefault="00D6249B">
            <w:pPr>
              <w:pStyle w:val="affffff8"/>
              <w:ind w:firstLine="0"/>
              <w:jc w:val="center"/>
              <w:rPr>
                <w:b/>
                <w:iCs/>
                <w:color w:val="000000" w:themeColor="text1"/>
                <w:sz w:val="20"/>
                <w:szCs w:val="20"/>
                <w:lang w:val="ru-RU"/>
              </w:rPr>
            </w:pPr>
            <w:r w:rsidRPr="00A13ED8">
              <w:rPr>
                <w:b/>
                <w:iCs/>
                <w:color w:val="000000" w:themeColor="text1"/>
                <w:sz w:val="20"/>
                <w:szCs w:val="20"/>
                <w:lang w:val="ru-RU"/>
              </w:rPr>
              <w:t>Значение расче</w:t>
            </w:r>
            <w:r w:rsidRPr="00A13ED8">
              <w:rPr>
                <w:b/>
                <w:iCs/>
                <w:color w:val="000000" w:themeColor="text1"/>
                <w:sz w:val="20"/>
                <w:szCs w:val="20"/>
                <w:lang w:val="ru-RU"/>
              </w:rPr>
              <w:t>т</w:t>
            </w:r>
            <w:r w:rsidRPr="00A13ED8">
              <w:rPr>
                <w:b/>
                <w:iCs/>
                <w:color w:val="000000" w:themeColor="text1"/>
                <w:sz w:val="20"/>
                <w:szCs w:val="20"/>
                <w:lang w:val="ru-RU"/>
              </w:rPr>
              <w:t>ного показателя</w:t>
            </w:r>
          </w:p>
        </w:tc>
      </w:tr>
      <w:tr w:rsidR="00D6249B" w:rsidRPr="00A13ED8" w:rsidTr="00D6249B">
        <w:trPr>
          <w:cantSplit/>
        </w:trPr>
        <w:tc>
          <w:tcPr>
            <w:tcW w:w="1588" w:type="dxa"/>
            <w:vMerge w:val="restart"/>
          </w:tcPr>
          <w:p w:rsidR="00D6249B" w:rsidRPr="00A13ED8" w:rsidRDefault="00D6249B" w:rsidP="00BD45E3">
            <w:pPr>
              <w:pStyle w:val="affffff8"/>
              <w:ind w:firstLine="0"/>
              <w:rPr>
                <w:iCs/>
                <w:color w:val="000000" w:themeColor="text1"/>
                <w:sz w:val="20"/>
                <w:szCs w:val="20"/>
                <w:lang w:val="ru-RU"/>
              </w:rPr>
            </w:pPr>
            <w:r w:rsidRPr="00A13ED8">
              <w:rPr>
                <w:iCs/>
                <w:color w:val="000000" w:themeColor="text1"/>
                <w:sz w:val="20"/>
                <w:szCs w:val="20"/>
                <w:lang w:val="ru-RU"/>
              </w:rPr>
              <w:t>Автомобильные дороги местного значения</w:t>
            </w:r>
          </w:p>
        </w:tc>
        <w:tc>
          <w:tcPr>
            <w:tcW w:w="3118" w:type="dxa"/>
          </w:tcPr>
          <w:p w:rsidR="00D6249B" w:rsidRPr="00A13ED8" w:rsidRDefault="00D6249B" w:rsidP="00BD45E3">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3262" w:type="dxa"/>
          </w:tcPr>
          <w:p w:rsidR="00D6249B" w:rsidRPr="00A13ED8" w:rsidRDefault="00D6249B" w:rsidP="00BD45E3">
            <w:pPr>
              <w:pStyle w:val="affffff8"/>
              <w:ind w:firstLine="0"/>
              <w:rPr>
                <w:iCs/>
                <w:color w:val="000000" w:themeColor="text1"/>
                <w:sz w:val="20"/>
                <w:szCs w:val="20"/>
                <w:lang w:val="ru-RU"/>
              </w:rPr>
            </w:pPr>
            <w:r w:rsidRPr="00A13ED8">
              <w:rPr>
                <w:iCs/>
                <w:color w:val="000000" w:themeColor="text1"/>
                <w:sz w:val="20"/>
                <w:szCs w:val="20"/>
                <w:lang w:val="ru-RU"/>
              </w:rPr>
              <w:t>Плотность автомобильных дорог местного значения, км/ кв. км</w:t>
            </w:r>
          </w:p>
        </w:tc>
        <w:tc>
          <w:tcPr>
            <w:tcW w:w="1698" w:type="dxa"/>
          </w:tcPr>
          <w:p w:rsidR="00D6249B" w:rsidRPr="00A13ED8" w:rsidRDefault="00D6249B">
            <w:pPr>
              <w:pStyle w:val="affffff8"/>
              <w:ind w:firstLine="0"/>
              <w:jc w:val="center"/>
              <w:rPr>
                <w:iCs/>
                <w:color w:val="000000" w:themeColor="text1"/>
                <w:sz w:val="20"/>
                <w:szCs w:val="20"/>
                <w:lang w:val="ru-RU"/>
              </w:rPr>
            </w:pPr>
            <w:r w:rsidRPr="00A13ED8">
              <w:rPr>
                <w:iCs/>
                <w:color w:val="000000" w:themeColor="text1"/>
                <w:sz w:val="20"/>
                <w:szCs w:val="20"/>
                <w:lang w:val="ru-RU"/>
              </w:rPr>
              <w:t>0,</w:t>
            </w:r>
            <w:r w:rsidR="00BD45E3">
              <w:rPr>
                <w:iCs/>
                <w:color w:val="000000" w:themeColor="text1"/>
                <w:sz w:val="20"/>
                <w:szCs w:val="20"/>
                <w:lang w:val="ru-RU"/>
              </w:rPr>
              <w:t>38</w:t>
            </w:r>
          </w:p>
        </w:tc>
      </w:tr>
      <w:tr w:rsidR="00D6249B" w:rsidRPr="00A13ED8" w:rsidTr="00D6249B">
        <w:trPr>
          <w:cantSplit/>
        </w:trPr>
        <w:tc>
          <w:tcPr>
            <w:tcW w:w="1588" w:type="dxa"/>
            <w:vMerge/>
          </w:tcPr>
          <w:p w:rsidR="00D6249B" w:rsidRPr="00A13ED8" w:rsidRDefault="00D6249B" w:rsidP="00BD45E3">
            <w:pPr>
              <w:pStyle w:val="affffff8"/>
              <w:ind w:firstLine="0"/>
              <w:rPr>
                <w:iCs/>
                <w:color w:val="000000" w:themeColor="text1"/>
                <w:sz w:val="20"/>
                <w:szCs w:val="20"/>
                <w:lang w:val="ru-RU"/>
              </w:rPr>
            </w:pPr>
          </w:p>
        </w:tc>
        <w:tc>
          <w:tcPr>
            <w:tcW w:w="3118" w:type="dxa"/>
          </w:tcPr>
          <w:p w:rsidR="00D6249B" w:rsidRPr="00A13ED8" w:rsidRDefault="00D6249B" w:rsidP="00BD45E3">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допустимый уровень территориальной доступности</w:t>
            </w:r>
          </w:p>
        </w:tc>
        <w:tc>
          <w:tcPr>
            <w:tcW w:w="4960" w:type="dxa"/>
            <w:gridSpan w:val="2"/>
          </w:tcPr>
          <w:p w:rsidR="00D6249B" w:rsidRPr="00A13ED8" w:rsidRDefault="00D6249B">
            <w:pPr>
              <w:pStyle w:val="affffff8"/>
              <w:ind w:firstLine="0"/>
              <w:jc w:val="center"/>
              <w:rPr>
                <w:iCs/>
                <w:color w:val="000000" w:themeColor="text1"/>
                <w:sz w:val="20"/>
                <w:szCs w:val="20"/>
                <w:lang w:val="ru-RU"/>
              </w:rPr>
            </w:pPr>
            <w:r w:rsidRPr="00A13ED8">
              <w:rPr>
                <w:iCs/>
                <w:color w:val="000000" w:themeColor="text1"/>
                <w:sz w:val="20"/>
                <w:szCs w:val="20"/>
                <w:lang w:val="ru-RU"/>
              </w:rPr>
              <w:t>Не нормируется</w:t>
            </w:r>
          </w:p>
        </w:tc>
      </w:tr>
      <w:tr w:rsidR="00D6249B" w:rsidRPr="00A13ED8" w:rsidTr="00D6249B">
        <w:trPr>
          <w:cantSplit/>
        </w:trPr>
        <w:tc>
          <w:tcPr>
            <w:tcW w:w="1588" w:type="dxa"/>
            <w:vMerge w:val="restart"/>
          </w:tcPr>
          <w:p w:rsidR="00D6249B" w:rsidRPr="00A13ED8" w:rsidRDefault="00D6249B" w:rsidP="00BD45E3">
            <w:pPr>
              <w:pStyle w:val="affffff8"/>
              <w:ind w:firstLine="0"/>
              <w:rPr>
                <w:iCs/>
                <w:color w:val="000000" w:themeColor="text1"/>
                <w:sz w:val="20"/>
                <w:szCs w:val="20"/>
                <w:lang w:val="ru-RU"/>
              </w:rPr>
            </w:pPr>
            <w:r w:rsidRPr="00A13ED8">
              <w:rPr>
                <w:iCs/>
                <w:color w:val="000000" w:themeColor="text1"/>
                <w:sz w:val="20"/>
                <w:szCs w:val="20"/>
                <w:lang w:val="ru-RU"/>
              </w:rPr>
              <w:t>Автозаправочные станции</w:t>
            </w:r>
          </w:p>
        </w:tc>
        <w:tc>
          <w:tcPr>
            <w:tcW w:w="3118" w:type="dxa"/>
          </w:tcPr>
          <w:p w:rsidR="00D6249B" w:rsidRPr="00A13ED8" w:rsidRDefault="00D6249B" w:rsidP="00BD45E3">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3262" w:type="dxa"/>
          </w:tcPr>
          <w:p w:rsidR="00D6249B" w:rsidRPr="00A13ED8" w:rsidRDefault="00D6249B" w:rsidP="00BD45E3">
            <w:pPr>
              <w:pStyle w:val="affffff8"/>
              <w:ind w:firstLine="0"/>
              <w:rPr>
                <w:iCs/>
                <w:color w:val="000000" w:themeColor="text1"/>
                <w:sz w:val="20"/>
                <w:szCs w:val="20"/>
                <w:lang w:val="ru-RU"/>
              </w:rPr>
            </w:pPr>
            <w:r w:rsidRPr="00A13ED8">
              <w:rPr>
                <w:iCs/>
                <w:color w:val="000000" w:themeColor="text1"/>
                <w:sz w:val="20"/>
                <w:szCs w:val="20"/>
                <w:lang w:val="ru-RU"/>
              </w:rPr>
              <w:t xml:space="preserve">Количество </w:t>
            </w:r>
            <w:r w:rsidR="00A13ED8" w:rsidRPr="00A13ED8">
              <w:rPr>
                <w:iCs/>
                <w:color w:val="000000" w:themeColor="text1"/>
                <w:sz w:val="20"/>
                <w:szCs w:val="20"/>
                <w:lang w:val="ru-RU"/>
              </w:rPr>
              <w:t xml:space="preserve">топливно-раздаточных колонок на 1200 </w:t>
            </w:r>
            <w:r w:rsidRPr="00A13ED8">
              <w:rPr>
                <w:iCs/>
                <w:color w:val="000000" w:themeColor="text1"/>
                <w:sz w:val="20"/>
                <w:szCs w:val="20"/>
                <w:lang w:val="ru-RU"/>
              </w:rPr>
              <w:t>легковых автомоб</w:t>
            </w:r>
            <w:r w:rsidRPr="00A13ED8">
              <w:rPr>
                <w:iCs/>
                <w:color w:val="000000" w:themeColor="text1"/>
                <w:sz w:val="20"/>
                <w:szCs w:val="20"/>
                <w:lang w:val="ru-RU"/>
              </w:rPr>
              <w:t>и</w:t>
            </w:r>
            <w:r w:rsidRPr="00A13ED8">
              <w:rPr>
                <w:iCs/>
                <w:color w:val="000000" w:themeColor="text1"/>
                <w:sz w:val="20"/>
                <w:szCs w:val="20"/>
                <w:lang w:val="ru-RU"/>
              </w:rPr>
              <w:t>лей</w:t>
            </w:r>
            <w:r w:rsidR="00836462">
              <w:rPr>
                <w:iCs/>
                <w:color w:val="000000" w:themeColor="text1"/>
                <w:sz w:val="20"/>
                <w:szCs w:val="20"/>
                <w:lang w:val="ru-RU"/>
              </w:rPr>
              <w:t>, ед.</w:t>
            </w:r>
          </w:p>
        </w:tc>
        <w:tc>
          <w:tcPr>
            <w:tcW w:w="1698" w:type="dxa"/>
          </w:tcPr>
          <w:p w:rsidR="00D6249B" w:rsidRPr="00A13ED8" w:rsidRDefault="00A13ED8" w:rsidP="00A6130C">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6249B" w:rsidRPr="00A13ED8" w:rsidTr="00D6249B">
        <w:trPr>
          <w:cantSplit/>
        </w:trPr>
        <w:tc>
          <w:tcPr>
            <w:tcW w:w="1588" w:type="dxa"/>
            <w:vMerge/>
          </w:tcPr>
          <w:p w:rsidR="00D6249B" w:rsidRPr="00A13ED8" w:rsidRDefault="00D6249B" w:rsidP="00BD45E3">
            <w:pPr>
              <w:pStyle w:val="affffff8"/>
              <w:ind w:firstLine="0"/>
              <w:rPr>
                <w:iCs/>
                <w:color w:val="000000" w:themeColor="text1"/>
                <w:sz w:val="20"/>
                <w:szCs w:val="20"/>
                <w:lang w:val="ru-RU"/>
              </w:rPr>
            </w:pPr>
          </w:p>
        </w:tc>
        <w:tc>
          <w:tcPr>
            <w:tcW w:w="3118" w:type="dxa"/>
          </w:tcPr>
          <w:p w:rsidR="00D6249B" w:rsidRPr="00A13ED8" w:rsidRDefault="00D6249B" w:rsidP="00BD45E3">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допустимый уровень территориальной доступности</w:t>
            </w:r>
          </w:p>
        </w:tc>
        <w:tc>
          <w:tcPr>
            <w:tcW w:w="4960" w:type="dxa"/>
            <w:gridSpan w:val="2"/>
          </w:tcPr>
          <w:p w:rsidR="00D6249B" w:rsidRPr="00A13ED8" w:rsidRDefault="00D6249B" w:rsidP="00A6130C">
            <w:pPr>
              <w:pStyle w:val="affffff8"/>
              <w:ind w:firstLine="0"/>
              <w:jc w:val="center"/>
              <w:rPr>
                <w:iCs/>
                <w:color w:val="000000" w:themeColor="text1"/>
                <w:sz w:val="20"/>
                <w:szCs w:val="20"/>
                <w:lang w:val="ru-RU"/>
              </w:rPr>
            </w:pPr>
            <w:r w:rsidRPr="00A13ED8">
              <w:rPr>
                <w:iCs/>
                <w:color w:val="000000" w:themeColor="text1"/>
                <w:sz w:val="20"/>
                <w:szCs w:val="20"/>
                <w:lang w:val="ru-RU"/>
              </w:rPr>
              <w:t>Не нормируется [1]</w:t>
            </w:r>
          </w:p>
        </w:tc>
      </w:tr>
      <w:tr w:rsidR="00D6249B" w:rsidRPr="00A13ED8" w:rsidTr="00D6249B">
        <w:trPr>
          <w:cantSplit/>
        </w:trPr>
        <w:tc>
          <w:tcPr>
            <w:tcW w:w="1588" w:type="dxa"/>
            <w:vMerge w:val="restart"/>
          </w:tcPr>
          <w:p w:rsidR="00D6249B" w:rsidRPr="00A13ED8" w:rsidRDefault="00D6249B" w:rsidP="00BD45E3">
            <w:pPr>
              <w:pStyle w:val="affffff8"/>
              <w:ind w:firstLine="0"/>
              <w:rPr>
                <w:iCs/>
                <w:color w:val="000000" w:themeColor="text1"/>
                <w:sz w:val="20"/>
                <w:szCs w:val="20"/>
                <w:lang w:val="ru-RU"/>
              </w:rPr>
            </w:pPr>
            <w:r w:rsidRPr="00A13ED8">
              <w:rPr>
                <w:iCs/>
                <w:color w:val="000000" w:themeColor="text1"/>
                <w:sz w:val="20"/>
                <w:szCs w:val="20"/>
                <w:lang w:val="ru-RU"/>
              </w:rPr>
              <w:t>Станции техн</w:t>
            </w:r>
            <w:r w:rsidRPr="00A13ED8">
              <w:rPr>
                <w:iCs/>
                <w:color w:val="000000" w:themeColor="text1"/>
                <w:sz w:val="20"/>
                <w:szCs w:val="20"/>
                <w:lang w:val="ru-RU"/>
              </w:rPr>
              <w:t>и</w:t>
            </w:r>
            <w:r w:rsidRPr="00A13ED8">
              <w:rPr>
                <w:iCs/>
                <w:color w:val="000000" w:themeColor="text1"/>
                <w:sz w:val="20"/>
                <w:szCs w:val="20"/>
                <w:lang w:val="ru-RU"/>
              </w:rPr>
              <w:t>ческого обсл</w:t>
            </w:r>
            <w:r w:rsidRPr="00A13ED8">
              <w:rPr>
                <w:iCs/>
                <w:color w:val="000000" w:themeColor="text1"/>
                <w:sz w:val="20"/>
                <w:szCs w:val="20"/>
                <w:lang w:val="ru-RU"/>
              </w:rPr>
              <w:t>у</w:t>
            </w:r>
            <w:r w:rsidRPr="00A13ED8">
              <w:rPr>
                <w:iCs/>
                <w:color w:val="000000" w:themeColor="text1"/>
                <w:sz w:val="20"/>
                <w:szCs w:val="20"/>
                <w:lang w:val="ru-RU"/>
              </w:rPr>
              <w:t>живания автом</w:t>
            </w:r>
            <w:r w:rsidRPr="00A13ED8">
              <w:rPr>
                <w:iCs/>
                <w:color w:val="000000" w:themeColor="text1"/>
                <w:sz w:val="20"/>
                <w:szCs w:val="20"/>
                <w:lang w:val="ru-RU"/>
              </w:rPr>
              <w:t>о</w:t>
            </w:r>
            <w:r w:rsidRPr="00A13ED8">
              <w:rPr>
                <w:iCs/>
                <w:color w:val="000000" w:themeColor="text1"/>
                <w:sz w:val="20"/>
                <w:szCs w:val="20"/>
                <w:lang w:val="ru-RU"/>
              </w:rPr>
              <w:t>билей</w:t>
            </w:r>
          </w:p>
        </w:tc>
        <w:tc>
          <w:tcPr>
            <w:tcW w:w="3118" w:type="dxa"/>
          </w:tcPr>
          <w:p w:rsidR="00D6249B" w:rsidRPr="00A13ED8" w:rsidRDefault="00D6249B" w:rsidP="00BD45E3">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3262" w:type="dxa"/>
          </w:tcPr>
          <w:p w:rsidR="00D6249B" w:rsidRPr="00A13ED8" w:rsidRDefault="00D6249B" w:rsidP="00BD45E3">
            <w:pPr>
              <w:pStyle w:val="affffff8"/>
              <w:ind w:firstLine="0"/>
              <w:rPr>
                <w:iCs/>
                <w:color w:val="000000" w:themeColor="text1"/>
                <w:sz w:val="20"/>
                <w:szCs w:val="20"/>
                <w:lang w:val="ru-RU"/>
              </w:rPr>
            </w:pPr>
            <w:r w:rsidRPr="00A13ED8">
              <w:rPr>
                <w:iCs/>
                <w:color w:val="000000" w:themeColor="text1"/>
                <w:sz w:val="20"/>
                <w:szCs w:val="20"/>
                <w:lang w:val="ru-RU"/>
              </w:rPr>
              <w:t xml:space="preserve">Количество </w:t>
            </w:r>
            <w:r w:rsidR="00A13ED8" w:rsidRPr="00A13ED8">
              <w:rPr>
                <w:iCs/>
                <w:color w:val="000000" w:themeColor="text1"/>
                <w:sz w:val="20"/>
                <w:szCs w:val="20"/>
                <w:lang w:val="ru-RU"/>
              </w:rPr>
              <w:t>постов станций технич</w:t>
            </w:r>
            <w:r w:rsidR="00A13ED8" w:rsidRPr="00A13ED8">
              <w:rPr>
                <w:iCs/>
                <w:color w:val="000000" w:themeColor="text1"/>
                <w:sz w:val="20"/>
                <w:szCs w:val="20"/>
                <w:lang w:val="ru-RU"/>
              </w:rPr>
              <w:t>е</w:t>
            </w:r>
            <w:r w:rsidR="00A13ED8" w:rsidRPr="00A13ED8">
              <w:rPr>
                <w:iCs/>
                <w:color w:val="000000" w:themeColor="text1"/>
                <w:sz w:val="20"/>
                <w:szCs w:val="20"/>
                <w:lang w:val="ru-RU"/>
              </w:rPr>
              <w:t xml:space="preserve">ского обслуживания на 200 </w:t>
            </w:r>
            <w:r w:rsidRPr="00A13ED8">
              <w:rPr>
                <w:iCs/>
                <w:color w:val="000000" w:themeColor="text1"/>
                <w:sz w:val="20"/>
                <w:szCs w:val="20"/>
                <w:lang w:val="ru-RU"/>
              </w:rPr>
              <w:t>легковых автомобилей</w:t>
            </w:r>
            <w:r w:rsidR="00836462">
              <w:rPr>
                <w:iCs/>
                <w:color w:val="000000" w:themeColor="text1"/>
                <w:sz w:val="20"/>
                <w:szCs w:val="20"/>
                <w:lang w:val="ru-RU"/>
              </w:rPr>
              <w:t>, ед.</w:t>
            </w:r>
          </w:p>
        </w:tc>
        <w:tc>
          <w:tcPr>
            <w:tcW w:w="1698" w:type="dxa"/>
          </w:tcPr>
          <w:p w:rsidR="00D6249B" w:rsidRPr="00A13ED8" w:rsidRDefault="00A13ED8" w:rsidP="00A6130C">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6249B" w:rsidRPr="00A13ED8" w:rsidTr="00D6249B">
        <w:trPr>
          <w:cantSplit/>
        </w:trPr>
        <w:tc>
          <w:tcPr>
            <w:tcW w:w="1588" w:type="dxa"/>
            <w:vMerge/>
          </w:tcPr>
          <w:p w:rsidR="00D6249B" w:rsidRPr="00A13ED8" w:rsidRDefault="00D6249B" w:rsidP="00BD45E3">
            <w:pPr>
              <w:pStyle w:val="affffff8"/>
              <w:ind w:firstLine="0"/>
              <w:rPr>
                <w:iCs/>
                <w:color w:val="000000" w:themeColor="text1"/>
                <w:sz w:val="20"/>
                <w:szCs w:val="20"/>
                <w:lang w:val="ru-RU"/>
              </w:rPr>
            </w:pPr>
          </w:p>
        </w:tc>
        <w:tc>
          <w:tcPr>
            <w:tcW w:w="3118" w:type="dxa"/>
          </w:tcPr>
          <w:p w:rsidR="00D6249B" w:rsidRPr="00A13ED8" w:rsidRDefault="00D6249B" w:rsidP="00BD45E3">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допустимый уровень территориальной доступности</w:t>
            </w:r>
          </w:p>
        </w:tc>
        <w:tc>
          <w:tcPr>
            <w:tcW w:w="4960" w:type="dxa"/>
            <w:gridSpan w:val="2"/>
          </w:tcPr>
          <w:p w:rsidR="00D6249B" w:rsidRPr="00A13ED8" w:rsidRDefault="00D6249B" w:rsidP="00A6130C">
            <w:pPr>
              <w:pStyle w:val="affffff8"/>
              <w:ind w:firstLine="0"/>
              <w:jc w:val="center"/>
              <w:rPr>
                <w:iCs/>
                <w:color w:val="000000" w:themeColor="text1"/>
                <w:sz w:val="20"/>
                <w:szCs w:val="20"/>
                <w:lang w:val="ru-RU"/>
              </w:rPr>
            </w:pPr>
            <w:r w:rsidRPr="00A13ED8">
              <w:rPr>
                <w:iCs/>
                <w:color w:val="000000" w:themeColor="text1"/>
                <w:sz w:val="20"/>
                <w:szCs w:val="20"/>
                <w:lang w:val="ru-RU"/>
              </w:rPr>
              <w:t>Не нормируется [1]</w:t>
            </w:r>
          </w:p>
        </w:tc>
      </w:tr>
      <w:tr w:rsidR="00D6249B" w:rsidRPr="00A13ED8" w:rsidTr="00D6249B">
        <w:trPr>
          <w:cantSplit/>
        </w:trPr>
        <w:tc>
          <w:tcPr>
            <w:tcW w:w="9666" w:type="dxa"/>
            <w:gridSpan w:val="4"/>
          </w:tcPr>
          <w:p w:rsidR="00D6249B" w:rsidRPr="00A13ED8" w:rsidRDefault="00D6249B" w:rsidP="00914DF4">
            <w:pPr>
              <w:pStyle w:val="affffff8"/>
              <w:ind w:firstLine="0"/>
              <w:rPr>
                <w:b/>
                <w:bCs/>
                <w:sz w:val="20"/>
                <w:szCs w:val="20"/>
                <w:lang w:val="ru-RU"/>
              </w:rPr>
            </w:pPr>
            <w:r w:rsidRPr="00A13ED8">
              <w:rPr>
                <w:b/>
                <w:bCs/>
                <w:sz w:val="20"/>
                <w:szCs w:val="20"/>
                <w:lang w:val="ru-RU"/>
              </w:rPr>
              <w:t>Примечание:</w:t>
            </w:r>
          </w:p>
          <w:p w:rsidR="00D6249B" w:rsidRPr="00A13ED8" w:rsidRDefault="00D6249B" w:rsidP="00914DF4">
            <w:pPr>
              <w:pStyle w:val="affffff8"/>
              <w:ind w:firstLine="0"/>
              <w:rPr>
                <w:iCs/>
                <w:color w:val="000000" w:themeColor="text1"/>
                <w:sz w:val="20"/>
                <w:szCs w:val="20"/>
                <w:lang w:val="ru-RU"/>
              </w:rPr>
            </w:pPr>
            <w:r w:rsidRPr="00A13ED8">
              <w:rPr>
                <w:sz w:val="20"/>
                <w:szCs w:val="20"/>
                <w:lang w:val="ru-RU"/>
              </w:rPr>
              <w:t>1. Размещение автозаправочных станций и дорожных станций технического обслуживания должно произв</w:t>
            </w:r>
            <w:r w:rsidRPr="00A13ED8">
              <w:rPr>
                <w:sz w:val="20"/>
                <w:szCs w:val="20"/>
                <w:lang w:val="ru-RU"/>
              </w:rPr>
              <w:t>о</w:t>
            </w:r>
            <w:r w:rsidRPr="00A13ED8">
              <w:rPr>
                <w:sz w:val="20"/>
                <w:szCs w:val="20"/>
                <w:lang w:val="ru-RU"/>
              </w:rPr>
              <w:t>диться на основе экономических и статических изысканий</w:t>
            </w:r>
          </w:p>
        </w:tc>
      </w:tr>
    </w:tbl>
    <w:p w:rsidR="00C965FD" w:rsidRPr="00A13ED8" w:rsidRDefault="00C965FD" w:rsidP="00C965FD">
      <w:pPr>
        <w:keepNext/>
        <w:pageBreakBefore/>
        <w:spacing w:before="120"/>
        <w:jc w:val="right"/>
        <w:rPr>
          <w:bCs/>
          <w:iCs/>
        </w:rPr>
      </w:pPr>
      <w:bookmarkStart w:id="20" w:name="_Hlk142046996"/>
      <w:r w:rsidRPr="00A13ED8">
        <w:rPr>
          <w:bCs/>
          <w:iCs/>
        </w:rPr>
        <w:lastRenderedPageBreak/>
        <w:t>Таблица 1.7</w:t>
      </w:r>
    </w:p>
    <w:p w:rsidR="00C965FD" w:rsidRPr="00A13ED8" w:rsidRDefault="00C965FD" w:rsidP="00C965FD">
      <w:pPr>
        <w:pStyle w:val="5"/>
        <w:keepLines/>
        <w:rPr>
          <w:i/>
          <w:iCs w:val="0"/>
          <w:szCs w:val="24"/>
        </w:rPr>
      </w:pPr>
      <w:r w:rsidRPr="00A13ED8">
        <w:rPr>
          <w:iCs w:val="0"/>
          <w:szCs w:val="24"/>
        </w:rPr>
        <w:t xml:space="preserve">Объекты местного значения муниципального округа в области </w:t>
      </w:r>
      <w:r w:rsidR="00C74ECB" w:rsidRPr="00A13ED8">
        <w:rPr>
          <w:iCs w:val="0"/>
          <w:szCs w:val="24"/>
        </w:rPr>
        <w:t>велокоммуникаций</w:t>
      </w:r>
    </w:p>
    <w:tbl>
      <w:tblPr>
        <w:tblStyle w:val="affffffff7"/>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48"/>
        <w:gridCol w:w="1882"/>
        <w:gridCol w:w="1982"/>
        <w:gridCol w:w="1702"/>
        <w:gridCol w:w="1565"/>
        <w:gridCol w:w="988"/>
      </w:tblGrid>
      <w:tr w:rsidR="00C965FD" w:rsidRPr="00A13ED8" w:rsidTr="00D72717">
        <w:trPr>
          <w:tblHeader/>
        </w:trPr>
        <w:tc>
          <w:tcPr>
            <w:tcW w:w="1548" w:type="dxa"/>
          </w:tcPr>
          <w:bookmarkEnd w:id="20"/>
          <w:p w:rsidR="00C965FD" w:rsidRPr="00A13ED8" w:rsidRDefault="00C965FD" w:rsidP="00B3616E">
            <w:pPr>
              <w:pStyle w:val="affffff8"/>
              <w:ind w:firstLine="0"/>
              <w:jc w:val="center"/>
              <w:rPr>
                <w:sz w:val="20"/>
                <w:szCs w:val="20"/>
                <w:lang w:val="ru-RU"/>
              </w:rPr>
            </w:pPr>
            <w:r w:rsidRPr="00A13ED8">
              <w:rPr>
                <w:b/>
                <w:sz w:val="20"/>
                <w:szCs w:val="20"/>
                <w:lang w:val="ru-RU"/>
              </w:rPr>
              <w:t>Наименование вида объекта</w:t>
            </w:r>
          </w:p>
        </w:tc>
        <w:tc>
          <w:tcPr>
            <w:tcW w:w="1882" w:type="dxa"/>
          </w:tcPr>
          <w:p w:rsidR="00C965FD" w:rsidRPr="00A13ED8" w:rsidRDefault="00C965FD" w:rsidP="00B3616E">
            <w:pPr>
              <w:pStyle w:val="affffff8"/>
              <w:ind w:firstLine="0"/>
              <w:jc w:val="center"/>
              <w:rPr>
                <w:sz w:val="20"/>
                <w:szCs w:val="20"/>
                <w:lang w:val="ru-RU"/>
              </w:rPr>
            </w:pPr>
            <w:r w:rsidRPr="00A13ED8">
              <w:rPr>
                <w:b/>
                <w:sz w:val="20"/>
                <w:szCs w:val="20"/>
                <w:lang w:val="ru-RU"/>
              </w:rPr>
              <w:t>Тип расчетного показателя</w:t>
            </w:r>
          </w:p>
        </w:tc>
        <w:tc>
          <w:tcPr>
            <w:tcW w:w="1982" w:type="dxa"/>
          </w:tcPr>
          <w:p w:rsidR="00C965FD" w:rsidRPr="00A13ED8" w:rsidRDefault="00C965FD" w:rsidP="00B3616E">
            <w:pPr>
              <w:pStyle w:val="affffff8"/>
              <w:ind w:firstLine="0"/>
              <w:jc w:val="center"/>
              <w:rPr>
                <w:sz w:val="20"/>
                <w:szCs w:val="20"/>
                <w:lang w:val="ru-RU"/>
              </w:rPr>
            </w:pPr>
            <w:r w:rsidRPr="00A13ED8">
              <w:rPr>
                <w:b/>
                <w:sz w:val="20"/>
                <w:szCs w:val="20"/>
                <w:lang w:val="ru-RU"/>
              </w:rPr>
              <w:t>Наименование ра</w:t>
            </w:r>
            <w:r w:rsidRPr="00A13ED8">
              <w:rPr>
                <w:b/>
                <w:sz w:val="20"/>
                <w:szCs w:val="20"/>
                <w:lang w:val="ru-RU"/>
              </w:rPr>
              <w:t>с</w:t>
            </w:r>
            <w:r w:rsidRPr="00A13ED8">
              <w:rPr>
                <w:b/>
                <w:sz w:val="20"/>
                <w:szCs w:val="20"/>
                <w:lang w:val="ru-RU"/>
              </w:rPr>
              <w:t>четного показателя, единица измерения</w:t>
            </w:r>
          </w:p>
        </w:tc>
        <w:tc>
          <w:tcPr>
            <w:tcW w:w="4255" w:type="dxa"/>
            <w:gridSpan w:val="3"/>
          </w:tcPr>
          <w:p w:rsidR="00C965FD" w:rsidRPr="00A13ED8" w:rsidRDefault="00C965FD" w:rsidP="00B3616E">
            <w:pPr>
              <w:pStyle w:val="affffff8"/>
              <w:ind w:firstLine="0"/>
              <w:jc w:val="center"/>
              <w:rPr>
                <w:sz w:val="20"/>
                <w:szCs w:val="20"/>
                <w:lang w:val="ru-RU"/>
              </w:rPr>
            </w:pPr>
            <w:r w:rsidRPr="00A13ED8">
              <w:rPr>
                <w:b/>
                <w:sz w:val="20"/>
                <w:szCs w:val="20"/>
                <w:lang w:val="ru-RU"/>
              </w:rPr>
              <w:t>Значения расчетного показателя</w:t>
            </w:r>
          </w:p>
        </w:tc>
      </w:tr>
      <w:tr w:rsidR="00C74ECB" w:rsidRPr="00A13ED8" w:rsidTr="00D72717">
        <w:tc>
          <w:tcPr>
            <w:tcW w:w="1548" w:type="dxa"/>
            <w:vMerge w:val="restart"/>
          </w:tcPr>
          <w:p w:rsidR="00C74ECB" w:rsidRPr="00A13ED8" w:rsidRDefault="00C74ECB" w:rsidP="00C74ECB">
            <w:pPr>
              <w:pStyle w:val="affffff8"/>
              <w:ind w:firstLine="0"/>
              <w:rPr>
                <w:sz w:val="20"/>
                <w:szCs w:val="20"/>
                <w:lang w:val="ru-RU"/>
              </w:rPr>
            </w:pPr>
            <w:r w:rsidRPr="00A13ED8">
              <w:rPr>
                <w:sz w:val="20"/>
                <w:szCs w:val="20"/>
                <w:lang w:val="ru-RU"/>
              </w:rPr>
              <w:t>Велокоммуник</w:t>
            </w:r>
            <w:r w:rsidRPr="00A13ED8">
              <w:rPr>
                <w:sz w:val="20"/>
                <w:szCs w:val="20"/>
                <w:lang w:val="ru-RU"/>
              </w:rPr>
              <w:t>а</w:t>
            </w:r>
            <w:r w:rsidRPr="00A13ED8">
              <w:rPr>
                <w:sz w:val="20"/>
                <w:szCs w:val="20"/>
                <w:lang w:val="ru-RU"/>
              </w:rPr>
              <w:t>ции (велосипе</w:t>
            </w:r>
            <w:r w:rsidRPr="00A13ED8">
              <w:rPr>
                <w:sz w:val="20"/>
                <w:szCs w:val="20"/>
                <w:lang w:val="ru-RU"/>
              </w:rPr>
              <w:t>д</w:t>
            </w:r>
            <w:r w:rsidRPr="00A13ED8">
              <w:rPr>
                <w:sz w:val="20"/>
                <w:szCs w:val="20"/>
                <w:lang w:val="ru-RU"/>
              </w:rPr>
              <w:t>ные дорожки и велосипедные полосы)</w:t>
            </w:r>
          </w:p>
        </w:tc>
        <w:tc>
          <w:tcPr>
            <w:tcW w:w="1882" w:type="dxa"/>
            <w:vMerge w:val="restart"/>
          </w:tcPr>
          <w:p w:rsidR="00C74ECB" w:rsidRPr="00A13ED8" w:rsidRDefault="00C74ECB" w:rsidP="00C74ECB">
            <w:pPr>
              <w:pStyle w:val="affffff8"/>
              <w:ind w:firstLine="0"/>
              <w:rPr>
                <w:sz w:val="20"/>
                <w:szCs w:val="20"/>
                <w:lang w:val="ru-RU"/>
              </w:rPr>
            </w:pPr>
            <w:r w:rsidRPr="00A13ED8">
              <w:rPr>
                <w:iCs/>
                <w:color w:val="000000" w:themeColor="text1"/>
                <w:sz w:val="20"/>
                <w:szCs w:val="20"/>
                <w:lang w:val="ru-RU"/>
              </w:rPr>
              <w:t>Минимально допу</w:t>
            </w:r>
            <w:r w:rsidRPr="00A13ED8">
              <w:rPr>
                <w:iCs/>
                <w:color w:val="000000" w:themeColor="text1"/>
                <w:sz w:val="20"/>
                <w:szCs w:val="20"/>
                <w:lang w:val="ru-RU"/>
              </w:rPr>
              <w:t>с</w:t>
            </w:r>
            <w:r w:rsidRPr="00A13ED8">
              <w:rPr>
                <w:iCs/>
                <w:color w:val="000000" w:themeColor="text1"/>
                <w:sz w:val="20"/>
                <w:szCs w:val="20"/>
                <w:lang w:val="ru-RU"/>
              </w:rPr>
              <w:t>тимый уровень обеспеченности</w:t>
            </w:r>
          </w:p>
        </w:tc>
        <w:tc>
          <w:tcPr>
            <w:tcW w:w="1982" w:type="dxa"/>
            <w:vMerge w:val="restart"/>
          </w:tcPr>
          <w:p w:rsidR="00C74ECB" w:rsidRPr="00A13ED8" w:rsidRDefault="00C74ECB" w:rsidP="00C74ECB">
            <w:pPr>
              <w:pStyle w:val="affffff8"/>
              <w:ind w:firstLine="0"/>
              <w:rPr>
                <w:sz w:val="20"/>
                <w:szCs w:val="20"/>
                <w:lang w:val="ru-RU"/>
              </w:rPr>
            </w:pPr>
            <w:r w:rsidRPr="00A13ED8">
              <w:rPr>
                <w:sz w:val="20"/>
                <w:szCs w:val="20"/>
                <w:lang w:val="ru-RU"/>
              </w:rPr>
              <w:t>Ширина полосы при в одностороннем дв</w:t>
            </w:r>
            <w:r w:rsidRPr="00A13ED8">
              <w:rPr>
                <w:sz w:val="20"/>
                <w:szCs w:val="20"/>
                <w:lang w:val="ru-RU"/>
              </w:rPr>
              <w:t>и</w:t>
            </w:r>
            <w:r w:rsidRPr="00A13ED8">
              <w:rPr>
                <w:sz w:val="20"/>
                <w:szCs w:val="20"/>
                <w:lang w:val="ru-RU"/>
              </w:rPr>
              <w:t>жении</w:t>
            </w:r>
          </w:p>
        </w:tc>
        <w:tc>
          <w:tcPr>
            <w:tcW w:w="3267" w:type="dxa"/>
            <w:gridSpan w:val="2"/>
          </w:tcPr>
          <w:p w:rsidR="00C74ECB" w:rsidRPr="00A13ED8" w:rsidRDefault="00C74ECB" w:rsidP="00C74ECB">
            <w:pPr>
              <w:pStyle w:val="affffff8"/>
              <w:ind w:firstLine="0"/>
              <w:rPr>
                <w:sz w:val="20"/>
                <w:szCs w:val="20"/>
                <w:lang w:val="ru-RU"/>
              </w:rPr>
            </w:pPr>
            <w:r w:rsidRPr="00A13ED8">
              <w:rPr>
                <w:sz w:val="20"/>
                <w:szCs w:val="20"/>
                <w:lang w:val="ru-RU"/>
              </w:rPr>
              <w:t>Велосипедная дорожка</w:t>
            </w:r>
          </w:p>
        </w:tc>
        <w:tc>
          <w:tcPr>
            <w:tcW w:w="988" w:type="dxa"/>
          </w:tcPr>
          <w:p w:rsidR="00C74ECB" w:rsidRPr="00A13ED8" w:rsidRDefault="00C74ECB" w:rsidP="00C74ECB">
            <w:pPr>
              <w:pStyle w:val="affffff8"/>
              <w:ind w:firstLine="0"/>
              <w:jc w:val="center"/>
              <w:rPr>
                <w:sz w:val="20"/>
                <w:szCs w:val="20"/>
                <w:lang w:val="ru-RU"/>
              </w:rPr>
            </w:pPr>
            <w:r w:rsidRPr="00A13ED8">
              <w:rPr>
                <w:sz w:val="20"/>
                <w:szCs w:val="20"/>
                <w:lang w:val="ru-RU"/>
              </w:rPr>
              <w:t>1,5</w:t>
            </w:r>
          </w:p>
        </w:tc>
      </w:tr>
      <w:tr w:rsidR="00C74ECB" w:rsidRPr="00A13ED8" w:rsidTr="00D72717">
        <w:tc>
          <w:tcPr>
            <w:tcW w:w="1548" w:type="dxa"/>
            <w:vMerge/>
          </w:tcPr>
          <w:p w:rsidR="00C74ECB" w:rsidRPr="00A13ED8" w:rsidRDefault="00C74ECB" w:rsidP="00C74ECB">
            <w:pPr>
              <w:pStyle w:val="affffff8"/>
              <w:ind w:firstLine="0"/>
              <w:rPr>
                <w:sz w:val="20"/>
                <w:szCs w:val="20"/>
                <w:lang w:val="ru-RU"/>
              </w:rPr>
            </w:pPr>
          </w:p>
        </w:tc>
        <w:tc>
          <w:tcPr>
            <w:tcW w:w="1882" w:type="dxa"/>
            <w:vMerge/>
          </w:tcPr>
          <w:p w:rsidR="00C74ECB" w:rsidRPr="00A13ED8" w:rsidRDefault="00C74ECB" w:rsidP="00C74ECB">
            <w:pPr>
              <w:pStyle w:val="affffff8"/>
              <w:ind w:firstLine="0"/>
              <w:rPr>
                <w:sz w:val="20"/>
                <w:szCs w:val="20"/>
                <w:lang w:val="ru-RU"/>
              </w:rPr>
            </w:pPr>
          </w:p>
        </w:tc>
        <w:tc>
          <w:tcPr>
            <w:tcW w:w="1982" w:type="dxa"/>
            <w:vMerge/>
          </w:tcPr>
          <w:p w:rsidR="00C74ECB" w:rsidRPr="00A13ED8" w:rsidRDefault="00C74ECB" w:rsidP="00C74ECB">
            <w:pPr>
              <w:pStyle w:val="affffff8"/>
              <w:ind w:firstLine="0"/>
              <w:rPr>
                <w:sz w:val="20"/>
                <w:szCs w:val="20"/>
                <w:lang w:val="ru-RU"/>
              </w:rPr>
            </w:pPr>
          </w:p>
        </w:tc>
        <w:tc>
          <w:tcPr>
            <w:tcW w:w="3267" w:type="dxa"/>
            <w:gridSpan w:val="2"/>
          </w:tcPr>
          <w:p w:rsidR="00C74ECB" w:rsidRPr="00A13ED8" w:rsidRDefault="00C74ECB" w:rsidP="00C74ECB">
            <w:pPr>
              <w:pStyle w:val="affffff8"/>
              <w:ind w:firstLine="0"/>
              <w:rPr>
                <w:sz w:val="20"/>
                <w:szCs w:val="20"/>
                <w:lang w:val="ru-RU"/>
              </w:rPr>
            </w:pPr>
            <w:r w:rsidRPr="00A13ED8">
              <w:rPr>
                <w:sz w:val="20"/>
                <w:szCs w:val="20"/>
                <w:lang w:val="ru-RU"/>
              </w:rPr>
              <w:t>Велосипедная полоса, выделенная в пределах полосы движения автом</w:t>
            </w:r>
            <w:r w:rsidRPr="00A13ED8">
              <w:rPr>
                <w:sz w:val="20"/>
                <w:szCs w:val="20"/>
                <w:lang w:val="ru-RU"/>
              </w:rPr>
              <w:t>о</w:t>
            </w:r>
            <w:r w:rsidRPr="00A13ED8">
              <w:rPr>
                <w:sz w:val="20"/>
                <w:szCs w:val="20"/>
                <w:lang w:val="ru-RU"/>
              </w:rPr>
              <w:t>билей</w:t>
            </w:r>
          </w:p>
        </w:tc>
        <w:tc>
          <w:tcPr>
            <w:tcW w:w="988" w:type="dxa"/>
          </w:tcPr>
          <w:p w:rsidR="00C74ECB" w:rsidRPr="00A13ED8" w:rsidRDefault="00C74ECB" w:rsidP="00C74ECB">
            <w:pPr>
              <w:pStyle w:val="affffff8"/>
              <w:ind w:firstLine="0"/>
              <w:jc w:val="center"/>
              <w:rPr>
                <w:sz w:val="20"/>
                <w:szCs w:val="20"/>
                <w:lang w:val="ru-RU"/>
              </w:rPr>
            </w:pPr>
            <w:r w:rsidRPr="00A13ED8">
              <w:rPr>
                <w:sz w:val="20"/>
                <w:szCs w:val="20"/>
                <w:lang w:val="ru-RU"/>
              </w:rPr>
              <w:t>1,0</w:t>
            </w:r>
          </w:p>
        </w:tc>
      </w:tr>
      <w:tr w:rsidR="00C74ECB" w:rsidRPr="00A13ED8" w:rsidTr="00D72717">
        <w:tc>
          <w:tcPr>
            <w:tcW w:w="1548" w:type="dxa"/>
            <w:vMerge/>
          </w:tcPr>
          <w:p w:rsidR="00C74ECB" w:rsidRPr="00A13ED8" w:rsidRDefault="00C74ECB" w:rsidP="00C74ECB">
            <w:pPr>
              <w:pStyle w:val="affffff8"/>
              <w:ind w:firstLine="0"/>
              <w:rPr>
                <w:sz w:val="20"/>
                <w:szCs w:val="20"/>
                <w:lang w:val="ru-RU"/>
              </w:rPr>
            </w:pPr>
          </w:p>
        </w:tc>
        <w:tc>
          <w:tcPr>
            <w:tcW w:w="1882" w:type="dxa"/>
            <w:vMerge/>
          </w:tcPr>
          <w:p w:rsidR="00C74ECB" w:rsidRPr="00A13ED8" w:rsidRDefault="00C74ECB" w:rsidP="00C74ECB">
            <w:pPr>
              <w:pStyle w:val="affffff8"/>
              <w:ind w:firstLine="0"/>
              <w:rPr>
                <w:sz w:val="20"/>
                <w:szCs w:val="20"/>
                <w:lang w:val="ru-RU"/>
              </w:rPr>
            </w:pPr>
          </w:p>
        </w:tc>
        <w:tc>
          <w:tcPr>
            <w:tcW w:w="1982" w:type="dxa"/>
            <w:vMerge/>
          </w:tcPr>
          <w:p w:rsidR="00C74ECB" w:rsidRPr="00A13ED8" w:rsidRDefault="00C74ECB" w:rsidP="00C74ECB">
            <w:pPr>
              <w:pStyle w:val="affffff8"/>
              <w:ind w:firstLine="0"/>
              <w:rPr>
                <w:sz w:val="20"/>
                <w:szCs w:val="20"/>
                <w:lang w:val="ru-RU"/>
              </w:rPr>
            </w:pPr>
          </w:p>
        </w:tc>
        <w:tc>
          <w:tcPr>
            <w:tcW w:w="3267" w:type="dxa"/>
            <w:gridSpan w:val="2"/>
          </w:tcPr>
          <w:p w:rsidR="00C74ECB" w:rsidRPr="00A13ED8" w:rsidRDefault="00C74ECB" w:rsidP="00C74ECB">
            <w:pPr>
              <w:pStyle w:val="affffff8"/>
              <w:ind w:firstLine="0"/>
              <w:rPr>
                <w:sz w:val="20"/>
                <w:szCs w:val="20"/>
                <w:lang w:val="ru-RU"/>
              </w:rPr>
            </w:pPr>
            <w:r w:rsidRPr="00A13ED8">
              <w:rPr>
                <w:sz w:val="20"/>
                <w:szCs w:val="20"/>
                <w:lang w:val="ru-RU"/>
              </w:rPr>
              <w:t>Велосипедная полоса, совмещенная с проезжей частью</w:t>
            </w:r>
          </w:p>
        </w:tc>
        <w:tc>
          <w:tcPr>
            <w:tcW w:w="988" w:type="dxa"/>
          </w:tcPr>
          <w:p w:rsidR="00C74ECB" w:rsidRPr="00A13ED8" w:rsidRDefault="00C74ECB" w:rsidP="00C74ECB">
            <w:pPr>
              <w:pStyle w:val="affffff8"/>
              <w:ind w:firstLine="0"/>
              <w:jc w:val="center"/>
              <w:rPr>
                <w:sz w:val="20"/>
                <w:szCs w:val="20"/>
                <w:lang w:val="ru-RU"/>
              </w:rPr>
            </w:pPr>
            <w:r w:rsidRPr="00A13ED8">
              <w:rPr>
                <w:sz w:val="20"/>
                <w:szCs w:val="20"/>
                <w:lang w:val="ru-RU"/>
              </w:rPr>
              <w:t>1,5 [3]</w:t>
            </w:r>
          </w:p>
        </w:tc>
      </w:tr>
      <w:tr w:rsidR="00C74ECB" w:rsidRPr="00A13ED8" w:rsidTr="00D72717">
        <w:tc>
          <w:tcPr>
            <w:tcW w:w="1548" w:type="dxa"/>
            <w:vMerge/>
          </w:tcPr>
          <w:p w:rsidR="00C74ECB" w:rsidRPr="00A13ED8" w:rsidRDefault="00C74ECB" w:rsidP="00C74ECB">
            <w:pPr>
              <w:pStyle w:val="affffff8"/>
              <w:ind w:firstLine="0"/>
              <w:rPr>
                <w:sz w:val="20"/>
                <w:szCs w:val="20"/>
                <w:lang w:val="ru-RU"/>
              </w:rPr>
            </w:pPr>
          </w:p>
        </w:tc>
        <w:tc>
          <w:tcPr>
            <w:tcW w:w="1882" w:type="dxa"/>
            <w:vMerge/>
          </w:tcPr>
          <w:p w:rsidR="00C74ECB" w:rsidRPr="00A13ED8" w:rsidRDefault="00C74ECB" w:rsidP="00C74ECB">
            <w:pPr>
              <w:pStyle w:val="affffff8"/>
              <w:ind w:firstLine="0"/>
              <w:rPr>
                <w:sz w:val="20"/>
                <w:szCs w:val="20"/>
                <w:lang w:val="ru-RU"/>
              </w:rPr>
            </w:pPr>
          </w:p>
        </w:tc>
        <w:tc>
          <w:tcPr>
            <w:tcW w:w="1982" w:type="dxa"/>
            <w:vMerge/>
          </w:tcPr>
          <w:p w:rsidR="00C74ECB" w:rsidRPr="00A13ED8" w:rsidRDefault="00C74ECB" w:rsidP="00C74ECB">
            <w:pPr>
              <w:pStyle w:val="affffff8"/>
              <w:ind w:firstLine="0"/>
              <w:rPr>
                <w:sz w:val="20"/>
                <w:szCs w:val="20"/>
                <w:lang w:val="ru-RU"/>
              </w:rPr>
            </w:pPr>
          </w:p>
        </w:tc>
        <w:tc>
          <w:tcPr>
            <w:tcW w:w="3267" w:type="dxa"/>
            <w:gridSpan w:val="2"/>
          </w:tcPr>
          <w:p w:rsidR="00C74ECB" w:rsidRPr="00A13ED8" w:rsidRDefault="00C74ECB" w:rsidP="00C74ECB">
            <w:pPr>
              <w:pStyle w:val="affffff8"/>
              <w:ind w:firstLine="0"/>
              <w:rPr>
                <w:sz w:val="20"/>
                <w:szCs w:val="20"/>
                <w:lang w:val="ru-RU"/>
              </w:rPr>
            </w:pPr>
            <w:r w:rsidRPr="00A13ED8">
              <w:rPr>
                <w:sz w:val="20"/>
                <w:szCs w:val="20"/>
                <w:lang w:val="ru-RU"/>
              </w:rPr>
              <w:t>Велосипедная полоса, отделенная от проезжей части парковкой</w:t>
            </w:r>
          </w:p>
        </w:tc>
        <w:tc>
          <w:tcPr>
            <w:tcW w:w="988" w:type="dxa"/>
          </w:tcPr>
          <w:p w:rsidR="00C74ECB" w:rsidRPr="00A13ED8" w:rsidRDefault="00C74ECB" w:rsidP="00C74ECB">
            <w:pPr>
              <w:pStyle w:val="affffff8"/>
              <w:ind w:firstLine="0"/>
              <w:jc w:val="center"/>
              <w:rPr>
                <w:sz w:val="20"/>
                <w:szCs w:val="20"/>
                <w:lang w:val="ru-RU"/>
              </w:rPr>
            </w:pPr>
            <w:r w:rsidRPr="00A13ED8">
              <w:rPr>
                <w:sz w:val="20"/>
                <w:szCs w:val="20"/>
                <w:lang w:val="ru-RU"/>
              </w:rPr>
              <w:t>1,5</w:t>
            </w:r>
          </w:p>
        </w:tc>
      </w:tr>
      <w:tr w:rsidR="00C74ECB" w:rsidRPr="00A13ED8" w:rsidTr="00D72717">
        <w:tc>
          <w:tcPr>
            <w:tcW w:w="1548" w:type="dxa"/>
            <w:vMerge/>
          </w:tcPr>
          <w:p w:rsidR="00C74ECB" w:rsidRPr="00A13ED8" w:rsidRDefault="00C74ECB" w:rsidP="00C74ECB">
            <w:pPr>
              <w:pStyle w:val="affffff8"/>
              <w:ind w:firstLine="0"/>
              <w:rPr>
                <w:sz w:val="20"/>
                <w:szCs w:val="20"/>
                <w:lang w:val="ru-RU"/>
              </w:rPr>
            </w:pPr>
          </w:p>
        </w:tc>
        <w:tc>
          <w:tcPr>
            <w:tcW w:w="1882" w:type="dxa"/>
            <w:vMerge/>
          </w:tcPr>
          <w:p w:rsidR="00C74ECB" w:rsidRPr="00A13ED8" w:rsidRDefault="00C74ECB" w:rsidP="00C74ECB">
            <w:pPr>
              <w:pStyle w:val="affffff8"/>
              <w:ind w:firstLine="0"/>
              <w:rPr>
                <w:sz w:val="20"/>
                <w:szCs w:val="20"/>
                <w:lang w:val="ru-RU"/>
              </w:rPr>
            </w:pPr>
          </w:p>
        </w:tc>
        <w:tc>
          <w:tcPr>
            <w:tcW w:w="1982" w:type="dxa"/>
            <w:vMerge w:val="restart"/>
          </w:tcPr>
          <w:p w:rsidR="00C74ECB" w:rsidRPr="00A13ED8" w:rsidRDefault="00C74ECB" w:rsidP="00C74ECB">
            <w:pPr>
              <w:pStyle w:val="affffff8"/>
              <w:ind w:firstLine="0"/>
              <w:rPr>
                <w:sz w:val="20"/>
                <w:szCs w:val="20"/>
                <w:lang w:val="ru-RU"/>
              </w:rPr>
            </w:pPr>
            <w:r w:rsidRPr="00A13ED8">
              <w:rPr>
                <w:sz w:val="20"/>
                <w:szCs w:val="20"/>
                <w:lang w:val="ru-RU"/>
              </w:rPr>
              <w:t>Ширина полосы при в двустороннем движ</w:t>
            </w:r>
            <w:r w:rsidRPr="00A13ED8">
              <w:rPr>
                <w:sz w:val="20"/>
                <w:szCs w:val="20"/>
                <w:lang w:val="ru-RU"/>
              </w:rPr>
              <w:t>е</w:t>
            </w:r>
            <w:r w:rsidRPr="00A13ED8">
              <w:rPr>
                <w:sz w:val="20"/>
                <w:szCs w:val="20"/>
                <w:lang w:val="ru-RU"/>
              </w:rPr>
              <w:t>нии</w:t>
            </w:r>
          </w:p>
        </w:tc>
        <w:tc>
          <w:tcPr>
            <w:tcW w:w="3267" w:type="dxa"/>
            <w:gridSpan w:val="2"/>
          </w:tcPr>
          <w:p w:rsidR="00C74ECB" w:rsidRPr="00A13ED8" w:rsidRDefault="00C74ECB" w:rsidP="00C74ECB">
            <w:pPr>
              <w:pStyle w:val="affffff8"/>
              <w:ind w:firstLine="0"/>
              <w:rPr>
                <w:sz w:val="20"/>
                <w:szCs w:val="20"/>
                <w:lang w:val="ru-RU"/>
              </w:rPr>
            </w:pPr>
            <w:r w:rsidRPr="00A13ED8">
              <w:rPr>
                <w:sz w:val="20"/>
                <w:szCs w:val="20"/>
                <w:lang w:val="ru-RU"/>
              </w:rPr>
              <w:t>Велосипедная дорожка</w:t>
            </w:r>
          </w:p>
        </w:tc>
        <w:tc>
          <w:tcPr>
            <w:tcW w:w="988" w:type="dxa"/>
          </w:tcPr>
          <w:p w:rsidR="00C74ECB" w:rsidRPr="00A13ED8" w:rsidRDefault="00C74ECB" w:rsidP="00C74ECB">
            <w:pPr>
              <w:pStyle w:val="affffff8"/>
              <w:ind w:firstLine="0"/>
              <w:jc w:val="center"/>
              <w:rPr>
                <w:sz w:val="20"/>
                <w:szCs w:val="20"/>
                <w:lang w:val="ru-RU"/>
              </w:rPr>
            </w:pPr>
            <w:r w:rsidRPr="00A13ED8">
              <w:rPr>
                <w:sz w:val="20"/>
                <w:szCs w:val="20"/>
                <w:lang w:val="ru-RU"/>
              </w:rPr>
              <w:t>1,0</w:t>
            </w:r>
          </w:p>
        </w:tc>
      </w:tr>
      <w:tr w:rsidR="00C74ECB" w:rsidRPr="00A13ED8" w:rsidTr="00D72717">
        <w:tc>
          <w:tcPr>
            <w:tcW w:w="1548" w:type="dxa"/>
            <w:vMerge/>
          </w:tcPr>
          <w:p w:rsidR="00C74ECB" w:rsidRPr="00A13ED8" w:rsidRDefault="00C74ECB" w:rsidP="00C74ECB">
            <w:pPr>
              <w:pStyle w:val="affffff8"/>
              <w:ind w:firstLine="0"/>
              <w:rPr>
                <w:sz w:val="20"/>
                <w:szCs w:val="20"/>
                <w:lang w:val="ru-RU"/>
              </w:rPr>
            </w:pPr>
          </w:p>
        </w:tc>
        <w:tc>
          <w:tcPr>
            <w:tcW w:w="1882" w:type="dxa"/>
            <w:vMerge/>
          </w:tcPr>
          <w:p w:rsidR="00C74ECB" w:rsidRPr="00A13ED8" w:rsidRDefault="00C74ECB" w:rsidP="00C74ECB">
            <w:pPr>
              <w:pStyle w:val="affffff8"/>
              <w:ind w:firstLine="0"/>
              <w:rPr>
                <w:sz w:val="20"/>
                <w:szCs w:val="20"/>
                <w:lang w:val="ru-RU"/>
              </w:rPr>
            </w:pPr>
          </w:p>
        </w:tc>
        <w:tc>
          <w:tcPr>
            <w:tcW w:w="1982" w:type="dxa"/>
            <w:vMerge/>
          </w:tcPr>
          <w:p w:rsidR="00C74ECB" w:rsidRPr="00A13ED8" w:rsidRDefault="00C74ECB" w:rsidP="00C74ECB">
            <w:pPr>
              <w:pStyle w:val="affffff8"/>
              <w:ind w:firstLine="0"/>
              <w:rPr>
                <w:sz w:val="20"/>
                <w:szCs w:val="20"/>
                <w:lang w:val="ru-RU"/>
              </w:rPr>
            </w:pPr>
          </w:p>
        </w:tc>
        <w:tc>
          <w:tcPr>
            <w:tcW w:w="3267" w:type="dxa"/>
            <w:gridSpan w:val="2"/>
          </w:tcPr>
          <w:p w:rsidR="00C74ECB" w:rsidRPr="00A13ED8" w:rsidRDefault="00C74ECB" w:rsidP="00C74ECB">
            <w:pPr>
              <w:pStyle w:val="affffff8"/>
              <w:ind w:firstLine="0"/>
              <w:rPr>
                <w:sz w:val="20"/>
                <w:szCs w:val="20"/>
                <w:lang w:val="ru-RU"/>
              </w:rPr>
            </w:pPr>
            <w:r w:rsidRPr="00A13ED8">
              <w:rPr>
                <w:sz w:val="20"/>
                <w:szCs w:val="20"/>
                <w:lang w:val="ru-RU"/>
              </w:rPr>
              <w:t>Велосипедная полоса, отделенная от проезжей части парковкой</w:t>
            </w:r>
          </w:p>
        </w:tc>
        <w:tc>
          <w:tcPr>
            <w:tcW w:w="988" w:type="dxa"/>
          </w:tcPr>
          <w:p w:rsidR="00C74ECB" w:rsidRPr="00A13ED8" w:rsidRDefault="00C74ECB" w:rsidP="00C74ECB">
            <w:pPr>
              <w:pStyle w:val="affffff8"/>
              <w:ind w:firstLine="0"/>
              <w:jc w:val="center"/>
              <w:rPr>
                <w:sz w:val="20"/>
                <w:szCs w:val="20"/>
                <w:lang w:val="ru-RU"/>
              </w:rPr>
            </w:pPr>
            <w:r w:rsidRPr="00A13ED8">
              <w:rPr>
                <w:sz w:val="20"/>
                <w:szCs w:val="20"/>
                <w:lang w:val="ru-RU"/>
              </w:rPr>
              <w:t>1,0</w:t>
            </w:r>
          </w:p>
        </w:tc>
      </w:tr>
      <w:tr w:rsidR="000B2C62" w:rsidRPr="00A13ED8" w:rsidTr="00D72717">
        <w:tc>
          <w:tcPr>
            <w:tcW w:w="1548" w:type="dxa"/>
            <w:vMerge/>
          </w:tcPr>
          <w:p w:rsidR="000B2C62" w:rsidRPr="00A13ED8" w:rsidRDefault="000B2C62" w:rsidP="006E69C6">
            <w:pPr>
              <w:pStyle w:val="affffff8"/>
              <w:ind w:firstLine="0"/>
              <w:rPr>
                <w:sz w:val="20"/>
                <w:szCs w:val="20"/>
                <w:lang w:val="ru-RU"/>
              </w:rPr>
            </w:pPr>
          </w:p>
        </w:tc>
        <w:tc>
          <w:tcPr>
            <w:tcW w:w="1882" w:type="dxa"/>
            <w:vMerge/>
          </w:tcPr>
          <w:p w:rsidR="000B2C62" w:rsidRPr="00A13ED8" w:rsidRDefault="000B2C62" w:rsidP="006E69C6">
            <w:pPr>
              <w:pStyle w:val="affffff8"/>
              <w:ind w:firstLine="0"/>
              <w:rPr>
                <w:sz w:val="20"/>
                <w:szCs w:val="20"/>
                <w:lang w:val="ru-RU"/>
              </w:rPr>
            </w:pPr>
          </w:p>
        </w:tc>
        <w:tc>
          <w:tcPr>
            <w:tcW w:w="1982" w:type="dxa"/>
            <w:vMerge w:val="restart"/>
          </w:tcPr>
          <w:p w:rsidR="000B2C62" w:rsidRPr="00A13ED8" w:rsidRDefault="00D72717" w:rsidP="006E69C6">
            <w:pPr>
              <w:pStyle w:val="affffff8"/>
              <w:ind w:firstLine="0"/>
              <w:rPr>
                <w:sz w:val="20"/>
                <w:szCs w:val="20"/>
                <w:lang w:val="ru-RU"/>
              </w:rPr>
            </w:pPr>
            <w:r w:rsidRPr="00A13ED8">
              <w:rPr>
                <w:sz w:val="20"/>
                <w:szCs w:val="20"/>
                <w:lang w:val="ru-RU"/>
              </w:rPr>
              <w:t>Минимальное р</w:t>
            </w:r>
            <w:r w:rsidR="000B2C62" w:rsidRPr="00A13ED8">
              <w:rPr>
                <w:sz w:val="20"/>
                <w:szCs w:val="20"/>
                <w:lang w:val="ru-RU"/>
              </w:rPr>
              <w:t>а</w:t>
            </w:r>
            <w:r w:rsidR="000B2C62" w:rsidRPr="00A13ED8">
              <w:rPr>
                <w:sz w:val="20"/>
                <w:szCs w:val="20"/>
                <w:lang w:val="ru-RU"/>
              </w:rPr>
              <w:t>с</w:t>
            </w:r>
            <w:r w:rsidR="000B2C62" w:rsidRPr="00A13ED8">
              <w:rPr>
                <w:sz w:val="20"/>
                <w:szCs w:val="20"/>
                <w:lang w:val="ru-RU"/>
              </w:rPr>
              <w:t>стояние от велос</w:t>
            </w:r>
            <w:r w:rsidR="000B2C62" w:rsidRPr="00A13ED8">
              <w:rPr>
                <w:sz w:val="20"/>
                <w:szCs w:val="20"/>
                <w:lang w:val="ru-RU"/>
              </w:rPr>
              <w:t>и</w:t>
            </w:r>
            <w:r w:rsidR="000B2C62" w:rsidRPr="00A13ED8">
              <w:rPr>
                <w:sz w:val="20"/>
                <w:szCs w:val="20"/>
                <w:lang w:val="ru-RU"/>
              </w:rPr>
              <w:t>педных дорожек и полос до боковых препятствий и пеш</w:t>
            </w:r>
            <w:r w:rsidR="000B2C62" w:rsidRPr="00A13ED8">
              <w:rPr>
                <w:sz w:val="20"/>
                <w:szCs w:val="20"/>
                <w:lang w:val="ru-RU"/>
              </w:rPr>
              <w:t>е</w:t>
            </w:r>
            <w:r w:rsidR="000B2C62" w:rsidRPr="00A13ED8">
              <w:rPr>
                <w:sz w:val="20"/>
                <w:szCs w:val="20"/>
                <w:lang w:val="ru-RU"/>
              </w:rPr>
              <w:t>ходных пространств, м</w:t>
            </w:r>
          </w:p>
        </w:tc>
        <w:tc>
          <w:tcPr>
            <w:tcW w:w="1702" w:type="dxa"/>
            <w:vMerge w:val="restart"/>
          </w:tcPr>
          <w:p w:rsidR="000B2C62" w:rsidRPr="00A13ED8" w:rsidRDefault="000B2C62" w:rsidP="006E69C6">
            <w:pPr>
              <w:pStyle w:val="affffff8"/>
              <w:ind w:firstLine="0"/>
              <w:rPr>
                <w:sz w:val="20"/>
                <w:szCs w:val="20"/>
                <w:lang w:val="ru-RU"/>
              </w:rPr>
            </w:pPr>
            <w:r w:rsidRPr="00A13ED8">
              <w:rPr>
                <w:sz w:val="20"/>
                <w:szCs w:val="20"/>
                <w:lang w:val="ru-RU"/>
              </w:rPr>
              <w:t>До проезжей ча</w:t>
            </w:r>
            <w:r w:rsidRPr="00A13ED8">
              <w:rPr>
                <w:sz w:val="20"/>
                <w:szCs w:val="20"/>
                <w:lang w:val="ru-RU"/>
              </w:rPr>
              <w:t>с</w:t>
            </w:r>
            <w:r w:rsidRPr="00A13ED8">
              <w:rPr>
                <w:sz w:val="20"/>
                <w:szCs w:val="20"/>
                <w:lang w:val="ru-RU"/>
              </w:rPr>
              <w:t>ти, опор, деревьев</w:t>
            </w:r>
          </w:p>
        </w:tc>
        <w:tc>
          <w:tcPr>
            <w:tcW w:w="1565" w:type="dxa"/>
          </w:tcPr>
          <w:p w:rsidR="000B2C62" w:rsidRPr="00A13ED8" w:rsidRDefault="000B2C62" w:rsidP="006E69C6">
            <w:pPr>
              <w:pStyle w:val="affffff8"/>
              <w:ind w:firstLine="0"/>
              <w:rPr>
                <w:sz w:val="20"/>
                <w:szCs w:val="20"/>
                <w:lang w:val="ru-RU"/>
              </w:rPr>
            </w:pPr>
            <w:r w:rsidRPr="00A13ED8">
              <w:rPr>
                <w:sz w:val="20"/>
                <w:szCs w:val="20"/>
                <w:lang w:val="ru-RU"/>
              </w:rPr>
              <w:t>Велосипедная дорожка</w:t>
            </w:r>
          </w:p>
        </w:tc>
        <w:tc>
          <w:tcPr>
            <w:tcW w:w="988" w:type="dxa"/>
          </w:tcPr>
          <w:p w:rsidR="000B2C62" w:rsidRPr="00A13ED8" w:rsidRDefault="000B2C62" w:rsidP="006E69C6">
            <w:pPr>
              <w:pStyle w:val="affffff8"/>
              <w:ind w:firstLine="0"/>
              <w:jc w:val="center"/>
              <w:rPr>
                <w:sz w:val="20"/>
                <w:szCs w:val="20"/>
                <w:lang w:val="ru-RU"/>
              </w:rPr>
            </w:pPr>
            <w:r w:rsidRPr="00A13ED8">
              <w:rPr>
                <w:sz w:val="20"/>
                <w:szCs w:val="20"/>
                <w:lang w:val="ru-RU"/>
              </w:rPr>
              <w:t>0,75 [4]</w:t>
            </w:r>
          </w:p>
        </w:tc>
      </w:tr>
      <w:tr w:rsidR="000B2C62" w:rsidRPr="00A13ED8" w:rsidTr="00D72717">
        <w:tc>
          <w:tcPr>
            <w:tcW w:w="1548" w:type="dxa"/>
            <w:vMerge/>
          </w:tcPr>
          <w:p w:rsidR="000B2C62" w:rsidRPr="00A13ED8" w:rsidRDefault="000B2C62" w:rsidP="006E69C6">
            <w:pPr>
              <w:pStyle w:val="affffff8"/>
              <w:ind w:firstLine="0"/>
              <w:rPr>
                <w:sz w:val="20"/>
                <w:szCs w:val="20"/>
                <w:lang w:val="ru-RU"/>
              </w:rPr>
            </w:pPr>
          </w:p>
        </w:tc>
        <w:tc>
          <w:tcPr>
            <w:tcW w:w="1882" w:type="dxa"/>
            <w:vMerge/>
          </w:tcPr>
          <w:p w:rsidR="000B2C62" w:rsidRPr="00A13ED8" w:rsidRDefault="000B2C62" w:rsidP="006E69C6">
            <w:pPr>
              <w:pStyle w:val="affffff8"/>
              <w:ind w:firstLine="0"/>
              <w:rPr>
                <w:sz w:val="20"/>
                <w:szCs w:val="20"/>
                <w:lang w:val="ru-RU"/>
              </w:rPr>
            </w:pPr>
          </w:p>
        </w:tc>
        <w:tc>
          <w:tcPr>
            <w:tcW w:w="1982" w:type="dxa"/>
            <w:vMerge/>
          </w:tcPr>
          <w:p w:rsidR="000B2C62" w:rsidRPr="00A13ED8" w:rsidRDefault="000B2C62" w:rsidP="006E69C6">
            <w:pPr>
              <w:pStyle w:val="affffff8"/>
              <w:ind w:firstLine="0"/>
              <w:rPr>
                <w:sz w:val="20"/>
                <w:szCs w:val="20"/>
                <w:lang w:val="ru-RU"/>
              </w:rPr>
            </w:pPr>
          </w:p>
        </w:tc>
        <w:tc>
          <w:tcPr>
            <w:tcW w:w="1702" w:type="dxa"/>
            <w:vMerge/>
          </w:tcPr>
          <w:p w:rsidR="000B2C62" w:rsidRPr="00A13ED8" w:rsidRDefault="000B2C62" w:rsidP="006E69C6">
            <w:pPr>
              <w:pStyle w:val="affffff8"/>
              <w:ind w:firstLine="0"/>
              <w:rPr>
                <w:sz w:val="20"/>
                <w:szCs w:val="20"/>
                <w:lang w:val="ru-RU"/>
              </w:rPr>
            </w:pPr>
          </w:p>
        </w:tc>
        <w:tc>
          <w:tcPr>
            <w:tcW w:w="1565" w:type="dxa"/>
          </w:tcPr>
          <w:p w:rsidR="000B2C62" w:rsidRPr="00A13ED8" w:rsidRDefault="000B2C62" w:rsidP="006E69C6">
            <w:pPr>
              <w:pStyle w:val="affffff8"/>
              <w:ind w:firstLine="0"/>
              <w:rPr>
                <w:sz w:val="20"/>
                <w:szCs w:val="20"/>
                <w:lang w:val="ru-RU"/>
              </w:rPr>
            </w:pPr>
            <w:r w:rsidRPr="00A13ED8">
              <w:rPr>
                <w:sz w:val="20"/>
                <w:szCs w:val="20"/>
                <w:lang w:val="ru-RU"/>
              </w:rPr>
              <w:t>Велосипедная полоса</w:t>
            </w:r>
          </w:p>
        </w:tc>
        <w:tc>
          <w:tcPr>
            <w:tcW w:w="988" w:type="dxa"/>
          </w:tcPr>
          <w:p w:rsidR="000B2C62" w:rsidRPr="00A13ED8" w:rsidRDefault="000B2C62" w:rsidP="006E69C6">
            <w:pPr>
              <w:pStyle w:val="affffff8"/>
              <w:ind w:firstLine="0"/>
              <w:jc w:val="center"/>
              <w:rPr>
                <w:sz w:val="20"/>
                <w:szCs w:val="20"/>
                <w:lang w:val="ru-RU"/>
              </w:rPr>
            </w:pPr>
            <w:r w:rsidRPr="00A13ED8">
              <w:rPr>
                <w:sz w:val="20"/>
                <w:szCs w:val="20"/>
                <w:lang w:val="ru-RU"/>
              </w:rPr>
              <w:t>0,5 [4]</w:t>
            </w:r>
          </w:p>
        </w:tc>
      </w:tr>
      <w:tr w:rsidR="000B2C62" w:rsidRPr="00A13ED8" w:rsidTr="00D72717">
        <w:tc>
          <w:tcPr>
            <w:tcW w:w="1548" w:type="dxa"/>
            <w:vMerge/>
          </w:tcPr>
          <w:p w:rsidR="000B2C62" w:rsidRPr="00A13ED8" w:rsidRDefault="000B2C62" w:rsidP="006E69C6">
            <w:pPr>
              <w:pStyle w:val="affffff8"/>
              <w:ind w:firstLine="0"/>
              <w:rPr>
                <w:sz w:val="20"/>
                <w:szCs w:val="20"/>
                <w:lang w:val="ru-RU"/>
              </w:rPr>
            </w:pPr>
          </w:p>
        </w:tc>
        <w:tc>
          <w:tcPr>
            <w:tcW w:w="1882" w:type="dxa"/>
            <w:vMerge/>
          </w:tcPr>
          <w:p w:rsidR="000B2C62" w:rsidRPr="00A13ED8" w:rsidRDefault="000B2C62" w:rsidP="006E69C6">
            <w:pPr>
              <w:pStyle w:val="affffff8"/>
              <w:ind w:firstLine="0"/>
              <w:rPr>
                <w:sz w:val="20"/>
                <w:szCs w:val="20"/>
                <w:lang w:val="ru-RU"/>
              </w:rPr>
            </w:pPr>
          </w:p>
        </w:tc>
        <w:tc>
          <w:tcPr>
            <w:tcW w:w="1982" w:type="dxa"/>
            <w:vMerge/>
          </w:tcPr>
          <w:p w:rsidR="000B2C62" w:rsidRPr="00A13ED8" w:rsidRDefault="000B2C62" w:rsidP="006E69C6">
            <w:pPr>
              <w:pStyle w:val="affffff8"/>
              <w:ind w:firstLine="0"/>
              <w:rPr>
                <w:sz w:val="20"/>
                <w:szCs w:val="20"/>
                <w:lang w:val="ru-RU"/>
              </w:rPr>
            </w:pPr>
          </w:p>
        </w:tc>
        <w:tc>
          <w:tcPr>
            <w:tcW w:w="1702" w:type="dxa"/>
            <w:vMerge w:val="restart"/>
          </w:tcPr>
          <w:p w:rsidR="000B2C62" w:rsidRPr="00A13ED8" w:rsidRDefault="000B2C62" w:rsidP="006E69C6">
            <w:pPr>
              <w:pStyle w:val="affffff8"/>
              <w:ind w:firstLine="0"/>
              <w:rPr>
                <w:sz w:val="20"/>
                <w:szCs w:val="20"/>
                <w:lang w:val="ru-RU"/>
              </w:rPr>
            </w:pPr>
            <w:r w:rsidRPr="00A13ED8">
              <w:rPr>
                <w:sz w:val="20"/>
                <w:szCs w:val="20"/>
                <w:lang w:val="ru-RU"/>
              </w:rPr>
              <w:t>До стоянок авт</w:t>
            </w:r>
            <w:r w:rsidRPr="00A13ED8">
              <w:rPr>
                <w:sz w:val="20"/>
                <w:szCs w:val="20"/>
                <w:lang w:val="ru-RU"/>
              </w:rPr>
              <w:t>о</w:t>
            </w:r>
            <w:r w:rsidRPr="00A13ED8">
              <w:rPr>
                <w:sz w:val="20"/>
                <w:szCs w:val="20"/>
                <w:lang w:val="ru-RU"/>
              </w:rPr>
              <w:t>мобилей</w:t>
            </w:r>
          </w:p>
        </w:tc>
        <w:tc>
          <w:tcPr>
            <w:tcW w:w="1565" w:type="dxa"/>
          </w:tcPr>
          <w:p w:rsidR="000B2C62" w:rsidRPr="00A13ED8" w:rsidRDefault="000B2C62" w:rsidP="006E69C6">
            <w:pPr>
              <w:pStyle w:val="affffff8"/>
              <w:ind w:firstLine="0"/>
              <w:rPr>
                <w:sz w:val="20"/>
                <w:szCs w:val="20"/>
                <w:lang w:val="ru-RU"/>
              </w:rPr>
            </w:pPr>
            <w:r w:rsidRPr="00A13ED8">
              <w:rPr>
                <w:sz w:val="20"/>
                <w:szCs w:val="20"/>
                <w:lang w:val="ru-RU"/>
              </w:rPr>
              <w:t>Параллельных</w:t>
            </w:r>
          </w:p>
        </w:tc>
        <w:tc>
          <w:tcPr>
            <w:tcW w:w="988" w:type="dxa"/>
          </w:tcPr>
          <w:p w:rsidR="000B2C62" w:rsidRPr="00A13ED8" w:rsidRDefault="000B2C62" w:rsidP="006E69C6">
            <w:pPr>
              <w:pStyle w:val="affffff8"/>
              <w:ind w:firstLine="0"/>
              <w:jc w:val="center"/>
              <w:rPr>
                <w:sz w:val="20"/>
                <w:szCs w:val="20"/>
                <w:lang w:val="ru-RU"/>
              </w:rPr>
            </w:pPr>
            <w:r w:rsidRPr="00A13ED8">
              <w:rPr>
                <w:sz w:val="20"/>
                <w:szCs w:val="20"/>
                <w:lang w:val="ru-RU"/>
              </w:rPr>
              <w:t>0,75 [5]</w:t>
            </w:r>
          </w:p>
        </w:tc>
      </w:tr>
      <w:tr w:rsidR="000B2C62" w:rsidRPr="00A13ED8" w:rsidTr="00D72717">
        <w:tc>
          <w:tcPr>
            <w:tcW w:w="1548" w:type="dxa"/>
            <w:vMerge/>
          </w:tcPr>
          <w:p w:rsidR="000B2C62" w:rsidRPr="00A13ED8" w:rsidRDefault="000B2C62" w:rsidP="006E69C6">
            <w:pPr>
              <w:pStyle w:val="affffff8"/>
              <w:ind w:firstLine="0"/>
              <w:rPr>
                <w:sz w:val="20"/>
                <w:szCs w:val="20"/>
                <w:lang w:val="ru-RU"/>
              </w:rPr>
            </w:pPr>
          </w:p>
        </w:tc>
        <w:tc>
          <w:tcPr>
            <w:tcW w:w="1882" w:type="dxa"/>
            <w:vMerge/>
          </w:tcPr>
          <w:p w:rsidR="000B2C62" w:rsidRPr="00A13ED8" w:rsidRDefault="000B2C62" w:rsidP="006E69C6">
            <w:pPr>
              <w:pStyle w:val="affffff8"/>
              <w:ind w:firstLine="0"/>
              <w:rPr>
                <w:sz w:val="20"/>
                <w:szCs w:val="20"/>
                <w:lang w:val="ru-RU"/>
              </w:rPr>
            </w:pPr>
          </w:p>
        </w:tc>
        <w:tc>
          <w:tcPr>
            <w:tcW w:w="1982" w:type="dxa"/>
            <w:vMerge/>
          </w:tcPr>
          <w:p w:rsidR="000B2C62" w:rsidRPr="00A13ED8" w:rsidRDefault="000B2C62" w:rsidP="006E69C6">
            <w:pPr>
              <w:pStyle w:val="affffff8"/>
              <w:ind w:firstLine="0"/>
              <w:rPr>
                <w:sz w:val="20"/>
                <w:szCs w:val="20"/>
                <w:lang w:val="ru-RU"/>
              </w:rPr>
            </w:pPr>
          </w:p>
        </w:tc>
        <w:tc>
          <w:tcPr>
            <w:tcW w:w="1702" w:type="dxa"/>
            <w:vMerge/>
          </w:tcPr>
          <w:p w:rsidR="000B2C62" w:rsidRPr="00A13ED8" w:rsidRDefault="000B2C62" w:rsidP="006E69C6">
            <w:pPr>
              <w:pStyle w:val="affffff8"/>
              <w:ind w:firstLine="0"/>
              <w:rPr>
                <w:sz w:val="20"/>
                <w:szCs w:val="20"/>
                <w:lang w:val="ru-RU"/>
              </w:rPr>
            </w:pPr>
          </w:p>
        </w:tc>
        <w:tc>
          <w:tcPr>
            <w:tcW w:w="1565" w:type="dxa"/>
          </w:tcPr>
          <w:p w:rsidR="000B2C62" w:rsidRPr="00A13ED8" w:rsidRDefault="000B2C62" w:rsidP="006E69C6">
            <w:pPr>
              <w:pStyle w:val="affffff8"/>
              <w:ind w:firstLine="0"/>
              <w:rPr>
                <w:sz w:val="20"/>
                <w:szCs w:val="20"/>
                <w:lang w:val="ru-RU"/>
              </w:rPr>
            </w:pPr>
            <w:r w:rsidRPr="00A13ED8">
              <w:rPr>
                <w:sz w:val="20"/>
                <w:szCs w:val="20"/>
                <w:lang w:val="ru-RU"/>
              </w:rPr>
              <w:t>Под углом</w:t>
            </w:r>
          </w:p>
        </w:tc>
        <w:tc>
          <w:tcPr>
            <w:tcW w:w="988" w:type="dxa"/>
          </w:tcPr>
          <w:p w:rsidR="000B2C62" w:rsidRPr="00A13ED8" w:rsidRDefault="000B2C62" w:rsidP="006E69C6">
            <w:pPr>
              <w:pStyle w:val="affffff8"/>
              <w:ind w:firstLine="0"/>
              <w:jc w:val="center"/>
              <w:rPr>
                <w:sz w:val="20"/>
                <w:szCs w:val="20"/>
                <w:lang w:val="ru-RU"/>
              </w:rPr>
            </w:pPr>
            <w:r w:rsidRPr="00A13ED8">
              <w:rPr>
                <w:sz w:val="20"/>
                <w:szCs w:val="20"/>
                <w:lang w:val="ru-RU"/>
              </w:rPr>
              <w:t>0,25</w:t>
            </w:r>
          </w:p>
        </w:tc>
      </w:tr>
      <w:tr w:rsidR="000B2C62" w:rsidRPr="00A13ED8" w:rsidTr="00D72717">
        <w:tc>
          <w:tcPr>
            <w:tcW w:w="1548" w:type="dxa"/>
            <w:vMerge/>
          </w:tcPr>
          <w:p w:rsidR="000B2C62" w:rsidRPr="00A13ED8" w:rsidRDefault="000B2C62" w:rsidP="000B2C62">
            <w:pPr>
              <w:pStyle w:val="affffff8"/>
              <w:ind w:firstLine="0"/>
              <w:rPr>
                <w:sz w:val="20"/>
                <w:szCs w:val="20"/>
                <w:lang w:val="ru-RU"/>
              </w:rPr>
            </w:pPr>
          </w:p>
        </w:tc>
        <w:tc>
          <w:tcPr>
            <w:tcW w:w="1882" w:type="dxa"/>
            <w:vMerge/>
          </w:tcPr>
          <w:p w:rsidR="000B2C62" w:rsidRPr="00A13ED8" w:rsidRDefault="000B2C62" w:rsidP="000B2C62">
            <w:pPr>
              <w:pStyle w:val="affffff8"/>
              <w:ind w:firstLine="0"/>
              <w:rPr>
                <w:sz w:val="20"/>
                <w:szCs w:val="20"/>
                <w:lang w:val="ru-RU"/>
              </w:rPr>
            </w:pPr>
          </w:p>
        </w:tc>
        <w:tc>
          <w:tcPr>
            <w:tcW w:w="1982" w:type="dxa"/>
            <w:vMerge/>
          </w:tcPr>
          <w:p w:rsidR="000B2C62" w:rsidRPr="00A13ED8" w:rsidRDefault="000B2C62" w:rsidP="000B2C62">
            <w:pPr>
              <w:pStyle w:val="affffff8"/>
              <w:ind w:firstLine="0"/>
              <w:rPr>
                <w:sz w:val="20"/>
                <w:szCs w:val="20"/>
                <w:lang w:val="ru-RU"/>
              </w:rPr>
            </w:pPr>
          </w:p>
        </w:tc>
        <w:tc>
          <w:tcPr>
            <w:tcW w:w="1702" w:type="dxa"/>
            <w:vMerge w:val="restart"/>
          </w:tcPr>
          <w:p w:rsidR="000B2C62" w:rsidRPr="00A13ED8" w:rsidRDefault="000B2C62" w:rsidP="000B2C62">
            <w:pPr>
              <w:pStyle w:val="affffff8"/>
              <w:ind w:firstLine="0"/>
              <w:rPr>
                <w:sz w:val="20"/>
                <w:szCs w:val="20"/>
                <w:lang w:val="ru-RU"/>
              </w:rPr>
            </w:pPr>
            <w:r w:rsidRPr="00A13ED8">
              <w:rPr>
                <w:sz w:val="20"/>
                <w:szCs w:val="20"/>
                <w:lang w:val="ru-RU"/>
              </w:rPr>
              <w:t>До тротуаров или пешеходной части тротуаров</w:t>
            </w:r>
          </w:p>
        </w:tc>
        <w:tc>
          <w:tcPr>
            <w:tcW w:w="1565" w:type="dxa"/>
          </w:tcPr>
          <w:p w:rsidR="000B2C62" w:rsidRPr="00A13ED8" w:rsidRDefault="000B2C62" w:rsidP="000B2C62">
            <w:pPr>
              <w:pStyle w:val="affffff8"/>
              <w:ind w:firstLine="0"/>
              <w:rPr>
                <w:sz w:val="20"/>
                <w:szCs w:val="20"/>
                <w:lang w:val="ru-RU"/>
              </w:rPr>
            </w:pPr>
            <w:r w:rsidRPr="00A13ED8">
              <w:rPr>
                <w:sz w:val="20"/>
                <w:szCs w:val="20"/>
                <w:lang w:val="ru-RU"/>
              </w:rPr>
              <w:t>Велосипедная дорожка</w:t>
            </w:r>
          </w:p>
        </w:tc>
        <w:tc>
          <w:tcPr>
            <w:tcW w:w="988" w:type="dxa"/>
          </w:tcPr>
          <w:p w:rsidR="000B2C62" w:rsidRPr="00A13ED8" w:rsidRDefault="000B2C62" w:rsidP="000B2C62">
            <w:pPr>
              <w:pStyle w:val="affffff8"/>
              <w:ind w:firstLine="0"/>
              <w:jc w:val="center"/>
              <w:rPr>
                <w:sz w:val="20"/>
                <w:szCs w:val="20"/>
                <w:lang w:val="ru-RU"/>
              </w:rPr>
            </w:pPr>
            <w:r w:rsidRPr="00A13ED8">
              <w:rPr>
                <w:sz w:val="20"/>
                <w:szCs w:val="20"/>
                <w:lang w:val="ru-RU"/>
              </w:rPr>
              <w:t>0,5 [4]</w:t>
            </w:r>
          </w:p>
        </w:tc>
      </w:tr>
      <w:tr w:rsidR="000B2C62" w:rsidRPr="00A13ED8" w:rsidTr="00D72717">
        <w:tc>
          <w:tcPr>
            <w:tcW w:w="1548" w:type="dxa"/>
            <w:vMerge/>
          </w:tcPr>
          <w:p w:rsidR="000B2C62" w:rsidRPr="00A13ED8" w:rsidRDefault="000B2C62" w:rsidP="000B2C62">
            <w:pPr>
              <w:pStyle w:val="affffff8"/>
              <w:ind w:firstLine="0"/>
              <w:rPr>
                <w:sz w:val="20"/>
                <w:szCs w:val="20"/>
                <w:lang w:val="ru-RU"/>
              </w:rPr>
            </w:pPr>
          </w:p>
        </w:tc>
        <w:tc>
          <w:tcPr>
            <w:tcW w:w="1882" w:type="dxa"/>
            <w:vMerge/>
          </w:tcPr>
          <w:p w:rsidR="000B2C62" w:rsidRPr="00A13ED8" w:rsidRDefault="000B2C62" w:rsidP="000B2C62">
            <w:pPr>
              <w:pStyle w:val="affffff8"/>
              <w:ind w:firstLine="0"/>
              <w:rPr>
                <w:sz w:val="20"/>
                <w:szCs w:val="20"/>
                <w:lang w:val="ru-RU"/>
              </w:rPr>
            </w:pPr>
          </w:p>
        </w:tc>
        <w:tc>
          <w:tcPr>
            <w:tcW w:w="1982" w:type="dxa"/>
            <w:vMerge/>
          </w:tcPr>
          <w:p w:rsidR="000B2C62" w:rsidRPr="00A13ED8" w:rsidRDefault="000B2C62" w:rsidP="000B2C62">
            <w:pPr>
              <w:pStyle w:val="affffff8"/>
              <w:ind w:firstLine="0"/>
              <w:rPr>
                <w:sz w:val="20"/>
                <w:szCs w:val="20"/>
                <w:lang w:val="ru-RU"/>
              </w:rPr>
            </w:pPr>
          </w:p>
        </w:tc>
        <w:tc>
          <w:tcPr>
            <w:tcW w:w="1702" w:type="dxa"/>
            <w:vMerge/>
          </w:tcPr>
          <w:p w:rsidR="000B2C62" w:rsidRPr="00A13ED8" w:rsidRDefault="000B2C62" w:rsidP="000B2C62">
            <w:pPr>
              <w:pStyle w:val="affffff8"/>
              <w:ind w:firstLine="0"/>
              <w:rPr>
                <w:sz w:val="20"/>
                <w:szCs w:val="20"/>
                <w:lang w:val="ru-RU"/>
              </w:rPr>
            </w:pPr>
          </w:p>
        </w:tc>
        <w:tc>
          <w:tcPr>
            <w:tcW w:w="1565" w:type="dxa"/>
          </w:tcPr>
          <w:p w:rsidR="000B2C62" w:rsidRPr="00A13ED8" w:rsidRDefault="000B2C62" w:rsidP="000B2C62">
            <w:pPr>
              <w:pStyle w:val="affffff8"/>
              <w:ind w:firstLine="0"/>
              <w:rPr>
                <w:sz w:val="20"/>
                <w:szCs w:val="20"/>
                <w:lang w:val="ru-RU"/>
              </w:rPr>
            </w:pPr>
            <w:r w:rsidRPr="00A13ED8">
              <w:rPr>
                <w:sz w:val="20"/>
                <w:szCs w:val="20"/>
                <w:lang w:val="ru-RU"/>
              </w:rPr>
              <w:t>Велосипедная полоса</w:t>
            </w:r>
          </w:p>
        </w:tc>
        <w:tc>
          <w:tcPr>
            <w:tcW w:w="988" w:type="dxa"/>
          </w:tcPr>
          <w:p w:rsidR="000B2C62" w:rsidRPr="00A13ED8" w:rsidRDefault="000B2C62" w:rsidP="000B2C62">
            <w:pPr>
              <w:pStyle w:val="affffff8"/>
              <w:ind w:firstLine="0"/>
              <w:jc w:val="center"/>
              <w:rPr>
                <w:sz w:val="20"/>
                <w:szCs w:val="20"/>
                <w:lang w:val="ru-RU"/>
              </w:rPr>
            </w:pPr>
            <w:r w:rsidRPr="00A13ED8">
              <w:rPr>
                <w:sz w:val="20"/>
                <w:szCs w:val="20"/>
                <w:lang w:val="ru-RU"/>
              </w:rPr>
              <w:t>0,25</w:t>
            </w:r>
          </w:p>
        </w:tc>
      </w:tr>
      <w:tr w:rsidR="00D72717" w:rsidRPr="00A13ED8" w:rsidTr="00D72717">
        <w:tc>
          <w:tcPr>
            <w:tcW w:w="1548" w:type="dxa"/>
            <w:vMerge/>
          </w:tcPr>
          <w:p w:rsidR="00D72717" w:rsidRPr="00A13ED8" w:rsidRDefault="00D72717" w:rsidP="00D72717">
            <w:pPr>
              <w:pStyle w:val="affffff8"/>
              <w:ind w:firstLine="0"/>
              <w:rPr>
                <w:sz w:val="20"/>
                <w:szCs w:val="20"/>
                <w:lang w:val="ru-RU"/>
              </w:rPr>
            </w:pPr>
          </w:p>
        </w:tc>
        <w:tc>
          <w:tcPr>
            <w:tcW w:w="1882" w:type="dxa"/>
            <w:vMerge/>
          </w:tcPr>
          <w:p w:rsidR="00D72717" w:rsidRPr="00A13ED8" w:rsidRDefault="00D72717" w:rsidP="00D72717">
            <w:pPr>
              <w:pStyle w:val="affffff8"/>
              <w:ind w:firstLine="0"/>
              <w:rPr>
                <w:sz w:val="20"/>
                <w:szCs w:val="20"/>
                <w:lang w:val="ru-RU"/>
              </w:rPr>
            </w:pPr>
          </w:p>
        </w:tc>
        <w:tc>
          <w:tcPr>
            <w:tcW w:w="1982" w:type="dxa"/>
            <w:vMerge/>
          </w:tcPr>
          <w:p w:rsidR="00D72717" w:rsidRPr="00A13ED8" w:rsidRDefault="00D72717" w:rsidP="00D72717">
            <w:pPr>
              <w:pStyle w:val="affffff8"/>
              <w:ind w:firstLine="0"/>
              <w:rPr>
                <w:sz w:val="20"/>
                <w:szCs w:val="20"/>
                <w:lang w:val="ru-RU"/>
              </w:rPr>
            </w:pPr>
          </w:p>
        </w:tc>
        <w:tc>
          <w:tcPr>
            <w:tcW w:w="3267" w:type="dxa"/>
            <w:gridSpan w:val="2"/>
          </w:tcPr>
          <w:p w:rsidR="00D72717" w:rsidRPr="00A13ED8" w:rsidRDefault="00D72717" w:rsidP="00D72717">
            <w:pPr>
              <w:pStyle w:val="affffff8"/>
              <w:ind w:firstLine="0"/>
              <w:rPr>
                <w:sz w:val="20"/>
                <w:szCs w:val="20"/>
                <w:lang w:val="ru-RU"/>
              </w:rPr>
            </w:pPr>
            <w:r w:rsidRPr="00A13ED8">
              <w:rPr>
                <w:sz w:val="20"/>
                <w:szCs w:val="20"/>
                <w:lang w:val="ru-RU"/>
              </w:rPr>
              <w:t>До зданий, оград и других построек и сооружений</w:t>
            </w:r>
          </w:p>
        </w:tc>
        <w:tc>
          <w:tcPr>
            <w:tcW w:w="988" w:type="dxa"/>
          </w:tcPr>
          <w:p w:rsidR="00D72717" w:rsidRPr="00A13ED8" w:rsidRDefault="00D72717" w:rsidP="00D72717">
            <w:pPr>
              <w:pStyle w:val="affffff8"/>
              <w:ind w:firstLine="0"/>
              <w:jc w:val="center"/>
              <w:rPr>
                <w:sz w:val="20"/>
                <w:szCs w:val="20"/>
                <w:lang w:val="ru-RU"/>
              </w:rPr>
            </w:pPr>
            <w:r w:rsidRPr="00A13ED8">
              <w:rPr>
                <w:sz w:val="20"/>
                <w:szCs w:val="20"/>
                <w:lang w:val="ru-RU"/>
              </w:rPr>
              <w:t>0,25</w:t>
            </w:r>
          </w:p>
        </w:tc>
      </w:tr>
      <w:tr w:rsidR="00D72717" w:rsidRPr="00A13ED8" w:rsidTr="00D72717">
        <w:tc>
          <w:tcPr>
            <w:tcW w:w="1548" w:type="dxa"/>
            <w:vMerge/>
          </w:tcPr>
          <w:p w:rsidR="00D72717" w:rsidRPr="00A13ED8" w:rsidRDefault="00D72717" w:rsidP="00D72717">
            <w:pPr>
              <w:pStyle w:val="affffff8"/>
              <w:ind w:firstLine="0"/>
              <w:rPr>
                <w:sz w:val="20"/>
                <w:szCs w:val="20"/>
                <w:lang w:val="ru-RU"/>
              </w:rPr>
            </w:pPr>
          </w:p>
        </w:tc>
        <w:tc>
          <w:tcPr>
            <w:tcW w:w="1882" w:type="dxa"/>
            <w:vMerge/>
          </w:tcPr>
          <w:p w:rsidR="00D72717" w:rsidRPr="00A13ED8" w:rsidRDefault="00D72717" w:rsidP="00D72717">
            <w:pPr>
              <w:pStyle w:val="affffff8"/>
              <w:ind w:firstLine="0"/>
              <w:rPr>
                <w:sz w:val="20"/>
                <w:szCs w:val="20"/>
                <w:lang w:val="ru-RU"/>
              </w:rPr>
            </w:pPr>
          </w:p>
        </w:tc>
        <w:tc>
          <w:tcPr>
            <w:tcW w:w="1982" w:type="dxa"/>
            <w:vMerge/>
          </w:tcPr>
          <w:p w:rsidR="00D72717" w:rsidRPr="00A13ED8" w:rsidRDefault="00D72717" w:rsidP="00D72717">
            <w:pPr>
              <w:pStyle w:val="affffff8"/>
              <w:ind w:firstLine="0"/>
              <w:rPr>
                <w:sz w:val="20"/>
                <w:szCs w:val="20"/>
                <w:lang w:val="ru-RU"/>
              </w:rPr>
            </w:pPr>
          </w:p>
        </w:tc>
        <w:tc>
          <w:tcPr>
            <w:tcW w:w="3267" w:type="dxa"/>
            <w:gridSpan w:val="2"/>
          </w:tcPr>
          <w:p w:rsidR="00D72717" w:rsidRPr="00A13ED8" w:rsidRDefault="00D72717" w:rsidP="00D72717">
            <w:pPr>
              <w:pStyle w:val="affffff8"/>
              <w:ind w:firstLine="0"/>
              <w:rPr>
                <w:sz w:val="20"/>
                <w:szCs w:val="20"/>
                <w:lang w:val="ru-RU"/>
              </w:rPr>
            </w:pPr>
            <w:r w:rsidRPr="00A13ED8">
              <w:rPr>
                <w:sz w:val="20"/>
                <w:szCs w:val="20"/>
                <w:lang w:val="ru-RU"/>
              </w:rPr>
              <w:t>До павильонов на остановочных пунктах маршрутных транспортных средств</w:t>
            </w:r>
          </w:p>
        </w:tc>
        <w:tc>
          <w:tcPr>
            <w:tcW w:w="988" w:type="dxa"/>
          </w:tcPr>
          <w:p w:rsidR="00D72717" w:rsidRPr="00A13ED8" w:rsidRDefault="00D72717" w:rsidP="00D72717">
            <w:pPr>
              <w:pStyle w:val="affffff8"/>
              <w:ind w:firstLine="0"/>
              <w:jc w:val="center"/>
              <w:rPr>
                <w:sz w:val="20"/>
                <w:szCs w:val="20"/>
                <w:lang w:val="ru-RU"/>
              </w:rPr>
            </w:pPr>
            <w:r w:rsidRPr="00A13ED8">
              <w:rPr>
                <w:sz w:val="20"/>
                <w:szCs w:val="20"/>
                <w:lang w:val="ru-RU"/>
              </w:rPr>
              <w:t>1,5</w:t>
            </w:r>
          </w:p>
        </w:tc>
      </w:tr>
      <w:tr w:rsidR="00D72717" w:rsidRPr="00A13ED8" w:rsidTr="00D72717">
        <w:tc>
          <w:tcPr>
            <w:tcW w:w="1548" w:type="dxa"/>
            <w:vMerge/>
          </w:tcPr>
          <w:p w:rsidR="00D72717" w:rsidRPr="00A13ED8" w:rsidRDefault="00D72717" w:rsidP="00D72717">
            <w:pPr>
              <w:pStyle w:val="affffff8"/>
              <w:ind w:firstLine="0"/>
              <w:rPr>
                <w:sz w:val="20"/>
                <w:szCs w:val="20"/>
                <w:lang w:val="ru-RU"/>
              </w:rPr>
            </w:pPr>
          </w:p>
        </w:tc>
        <w:tc>
          <w:tcPr>
            <w:tcW w:w="1882" w:type="dxa"/>
            <w:vMerge/>
          </w:tcPr>
          <w:p w:rsidR="00D72717" w:rsidRPr="00A13ED8" w:rsidRDefault="00D72717" w:rsidP="00D72717">
            <w:pPr>
              <w:pStyle w:val="affffff8"/>
              <w:ind w:firstLine="0"/>
              <w:rPr>
                <w:sz w:val="20"/>
                <w:szCs w:val="20"/>
                <w:lang w:val="ru-RU"/>
              </w:rPr>
            </w:pPr>
          </w:p>
        </w:tc>
        <w:tc>
          <w:tcPr>
            <w:tcW w:w="1982" w:type="dxa"/>
            <w:vMerge w:val="restart"/>
          </w:tcPr>
          <w:p w:rsidR="00D72717" w:rsidRPr="00A13ED8" w:rsidRDefault="00D72717" w:rsidP="00D72717">
            <w:pPr>
              <w:pStyle w:val="affffff8"/>
              <w:ind w:firstLine="0"/>
              <w:rPr>
                <w:sz w:val="20"/>
                <w:szCs w:val="20"/>
                <w:lang w:val="ru-RU"/>
              </w:rPr>
            </w:pPr>
            <w:r w:rsidRPr="00A13ED8">
              <w:rPr>
                <w:sz w:val="20"/>
                <w:szCs w:val="20"/>
                <w:lang w:val="ru-RU"/>
              </w:rPr>
              <w:t>Минимальный допу</w:t>
            </w:r>
            <w:r w:rsidRPr="00A13ED8">
              <w:rPr>
                <w:sz w:val="20"/>
                <w:szCs w:val="20"/>
                <w:lang w:val="ru-RU"/>
              </w:rPr>
              <w:t>с</w:t>
            </w:r>
            <w:r w:rsidRPr="00A13ED8">
              <w:rPr>
                <w:sz w:val="20"/>
                <w:szCs w:val="20"/>
                <w:lang w:val="ru-RU"/>
              </w:rPr>
              <w:t>тимый радиус для велокоммуникаций, м</w:t>
            </w:r>
          </w:p>
        </w:tc>
        <w:tc>
          <w:tcPr>
            <w:tcW w:w="3267" w:type="dxa"/>
            <w:gridSpan w:val="2"/>
          </w:tcPr>
          <w:p w:rsidR="00D72717" w:rsidRPr="00A13ED8" w:rsidRDefault="00D72717" w:rsidP="00D72717">
            <w:pPr>
              <w:pStyle w:val="affffff8"/>
              <w:ind w:firstLine="0"/>
              <w:rPr>
                <w:sz w:val="20"/>
                <w:szCs w:val="20"/>
                <w:lang w:val="ru-RU"/>
              </w:rPr>
            </w:pPr>
            <w:r w:rsidRPr="00A13ED8">
              <w:rPr>
                <w:sz w:val="20"/>
                <w:szCs w:val="20"/>
                <w:lang w:val="ru-RU"/>
              </w:rPr>
              <w:t>При расчетной скорости 30 км/ч</w:t>
            </w:r>
          </w:p>
        </w:tc>
        <w:tc>
          <w:tcPr>
            <w:tcW w:w="988" w:type="dxa"/>
          </w:tcPr>
          <w:p w:rsidR="00D72717" w:rsidRPr="00A13ED8" w:rsidRDefault="00D72717" w:rsidP="00D72717">
            <w:pPr>
              <w:pStyle w:val="affffff8"/>
              <w:ind w:firstLine="0"/>
              <w:jc w:val="center"/>
              <w:rPr>
                <w:sz w:val="20"/>
                <w:szCs w:val="20"/>
                <w:lang w:val="ru-RU"/>
              </w:rPr>
            </w:pPr>
            <w:r w:rsidRPr="00A13ED8">
              <w:rPr>
                <w:sz w:val="20"/>
                <w:szCs w:val="20"/>
                <w:lang w:val="ru-RU"/>
              </w:rPr>
              <w:t>25</w:t>
            </w:r>
          </w:p>
        </w:tc>
      </w:tr>
      <w:tr w:rsidR="00D72717" w:rsidRPr="00A13ED8" w:rsidTr="00D72717">
        <w:tc>
          <w:tcPr>
            <w:tcW w:w="1548" w:type="dxa"/>
            <w:vMerge/>
          </w:tcPr>
          <w:p w:rsidR="00D72717" w:rsidRPr="00A13ED8" w:rsidRDefault="00D72717" w:rsidP="00D72717">
            <w:pPr>
              <w:pStyle w:val="affffff8"/>
              <w:ind w:firstLine="0"/>
              <w:rPr>
                <w:sz w:val="20"/>
                <w:szCs w:val="20"/>
                <w:lang w:val="ru-RU"/>
              </w:rPr>
            </w:pPr>
          </w:p>
        </w:tc>
        <w:tc>
          <w:tcPr>
            <w:tcW w:w="1882" w:type="dxa"/>
            <w:vMerge/>
          </w:tcPr>
          <w:p w:rsidR="00D72717" w:rsidRPr="00A13ED8" w:rsidRDefault="00D72717" w:rsidP="00D72717">
            <w:pPr>
              <w:pStyle w:val="affffff8"/>
              <w:ind w:firstLine="0"/>
              <w:rPr>
                <w:sz w:val="20"/>
                <w:szCs w:val="20"/>
                <w:lang w:val="ru-RU"/>
              </w:rPr>
            </w:pPr>
          </w:p>
        </w:tc>
        <w:tc>
          <w:tcPr>
            <w:tcW w:w="1982" w:type="dxa"/>
            <w:vMerge/>
          </w:tcPr>
          <w:p w:rsidR="00D72717" w:rsidRPr="00A13ED8" w:rsidRDefault="00D72717" w:rsidP="00D72717">
            <w:pPr>
              <w:pStyle w:val="affffff8"/>
              <w:ind w:firstLine="0"/>
              <w:rPr>
                <w:sz w:val="20"/>
                <w:szCs w:val="20"/>
                <w:lang w:val="ru-RU"/>
              </w:rPr>
            </w:pPr>
          </w:p>
        </w:tc>
        <w:tc>
          <w:tcPr>
            <w:tcW w:w="3267" w:type="dxa"/>
            <w:gridSpan w:val="2"/>
          </w:tcPr>
          <w:p w:rsidR="00D72717" w:rsidRPr="00A13ED8" w:rsidRDefault="00D72717" w:rsidP="00D72717">
            <w:pPr>
              <w:pStyle w:val="affffff8"/>
              <w:ind w:firstLine="0"/>
              <w:rPr>
                <w:sz w:val="20"/>
                <w:szCs w:val="20"/>
                <w:lang w:val="ru-RU"/>
              </w:rPr>
            </w:pPr>
            <w:r w:rsidRPr="00A13ED8">
              <w:rPr>
                <w:sz w:val="20"/>
                <w:szCs w:val="20"/>
                <w:lang w:val="ru-RU"/>
              </w:rPr>
              <w:t>При расчетной скорости 10 км/ч</w:t>
            </w:r>
          </w:p>
        </w:tc>
        <w:tc>
          <w:tcPr>
            <w:tcW w:w="988" w:type="dxa"/>
          </w:tcPr>
          <w:p w:rsidR="00D72717" w:rsidRPr="00A13ED8" w:rsidRDefault="00D72717" w:rsidP="00D72717">
            <w:pPr>
              <w:pStyle w:val="affffff8"/>
              <w:ind w:firstLine="0"/>
              <w:jc w:val="center"/>
              <w:rPr>
                <w:sz w:val="20"/>
                <w:szCs w:val="20"/>
                <w:lang w:val="ru-RU"/>
              </w:rPr>
            </w:pPr>
            <w:r w:rsidRPr="00A13ED8">
              <w:rPr>
                <w:sz w:val="20"/>
                <w:szCs w:val="20"/>
                <w:lang w:val="ru-RU"/>
              </w:rPr>
              <w:t>4</w:t>
            </w:r>
          </w:p>
        </w:tc>
      </w:tr>
      <w:tr w:rsidR="00D72717" w:rsidRPr="00A13ED8" w:rsidTr="00D72717">
        <w:tc>
          <w:tcPr>
            <w:tcW w:w="1548" w:type="dxa"/>
            <w:vMerge/>
          </w:tcPr>
          <w:p w:rsidR="00D72717" w:rsidRPr="00A13ED8" w:rsidRDefault="00D72717" w:rsidP="00D72717">
            <w:pPr>
              <w:pStyle w:val="affffff8"/>
              <w:ind w:firstLine="0"/>
              <w:rPr>
                <w:sz w:val="20"/>
                <w:szCs w:val="20"/>
                <w:lang w:val="ru-RU"/>
              </w:rPr>
            </w:pPr>
          </w:p>
        </w:tc>
        <w:tc>
          <w:tcPr>
            <w:tcW w:w="1882" w:type="dxa"/>
            <w:vMerge/>
          </w:tcPr>
          <w:p w:rsidR="00D72717" w:rsidRPr="00A13ED8" w:rsidRDefault="00D72717" w:rsidP="00D72717">
            <w:pPr>
              <w:pStyle w:val="affffff8"/>
              <w:ind w:firstLine="0"/>
              <w:rPr>
                <w:sz w:val="20"/>
                <w:szCs w:val="20"/>
                <w:lang w:val="ru-RU"/>
              </w:rPr>
            </w:pPr>
          </w:p>
        </w:tc>
        <w:tc>
          <w:tcPr>
            <w:tcW w:w="1982" w:type="dxa"/>
            <w:vMerge w:val="restart"/>
          </w:tcPr>
          <w:p w:rsidR="00D72717" w:rsidRPr="00A13ED8" w:rsidRDefault="00D72717" w:rsidP="00D72717">
            <w:pPr>
              <w:pStyle w:val="affffff8"/>
              <w:ind w:firstLine="0"/>
              <w:rPr>
                <w:sz w:val="20"/>
                <w:szCs w:val="20"/>
                <w:lang w:val="ru-RU"/>
              </w:rPr>
            </w:pPr>
            <w:r w:rsidRPr="00A13ED8">
              <w:rPr>
                <w:sz w:val="20"/>
                <w:szCs w:val="20"/>
                <w:lang w:val="ru-RU"/>
              </w:rPr>
              <w:t>Габарит по высоте, м</w:t>
            </w:r>
          </w:p>
        </w:tc>
        <w:tc>
          <w:tcPr>
            <w:tcW w:w="3267" w:type="dxa"/>
            <w:gridSpan w:val="2"/>
          </w:tcPr>
          <w:p w:rsidR="00D72717" w:rsidRPr="00A13ED8" w:rsidRDefault="00D72717" w:rsidP="00D72717">
            <w:pPr>
              <w:pStyle w:val="affffff8"/>
              <w:ind w:firstLine="0"/>
              <w:rPr>
                <w:sz w:val="20"/>
                <w:szCs w:val="20"/>
                <w:lang w:val="ru-RU"/>
              </w:rPr>
            </w:pPr>
            <w:r w:rsidRPr="00A13ED8">
              <w:rPr>
                <w:sz w:val="20"/>
                <w:szCs w:val="20"/>
                <w:lang w:val="ru-RU"/>
              </w:rPr>
              <w:t>При новом строительстве</w:t>
            </w:r>
          </w:p>
        </w:tc>
        <w:tc>
          <w:tcPr>
            <w:tcW w:w="988" w:type="dxa"/>
          </w:tcPr>
          <w:p w:rsidR="00D72717" w:rsidRPr="00A13ED8" w:rsidRDefault="00D72717" w:rsidP="00D72717">
            <w:pPr>
              <w:pStyle w:val="affffff8"/>
              <w:ind w:firstLine="0"/>
              <w:jc w:val="center"/>
              <w:rPr>
                <w:sz w:val="20"/>
                <w:szCs w:val="20"/>
                <w:lang w:val="ru-RU"/>
              </w:rPr>
            </w:pPr>
            <w:r w:rsidRPr="00A13ED8">
              <w:rPr>
                <w:sz w:val="20"/>
                <w:szCs w:val="20"/>
                <w:lang w:val="ru-RU"/>
              </w:rPr>
              <w:t>2,5</w:t>
            </w:r>
          </w:p>
        </w:tc>
      </w:tr>
      <w:tr w:rsidR="00D72717" w:rsidRPr="00A13ED8" w:rsidTr="00D72717">
        <w:tc>
          <w:tcPr>
            <w:tcW w:w="1548" w:type="dxa"/>
            <w:vMerge/>
          </w:tcPr>
          <w:p w:rsidR="00D72717" w:rsidRPr="00A13ED8" w:rsidRDefault="00D72717" w:rsidP="00D72717">
            <w:pPr>
              <w:pStyle w:val="affffff8"/>
              <w:ind w:firstLine="0"/>
              <w:rPr>
                <w:sz w:val="20"/>
                <w:szCs w:val="20"/>
                <w:lang w:val="ru-RU"/>
              </w:rPr>
            </w:pPr>
          </w:p>
        </w:tc>
        <w:tc>
          <w:tcPr>
            <w:tcW w:w="1882" w:type="dxa"/>
            <w:vMerge/>
          </w:tcPr>
          <w:p w:rsidR="00D72717" w:rsidRPr="00A13ED8" w:rsidRDefault="00D72717" w:rsidP="00D72717">
            <w:pPr>
              <w:pStyle w:val="affffff8"/>
              <w:ind w:firstLine="0"/>
              <w:rPr>
                <w:sz w:val="20"/>
                <w:szCs w:val="20"/>
                <w:lang w:val="ru-RU"/>
              </w:rPr>
            </w:pPr>
          </w:p>
        </w:tc>
        <w:tc>
          <w:tcPr>
            <w:tcW w:w="1982" w:type="dxa"/>
            <w:vMerge/>
          </w:tcPr>
          <w:p w:rsidR="00D72717" w:rsidRPr="00A13ED8" w:rsidRDefault="00D72717" w:rsidP="00D72717">
            <w:pPr>
              <w:pStyle w:val="affffff8"/>
              <w:ind w:firstLine="0"/>
              <w:rPr>
                <w:sz w:val="20"/>
                <w:szCs w:val="20"/>
                <w:lang w:val="ru-RU"/>
              </w:rPr>
            </w:pPr>
          </w:p>
        </w:tc>
        <w:tc>
          <w:tcPr>
            <w:tcW w:w="3267" w:type="dxa"/>
            <w:gridSpan w:val="2"/>
          </w:tcPr>
          <w:p w:rsidR="00D72717" w:rsidRPr="00A13ED8" w:rsidRDefault="00D72717" w:rsidP="00D72717">
            <w:pPr>
              <w:pStyle w:val="affffff8"/>
              <w:ind w:firstLine="0"/>
              <w:rPr>
                <w:sz w:val="20"/>
                <w:szCs w:val="20"/>
                <w:lang w:val="ru-RU"/>
              </w:rPr>
            </w:pPr>
            <w:r w:rsidRPr="00A13ED8">
              <w:rPr>
                <w:sz w:val="20"/>
                <w:szCs w:val="20"/>
                <w:lang w:val="ru-RU"/>
              </w:rPr>
              <w:t>В стесненных условиях</w:t>
            </w:r>
          </w:p>
        </w:tc>
        <w:tc>
          <w:tcPr>
            <w:tcW w:w="988" w:type="dxa"/>
          </w:tcPr>
          <w:p w:rsidR="00D72717" w:rsidRPr="00A13ED8" w:rsidRDefault="00D72717" w:rsidP="00D72717">
            <w:pPr>
              <w:pStyle w:val="affffff8"/>
              <w:ind w:firstLine="0"/>
              <w:jc w:val="center"/>
              <w:rPr>
                <w:sz w:val="20"/>
                <w:szCs w:val="20"/>
                <w:lang w:val="ru-RU"/>
              </w:rPr>
            </w:pPr>
            <w:r w:rsidRPr="00A13ED8">
              <w:rPr>
                <w:sz w:val="20"/>
                <w:szCs w:val="20"/>
                <w:lang w:val="ru-RU"/>
              </w:rPr>
              <w:t>2,25</w:t>
            </w:r>
          </w:p>
        </w:tc>
      </w:tr>
      <w:tr w:rsidR="00D72717" w:rsidRPr="00A13ED8" w:rsidTr="00D72717">
        <w:tc>
          <w:tcPr>
            <w:tcW w:w="1548" w:type="dxa"/>
            <w:vMerge/>
          </w:tcPr>
          <w:p w:rsidR="00D72717" w:rsidRPr="00A13ED8" w:rsidRDefault="00D72717" w:rsidP="00D72717">
            <w:pPr>
              <w:pStyle w:val="affffff8"/>
              <w:ind w:firstLine="0"/>
              <w:jc w:val="left"/>
              <w:rPr>
                <w:sz w:val="20"/>
                <w:szCs w:val="20"/>
                <w:lang w:val="ru-RU"/>
              </w:rPr>
            </w:pPr>
          </w:p>
        </w:tc>
        <w:tc>
          <w:tcPr>
            <w:tcW w:w="1882" w:type="dxa"/>
            <w:vMerge/>
          </w:tcPr>
          <w:p w:rsidR="00D72717" w:rsidRPr="00A13ED8" w:rsidRDefault="00D72717" w:rsidP="00D72717">
            <w:pPr>
              <w:pStyle w:val="affffff8"/>
              <w:ind w:firstLine="0"/>
              <w:jc w:val="left"/>
              <w:rPr>
                <w:sz w:val="20"/>
                <w:szCs w:val="20"/>
                <w:lang w:val="ru-RU"/>
              </w:rPr>
            </w:pPr>
          </w:p>
        </w:tc>
        <w:tc>
          <w:tcPr>
            <w:tcW w:w="1982" w:type="dxa"/>
          </w:tcPr>
          <w:p w:rsidR="00D72717" w:rsidRPr="00A13ED8" w:rsidRDefault="00D72717" w:rsidP="00D72717">
            <w:pPr>
              <w:pStyle w:val="affffff8"/>
              <w:ind w:firstLine="0"/>
              <w:rPr>
                <w:sz w:val="20"/>
                <w:szCs w:val="20"/>
                <w:lang w:val="ru-RU"/>
              </w:rPr>
            </w:pPr>
            <w:r w:rsidRPr="00A13ED8">
              <w:rPr>
                <w:sz w:val="20"/>
                <w:szCs w:val="20"/>
                <w:lang w:val="ru-RU"/>
              </w:rPr>
              <w:t>Ширина велопеш</w:t>
            </w:r>
            <w:r w:rsidRPr="00A13ED8">
              <w:rPr>
                <w:sz w:val="20"/>
                <w:szCs w:val="20"/>
                <w:lang w:val="ru-RU"/>
              </w:rPr>
              <w:t>е</w:t>
            </w:r>
            <w:r w:rsidRPr="00A13ED8">
              <w:rPr>
                <w:sz w:val="20"/>
                <w:szCs w:val="20"/>
                <w:lang w:val="ru-RU"/>
              </w:rPr>
              <w:t>ходной дорожки, м</w:t>
            </w:r>
          </w:p>
        </w:tc>
        <w:tc>
          <w:tcPr>
            <w:tcW w:w="4255" w:type="dxa"/>
            <w:gridSpan w:val="3"/>
          </w:tcPr>
          <w:p w:rsidR="00D72717" w:rsidRPr="00A13ED8" w:rsidRDefault="00D72717" w:rsidP="00D72717">
            <w:pPr>
              <w:pStyle w:val="affffff8"/>
              <w:ind w:firstLine="0"/>
              <w:jc w:val="center"/>
              <w:rPr>
                <w:sz w:val="20"/>
                <w:szCs w:val="20"/>
                <w:lang w:val="ru-RU"/>
              </w:rPr>
            </w:pPr>
            <w:r w:rsidRPr="00A13ED8">
              <w:rPr>
                <w:sz w:val="20"/>
                <w:szCs w:val="20"/>
                <w:lang w:val="ru-RU"/>
              </w:rPr>
              <w:t>1,5</w:t>
            </w:r>
          </w:p>
        </w:tc>
      </w:tr>
      <w:tr w:rsidR="00D72717" w:rsidRPr="00A13ED8" w:rsidTr="00D72717">
        <w:tc>
          <w:tcPr>
            <w:tcW w:w="1548" w:type="dxa"/>
            <w:vMerge/>
          </w:tcPr>
          <w:p w:rsidR="00D72717" w:rsidRPr="00A13ED8" w:rsidRDefault="00D72717" w:rsidP="00D72717">
            <w:pPr>
              <w:pStyle w:val="affffff8"/>
              <w:ind w:firstLine="0"/>
              <w:jc w:val="left"/>
              <w:rPr>
                <w:sz w:val="20"/>
                <w:szCs w:val="20"/>
                <w:lang w:val="ru-RU"/>
              </w:rPr>
            </w:pPr>
          </w:p>
        </w:tc>
        <w:tc>
          <w:tcPr>
            <w:tcW w:w="1882" w:type="dxa"/>
          </w:tcPr>
          <w:p w:rsidR="00D72717" w:rsidRPr="00A13ED8" w:rsidRDefault="00D72717" w:rsidP="00D72717">
            <w:pPr>
              <w:pStyle w:val="affffff8"/>
              <w:ind w:firstLine="0"/>
              <w:rPr>
                <w:sz w:val="20"/>
                <w:szCs w:val="20"/>
                <w:lang w:val="ru-RU"/>
              </w:rPr>
            </w:pPr>
            <w:r w:rsidRPr="00A13ED8">
              <w:rPr>
                <w:iCs/>
                <w:color w:val="000000" w:themeColor="text1"/>
                <w:sz w:val="20"/>
                <w:szCs w:val="20"/>
                <w:lang w:val="ru-RU"/>
              </w:rPr>
              <w:t>Максимально допу</w:t>
            </w:r>
            <w:r w:rsidRPr="00A13ED8">
              <w:rPr>
                <w:iCs/>
                <w:color w:val="000000" w:themeColor="text1"/>
                <w:sz w:val="20"/>
                <w:szCs w:val="20"/>
                <w:lang w:val="ru-RU"/>
              </w:rPr>
              <w:t>с</w:t>
            </w:r>
            <w:r w:rsidRPr="00A13ED8">
              <w:rPr>
                <w:iCs/>
                <w:color w:val="000000" w:themeColor="text1"/>
                <w:sz w:val="20"/>
                <w:szCs w:val="20"/>
                <w:lang w:val="ru-RU"/>
              </w:rPr>
              <w:t>тимый уровень те</w:t>
            </w:r>
            <w:r w:rsidRPr="00A13ED8">
              <w:rPr>
                <w:iCs/>
                <w:color w:val="000000" w:themeColor="text1"/>
                <w:sz w:val="20"/>
                <w:szCs w:val="20"/>
                <w:lang w:val="ru-RU"/>
              </w:rPr>
              <w:t>р</w:t>
            </w:r>
            <w:r w:rsidRPr="00A13ED8">
              <w:rPr>
                <w:iCs/>
                <w:color w:val="000000" w:themeColor="text1"/>
                <w:sz w:val="20"/>
                <w:szCs w:val="20"/>
                <w:lang w:val="ru-RU"/>
              </w:rPr>
              <w:t>риториальной до</w:t>
            </w:r>
            <w:r w:rsidRPr="00A13ED8">
              <w:rPr>
                <w:iCs/>
                <w:color w:val="000000" w:themeColor="text1"/>
                <w:sz w:val="20"/>
                <w:szCs w:val="20"/>
                <w:lang w:val="ru-RU"/>
              </w:rPr>
              <w:t>с</w:t>
            </w:r>
            <w:r w:rsidRPr="00A13ED8">
              <w:rPr>
                <w:iCs/>
                <w:color w:val="000000" w:themeColor="text1"/>
                <w:sz w:val="20"/>
                <w:szCs w:val="20"/>
                <w:lang w:val="ru-RU"/>
              </w:rPr>
              <w:t>тупности</w:t>
            </w:r>
          </w:p>
        </w:tc>
        <w:tc>
          <w:tcPr>
            <w:tcW w:w="6237" w:type="dxa"/>
            <w:gridSpan w:val="4"/>
          </w:tcPr>
          <w:p w:rsidR="00D72717" w:rsidRPr="00A13ED8" w:rsidRDefault="00D72717" w:rsidP="00D72717">
            <w:pPr>
              <w:pStyle w:val="affffff8"/>
              <w:ind w:firstLine="0"/>
              <w:jc w:val="center"/>
              <w:rPr>
                <w:sz w:val="20"/>
                <w:szCs w:val="20"/>
                <w:lang w:val="ru-RU"/>
              </w:rPr>
            </w:pPr>
            <w:r w:rsidRPr="00A13ED8">
              <w:rPr>
                <w:sz w:val="20"/>
                <w:szCs w:val="20"/>
                <w:lang w:val="ru-RU"/>
              </w:rPr>
              <w:t>Не нормируется</w:t>
            </w:r>
          </w:p>
        </w:tc>
      </w:tr>
      <w:tr w:rsidR="00D72717" w:rsidRPr="00A13ED8" w:rsidTr="00D72717">
        <w:tc>
          <w:tcPr>
            <w:tcW w:w="9667" w:type="dxa"/>
            <w:gridSpan w:val="6"/>
          </w:tcPr>
          <w:p w:rsidR="00D72717" w:rsidRPr="00A13ED8" w:rsidRDefault="00D72717" w:rsidP="00D72717">
            <w:pPr>
              <w:pStyle w:val="affffff8"/>
              <w:ind w:firstLine="0"/>
              <w:rPr>
                <w:b/>
                <w:bCs/>
                <w:sz w:val="20"/>
                <w:szCs w:val="20"/>
                <w:lang w:val="ru-RU"/>
              </w:rPr>
            </w:pPr>
            <w:r w:rsidRPr="00A13ED8">
              <w:rPr>
                <w:b/>
                <w:bCs/>
                <w:sz w:val="20"/>
                <w:szCs w:val="20"/>
                <w:lang w:val="ru-RU"/>
              </w:rPr>
              <w:t>Примечания:</w:t>
            </w:r>
          </w:p>
          <w:p w:rsidR="00D72717" w:rsidRPr="00A13ED8" w:rsidRDefault="00D72717" w:rsidP="00D72717">
            <w:pPr>
              <w:pStyle w:val="affffff8"/>
              <w:ind w:firstLine="0"/>
              <w:rPr>
                <w:sz w:val="20"/>
                <w:szCs w:val="20"/>
                <w:lang w:val="ru-RU"/>
              </w:rPr>
            </w:pPr>
            <w:r w:rsidRPr="00A13ED8">
              <w:rPr>
                <w:sz w:val="20"/>
                <w:szCs w:val="20"/>
                <w:lang w:val="ru-RU"/>
              </w:rPr>
              <w:t>1. Велокоммуникации включают велосипедные дорожки и велосипедные полосы. Велокоммуникации предн</w:t>
            </w:r>
            <w:r w:rsidRPr="00A13ED8">
              <w:rPr>
                <w:sz w:val="20"/>
                <w:szCs w:val="20"/>
                <w:lang w:val="ru-RU"/>
              </w:rPr>
              <w:t>а</w:t>
            </w:r>
            <w:r w:rsidRPr="00A13ED8">
              <w:rPr>
                <w:sz w:val="20"/>
                <w:szCs w:val="20"/>
                <w:lang w:val="ru-RU"/>
              </w:rPr>
              <w:t>значены для движения велосипедов и</w:t>
            </w:r>
            <w:r w:rsidR="00F53F2B" w:rsidRPr="00A13ED8">
              <w:rPr>
                <w:sz w:val="20"/>
                <w:szCs w:val="20"/>
                <w:lang w:val="ru-RU"/>
              </w:rPr>
              <w:t xml:space="preserve"> средств индивидуальной мобильности (</w:t>
            </w:r>
            <w:r w:rsidRPr="00A13ED8">
              <w:rPr>
                <w:sz w:val="20"/>
                <w:szCs w:val="20"/>
                <w:lang w:val="ru-RU"/>
              </w:rPr>
              <w:t>СИМ</w:t>
            </w:r>
            <w:r w:rsidR="00F53F2B" w:rsidRPr="00A13ED8">
              <w:rPr>
                <w:sz w:val="20"/>
                <w:szCs w:val="20"/>
                <w:lang w:val="ru-RU"/>
              </w:rPr>
              <w:t>)</w:t>
            </w:r>
            <w:r w:rsidRPr="00A13ED8">
              <w:rPr>
                <w:sz w:val="20"/>
                <w:szCs w:val="20"/>
                <w:lang w:val="ru-RU"/>
              </w:rPr>
              <w:t>.</w:t>
            </w:r>
          </w:p>
          <w:p w:rsidR="00D72717" w:rsidRPr="00A13ED8" w:rsidRDefault="00D72717" w:rsidP="00D72717">
            <w:pPr>
              <w:pStyle w:val="affffff8"/>
              <w:ind w:firstLine="0"/>
              <w:rPr>
                <w:sz w:val="20"/>
                <w:szCs w:val="20"/>
                <w:lang w:val="ru-RU"/>
              </w:rPr>
            </w:pPr>
            <w:r w:rsidRPr="00A13ED8">
              <w:rPr>
                <w:sz w:val="20"/>
                <w:szCs w:val="20"/>
                <w:lang w:val="ru-RU"/>
              </w:rPr>
              <w:t>2. Велокоммуникации подразделяются:</w:t>
            </w:r>
          </w:p>
          <w:p w:rsidR="00D72717" w:rsidRPr="00A13ED8" w:rsidRDefault="00D72717" w:rsidP="00D72717">
            <w:pPr>
              <w:pStyle w:val="affffff8"/>
              <w:ind w:firstLine="0"/>
              <w:rPr>
                <w:sz w:val="20"/>
                <w:szCs w:val="20"/>
                <w:lang w:val="ru-RU"/>
              </w:rPr>
            </w:pPr>
            <w:r w:rsidRPr="00A13ED8">
              <w:rPr>
                <w:sz w:val="20"/>
                <w:szCs w:val="20"/>
                <w:lang w:val="ru-RU"/>
              </w:rPr>
              <w:t>а) на велосипедные дорожки:</w:t>
            </w:r>
          </w:p>
          <w:p w:rsidR="00D72717" w:rsidRPr="00A13ED8" w:rsidRDefault="00D72717" w:rsidP="00D72717">
            <w:pPr>
              <w:pStyle w:val="affffff8"/>
              <w:ind w:firstLine="0"/>
              <w:rPr>
                <w:sz w:val="20"/>
                <w:szCs w:val="20"/>
                <w:lang w:val="ru-RU"/>
              </w:rPr>
            </w:pPr>
            <w:r w:rsidRPr="00A13ED8">
              <w:rPr>
                <w:sz w:val="20"/>
                <w:szCs w:val="20"/>
                <w:lang w:val="ru-RU"/>
              </w:rPr>
              <w:t>1) обособленные, расположенные вне проезжей части непосредственно возле тротуара или возле проезжей ча</w:t>
            </w:r>
            <w:r w:rsidRPr="00A13ED8">
              <w:rPr>
                <w:sz w:val="20"/>
                <w:szCs w:val="20"/>
                <w:lang w:val="ru-RU"/>
              </w:rPr>
              <w:t>с</w:t>
            </w:r>
            <w:r w:rsidRPr="00A13ED8">
              <w:rPr>
                <w:sz w:val="20"/>
                <w:szCs w:val="20"/>
                <w:lang w:val="ru-RU"/>
              </w:rPr>
              <w:t>ти, с отделением движения велосипедистов и лиц, использующих для передвижения СИМ, от тротуара и (или) проезжей части с помощью одной или нескольких мер: технических средств организации дорожного движения, элементов благоустройства, изменения высоты проезжей части велосипедной дорожки относительно тротуара и (или) проезжей части, типов и цветов покрытий, с помощью разметки, разделительной полосы или буфера шириной не менее 0,5 м;</w:t>
            </w:r>
          </w:p>
          <w:p w:rsidR="00D72717" w:rsidRPr="00A13ED8" w:rsidRDefault="00D72717" w:rsidP="00D72717">
            <w:pPr>
              <w:pStyle w:val="affffff8"/>
              <w:ind w:firstLine="0"/>
              <w:rPr>
                <w:sz w:val="20"/>
                <w:szCs w:val="20"/>
                <w:lang w:val="ru-RU"/>
              </w:rPr>
            </w:pPr>
            <w:r w:rsidRPr="00A13ED8">
              <w:rPr>
                <w:sz w:val="20"/>
                <w:szCs w:val="20"/>
                <w:lang w:val="ru-RU"/>
              </w:rPr>
              <w:t>2) изолированные, расположенные вне проезжей части и тротуара, предназначенные только для движения в</w:t>
            </w:r>
            <w:r w:rsidRPr="00A13ED8">
              <w:rPr>
                <w:sz w:val="20"/>
                <w:szCs w:val="20"/>
                <w:lang w:val="ru-RU"/>
              </w:rPr>
              <w:t>е</w:t>
            </w:r>
            <w:r w:rsidRPr="00A13ED8">
              <w:rPr>
                <w:sz w:val="20"/>
                <w:szCs w:val="20"/>
                <w:lang w:val="ru-RU"/>
              </w:rPr>
              <w:t>лосипедистов и лиц, использующих для передвижения СИМ;</w:t>
            </w:r>
          </w:p>
          <w:p w:rsidR="00D72717" w:rsidRPr="00A13ED8" w:rsidRDefault="00D72717" w:rsidP="00D72717">
            <w:pPr>
              <w:pStyle w:val="affffff8"/>
              <w:ind w:firstLine="0"/>
              <w:rPr>
                <w:sz w:val="20"/>
                <w:szCs w:val="20"/>
                <w:lang w:val="ru-RU"/>
              </w:rPr>
            </w:pPr>
            <w:r w:rsidRPr="00A13ED8">
              <w:rPr>
                <w:sz w:val="20"/>
                <w:szCs w:val="20"/>
                <w:lang w:val="ru-RU"/>
              </w:rPr>
              <w:t>б) велосипедные полосы, выделенные на проезжей части дороги или улицы разметкой и предназначенные и</w:t>
            </w:r>
            <w:r w:rsidRPr="00A13ED8">
              <w:rPr>
                <w:sz w:val="20"/>
                <w:szCs w:val="20"/>
                <w:lang w:val="ru-RU"/>
              </w:rPr>
              <w:t>с</w:t>
            </w:r>
            <w:r w:rsidRPr="00A13ED8">
              <w:rPr>
                <w:sz w:val="20"/>
                <w:szCs w:val="20"/>
                <w:lang w:val="ru-RU"/>
              </w:rPr>
              <w:t>ключительно для движения велосипедистов и лиц, использующих для передвижения СИМ.</w:t>
            </w:r>
          </w:p>
          <w:p w:rsidR="00D72717" w:rsidRPr="00A13ED8" w:rsidRDefault="00D72717" w:rsidP="00D72717">
            <w:pPr>
              <w:pStyle w:val="affffff8"/>
              <w:ind w:firstLine="0"/>
              <w:rPr>
                <w:sz w:val="20"/>
                <w:szCs w:val="20"/>
                <w:lang w:val="ru-RU"/>
              </w:rPr>
            </w:pPr>
            <w:r w:rsidRPr="00A13ED8">
              <w:rPr>
                <w:sz w:val="20"/>
                <w:szCs w:val="20"/>
                <w:lang w:val="ru-RU"/>
              </w:rPr>
              <w:t>3. Значение ширины полосы допускается уменьшать до 1,2 м при попутном движении.</w:t>
            </w:r>
          </w:p>
          <w:p w:rsidR="00D72717" w:rsidRPr="00A13ED8" w:rsidRDefault="00D72717" w:rsidP="00D72717">
            <w:pPr>
              <w:pStyle w:val="affffff8"/>
              <w:ind w:firstLine="0"/>
              <w:rPr>
                <w:sz w:val="20"/>
                <w:szCs w:val="20"/>
                <w:lang w:val="ru-RU"/>
              </w:rPr>
            </w:pPr>
            <w:r w:rsidRPr="00A13ED8">
              <w:rPr>
                <w:sz w:val="20"/>
                <w:szCs w:val="20"/>
                <w:lang w:val="ru-RU"/>
              </w:rPr>
              <w:lastRenderedPageBreak/>
              <w:t>4. При капитальном ремонте и реконструкции допускается уменьшать до 0,25 м.</w:t>
            </w:r>
          </w:p>
          <w:p w:rsidR="00D72717" w:rsidRPr="00A13ED8" w:rsidRDefault="00D72717" w:rsidP="00D72717">
            <w:pPr>
              <w:pStyle w:val="affffff8"/>
              <w:ind w:firstLine="0"/>
              <w:rPr>
                <w:sz w:val="20"/>
                <w:szCs w:val="20"/>
                <w:lang w:val="ru-RU"/>
              </w:rPr>
            </w:pPr>
            <w:r w:rsidRPr="00A13ED8">
              <w:rPr>
                <w:sz w:val="20"/>
                <w:szCs w:val="20"/>
                <w:lang w:val="ru-RU"/>
              </w:rPr>
              <w:t>5. При капитальном ремонте и реконструкции допускается уменьшать до 0,5 м.</w:t>
            </w:r>
          </w:p>
          <w:p w:rsidR="00D72717" w:rsidRPr="00A13ED8" w:rsidRDefault="00D72717" w:rsidP="00D72717">
            <w:pPr>
              <w:pStyle w:val="affffff8"/>
              <w:ind w:firstLine="0"/>
              <w:rPr>
                <w:sz w:val="20"/>
                <w:szCs w:val="20"/>
                <w:lang w:val="ru-RU"/>
              </w:rPr>
            </w:pPr>
            <w:r w:rsidRPr="00A13ED8">
              <w:rPr>
                <w:sz w:val="20"/>
                <w:szCs w:val="20"/>
                <w:lang w:val="ru-RU"/>
              </w:rPr>
              <w:t>6. Проектирование велокоммуникаций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w:t>
            </w:r>
            <w:r w:rsidRPr="00A13ED8">
              <w:rPr>
                <w:sz w:val="20"/>
                <w:szCs w:val="20"/>
                <w:lang w:val="ru-RU"/>
              </w:rPr>
              <w:t>о</w:t>
            </w:r>
            <w:r w:rsidRPr="00A13ED8">
              <w:rPr>
                <w:sz w:val="20"/>
                <w:szCs w:val="20"/>
                <w:lang w:val="ru-RU"/>
              </w:rPr>
              <w:t>жек. Общие требования» и раздела 9 СП 396.1325800.2018</w:t>
            </w:r>
          </w:p>
        </w:tc>
      </w:tr>
    </w:tbl>
    <w:p w:rsidR="008C6FA3" w:rsidRPr="00A13ED8" w:rsidRDefault="00B3616E">
      <w:pPr>
        <w:keepNext/>
        <w:suppressAutoHyphens/>
        <w:spacing w:before="120"/>
        <w:jc w:val="right"/>
        <w:rPr>
          <w:rFonts w:cs="Times New Roman"/>
          <w:bCs/>
          <w:iCs/>
        </w:rPr>
      </w:pPr>
      <w:r w:rsidRPr="00A13ED8">
        <w:rPr>
          <w:rFonts w:cs="Times New Roman"/>
          <w:bCs/>
          <w:iCs/>
        </w:rPr>
        <w:lastRenderedPageBreak/>
        <w:t>Таблица 1.</w:t>
      </w:r>
      <w:r w:rsidR="00D72717" w:rsidRPr="00A13ED8">
        <w:rPr>
          <w:rFonts w:cs="Times New Roman"/>
          <w:bCs/>
          <w:iCs/>
        </w:rPr>
        <w:t>8</w:t>
      </w:r>
    </w:p>
    <w:p w:rsidR="00D72717" w:rsidRPr="00A13ED8" w:rsidRDefault="00D72717" w:rsidP="00D72717">
      <w:pPr>
        <w:pStyle w:val="5"/>
        <w:keepLines/>
        <w:rPr>
          <w:szCs w:val="24"/>
        </w:rPr>
      </w:pPr>
      <w:r w:rsidRPr="00A13ED8">
        <w:rPr>
          <w:szCs w:val="24"/>
        </w:rPr>
        <w:t>Объекты местного значения</w:t>
      </w:r>
      <w:r w:rsidRPr="00A13ED8">
        <w:t xml:space="preserve"> муниципального округа</w:t>
      </w:r>
      <w:r w:rsidRPr="00A13ED8">
        <w:rPr>
          <w:szCs w:val="24"/>
        </w:rPr>
        <w:t xml:space="preserve"> в области создания и обеспечения функционирования парковок для автомобилей</w:t>
      </w:r>
    </w:p>
    <w:tbl>
      <w:tblPr>
        <w:tblStyle w:val="affffffff7"/>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257"/>
        <w:gridCol w:w="2307"/>
        <w:gridCol w:w="2552"/>
        <w:gridCol w:w="1701"/>
        <w:gridCol w:w="850"/>
      </w:tblGrid>
      <w:tr w:rsidR="00D72717" w:rsidRPr="00A13ED8" w:rsidTr="001765B6">
        <w:trPr>
          <w:cantSplit/>
          <w:tblHeader/>
        </w:trPr>
        <w:tc>
          <w:tcPr>
            <w:tcW w:w="2257" w:type="dxa"/>
          </w:tcPr>
          <w:p w:rsidR="00D72717" w:rsidRPr="00A13ED8" w:rsidRDefault="00D72717" w:rsidP="00B3616E">
            <w:pPr>
              <w:pStyle w:val="affffff8"/>
              <w:keepNext/>
              <w:ind w:firstLine="0"/>
              <w:jc w:val="center"/>
              <w:rPr>
                <w:b/>
                <w:iCs/>
                <w:color w:val="000000" w:themeColor="text1"/>
                <w:sz w:val="20"/>
                <w:szCs w:val="20"/>
                <w:lang w:val="ru-RU"/>
              </w:rPr>
            </w:pPr>
            <w:r w:rsidRPr="00A13ED8">
              <w:rPr>
                <w:b/>
                <w:iCs/>
                <w:color w:val="000000" w:themeColor="text1"/>
                <w:sz w:val="20"/>
                <w:szCs w:val="20"/>
                <w:lang w:val="ru-RU"/>
              </w:rPr>
              <w:t>Наименование вида объекта</w:t>
            </w:r>
          </w:p>
        </w:tc>
        <w:tc>
          <w:tcPr>
            <w:tcW w:w="2307" w:type="dxa"/>
          </w:tcPr>
          <w:p w:rsidR="00D72717" w:rsidRPr="00A13ED8" w:rsidRDefault="00D72717" w:rsidP="00B3616E">
            <w:pPr>
              <w:pStyle w:val="affffff8"/>
              <w:keepNext/>
              <w:ind w:firstLine="0"/>
              <w:jc w:val="center"/>
              <w:rPr>
                <w:b/>
                <w:iCs/>
                <w:color w:val="000000" w:themeColor="text1"/>
                <w:sz w:val="20"/>
                <w:szCs w:val="20"/>
                <w:lang w:val="ru-RU"/>
              </w:rPr>
            </w:pPr>
            <w:r w:rsidRPr="00A13ED8">
              <w:rPr>
                <w:b/>
                <w:iCs/>
                <w:color w:val="000000" w:themeColor="text1"/>
                <w:sz w:val="20"/>
                <w:szCs w:val="20"/>
                <w:lang w:val="ru-RU"/>
              </w:rPr>
              <w:t>Тип расчетного показ</w:t>
            </w:r>
            <w:r w:rsidRPr="00A13ED8">
              <w:rPr>
                <w:b/>
                <w:iCs/>
                <w:color w:val="000000" w:themeColor="text1"/>
                <w:sz w:val="20"/>
                <w:szCs w:val="20"/>
                <w:lang w:val="ru-RU"/>
              </w:rPr>
              <w:t>а</w:t>
            </w:r>
            <w:r w:rsidRPr="00A13ED8">
              <w:rPr>
                <w:b/>
                <w:iCs/>
                <w:color w:val="000000" w:themeColor="text1"/>
                <w:sz w:val="20"/>
                <w:szCs w:val="20"/>
                <w:lang w:val="ru-RU"/>
              </w:rPr>
              <w:t>теля</w:t>
            </w:r>
          </w:p>
        </w:tc>
        <w:tc>
          <w:tcPr>
            <w:tcW w:w="2552" w:type="dxa"/>
          </w:tcPr>
          <w:p w:rsidR="00D72717" w:rsidRPr="00A13ED8" w:rsidRDefault="00D72717" w:rsidP="00B3616E">
            <w:pPr>
              <w:pStyle w:val="affffff8"/>
              <w:keepNext/>
              <w:ind w:firstLine="0"/>
              <w:jc w:val="center"/>
              <w:rPr>
                <w:b/>
                <w:iCs/>
                <w:color w:val="000000" w:themeColor="text1"/>
                <w:sz w:val="20"/>
                <w:szCs w:val="20"/>
                <w:lang w:val="ru-RU"/>
              </w:rPr>
            </w:pPr>
            <w:r w:rsidRPr="00A13ED8">
              <w:rPr>
                <w:b/>
                <w:iCs/>
                <w:color w:val="000000" w:themeColor="text1"/>
                <w:sz w:val="20"/>
                <w:szCs w:val="20"/>
                <w:lang w:val="ru-RU"/>
              </w:rPr>
              <w:t>Наименование расчетного показателя, единица изм</w:t>
            </w:r>
            <w:r w:rsidRPr="00A13ED8">
              <w:rPr>
                <w:b/>
                <w:iCs/>
                <w:color w:val="000000" w:themeColor="text1"/>
                <w:sz w:val="20"/>
                <w:szCs w:val="20"/>
                <w:lang w:val="ru-RU"/>
              </w:rPr>
              <w:t>е</w:t>
            </w:r>
            <w:r w:rsidRPr="00A13ED8">
              <w:rPr>
                <w:b/>
                <w:iCs/>
                <w:color w:val="000000" w:themeColor="text1"/>
                <w:sz w:val="20"/>
                <w:szCs w:val="20"/>
                <w:lang w:val="ru-RU"/>
              </w:rPr>
              <w:t>рения</w:t>
            </w:r>
          </w:p>
        </w:tc>
        <w:tc>
          <w:tcPr>
            <w:tcW w:w="2551" w:type="dxa"/>
            <w:gridSpan w:val="2"/>
          </w:tcPr>
          <w:p w:rsidR="00D72717" w:rsidRPr="00A13ED8" w:rsidRDefault="00D72717" w:rsidP="00B3616E">
            <w:pPr>
              <w:pStyle w:val="affffff8"/>
              <w:keepNext/>
              <w:ind w:firstLine="0"/>
              <w:jc w:val="center"/>
              <w:rPr>
                <w:b/>
                <w:iCs/>
                <w:color w:val="000000" w:themeColor="text1"/>
                <w:sz w:val="20"/>
                <w:szCs w:val="20"/>
                <w:lang w:val="ru-RU"/>
              </w:rPr>
            </w:pPr>
            <w:r w:rsidRPr="00A13ED8">
              <w:rPr>
                <w:b/>
                <w:iCs/>
                <w:color w:val="000000" w:themeColor="text1"/>
                <w:sz w:val="20"/>
                <w:szCs w:val="20"/>
                <w:lang w:val="ru-RU"/>
              </w:rPr>
              <w:t>Значение расчетного пок</w:t>
            </w:r>
            <w:r w:rsidRPr="00A13ED8">
              <w:rPr>
                <w:b/>
                <w:iCs/>
                <w:color w:val="000000" w:themeColor="text1"/>
                <w:sz w:val="20"/>
                <w:szCs w:val="20"/>
                <w:lang w:val="ru-RU"/>
              </w:rPr>
              <w:t>а</w:t>
            </w:r>
            <w:r w:rsidRPr="00A13ED8">
              <w:rPr>
                <w:b/>
                <w:iCs/>
                <w:color w:val="000000" w:themeColor="text1"/>
                <w:sz w:val="20"/>
                <w:szCs w:val="20"/>
                <w:lang w:val="ru-RU"/>
              </w:rPr>
              <w:t>зателя</w:t>
            </w:r>
          </w:p>
        </w:tc>
      </w:tr>
      <w:tr w:rsidR="00D72717" w:rsidRPr="00A13ED8" w:rsidTr="001765B6">
        <w:trPr>
          <w:cantSplit/>
        </w:trPr>
        <w:tc>
          <w:tcPr>
            <w:tcW w:w="9667" w:type="dxa"/>
            <w:gridSpan w:val="5"/>
          </w:tcPr>
          <w:p w:rsidR="00D72717" w:rsidRPr="00A13ED8" w:rsidRDefault="00D72717" w:rsidP="00B3616E">
            <w:pPr>
              <w:pStyle w:val="affffff8"/>
              <w:keepNext/>
              <w:suppressAutoHyphens/>
              <w:ind w:firstLine="0"/>
              <w:jc w:val="center"/>
              <w:rPr>
                <w:iCs/>
                <w:color w:val="000000" w:themeColor="text1"/>
                <w:sz w:val="20"/>
                <w:szCs w:val="20"/>
                <w:lang w:val="ru-RU"/>
              </w:rPr>
            </w:pPr>
            <w:r w:rsidRPr="00A13ED8">
              <w:rPr>
                <w:b/>
                <w:bCs/>
                <w:iCs/>
                <w:color w:val="000000" w:themeColor="text1"/>
                <w:sz w:val="20"/>
                <w:szCs w:val="20"/>
                <w:lang w:val="ru-RU"/>
              </w:rPr>
              <w:t>Машино-места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r>
      <w:tr w:rsidR="00E85922" w:rsidRPr="00A13ED8" w:rsidTr="001765B6">
        <w:trPr>
          <w:cantSplit/>
        </w:trPr>
        <w:tc>
          <w:tcPr>
            <w:tcW w:w="9667" w:type="dxa"/>
            <w:gridSpan w:val="5"/>
          </w:tcPr>
          <w:p w:rsidR="00E85922" w:rsidRPr="00A13ED8" w:rsidRDefault="00E85922" w:rsidP="00E85922">
            <w:pPr>
              <w:pStyle w:val="affffff8"/>
              <w:ind w:firstLine="0"/>
              <w:rPr>
                <w:b/>
                <w:bCs/>
                <w:iCs/>
                <w:color w:val="000000" w:themeColor="text1"/>
                <w:sz w:val="20"/>
                <w:szCs w:val="20"/>
                <w:lang w:val="ru-RU"/>
              </w:rPr>
            </w:pPr>
            <w:r w:rsidRPr="00A13ED8">
              <w:rPr>
                <w:b/>
                <w:bCs/>
                <w:iCs/>
                <w:color w:val="000000" w:themeColor="text1"/>
                <w:sz w:val="20"/>
                <w:szCs w:val="20"/>
                <w:lang w:val="ru-RU"/>
              </w:rPr>
              <w:t>Машино-места для парковки легковых автомобилей в жилой застройке около объектов:</w:t>
            </w:r>
          </w:p>
        </w:tc>
      </w:tr>
      <w:tr w:rsidR="00886F53" w:rsidRPr="00A13ED8" w:rsidTr="001765B6">
        <w:trPr>
          <w:cantSplit/>
        </w:trPr>
        <w:tc>
          <w:tcPr>
            <w:tcW w:w="2257" w:type="dxa"/>
            <w:vMerge w:val="restart"/>
          </w:tcPr>
          <w:p w:rsidR="00886F53" w:rsidRPr="00A13ED8" w:rsidRDefault="00886F53" w:rsidP="00E85922">
            <w:pPr>
              <w:pStyle w:val="affffff8"/>
              <w:ind w:firstLine="0"/>
              <w:rPr>
                <w:iCs/>
                <w:color w:val="000000" w:themeColor="text1"/>
                <w:sz w:val="20"/>
                <w:szCs w:val="20"/>
                <w:lang w:val="ru-RU"/>
              </w:rPr>
            </w:pPr>
            <w:r w:rsidRPr="00A13ED8">
              <w:rPr>
                <w:iCs/>
                <w:color w:val="000000" w:themeColor="text1"/>
                <w:sz w:val="20"/>
                <w:szCs w:val="20"/>
                <w:lang w:val="ru-RU"/>
              </w:rPr>
              <w:t>Многоквартирный жилой дом</w:t>
            </w:r>
            <w:r w:rsidR="00B463B7" w:rsidRPr="00A13ED8">
              <w:rPr>
                <w:iCs/>
                <w:color w:val="000000" w:themeColor="text1"/>
                <w:sz w:val="20"/>
                <w:szCs w:val="20"/>
                <w:lang w:val="ru-RU"/>
              </w:rPr>
              <w:t xml:space="preserve"> [1]</w:t>
            </w:r>
          </w:p>
        </w:tc>
        <w:tc>
          <w:tcPr>
            <w:tcW w:w="2307" w:type="dxa"/>
            <w:vMerge w:val="restart"/>
          </w:tcPr>
          <w:p w:rsidR="00886F53" w:rsidRPr="00A13ED8" w:rsidRDefault="00886F53" w:rsidP="00E85922">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vMerge w:val="restart"/>
          </w:tcPr>
          <w:p w:rsidR="00886F53" w:rsidRPr="00A13ED8" w:rsidRDefault="00886F53" w:rsidP="00E85922">
            <w:pPr>
              <w:pStyle w:val="affffff8"/>
              <w:ind w:firstLine="0"/>
              <w:rPr>
                <w:iCs/>
                <w:color w:val="000000" w:themeColor="text1"/>
                <w:sz w:val="20"/>
                <w:szCs w:val="20"/>
                <w:lang w:val="ru-RU"/>
              </w:rPr>
            </w:pPr>
            <w:r w:rsidRPr="00A13ED8">
              <w:rPr>
                <w:iCs/>
                <w:color w:val="000000" w:themeColor="text1"/>
                <w:sz w:val="20"/>
                <w:szCs w:val="20"/>
                <w:lang w:val="ru-RU"/>
              </w:rPr>
              <w:t>Количество машино-мест/1 квартиру (длительного хр</w:t>
            </w:r>
            <w:r w:rsidRPr="00A13ED8">
              <w:rPr>
                <w:iCs/>
                <w:color w:val="000000" w:themeColor="text1"/>
                <w:sz w:val="20"/>
                <w:szCs w:val="20"/>
                <w:lang w:val="ru-RU"/>
              </w:rPr>
              <w:t>а</w:t>
            </w:r>
            <w:r w:rsidRPr="00A13ED8">
              <w:rPr>
                <w:iCs/>
                <w:color w:val="000000" w:themeColor="text1"/>
                <w:sz w:val="20"/>
                <w:szCs w:val="20"/>
                <w:lang w:val="ru-RU"/>
              </w:rPr>
              <w:t>нения)</w:t>
            </w:r>
          </w:p>
        </w:tc>
        <w:tc>
          <w:tcPr>
            <w:tcW w:w="1701" w:type="dxa"/>
          </w:tcPr>
          <w:p w:rsidR="00886F53" w:rsidRPr="00A13ED8" w:rsidRDefault="00886F53" w:rsidP="00E85922">
            <w:pPr>
              <w:pStyle w:val="affffff8"/>
              <w:ind w:firstLine="0"/>
              <w:rPr>
                <w:iCs/>
                <w:color w:val="000000" w:themeColor="text1"/>
                <w:sz w:val="20"/>
                <w:szCs w:val="20"/>
                <w:lang w:val="ru-RU"/>
              </w:rPr>
            </w:pPr>
            <w:r w:rsidRPr="00A13ED8">
              <w:rPr>
                <w:iCs/>
                <w:color w:val="000000" w:themeColor="text1"/>
                <w:sz w:val="20"/>
                <w:szCs w:val="20"/>
                <w:lang w:val="ru-RU"/>
              </w:rPr>
              <w:t>Социальный класс (муниципальное жилище)</w:t>
            </w:r>
          </w:p>
        </w:tc>
        <w:tc>
          <w:tcPr>
            <w:tcW w:w="850" w:type="dxa"/>
          </w:tcPr>
          <w:p w:rsidR="00886F53" w:rsidRPr="00A13ED8" w:rsidRDefault="00886F53" w:rsidP="00E85922">
            <w:pPr>
              <w:pStyle w:val="affffff8"/>
              <w:ind w:firstLine="0"/>
              <w:jc w:val="center"/>
              <w:rPr>
                <w:iCs/>
                <w:color w:val="000000" w:themeColor="text1"/>
                <w:sz w:val="20"/>
                <w:szCs w:val="20"/>
                <w:lang w:val="ru-RU"/>
              </w:rPr>
            </w:pPr>
            <w:r w:rsidRPr="00A13ED8">
              <w:rPr>
                <w:iCs/>
                <w:color w:val="000000" w:themeColor="text1"/>
                <w:sz w:val="20"/>
                <w:szCs w:val="20"/>
                <w:lang w:val="ru-RU"/>
              </w:rPr>
              <w:t>0,8</w:t>
            </w:r>
          </w:p>
        </w:tc>
      </w:tr>
      <w:tr w:rsidR="00886F53" w:rsidRPr="00A13ED8" w:rsidTr="001765B6">
        <w:trPr>
          <w:cantSplit/>
        </w:trPr>
        <w:tc>
          <w:tcPr>
            <w:tcW w:w="2257" w:type="dxa"/>
            <w:vMerge/>
          </w:tcPr>
          <w:p w:rsidR="00886F53" w:rsidRPr="00A13ED8" w:rsidRDefault="00886F53" w:rsidP="00E85922">
            <w:pPr>
              <w:pStyle w:val="affffff8"/>
              <w:ind w:firstLine="0"/>
              <w:rPr>
                <w:sz w:val="20"/>
                <w:szCs w:val="20"/>
                <w:lang w:val="ru-RU"/>
              </w:rPr>
            </w:pPr>
          </w:p>
        </w:tc>
        <w:tc>
          <w:tcPr>
            <w:tcW w:w="2307" w:type="dxa"/>
            <w:vMerge/>
          </w:tcPr>
          <w:p w:rsidR="00886F53" w:rsidRPr="00A13ED8" w:rsidRDefault="00886F53" w:rsidP="00E85922">
            <w:pPr>
              <w:pStyle w:val="affffff8"/>
              <w:ind w:firstLine="0"/>
              <w:rPr>
                <w:iCs/>
                <w:color w:val="000000" w:themeColor="text1"/>
                <w:sz w:val="20"/>
                <w:szCs w:val="20"/>
                <w:lang w:val="ru-RU"/>
              </w:rPr>
            </w:pPr>
          </w:p>
        </w:tc>
        <w:tc>
          <w:tcPr>
            <w:tcW w:w="2552" w:type="dxa"/>
            <w:vMerge/>
          </w:tcPr>
          <w:p w:rsidR="00886F53" w:rsidRPr="00A13ED8" w:rsidRDefault="00886F53" w:rsidP="00E85922">
            <w:pPr>
              <w:pStyle w:val="affffff8"/>
              <w:ind w:firstLine="0"/>
              <w:rPr>
                <w:iCs/>
                <w:color w:val="000000" w:themeColor="text1"/>
                <w:sz w:val="20"/>
                <w:szCs w:val="20"/>
                <w:lang w:val="ru-RU"/>
              </w:rPr>
            </w:pPr>
          </w:p>
        </w:tc>
        <w:tc>
          <w:tcPr>
            <w:tcW w:w="1701" w:type="dxa"/>
          </w:tcPr>
          <w:p w:rsidR="00886F53" w:rsidRPr="00A13ED8" w:rsidRDefault="00886F53" w:rsidP="00E85922">
            <w:pPr>
              <w:pStyle w:val="affffff8"/>
              <w:ind w:firstLine="0"/>
              <w:rPr>
                <w:iCs/>
                <w:color w:val="000000" w:themeColor="text1"/>
                <w:sz w:val="20"/>
                <w:szCs w:val="20"/>
                <w:lang w:val="ru-RU"/>
              </w:rPr>
            </w:pPr>
            <w:r w:rsidRPr="00A13ED8">
              <w:rPr>
                <w:iCs/>
                <w:color w:val="000000" w:themeColor="text1"/>
                <w:sz w:val="20"/>
                <w:szCs w:val="20"/>
                <w:lang w:val="ru-RU"/>
              </w:rPr>
              <w:t>Массовый класс (эконом-класс)</w:t>
            </w:r>
          </w:p>
        </w:tc>
        <w:tc>
          <w:tcPr>
            <w:tcW w:w="850" w:type="dxa"/>
          </w:tcPr>
          <w:p w:rsidR="00886F53" w:rsidRPr="00A13ED8" w:rsidRDefault="00886F53" w:rsidP="00E85922">
            <w:pPr>
              <w:pStyle w:val="affffff8"/>
              <w:ind w:firstLine="0"/>
              <w:jc w:val="center"/>
              <w:rPr>
                <w:iCs/>
                <w:color w:val="000000" w:themeColor="text1"/>
                <w:sz w:val="20"/>
                <w:szCs w:val="20"/>
                <w:lang w:val="ru-RU"/>
              </w:rPr>
            </w:pPr>
            <w:r w:rsidRPr="00A13ED8">
              <w:rPr>
                <w:iCs/>
                <w:color w:val="000000" w:themeColor="text1"/>
                <w:sz w:val="20"/>
                <w:szCs w:val="20"/>
                <w:lang w:val="ru-RU"/>
              </w:rPr>
              <w:t>1,5</w:t>
            </w:r>
          </w:p>
        </w:tc>
      </w:tr>
      <w:tr w:rsidR="00886F53" w:rsidRPr="00A13ED8" w:rsidTr="001765B6">
        <w:trPr>
          <w:cantSplit/>
        </w:trPr>
        <w:tc>
          <w:tcPr>
            <w:tcW w:w="2257" w:type="dxa"/>
            <w:vMerge/>
          </w:tcPr>
          <w:p w:rsidR="00886F53" w:rsidRPr="00A13ED8" w:rsidRDefault="00886F53" w:rsidP="00E85922">
            <w:pPr>
              <w:pStyle w:val="affffff8"/>
              <w:ind w:firstLine="0"/>
              <w:rPr>
                <w:sz w:val="20"/>
                <w:szCs w:val="20"/>
                <w:lang w:val="ru-RU"/>
              </w:rPr>
            </w:pPr>
          </w:p>
        </w:tc>
        <w:tc>
          <w:tcPr>
            <w:tcW w:w="2307" w:type="dxa"/>
            <w:vMerge/>
          </w:tcPr>
          <w:p w:rsidR="00886F53" w:rsidRPr="00A13ED8" w:rsidRDefault="00886F53" w:rsidP="00E85922">
            <w:pPr>
              <w:pStyle w:val="affffff8"/>
              <w:ind w:firstLine="0"/>
              <w:rPr>
                <w:iCs/>
                <w:color w:val="000000" w:themeColor="text1"/>
                <w:sz w:val="20"/>
                <w:szCs w:val="20"/>
                <w:lang w:val="ru-RU"/>
              </w:rPr>
            </w:pPr>
          </w:p>
        </w:tc>
        <w:tc>
          <w:tcPr>
            <w:tcW w:w="2552" w:type="dxa"/>
            <w:vMerge/>
          </w:tcPr>
          <w:p w:rsidR="00886F53" w:rsidRPr="00A13ED8" w:rsidRDefault="00886F53" w:rsidP="00E85922">
            <w:pPr>
              <w:pStyle w:val="affffff8"/>
              <w:ind w:firstLine="0"/>
              <w:rPr>
                <w:iCs/>
                <w:color w:val="000000" w:themeColor="text1"/>
                <w:sz w:val="20"/>
                <w:szCs w:val="20"/>
                <w:lang w:val="ru-RU"/>
              </w:rPr>
            </w:pPr>
          </w:p>
        </w:tc>
        <w:tc>
          <w:tcPr>
            <w:tcW w:w="1701" w:type="dxa"/>
          </w:tcPr>
          <w:p w:rsidR="00886F53" w:rsidRPr="00A13ED8" w:rsidRDefault="00886F53" w:rsidP="00E85922">
            <w:pPr>
              <w:pStyle w:val="affffff8"/>
              <w:ind w:firstLine="0"/>
              <w:rPr>
                <w:iCs/>
                <w:color w:val="000000" w:themeColor="text1"/>
                <w:sz w:val="20"/>
                <w:szCs w:val="20"/>
                <w:lang w:val="ru-RU"/>
              </w:rPr>
            </w:pPr>
            <w:r w:rsidRPr="00A13ED8">
              <w:rPr>
                <w:iCs/>
                <w:color w:val="000000" w:themeColor="text1"/>
                <w:sz w:val="20"/>
                <w:szCs w:val="20"/>
                <w:lang w:val="ru-RU"/>
              </w:rPr>
              <w:t>Специальный класс (комфор</w:t>
            </w:r>
            <w:r w:rsidRPr="00A13ED8">
              <w:rPr>
                <w:iCs/>
                <w:color w:val="000000" w:themeColor="text1"/>
                <w:sz w:val="20"/>
                <w:szCs w:val="20"/>
                <w:lang w:val="ru-RU"/>
              </w:rPr>
              <w:t>т</w:t>
            </w:r>
            <w:r w:rsidRPr="00A13ED8">
              <w:rPr>
                <w:iCs/>
                <w:color w:val="000000" w:themeColor="text1"/>
                <w:sz w:val="20"/>
                <w:szCs w:val="20"/>
                <w:lang w:val="ru-RU"/>
              </w:rPr>
              <w:t>ный)</w:t>
            </w:r>
          </w:p>
        </w:tc>
        <w:tc>
          <w:tcPr>
            <w:tcW w:w="850" w:type="dxa"/>
          </w:tcPr>
          <w:p w:rsidR="00886F53" w:rsidRPr="00A13ED8" w:rsidRDefault="00886F53" w:rsidP="00E85922">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886F53" w:rsidRPr="00A13ED8" w:rsidTr="001765B6">
        <w:trPr>
          <w:cantSplit/>
        </w:trPr>
        <w:tc>
          <w:tcPr>
            <w:tcW w:w="2257" w:type="dxa"/>
            <w:vMerge/>
          </w:tcPr>
          <w:p w:rsidR="00886F53" w:rsidRPr="00A13ED8" w:rsidRDefault="00886F53" w:rsidP="00E85922">
            <w:pPr>
              <w:pStyle w:val="affffff8"/>
              <w:ind w:firstLine="0"/>
              <w:rPr>
                <w:sz w:val="20"/>
                <w:szCs w:val="20"/>
                <w:lang w:val="ru-RU"/>
              </w:rPr>
            </w:pPr>
          </w:p>
        </w:tc>
        <w:tc>
          <w:tcPr>
            <w:tcW w:w="2307" w:type="dxa"/>
            <w:vMerge/>
          </w:tcPr>
          <w:p w:rsidR="00886F53" w:rsidRPr="00A13ED8" w:rsidRDefault="00886F53" w:rsidP="00E85922">
            <w:pPr>
              <w:pStyle w:val="affffff8"/>
              <w:ind w:firstLine="0"/>
              <w:rPr>
                <w:iCs/>
                <w:color w:val="000000" w:themeColor="text1"/>
                <w:sz w:val="20"/>
                <w:szCs w:val="20"/>
                <w:lang w:val="ru-RU"/>
              </w:rPr>
            </w:pPr>
          </w:p>
        </w:tc>
        <w:tc>
          <w:tcPr>
            <w:tcW w:w="2552" w:type="dxa"/>
            <w:vMerge/>
          </w:tcPr>
          <w:p w:rsidR="00886F53" w:rsidRPr="00A13ED8" w:rsidRDefault="00886F53" w:rsidP="00E85922">
            <w:pPr>
              <w:pStyle w:val="affffff8"/>
              <w:ind w:firstLine="0"/>
              <w:rPr>
                <w:iCs/>
                <w:color w:val="000000" w:themeColor="text1"/>
                <w:sz w:val="20"/>
                <w:szCs w:val="20"/>
                <w:lang w:val="ru-RU"/>
              </w:rPr>
            </w:pPr>
          </w:p>
        </w:tc>
        <w:tc>
          <w:tcPr>
            <w:tcW w:w="1701" w:type="dxa"/>
          </w:tcPr>
          <w:p w:rsidR="00886F53" w:rsidRPr="00A13ED8" w:rsidRDefault="00886F53" w:rsidP="00E85922">
            <w:pPr>
              <w:pStyle w:val="affffff8"/>
              <w:ind w:firstLine="0"/>
              <w:rPr>
                <w:iCs/>
                <w:color w:val="000000" w:themeColor="text1"/>
                <w:sz w:val="20"/>
                <w:szCs w:val="20"/>
                <w:lang w:val="ru-RU"/>
              </w:rPr>
            </w:pPr>
            <w:r w:rsidRPr="00A13ED8">
              <w:rPr>
                <w:iCs/>
                <w:color w:val="000000" w:themeColor="text1"/>
                <w:sz w:val="20"/>
                <w:szCs w:val="20"/>
                <w:lang w:val="ru-RU"/>
              </w:rPr>
              <w:t>Престижный класс (бизнес-класс)</w:t>
            </w:r>
          </w:p>
        </w:tc>
        <w:tc>
          <w:tcPr>
            <w:tcW w:w="850" w:type="dxa"/>
          </w:tcPr>
          <w:p w:rsidR="00886F53" w:rsidRPr="00A13ED8" w:rsidRDefault="00886F53" w:rsidP="00E85922">
            <w:pPr>
              <w:pStyle w:val="affffff8"/>
              <w:ind w:firstLine="0"/>
              <w:jc w:val="center"/>
              <w:rPr>
                <w:iCs/>
                <w:color w:val="000000" w:themeColor="text1"/>
                <w:sz w:val="20"/>
                <w:szCs w:val="20"/>
                <w:lang w:val="ru-RU"/>
              </w:rPr>
            </w:pPr>
            <w:r w:rsidRPr="00A13ED8">
              <w:rPr>
                <w:iCs/>
                <w:color w:val="000000" w:themeColor="text1"/>
                <w:sz w:val="20"/>
                <w:szCs w:val="20"/>
                <w:lang w:val="ru-RU"/>
              </w:rPr>
              <w:t>2</w:t>
            </w:r>
          </w:p>
        </w:tc>
      </w:tr>
      <w:tr w:rsidR="00886F53" w:rsidRPr="00A13ED8" w:rsidTr="001765B6">
        <w:trPr>
          <w:cantSplit/>
        </w:trPr>
        <w:tc>
          <w:tcPr>
            <w:tcW w:w="2257" w:type="dxa"/>
            <w:vMerge/>
          </w:tcPr>
          <w:p w:rsidR="00886F53" w:rsidRPr="00A13ED8" w:rsidRDefault="00886F53" w:rsidP="00E85922">
            <w:pPr>
              <w:pStyle w:val="affffff8"/>
              <w:ind w:firstLine="0"/>
              <w:rPr>
                <w:sz w:val="20"/>
                <w:szCs w:val="20"/>
                <w:lang w:val="ru-RU"/>
              </w:rPr>
            </w:pPr>
          </w:p>
        </w:tc>
        <w:tc>
          <w:tcPr>
            <w:tcW w:w="2307" w:type="dxa"/>
            <w:vMerge/>
          </w:tcPr>
          <w:p w:rsidR="00886F53" w:rsidRPr="00A13ED8" w:rsidRDefault="00886F53" w:rsidP="00E85922">
            <w:pPr>
              <w:pStyle w:val="affffff8"/>
              <w:ind w:firstLine="0"/>
              <w:rPr>
                <w:iCs/>
                <w:color w:val="000000" w:themeColor="text1"/>
                <w:sz w:val="20"/>
                <w:szCs w:val="20"/>
                <w:lang w:val="ru-RU"/>
              </w:rPr>
            </w:pPr>
          </w:p>
        </w:tc>
        <w:tc>
          <w:tcPr>
            <w:tcW w:w="2552" w:type="dxa"/>
            <w:vMerge/>
          </w:tcPr>
          <w:p w:rsidR="00886F53" w:rsidRPr="00A13ED8" w:rsidRDefault="00886F53" w:rsidP="00E85922">
            <w:pPr>
              <w:pStyle w:val="affffff8"/>
              <w:ind w:firstLine="0"/>
              <w:rPr>
                <w:iCs/>
                <w:color w:val="000000" w:themeColor="text1"/>
                <w:sz w:val="20"/>
                <w:szCs w:val="20"/>
                <w:lang w:val="ru-RU"/>
              </w:rPr>
            </w:pPr>
          </w:p>
        </w:tc>
        <w:tc>
          <w:tcPr>
            <w:tcW w:w="1701" w:type="dxa"/>
          </w:tcPr>
          <w:p w:rsidR="00886F53" w:rsidRPr="00A13ED8" w:rsidRDefault="00886F53" w:rsidP="00E85922">
            <w:pPr>
              <w:pStyle w:val="affffff8"/>
              <w:ind w:firstLine="0"/>
              <w:rPr>
                <w:iCs/>
                <w:color w:val="000000" w:themeColor="text1"/>
                <w:sz w:val="20"/>
                <w:szCs w:val="20"/>
                <w:lang w:val="ru-RU"/>
              </w:rPr>
            </w:pPr>
            <w:r w:rsidRPr="00A13ED8">
              <w:rPr>
                <w:iCs/>
                <w:color w:val="000000" w:themeColor="text1"/>
                <w:sz w:val="20"/>
                <w:szCs w:val="20"/>
                <w:lang w:val="ru-RU"/>
              </w:rPr>
              <w:t>Элит-класс</w:t>
            </w:r>
          </w:p>
        </w:tc>
        <w:tc>
          <w:tcPr>
            <w:tcW w:w="850" w:type="dxa"/>
          </w:tcPr>
          <w:p w:rsidR="00886F53" w:rsidRPr="00A13ED8" w:rsidRDefault="00886F53" w:rsidP="00E85922">
            <w:pPr>
              <w:pStyle w:val="affffff8"/>
              <w:ind w:firstLine="0"/>
              <w:jc w:val="center"/>
              <w:rPr>
                <w:iCs/>
                <w:color w:val="000000" w:themeColor="text1"/>
                <w:sz w:val="20"/>
                <w:szCs w:val="20"/>
                <w:lang w:val="ru-RU"/>
              </w:rPr>
            </w:pPr>
            <w:r w:rsidRPr="00A13ED8">
              <w:rPr>
                <w:iCs/>
                <w:color w:val="000000" w:themeColor="text1"/>
                <w:sz w:val="20"/>
                <w:szCs w:val="20"/>
                <w:lang w:val="ru-RU"/>
              </w:rPr>
              <w:t>2 и более</w:t>
            </w:r>
          </w:p>
        </w:tc>
      </w:tr>
      <w:tr w:rsidR="00886F53" w:rsidRPr="00A13ED8" w:rsidTr="001765B6">
        <w:trPr>
          <w:cantSplit/>
        </w:trPr>
        <w:tc>
          <w:tcPr>
            <w:tcW w:w="2257" w:type="dxa"/>
            <w:vMerge/>
          </w:tcPr>
          <w:p w:rsidR="00886F53" w:rsidRPr="00A13ED8" w:rsidRDefault="00886F53" w:rsidP="00E85922">
            <w:pPr>
              <w:pStyle w:val="affffff8"/>
              <w:ind w:firstLine="0"/>
              <w:rPr>
                <w:sz w:val="20"/>
                <w:szCs w:val="20"/>
                <w:lang w:val="ru-RU"/>
              </w:rPr>
            </w:pPr>
          </w:p>
        </w:tc>
        <w:tc>
          <w:tcPr>
            <w:tcW w:w="2307" w:type="dxa"/>
            <w:vMerge/>
          </w:tcPr>
          <w:p w:rsidR="00886F53" w:rsidRPr="00A13ED8" w:rsidRDefault="00886F53" w:rsidP="00E85922">
            <w:pPr>
              <w:pStyle w:val="affffff8"/>
              <w:ind w:firstLine="0"/>
              <w:rPr>
                <w:iCs/>
                <w:color w:val="000000" w:themeColor="text1"/>
                <w:sz w:val="20"/>
                <w:szCs w:val="20"/>
                <w:lang w:val="ru-RU"/>
              </w:rPr>
            </w:pPr>
          </w:p>
        </w:tc>
        <w:tc>
          <w:tcPr>
            <w:tcW w:w="2552" w:type="dxa"/>
            <w:vMerge w:val="restart"/>
          </w:tcPr>
          <w:p w:rsidR="00886F53" w:rsidRPr="00A13ED8" w:rsidRDefault="00886F53" w:rsidP="00E85922">
            <w:pPr>
              <w:pStyle w:val="affffff8"/>
              <w:ind w:firstLine="0"/>
              <w:rPr>
                <w:iCs/>
                <w:color w:val="000000" w:themeColor="text1"/>
                <w:sz w:val="20"/>
                <w:szCs w:val="20"/>
                <w:lang w:val="ru-RU"/>
              </w:rPr>
            </w:pPr>
            <w:r w:rsidRPr="00A13ED8">
              <w:rPr>
                <w:iCs/>
                <w:color w:val="000000" w:themeColor="text1"/>
                <w:sz w:val="20"/>
                <w:szCs w:val="20"/>
                <w:lang w:val="ru-RU"/>
              </w:rPr>
              <w:t>Количество машино-мест/1 квартиру (временного хр</w:t>
            </w:r>
            <w:r w:rsidRPr="00A13ED8">
              <w:rPr>
                <w:iCs/>
                <w:color w:val="000000" w:themeColor="text1"/>
                <w:sz w:val="20"/>
                <w:szCs w:val="20"/>
                <w:lang w:val="ru-RU"/>
              </w:rPr>
              <w:t>а</w:t>
            </w:r>
            <w:r w:rsidRPr="00A13ED8">
              <w:rPr>
                <w:iCs/>
                <w:color w:val="000000" w:themeColor="text1"/>
                <w:sz w:val="20"/>
                <w:szCs w:val="20"/>
                <w:lang w:val="ru-RU"/>
              </w:rPr>
              <w:t>нения)</w:t>
            </w:r>
          </w:p>
        </w:tc>
        <w:tc>
          <w:tcPr>
            <w:tcW w:w="1701" w:type="dxa"/>
          </w:tcPr>
          <w:p w:rsidR="00886F53" w:rsidRPr="00A13ED8" w:rsidRDefault="00886F53" w:rsidP="00E85922">
            <w:pPr>
              <w:pStyle w:val="affffff8"/>
              <w:ind w:firstLine="0"/>
              <w:rPr>
                <w:iCs/>
                <w:color w:val="000000" w:themeColor="text1"/>
                <w:sz w:val="20"/>
                <w:szCs w:val="20"/>
                <w:lang w:val="ru-RU"/>
              </w:rPr>
            </w:pPr>
            <w:r w:rsidRPr="00A13ED8">
              <w:rPr>
                <w:iCs/>
                <w:color w:val="000000" w:themeColor="text1"/>
                <w:sz w:val="20"/>
                <w:szCs w:val="20"/>
                <w:lang w:val="ru-RU"/>
              </w:rPr>
              <w:t>Социальный класс (муниципальное жилище)</w:t>
            </w:r>
          </w:p>
        </w:tc>
        <w:tc>
          <w:tcPr>
            <w:tcW w:w="850" w:type="dxa"/>
          </w:tcPr>
          <w:p w:rsidR="00886F53" w:rsidRPr="00A13ED8" w:rsidRDefault="00886F53" w:rsidP="00E85922">
            <w:pPr>
              <w:pStyle w:val="affffff8"/>
              <w:ind w:firstLine="0"/>
              <w:jc w:val="center"/>
              <w:rPr>
                <w:iCs/>
                <w:color w:val="000000" w:themeColor="text1"/>
                <w:sz w:val="20"/>
                <w:szCs w:val="20"/>
                <w:lang w:val="ru-RU"/>
              </w:rPr>
            </w:pPr>
            <w:r w:rsidRPr="00A13ED8">
              <w:rPr>
                <w:iCs/>
                <w:color w:val="000000" w:themeColor="text1"/>
                <w:sz w:val="20"/>
                <w:szCs w:val="20"/>
                <w:lang w:val="ru-RU"/>
              </w:rPr>
              <w:t>0,16</w:t>
            </w:r>
          </w:p>
        </w:tc>
      </w:tr>
      <w:tr w:rsidR="00886F53" w:rsidRPr="00A13ED8" w:rsidTr="001765B6">
        <w:trPr>
          <w:cantSplit/>
        </w:trPr>
        <w:tc>
          <w:tcPr>
            <w:tcW w:w="2257" w:type="dxa"/>
            <w:vMerge/>
          </w:tcPr>
          <w:p w:rsidR="00886F53" w:rsidRPr="00A13ED8" w:rsidRDefault="00886F53" w:rsidP="00E85922">
            <w:pPr>
              <w:pStyle w:val="affffff8"/>
              <w:ind w:firstLine="0"/>
              <w:rPr>
                <w:sz w:val="20"/>
                <w:szCs w:val="20"/>
                <w:lang w:val="ru-RU"/>
              </w:rPr>
            </w:pPr>
          </w:p>
        </w:tc>
        <w:tc>
          <w:tcPr>
            <w:tcW w:w="2307" w:type="dxa"/>
            <w:vMerge/>
          </w:tcPr>
          <w:p w:rsidR="00886F53" w:rsidRPr="00A13ED8" w:rsidRDefault="00886F53" w:rsidP="00E85922">
            <w:pPr>
              <w:pStyle w:val="affffff8"/>
              <w:ind w:firstLine="0"/>
              <w:rPr>
                <w:iCs/>
                <w:color w:val="000000" w:themeColor="text1"/>
                <w:sz w:val="20"/>
                <w:szCs w:val="20"/>
                <w:lang w:val="ru-RU"/>
              </w:rPr>
            </w:pPr>
          </w:p>
        </w:tc>
        <w:tc>
          <w:tcPr>
            <w:tcW w:w="2552" w:type="dxa"/>
            <w:vMerge/>
          </w:tcPr>
          <w:p w:rsidR="00886F53" w:rsidRPr="00A13ED8" w:rsidRDefault="00886F53" w:rsidP="00E85922">
            <w:pPr>
              <w:pStyle w:val="affffff8"/>
              <w:ind w:firstLine="0"/>
              <w:rPr>
                <w:iCs/>
                <w:color w:val="000000" w:themeColor="text1"/>
                <w:sz w:val="20"/>
                <w:szCs w:val="20"/>
                <w:lang w:val="ru-RU"/>
              </w:rPr>
            </w:pPr>
          </w:p>
        </w:tc>
        <w:tc>
          <w:tcPr>
            <w:tcW w:w="1701" w:type="dxa"/>
          </w:tcPr>
          <w:p w:rsidR="00886F53" w:rsidRPr="00A13ED8" w:rsidRDefault="00886F53" w:rsidP="00E85922">
            <w:pPr>
              <w:pStyle w:val="affffff8"/>
              <w:ind w:firstLine="0"/>
              <w:rPr>
                <w:iCs/>
                <w:color w:val="000000" w:themeColor="text1"/>
                <w:sz w:val="20"/>
                <w:szCs w:val="20"/>
                <w:lang w:val="ru-RU"/>
              </w:rPr>
            </w:pPr>
            <w:r w:rsidRPr="00A13ED8">
              <w:rPr>
                <w:iCs/>
                <w:color w:val="000000" w:themeColor="text1"/>
                <w:sz w:val="20"/>
                <w:szCs w:val="20"/>
                <w:lang w:val="ru-RU"/>
              </w:rPr>
              <w:t>Массовый класс (эконом-класс)</w:t>
            </w:r>
          </w:p>
        </w:tc>
        <w:tc>
          <w:tcPr>
            <w:tcW w:w="850" w:type="dxa"/>
          </w:tcPr>
          <w:p w:rsidR="00886F53" w:rsidRPr="00A13ED8" w:rsidRDefault="00886F53" w:rsidP="00E85922">
            <w:pPr>
              <w:pStyle w:val="affffff8"/>
              <w:ind w:firstLine="0"/>
              <w:jc w:val="center"/>
              <w:rPr>
                <w:iCs/>
                <w:color w:val="000000" w:themeColor="text1"/>
                <w:sz w:val="20"/>
                <w:szCs w:val="20"/>
                <w:lang w:val="ru-RU"/>
              </w:rPr>
            </w:pPr>
            <w:r w:rsidRPr="00A13ED8">
              <w:rPr>
                <w:iCs/>
                <w:color w:val="000000" w:themeColor="text1"/>
                <w:sz w:val="20"/>
                <w:szCs w:val="20"/>
                <w:lang w:val="ru-RU"/>
              </w:rPr>
              <w:t>0,35</w:t>
            </w:r>
          </w:p>
        </w:tc>
      </w:tr>
      <w:tr w:rsidR="00886F53" w:rsidRPr="00A13ED8" w:rsidTr="001765B6">
        <w:trPr>
          <w:cantSplit/>
        </w:trPr>
        <w:tc>
          <w:tcPr>
            <w:tcW w:w="2257" w:type="dxa"/>
            <w:vMerge/>
          </w:tcPr>
          <w:p w:rsidR="00886F53" w:rsidRPr="00A13ED8" w:rsidRDefault="00886F53" w:rsidP="00E85922">
            <w:pPr>
              <w:pStyle w:val="affffff8"/>
              <w:ind w:firstLine="0"/>
              <w:rPr>
                <w:sz w:val="20"/>
                <w:szCs w:val="20"/>
                <w:lang w:val="ru-RU"/>
              </w:rPr>
            </w:pPr>
          </w:p>
        </w:tc>
        <w:tc>
          <w:tcPr>
            <w:tcW w:w="2307" w:type="dxa"/>
            <w:vMerge/>
          </w:tcPr>
          <w:p w:rsidR="00886F53" w:rsidRPr="00A13ED8" w:rsidRDefault="00886F53" w:rsidP="00E85922">
            <w:pPr>
              <w:pStyle w:val="affffff8"/>
              <w:ind w:firstLine="0"/>
              <w:rPr>
                <w:iCs/>
                <w:color w:val="000000" w:themeColor="text1"/>
                <w:sz w:val="20"/>
                <w:szCs w:val="20"/>
                <w:lang w:val="ru-RU"/>
              </w:rPr>
            </w:pPr>
          </w:p>
        </w:tc>
        <w:tc>
          <w:tcPr>
            <w:tcW w:w="2552" w:type="dxa"/>
            <w:vMerge/>
          </w:tcPr>
          <w:p w:rsidR="00886F53" w:rsidRPr="00A13ED8" w:rsidRDefault="00886F53" w:rsidP="00E85922">
            <w:pPr>
              <w:pStyle w:val="affffff8"/>
              <w:ind w:firstLine="0"/>
              <w:rPr>
                <w:iCs/>
                <w:color w:val="000000" w:themeColor="text1"/>
                <w:sz w:val="20"/>
                <w:szCs w:val="20"/>
                <w:lang w:val="ru-RU"/>
              </w:rPr>
            </w:pPr>
          </w:p>
        </w:tc>
        <w:tc>
          <w:tcPr>
            <w:tcW w:w="1701" w:type="dxa"/>
          </w:tcPr>
          <w:p w:rsidR="00886F53" w:rsidRPr="00A13ED8" w:rsidRDefault="00886F53" w:rsidP="00E85922">
            <w:pPr>
              <w:pStyle w:val="affffff8"/>
              <w:ind w:firstLine="0"/>
              <w:rPr>
                <w:iCs/>
                <w:color w:val="000000" w:themeColor="text1"/>
                <w:sz w:val="20"/>
                <w:szCs w:val="20"/>
                <w:lang w:val="ru-RU"/>
              </w:rPr>
            </w:pPr>
            <w:r w:rsidRPr="00A13ED8">
              <w:rPr>
                <w:iCs/>
                <w:color w:val="000000" w:themeColor="text1"/>
                <w:sz w:val="20"/>
                <w:szCs w:val="20"/>
                <w:lang w:val="ru-RU"/>
              </w:rPr>
              <w:t>Специальный класс (комфор</w:t>
            </w:r>
            <w:r w:rsidRPr="00A13ED8">
              <w:rPr>
                <w:iCs/>
                <w:color w:val="000000" w:themeColor="text1"/>
                <w:sz w:val="20"/>
                <w:szCs w:val="20"/>
                <w:lang w:val="ru-RU"/>
              </w:rPr>
              <w:t>т</w:t>
            </w:r>
            <w:r w:rsidRPr="00A13ED8">
              <w:rPr>
                <w:iCs/>
                <w:color w:val="000000" w:themeColor="text1"/>
                <w:sz w:val="20"/>
                <w:szCs w:val="20"/>
                <w:lang w:val="ru-RU"/>
              </w:rPr>
              <w:t>ный)</w:t>
            </w:r>
          </w:p>
        </w:tc>
        <w:tc>
          <w:tcPr>
            <w:tcW w:w="850" w:type="dxa"/>
          </w:tcPr>
          <w:p w:rsidR="00886F53" w:rsidRPr="00A13ED8" w:rsidRDefault="00886F53" w:rsidP="00E85922">
            <w:pPr>
              <w:pStyle w:val="affffff8"/>
              <w:ind w:firstLine="0"/>
              <w:jc w:val="center"/>
              <w:rPr>
                <w:iCs/>
                <w:color w:val="000000" w:themeColor="text1"/>
                <w:sz w:val="20"/>
                <w:szCs w:val="20"/>
                <w:lang w:val="ru-RU"/>
              </w:rPr>
            </w:pPr>
            <w:r w:rsidRPr="00A13ED8">
              <w:rPr>
                <w:iCs/>
                <w:color w:val="000000" w:themeColor="text1"/>
                <w:sz w:val="20"/>
                <w:szCs w:val="20"/>
                <w:lang w:val="ru-RU"/>
              </w:rPr>
              <w:t>0,25</w:t>
            </w:r>
          </w:p>
        </w:tc>
      </w:tr>
      <w:tr w:rsidR="00886F53" w:rsidRPr="00A13ED8" w:rsidTr="001765B6">
        <w:trPr>
          <w:cantSplit/>
        </w:trPr>
        <w:tc>
          <w:tcPr>
            <w:tcW w:w="2257" w:type="dxa"/>
            <w:vMerge/>
          </w:tcPr>
          <w:p w:rsidR="00886F53" w:rsidRPr="00A13ED8" w:rsidRDefault="00886F53" w:rsidP="00E85922">
            <w:pPr>
              <w:pStyle w:val="affffff8"/>
              <w:ind w:firstLine="0"/>
              <w:rPr>
                <w:sz w:val="20"/>
                <w:szCs w:val="20"/>
                <w:lang w:val="ru-RU"/>
              </w:rPr>
            </w:pPr>
          </w:p>
        </w:tc>
        <w:tc>
          <w:tcPr>
            <w:tcW w:w="2307" w:type="dxa"/>
            <w:vMerge/>
          </w:tcPr>
          <w:p w:rsidR="00886F53" w:rsidRPr="00A13ED8" w:rsidRDefault="00886F53" w:rsidP="00E85922">
            <w:pPr>
              <w:pStyle w:val="affffff8"/>
              <w:ind w:firstLine="0"/>
              <w:rPr>
                <w:iCs/>
                <w:color w:val="000000" w:themeColor="text1"/>
                <w:sz w:val="20"/>
                <w:szCs w:val="20"/>
                <w:lang w:val="ru-RU"/>
              </w:rPr>
            </w:pPr>
          </w:p>
        </w:tc>
        <w:tc>
          <w:tcPr>
            <w:tcW w:w="2552" w:type="dxa"/>
            <w:vMerge/>
          </w:tcPr>
          <w:p w:rsidR="00886F53" w:rsidRPr="00A13ED8" w:rsidRDefault="00886F53" w:rsidP="00E85922">
            <w:pPr>
              <w:pStyle w:val="affffff8"/>
              <w:ind w:firstLine="0"/>
              <w:rPr>
                <w:iCs/>
                <w:color w:val="000000" w:themeColor="text1"/>
                <w:sz w:val="20"/>
                <w:szCs w:val="20"/>
                <w:lang w:val="ru-RU"/>
              </w:rPr>
            </w:pPr>
          </w:p>
        </w:tc>
        <w:tc>
          <w:tcPr>
            <w:tcW w:w="1701" w:type="dxa"/>
          </w:tcPr>
          <w:p w:rsidR="00886F53" w:rsidRPr="00A13ED8" w:rsidRDefault="00886F53" w:rsidP="00E85922">
            <w:pPr>
              <w:pStyle w:val="affffff8"/>
              <w:ind w:firstLine="0"/>
              <w:rPr>
                <w:iCs/>
                <w:color w:val="000000" w:themeColor="text1"/>
                <w:sz w:val="20"/>
                <w:szCs w:val="20"/>
                <w:lang w:val="ru-RU"/>
              </w:rPr>
            </w:pPr>
            <w:r w:rsidRPr="00A13ED8">
              <w:rPr>
                <w:iCs/>
                <w:color w:val="000000" w:themeColor="text1"/>
                <w:sz w:val="20"/>
                <w:szCs w:val="20"/>
                <w:lang w:val="ru-RU"/>
              </w:rPr>
              <w:t>Престижный класс (бизнес-класс)</w:t>
            </w:r>
          </w:p>
        </w:tc>
        <w:tc>
          <w:tcPr>
            <w:tcW w:w="850" w:type="dxa"/>
          </w:tcPr>
          <w:p w:rsidR="00886F53" w:rsidRPr="00A13ED8" w:rsidRDefault="00886F53" w:rsidP="00E85922">
            <w:pPr>
              <w:pStyle w:val="affffff8"/>
              <w:ind w:firstLine="0"/>
              <w:jc w:val="center"/>
              <w:rPr>
                <w:iCs/>
                <w:color w:val="000000" w:themeColor="text1"/>
                <w:sz w:val="20"/>
                <w:szCs w:val="20"/>
                <w:lang w:val="ru-RU"/>
              </w:rPr>
            </w:pPr>
            <w:r w:rsidRPr="00A13ED8">
              <w:rPr>
                <w:iCs/>
                <w:color w:val="000000" w:themeColor="text1"/>
                <w:sz w:val="20"/>
                <w:szCs w:val="20"/>
                <w:lang w:val="ru-RU"/>
              </w:rPr>
              <w:t>0,5</w:t>
            </w:r>
          </w:p>
        </w:tc>
      </w:tr>
      <w:tr w:rsidR="00886F53" w:rsidRPr="00A13ED8" w:rsidTr="001765B6">
        <w:trPr>
          <w:cantSplit/>
        </w:trPr>
        <w:tc>
          <w:tcPr>
            <w:tcW w:w="2257" w:type="dxa"/>
            <w:vMerge/>
          </w:tcPr>
          <w:p w:rsidR="00886F53" w:rsidRPr="00A13ED8" w:rsidRDefault="00886F53" w:rsidP="00E85922">
            <w:pPr>
              <w:pStyle w:val="affffff8"/>
              <w:ind w:firstLine="0"/>
              <w:rPr>
                <w:sz w:val="20"/>
                <w:szCs w:val="20"/>
                <w:lang w:val="ru-RU"/>
              </w:rPr>
            </w:pPr>
          </w:p>
        </w:tc>
        <w:tc>
          <w:tcPr>
            <w:tcW w:w="2307" w:type="dxa"/>
            <w:vMerge/>
          </w:tcPr>
          <w:p w:rsidR="00886F53" w:rsidRPr="00A13ED8" w:rsidRDefault="00886F53" w:rsidP="00E85922">
            <w:pPr>
              <w:pStyle w:val="affffff8"/>
              <w:ind w:firstLine="0"/>
              <w:rPr>
                <w:iCs/>
                <w:color w:val="000000" w:themeColor="text1"/>
                <w:sz w:val="20"/>
                <w:szCs w:val="20"/>
                <w:lang w:val="ru-RU"/>
              </w:rPr>
            </w:pPr>
          </w:p>
        </w:tc>
        <w:tc>
          <w:tcPr>
            <w:tcW w:w="2552" w:type="dxa"/>
            <w:vMerge/>
          </w:tcPr>
          <w:p w:rsidR="00886F53" w:rsidRPr="00A13ED8" w:rsidRDefault="00886F53" w:rsidP="00E85922">
            <w:pPr>
              <w:pStyle w:val="affffff8"/>
              <w:ind w:firstLine="0"/>
              <w:rPr>
                <w:iCs/>
                <w:color w:val="000000" w:themeColor="text1"/>
                <w:sz w:val="20"/>
                <w:szCs w:val="20"/>
                <w:lang w:val="ru-RU"/>
              </w:rPr>
            </w:pPr>
          </w:p>
        </w:tc>
        <w:tc>
          <w:tcPr>
            <w:tcW w:w="1701" w:type="dxa"/>
          </w:tcPr>
          <w:p w:rsidR="00886F53" w:rsidRPr="00A13ED8" w:rsidRDefault="00886F53" w:rsidP="00E85922">
            <w:pPr>
              <w:pStyle w:val="affffff8"/>
              <w:ind w:firstLine="0"/>
              <w:rPr>
                <w:iCs/>
                <w:color w:val="000000" w:themeColor="text1"/>
                <w:sz w:val="20"/>
                <w:szCs w:val="20"/>
                <w:lang w:val="ru-RU"/>
              </w:rPr>
            </w:pPr>
            <w:r w:rsidRPr="00A13ED8">
              <w:rPr>
                <w:iCs/>
                <w:color w:val="000000" w:themeColor="text1"/>
                <w:sz w:val="20"/>
                <w:szCs w:val="20"/>
                <w:lang w:val="ru-RU"/>
              </w:rPr>
              <w:t>Элит-класс</w:t>
            </w:r>
          </w:p>
        </w:tc>
        <w:tc>
          <w:tcPr>
            <w:tcW w:w="850" w:type="dxa"/>
          </w:tcPr>
          <w:p w:rsidR="00886F53" w:rsidRPr="00A13ED8" w:rsidRDefault="00886F53" w:rsidP="00E85922">
            <w:pPr>
              <w:pStyle w:val="affffff8"/>
              <w:ind w:firstLine="0"/>
              <w:jc w:val="center"/>
              <w:rPr>
                <w:iCs/>
                <w:color w:val="000000" w:themeColor="text1"/>
                <w:sz w:val="20"/>
                <w:szCs w:val="20"/>
                <w:lang w:val="ru-RU"/>
              </w:rPr>
            </w:pPr>
            <w:r w:rsidRPr="00A13ED8">
              <w:rPr>
                <w:iCs/>
                <w:color w:val="000000" w:themeColor="text1"/>
                <w:sz w:val="20"/>
                <w:szCs w:val="20"/>
                <w:lang w:val="ru-RU"/>
              </w:rPr>
              <w:t>0,5</w:t>
            </w:r>
          </w:p>
        </w:tc>
      </w:tr>
      <w:tr w:rsidR="00886F53" w:rsidRPr="00A13ED8" w:rsidTr="001765B6">
        <w:trPr>
          <w:cantSplit/>
        </w:trPr>
        <w:tc>
          <w:tcPr>
            <w:tcW w:w="2257" w:type="dxa"/>
            <w:vMerge/>
          </w:tcPr>
          <w:p w:rsidR="00886F53" w:rsidRPr="00A13ED8" w:rsidRDefault="00886F53" w:rsidP="00E85922">
            <w:pPr>
              <w:pStyle w:val="affffff8"/>
              <w:ind w:firstLine="0"/>
              <w:rPr>
                <w:iCs/>
                <w:color w:val="000000" w:themeColor="text1"/>
                <w:sz w:val="20"/>
                <w:szCs w:val="20"/>
                <w:lang w:val="ru-RU"/>
              </w:rPr>
            </w:pPr>
          </w:p>
        </w:tc>
        <w:tc>
          <w:tcPr>
            <w:tcW w:w="2307" w:type="dxa"/>
            <w:vMerge w:val="restart"/>
          </w:tcPr>
          <w:p w:rsidR="00886F53" w:rsidRPr="00A13ED8" w:rsidRDefault="00886F53" w:rsidP="00E85922">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886F53" w:rsidRPr="00A13ED8" w:rsidRDefault="00886F53" w:rsidP="00E85922">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886F53" w:rsidRPr="00A13ED8" w:rsidRDefault="00886F53" w:rsidP="00E85922">
            <w:pPr>
              <w:pStyle w:val="affffff8"/>
              <w:ind w:firstLine="0"/>
              <w:jc w:val="center"/>
              <w:rPr>
                <w:iCs/>
                <w:color w:val="000000" w:themeColor="text1"/>
                <w:sz w:val="20"/>
                <w:szCs w:val="20"/>
                <w:lang w:val="ru-RU"/>
              </w:rPr>
            </w:pPr>
            <w:r w:rsidRPr="00A13ED8">
              <w:rPr>
                <w:iCs/>
                <w:color w:val="000000" w:themeColor="text1"/>
                <w:sz w:val="20"/>
                <w:szCs w:val="20"/>
                <w:lang w:val="ru-RU"/>
              </w:rPr>
              <w:t>800 (1000 в районах реко</w:t>
            </w:r>
            <w:r w:rsidRPr="00A13ED8">
              <w:rPr>
                <w:iCs/>
                <w:color w:val="000000" w:themeColor="text1"/>
                <w:sz w:val="20"/>
                <w:szCs w:val="20"/>
                <w:lang w:val="ru-RU"/>
              </w:rPr>
              <w:t>н</w:t>
            </w:r>
            <w:r w:rsidRPr="00A13ED8">
              <w:rPr>
                <w:iCs/>
                <w:color w:val="000000" w:themeColor="text1"/>
                <w:sz w:val="20"/>
                <w:szCs w:val="20"/>
                <w:lang w:val="ru-RU"/>
              </w:rPr>
              <w:t>струкции)</w:t>
            </w:r>
          </w:p>
        </w:tc>
      </w:tr>
      <w:tr w:rsidR="00886F53" w:rsidRPr="00A13ED8" w:rsidTr="001765B6">
        <w:trPr>
          <w:cantSplit/>
        </w:trPr>
        <w:tc>
          <w:tcPr>
            <w:tcW w:w="2257" w:type="dxa"/>
            <w:vMerge/>
          </w:tcPr>
          <w:p w:rsidR="00886F53" w:rsidRPr="00A13ED8" w:rsidRDefault="00886F53" w:rsidP="00E85922">
            <w:pPr>
              <w:pStyle w:val="affffff8"/>
              <w:ind w:firstLine="0"/>
              <w:rPr>
                <w:iCs/>
                <w:color w:val="000000" w:themeColor="text1"/>
                <w:sz w:val="20"/>
                <w:szCs w:val="20"/>
                <w:lang w:val="ru-RU"/>
              </w:rPr>
            </w:pPr>
          </w:p>
        </w:tc>
        <w:tc>
          <w:tcPr>
            <w:tcW w:w="2307" w:type="dxa"/>
            <w:vMerge/>
          </w:tcPr>
          <w:p w:rsidR="00886F53" w:rsidRPr="00A13ED8" w:rsidRDefault="00886F53" w:rsidP="00E85922">
            <w:pPr>
              <w:pStyle w:val="affffff8"/>
              <w:ind w:firstLine="0"/>
              <w:rPr>
                <w:iCs/>
                <w:color w:val="000000" w:themeColor="text1"/>
                <w:sz w:val="20"/>
                <w:szCs w:val="20"/>
                <w:lang w:val="ru-RU"/>
              </w:rPr>
            </w:pPr>
          </w:p>
        </w:tc>
        <w:tc>
          <w:tcPr>
            <w:tcW w:w="2552" w:type="dxa"/>
          </w:tcPr>
          <w:p w:rsidR="00886F53" w:rsidRPr="00A13ED8" w:rsidRDefault="00886F53" w:rsidP="00E85922">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гостевой парковки, м от подъездов жилых зданий</w:t>
            </w:r>
          </w:p>
        </w:tc>
        <w:tc>
          <w:tcPr>
            <w:tcW w:w="2551" w:type="dxa"/>
            <w:gridSpan w:val="2"/>
          </w:tcPr>
          <w:p w:rsidR="00886F53" w:rsidRPr="00A13ED8" w:rsidRDefault="00886F53" w:rsidP="00E85922">
            <w:pPr>
              <w:pStyle w:val="affffff8"/>
              <w:ind w:firstLine="0"/>
              <w:jc w:val="center"/>
              <w:rPr>
                <w:iCs/>
                <w:color w:val="000000" w:themeColor="text1"/>
                <w:sz w:val="20"/>
                <w:szCs w:val="20"/>
                <w:lang w:val="ru-RU"/>
              </w:rPr>
            </w:pPr>
            <w:r w:rsidRPr="00A13ED8">
              <w:rPr>
                <w:iCs/>
                <w:color w:val="000000" w:themeColor="text1"/>
                <w:sz w:val="20"/>
                <w:szCs w:val="20"/>
                <w:lang w:val="ru-RU"/>
              </w:rPr>
              <w:t>200</w:t>
            </w:r>
          </w:p>
        </w:tc>
      </w:tr>
      <w:tr w:rsidR="00E85922" w:rsidRPr="00A13ED8" w:rsidTr="001765B6">
        <w:trPr>
          <w:cantSplit/>
        </w:trPr>
        <w:tc>
          <w:tcPr>
            <w:tcW w:w="9667" w:type="dxa"/>
            <w:gridSpan w:val="5"/>
          </w:tcPr>
          <w:p w:rsidR="00E85922" w:rsidRPr="00A13ED8" w:rsidRDefault="00E85922" w:rsidP="00E85922">
            <w:pPr>
              <w:pStyle w:val="affffff8"/>
              <w:ind w:firstLine="0"/>
              <w:rPr>
                <w:b/>
                <w:bCs/>
                <w:iCs/>
                <w:color w:val="000000" w:themeColor="text1"/>
                <w:sz w:val="20"/>
                <w:szCs w:val="20"/>
                <w:lang w:val="ru-RU"/>
              </w:rPr>
            </w:pPr>
            <w:r w:rsidRPr="00A13ED8">
              <w:rPr>
                <w:b/>
                <w:bCs/>
                <w:iCs/>
                <w:color w:val="000000" w:themeColor="text1"/>
                <w:sz w:val="20"/>
                <w:szCs w:val="20"/>
                <w:lang w:val="ru-RU"/>
              </w:rPr>
              <w:t xml:space="preserve">Машино-места для парковки легковых автомобилей в нежилой застройке около </w:t>
            </w:r>
            <w:r w:rsidR="00886F53" w:rsidRPr="00A13ED8">
              <w:rPr>
                <w:b/>
                <w:bCs/>
                <w:iCs/>
                <w:color w:val="000000" w:themeColor="text1"/>
                <w:sz w:val="20"/>
                <w:szCs w:val="20"/>
                <w:lang w:val="ru-RU"/>
              </w:rPr>
              <w:t>зданий и сооружений</w:t>
            </w:r>
            <w:r w:rsidRPr="00A13ED8">
              <w:rPr>
                <w:b/>
                <w:bCs/>
                <w:iCs/>
                <w:color w:val="000000" w:themeColor="text1"/>
                <w:sz w:val="20"/>
                <w:szCs w:val="20"/>
                <w:lang w:val="ru-RU"/>
              </w:rPr>
              <w:t>:</w:t>
            </w:r>
          </w:p>
        </w:tc>
      </w:tr>
      <w:tr w:rsidR="00E85922" w:rsidRPr="00A13ED8" w:rsidTr="001765B6">
        <w:trPr>
          <w:cantSplit/>
        </w:trPr>
        <w:tc>
          <w:tcPr>
            <w:tcW w:w="2257" w:type="dxa"/>
            <w:vMerge w:val="restart"/>
          </w:tcPr>
          <w:p w:rsidR="00E85922" w:rsidRPr="00A13ED8" w:rsidRDefault="00E85922" w:rsidP="00E85922">
            <w:pPr>
              <w:pStyle w:val="affffff8"/>
              <w:ind w:firstLine="0"/>
              <w:rPr>
                <w:iCs/>
                <w:color w:val="000000" w:themeColor="text1"/>
                <w:sz w:val="20"/>
                <w:szCs w:val="20"/>
                <w:lang w:val="ru-RU"/>
              </w:rPr>
            </w:pPr>
            <w:r w:rsidRPr="00A13ED8">
              <w:rPr>
                <w:iCs/>
                <w:color w:val="000000" w:themeColor="text1"/>
                <w:sz w:val="20"/>
                <w:szCs w:val="20"/>
                <w:lang w:val="ru-RU"/>
              </w:rPr>
              <w:t xml:space="preserve">Учреждения </w:t>
            </w:r>
            <w:r w:rsidR="00886F53" w:rsidRPr="00A13ED8">
              <w:rPr>
                <w:iCs/>
                <w:color w:val="000000" w:themeColor="text1"/>
                <w:sz w:val="20"/>
                <w:szCs w:val="20"/>
                <w:lang w:val="ru-RU"/>
              </w:rPr>
              <w:t>управления, кредитно-финансовые и юридические учрежд</w:t>
            </w:r>
            <w:r w:rsidR="00886F53" w:rsidRPr="00A13ED8">
              <w:rPr>
                <w:iCs/>
                <w:color w:val="000000" w:themeColor="text1"/>
                <w:sz w:val="20"/>
                <w:szCs w:val="20"/>
                <w:lang w:val="ru-RU"/>
              </w:rPr>
              <w:t>е</w:t>
            </w:r>
            <w:r w:rsidR="00886F53" w:rsidRPr="00A13ED8">
              <w:rPr>
                <w:iCs/>
                <w:color w:val="000000" w:themeColor="text1"/>
                <w:sz w:val="20"/>
                <w:szCs w:val="20"/>
                <w:lang w:val="ru-RU"/>
              </w:rPr>
              <w:t>ния местного значения</w:t>
            </w:r>
          </w:p>
        </w:tc>
        <w:tc>
          <w:tcPr>
            <w:tcW w:w="2307" w:type="dxa"/>
          </w:tcPr>
          <w:p w:rsidR="00E85922" w:rsidRPr="00A13ED8" w:rsidRDefault="00E85922" w:rsidP="00E85922">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E85922" w:rsidRPr="00A13ED8" w:rsidRDefault="00E85922" w:rsidP="00E85922">
            <w:pPr>
              <w:pStyle w:val="affffff8"/>
              <w:ind w:firstLine="0"/>
              <w:rPr>
                <w:iCs/>
                <w:color w:val="000000" w:themeColor="text1"/>
                <w:sz w:val="20"/>
                <w:szCs w:val="20"/>
                <w:lang w:val="ru-RU"/>
              </w:rPr>
            </w:pPr>
            <w:r w:rsidRPr="00A13ED8">
              <w:rPr>
                <w:iCs/>
                <w:color w:val="000000" w:themeColor="text1"/>
                <w:sz w:val="20"/>
                <w:szCs w:val="20"/>
                <w:lang w:val="ru-RU"/>
              </w:rPr>
              <w:t xml:space="preserve">Количество </w:t>
            </w:r>
            <w:r w:rsidR="00B463B7" w:rsidRPr="00A13ED8">
              <w:rPr>
                <w:iCs/>
                <w:color w:val="000000" w:themeColor="text1"/>
                <w:sz w:val="20"/>
                <w:szCs w:val="20"/>
                <w:lang w:val="ru-RU"/>
              </w:rPr>
              <w:t xml:space="preserve">парковочных </w:t>
            </w:r>
            <w:r w:rsidRPr="00A13ED8">
              <w:rPr>
                <w:iCs/>
                <w:color w:val="000000" w:themeColor="text1"/>
                <w:sz w:val="20"/>
                <w:szCs w:val="20"/>
                <w:lang w:val="ru-RU"/>
              </w:rPr>
              <w:t xml:space="preserve">мест на </w:t>
            </w:r>
            <w:r w:rsidR="00886F53" w:rsidRPr="00A13ED8">
              <w:rPr>
                <w:iCs/>
                <w:color w:val="000000" w:themeColor="text1"/>
                <w:sz w:val="20"/>
                <w:szCs w:val="20"/>
                <w:lang w:val="ru-RU"/>
              </w:rPr>
              <w:t>100 работающих</w:t>
            </w:r>
          </w:p>
        </w:tc>
        <w:tc>
          <w:tcPr>
            <w:tcW w:w="2551" w:type="dxa"/>
            <w:gridSpan w:val="2"/>
          </w:tcPr>
          <w:p w:rsidR="00E85922" w:rsidRPr="00A13ED8" w:rsidRDefault="00886F53" w:rsidP="00E85922">
            <w:pPr>
              <w:pStyle w:val="affffff8"/>
              <w:ind w:firstLine="0"/>
              <w:jc w:val="center"/>
              <w:rPr>
                <w:iCs/>
                <w:color w:val="000000" w:themeColor="text1"/>
                <w:sz w:val="20"/>
                <w:szCs w:val="20"/>
                <w:lang w:val="ru-RU"/>
              </w:rPr>
            </w:pPr>
            <w:r w:rsidRPr="00A13ED8">
              <w:rPr>
                <w:iCs/>
                <w:color w:val="000000" w:themeColor="text1"/>
                <w:sz w:val="20"/>
                <w:szCs w:val="20"/>
                <w:lang w:val="ru-RU"/>
              </w:rPr>
              <w:t>13</w:t>
            </w:r>
          </w:p>
        </w:tc>
      </w:tr>
      <w:tr w:rsidR="00E85922" w:rsidRPr="00A13ED8" w:rsidTr="001765B6">
        <w:trPr>
          <w:cantSplit/>
        </w:trPr>
        <w:tc>
          <w:tcPr>
            <w:tcW w:w="2257" w:type="dxa"/>
            <w:vMerge/>
          </w:tcPr>
          <w:p w:rsidR="00E85922" w:rsidRPr="00A13ED8" w:rsidRDefault="00E85922" w:rsidP="00E85922">
            <w:pPr>
              <w:pStyle w:val="affffff8"/>
              <w:ind w:firstLine="0"/>
              <w:rPr>
                <w:iCs/>
                <w:color w:val="000000" w:themeColor="text1"/>
                <w:sz w:val="20"/>
                <w:szCs w:val="20"/>
                <w:lang w:val="ru-RU"/>
              </w:rPr>
            </w:pPr>
          </w:p>
        </w:tc>
        <w:tc>
          <w:tcPr>
            <w:tcW w:w="2307" w:type="dxa"/>
          </w:tcPr>
          <w:p w:rsidR="00E85922" w:rsidRPr="00A13ED8" w:rsidRDefault="00E85922" w:rsidP="00E85922">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E85922" w:rsidRPr="00A13ED8" w:rsidRDefault="00E85922" w:rsidP="00E85922">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E85922" w:rsidRPr="00A13ED8" w:rsidRDefault="00E85922" w:rsidP="00E85922">
            <w:pPr>
              <w:pStyle w:val="affffff8"/>
              <w:ind w:firstLine="0"/>
              <w:jc w:val="center"/>
              <w:rPr>
                <w:iCs/>
                <w:color w:val="000000" w:themeColor="text1"/>
                <w:sz w:val="20"/>
                <w:szCs w:val="20"/>
                <w:lang w:val="ru-RU"/>
              </w:rPr>
            </w:pPr>
            <w:r w:rsidRPr="00A13ED8">
              <w:rPr>
                <w:iCs/>
                <w:color w:val="000000" w:themeColor="text1"/>
                <w:sz w:val="20"/>
                <w:szCs w:val="20"/>
                <w:lang w:val="ru-RU"/>
              </w:rPr>
              <w:t>250</w:t>
            </w:r>
          </w:p>
        </w:tc>
      </w:tr>
      <w:tr w:rsidR="00886F53" w:rsidRPr="00A13ED8" w:rsidTr="001765B6">
        <w:trPr>
          <w:cantSplit/>
          <w:trHeight w:val="586"/>
        </w:trPr>
        <w:tc>
          <w:tcPr>
            <w:tcW w:w="2257" w:type="dxa"/>
            <w:vMerge w:val="restart"/>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 xml:space="preserve">Научные и </w:t>
            </w:r>
            <w:r w:rsidR="00827A06" w:rsidRPr="00A13ED8">
              <w:rPr>
                <w:iCs/>
                <w:color w:val="000000" w:themeColor="text1"/>
                <w:sz w:val="20"/>
                <w:szCs w:val="20"/>
                <w:lang w:val="ru-RU"/>
              </w:rPr>
              <w:t>проектные организации</w:t>
            </w:r>
            <w:r w:rsidRPr="00A13ED8">
              <w:rPr>
                <w:iCs/>
                <w:color w:val="000000" w:themeColor="text1"/>
                <w:sz w:val="20"/>
                <w:szCs w:val="20"/>
                <w:lang w:val="ru-RU"/>
              </w:rPr>
              <w:t>, средние специальные учебные заведения</w:t>
            </w:r>
          </w:p>
        </w:tc>
        <w:tc>
          <w:tcPr>
            <w:tcW w:w="2307" w:type="dxa"/>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 xml:space="preserve">Количество </w:t>
            </w:r>
            <w:r w:rsidR="00B463B7" w:rsidRPr="00A13ED8">
              <w:rPr>
                <w:iCs/>
                <w:color w:val="000000" w:themeColor="text1"/>
                <w:sz w:val="20"/>
                <w:szCs w:val="20"/>
                <w:lang w:val="ru-RU"/>
              </w:rPr>
              <w:t xml:space="preserve">парковочных </w:t>
            </w:r>
            <w:r w:rsidRPr="00A13ED8">
              <w:rPr>
                <w:iCs/>
                <w:color w:val="000000" w:themeColor="text1"/>
                <w:sz w:val="20"/>
                <w:szCs w:val="20"/>
                <w:lang w:val="ru-RU"/>
              </w:rPr>
              <w:t>мест на 100 работающих</w:t>
            </w:r>
          </w:p>
        </w:tc>
        <w:tc>
          <w:tcPr>
            <w:tcW w:w="2551" w:type="dxa"/>
            <w:gridSpan w:val="2"/>
          </w:tcPr>
          <w:p w:rsidR="00886F53" w:rsidRPr="00A13ED8" w:rsidRDefault="00886F53" w:rsidP="00886F53">
            <w:pPr>
              <w:pStyle w:val="affffff8"/>
              <w:ind w:firstLine="0"/>
              <w:jc w:val="center"/>
              <w:rPr>
                <w:iCs/>
                <w:color w:val="000000" w:themeColor="text1"/>
                <w:sz w:val="20"/>
                <w:szCs w:val="20"/>
                <w:lang w:val="ru-RU"/>
              </w:rPr>
            </w:pPr>
            <w:r w:rsidRPr="00A13ED8">
              <w:rPr>
                <w:iCs/>
                <w:color w:val="000000" w:themeColor="text1"/>
                <w:sz w:val="20"/>
                <w:szCs w:val="20"/>
                <w:lang w:val="ru-RU"/>
              </w:rPr>
              <w:t>27</w:t>
            </w:r>
          </w:p>
        </w:tc>
      </w:tr>
      <w:tr w:rsidR="00886F53" w:rsidRPr="00A13ED8" w:rsidTr="001765B6">
        <w:trPr>
          <w:cantSplit/>
        </w:trPr>
        <w:tc>
          <w:tcPr>
            <w:tcW w:w="2257" w:type="dxa"/>
            <w:vMerge/>
          </w:tcPr>
          <w:p w:rsidR="00886F53" w:rsidRPr="00A13ED8" w:rsidRDefault="00886F53" w:rsidP="00886F53">
            <w:pPr>
              <w:pStyle w:val="affffff8"/>
              <w:ind w:firstLine="0"/>
              <w:rPr>
                <w:iCs/>
                <w:color w:val="000000" w:themeColor="text1"/>
                <w:sz w:val="20"/>
                <w:szCs w:val="20"/>
                <w:lang w:val="ru-RU"/>
              </w:rPr>
            </w:pPr>
          </w:p>
        </w:tc>
        <w:tc>
          <w:tcPr>
            <w:tcW w:w="2307" w:type="dxa"/>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886F53" w:rsidRPr="00A13ED8" w:rsidRDefault="00886F53" w:rsidP="00886F53">
            <w:pPr>
              <w:pStyle w:val="affffff8"/>
              <w:ind w:firstLine="0"/>
              <w:jc w:val="center"/>
              <w:rPr>
                <w:iCs/>
                <w:color w:val="000000" w:themeColor="text1"/>
                <w:sz w:val="20"/>
                <w:szCs w:val="20"/>
                <w:lang w:val="ru-RU"/>
              </w:rPr>
            </w:pPr>
            <w:r w:rsidRPr="00A13ED8">
              <w:rPr>
                <w:iCs/>
                <w:color w:val="000000" w:themeColor="text1"/>
                <w:sz w:val="20"/>
                <w:szCs w:val="20"/>
                <w:lang w:val="ru-RU"/>
              </w:rPr>
              <w:t>250</w:t>
            </w:r>
          </w:p>
        </w:tc>
      </w:tr>
      <w:tr w:rsidR="00886F53" w:rsidRPr="00A13ED8" w:rsidTr="001765B6">
        <w:trPr>
          <w:cantSplit/>
        </w:trPr>
        <w:tc>
          <w:tcPr>
            <w:tcW w:w="2257" w:type="dxa"/>
            <w:vMerge w:val="restart"/>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lastRenderedPageBreak/>
              <w:t>Промышленные пре</w:t>
            </w:r>
            <w:r w:rsidRPr="00A13ED8">
              <w:rPr>
                <w:iCs/>
                <w:color w:val="000000" w:themeColor="text1"/>
                <w:sz w:val="20"/>
                <w:szCs w:val="20"/>
                <w:lang w:val="ru-RU"/>
              </w:rPr>
              <w:t>д</w:t>
            </w:r>
            <w:r w:rsidRPr="00A13ED8">
              <w:rPr>
                <w:iCs/>
                <w:color w:val="000000" w:themeColor="text1"/>
                <w:sz w:val="20"/>
                <w:szCs w:val="20"/>
                <w:lang w:val="ru-RU"/>
              </w:rPr>
              <w:t>приятия</w:t>
            </w:r>
          </w:p>
        </w:tc>
        <w:tc>
          <w:tcPr>
            <w:tcW w:w="2307" w:type="dxa"/>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 xml:space="preserve">Количество </w:t>
            </w:r>
            <w:r w:rsidR="00B463B7" w:rsidRPr="00A13ED8">
              <w:rPr>
                <w:iCs/>
                <w:color w:val="000000" w:themeColor="text1"/>
                <w:sz w:val="20"/>
                <w:szCs w:val="20"/>
                <w:lang w:val="ru-RU"/>
              </w:rPr>
              <w:t xml:space="preserve">парковочных </w:t>
            </w:r>
            <w:r w:rsidRPr="00A13ED8">
              <w:rPr>
                <w:iCs/>
                <w:color w:val="000000" w:themeColor="text1"/>
                <w:sz w:val="20"/>
                <w:szCs w:val="20"/>
                <w:lang w:val="ru-RU"/>
              </w:rPr>
              <w:t>мест на 100 работающих в двух смежных сменах</w:t>
            </w:r>
          </w:p>
        </w:tc>
        <w:tc>
          <w:tcPr>
            <w:tcW w:w="2551" w:type="dxa"/>
            <w:gridSpan w:val="2"/>
          </w:tcPr>
          <w:p w:rsidR="00886F53" w:rsidRPr="00A13ED8" w:rsidRDefault="00886F53" w:rsidP="00886F53">
            <w:pPr>
              <w:pStyle w:val="affffff8"/>
              <w:ind w:firstLine="0"/>
              <w:jc w:val="center"/>
              <w:rPr>
                <w:iCs/>
                <w:color w:val="000000" w:themeColor="text1"/>
                <w:sz w:val="20"/>
                <w:szCs w:val="20"/>
                <w:lang w:val="ru-RU"/>
              </w:rPr>
            </w:pPr>
            <w:r w:rsidRPr="00A13ED8">
              <w:rPr>
                <w:iCs/>
                <w:color w:val="000000" w:themeColor="text1"/>
                <w:sz w:val="20"/>
                <w:szCs w:val="20"/>
                <w:lang w:val="ru-RU"/>
              </w:rPr>
              <w:t>18</w:t>
            </w:r>
          </w:p>
        </w:tc>
      </w:tr>
      <w:tr w:rsidR="00886F53" w:rsidRPr="00A13ED8" w:rsidTr="001765B6">
        <w:trPr>
          <w:cantSplit/>
        </w:trPr>
        <w:tc>
          <w:tcPr>
            <w:tcW w:w="2257" w:type="dxa"/>
            <w:vMerge/>
          </w:tcPr>
          <w:p w:rsidR="00886F53" w:rsidRPr="00A13ED8" w:rsidRDefault="00886F53" w:rsidP="00886F53">
            <w:pPr>
              <w:pStyle w:val="affffff8"/>
              <w:ind w:firstLine="0"/>
              <w:rPr>
                <w:iCs/>
                <w:color w:val="000000" w:themeColor="text1"/>
                <w:sz w:val="20"/>
                <w:szCs w:val="20"/>
                <w:lang w:val="ru-RU"/>
              </w:rPr>
            </w:pPr>
          </w:p>
        </w:tc>
        <w:tc>
          <w:tcPr>
            <w:tcW w:w="2307" w:type="dxa"/>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886F53" w:rsidRPr="00A13ED8" w:rsidRDefault="00886F53" w:rsidP="00886F53">
            <w:pPr>
              <w:pStyle w:val="affffff8"/>
              <w:ind w:firstLine="0"/>
              <w:jc w:val="center"/>
              <w:rPr>
                <w:iCs/>
                <w:color w:val="000000" w:themeColor="text1"/>
                <w:sz w:val="20"/>
                <w:szCs w:val="20"/>
                <w:lang w:val="ru-RU"/>
              </w:rPr>
            </w:pPr>
            <w:r w:rsidRPr="00A13ED8">
              <w:rPr>
                <w:iCs/>
                <w:color w:val="000000" w:themeColor="text1"/>
                <w:sz w:val="20"/>
                <w:szCs w:val="20"/>
                <w:lang w:val="ru-RU"/>
              </w:rPr>
              <w:t>250</w:t>
            </w:r>
          </w:p>
        </w:tc>
      </w:tr>
      <w:tr w:rsidR="00886F53" w:rsidRPr="00A13ED8" w:rsidTr="001765B6">
        <w:trPr>
          <w:cantSplit/>
        </w:trPr>
        <w:tc>
          <w:tcPr>
            <w:tcW w:w="2257" w:type="dxa"/>
            <w:vMerge w:val="restart"/>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Дошкольные организ</w:t>
            </w:r>
            <w:r w:rsidRPr="00A13ED8">
              <w:rPr>
                <w:iCs/>
                <w:color w:val="000000" w:themeColor="text1"/>
                <w:sz w:val="20"/>
                <w:szCs w:val="20"/>
                <w:lang w:val="ru-RU"/>
              </w:rPr>
              <w:t>а</w:t>
            </w:r>
            <w:r w:rsidRPr="00A13ED8">
              <w:rPr>
                <w:iCs/>
                <w:color w:val="000000" w:themeColor="text1"/>
                <w:sz w:val="20"/>
                <w:szCs w:val="20"/>
                <w:lang w:val="ru-RU"/>
              </w:rPr>
              <w:t>ции</w:t>
            </w:r>
          </w:p>
        </w:tc>
        <w:tc>
          <w:tcPr>
            <w:tcW w:w="2307" w:type="dxa"/>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 xml:space="preserve">Количество </w:t>
            </w:r>
            <w:r w:rsidR="00B463B7" w:rsidRPr="00A13ED8">
              <w:rPr>
                <w:iCs/>
                <w:color w:val="000000" w:themeColor="text1"/>
                <w:sz w:val="20"/>
                <w:szCs w:val="20"/>
                <w:lang w:val="ru-RU"/>
              </w:rPr>
              <w:t xml:space="preserve">парковочных </w:t>
            </w:r>
            <w:r w:rsidRPr="00A13ED8">
              <w:rPr>
                <w:iCs/>
                <w:color w:val="000000" w:themeColor="text1"/>
                <w:sz w:val="20"/>
                <w:szCs w:val="20"/>
                <w:lang w:val="ru-RU"/>
              </w:rPr>
              <w:t>мест на объект</w:t>
            </w:r>
          </w:p>
        </w:tc>
        <w:tc>
          <w:tcPr>
            <w:tcW w:w="2551" w:type="dxa"/>
            <w:gridSpan w:val="2"/>
          </w:tcPr>
          <w:p w:rsidR="00886F53" w:rsidRPr="00A13ED8" w:rsidRDefault="00886F53" w:rsidP="00886F53">
            <w:pPr>
              <w:pStyle w:val="affffff8"/>
              <w:ind w:firstLine="0"/>
              <w:jc w:val="center"/>
              <w:rPr>
                <w:iCs/>
                <w:color w:val="000000" w:themeColor="text1"/>
                <w:sz w:val="20"/>
                <w:szCs w:val="20"/>
                <w:lang w:val="ru-RU"/>
              </w:rPr>
            </w:pPr>
            <w:r w:rsidRPr="00A13ED8">
              <w:rPr>
                <w:iCs/>
                <w:color w:val="000000" w:themeColor="text1"/>
                <w:sz w:val="20"/>
                <w:szCs w:val="20"/>
                <w:lang w:val="ru-RU"/>
              </w:rPr>
              <w:t>По заданию на проектиров</w:t>
            </w:r>
            <w:r w:rsidRPr="00A13ED8">
              <w:rPr>
                <w:iCs/>
                <w:color w:val="000000" w:themeColor="text1"/>
                <w:sz w:val="20"/>
                <w:szCs w:val="20"/>
                <w:lang w:val="ru-RU"/>
              </w:rPr>
              <w:t>а</w:t>
            </w:r>
            <w:r w:rsidRPr="00A13ED8">
              <w:rPr>
                <w:iCs/>
                <w:color w:val="000000" w:themeColor="text1"/>
                <w:sz w:val="20"/>
                <w:szCs w:val="20"/>
                <w:lang w:val="ru-RU"/>
              </w:rPr>
              <w:t>ние</w:t>
            </w:r>
          </w:p>
        </w:tc>
      </w:tr>
      <w:tr w:rsidR="00886F53" w:rsidRPr="00A13ED8" w:rsidTr="001765B6">
        <w:trPr>
          <w:cantSplit/>
        </w:trPr>
        <w:tc>
          <w:tcPr>
            <w:tcW w:w="2257" w:type="dxa"/>
            <w:vMerge/>
          </w:tcPr>
          <w:p w:rsidR="00886F53" w:rsidRPr="00A13ED8" w:rsidRDefault="00886F53" w:rsidP="00886F53">
            <w:pPr>
              <w:pStyle w:val="affffff8"/>
              <w:ind w:firstLine="0"/>
              <w:rPr>
                <w:iCs/>
                <w:color w:val="000000" w:themeColor="text1"/>
                <w:sz w:val="20"/>
                <w:szCs w:val="20"/>
                <w:lang w:val="ru-RU"/>
              </w:rPr>
            </w:pPr>
          </w:p>
        </w:tc>
        <w:tc>
          <w:tcPr>
            <w:tcW w:w="2307" w:type="dxa"/>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886F53" w:rsidRPr="00A13ED8" w:rsidRDefault="00886F53" w:rsidP="00886F53">
            <w:pPr>
              <w:pStyle w:val="affffff8"/>
              <w:ind w:firstLine="0"/>
              <w:jc w:val="center"/>
              <w:rPr>
                <w:iCs/>
                <w:color w:val="000000" w:themeColor="text1"/>
                <w:sz w:val="20"/>
                <w:szCs w:val="20"/>
                <w:lang w:val="ru-RU"/>
              </w:rPr>
            </w:pPr>
            <w:r w:rsidRPr="00A13ED8">
              <w:rPr>
                <w:iCs/>
                <w:color w:val="000000" w:themeColor="text1"/>
                <w:sz w:val="20"/>
                <w:szCs w:val="20"/>
                <w:lang w:val="ru-RU"/>
              </w:rPr>
              <w:t>250</w:t>
            </w:r>
          </w:p>
        </w:tc>
      </w:tr>
      <w:tr w:rsidR="00886F53" w:rsidRPr="00A13ED8" w:rsidTr="001765B6">
        <w:trPr>
          <w:cantSplit/>
        </w:trPr>
        <w:tc>
          <w:tcPr>
            <w:tcW w:w="2257" w:type="dxa"/>
            <w:vMerge w:val="restart"/>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Общеобразовательные учреждения</w:t>
            </w:r>
          </w:p>
        </w:tc>
        <w:tc>
          <w:tcPr>
            <w:tcW w:w="2307" w:type="dxa"/>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 xml:space="preserve">Количество </w:t>
            </w:r>
            <w:r w:rsidR="00B463B7" w:rsidRPr="00A13ED8">
              <w:rPr>
                <w:iCs/>
                <w:color w:val="000000" w:themeColor="text1"/>
                <w:sz w:val="20"/>
                <w:szCs w:val="20"/>
                <w:lang w:val="ru-RU"/>
              </w:rPr>
              <w:t xml:space="preserve">парковочных </w:t>
            </w:r>
            <w:r w:rsidRPr="00A13ED8">
              <w:rPr>
                <w:iCs/>
                <w:color w:val="000000" w:themeColor="text1"/>
                <w:sz w:val="20"/>
                <w:szCs w:val="20"/>
                <w:lang w:val="ru-RU"/>
              </w:rPr>
              <w:t>мест на объект</w:t>
            </w:r>
          </w:p>
        </w:tc>
        <w:tc>
          <w:tcPr>
            <w:tcW w:w="2551" w:type="dxa"/>
            <w:gridSpan w:val="2"/>
          </w:tcPr>
          <w:p w:rsidR="00886F53" w:rsidRPr="00A13ED8" w:rsidRDefault="00886F53" w:rsidP="00886F53">
            <w:pPr>
              <w:pStyle w:val="affffff8"/>
              <w:ind w:firstLine="0"/>
              <w:jc w:val="center"/>
              <w:rPr>
                <w:iCs/>
                <w:color w:val="000000" w:themeColor="text1"/>
                <w:sz w:val="20"/>
                <w:szCs w:val="20"/>
                <w:lang w:val="ru-RU"/>
              </w:rPr>
            </w:pPr>
            <w:r w:rsidRPr="00A13ED8">
              <w:rPr>
                <w:iCs/>
                <w:color w:val="000000" w:themeColor="text1"/>
                <w:sz w:val="20"/>
                <w:szCs w:val="20"/>
                <w:lang w:val="ru-RU"/>
              </w:rPr>
              <w:t>По заданию на проектиров</w:t>
            </w:r>
            <w:r w:rsidRPr="00A13ED8">
              <w:rPr>
                <w:iCs/>
                <w:color w:val="000000" w:themeColor="text1"/>
                <w:sz w:val="20"/>
                <w:szCs w:val="20"/>
                <w:lang w:val="ru-RU"/>
              </w:rPr>
              <w:t>а</w:t>
            </w:r>
            <w:r w:rsidRPr="00A13ED8">
              <w:rPr>
                <w:iCs/>
                <w:color w:val="000000" w:themeColor="text1"/>
                <w:sz w:val="20"/>
                <w:szCs w:val="20"/>
                <w:lang w:val="ru-RU"/>
              </w:rPr>
              <w:t>ние</w:t>
            </w:r>
          </w:p>
        </w:tc>
      </w:tr>
      <w:tr w:rsidR="00886F53" w:rsidRPr="00A13ED8" w:rsidTr="001765B6">
        <w:trPr>
          <w:cantSplit/>
        </w:trPr>
        <w:tc>
          <w:tcPr>
            <w:tcW w:w="2257" w:type="dxa"/>
            <w:vMerge/>
          </w:tcPr>
          <w:p w:rsidR="00886F53" w:rsidRPr="00A13ED8" w:rsidRDefault="00886F53" w:rsidP="00886F53">
            <w:pPr>
              <w:pStyle w:val="affffff8"/>
              <w:ind w:firstLine="0"/>
              <w:rPr>
                <w:iCs/>
                <w:color w:val="000000" w:themeColor="text1"/>
                <w:sz w:val="20"/>
                <w:szCs w:val="20"/>
                <w:lang w:val="ru-RU"/>
              </w:rPr>
            </w:pPr>
          </w:p>
        </w:tc>
        <w:tc>
          <w:tcPr>
            <w:tcW w:w="2307" w:type="dxa"/>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886F53" w:rsidRPr="00A13ED8" w:rsidRDefault="00886F53" w:rsidP="00886F53">
            <w:pPr>
              <w:pStyle w:val="affffff8"/>
              <w:ind w:firstLine="0"/>
              <w:jc w:val="center"/>
              <w:rPr>
                <w:iCs/>
                <w:color w:val="000000" w:themeColor="text1"/>
                <w:sz w:val="20"/>
                <w:szCs w:val="20"/>
                <w:lang w:val="ru-RU"/>
              </w:rPr>
            </w:pPr>
            <w:r w:rsidRPr="00A13ED8">
              <w:rPr>
                <w:iCs/>
                <w:color w:val="000000" w:themeColor="text1"/>
                <w:sz w:val="20"/>
                <w:szCs w:val="20"/>
                <w:lang w:val="ru-RU"/>
              </w:rPr>
              <w:t>250</w:t>
            </w:r>
          </w:p>
        </w:tc>
      </w:tr>
      <w:tr w:rsidR="00B463B7" w:rsidRPr="00A13ED8" w:rsidTr="001765B6">
        <w:trPr>
          <w:cantSplit/>
        </w:trPr>
        <w:tc>
          <w:tcPr>
            <w:tcW w:w="2257" w:type="dxa"/>
            <w:vMerge w:val="restart"/>
          </w:tcPr>
          <w:p w:rsidR="00B463B7" w:rsidRPr="00A13ED8" w:rsidRDefault="00B463B7" w:rsidP="00B463B7">
            <w:pPr>
              <w:pStyle w:val="affffff8"/>
              <w:ind w:firstLine="0"/>
              <w:rPr>
                <w:iCs/>
                <w:color w:val="000000" w:themeColor="text1"/>
                <w:sz w:val="20"/>
                <w:szCs w:val="20"/>
                <w:lang w:val="ru-RU"/>
              </w:rPr>
            </w:pPr>
            <w:r w:rsidRPr="00A13ED8">
              <w:rPr>
                <w:iCs/>
                <w:color w:val="000000" w:themeColor="text1"/>
                <w:sz w:val="20"/>
                <w:szCs w:val="20"/>
                <w:lang w:val="ru-RU"/>
              </w:rPr>
              <w:t>Больницы</w:t>
            </w:r>
          </w:p>
        </w:tc>
        <w:tc>
          <w:tcPr>
            <w:tcW w:w="2307" w:type="dxa"/>
          </w:tcPr>
          <w:p w:rsidR="00B463B7" w:rsidRPr="00A13ED8" w:rsidRDefault="00B463B7" w:rsidP="00B463B7">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B463B7" w:rsidRPr="00A13ED8" w:rsidRDefault="00B463B7" w:rsidP="00B463B7">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коек</w:t>
            </w:r>
          </w:p>
        </w:tc>
        <w:tc>
          <w:tcPr>
            <w:tcW w:w="2551" w:type="dxa"/>
            <w:gridSpan w:val="2"/>
          </w:tcPr>
          <w:p w:rsidR="00B463B7" w:rsidRPr="00A13ED8" w:rsidRDefault="00B463B7" w:rsidP="00B463B7">
            <w:pPr>
              <w:pStyle w:val="affffff8"/>
              <w:ind w:firstLine="0"/>
              <w:jc w:val="center"/>
              <w:rPr>
                <w:iCs/>
                <w:color w:val="000000" w:themeColor="text1"/>
                <w:sz w:val="20"/>
                <w:szCs w:val="20"/>
                <w:lang w:val="ru-RU"/>
              </w:rPr>
            </w:pPr>
            <w:r w:rsidRPr="00A13ED8">
              <w:rPr>
                <w:iCs/>
                <w:color w:val="000000" w:themeColor="text1"/>
                <w:sz w:val="20"/>
                <w:szCs w:val="20"/>
                <w:lang w:val="ru-RU"/>
              </w:rPr>
              <w:t>9</w:t>
            </w:r>
          </w:p>
        </w:tc>
      </w:tr>
      <w:tr w:rsidR="00B463B7" w:rsidRPr="00A13ED8" w:rsidTr="001765B6">
        <w:trPr>
          <w:cantSplit/>
        </w:trPr>
        <w:tc>
          <w:tcPr>
            <w:tcW w:w="2257" w:type="dxa"/>
            <w:vMerge/>
          </w:tcPr>
          <w:p w:rsidR="00B463B7" w:rsidRPr="00A13ED8" w:rsidRDefault="00B463B7" w:rsidP="00B463B7">
            <w:pPr>
              <w:pStyle w:val="affffff8"/>
              <w:ind w:firstLine="0"/>
              <w:rPr>
                <w:iCs/>
                <w:color w:val="000000" w:themeColor="text1"/>
                <w:sz w:val="20"/>
                <w:szCs w:val="20"/>
                <w:lang w:val="ru-RU"/>
              </w:rPr>
            </w:pPr>
          </w:p>
        </w:tc>
        <w:tc>
          <w:tcPr>
            <w:tcW w:w="2307" w:type="dxa"/>
          </w:tcPr>
          <w:p w:rsidR="00B463B7" w:rsidRPr="00A13ED8" w:rsidRDefault="00B463B7" w:rsidP="00B463B7">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B463B7" w:rsidRPr="00A13ED8" w:rsidRDefault="00B463B7" w:rsidP="00B463B7">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B463B7" w:rsidRPr="00A13ED8" w:rsidRDefault="00B463B7" w:rsidP="00B463B7">
            <w:pPr>
              <w:pStyle w:val="affffff8"/>
              <w:ind w:firstLine="0"/>
              <w:jc w:val="center"/>
              <w:rPr>
                <w:iCs/>
                <w:color w:val="000000" w:themeColor="text1"/>
                <w:sz w:val="20"/>
                <w:szCs w:val="20"/>
                <w:lang w:val="ru-RU"/>
              </w:rPr>
            </w:pPr>
            <w:r w:rsidRPr="00A13ED8">
              <w:rPr>
                <w:iCs/>
                <w:color w:val="000000" w:themeColor="text1"/>
                <w:sz w:val="20"/>
                <w:szCs w:val="20"/>
                <w:lang w:val="ru-RU"/>
              </w:rPr>
              <w:t>150</w:t>
            </w:r>
          </w:p>
        </w:tc>
      </w:tr>
      <w:tr w:rsidR="002B15ED" w:rsidRPr="00A13ED8" w:rsidTr="001765B6">
        <w:trPr>
          <w:cantSplit/>
        </w:trPr>
        <w:tc>
          <w:tcPr>
            <w:tcW w:w="2257" w:type="dxa"/>
            <w:vMerge w:val="restart"/>
          </w:tcPr>
          <w:p w:rsidR="002B15ED" w:rsidRPr="00A13ED8" w:rsidRDefault="002B15ED" w:rsidP="00B463B7">
            <w:pPr>
              <w:pStyle w:val="affffff8"/>
              <w:ind w:firstLine="0"/>
              <w:rPr>
                <w:iCs/>
                <w:color w:val="000000" w:themeColor="text1"/>
                <w:sz w:val="20"/>
                <w:szCs w:val="20"/>
                <w:lang w:val="ru-RU"/>
              </w:rPr>
            </w:pPr>
            <w:r w:rsidRPr="00A13ED8">
              <w:rPr>
                <w:iCs/>
                <w:color w:val="000000" w:themeColor="text1"/>
                <w:sz w:val="20"/>
                <w:szCs w:val="20"/>
                <w:lang w:val="ru-RU"/>
              </w:rPr>
              <w:t>Поликлиники</w:t>
            </w:r>
          </w:p>
        </w:tc>
        <w:tc>
          <w:tcPr>
            <w:tcW w:w="2307" w:type="dxa"/>
          </w:tcPr>
          <w:p w:rsidR="002B15ED" w:rsidRPr="00A13ED8" w:rsidRDefault="002B15ED" w:rsidP="00B463B7">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B463B7">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посещений</w:t>
            </w:r>
          </w:p>
        </w:tc>
        <w:tc>
          <w:tcPr>
            <w:tcW w:w="2551" w:type="dxa"/>
            <w:gridSpan w:val="2"/>
          </w:tcPr>
          <w:p w:rsidR="002B15ED" w:rsidRPr="00A13ED8" w:rsidRDefault="002B15ED" w:rsidP="00B463B7">
            <w:pPr>
              <w:pStyle w:val="affffff8"/>
              <w:ind w:firstLine="0"/>
              <w:jc w:val="center"/>
              <w:rPr>
                <w:iCs/>
                <w:color w:val="000000" w:themeColor="text1"/>
                <w:sz w:val="20"/>
                <w:szCs w:val="20"/>
                <w:lang w:val="ru-RU"/>
              </w:rPr>
            </w:pPr>
            <w:r w:rsidRPr="00A13ED8">
              <w:rPr>
                <w:iCs/>
                <w:color w:val="000000" w:themeColor="text1"/>
                <w:sz w:val="20"/>
                <w:szCs w:val="20"/>
                <w:lang w:val="ru-RU"/>
              </w:rPr>
              <w:t>5</w:t>
            </w:r>
          </w:p>
        </w:tc>
      </w:tr>
      <w:tr w:rsidR="002B15ED" w:rsidRPr="00A13ED8" w:rsidTr="001765B6">
        <w:trPr>
          <w:cantSplit/>
        </w:trPr>
        <w:tc>
          <w:tcPr>
            <w:tcW w:w="2257" w:type="dxa"/>
            <w:vMerge/>
          </w:tcPr>
          <w:p w:rsidR="002B15ED" w:rsidRPr="00A13ED8" w:rsidRDefault="002B15ED" w:rsidP="00B463B7">
            <w:pPr>
              <w:pStyle w:val="affffff8"/>
              <w:ind w:firstLine="0"/>
              <w:rPr>
                <w:iCs/>
                <w:color w:val="000000" w:themeColor="text1"/>
                <w:sz w:val="20"/>
                <w:szCs w:val="20"/>
                <w:lang w:val="ru-RU"/>
              </w:rPr>
            </w:pPr>
          </w:p>
        </w:tc>
        <w:tc>
          <w:tcPr>
            <w:tcW w:w="2307" w:type="dxa"/>
          </w:tcPr>
          <w:p w:rsidR="002B15ED" w:rsidRPr="00A13ED8" w:rsidRDefault="002B15ED" w:rsidP="00B463B7">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B463B7">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2B15ED" w:rsidP="00B463B7">
            <w:pPr>
              <w:pStyle w:val="affffff8"/>
              <w:ind w:firstLine="0"/>
              <w:jc w:val="center"/>
              <w:rPr>
                <w:iCs/>
                <w:color w:val="000000" w:themeColor="text1"/>
                <w:sz w:val="20"/>
                <w:szCs w:val="20"/>
                <w:lang w:val="ru-RU"/>
              </w:rPr>
            </w:pPr>
            <w:r w:rsidRPr="00A13ED8">
              <w:rPr>
                <w:iCs/>
                <w:color w:val="000000" w:themeColor="text1"/>
                <w:sz w:val="20"/>
                <w:szCs w:val="20"/>
                <w:lang w:val="ru-RU"/>
              </w:rPr>
              <w:t>150</w:t>
            </w:r>
          </w:p>
        </w:tc>
      </w:tr>
      <w:tr w:rsidR="002B15ED" w:rsidRPr="00A13ED8" w:rsidTr="001765B6">
        <w:trPr>
          <w:cantSplit/>
        </w:trPr>
        <w:tc>
          <w:tcPr>
            <w:tcW w:w="2257" w:type="dxa"/>
            <w:vMerge w:val="restart"/>
          </w:tcPr>
          <w:p w:rsidR="002B15ED" w:rsidRPr="00A13ED8" w:rsidRDefault="002B15ED" w:rsidP="00E10CA9">
            <w:pPr>
              <w:pStyle w:val="affffff8"/>
              <w:ind w:firstLine="0"/>
              <w:rPr>
                <w:iCs/>
                <w:color w:val="000000" w:themeColor="text1"/>
                <w:sz w:val="20"/>
                <w:szCs w:val="20"/>
                <w:lang w:val="ru-RU"/>
              </w:rPr>
            </w:pPr>
            <w:r w:rsidRPr="00A13ED8">
              <w:rPr>
                <w:iCs/>
                <w:color w:val="000000" w:themeColor="text1"/>
                <w:sz w:val="20"/>
                <w:szCs w:val="20"/>
                <w:lang w:val="ru-RU"/>
              </w:rPr>
              <w:t>Предприятия бытового обслуживания</w:t>
            </w:r>
          </w:p>
        </w:tc>
        <w:tc>
          <w:tcPr>
            <w:tcW w:w="2307" w:type="dxa"/>
          </w:tcPr>
          <w:p w:rsidR="002B15ED" w:rsidRPr="00A13ED8" w:rsidRDefault="002B15ED" w:rsidP="00E10CA9">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E10CA9">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30 кв. м общей пл</w:t>
            </w:r>
            <w:r w:rsidRPr="00A13ED8">
              <w:rPr>
                <w:iCs/>
                <w:color w:val="000000" w:themeColor="text1"/>
                <w:sz w:val="20"/>
                <w:szCs w:val="20"/>
                <w:lang w:val="ru-RU"/>
              </w:rPr>
              <w:t>о</w:t>
            </w:r>
            <w:r w:rsidRPr="00A13ED8">
              <w:rPr>
                <w:iCs/>
                <w:color w:val="000000" w:themeColor="text1"/>
                <w:sz w:val="20"/>
                <w:szCs w:val="20"/>
                <w:lang w:val="ru-RU"/>
              </w:rPr>
              <w:t>щади</w:t>
            </w:r>
          </w:p>
        </w:tc>
        <w:tc>
          <w:tcPr>
            <w:tcW w:w="2551" w:type="dxa"/>
            <w:gridSpan w:val="2"/>
          </w:tcPr>
          <w:p w:rsidR="002B15ED" w:rsidRPr="00A13ED8" w:rsidRDefault="002B15ED" w:rsidP="00E10CA9">
            <w:pPr>
              <w:pStyle w:val="affffff8"/>
              <w:ind w:firstLine="0"/>
              <w:jc w:val="center"/>
              <w:rPr>
                <w:iCs/>
                <w:color w:val="000000" w:themeColor="text1"/>
                <w:sz w:val="20"/>
                <w:szCs w:val="20"/>
                <w:lang w:val="ru-RU"/>
              </w:rPr>
            </w:pPr>
            <w:r w:rsidRPr="00A13ED8">
              <w:rPr>
                <w:iCs/>
                <w:color w:val="000000" w:themeColor="text1"/>
                <w:sz w:val="20"/>
                <w:szCs w:val="20"/>
                <w:lang w:val="ru-RU"/>
              </w:rPr>
              <w:t>18</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250</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Спортивные здания и сооружения с трибунами вместимостью более 500 зрителей</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мест</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9</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400</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Театры, цирки, кинот</w:t>
            </w:r>
            <w:r w:rsidRPr="00A13ED8">
              <w:rPr>
                <w:iCs/>
                <w:color w:val="000000" w:themeColor="text1"/>
                <w:sz w:val="20"/>
                <w:szCs w:val="20"/>
                <w:lang w:val="ru-RU"/>
              </w:rPr>
              <w:t>е</w:t>
            </w:r>
            <w:r w:rsidRPr="00A13ED8">
              <w:rPr>
                <w:iCs/>
                <w:color w:val="000000" w:themeColor="text1"/>
                <w:sz w:val="20"/>
                <w:szCs w:val="20"/>
                <w:lang w:val="ru-RU"/>
              </w:rPr>
              <w:t>атры, концертные залы, музеи, выставки</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мест или един</w:t>
            </w:r>
            <w:r w:rsidRPr="00A13ED8">
              <w:rPr>
                <w:iCs/>
                <w:color w:val="000000" w:themeColor="text1"/>
                <w:sz w:val="20"/>
                <w:szCs w:val="20"/>
                <w:lang w:val="ru-RU"/>
              </w:rPr>
              <w:t>о</w:t>
            </w:r>
            <w:r w:rsidRPr="00A13ED8">
              <w:rPr>
                <w:iCs/>
                <w:color w:val="000000" w:themeColor="text1"/>
                <w:sz w:val="20"/>
                <w:szCs w:val="20"/>
                <w:lang w:val="ru-RU"/>
              </w:rPr>
              <w:t>временных посетителей</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27</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250</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Парки культуры и отд</w:t>
            </w:r>
            <w:r w:rsidRPr="00A13ED8">
              <w:rPr>
                <w:iCs/>
                <w:color w:val="000000" w:themeColor="text1"/>
                <w:sz w:val="20"/>
                <w:szCs w:val="20"/>
                <w:lang w:val="ru-RU"/>
              </w:rPr>
              <w:t>ы</w:t>
            </w:r>
            <w:r w:rsidRPr="00A13ED8">
              <w:rPr>
                <w:iCs/>
                <w:color w:val="000000" w:themeColor="text1"/>
                <w:sz w:val="20"/>
                <w:szCs w:val="20"/>
                <w:lang w:val="ru-RU"/>
              </w:rPr>
              <w:t>ха</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единовременных посетителей</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13</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400</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Торговые центры, ун</w:t>
            </w:r>
            <w:r w:rsidRPr="00A13ED8">
              <w:rPr>
                <w:iCs/>
                <w:color w:val="000000" w:themeColor="text1"/>
                <w:sz w:val="20"/>
                <w:szCs w:val="20"/>
                <w:lang w:val="ru-RU"/>
              </w:rPr>
              <w:t>и</w:t>
            </w:r>
            <w:r w:rsidRPr="00A13ED8">
              <w:rPr>
                <w:iCs/>
                <w:color w:val="000000" w:themeColor="text1"/>
                <w:sz w:val="20"/>
                <w:szCs w:val="20"/>
                <w:lang w:val="ru-RU"/>
              </w:rPr>
              <w:t>вермаги, магазины с площадью торговых з</w:t>
            </w:r>
            <w:r w:rsidRPr="00A13ED8">
              <w:rPr>
                <w:iCs/>
                <w:color w:val="000000" w:themeColor="text1"/>
                <w:sz w:val="20"/>
                <w:szCs w:val="20"/>
                <w:lang w:val="ru-RU"/>
              </w:rPr>
              <w:t>а</w:t>
            </w:r>
            <w:r w:rsidRPr="00A13ED8">
              <w:rPr>
                <w:iCs/>
                <w:color w:val="000000" w:themeColor="text1"/>
                <w:sz w:val="20"/>
                <w:szCs w:val="20"/>
                <w:lang w:val="ru-RU"/>
              </w:rPr>
              <w:t>лов более 200 кв. м</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кв. м торговой площади</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13</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150</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lastRenderedPageBreak/>
              <w:t>Магазины с площадью торговых залов менее 200 кв. м</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 объект</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По заданию на проектиров</w:t>
            </w:r>
            <w:r w:rsidRPr="00A13ED8">
              <w:rPr>
                <w:iCs/>
                <w:color w:val="000000" w:themeColor="text1"/>
                <w:sz w:val="20"/>
                <w:szCs w:val="20"/>
                <w:lang w:val="ru-RU"/>
              </w:rPr>
              <w:t>а</w:t>
            </w:r>
            <w:r w:rsidRPr="00A13ED8">
              <w:rPr>
                <w:iCs/>
                <w:color w:val="000000" w:themeColor="text1"/>
                <w:sz w:val="20"/>
                <w:szCs w:val="20"/>
                <w:lang w:val="ru-RU"/>
              </w:rPr>
              <w:t>ние</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150</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Рынки</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50 торговых мест</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45</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150</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Рестораны и кафе общ</w:t>
            </w:r>
            <w:r w:rsidRPr="00A13ED8">
              <w:rPr>
                <w:iCs/>
                <w:color w:val="000000" w:themeColor="text1"/>
                <w:sz w:val="20"/>
                <w:szCs w:val="20"/>
                <w:lang w:val="ru-RU"/>
              </w:rPr>
              <w:t>е</w:t>
            </w:r>
            <w:r w:rsidRPr="00A13ED8">
              <w:rPr>
                <w:iCs/>
                <w:color w:val="000000" w:themeColor="text1"/>
                <w:sz w:val="20"/>
                <w:szCs w:val="20"/>
                <w:lang w:val="ru-RU"/>
              </w:rPr>
              <w:t>городского значения, клубы</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мест</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27</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150</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Гостиницы высшего ра</w:t>
            </w:r>
            <w:r w:rsidRPr="00A13ED8">
              <w:rPr>
                <w:iCs/>
                <w:color w:val="000000" w:themeColor="text1"/>
                <w:sz w:val="20"/>
                <w:szCs w:val="20"/>
                <w:lang w:val="ru-RU"/>
              </w:rPr>
              <w:t>з</w:t>
            </w:r>
            <w:r w:rsidRPr="00A13ED8">
              <w:rPr>
                <w:iCs/>
                <w:color w:val="000000" w:themeColor="text1"/>
                <w:sz w:val="20"/>
                <w:szCs w:val="20"/>
                <w:lang w:val="ru-RU"/>
              </w:rPr>
              <w:t>ряда</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мест</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27</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250</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Прочие гостиницы</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мест</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14</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250</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Вокзалы всех видов транспорта</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пассажиров дальнего и местного соо</w:t>
            </w:r>
            <w:r w:rsidRPr="00A13ED8">
              <w:rPr>
                <w:iCs/>
                <w:color w:val="000000" w:themeColor="text1"/>
                <w:sz w:val="20"/>
                <w:szCs w:val="20"/>
                <w:lang w:val="ru-RU"/>
              </w:rPr>
              <w:t>б</w:t>
            </w:r>
            <w:r w:rsidRPr="00A13ED8">
              <w:rPr>
                <w:iCs/>
                <w:color w:val="000000" w:themeColor="text1"/>
                <w:sz w:val="20"/>
                <w:szCs w:val="20"/>
                <w:lang w:val="ru-RU"/>
              </w:rPr>
              <w:t>щения, прибывающих в час</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27</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150</w:t>
            </w:r>
          </w:p>
        </w:tc>
      </w:tr>
      <w:tr w:rsidR="002B15ED" w:rsidRPr="00A13ED8" w:rsidTr="001765B6">
        <w:trPr>
          <w:cantSplit/>
        </w:trPr>
        <w:tc>
          <w:tcPr>
            <w:tcW w:w="9667" w:type="dxa"/>
            <w:gridSpan w:val="5"/>
          </w:tcPr>
          <w:p w:rsidR="002B15ED" w:rsidRPr="00A13ED8" w:rsidRDefault="002B15ED" w:rsidP="002B15ED">
            <w:pPr>
              <w:pStyle w:val="affffff8"/>
              <w:keepNext/>
              <w:ind w:firstLine="0"/>
              <w:jc w:val="center"/>
              <w:rPr>
                <w:iCs/>
                <w:color w:val="000000" w:themeColor="text1"/>
                <w:sz w:val="20"/>
                <w:szCs w:val="20"/>
                <w:lang w:val="ru-RU"/>
              </w:rPr>
            </w:pPr>
            <w:r w:rsidRPr="00A13ED8">
              <w:rPr>
                <w:b/>
                <w:bCs/>
                <w:iCs/>
                <w:color w:val="000000" w:themeColor="text1"/>
                <w:sz w:val="20"/>
                <w:szCs w:val="20"/>
                <w:lang w:val="ru-RU"/>
              </w:rPr>
              <w:t>Машино-места для парковки легковых автомобилей на стоянках автомобилей, размещаемых у границ лесопарков, зон отдыха</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Парки и пляжи в зонах отдыха</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единовременных посетителей</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36</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6703A5" w:rsidP="002B15ED">
            <w:pPr>
              <w:pStyle w:val="affffff8"/>
              <w:ind w:firstLine="0"/>
              <w:jc w:val="center"/>
              <w:rPr>
                <w:iCs/>
                <w:color w:val="000000" w:themeColor="text1"/>
                <w:sz w:val="20"/>
                <w:szCs w:val="20"/>
                <w:lang w:val="ru-RU"/>
              </w:rPr>
            </w:pPr>
            <w:r w:rsidRPr="00A13ED8">
              <w:rPr>
                <w:iCs/>
                <w:color w:val="000000" w:themeColor="text1"/>
                <w:sz w:val="20"/>
                <w:szCs w:val="20"/>
                <w:lang w:val="ru-RU"/>
              </w:rPr>
              <w:t>1000</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Лесопарки и заповедники</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единовременных посетителей</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28</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6703A5" w:rsidP="002B15ED">
            <w:pPr>
              <w:pStyle w:val="affffff8"/>
              <w:ind w:firstLine="0"/>
              <w:jc w:val="center"/>
              <w:rPr>
                <w:iCs/>
                <w:color w:val="000000" w:themeColor="text1"/>
                <w:sz w:val="20"/>
                <w:szCs w:val="20"/>
                <w:lang w:val="ru-RU"/>
              </w:rPr>
            </w:pPr>
            <w:r w:rsidRPr="00A13ED8">
              <w:rPr>
                <w:iCs/>
                <w:color w:val="000000" w:themeColor="text1"/>
                <w:sz w:val="20"/>
                <w:szCs w:val="20"/>
                <w:lang w:val="ru-RU"/>
              </w:rPr>
              <w:t>1000</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Базы кратковременного отдыха</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единовременных посетителей</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27</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6703A5" w:rsidP="002B15ED">
            <w:pPr>
              <w:pStyle w:val="affffff8"/>
              <w:ind w:firstLine="0"/>
              <w:jc w:val="center"/>
              <w:rPr>
                <w:iCs/>
                <w:color w:val="000000" w:themeColor="text1"/>
                <w:sz w:val="20"/>
                <w:szCs w:val="20"/>
                <w:lang w:val="ru-RU"/>
              </w:rPr>
            </w:pPr>
            <w:r w:rsidRPr="00A13ED8">
              <w:rPr>
                <w:iCs/>
                <w:color w:val="000000" w:themeColor="text1"/>
                <w:sz w:val="20"/>
                <w:szCs w:val="20"/>
                <w:lang w:val="ru-RU"/>
              </w:rPr>
              <w:t>1000</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Дома отдыха и санат</w:t>
            </w:r>
            <w:r w:rsidRPr="00A13ED8">
              <w:rPr>
                <w:iCs/>
                <w:color w:val="000000" w:themeColor="text1"/>
                <w:sz w:val="20"/>
                <w:szCs w:val="20"/>
                <w:lang w:val="ru-RU"/>
              </w:rPr>
              <w:t>о</w:t>
            </w:r>
            <w:r w:rsidRPr="00A13ED8">
              <w:rPr>
                <w:iCs/>
                <w:color w:val="000000" w:themeColor="text1"/>
                <w:sz w:val="20"/>
                <w:szCs w:val="20"/>
                <w:lang w:val="ru-RU"/>
              </w:rPr>
              <w:t xml:space="preserve">рии, санатории-профилактории, базы </w:t>
            </w:r>
            <w:r w:rsidRPr="00A13ED8">
              <w:rPr>
                <w:iCs/>
                <w:color w:val="000000" w:themeColor="text1"/>
                <w:sz w:val="20"/>
                <w:szCs w:val="20"/>
                <w:lang w:val="ru-RU"/>
              </w:rPr>
              <w:lastRenderedPageBreak/>
              <w:t>отдыха предприятий и туристские базы</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lastRenderedPageBreak/>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отдыхающих и обслуживающего персонала</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9</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6703A5" w:rsidP="002B15ED">
            <w:pPr>
              <w:pStyle w:val="affffff8"/>
              <w:ind w:firstLine="0"/>
              <w:jc w:val="center"/>
              <w:rPr>
                <w:iCs/>
                <w:color w:val="000000" w:themeColor="text1"/>
                <w:sz w:val="20"/>
                <w:szCs w:val="20"/>
                <w:lang w:val="ru-RU"/>
              </w:rPr>
            </w:pPr>
            <w:r w:rsidRPr="00A13ED8">
              <w:rPr>
                <w:iCs/>
                <w:color w:val="000000" w:themeColor="text1"/>
                <w:sz w:val="20"/>
                <w:szCs w:val="20"/>
                <w:lang w:val="ru-RU"/>
              </w:rPr>
              <w:t>1000</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lastRenderedPageBreak/>
              <w:t>Гостиницы (туристские и курортные)</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отдыхающих и обслуживающего персонала</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13</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6703A5" w:rsidP="002B15ED">
            <w:pPr>
              <w:pStyle w:val="affffff8"/>
              <w:ind w:firstLine="0"/>
              <w:jc w:val="center"/>
              <w:rPr>
                <w:iCs/>
                <w:color w:val="000000" w:themeColor="text1"/>
                <w:sz w:val="20"/>
                <w:szCs w:val="20"/>
                <w:lang w:val="ru-RU"/>
              </w:rPr>
            </w:pPr>
            <w:r w:rsidRPr="00A13ED8">
              <w:rPr>
                <w:iCs/>
                <w:color w:val="000000" w:themeColor="text1"/>
                <w:sz w:val="20"/>
                <w:szCs w:val="20"/>
                <w:lang w:val="ru-RU"/>
              </w:rPr>
              <w:t>250</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Мотели и кемпинги</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отдыхающих и обслуживающего персонала</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По расчетной вместимости</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6703A5" w:rsidP="002B15ED">
            <w:pPr>
              <w:pStyle w:val="affffff8"/>
              <w:ind w:firstLine="0"/>
              <w:jc w:val="center"/>
              <w:rPr>
                <w:iCs/>
                <w:color w:val="000000" w:themeColor="text1"/>
                <w:sz w:val="20"/>
                <w:szCs w:val="20"/>
                <w:lang w:val="ru-RU"/>
              </w:rPr>
            </w:pPr>
            <w:r w:rsidRPr="00A13ED8">
              <w:rPr>
                <w:iCs/>
                <w:color w:val="000000" w:themeColor="text1"/>
                <w:sz w:val="20"/>
                <w:szCs w:val="20"/>
                <w:lang w:val="ru-RU"/>
              </w:rPr>
              <w:t>250</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Предприятия обществе</w:t>
            </w:r>
            <w:r w:rsidRPr="00A13ED8">
              <w:rPr>
                <w:iCs/>
                <w:color w:val="000000" w:themeColor="text1"/>
                <w:sz w:val="20"/>
                <w:szCs w:val="20"/>
                <w:lang w:val="ru-RU"/>
              </w:rPr>
              <w:t>н</w:t>
            </w:r>
            <w:r w:rsidRPr="00A13ED8">
              <w:rPr>
                <w:iCs/>
                <w:color w:val="000000" w:themeColor="text1"/>
                <w:sz w:val="20"/>
                <w:szCs w:val="20"/>
                <w:lang w:val="ru-RU"/>
              </w:rPr>
              <w:t>ного питания, торговли</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мест в залах или единовременных посетит</w:t>
            </w:r>
            <w:r w:rsidRPr="00A13ED8">
              <w:rPr>
                <w:iCs/>
                <w:color w:val="000000" w:themeColor="text1"/>
                <w:sz w:val="20"/>
                <w:szCs w:val="20"/>
                <w:lang w:val="ru-RU"/>
              </w:rPr>
              <w:t>е</w:t>
            </w:r>
            <w:r w:rsidRPr="00A13ED8">
              <w:rPr>
                <w:iCs/>
                <w:color w:val="000000" w:themeColor="text1"/>
                <w:sz w:val="20"/>
                <w:szCs w:val="20"/>
                <w:lang w:val="ru-RU"/>
              </w:rPr>
              <w:t>лей и персонала</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18</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150</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Садоводческие, огоро</w:t>
            </w:r>
            <w:r w:rsidRPr="00A13ED8">
              <w:rPr>
                <w:iCs/>
                <w:color w:val="000000" w:themeColor="text1"/>
                <w:sz w:val="20"/>
                <w:szCs w:val="20"/>
                <w:lang w:val="ru-RU"/>
              </w:rPr>
              <w:t>д</w:t>
            </w:r>
            <w:r w:rsidRPr="00A13ED8">
              <w:rPr>
                <w:iCs/>
                <w:color w:val="000000" w:themeColor="text1"/>
                <w:sz w:val="20"/>
                <w:szCs w:val="20"/>
                <w:lang w:val="ru-RU"/>
              </w:rPr>
              <w:t>нические объединения</w:t>
            </w: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 участков</w:t>
            </w:r>
          </w:p>
        </w:tc>
        <w:tc>
          <w:tcPr>
            <w:tcW w:w="2551" w:type="dxa"/>
            <w:gridSpan w:val="2"/>
          </w:tcPr>
          <w:p w:rsidR="002B15ED" w:rsidRPr="00A13ED8" w:rsidRDefault="002B15ED" w:rsidP="002B15ED">
            <w:pPr>
              <w:pStyle w:val="affffff8"/>
              <w:ind w:firstLine="0"/>
              <w:jc w:val="center"/>
              <w:rPr>
                <w:iCs/>
                <w:color w:val="000000" w:themeColor="text1"/>
                <w:sz w:val="20"/>
                <w:szCs w:val="20"/>
                <w:lang w:val="ru-RU"/>
              </w:rPr>
            </w:pPr>
            <w:r w:rsidRPr="00A13ED8">
              <w:rPr>
                <w:iCs/>
                <w:color w:val="000000" w:themeColor="text1"/>
                <w:sz w:val="20"/>
                <w:szCs w:val="20"/>
                <w:lang w:val="ru-RU"/>
              </w:rPr>
              <w:t>10</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w:t>
            </w:r>
          </w:p>
        </w:tc>
        <w:tc>
          <w:tcPr>
            <w:tcW w:w="2551" w:type="dxa"/>
            <w:gridSpan w:val="2"/>
          </w:tcPr>
          <w:p w:rsidR="002B15ED" w:rsidRPr="00A13ED8" w:rsidRDefault="006703A5" w:rsidP="002B15ED">
            <w:pPr>
              <w:pStyle w:val="affffff8"/>
              <w:ind w:firstLine="0"/>
              <w:jc w:val="center"/>
              <w:rPr>
                <w:iCs/>
                <w:color w:val="000000" w:themeColor="text1"/>
                <w:sz w:val="20"/>
                <w:szCs w:val="20"/>
                <w:lang w:val="ru-RU"/>
              </w:rPr>
            </w:pPr>
            <w:r w:rsidRPr="00A13ED8">
              <w:rPr>
                <w:iCs/>
                <w:color w:val="000000" w:themeColor="text1"/>
                <w:sz w:val="20"/>
                <w:szCs w:val="20"/>
                <w:lang w:val="ru-RU"/>
              </w:rPr>
              <w:t>1000</w:t>
            </w:r>
          </w:p>
        </w:tc>
      </w:tr>
      <w:tr w:rsidR="002B15ED" w:rsidRPr="00A13ED8" w:rsidTr="001765B6">
        <w:trPr>
          <w:cantSplit/>
        </w:trPr>
        <w:tc>
          <w:tcPr>
            <w:tcW w:w="9667" w:type="dxa"/>
            <w:gridSpan w:val="5"/>
          </w:tcPr>
          <w:p w:rsidR="002B15ED" w:rsidRPr="00A13ED8" w:rsidRDefault="002B15ED" w:rsidP="002B15ED">
            <w:pPr>
              <w:pStyle w:val="affffff8"/>
              <w:keepNext/>
              <w:ind w:firstLine="0"/>
              <w:jc w:val="center"/>
              <w:rPr>
                <w:iCs/>
                <w:color w:val="000000" w:themeColor="text1"/>
                <w:sz w:val="20"/>
                <w:szCs w:val="20"/>
                <w:lang w:val="ru-RU"/>
              </w:rPr>
            </w:pPr>
            <w:r w:rsidRPr="00A13ED8">
              <w:rPr>
                <w:b/>
                <w:bCs/>
                <w:iCs/>
                <w:color w:val="000000" w:themeColor="text1"/>
                <w:sz w:val="20"/>
                <w:szCs w:val="20"/>
                <w:lang w:val="ru-RU"/>
              </w:rPr>
              <w:t>Машино-места для парковки электромобилей и гибридных автомобилей,</w:t>
            </w:r>
            <w:r w:rsidRPr="00A13ED8">
              <w:rPr>
                <w:b/>
                <w:bCs/>
                <w:sz w:val="20"/>
                <w:szCs w:val="20"/>
                <w:lang w:val="ru-RU"/>
              </w:rPr>
              <w:t xml:space="preserve"> оборудованные зарядными устройствами [</w:t>
            </w:r>
            <w:r w:rsidR="0010322E" w:rsidRPr="00A13ED8">
              <w:rPr>
                <w:b/>
                <w:bCs/>
                <w:sz w:val="20"/>
                <w:szCs w:val="20"/>
                <w:lang w:val="ru-RU"/>
              </w:rPr>
              <w:t>5</w:t>
            </w:r>
            <w:r w:rsidRPr="00A13ED8">
              <w:rPr>
                <w:b/>
                <w:bCs/>
                <w:sz w:val="20"/>
                <w:szCs w:val="20"/>
                <w:lang w:val="ru-RU"/>
              </w:rPr>
              <w:t>]</w:t>
            </w:r>
          </w:p>
        </w:tc>
      </w:tr>
      <w:tr w:rsidR="00550BAC" w:rsidRPr="00A13ED8" w:rsidTr="00B3616E">
        <w:trPr>
          <w:cantSplit/>
        </w:trPr>
        <w:tc>
          <w:tcPr>
            <w:tcW w:w="2257" w:type="dxa"/>
            <w:vMerge w:val="restart"/>
          </w:tcPr>
          <w:p w:rsidR="00550BAC" w:rsidRPr="00A13ED8" w:rsidRDefault="00550BAC" w:rsidP="002B15ED">
            <w:pPr>
              <w:pStyle w:val="affffff8"/>
              <w:ind w:firstLine="0"/>
              <w:rPr>
                <w:iCs/>
                <w:color w:val="000000" w:themeColor="text1"/>
                <w:sz w:val="20"/>
                <w:szCs w:val="20"/>
                <w:lang w:val="ru-RU"/>
              </w:rPr>
            </w:pPr>
            <w:r w:rsidRPr="00A13ED8">
              <w:rPr>
                <w:sz w:val="20"/>
                <w:szCs w:val="20"/>
                <w:lang w:val="ru-RU"/>
              </w:rPr>
              <w:t>Парковки электромоб</w:t>
            </w:r>
            <w:r w:rsidRPr="00A13ED8">
              <w:rPr>
                <w:sz w:val="20"/>
                <w:szCs w:val="20"/>
                <w:lang w:val="ru-RU"/>
              </w:rPr>
              <w:t>и</w:t>
            </w:r>
            <w:r w:rsidRPr="00A13ED8">
              <w:rPr>
                <w:sz w:val="20"/>
                <w:szCs w:val="20"/>
                <w:lang w:val="ru-RU"/>
              </w:rPr>
              <w:t>лей и гибридных автом</w:t>
            </w:r>
            <w:r w:rsidRPr="00A13ED8">
              <w:rPr>
                <w:sz w:val="20"/>
                <w:szCs w:val="20"/>
                <w:lang w:val="ru-RU"/>
              </w:rPr>
              <w:t>о</w:t>
            </w:r>
            <w:r w:rsidRPr="00A13ED8">
              <w:rPr>
                <w:sz w:val="20"/>
                <w:szCs w:val="20"/>
                <w:lang w:val="ru-RU"/>
              </w:rPr>
              <w:t>билей</w:t>
            </w:r>
          </w:p>
        </w:tc>
        <w:tc>
          <w:tcPr>
            <w:tcW w:w="2307" w:type="dxa"/>
          </w:tcPr>
          <w:p w:rsidR="00550BAC" w:rsidRPr="00A13ED8" w:rsidRDefault="00550BAC"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550BAC" w:rsidRPr="00A13ED8" w:rsidRDefault="00550BAC" w:rsidP="002B15ED">
            <w:pPr>
              <w:pStyle w:val="affffff8"/>
              <w:ind w:firstLine="0"/>
              <w:rPr>
                <w:iCs/>
                <w:color w:val="000000" w:themeColor="text1"/>
                <w:sz w:val="20"/>
                <w:szCs w:val="20"/>
                <w:lang w:val="ru-RU"/>
              </w:rPr>
            </w:pPr>
            <w:r w:rsidRPr="00A13ED8">
              <w:rPr>
                <w:sz w:val="20"/>
                <w:szCs w:val="20"/>
                <w:lang w:val="ru-RU"/>
              </w:rPr>
              <w:t>Количествомашино-мест для парковки электромобилей и гибридных автомобилей, оборудованных зарядными устройствами, % от общего количества парковок</w:t>
            </w:r>
          </w:p>
        </w:tc>
        <w:tc>
          <w:tcPr>
            <w:tcW w:w="2551" w:type="dxa"/>
            <w:gridSpan w:val="2"/>
          </w:tcPr>
          <w:p w:rsidR="00550BAC" w:rsidRPr="00A13ED8" w:rsidRDefault="00550BAC" w:rsidP="002B15ED">
            <w:pPr>
              <w:pStyle w:val="affffff8"/>
              <w:ind w:firstLine="0"/>
              <w:jc w:val="center"/>
              <w:rPr>
                <w:iCs/>
                <w:color w:val="000000" w:themeColor="text1"/>
                <w:sz w:val="20"/>
                <w:szCs w:val="20"/>
                <w:lang w:val="ru-RU"/>
              </w:rPr>
            </w:pPr>
            <w:r>
              <w:rPr>
                <w:iCs/>
                <w:sz w:val="20"/>
                <w:szCs w:val="20"/>
                <w:lang w:val="ru-RU"/>
              </w:rPr>
              <w:t>5</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sz w:val="20"/>
                <w:szCs w:val="20"/>
                <w:lang w:val="ru-RU"/>
              </w:rPr>
              <w:t>Пешеходная доступность, м</w:t>
            </w:r>
          </w:p>
        </w:tc>
        <w:tc>
          <w:tcPr>
            <w:tcW w:w="2551" w:type="dxa"/>
            <w:gridSpan w:val="2"/>
          </w:tcPr>
          <w:p w:rsidR="002B15ED" w:rsidRPr="00A13ED8" w:rsidRDefault="002B15ED" w:rsidP="002B15ED">
            <w:pPr>
              <w:pStyle w:val="affffff8"/>
              <w:ind w:firstLine="0"/>
              <w:jc w:val="center"/>
              <w:rPr>
                <w:sz w:val="20"/>
                <w:szCs w:val="20"/>
                <w:lang w:val="ru-RU"/>
              </w:rPr>
            </w:pPr>
            <w:r w:rsidRPr="00A13ED8">
              <w:rPr>
                <w:iCs/>
                <w:sz w:val="20"/>
                <w:szCs w:val="20"/>
                <w:lang w:val="ru-RU"/>
              </w:rPr>
              <w:t xml:space="preserve">Устанавливается по </w:t>
            </w:r>
            <w:r w:rsidRPr="00A13ED8">
              <w:rPr>
                <w:iCs/>
                <w:color w:val="000000" w:themeColor="text1"/>
                <w:sz w:val="20"/>
                <w:szCs w:val="20"/>
                <w:lang w:val="ru-RU"/>
              </w:rPr>
              <w:t>показ</w:t>
            </w:r>
            <w:r w:rsidRPr="00A13ED8">
              <w:rPr>
                <w:iCs/>
                <w:color w:val="000000" w:themeColor="text1"/>
                <w:sz w:val="20"/>
                <w:szCs w:val="20"/>
                <w:lang w:val="ru-RU"/>
              </w:rPr>
              <w:t>а</w:t>
            </w:r>
            <w:r w:rsidRPr="00A13ED8">
              <w:rPr>
                <w:iCs/>
                <w:color w:val="000000" w:themeColor="text1"/>
                <w:sz w:val="20"/>
                <w:szCs w:val="20"/>
                <w:lang w:val="ru-RU"/>
              </w:rPr>
              <w:t>телю максимально допуст</w:t>
            </w:r>
            <w:r w:rsidRPr="00A13ED8">
              <w:rPr>
                <w:iCs/>
                <w:color w:val="000000" w:themeColor="text1"/>
                <w:sz w:val="20"/>
                <w:szCs w:val="20"/>
                <w:lang w:val="ru-RU"/>
              </w:rPr>
              <w:t>и</w:t>
            </w:r>
            <w:r w:rsidRPr="00A13ED8">
              <w:rPr>
                <w:iCs/>
                <w:color w:val="000000" w:themeColor="text1"/>
                <w:sz w:val="20"/>
                <w:szCs w:val="20"/>
                <w:lang w:val="ru-RU"/>
              </w:rPr>
              <w:t>мого уровня территориал</w:t>
            </w:r>
            <w:r w:rsidRPr="00A13ED8">
              <w:rPr>
                <w:iCs/>
                <w:color w:val="000000" w:themeColor="text1"/>
                <w:sz w:val="20"/>
                <w:szCs w:val="20"/>
                <w:lang w:val="ru-RU"/>
              </w:rPr>
              <w:t>ь</w:t>
            </w:r>
            <w:r w:rsidRPr="00A13ED8">
              <w:rPr>
                <w:iCs/>
                <w:color w:val="000000" w:themeColor="text1"/>
                <w:sz w:val="20"/>
                <w:szCs w:val="20"/>
                <w:lang w:val="ru-RU"/>
              </w:rPr>
              <w:t>ной доступности для объе</w:t>
            </w:r>
            <w:r w:rsidRPr="00A13ED8">
              <w:rPr>
                <w:iCs/>
                <w:color w:val="000000" w:themeColor="text1"/>
                <w:sz w:val="20"/>
                <w:szCs w:val="20"/>
                <w:lang w:val="ru-RU"/>
              </w:rPr>
              <w:t>к</w:t>
            </w:r>
            <w:r w:rsidRPr="00A13ED8">
              <w:rPr>
                <w:iCs/>
                <w:color w:val="000000" w:themeColor="text1"/>
                <w:sz w:val="20"/>
                <w:szCs w:val="20"/>
                <w:lang w:val="ru-RU"/>
              </w:rPr>
              <w:t>тов соответствующего н</w:t>
            </w:r>
            <w:r w:rsidRPr="00A13ED8">
              <w:rPr>
                <w:iCs/>
                <w:color w:val="000000" w:themeColor="text1"/>
                <w:sz w:val="20"/>
                <w:szCs w:val="20"/>
                <w:lang w:val="ru-RU"/>
              </w:rPr>
              <w:t>а</w:t>
            </w:r>
            <w:r w:rsidRPr="00A13ED8">
              <w:rPr>
                <w:iCs/>
                <w:color w:val="000000" w:themeColor="text1"/>
                <w:sz w:val="20"/>
                <w:szCs w:val="20"/>
                <w:lang w:val="ru-RU"/>
              </w:rPr>
              <w:t xml:space="preserve">значения </w:t>
            </w:r>
          </w:p>
        </w:tc>
      </w:tr>
      <w:tr w:rsidR="002B15ED" w:rsidRPr="00A13ED8" w:rsidTr="001765B6">
        <w:trPr>
          <w:cantSplit/>
        </w:trPr>
        <w:tc>
          <w:tcPr>
            <w:tcW w:w="9667" w:type="dxa"/>
            <w:gridSpan w:val="5"/>
          </w:tcPr>
          <w:p w:rsidR="002B15ED" w:rsidRPr="00A13ED8" w:rsidRDefault="002B15ED" w:rsidP="002B15ED">
            <w:pPr>
              <w:pStyle w:val="affffff8"/>
              <w:ind w:firstLine="0"/>
              <w:jc w:val="center"/>
              <w:rPr>
                <w:sz w:val="20"/>
                <w:szCs w:val="20"/>
                <w:lang w:val="ru-RU"/>
              </w:rPr>
            </w:pPr>
            <w:r w:rsidRPr="00A13ED8">
              <w:rPr>
                <w:b/>
                <w:bCs/>
                <w:sz w:val="20"/>
                <w:szCs w:val="20"/>
                <w:lang w:val="ru-RU"/>
              </w:rPr>
              <w:t>Машино-места для хранения легковых автомобилей населения и других мототранспортных средств, принадлежащих инвалидам</w:t>
            </w:r>
          </w:p>
        </w:tc>
      </w:tr>
      <w:tr w:rsidR="002B15ED" w:rsidRPr="00A13ED8" w:rsidTr="001765B6">
        <w:trPr>
          <w:cantSplit/>
        </w:trPr>
        <w:tc>
          <w:tcPr>
            <w:tcW w:w="2257" w:type="dxa"/>
            <w:vMerge w:val="restart"/>
          </w:tcPr>
          <w:p w:rsidR="002B15ED" w:rsidRPr="00A13ED8" w:rsidRDefault="002B15ED" w:rsidP="002B15ED">
            <w:pPr>
              <w:pStyle w:val="affffff8"/>
              <w:ind w:firstLine="0"/>
              <w:rPr>
                <w:iCs/>
                <w:color w:val="000000" w:themeColor="text1"/>
                <w:sz w:val="20"/>
                <w:szCs w:val="20"/>
                <w:lang w:val="ru-RU"/>
              </w:rPr>
            </w:pPr>
            <w:r w:rsidRPr="00A13ED8">
              <w:rPr>
                <w:sz w:val="20"/>
                <w:szCs w:val="20"/>
                <w:lang w:val="ru-RU"/>
              </w:rPr>
              <w:t>Индивидуальные авт</w:t>
            </w:r>
            <w:r w:rsidRPr="00A13ED8">
              <w:rPr>
                <w:sz w:val="20"/>
                <w:szCs w:val="20"/>
                <w:lang w:val="ru-RU"/>
              </w:rPr>
              <w:t>о</w:t>
            </w:r>
            <w:r w:rsidRPr="00A13ED8">
              <w:rPr>
                <w:sz w:val="20"/>
                <w:szCs w:val="20"/>
                <w:lang w:val="ru-RU"/>
              </w:rPr>
              <w:t>стоянки для малом</w:t>
            </w:r>
            <w:r w:rsidRPr="00A13ED8">
              <w:rPr>
                <w:sz w:val="20"/>
                <w:szCs w:val="20"/>
                <w:lang w:val="ru-RU"/>
              </w:rPr>
              <w:t>о</w:t>
            </w:r>
            <w:r w:rsidRPr="00A13ED8">
              <w:rPr>
                <w:sz w:val="20"/>
                <w:szCs w:val="20"/>
                <w:lang w:val="ru-RU"/>
              </w:rPr>
              <w:t>бильных групп насел</w:t>
            </w:r>
            <w:r w:rsidRPr="00A13ED8">
              <w:rPr>
                <w:sz w:val="20"/>
                <w:szCs w:val="20"/>
                <w:lang w:val="ru-RU"/>
              </w:rPr>
              <w:t>е</w:t>
            </w:r>
            <w:r w:rsidRPr="00A13ED8">
              <w:rPr>
                <w:sz w:val="20"/>
                <w:szCs w:val="20"/>
                <w:lang w:val="ru-RU"/>
              </w:rPr>
              <w:t>ния на участке около или внутри зданий учрежд</w:t>
            </w:r>
            <w:r w:rsidRPr="00A13ED8">
              <w:rPr>
                <w:sz w:val="20"/>
                <w:szCs w:val="20"/>
                <w:lang w:val="ru-RU"/>
              </w:rPr>
              <w:t>е</w:t>
            </w:r>
            <w:r w:rsidRPr="00A13ED8">
              <w:rPr>
                <w:sz w:val="20"/>
                <w:szCs w:val="20"/>
                <w:lang w:val="ru-RU"/>
              </w:rPr>
              <w:t>ний обслуживания</w:t>
            </w:r>
          </w:p>
        </w:tc>
        <w:tc>
          <w:tcPr>
            <w:tcW w:w="230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2552" w:type="dxa"/>
          </w:tcPr>
          <w:p w:rsidR="002B15ED" w:rsidRPr="00A13ED8" w:rsidRDefault="002B15ED" w:rsidP="002B15ED">
            <w:pPr>
              <w:pStyle w:val="affffff8"/>
              <w:ind w:firstLine="0"/>
              <w:rPr>
                <w:iCs/>
                <w:color w:val="000000" w:themeColor="text1"/>
                <w:sz w:val="20"/>
                <w:szCs w:val="20"/>
                <w:lang w:val="ru-RU"/>
              </w:rPr>
            </w:pPr>
            <w:r w:rsidRPr="00A13ED8">
              <w:rPr>
                <w:bCs/>
                <w:iCs/>
                <w:kern w:val="36"/>
                <w:sz w:val="20"/>
                <w:szCs w:val="20"/>
                <w:lang w:val="ru-RU"/>
              </w:rPr>
              <w:t>Доля мест для транспорта инвалидов, %</w:t>
            </w:r>
          </w:p>
        </w:tc>
        <w:tc>
          <w:tcPr>
            <w:tcW w:w="2551" w:type="dxa"/>
            <w:gridSpan w:val="2"/>
          </w:tcPr>
          <w:p w:rsidR="002B15ED" w:rsidRPr="00A13ED8" w:rsidRDefault="002B15ED" w:rsidP="002B15ED">
            <w:pPr>
              <w:pStyle w:val="affffff8"/>
              <w:ind w:firstLine="0"/>
              <w:jc w:val="center"/>
              <w:rPr>
                <w:sz w:val="20"/>
                <w:szCs w:val="20"/>
                <w:lang w:val="ru-RU"/>
              </w:rPr>
            </w:pPr>
            <w:r w:rsidRPr="00A13ED8">
              <w:rPr>
                <w:iCs/>
                <w:sz w:val="20"/>
                <w:szCs w:val="20"/>
                <w:lang w:val="ru-RU"/>
              </w:rPr>
              <w:t>10 (не менее 1 места)</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vMerge/>
          </w:tcPr>
          <w:p w:rsidR="002B15ED" w:rsidRPr="00A13ED8" w:rsidRDefault="002B15ED" w:rsidP="002B15ED">
            <w:pPr>
              <w:pStyle w:val="affffff8"/>
              <w:ind w:firstLine="0"/>
              <w:rPr>
                <w:iCs/>
                <w:color w:val="000000" w:themeColor="text1"/>
                <w:sz w:val="20"/>
                <w:szCs w:val="20"/>
                <w:lang w:val="ru-RU"/>
              </w:rPr>
            </w:pPr>
          </w:p>
        </w:tc>
        <w:tc>
          <w:tcPr>
            <w:tcW w:w="2552" w:type="dxa"/>
            <w:vMerge w:val="restart"/>
          </w:tcPr>
          <w:p w:rsidR="002B15ED" w:rsidRPr="00A13ED8" w:rsidRDefault="002B15ED" w:rsidP="002B15ED">
            <w:pPr>
              <w:pStyle w:val="affffff8"/>
              <w:ind w:firstLine="0"/>
              <w:rPr>
                <w:iCs/>
                <w:color w:val="000000" w:themeColor="text1"/>
                <w:sz w:val="20"/>
                <w:szCs w:val="20"/>
                <w:lang w:val="ru-RU"/>
              </w:rPr>
            </w:pPr>
            <w:r w:rsidRPr="00A13ED8">
              <w:rPr>
                <w:bCs/>
                <w:iCs/>
                <w:kern w:val="36"/>
                <w:sz w:val="20"/>
                <w:szCs w:val="20"/>
                <w:lang w:val="ru-RU"/>
              </w:rPr>
              <w:t>Специализированных мест для автотранспорта инвал</w:t>
            </w:r>
            <w:r w:rsidRPr="00A13ED8">
              <w:rPr>
                <w:bCs/>
                <w:iCs/>
                <w:kern w:val="36"/>
                <w:sz w:val="20"/>
                <w:szCs w:val="20"/>
                <w:lang w:val="ru-RU"/>
              </w:rPr>
              <w:t>и</w:t>
            </w:r>
            <w:r w:rsidRPr="00A13ED8">
              <w:rPr>
                <w:bCs/>
                <w:iCs/>
                <w:kern w:val="36"/>
                <w:sz w:val="20"/>
                <w:szCs w:val="20"/>
                <w:lang w:val="ru-RU"/>
              </w:rPr>
              <w:t>дов на кресле-коляске из расчета, % (мест)</w:t>
            </w:r>
          </w:p>
        </w:tc>
        <w:tc>
          <w:tcPr>
            <w:tcW w:w="1701" w:type="dxa"/>
          </w:tcPr>
          <w:p w:rsidR="002B15ED" w:rsidRPr="00A13ED8" w:rsidRDefault="002B15ED" w:rsidP="002B15ED">
            <w:pPr>
              <w:pStyle w:val="affffff8"/>
              <w:ind w:firstLine="0"/>
              <w:rPr>
                <w:iCs/>
                <w:sz w:val="20"/>
                <w:szCs w:val="20"/>
                <w:lang w:val="ru-RU"/>
              </w:rPr>
            </w:pPr>
            <w:r w:rsidRPr="00A13ED8">
              <w:rPr>
                <w:iCs/>
                <w:sz w:val="20"/>
                <w:szCs w:val="20"/>
                <w:lang w:val="ru-RU"/>
              </w:rPr>
              <w:t>На автостоянке до 100 мест включ</w:t>
            </w:r>
            <w:r w:rsidRPr="00A13ED8">
              <w:rPr>
                <w:iCs/>
                <w:sz w:val="20"/>
                <w:szCs w:val="20"/>
                <w:lang w:val="ru-RU"/>
              </w:rPr>
              <w:t>и</w:t>
            </w:r>
            <w:r w:rsidRPr="00A13ED8">
              <w:rPr>
                <w:iCs/>
                <w:sz w:val="20"/>
                <w:szCs w:val="20"/>
                <w:lang w:val="ru-RU"/>
              </w:rPr>
              <w:t>тельно</w:t>
            </w:r>
          </w:p>
        </w:tc>
        <w:tc>
          <w:tcPr>
            <w:tcW w:w="850" w:type="dxa"/>
          </w:tcPr>
          <w:p w:rsidR="002B15ED" w:rsidRPr="00A13ED8" w:rsidRDefault="002B15ED" w:rsidP="002B15ED">
            <w:pPr>
              <w:pStyle w:val="affffff8"/>
              <w:ind w:firstLine="0"/>
              <w:jc w:val="center"/>
              <w:rPr>
                <w:sz w:val="20"/>
                <w:szCs w:val="20"/>
                <w:lang w:val="ru-RU"/>
              </w:rPr>
            </w:pPr>
            <w:r w:rsidRPr="00A13ED8">
              <w:rPr>
                <w:iCs/>
                <w:sz w:val="20"/>
                <w:szCs w:val="20"/>
                <w:lang w:val="ru-RU"/>
              </w:rPr>
              <w:t>5%, но не менее одного места</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vMerge/>
          </w:tcPr>
          <w:p w:rsidR="002B15ED" w:rsidRPr="00A13ED8" w:rsidRDefault="002B15ED" w:rsidP="002B15ED">
            <w:pPr>
              <w:pStyle w:val="affffff8"/>
              <w:ind w:firstLine="0"/>
              <w:rPr>
                <w:iCs/>
                <w:color w:val="000000" w:themeColor="text1"/>
                <w:sz w:val="20"/>
                <w:szCs w:val="20"/>
                <w:lang w:val="ru-RU"/>
              </w:rPr>
            </w:pPr>
          </w:p>
        </w:tc>
        <w:tc>
          <w:tcPr>
            <w:tcW w:w="2552" w:type="dxa"/>
            <w:vMerge/>
          </w:tcPr>
          <w:p w:rsidR="002B15ED" w:rsidRPr="00A13ED8" w:rsidRDefault="002B15ED" w:rsidP="002B15ED">
            <w:pPr>
              <w:pStyle w:val="affffff8"/>
              <w:ind w:firstLine="0"/>
              <w:rPr>
                <w:iCs/>
                <w:color w:val="000000" w:themeColor="text1"/>
                <w:sz w:val="20"/>
                <w:szCs w:val="20"/>
                <w:lang w:val="ru-RU"/>
              </w:rPr>
            </w:pPr>
          </w:p>
        </w:tc>
        <w:tc>
          <w:tcPr>
            <w:tcW w:w="1701" w:type="dxa"/>
          </w:tcPr>
          <w:p w:rsidR="002B15ED" w:rsidRPr="00A13ED8" w:rsidRDefault="002B15ED" w:rsidP="002B15ED">
            <w:pPr>
              <w:pStyle w:val="affffff8"/>
              <w:ind w:firstLine="0"/>
              <w:rPr>
                <w:iCs/>
                <w:sz w:val="20"/>
                <w:szCs w:val="20"/>
                <w:lang w:val="ru-RU"/>
              </w:rPr>
            </w:pPr>
            <w:r w:rsidRPr="00A13ED8">
              <w:rPr>
                <w:sz w:val="20"/>
                <w:szCs w:val="20"/>
                <w:lang w:val="ru-RU"/>
              </w:rPr>
              <w:t>На автостоянке от 101 до 200 мест включительно</w:t>
            </w:r>
          </w:p>
        </w:tc>
        <w:tc>
          <w:tcPr>
            <w:tcW w:w="850" w:type="dxa"/>
          </w:tcPr>
          <w:p w:rsidR="002B15ED" w:rsidRPr="00A13ED8" w:rsidRDefault="002B15ED" w:rsidP="002B15ED">
            <w:pPr>
              <w:pStyle w:val="affffff8"/>
              <w:ind w:firstLine="0"/>
              <w:jc w:val="center"/>
              <w:rPr>
                <w:sz w:val="20"/>
                <w:szCs w:val="20"/>
                <w:lang w:val="ru-RU"/>
              </w:rPr>
            </w:pPr>
            <w:r w:rsidRPr="00A13ED8">
              <w:rPr>
                <w:sz w:val="20"/>
                <w:szCs w:val="20"/>
                <w:lang w:val="ru-RU"/>
              </w:rPr>
              <w:t>5 мест и допо</w:t>
            </w:r>
            <w:r w:rsidRPr="00A13ED8">
              <w:rPr>
                <w:sz w:val="20"/>
                <w:szCs w:val="20"/>
                <w:lang w:val="ru-RU"/>
              </w:rPr>
              <w:t>л</w:t>
            </w:r>
            <w:r w:rsidRPr="00A13ED8">
              <w:rPr>
                <w:sz w:val="20"/>
                <w:szCs w:val="20"/>
                <w:lang w:val="ru-RU"/>
              </w:rPr>
              <w:t>нительно 3% чи</w:t>
            </w:r>
            <w:r w:rsidRPr="00A13ED8">
              <w:rPr>
                <w:sz w:val="20"/>
                <w:szCs w:val="20"/>
                <w:lang w:val="ru-RU"/>
              </w:rPr>
              <w:t>с</w:t>
            </w:r>
            <w:r w:rsidRPr="00A13ED8">
              <w:rPr>
                <w:sz w:val="20"/>
                <w:szCs w:val="20"/>
                <w:lang w:val="ru-RU"/>
              </w:rPr>
              <w:t>ла мест свыше 100</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vMerge w:val="restart"/>
          </w:tcPr>
          <w:p w:rsidR="002B15ED" w:rsidRPr="00A13ED8" w:rsidRDefault="002B15ED" w:rsidP="002B15E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2552" w:type="dxa"/>
            <w:vMerge w:val="restart"/>
          </w:tcPr>
          <w:p w:rsidR="002B15ED" w:rsidRPr="00A13ED8" w:rsidRDefault="002B15ED" w:rsidP="002B15ED">
            <w:pPr>
              <w:pStyle w:val="affffff8"/>
              <w:ind w:firstLine="0"/>
              <w:rPr>
                <w:iCs/>
                <w:color w:val="000000" w:themeColor="text1"/>
                <w:sz w:val="20"/>
                <w:szCs w:val="20"/>
                <w:lang w:val="ru-RU"/>
              </w:rPr>
            </w:pPr>
            <w:r w:rsidRPr="00A13ED8">
              <w:rPr>
                <w:bCs/>
                <w:iCs/>
                <w:kern w:val="36"/>
                <w:sz w:val="20"/>
                <w:szCs w:val="20"/>
                <w:lang w:val="ru-RU"/>
              </w:rPr>
              <w:t>Пешеходная доступность, м</w:t>
            </w:r>
          </w:p>
        </w:tc>
        <w:tc>
          <w:tcPr>
            <w:tcW w:w="1701" w:type="dxa"/>
          </w:tcPr>
          <w:p w:rsidR="002B15ED" w:rsidRPr="00A13ED8" w:rsidRDefault="002B15ED" w:rsidP="002B15ED">
            <w:pPr>
              <w:pStyle w:val="affffff8"/>
              <w:ind w:firstLine="0"/>
              <w:rPr>
                <w:sz w:val="20"/>
                <w:szCs w:val="20"/>
                <w:lang w:val="ru-RU"/>
              </w:rPr>
            </w:pPr>
            <w:r w:rsidRPr="00A13ED8">
              <w:rPr>
                <w:bCs/>
                <w:iCs/>
                <w:kern w:val="36"/>
                <w:sz w:val="20"/>
                <w:szCs w:val="20"/>
                <w:lang w:val="ru-RU"/>
              </w:rPr>
              <w:t>От входа в пре</w:t>
            </w:r>
            <w:r w:rsidRPr="00A13ED8">
              <w:rPr>
                <w:bCs/>
                <w:iCs/>
                <w:kern w:val="36"/>
                <w:sz w:val="20"/>
                <w:szCs w:val="20"/>
                <w:lang w:val="ru-RU"/>
              </w:rPr>
              <w:t>д</w:t>
            </w:r>
            <w:r w:rsidRPr="00A13ED8">
              <w:rPr>
                <w:bCs/>
                <w:iCs/>
                <w:kern w:val="36"/>
                <w:sz w:val="20"/>
                <w:szCs w:val="20"/>
                <w:lang w:val="ru-RU"/>
              </w:rPr>
              <w:t>приятие или в у</w:t>
            </w:r>
            <w:r w:rsidRPr="00A13ED8">
              <w:rPr>
                <w:bCs/>
                <w:iCs/>
                <w:kern w:val="36"/>
                <w:sz w:val="20"/>
                <w:szCs w:val="20"/>
                <w:lang w:val="ru-RU"/>
              </w:rPr>
              <w:t>ч</w:t>
            </w:r>
            <w:r w:rsidRPr="00A13ED8">
              <w:rPr>
                <w:bCs/>
                <w:iCs/>
                <w:kern w:val="36"/>
                <w:sz w:val="20"/>
                <w:szCs w:val="20"/>
                <w:lang w:val="ru-RU"/>
              </w:rPr>
              <w:t>реждение, досту</w:t>
            </w:r>
            <w:r w:rsidRPr="00A13ED8">
              <w:rPr>
                <w:bCs/>
                <w:iCs/>
                <w:kern w:val="36"/>
                <w:sz w:val="20"/>
                <w:szCs w:val="20"/>
                <w:lang w:val="ru-RU"/>
              </w:rPr>
              <w:t>п</w:t>
            </w:r>
            <w:r w:rsidRPr="00A13ED8">
              <w:rPr>
                <w:bCs/>
                <w:iCs/>
                <w:kern w:val="36"/>
                <w:sz w:val="20"/>
                <w:szCs w:val="20"/>
                <w:lang w:val="ru-RU"/>
              </w:rPr>
              <w:t>ного для инвал</w:t>
            </w:r>
            <w:r w:rsidRPr="00A13ED8">
              <w:rPr>
                <w:bCs/>
                <w:iCs/>
                <w:kern w:val="36"/>
                <w:sz w:val="20"/>
                <w:szCs w:val="20"/>
                <w:lang w:val="ru-RU"/>
              </w:rPr>
              <w:t>и</w:t>
            </w:r>
            <w:r w:rsidRPr="00A13ED8">
              <w:rPr>
                <w:bCs/>
                <w:iCs/>
                <w:kern w:val="36"/>
                <w:sz w:val="20"/>
                <w:szCs w:val="20"/>
                <w:lang w:val="ru-RU"/>
              </w:rPr>
              <w:t>дов</w:t>
            </w:r>
          </w:p>
        </w:tc>
        <w:tc>
          <w:tcPr>
            <w:tcW w:w="850" w:type="dxa"/>
          </w:tcPr>
          <w:p w:rsidR="002B15ED" w:rsidRPr="00A13ED8" w:rsidRDefault="002B15ED" w:rsidP="002B15ED">
            <w:pPr>
              <w:pStyle w:val="affffff8"/>
              <w:ind w:firstLine="0"/>
              <w:jc w:val="center"/>
              <w:rPr>
                <w:sz w:val="20"/>
                <w:szCs w:val="20"/>
                <w:lang w:val="ru-RU"/>
              </w:rPr>
            </w:pPr>
            <w:r w:rsidRPr="00A13ED8">
              <w:rPr>
                <w:bCs/>
                <w:iCs/>
                <w:kern w:val="36"/>
                <w:sz w:val="20"/>
                <w:szCs w:val="20"/>
                <w:lang w:val="ru-RU"/>
              </w:rPr>
              <w:t>50</w:t>
            </w:r>
          </w:p>
        </w:tc>
      </w:tr>
      <w:tr w:rsidR="002B15ED" w:rsidRPr="00A13ED8" w:rsidTr="001765B6">
        <w:trPr>
          <w:cantSplit/>
        </w:trPr>
        <w:tc>
          <w:tcPr>
            <w:tcW w:w="2257" w:type="dxa"/>
            <w:vMerge/>
          </w:tcPr>
          <w:p w:rsidR="002B15ED" w:rsidRPr="00A13ED8" w:rsidRDefault="002B15ED" w:rsidP="002B15ED">
            <w:pPr>
              <w:pStyle w:val="affffff8"/>
              <w:ind w:firstLine="0"/>
              <w:rPr>
                <w:iCs/>
                <w:color w:val="000000" w:themeColor="text1"/>
                <w:sz w:val="20"/>
                <w:szCs w:val="20"/>
                <w:lang w:val="ru-RU"/>
              </w:rPr>
            </w:pPr>
          </w:p>
        </w:tc>
        <w:tc>
          <w:tcPr>
            <w:tcW w:w="2307" w:type="dxa"/>
            <w:vMerge/>
          </w:tcPr>
          <w:p w:rsidR="002B15ED" w:rsidRPr="00A13ED8" w:rsidRDefault="002B15ED" w:rsidP="002B15ED">
            <w:pPr>
              <w:pStyle w:val="affffff8"/>
              <w:ind w:firstLine="0"/>
              <w:rPr>
                <w:iCs/>
                <w:color w:val="000000" w:themeColor="text1"/>
                <w:sz w:val="20"/>
                <w:szCs w:val="20"/>
                <w:lang w:val="ru-RU"/>
              </w:rPr>
            </w:pPr>
          </w:p>
        </w:tc>
        <w:tc>
          <w:tcPr>
            <w:tcW w:w="2552" w:type="dxa"/>
            <w:vMerge/>
          </w:tcPr>
          <w:p w:rsidR="002B15ED" w:rsidRPr="00A13ED8" w:rsidRDefault="002B15ED" w:rsidP="002B15ED">
            <w:pPr>
              <w:pStyle w:val="affffff8"/>
              <w:ind w:firstLine="0"/>
              <w:rPr>
                <w:iCs/>
                <w:color w:val="000000" w:themeColor="text1"/>
                <w:sz w:val="20"/>
                <w:szCs w:val="20"/>
                <w:lang w:val="ru-RU"/>
              </w:rPr>
            </w:pPr>
          </w:p>
        </w:tc>
        <w:tc>
          <w:tcPr>
            <w:tcW w:w="1701" w:type="dxa"/>
          </w:tcPr>
          <w:p w:rsidR="002B15ED" w:rsidRPr="00A13ED8" w:rsidRDefault="002B15ED" w:rsidP="002B15ED">
            <w:pPr>
              <w:pStyle w:val="affffff8"/>
              <w:ind w:firstLine="0"/>
              <w:rPr>
                <w:sz w:val="20"/>
                <w:szCs w:val="20"/>
                <w:lang w:val="ru-RU"/>
              </w:rPr>
            </w:pPr>
            <w:r w:rsidRPr="00A13ED8">
              <w:rPr>
                <w:bCs/>
                <w:iCs/>
                <w:kern w:val="36"/>
                <w:sz w:val="20"/>
                <w:szCs w:val="20"/>
                <w:lang w:val="ru-RU"/>
              </w:rPr>
              <w:t>От входа в жилое здание</w:t>
            </w:r>
          </w:p>
        </w:tc>
        <w:tc>
          <w:tcPr>
            <w:tcW w:w="850" w:type="dxa"/>
          </w:tcPr>
          <w:p w:rsidR="002B15ED" w:rsidRPr="00A13ED8" w:rsidRDefault="002B15ED" w:rsidP="002B15ED">
            <w:pPr>
              <w:pStyle w:val="affffff8"/>
              <w:ind w:firstLine="0"/>
              <w:jc w:val="center"/>
              <w:rPr>
                <w:sz w:val="20"/>
                <w:szCs w:val="20"/>
                <w:lang w:val="ru-RU"/>
              </w:rPr>
            </w:pPr>
            <w:r w:rsidRPr="00A13ED8">
              <w:rPr>
                <w:bCs/>
                <w:iCs/>
                <w:kern w:val="36"/>
                <w:sz w:val="20"/>
                <w:szCs w:val="20"/>
                <w:lang w:val="ru-RU"/>
              </w:rPr>
              <w:t>100</w:t>
            </w:r>
          </w:p>
        </w:tc>
      </w:tr>
      <w:tr w:rsidR="002B15ED" w:rsidRPr="00A13ED8" w:rsidTr="001765B6">
        <w:trPr>
          <w:cantSplit/>
        </w:trPr>
        <w:tc>
          <w:tcPr>
            <w:tcW w:w="9667" w:type="dxa"/>
            <w:gridSpan w:val="5"/>
          </w:tcPr>
          <w:p w:rsidR="002B15ED" w:rsidRPr="00A13ED8" w:rsidRDefault="002B15ED" w:rsidP="002B15ED">
            <w:pPr>
              <w:pStyle w:val="affffff8"/>
              <w:ind w:firstLine="0"/>
              <w:rPr>
                <w:b/>
                <w:iCs/>
                <w:kern w:val="36"/>
                <w:sz w:val="20"/>
                <w:szCs w:val="20"/>
                <w:lang w:val="ru-RU"/>
              </w:rPr>
            </w:pPr>
            <w:r w:rsidRPr="00A13ED8">
              <w:rPr>
                <w:b/>
                <w:iCs/>
                <w:kern w:val="36"/>
                <w:sz w:val="20"/>
                <w:szCs w:val="20"/>
                <w:lang w:val="ru-RU"/>
              </w:rPr>
              <w:t>Примечания:</w:t>
            </w:r>
          </w:p>
          <w:p w:rsidR="002B15ED" w:rsidRPr="00A13ED8" w:rsidRDefault="002B15ED" w:rsidP="002B15ED">
            <w:pPr>
              <w:pStyle w:val="affffff8"/>
              <w:ind w:firstLine="0"/>
              <w:rPr>
                <w:bCs/>
                <w:iCs/>
                <w:kern w:val="36"/>
                <w:sz w:val="20"/>
                <w:szCs w:val="20"/>
                <w:lang w:val="ru-RU"/>
              </w:rPr>
            </w:pPr>
            <w:r w:rsidRPr="00A13ED8">
              <w:rPr>
                <w:bCs/>
                <w:iCs/>
                <w:kern w:val="36"/>
                <w:sz w:val="20"/>
                <w:szCs w:val="20"/>
                <w:lang w:val="ru-RU"/>
              </w:rPr>
              <w:t>1. На территории с застройкой жилыми домами с приусадебными (приквартирными) участками (одно-, дву</w:t>
            </w:r>
            <w:r w:rsidRPr="00A13ED8">
              <w:rPr>
                <w:bCs/>
                <w:iCs/>
                <w:kern w:val="36"/>
                <w:sz w:val="20"/>
                <w:szCs w:val="20"/>
                <w:lang w:val="ru-RU"/>
              </w:rPr>
              <w:t>х</w:t>
            </w:r>
            <w:r w:rsidRPr="00A13ED8">
              <w:rPr>
                <w:bCs/>
                <w:iCs/>
                <w:kern w:val="36"/>
                <w:sz w:val="20"/>
                <w:szCs w:val="20"/>
                <w:lang w:val="ru-RU"/>
              </w:rPr>
              <w:t>квартирными и многоквартирными блокированными и секционными) стоянки автомобилей следует размещать в пределах отведенного участка.</w:t>
            </w:r>
          </w:p>
          <w:p w:rsidR="0010322E" w:rsidRPr="00A13ED8" w:rsidRDefault="0010322E" w:rsidP="0010322E">
            <w:pPr>
              <w:pStyle w:val="affffff8"/>
              <w:ind w:firstLine="0"/>
              <w:rPr>
                <w:bCs/>
                <w:iCs/>
                <w:kern w:val="36"/>
                <w:sz w:val="20"/>
                <w:szCs w:val="20"/>
                <w:lang w:val="ru-RU"/>
              </w:rPr>
            </w:pPr>
            <w:r w:rsidRPr="00A13ED8">
              <w:rPr>
                <w:bCs/>
                <w:iCs/>
                <w:kern w:val="36"/>
                <w:sz w:val="20"/>
                <w:szCs w:val="20"/>
                <w:lang w:val="ru-RU"/>
              </w:rPr>
              <w:t>2. При размещении автостоянок при объектах социально-культурного, делового, административного, финанс</w:t>
            </w:r>
            <w:r w:rsidRPr="00A13ED8">
              <w:rPr>
                <w:bCs/>
                <w:iCs/>
                <w:kern w:val="36"/>
                <w:sz w:val="20"/>
                <w:szCs w:val="20"/>
                <w:lang w:val="ru-RU"/>
              </w:rPr>
              <w:t>о</w:t>
            </w:r>
            <w:r w:rsidRPr="00A13ED8">
              <w:rPr>
                <w:bCs/>
                <w:iCs/>
                <w:kern w:val="36"/>
                <w:sz w:val="20"/>
                <w:szCs w:val="20"/>
                <w:lang w:val="ru-RU"/>
              </w:rPr>
              <w:t>вого, религиозного, коммунально-бытового назначения, торговли, общественного питания и транспорта след</w:t>
            </w:r>
            <w:r w:rsidRPr="00A13ED8">
              <w:rPr>
                <w:bCs/>
                <w:iCs/>
                <w:kern w:val="36"/>
                <w:sz w:val="20"/>
                <w:szCs w:val="20"/>
                <w:lang w:val="ru-RU"/>
              </w:rPr>
              <w:t>у</w:t>
            </w:r>
            <w:r w:rsidRPr="00A13ED8">
              <w:rPr>
                <w:bCs/>
                <w:iCs/>
                <w:kern w:val="36"/>
                <w:sz w:val="20"/>
                <w:szCs w:val="20"/>
                <w:lang w:val="ru-RU"/>
              </w:rPr>
              <w:t>ет предусматривать выделение гостевой зоны для посетителей, зоны размещения служебного автотранспорта с необходимым количеством машино-мест и разгрузочно-погрузочной зоны в соответствии с назначением об</w:t>
            </w:r>
            <w:r w:rsidRPr="00A13ED8">
              <w:rPr>
                <w:bCs/>
                <w:iCs/>
                <w:kern w:val="36"/>
                <w:sz w:val="20"/>
                <w:szCs w:val="20"/>
                <w:lang w:val="ru-RU"/>
              </w:rPr>
              <w:t>ъ</w:t>
            </w:r>
            <w:r w:rsidRPr="00A13ED8">
              <w:rPr>
                <w:bCs/>
                <w:iCs/>
                <w:kern w:val="36"/>
                <w:sz w:val="20"/>
                <w:szCs w:val="20"/>
                <w:lang w:val="ru-RU"/>
              </w:rPr>
              <w:t>екта.</w:t>
            </w:r>
          </w:p>
          <w:p w:rsidR="0010322E" w:rsidRPr="00A13ED8" w:rsidRDefault="0010322E" w:rsidP="0010322E">
            <w:pPr>
              <w:pStyle w:val="affffff8"/>
              <w:ind w:firstLine="0"/>
              <w:rPr>
                <w:bCs/>
                <w:iCs/>
                <w:kern w:val="36"/>
                <w:sz w:val="20"/>
                <w:szCs w:val="20"/>
                <w:lang w:val="ru-RU"/>
              </w:rPr>
            </w:pPr>
            <w:r w:rsidRPr="00A13ED8">
              <w:rPr>
                <w:bCs/>
                <w:iCs/>
                <w:kern w:val="36"/>
                <w:sz w:val="20"/>
                <w:szCs w:val="20"/>
                <w:lang w:val="ru-RU"/>
              </w:rPr>
              <w:t>3. Для зданий с помещениями различного функционального назначения требуемое количество машино-мест следует определять раздельно для каждого вида помещений, а затем суммировать.</w:t>
            </w:r>
          </w:p>
          <w:p w:rsidR="0010322E" w:rsidRPr="00A13ED8" w:rsidRDefault="0010322E" w:rsidP="0010322E">
            <w:pPr>
              <w:pStyle w:val="affffff8"/>
              <w:ind w:firstLine="0"/>
              <w:rPr>
                <w:bCs/>
                <w:iCs/>
                <w:kern w:val="36"/>
                <w:sz w:val="20"/>
                <w:szCs w:val="20"/>
                <w:lang w:val="ru-RU"/>
              </w:rPr>
            </w:pPr>
            <w:r w:rsidRPr="00A13ED8">
              <w:rPr>
                <w:bCs/>
                <w:iCs/>
                <w:kern w:val="36"/>
                <w:sz w:val="20"/>
                <w:szCs w:val="20"/>
                <w:lang w:val="ru-RU"/>
              </w:rPr>
              <w:t>4. При проектировании стоянок для обслуживания группы объектов с различным режимом суточного фун</w:t>
            </w:r>
            <w:r w:rsidRPr="00A13ED8">
              <w:rPr>
                <w:bCs/>
                <w:iCs/>
                <w:kern w:val="36"/>
                <w:sz w:val="20"/>
                <w:szCs w:val="20"/>
                <w:lang w:val="ru-RU"/>
              </w:rPr>
              <w:t>к</w:t>
            </w:r>
            <w:r w:rsidRPr="00A13ED8">
              <w:rPr>
                <w:bCs/>
                <w:iCs/>
                <w:kern w:val="36"/>
                <w:sz w:val="20"/>
                <w:szCs w:val="20"/>
                <w:lang w:val="ru-RU"/>
              </w:rPr>
              <w:t>ционирования допускается снижение расчетного количества машино-мест по каждому объекту в отдельности на 10-15%.</w:t>
            </w:r>
          </w:p>
          <w:p w:rsidR="002B15ED" w:rsidRPr="00A13ED8" w:rsidRDefault="0010322E" w:rsidP="0010322E">
            <w:pPr>
              <w:pStyle w:val="affffff8"/>
              <w:ind w:firstLine="0"/>
              <w:rPr>
                <w:bCs/>
                <w:iCs/>
                <w:kern w:val="36"/>
                <w:sz w:val="20"/>
                <w:szCs w:val="20"/>
                <w:lang w:val="ru-RU"/>
              </w:rPr>
            </w:pPr>
            <w:r w:rsidRPr="00A13ED8">
              <w:rPr>
                <w:bCs/>
                <w:iCs/>
                <w:kern w:val="36"/>
                <w:sz w:val="20"/>
                <w:szCs w:val="20"/>
                <w:lang w:val="ru-RU"/>
              </w:rPr>
              <w:t>5</w:t>
            </w:r>
            <w:r w:rsidR="002B15ED" w:rsidRPr="00A13ED8">
              <w:rPr>
                <w:bCs/>
                <w:iCs/>
                <w:kern w:val="36"/>
                <w:sz w:val="20"/>
                <w:szCs w:val="20"/>
                <w:lang w:val="ru-RU"/>
              </w:rPr>
              <w:t xml:space="preserve">. Показатели установлены в целях содействия реализации положений Концепции по развитию производства и использования электрического автомобильного транспорта в Российской Федерации на период до 2030 года, утвержденной распоряжением Правительства Российской Федерации от 23 августа 2021 года </w:t>
            </w:r>
            <w:r w:rsidR="00C423E9" w:rsidRPr="00A13ED8">
              <w:rPr>
                <w:bCs/>
                <w:iCs/>
                <w:kern w:val="36"/>
                <w:sz w:val="20"/>
                <w:szCs w:val="20"/>
                <w:lang w:val="ru-RU"/>
              </w:rPr>
              <w:t>№ </w:t>
            </w:r>
            <w:r w:rsidR="002B15ED" w:rsidRPr="00A13ED8">
              <w:rPr>
                <w:bCs/>
                <w:iCs/>
                <w:kern w:val="36"/>
                <w:sz w:val="20"/>
                <w:szCs w:val="20"/>
                <w:lang w:val="ru-RU"/>
              </w:rPr>
              <w:t xml:space="preserve">2290-р, </w:t>
            </w:r>
            <w:r w:rsidR="00836462">
              <w:rPr>
                <w:bCs/>
                <w:iCs/>
                <w:kern w:val="36"/>
                <w:sz w:val="20"/>
                <w:szCs w:val="20"/>
                <w:lang w:val="ru-RU"/>
              </w:rPr>
              <w:t>с уч</w:t>
            </w:r>
            <w:r w:rsidR="00836462">
              <w:rPr>
                <w:bCs/>
                <w:iCs/>
                <w:kern w:val="36"/>
                <w:sz w:val="20"/>
                <w:szCs w:val="20"/>
                <w:lang w:val="ru-RU"/>
              </w:rPr>
              <w:t>е</w:t>
            </w:r>
            <w:r w:rsidR="00836462">
              <w:rPr>
                <w:bCs/>
                <w:iCs/>
                <w:kern w:val="36"/>
                <w:sz w:val="20"/>
                <w:szCs w:val="20"/>
                <w:lang w:val="ru-RU"/>
              </w:rPr>
              <w:t xml:space="preserve">том </w:t>
            </w:r>
            <w:r w:rsidR="002B15ED" w:rsidRPr="00A13ED8">
              <w:rPr>
                <w:bCs/>
                <w:iCs/>
                <w:kern w:val="36"/>
                <w:sz w:val="20"/>
                <w:szCs w:val="20"/>
                <w:lang w:val="ru-RU"/>
              </w:rPr>
              <w:t>методически</w:t>
            </w:r>
            <w:r w:rsidR="00836462">
              <w:rPr>
                <w:bCs/>
                <w:iCs/>
                <w:kern w:val="36"/>
                <w:sz w:val="20"/>
                <w:szCs w:val="20"/>
                <w:lang w:val="ru-RU"/>
              </w:rPr>
              <w:t>х</w:t>
            </w:r>
            <w:r w:rsidR="002B15ED" w:rsidRPr="00A13ED8">
              <w:rPr>
                <w:bCs/>
                <w:iCs/>
                <w:kern w:val="36"/>
                <w:sz w:val="20"/>
                <w:szCs w:val="20"/>
                <w:lang w:val="ru-RU"/>
              </w:rPr>
              <w:t xml:space="preserve"> рекомендаци</w:t>
            </w:r>
            <w:r w:rsidR="00836462">
              <w:rPr>
                <w:bCs/>
                <w:iCs/>
                <w:kern w:val="36"/>
                <w:sz w:val="20"/>
                <w:szCs w:val="20"/>
                <w:lang w:val="ru-RU"/>
              </w:rPr>
              <w:t>й</w:t>
            </w:r>
            <w:r w:rsidR="002B15ED" w:rsidRPr="00A13ED8">
              <w:rPr>
                <w:bCs/>
                <w:iCs/>
                <w:kern w:val="36"/>
                <w:sz w:val="20"/>
                <w:szCs w:val="20"/>
                <w:lang w:val="ru-RU"/>
              </w:rPr>
              <w:t xml:space="preserve"> по стимулированию использования электромобилей и гибридных автомоб</w:t>
            </w:r>
            <w:r w:rsidR="002B15ED" w:rsidRPr="00A13ED8">
              <w:rPr>
                <w:bCs/>
                <w:iCs/>
                <w:kern w:val="36"/>
                <w:sz w:val="20"/>
                <w:szCs w:val="20"/>
                <w:lang w:val="ru-RU"/>
              </w:rPr>
              <w:t>и</w:t>
            </w:r>
            <w:r w:rsidR="002B15ED" w:rsidRPr="00A13ED8">
              <w:rPr>
                <w:bCs/>
                <w:iCs/>
                <w:kern w:val="36"/>
                <w:sz w:val="20"/>
                <w:szCs w:val="20"/>
                <w:lang w:val="ru-RU"/>
              </w:rPr>
              <w:t xml:space="preserve">лей в субъектах Российской Федерации, утвержденными распоряжением Министерства транспорта Российской Федерации от 25 мая 2022 года </w:t>
            </w:r>
            <w:r w:rsidR="00C423E9" w:rsidRPr="00A13ED8">
              <w:rPr>
                <w:bCs/>
                <w:iCs/>
                <w:kern w:val="36"/>
                <w:sz w:val="20"/>
                <w:szCs w:val="20"/>
                <w:lang w:val="ru-RU"/>
              </w:rPr>
              <w:t>№ </w:t>
            </w:r>
            <w:r w:rsidR="002B15ED" w:rsidRPr="00A13ED8">
              <w:rPr>
                <w:bCs/>
                <w:iCs/>
                <w:kern w:val="36"/>
                <w:sz w:val="20"/>
                <w:szCs w:val="20"/>
                <w:lang w:val="ru-RU"/>
              </w:rPr>
              <w:t>АК-131-р</w:t>
            </w:r>
          </w:p>
        </w:tc>
      </w:tr>
    </w:tbl>
    <w:p w:rsidR="008C6FA3" w:rsidRPr="00A13ED8" w:rsidRDefault="00B3616E">
      <w:pPr>
        <w:keepNext/>
        <w:suppressAutoHyphens/>
        <w:spacing w:before="120"/>
        <w:jc w:val="right"/>
        <w:rPr>
          <w:rFonts w:cs="Times New Roman"/>
          <w:bCs/>
          <w:iCs/>
        </w:rPr>
      </w:pPr>
      <w:r w:rsidRPr="00A13ED8">
        <w:rPr>
          <w:rFonts w:cs="Times New Roman"/>
          <w:bCs/>
          <w:iCs/>
        </w:rPr>
        <w:t>Таблица 1.</w:t>
      </w:r>
      <w:r w:rsidR="00F53F2B" w:rsidRPr="00A13ED8">
        <w:rPr>
          <w:rFonts w:cs="Times New Roman"/>
          <w:bCs/>
          <w:iCs/>
        </w:rPr>
        <w:t>9</w:t>
      </w:r>
    </w:p>
    <w:p w:rsidR="008C6FA3" w:rsidRPr="00A13ED8" w:rsidRDefault="00B3616E">
      <w:pPr>
        <w:pStyle w:val="5"/>
        <w:keepLines/>
        <w:rPr>
          <w:szCs w:val="24"/>
        </w:rPr>
      </w:pPr>
      <w:r w:rsidRPr="00A13ED8">
        <w:rPr>
          <w:szCs w:val="24"/>
        </w:rPr>
        <w:t>Объекты местного значения</w:t>
      </w:r>
      <w:r w:rsidRPr="00A13ED8">
        <w:t xml:space="preserve"> муниципального округа</w:t>
      </w:r>
      <w:r w:rsidRPr="00A13ED8">
        <w:rPr>
          <w:szCs w:val="24"/>
        </w:rPr>
        <w:t xml:space="preserve"> в области создания и функционирования велопарковок</w:t>
      </w:r>
      <w:r w:rsidR="009D3F9C" w:rsidRPr="00A13ED8">
        <w:rPr>
          <w:szCs w:val="24"/>
        </w:rPr>
        <w:t xml:space="preserve"> и парковок СИМ</w:t>
      </w:r>
    </w:p>
    <w:tbl>
      <w:tblPr>
        <w:tblStyle w:val="affffffff7"/>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66"/>
        <w:gridCol w:w="1597"/>
        <w:gridCol w:w="2694"/>
        <w:gridCol w:w="1417"/>
        <w:gridCol w:w="1843"/>
        <w:gridCol w:w="850"/>
      </w:tblGrid>
      <w:tr w:rsidR="004129BC" w:rsidRPr="00A13ED8" w:rsidTr="00EA46EA">
        <w:trPr>
          <w:cantSplit/>
          <w:tblHeader/>
        </w:trPr>
        <w:tc>
          <w:tcPr>
            <w:tcW w:w="1266" w:type="dxa"/>
          </w:tcPr>
          <w:p w:rsidR="004129BC" w:rsidRPr="00A13ED8" w:rsidRDefault="004129BC"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Наименов</w:t>
            </w:r>
            <w:r w:rsidRPr="00A13ED8">
              <w:rPr>
                <w:b/>
                <w:iCs/>
                <w:color w:val="000000" w:themeColor="text1"/>
                <w:sz w:val="20"/>
                <w:szCs w:val="20"/>
                <w:lang w:val="ru-RU"/>
              </w:rPr>
              <w:t>а</w:t>
            </w:r>
            <w:r w:rsidRPr="00A13ED8">
              <w:rPr>
                <w:b/>
                <w:iCs/>
                <w:color w:val="000000" w:themeColor="text1"/>
                <w:sz w:val="20"/>
                <w:szCs w:val="20"/>
                <w:lang w:val="ru-RU"/>
              </w:rPr>
              <w:t>ние вида объекта</w:t>
            </w:r>
          </w:p>
        </w:tc>
        <w:tc>
          <w:tcPr>
            <w:tcW w:w="1597" w:type="dxa"/>
          </w:tcPr>
          <w:p w:rsidR="004129BC" w:rsidRPr="00A13ED8" w:rsidRDefault="004129BC"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Тип расчетного показателя</w:t>
            </w:r>
          </w:p>
        </w:tc>
        <w:tc>
          <w:tcPr>
            <w:tcW w:w="2694" w:type="dxa"/>
          </w:tcPr>
          <w:p w:rsidR="004129BC" w:rsidRPr="00A13ED8" w:rsidRDefault="004129BC"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Наименование расчетного показателя, единица изм</w:t>
            </w:r>
            <w:r w:rsidRPr="00A13ED8">
              <w:rPr>
                <w:b/>
                <w:iCs/>
                <w:color w:val="000000" w:themeColor="text1"/>
                <w:sz w:val="20"/>
                <w:szCs w:val="20"/>
                <w:lang w:val="ru-RU"/>
              </w:rPr>
              <w:t>е</w:t>
            </w:r>
            <w:r w:rsidRPr="00A13ED8">
              <w:rPr>
                <w:b/>
                <w:iCs/>
                <w:color w:val="000000" w:themeColor="text1"/>
                <w:sz w:val="20"/>
                <w:szCs w:val="20"/>
                <w:lang w:val="ru-RU"/>
              </w:rPr>
              <w:t>рения</w:t>
            </w:r>
          </w:p>
        </w:tc>
        <w:tc>
          <w:tcPr>
            <w:tcW w:w="4110" w:type="dxa"/>
            <w:gridSpan w:val="3"/>
          </w:tcPr>
          <w:p w:rsidR="004129BC" w:rsidRPr="00A13ED8" w:rsidRDefault="004129BC" w:rsidP="00B3616E">
            <w:pPr>
              <w:pStyle w:val="affffff8"/>
              <w:ind w:firstLine="0"/>
              <w:jc w:val="center"/>
              <w:rPr>
                <w:b/>
                <w:iCs/>
                <w:color w:val="000000" w:themeColor="text1"/>
                <w:sz w:val="20"/>
                <w:szCs w:val="20"/>
                <w:lang w:val="ru-RU"/>
              </w:rPr>
            </w:pPr>
            <w:r w:rsidRPr="00A13ED8">
              <w:rPr>
                <w:b/>
                <w:iCs/>
                <w:color w:val="000000" w:themeColor="text1"/>
                <w:sz w:val="20"/>
                <w:szCs w:val="20"/>
                <w:lang w:val="ru-RU"/>
              </w:rPr>
              <w:t>Значение расчетного показател</w:t>
            </w:r>
            <w:r w:rsidR="00085781" w:rsidRPr="00A13ED8">
              <w:rPr>
                <w:b/>
                <w:iCs/>
                <w:color w:val="000000" w:themeColor="text1"/>
                <w:sz w:val="20"/>
                <w:szCs w:val="20"/>
                <w:lang w:val="ru-RU"/>
              </w:rPr>
              <w:t>я</w:t>
            </w:r>
          </w:p>
        </w:tc>
      </w:tr>
      <w:tr w:rsidR="00DD51A9" w:rsidRPr="00A13ED8" w:rsidTr="00EA46EA">
        <w:trPr>
          <w:cantSplit/>
        </w:trPr>
        <w:tc>
          <w:tcPr>
            <w:tcW w:w="9667" w:type="dxa"/>
            <w:gridSpan w:val="6"/>
          </w:tcPr>
          <w:p w:rsidR="00DD51A9" w:rsidRPr="00A13ED8" w:rsidRDefault="00DD51A9" w:rsidP="00DD51A9">
            <w:pPr>
              <w:pStyle w:val="affffff8"/>
              <w:ind w:firstLine="0"/>
              <w:jc w:val="center"/>
              <w:rPr>
                <w:b/>
                <w:bCs/>
                <w:iCs/>
                <w:color w:val="000000" w:themeColor="text1"/>
                <w:sz w:val="20"/>
                <w:szCs w:val="20"/>
                <w:lang w:val="ru-RU"/>
              </w:rPr>
            </w:pPr>
            <w:r w:rsidRPr="00A13ED8">
              <w:rPr>
                <w:b/>
                <w:bCs/>
                <w:iCs/>
                <w:color w:val="000000" w:themeColor="text1"/>
                <w:sz w:val="20"/>
                <w:szCs w:val="20"/>
                <w:lang w:val="ru-RU"/>
              </w:rPr>
              <w:t>Парковки (парковочные места) для нежилой застройки</w:t>
            </w:r>
          </w:p>
        </w:tc>
      </w:tr>
      <w:tr w:rsidR="00D9285F" w:rsidRPr="00A13ED8" w:rsidTr="00EA46EA">
        <w:trPr>
          <w:cantSplit/>
        </w:trPr>
        <w:tc>
          <w:tcPr>
            <w:tcW w:w="1266" w:type="dxa"/>
            <w:vMerge w:val="restart"/>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Велопарко</w:t>
            </w:r>
            <w:r w:rsidRPr="00A13ED8">
              <w:rPr>
                <w:iCs/>
                <w:color w:val="000000" w:themeColor="text1"/>
                <w:sz w:val="20"/>
                <w:szCs w:val="20"/>
                <w:lang w:val="ru-RU"/>
              </w:rPr>
              <w:t>в</w:t>
            </w:r>
            <w:r w:rsidRPr="00A13ED8">
              <w:rPr>
                <w:iCs/>
                <w:color w:val="000000" w:themeColor="text1"/>
                <w:sz w:val="20"/>
                <w:szCs w:val="20"/>
                <w:lang w:val="ru-RU"/>
              </w:rPr>
              <w:t>ки около зд</w:t>
            </w:r>
            <w:r w:rsidRPr="00A13ED8">
              <w:rPr>
                <w:iCs/>
                <w:color w:val="000000" w:themeColor="text1"/>
                <w:sz w:val="20"/>
                <w:szCs w:val="20"/>
                <w:lang w:val="ru-RU"/>
              </w:rPr>
              <w:t>а</w:t>
            </w:r>
            <w:r w:rsidRPr="00A13ED8">
              <w:rPr>
                <w:iCs/>
                <w:color w:val="000000" w:themeColor="text1"/>
                <w:sz w:val="20"/>
                <w:szCs w:val="20"/>
                <w:lang w:val="ru-RU"/>
              </w:rPr>
              <w:t>ний и соор</w:t>
            </w:r>
            <w:r w:rsidRPr="00A13ED8">
              <w:rPr>
                <w:iCs/>
                <w:color w:val="000000" w:themeColor="text1"/>
                <w:sz w:val="20"/>
                <w:szCs w:val="20"/>
                <w:lang w:val="ru-RU"/>
              </w:rPr>
              <w:t>у</w:t>
            </w:r>
            <w:r w:rsidRPr="00A13ED8">
              <w:rPr>
                <w:iCs/>
                <w:color w:val="000000" w:themeColor="text1"/>
                <w:sz w:val="20"/>
                <w:szCs w:val="20"/>
                <w:lang w:val="ru-RU"/>
              </w:rPr>
              <w:t>жений</w:t>
            </w:r>
          </w:p>
        </w:tc>
        <w:tc>
          <w:tcPr>
            <w:tcW w:w="1597" w:type="dxa"/>
            <w:vMerge w:val="restart"/>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Минимально д</w:t>
            </w:r>
            <w:r w:rsidRPr="00A13ED8">
              <w:rPr>
                <w:iCs/>
                <w:color w:val="000000" w:themeColor="text1"/>
                <w:sz w:val="20"/>
                <w:szCs w:val="20"/>
                <w:lang w:val="ru-RU"/>
              </w:rPr>
              <w:t>о</w:t>
            </w:r>
            <w:r w:rsidRPr="00A13ED8">
              <w:rPr>
                <w:iCs/>
                <w:color w:val="000000" w:themeColor="text1"/>
                <w:sz w:val="20"/>
                <w:szCs w:val="20"/>
                <w:lang w:val="ru-RU"/>
              </w:rPr>
              <w:t>пустимый ур</w:t>
            </w:r>
            <w:r w:rsidRPr="00A13ED8">
              <w:rPr>
                <w:iCs/>
                <w:color w:val="000000" w:themeColor="text1"/>
                <w:sz w:val="20"/>
                <w:szCs w:val="20"/>
                <w:lang w:val="ru-RU"/>
              </w:rPr>
              <w:t>о</w:t>
            </w:r>
            <w:r w:rsidRPr="00A13ED8">
              <w:rPr>
                <w:iCs/>
                <w:color w:val="000000" w:themeColor="text1"/>
                <w:sz w:val="20"/>
                <w:szCs w:val="20"/>
                <w:lang w:val="ru-RU"/>
              </w:rPr>
              <w:t>вень обеспече</w:t>
            </w:r>
            <w:r w:rsidRPr="00A13ED8">
              <w:rPr>
                <w:iCs/>
                <w:color w:val="000000" w:themeColor="text1"/>
                <w:sz w:val="20"/>
                <w:szCs w:val="20"/>
                <w:lang w:val="ru-RU"/>
              </w:rPr>
              <w:t>н</w:t>
            </w:r>
            <w:r w:rsidRPr="00A13ED8">
              <w:rPr>
                <w:iCs/>
                <w:color w:val="000000" w:themeColor="text1"/>
                <w:sz w:val="20"/>
                <w:szCs w:val="20"/>
                <w:lang w:val="ru-RU"/>
              </w:rPr>
              <w:t>ности</w:t>
            </w: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Кол-во парковочных мест на 100 кв. м площади</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Основной торговый центр</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4-6</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20 посетителей в день, включая сотрудников</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Окружной торговый центр (униве</w:t>
            </w:r>
            <w:r w:rsidRPr="00A13ED8">
              <w:rPr>
                <w:iCs/>
                <w:color w:val="000000" w:themeColor="text1"/>
                <w:sz w:val="20"/>
                <w:szCs w:val="20"/>
                <w:lang w:val="ru-RU"/>
              </w:rPr>
              <w:t>р</w:t>
            </w:r>
            <w:r w:rsidRPr="00A13ED8">
              <w:rPr>
                <w:iCs/>
                <w:color w:val="000000" w:themeColor="text1"/>
                <w:sz w:val="20"/>
                <w:szCs w:val="20"/>
                <w:lang w:val="ru-RU"/>
              </w:rPr>
              <w:t>маг)</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5-7</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25 человек в день, включая преподавателей, сотрудников, обучающихся</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Местный торговый центр</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6-8</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20 человек в день, включая сотрудников</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Офисные учреждения</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2-4</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школьников</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Начальная школа</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30</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50 посетителей в день, включая сотрудников</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Средняя школа</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50</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vMerge w:val="restart"/>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посетителей</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Закрытый спортивный центр</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35</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vMerge/>
          </w:tcPr>
          <w:p w:rsidR="00D9285F" w:rsidRPr="00A13ED8" w:rsidRDefault="00D9285F" w:rsidP="00D9285F">
            <w:pPr>
              <w:pStyle w:val="affffff8"/>
              <w:ind w:firstLine="0"/>
              <w:rPr>
                <w:iCs/>
                <w:color w:val="000000" w:themeColor="text1"/>
                <w:sz w:val="20"/>
                <w:szCs w:val="20"/>
                <w:lang w:val="ru-RU"/>
              </w:rPr>
            </w:pP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Спортивная площадка с трибуной</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20</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поле</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Спортивная площадка</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20</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допустимый ур</w:t>
            </w:r>
            <w:r w:rsidRPr="00A13ED8">
              <w:rPr>
                <w:iCs/>
                <w:color w:val="000000" w:themeColor="text1"/>
                <w:sz w:val="20"/>
                <w:szCs w:val="20"/>
                <w:lang w:val="ru-RU"/>
              </w:rPr>
              <w:t>о</w:t>
            </w:r>
            <w:r w:rsidRPr="00A13ED8">
              <w:rPr>
                <w:iCs/>
                <w:color w:val="000000" w:themeColor="text1"/>
                <w:sz w:val="20"/>
                <w:szCs w:val="20"/>
                <w:lang w:val="ru-RU"/>
              </w:rPr>
              <w:t>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w:t>
            </w:r>
            <w:r w:rsidRPr="00A13ED8">
              <w:rPr>
                <w:iCs/>
                <w:color w:val="000000" w:themeColor="text1"/>
                <w:sz w:val="20"/>
                <w:szCs w:val="20"/>
                <w:lang w:val="ru-RU"/>
              </w:rPr>
              <w:t>о</w:t>
            </w:r>
            <w:r w:rsidRPr="00A13ED8">
              <w:rPr>
                <w:iCs/>
                <w:color w:val="000000" w:themeColor="text1"/>
                <w:sz w:val="20"/>
                <w:szCs w:val="20"/>
                <w:lang w:val="ru-RU"/>
              </w:rPr>
              <w:t>сти</w:t>
            </w: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 от входа в учреждение</w:t>
            </w:r>
          </w:p>
        </w:tc>
        <w:tc>
          <w:tcPr>
            <w:tcW w:w="4110" w:type="dxa"/>
            <w:gridSpan w:val="3"/>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30</w:t>
            </w:r>
          </w:p>
        </w:tc>
      </w:tr>
      <w:tr w:rsidR="00D9285F" w:rsidRPr="00A13ED8" w:rsidTr="00EA46EA">
        <w:trPr>
          <w:cantSplit/>
        </w:trPr>
        <w:tc>
          <w:tcPr>
            <w:tcW w:w="1266" w:type="dxa"/>
            <w:vMerge w:val="restart"/>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Парковки СИМ около зданий и с</w:t>
            </w:r>
            <w:r w:rsidRPr="00A13ED8">
              <w:rPr>
                <w:iCs/>
                <w:color w:val="000000" w:themeColor="text1"/>
                <w:sz w:val="20"/>
                <w:szCs w:val="20"/>
                <w:lang w:val="ru-RU"/>
              </w:rPr>
              <w:t>о</w:t>
            </w:r>
            <w:r w:rsidRPr="00A13ED8">
              <w:rPr>
                <w:iCs/>
                <w:color w:val="000000" w:themeColor="text1"/>
                <w:sz w:val="20"/>
                <w:szCs w:val="20"/>
                <w:lang w:val="ru-RU"/>
              </w:rPr>
              <w:t>оружений</w:t>
            </w:r>
          </w:p>
        </w:tc>
        <w:tc>
          <w:tcPr>
            <w:tcW w:w="1597" w:type="dxa"/>
            <w:vMerge w:val="restart"/>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Минимально д</w:t>
            </w:r>
            <w:r w:rsidRPr="00A13ED8">
              <w:rPr>
                <w:iCs/>
                <w:color w:val="000000" w:themeColor="text1"/>
                <w:sz w:val="20"/>
                <w:szCs w:val="20"/>
                <w:lang w:val="ru-RU"/>
              </w:rPr>
              <w:t>о</w:t>
            </w:r>
            <w:r w:rsidRPr="00A13ED8">
              <w:rPr>
                <w:iCs/>
                <w:color w:val="000000" w:themeColor="text1"/>
                <w:sz w:val="20"/>
                <w:szCs w:val="20"/>
                <w:lang w:val="ru-RU"/>
              </w:rPr>
              <w:t>пустимый ур</w:t>
            </w:r>
            <w:r w:rsidRPr="00A13ED8">
              <w:rPr>
                <w:iCs/>
                <w:color w:val="000000" w:themeColor="text1"/>
                <w:sz w:val="20"/>
                <w:szCs w:val="20"/>
                <w:lang w:val="ru-RU"/>
              </w:rPr>
              <w:t>о</w:t>
            </w:r>
            <w:r w:rsidRPr="00A13ED8">
              <w:rPr>
                <w:iCs/>
                <w:color w:val="000000" w:themeColor="text1"/>
                <w:sz w:val="20"/>
                <w:szCs w:val="20"/>
                <w:lang w:val="ru-RU"/>
              </w:rPr>
              <w:t>вень обеспече</w:t>
            </w:r>
            <w:r w:rsidRPr="00A13ED8">
              <w:rPr>
                <w:iCs/>
                <w:color w:val="000000" w:themeColor="text1"/>
                <w:sz w:val="20"/>
                <w:szCs w:val="20"/>
                <w:lang w:val="ru-RU"/>
              </w:rPr>
              <w:t>н</w:t>
            </w:r>
            <w:r w:rsidRPr="00A13ED8">
              <w:rPr>
                <w:iCs/>
                <w:color w:val="000000" w:themeColor="text1"/>
                <w:sz w:val="20"/>
                <w:szCs w:val="20"/>
                <w:lang w:val="ru-RU"/>
              </w:rPr>
              <w:t>ности</w:t>
            </w: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10000-11000 кв. м общей площади</w:t>
            </w:r>
          </w:p>
        </w:tc>
        <w:tc>
          <w:tcPr>
            <w:tcW w:w="3260" w:type="dxa"/>
            <w:gridSpan w:val="2"/>
          </w:tcPr>
          <w:p w:rsidR="00D9285F" w:rsidRPr="00A13ED8" w:rsidRDefault="00C81749" w:rsidP="00D9285F">
            <w:pPr>
              <w:pStyle w:val="affffff8"/>
              <w:ind w:firstLine="0"/>
              <w:rPr>
                <w:iCs/>
                <w:color w:val="000000" w:themeColor="text1"/>
                <w:sz w:val="20"/>
                <w:szCs w:val="20"/>
                <w:lang w:val="ru-RU"/>
              </w:rPr>
            </w:pPr>
            <w:r w:rsidRPr="00A13ED8">
              <w:rPr>
                <w:iCs/>
                <w:color w:val="000000" w:themeColor="text1"/>
                <w:sz w:val="20"/>
                <w:szCs w:val="20"/>
                <w:lang w:val="ru-RU"/>
              </w:rPr>
              <w:t>О</w:t>
            </w:r>
            <w:r w:rsidR="00D9285F" w:rsidRPr="00A13ED8">
              <w:rPr>
                <w:iCs/>
                <w:color w:val="000000" w:themeColor="text1"/>
                <w:sz w:val="20"/>
                <w:szCs w:val="20"/>
                <w:lang w:val="ru-RU"/>
              </w:rPr>
              <w:t>рганы местного самоуправления</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2500-3000 кв. м общей площади</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Административно-управленческие учреждения, здания и помещения общественных организаций</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1250-1500 кв. м общей площади</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Коммерческо-деловые центры, офисные здания и помещения, стр</w:t>
            </w:r>
            <w:r w:rsidRPr="00A13ED8">
              <w:rPr>
                <w:iCs/>
                <w:color w:val="000000" w:themeColor="text1"/>
                <w:sz w:val="20"/>
                <w:szCs w:val="20"/>
                <w:lang w:val="ru-RU"/>
              </w:rPr>
              <w:t>а</w:t>
            </w:r>
            <w:r w:rsidRPr="00A13ED8">
              <w:rPr>
                <w:iCs/>
                <w:color w:val="000000" w:themeColor="text1"/>
                <w:sz w:val="20"/>
                <w:szCs w:val="20"/>
                <w:lang w:val="ru-RU"/>
              </w:rPr>
              <w:t>ховые компании</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750-800 кв. м общей пл</w:t>
            </w:r>
            <w:r w:rsidRPr="00A13ED8">
              <w:rPr>
                <w:iCs/>
                <w:color w:val="000000" w:themeColor="text1"/>
                <w:sz w:val="20"/>
                <w:szCs w:val="20"/>
                <w:lang w:val="ru-RU"/>
              </w:rPr>
              <w:t>о</w:t>
            </w:r>
            <w:r w:rsidRPr="00A13ED8">
              <w:rPr>
                <w:iCs/>
                <w:color w:val="000000" w:themeColor="text1"/>
                <w:sz w:val="20"/>
                <w:szCs w:val="20"/>
                <w:lang w:val="ru-RU"/>
              </w:rPr>
              <w:t>щади</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Банки и банковские учреждения, кредитно-финансовые учреждения с операционными залами</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1400-1500 кв. м общей площади</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Банки и банковские учреждения, кредитно-финансовые учреждения без операционных залов</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20-30 преподавателей, з</w:t>
            </w:r>
            <w:r w:rsidRPr="00A13ED8">
              <w:rPr>
                <w:iCs/>
                <w:color w:val="000000" w:themeColor="text1"/>
                <w:sz w:val="20"/>
                <w:szCs w:val="20"/>
                <w:lang w:val="ru-RU"/>
              </w:rPr>
              <w:t>а</w:t>
            </w:r>
            <w:r w:rsidRPr="00A13ED8">
              <w:rPr>
                <w:iCs/>
                <w:color w:val="000000" w:themeColor="text1"/>
                <w:sz w:val="20"/>
                <w:szCs w:val="20"/>
                <w:lang w:val="ru-RU"/>
              </w:rPr>
              <w:t>нятых в 1 смену</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Профессиональные образовательные организации, образовательные орг</w:t>
            </w:r>
            <w:r w:rsidRPr="00A13ED8">
              <w:rPr>
                <w:iCs/>
                <w:color w:val="000000" w:themeColor="text1"/>
                <w:sz w:val="20"/>
                <w:szCs w:val="20"/>
                <w:lang w:val="ru-RU"/>
              </w:rPr>
              <w:t>а</w:t>
            </w:r>
            <w:r w:rsidRPr="00A13ED8">
              <w:rPr>
                <w:iCs/>
                <w:color w:val="000000" w:themeColor="text1"/>
                <w:sz w:val="20"/>
                <w:szCs w:val="20"/>
                <w:lang w:val="ru-RU"/>
              </w:rPr>
              <w:t>низации искусств городского знач</w:t>
            </w:r>
            <w:r w:rsidRPr="00A13ED8">
              <w:rPr>
                <w:iCs/>
                <w:color w:val="000000" w:themeColor="text1"/>
                <w:sz w:val="20"/>
                <w:szCs w:val="20"/>
                <w:lang w:val="ru-RU"/>
              </w:rPr>
              <w:t>е</w:t>
            </w:r>
            <w:r w:rsidRPr="00A13ED8">
              <w:rPr>
                <w:iCs/>
                <w:color w:val="000000" w:themeColor="text1"/>
                <w:sz w:val="20"/>
                <w:szCs w:val="20"/>
                <w:lang w:val="ru-RU"/>
              </w:rPr>
              <w:t>ния</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100-120 чел., работающих в двух смежных сменах</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Производственные здания, комм</w:t>
            </w:r>
            <w:r w:rsidRPr="00A13ED8">
              <w:rPr>
                <w:iCs/>
                <w:color w:val="000000" w:themeColor="text1"/>
                <w:sz w:val="20"/>
                <w:szCs w:val="20"/>
                <w:lang w:val="ru-RU"/>
              </w:rPr>
              <w:t>у</w:t>
            </w:r>
            <w:r w:rsidRPr="00A13ED8">
              <w:rPr>
                <w:iCs/>
                <w:color w:val="000000" w:themeColor="text1"/>
                <w:sz w:val="20"/>
                <w:szCs w:val="20"/>
                <w:lang w:val="ru-RU"/>
              </w:rPr>
              <w:t>нально-складские объекты, разм</w:t>
            </w:r>
            <w:r w:rsidRPr="00A13ED8">
              <w:rPr>
                <w:iCs/>
                <w:color w:val="000000" w:themeColor="text1"/>
                <w:sz w:val="20"/>
                <w:szCs w:val="20"/>
                <w:lang w:val="ru-RU"/>
              </w:rPr>
              <w:t>е</w:t>
            </w:r>
            <w:r w:rsidRPr="00A13ED8">
              <w:rPr>
                <w:iCs/>
                <w:color w:val="000000" w:themeColor="text1"/>
                <w:sz w:val="20"/>
                <w:szCs w:val="20"/>
                <w:lang w:val="ru-RU"/>
              </w:rPr>
              <w:t>щаемые в составе многофункци</w:t>
            </w:r>
            <w:r w:rsidRPr="00A13ED8">
              <w:rPr>
                <w:iCs/>
                <w:color w:val="000000" w:themeColor="text1"/>
                <w:sz w:val="20"/>
                <w:szCs w:val="20"/>
                <w:lang w:val="ru-RU"/>
              </w:rPr>
              <w:t>о</w:t>
            </w:r>
            <w:r w:rsidRPr="00A13ED8">
              <w:rPr>
                <w:iCs/>
                <w:color w:val="000000" w:themeColor="text1"/>
                <w:sz w:val="20"/>
                <w:szCs w:val="20"/>
                <w:lang w:val="ru-RU"/>
              </w:rPr>
              <w:t>нальных зон</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10000-20000 человек, раб</w:t>
            </w:r>
            <w:r w:rsidRPr="00A13ED8">
              <w:rPr>
                <w:iCs/>
                <w:color w:val="000000" w:themeColor="text1"/>
                <w:sz w:val="20"/>
                <w:szCs w:val="20"/>
                <w:lang w:val="ru-RU"/>
              </w:rPr>
              <w:t>о</w:t>
            </w:r>
            <w:r w:rsidRPr="00A13ED8">
              <w:rPr>
                <w:iCs/>
                <w:color w:val="000000" w:themeColor="text1"/>
                <w:sz w:val="20"/>
                <w:szCs w:val="20"/>
                <w:lang w:val="ru-RU"/>
              </w:rPr>
              <w:t>тающих в двух смежных см</w:t>
            </w:r>
            <w:r w:rsidRPr="00A13ED8">
              <w:rPr>
                <w:iCs/>
                <w:color w:val="000000" w:themeColor="text1"/>
                <w:sz w:val="20"/>
                <w:szCs w:val="20"/>
                <w:lang w:val="ru-RU"/>
              </w:rPr>
              <w:t>е</w:t>
            </w:r>
            <w:r w:rsidRPr="00A13ED8">
              <w:rPr>
                <w:iCs/>
                <w:color w:val="000000" w:themeColor="text1"/>
                <w:sz w:val="20"/>
                <w:szCs w:val="20"/>
                <w:lang w:val="ru-RU"/>
              </w:rPr>
              <w:t>нах</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Объекты производственного и ко</w:t>
            </w:r>
            <w:r w:rsidRPr="00A13ED8">
              <w:rPr>
                <w:iCs/>
                <w:color w:val="000000" w:themeColor="text1"/>
                <w:sz w:val="20"/>
                <w:szCs w:val="20"/>
                <w:lang w:val="ru-RU"/>
              </w:rPr>
              <w:t>м</w:t>
            </w:r>
            <w:r w:rsidRPr="00A13ED8">
              <w:rPr>
                <w:iCs/>
                <w:color w:val="000000" w:themeColor="text1"/>
                <w:sz w:val="20"/>
                <w:szCs w:val="20"/>
                <w:lang w:val="ru-RU"/>
              </w:rPr>
              <w:t>мунального назначения, размеща</w:t>
            </w:r>
            <w:r w:rsidRPr="00A13ED8">
              <w:rPr>
                <w:iCs/>
                <w:color w:val="000000" w:themeColor="text1"/>
                <w:sz w:val="20"/>
                <w:szCs w:val="20"/>
                <w:lang w:val="ru-RU"/>
              </w:rPr>
              <w:t>е</w:t>
            </w:r>
            <w:r w:rsidRPr="00A13ED8">
              <w:rPr>
                <w:iCs/>
                <w:color w:val="000000" w:themeColor="text1"/>
                <w:sz w:val="20"/>
                <w:szCs w:val="20"/>
                <w:lang w:val="ru-RU"/>
              </w:rPr>
              <w:t>мые на участках территорий прои</w:t>
            </w:r>
            <w:r w:rsidRPr="00A13ED8">
              <w:rPr>
                <w:iCs/>
                <w:color w:val="000000" w:themeColor="text1"/>
                <w:sz w:val="20"/>
                <w:szCs w:val="20"/>
                <w:lang w:val="ru-RU"/>
              </w:rPr>
              <w:t>з</w:t>
            </w:r>
            <w:r w:rsidRPr="00A13ED8">
              <w:rPr>
                <w:iCs/>
                <w:color w:val="000000" w:themeColor="text1"/>
                <w:sz w:val="20"/>
                <w:szCs w:val="20"/>
                <w:lang w:val="ru-RU"/>
              </w:rPr>
              <w:t>водственных и промышленно-производственных объектов</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1500-1600 кв. м общей площади</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Магазины-склады (мелкооптовой и розничной торговли, гипермаркеты)</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30-40 кв. м общей площади</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Универсальные и непродовольс</w:t>
            </w:r>
            <w:r w:rsidRPr="00A13ED8">
              <w:rPr>
                <w:iCs/>
                <w:color w:val="000000" w:themeColor="text1"/>
                <w:sz w:val="20"/>
                <w:szCs w:val="20"/>
                <w:lang w:val="ru-RU"/>
              </w:rPr>
              <w:t>т</w:t>
            </w:r>
            <w:r w:rsidRPr="00A13ED8">
              <w:rPr>
                <w:iCs/>
                <w:color w:val="000000" w:themeColor="text1"/>
                <w:sz w:val="20"/>
                <w:szCs w:val="20"/>
                <w:lang w:val="ru-RU"/>
              </w:rPr>
              <w:t>венные постоянные рынки</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1500-2000 кв. м общей площади</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Продовольственные и сельскохозя</w:t>
            </w:r>
            <w:r w:rsidRPr="00A13ED8">
              <w:rPr>
                <w:iCs/>
                <w:color w:val="000000" w:themeColor="text1"/>
                <w:sz w:val="20"/>
                <w:szCs w:val="20"/>
                <w:lang w:val="ru-RU"/>
              </w:rPr>
              <w:t>й</w:t>
            </w:r>
            <w:r w:rsidRPr="00A13ED8">
              <w:rPr>
                <w:iCs/>
                <w:color w:val="000000" w:themeColor="text1"/>
                <w:sz w:val="20"/>
                <w:szCs w:val="20"/>
                <w:lang w:val="ru-RU"/>
              </w:rPr>
              <w:t>ственные постоянные рынки</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4-5 посадочных мест</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Предприятия общественного пит</w:t>
            </w:r>
            <w:r w:rsidRPr="00A13ED8">
              <w:rPr>
                <w:iCs/>
                <w:color w:val="000000" w:themeColor="text1"/>
                <w:sz w:val="20"/>
                <w:szCs w:val="20"/>
                <w:lang w:val="ru-RU"/>
              </w:rPr>
              <w:t>а</w:t>
            </w:r>
            <w:r w:rsidRPr="00A13ED8">
              <w:rPr>
                <w:iCs/>
                <w:color w:val="000000" w:themeColor="text1"/>
                <w:sz w:val="20"/>
                <w:szCs w:val="20"/>
                <w:lang w:val="ru-RU"/>
              </w:rPr>
              <w:t>ния периодического спроса (рест</w:t>
            </w:r>
            <w:r w:rsidRPr="00A13ED8">
              <w:rPr>
                <w:iCs/>
                <w:color w:val="000000" w:themeColor="text1"/>
                <w:sz w:val="20"/>
                <w:szCs w:val="20"/>
                <w:lang w:val="ru-RU"/>
              </w:rPr>
              <w:t>о</w:t>
            </w:r>
            <w:r w:rsidRPr="00A13ED8">
              <w:rPr>
                <w:iCs/>
                <w:color w:val="000000" w:themeColor="text1"/>
                <w:sz w:val="20"/>
                <w:szCs w:val="20"/>
                <w:lang w:val="ru-RU"/>
              </w:rPr>
              <w:t>раны, кафе)</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2000-2500 единовременных посетителей</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Бани</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20-30 кв. м общей площади</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Ателье, фотосалоны городского зн</w:t>
            </w:r>
            <w:r w:rsidRPr="00A13ED8">
              <w:rPr>
                <w:iCs/>
                <w:color w:val="000000" w:themeColor="text1"/>
                <w:sz w:val="20"/>
                <w:szCs w:val="20"/>
                <w:lang w:val="ru-RU"/>
              </w:rPr>
              <w:t>а</w:t>
            </w:r>
            <w:r w:rsidRPr="00A13ED8">
              <w:rPr>
                <w:iCs/>
                <w:color w:val="000000" w:themeColor="text1"/>
                <w:sz w:val="20"/>
                <w:szCs w:val="20"/>
                <w:lang w:val="ru-RU"/>
              </w:rPr>
              <w:t>чения, салоны-парикмахерские, с</w:t>
            </w:r>
            <w:r w:rsidRPr="00A13ED8">
              <w:rPr>
                <w:iCs/>
                <w:color w:val="000000" w:themeColor="text1"/>
                <w:sz w:val="20"/>
                <w:szCs w:val="20"/>
                <w:lang w:val="ru-RU"/>
              </w:rPr>
              <w:t>а</w:t>
            </w:r>
            <w:r w:rsidRPr="00A13ED8">
              <w:rPr>
                <w:iCs/>
                <w:color w:val="000000" w:themeColor="text1"/>
                <w:sz w:val="20"/>
                <w:szCs w:val="20"/>
                <w:lang w:val="ru-RU"/>
              </w:rPr>
              <w:t>лоны красоты, солярии, салоны м</w:t>
            </w:r>
            <w:r w:rsidRPr="00A13ED8">
              <w:rPr>
                <w:iCs/>
                <w:color w:val="000000" w:themeColor="text1"/>
                <w:sz w:val="20"/>
                <w:szCs w:val="20"/>
                <w:lang w:val="ru-RU"/>
              </w:rPr>
              <w:t>о</w:t>
            </w:r>
            <w:r w:rsidRPr="00A13ED8">
              <w:rPr>
                <w:iCs/>
                <w:color w:val="000000" w:themeColor="text1"/>
                <w:sz w:val="20"/>
                <w:szCs w:val="20"/>
                <w:lang w:val="ru-RU"/>
              </w:rPr>
              <w:t>ды, свадебные салоны</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50-60 кв. м общей площади</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Салоны ритуальных услуг</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40-100 зрительских мест</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Театры, концертные залы городского значения (1 уровень комфорта)</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15-20 зрительских мест</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Другие театры и концертные залы (2 уровень комфорта) и конференц-залы</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100-200 зрительских мест</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Киноцентры и кинотеатры городск</w:t>
            </w:r>
            <w:r w:rsidRPr="00A13ED8">
              <w:rPr>
                <w:iCs/>
                <w:color w:val="000000" w:themeColor="text1"/>
                <w:sz w:val="20"/>
                <w:szCs w:val="20"/>
                <w:lang w:val="ru-RU"/>
              </w:rPr>
              <w:t>о</w:t>
            </w:r>
            <w:r w:rsidRPr="00A13ED8">
              <w:rPr>
                <w:iCs/>
                <w:color w:val="000000" w:themeColor="text1"/>
                <w:sz w:val="20"/>
                <w:szCs w:val="20"/>
                <w:lang w:val="ru-RU"/>
              </w:rPr>
              <w:t>го значения (1 уровень комфорта)</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50-60 зрительских мест</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Другие киноцентры и кинотеатры (2 уровень комфорта)</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10-20 постоянных мест</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Центральные, специальные и сп</w:t>
            </w:r>
            <w:r w:rsidRPr="00A13ED8">
              <w:rPr>
                <w:iCs/>
                <w:color w:val="000000" w:themeColor="text1"/>
                <w:sz w:val="20"/>
                <w:szCs w:val="20"/>
                <w:lang w:val="ru-RU"/>
              </w:rPr>
              <w:t>е</w:t>
            </w:r>
            <w:r w:rsidRPr="00A13ED8">
              <w:rPr>
                <w:iCs/>
                <w:color w:val="000000" w:themeColor="text1"/>
                <w:sz w:val="20"/>
                <w:szCs w:val="20"/>
                <w:lang w:val="ru-RU"/>
              </w:rPr>
              <w:t>циализированные библиотеки, и</w:t>
            </w:r>
            <w:r w:rsidRPr="00A13ED8">
              <w:rPr>
                <w:iCs/>
                <w:color w:val="000000" w:themeColor="text1"/>
                <w:sz w:val="20"/>
                <w:szCs w:val="20"/>
                <w:lang w:val="ru-RU"/>
              </w:rPr>
              <w:t>н</w:t>
            </w:r>
            <w:r w:rsidRPr="00A13ED8">
              <w:rPr>
                <w:iCs/>
                <w:color w:val="000000" w:themeColor="text1"/>
                <w:sz w:val="20"/>
                <w:szCs w:val="20"/>
                <w:lang w:val="ru-RU"/>
              </w:rPr>
              <w:t>тернет-кафе</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30-50 единовременных п</w:t>
            </w:r>
            <w:r w:rsidRPr="00A13ED8">
              <w:rPr>
                <w:iCs/>
                <w:color w:val="000000" w:themeColor="text1"/>
                <w:sz w:val="20"/>
                <w:szCs w:val="20"/>
                <w:lang w:val="ru-RU"/>
              </w:rPr>
              <w:t>о</w:t>
            </w:r>
            <w:r w:rsidRPr="00A13ED8">
              <w:rPr>
                <w:iCs/>
                <w:color w:val="000000" w:themeColor="text1"/>
                <w:sz w:val="20"/>
                <w:szCs w:val="20"/>
                <w:lang w:val="ru-RU"/>
              </w:rPr>
              <w:t>сетителей</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Объекты религиозных конфессий (церкви, костелы, мечети, синагоги и др.)</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 (но не менее 5 парк</w:t>
            </w:r>
            <w:r w:rsidRPr="00A13ED8">
              <w:rPr>
                <w:iCs/>
                <w:color w:val="000000" w:themeColor="text1"/>
                <w:sz w:val="20"/>
                <w:szCs w:val="20"/>
                <w:lang w:val="ru-RU"/>
              </w:rPr>
              <w:t>о</w:t>
            </w:r>
            <w:r w:rsidRPr="00A13ED8">
              <w:rPr>
                <w:iCs/>
                <w:color w:val="000000" w:themeColor="text1"/>
                <w:sz w:val="20"/>
                <w:szCs w:val="20"/>
                <w:lang w:val="ru-RU"/>
              </w:rPr>
              <w:t>вочных мест на объект)</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10-15 единовременных п</w:t>
            </w:r>
            <w:r w:rsidRPr="00A13ED8">
              <w:rPr>
                <w:iCs/>
                <w:color w:val="000000" w:themeColor="text1"/>
                <w:sz w:val="20"/>
                <w:szCs w:val="20"/>
                <w:lang w:val="ru-RU"/>
              </w:rPr>
              <w:t>о</w:t>
            </w:r>
            <w:r w:rsidRPr="00A13ED8">
              <w:rPr>
                <w:iCs/>
                <w:color w:val="000000" w:themeColor="text1"/>
                <w:sz w:val="20"/>
                <w:szCs w:val="20"/>
                <w:lang w:val="ru-RU"/>
              </w:rPr>
              <w:t>сетителей</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Досугово-развлекательные учрежд</w:t>
            </w:r>
            <w:r w:rsidRPr="00A13ED8">
              <w:rPr>
                <w:iCs/>
                <w:color w:val="000000" w:themeColor="text1"/>
                <w:sz w:val="20"/>
                <w:szCs w:val="20"/>
                <w:lang w:val="ru-RU"/>
              </w:rPr>
              <w:t>е</w:t>
            </w:r>
            <w:r w:rsidRPr="00A13ED8">
              <w:rPr>
                <w:iCs/>
                <w:color w:val="000000" w:themeColor="text1"/>
                <w:sz w:val="20"/>
                <w:szCs w:val="20"/>
                <w:lang w:val="ru-RU"/>
              </w:rPr>
              <w:t>ния: развлекательные центры, диск</w:t>
            </w:r>
            <w:r w:rsidRPr="00A13ED8">
              <w:rPr>
                <w:iCs/>
                <w:color w:val="000000" w:themeColor="text1"/>
                <w:sz w:val="20"/>
                <w:szCs w:val="20"/>
                <w:lang w:val="ru-RU"/>
              </w:rPr>
              <w:t>о</w:t>
            </w:r>
            <w:r w:rsidRPr="00A13ED8">
              <w:rPr>
                <w:iCs/>
                <w:color w:val="000000" w:themeColor="text1"/>
                <w:sz w:val="20"/>
                <w:szCs w:val="20"/>
                <w:lang w:val="ru-RU"/>
              </w:rPr>
              <w:t>теки, залы игровых автоматов, но</w:t>
            </w:r>
            <w:r w:rsidRPr="00A13ED8">
              <w:rPr>
                <w:iCs/>
                <w:color w:val="000000" w:themeColor="text1"/>
                <w:sz w:val="20"/>
                <w:szCs w:val="20"/>
                <w:lang w:val="ru-RU"/>
              </w:rPr>
              <w:t>ч</w:t>
            </w:r>
            <w:r w:rsidRPr="00A13ED8">
              <w:rPr>
                <w:iCs/>
                <w:color w:val="000000" w:themeColor="text1"/>
                <w:sz w:val="20"/>
                <w:szCs w:val="20"/>
                <w:lang w:val="ru-RU"/>
              </w:rPr>
              <w:t>ные клубы</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50-60 мест на трибунах</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Спортивные комплексы и стадионы с трибунами</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400-550 единовременных посетителей</w:t>
            </w:r>
          </w:p>
        </w:tc>
        <w:tc>
          <w:tcPr>
            <w:tcW w:w="1417" w:type="dxa"/>
            <w:vMerge w:val="restart"/>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Муниципал</w:t>
            </w:r>
            <w:r w:rsidRPr="00A13ED8">
              <w:rPr>
                <w:iCs/>
                <w:color w:val="000000" w:themeColor="text1"/>
                <w:sz w:val="20"/>
                <w:szCs w:val="20"/>
                <w:lang w:val="ru-RU"/>
              </w:rPr>
              <w:t>ь</w:t>
            </w:r>
            <w:r w:rsidRPr="00A13ED8">
              <w:rPr>
                <w:iCs/>
                <w:color w:val="000000" w:themeColor="text1"/>
                <w:sz w:val="20"/>
                <w:szCs w:val="20"/>
                <w:lang w:val="ru-RU"/>
              </w:rPr>
              <w:t>ные детские физкультурно-оздоровител</w:t>
            </w:r>
            <w:r w:rsidRPr="00A13ED8">
              <w:rPr>
                <w:iCs/>
                <w:color w:val="000000" w:themeColor="text1"/>
                <w:sz w:val="20"/>
                <w:szCs w:val="20"/>
                <w:lang w:val="ru-RU"/>
              </w:rPr>
              <w:t>ь</w:t>
            </w:r>
            <w:r w:rsidRPr="00A13ED8">
              <w:rPr>
                <w:iCs/>
                <w:color w:val="000000" w:themeColor="text1"/>
                <w:sz w:val="20"/>
                <w:szCs w:val="20"/>
                <w:lang w:val="ru-RU"/>
              </w:rPr>
              <w:t>ные объекты локального и окружного уровней о</w:t>
            </w:r>
            <w:r w:rsidRPr="00A13ED8">
              <w:rPr>
                <w:iCs/>
                <w:color w:val="000000" w:themeColor="text1"/>
                <w:sz w:val="20"/>
                <w:szCs w:val="20"/>
                <w:lang w:val="ru-RU"/>
              </w:rPr>
              <w:t>б</w:t>
            </w:r>
            <w:r w:rsidRPr="00A13ED8">
              <w:rPr>
                <w:iCs/>
                <w:color w:val="000000" w:themeColor="text1"/>
                <w:sz w:val="20"/>
                <w:szCs w:val="20"/>
                <w:lang w:val="ru-RU"/>
              </w:rPr>
              <w:t>служивания</w:t>
            </w:r>
          </w:p>
        </w:tc>
        <w:tc>
          <w:tcPr>
            <w:tcW w:w="1843"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Тренажерные залы площадью 150-500 кв. м</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5-10 единовременных пос</w:t>
            </w:r>
            <w:r w:rsidRPr="00A13ED8">
              <w:rPr>
                <w:iCs/>
                <w:color w:val="000000" w:themeColor="text1"/>
                <w:sz w:val="20"/>
                <w:szCs w:val="20"/>
                <w:lang w:val="ru-RU"/>
              </w:rPr>
              <w:t>е</w:t>
            </w:r>
            <w:r w:rsidRPr="00A13ED8">
              <w:rPr>
                <w:iCs/>
                <w:color w:val="000000" w:themeColor="text1"/>
                <w:sz w:val="20"/>
                <w:szCs w:val="20"/>
                <w:lang w:val="ru-RU"/>
              </w:rPr>
              <w:t>тителей</w:t>
            </w:r>
          </w:p>
        </w:tc>
        <w:tc>
          <w:tcPr>
            <w:tcW w:w="1417" w:type="dxa"/>
            <w:vMerge/>
          </w:tcPr>
          <w:p w:rsidR="00D9285F" w:rsidRPr="00A13ED8" w:rsidRDefault="00D9285F" w:rsidP="00D9285F">
            <w:pPr>
              <w:pStyle w:val="affffff8"/>
              <w:ind w:firstLine="0"/>
              <w:rPr>
                <w:iCs/>
                <w:color w:val="000000" w:themeColor="text1"/>
                <w:sz w:val="20"/>
                <w:szCs w:val="20"/>
                <w:lang w:val="ru-RU"/>
              </w:rPr>
            </w:pPr>
          </w:p>
        </w:tc>
        <w:tc>
          <w:tcPr>
            <w:tcW w:w="1843"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ФОК с залом пл</w:t>
            </w:r>
            <w:r w:rsidRPr="00A13ED8">
              <w:rPr>
                <w:iCs/>
                <w:color w:val="000000" w:themeColor="text1"/>
                <w:sz w:val="20"/>
                <w:szCs w:val="20"/>
                <w:lang w:val="ru-RU"/>
              </w:rPr>
              <w:t>о</w:t>
            </w:r>
            <w:r w:rsidRPr="00A13ED8">
              <w:rPr>
                <w:iCs/>
                <w:color w:val="000000" w:themeColor="text1"/>
                <w:sz w:val="20"/>
                <w:szCs w:val="20"/>
                <w:lang w:val="ru-RU"/>
              </w:rPr>
              <w:t>щадью 1000-2000 кв. м</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5-7 единовременных пос</w:t>
            </w:r>
            <w:r w:rsidRPr="00A13ED8">
              <w:rPr>
                <w:iCs/>
                <w:color w:val="000000" w:themeColor="text1"/>
                <w:sz w:val="20"/>
                <w:szCs w:val="20"/>
                <w:lang w:val="ru-RU"/>
              </w:rPr>
              <w:t>е</w:t>
            </w:r>
            <w:r w:rsidRPr="00A13ED8">
              <w:rPr>
                <w:iCs/>
                <w:color w:val="000000" w:themeColor="text1"/>
                <w:sz w:val="20"/>
                <w:szCs w:val="20"/>
                <w:lang w:val="ru-RU"/>
              </w:rPr>
              <w:t>тителей</w:t>
            </w:r>
          </w:p>
        </w:tc>
        <w:tc>
          <w:tcPr>
            <w:tcW w:w="1417" w:type="dxa"/>
            <w:vMerge/>
          </w:tcPr>
          <w:p w:rsidR="00D9285F" w:rsidRPr="00A13ED8" w:rsidRDefault="00D9285F" w:rsidP="00D9285F">
            <w:pPr>
              <w:pStyle w:val="affffff8"/>
              <w:ind w:firstLine="0"/>
              <w:rPr>
                <w:iCs/>
                <w:color w:val="000000" w:themeColor="text1"/>
                <w:sz w:val="20"/>
                <w:szCs w:val="20"/>
                <w:lang w:val="ru-RU"/>
              </w:rPr>
            </w:pPr>
          </w:p>
        </w:tc>
        <w:tc>
          <w:tcPr>
            <w:tcW w:w="1843"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ФОК с залом и ба</w:t>
            </w:r>
            <w:r w:rsidRPr="00A13ED8">
              <w:rPr>
                <w:iCs/>
                <w:color w:val="000000" w:themeColor="text1"/>
                <w:sz w:val="20"/>
                <w:szCs w:val="20"/>
                <w:lang w:val="ru-RU"/>
              </w:rPr>
              <w:t>с</w:t>
            </w:r>
            <w:r w:rsidRPr="00A13ED8">
              <w:rPr>
                <w:iCs/>
                <w:color w:val="000000" w:themeColor="text1"/>
                <w:sz w:val="20"/>
                <w:szCs w:val="20"/>
                <w:lang w:val="ru-RU"/>
              </w:rPr>
              <w:t>сейном общей пл</w:t>
            </w:r>
            <w:r w:rsidRPr="00A13ED8">
              <w:rPr>
                <w:iCs/>
                <w:color w:val="000000" w:themeColor="text1"/>
                <w:sz w:val="20"/>
                <w:szCs w:val="20"/>
                <w:lang w:val="ru-RU"/>
              </w:rPr>
              <w:t>о</w:t>
            </w:r>
            <w:r w:rsidRPr="00A13ED8">
              <w:rPr>
                <w:iCs/>
                <w:color w:val="000000" w:themeColor="text1"/>
                <w:sz w:val="20"/>
                <w:szCs w:val="20"/>
                <w:lang w:val="ru-RU"/>
              </w:rPr>
              <w:t>щадью 2000-3000 кв. м</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D9285F" w:rsidRPr="00A13ED8" w:rsidTr="00EA46EA">
        <w:trPr>
          <w:cantSplit/>
        </w:trPr>
        <w:tc>
          <w:tcPr>
            <w:tcW w:w="1266" w:type="dxa"/>
            <w:vMerge/>
          </w:tcPr>
          <w:p w:rsidR="00D9285F" w:rsidRPr="00A13ED8" w:rsidRDefault="00D9285F" w:rsidP="00D9285F">
            <w:pPr>
              <w:pStyle w:val="affffff8"/>
              <w:ind w:firstLine="0"/>
              <w:rPr>
                <w:iCs/>
                <w:color w:val="000000" w:themeColor="text1"/>
                <w:sz w:val="20"/>
                <w:szCs w:val="20"/>
                <w:lang w:val="ru-RU"/>
              </w:rPr>
            </w:pPr>
          </w:p>
        </w:tc>
        <w:tc>
          <w:tcPr>
            <w:tcW w:w="1597" w:type="dxa"/>
            <w:vMerge/>
          </w:tcPr>
          <w:p w:rsidR="00D9285F" w:rsidRPr="00A13ED8" w:rsidRDefault="00D9285F" w:rsidP="00D9285F">
            <w:pPr>
              <w:pStyle w:val="affffff8"/>
              <w:ind w:firstLine="0"/>
              <w:rPr>
                <w:iCs/>
                <w:color w:val="000000" w:themeColor="text1"/>
                <w:sz w:val="20"/>
                <w:szCs w:val="20"/>
                <w:lang w:val="ru-RU"/>
              </w:rPr>
            </w:pPr>
          </w:p>
        </w:tc>
        <w:tc>
          <w:tcPr>
            <w:tcW w:w="2694" w:type="dxa"/>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6-7 пассажиров в час пик</w:t>
            </w:r>
          </w:p>
        </w:tc>
        <w:tc>
          <w:tcPr>
            <w:tcW w:w="3260" w:type="dxa"/>
            <w:gridSpan w:val="2"/>
          </w:tcPr>
          <w:p w:rsidR="00D9285F" w:rsidRPr="00A13ED8" w:rsidRDefault="00D9285F" w:rsidP="00D9285F">
            <w:pPr>
              <w:pStyle w:val="affffff8"/>
              <w:ind w:firstLine="0"/>
              <w:rPr>
                <w:iCs/>
                <w:color w:val="000000" w:themeColor="text1"/>
                <w:sz w:val="20"/>
                <w:szCs w:val="20"/>
                <w:lang w:val="ru-RU"/>
              </w:rPr>
            </w:pPr>
            <w:r w:rsidRPr="00A13ED8">
              <w:rPr>
                <w:iCs/>
                <w:color w:val="000000" w:themeColor="text1"/>
                <w:sz w:val="20"/>
                <w:szCs w:val="20"/>
                <w:lang w:val="ru-RU"/>
              </w:rPr>
              <w:t>Автовокзалы</w:t>
            </w:r>
          </w:p>
        </w:tc>
        <w:tc>
          <w:tcPr>
            <w:tcW w:w="850" w:type="dxa"/>
          </w:tcPr>
          <w:p w:rsidR="00D9285F" w:rsidRPr="00A13ED8" w:rsidRDefault="00D9285F" w:rsidP="00D9285F">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EA46EA" w:rsidRPr="00A13ED8" w:rsidTr="00EA46EA">
        <w:trPr>
          <w:cantSplit/>
        </w:trPr>
        <w:tc>
          <w:tcPr>
            <w:tcW w:w="1266" w:type="dxa"/>
            <w:vMerge/>
          </w:tcPr>
          <w:p w:rsidR="00EA46EA" w:rsidRPr="00A13ED8" w:rsidRDefault="00EA46EA" w:rsidP="00EA46EA">
            <w:pPr>
              <w:pStyle w:val="affffff8"/>
              <w:ind w:firstLine="0"/>
              <w:rPr>
                <w:iCs/>
                <w:color w:val="000000" w:themeColor="text1"/>
                <w:sz w:val="20"/>
                <w:szCs w:val="20"/>
                <w:lang w:val="ru-RU"/>
              </w:rPr>
            </w:pPr>
          </w:p>
        </w:tc>
        <w:tc>
          <w:tcPr>
            <w:tcW w:w="1597" w:type="dxa"/>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допустимый ур</w:t>
            </w:r>
            <w:r w:rsidRPr="00A13ED8">
              <w:rPr>
                <w:iCs/>
                <w:color w:val="000000" w:themeColor="text1"/>
                <w:sz w:val="20"/>
                <w:szCs w:val="20"/>
                <w:lang w:val="ru-RU"/>
              </w:rPr>
              <w:t>о</w:t>
            </w:r>
            <w:r w:rsidRPr="00A13ED8">
              <w:rPr>
                <w:iCs/>
                <w:color w:val="000000" w:themeColor="text1"/>
                <w:sz w:val="20"/>
                <w:szCs w:val="20"/>
                <w:lang w:val="ru-RU"/>
              </w:rPr>
              <w:t>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w:t>
            </w:r>
            <w:r w:rsidRPr="00A13ED8">
              <w:rPr>
                <w:iCs/>
                <w:color w:val="000000" w:themeColor="text1"/>
                <w:sz w:val="20"/>
                <w:szCs w:val="20"/>
                <w:lang w:val="ru-RU"/>
              </w:rPr>
              <w:t>о</w:t>
            </w:r>
            <w:r w:rsidRPr="00A13ED8">
              <w:rPr>
                <w:iCs/>
                <w:color w:val="000000" w:themeColor="text1"/>
                <w:sz w:val="20"/>
                <w:szCs w:val="20"/>
                <w:lang w:val="ru-RU"/>
              </w:rPr>
              <w:t>сти</w:t>
            </w:r>
          </w:p>
        </w:tc>
        <w:tc>
          <w:tcPr>
            <w:tcW w:w="2694" w:type="dxa"/>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 от входа в учреждение</w:t>
            </w:r>
          </w:p>
        </w:tc>
        <w:tc>
          <w:tcPr>
            <w:tcW w:w="4110" w:type="dxa"/>
            <w:gridSpan w:val="3"/>
          </w:tcPr>
          <w:p w:rsidR="00EA46EA" w:rsidRPr="00A13ED8" w:rsidRDefault="00EA46EA" w:rsidP="00EA46EA">
            <w:pPr>
              <w:pStyle w:val="affffff8"/>
              <w:ind w:firstLine="0"/>
              <w:jc w:val="center"/>
              <w:rPr>
                <w:iCs/>
                <w:color w:val="000000" w:themeColor="text1"/>
                <w:sz w:val="20"/>
                <w:szCs w:val="20"/>
                <w:lang w:val="ru-RU"/>
              </w:rPr>
            </w:pPr>
            <w:r w:rsidRPr="00A13ED8">
              <w:rPr>
                <w:iCs/>
                <w:color w:val="000000" w:themeColor="text1"/>
                <w:sz w:val="20"/>
                <w:szCs w:val="20"/>
                <w:lang w:val="ru-RU"/>
              </w:rPr>
              <w:t>30</w:t>
            </w:r>
          </w:p>
        </w:tc>
      </w:tr>
      <w:tr w:rsidR="00EA46EA" w:rsidRPr="00A13ED8" w:rsidTr="00EA46EA">
        <w:trPr>
          <w:cantSplit/>
        </w:trPr>
        <w:tc>
          <w:tcPr>
            <w:tcW w:w="9667" w:type="dxa"/>
            <w:gridSpan w:val="6"/>
          </w:tcPr>
          <w:p w:rsidR="00EA46EA" w:rsidRPr="00A13ED8" w:rsidRDefault="00EA46EA" w:rsidP="00EA46EA">
            <w:pPr>
              <w:pStyle w:val="affffff8"/>
              <w:ind w:firstLine="0"/>
              <w:jc w:val="center"/>
              <w:rPr>
                <w:b/>
                <w:bCs/>
                <w:iCs/>
                <w:color w:val="000000" w:themeColor="text1"/>
                <w:sz w:val="20"/>
                <w:szCs w:val="20"/>
                <w:lang w:val="ru-RU"/>
              </w:rPr>
            </w:pPr>
            <w:r w:rsidRPr="00A13ED8">
              <w:rPr>
                <w:b/>
                <w:bCs/>
                <w:iCs/>
                <w:color w:val="000000" w:themeColor="text1"/>
                <w:sz w:val="20"/>
                <w:szCs w:val="20"/>
                <w:lang w:val="ru-RU"/>
              </w:rPr>
              <w:t>Парковки (парковочные места) для рекреационных территорий и объектов отдыха</w:t>
            </w:r>
          </w:p>
        </w:tc>
      </w:tr>
      <w:tr w:rsidR="00EA46EA" w:rsidRPr="00A13ED8" w:rsidTr="00EA46EA">
        <w:trPr>
          <w:cantSplit/>
        </w:trPr>
        <w:tc>
          <w:tcPr>
            <w:tcW w:w="1266" w:type="dxa"/>
            <w:vMerge w:val="restart"/>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Велопарко</w:t>
            </w:r>
            <w:r w:rsidRPr="00A13ED8">
              <w:rPr>
                <w:iCs/>
                <w:color w:val="000000" w:themeColor="text1"/>
                <w:sz w:val="20"/>
                <w:szCs w:val="20"/>
                <w:lang w:val="ru-RU"/>
              </w:rPr>
              <w:t>в</w:t>
            </w:r>
            <w:r w:rsidRPr="00A13ED8">
              <w:rPr>
                <w:iCs/>
                <w:color w:val="000000" w:themeColor="text1"/>
                <w:sz w:val="20"/>
                <w:szCs w:val="20"/>
                <w:lang w:val="ru-RU"/>
              </w:rPr>
              <w:t>ки на рекре</w:t>
            </w:r>
            <w:r w:rsidRPr="00A13ED8">
              <w:rPr>
                <w:iCs/>
                <w:color w:val="000000" w:themeColor="text1"/>
                <w:sz w:val="20"/>
                <w:szCs w:val="20"/>
                <w:lang w:val="ru-RU"/>
              </w:rPr>
              <w:t>а</w:t>
            </w:r>
            <w:r w:rsidRPr="00A13ED8">
              <w:rPr>
                <w:iCs/>
                <w:color w:val="000000" w:themeColor="text1"/>
                <w:sz w:val="20"/>
                <w:szCs w:val="20"/>
                <w:lang w:val="ru-RU"/>
              </w:rPr>
              <w:t>ционных те</w:t>
            </w:r>
            <w:r w:rsidRPr="00A13ED8">
              <w:rPr>
                <w:iCs/>
                <w:color w:val="000000" w:themeColor="text1"/>
                <w:sz w:val="20"/>
                <w:szCs w:val="20"/>
                <w:lang w:val="ru-RU"/>
              </w:rPr>
              <w:t>р</w:t>
            </w:r>
            <w:r w:rsidRPr="00A13ED8">
              <w:rPr>
                <w:iCs/>
                <w:color w:val="000000" w:themeColor="text1"/>
                <w:sz w:val="20"/>
                <w:szCs w:val="20"/>
                <w:lang w:val="ru-RU"/>
              </w:rPr>
              <w:t>риториях и в местах отд</w:t>
            </w:r>
            <w:r w:rsidRPr="00A13ED8">
              <w:rPr>
                <w:iCs/>
                <w:color w:val="000000" w:themeColor="text1"/>
                <w:sz w:val="20"/>
                <w:szCs w:val="20"/>
                <w:lang w:val="ru-RU"/>
              </w:rPr>
              <w:t>ы</w:t>
            </w:r>
            <w:r w:rsidRPr="00A13ED8">
              <w:rPr>
                <w:iCs/>
                <w:color w:val="000000" w:themeColor="text1"/>
                <w:sz w:val="20"/>
                <w:szCs w:val="20"/>
                <w:lang w:val="ru-RU"/>
              </w:rPr>
              <w:t>ха</w:t>
            </w:r>
          </w:p>
        </w:tc>
        <w:tc>
          <w:tcPr>
            <w:tcW w:w="1597" w:type="dxa"/>
            <w:vMerge w:val="restart"/>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Минимально д</w:t>
            </w:r>
            <w:r w:rsidRPr="00A13ED8">
              <w:rPr>
                <w:iCs/>
                <w:color w:val="000000" w:themeColor="text1"/>
                <w:sz w:val="20"/>
                <w:szCs w:val="20"/>
                <w:lang w:val="ru-RU"/>
              </w:rPr>
              <w:t>о</w:t>
            </w:r>
            <w:r w:rsidRPr="00A13ED8">
              <w:rPr>
                <w:iCs/>
                <w:color w:val="000000" w:themeColor="text1"/>
                <w:sz w:val="20"/>
                <w:szCs w:val="20"/>
                <w:lang w:val="ru-RU"/>
              </w:rPr>
              <w:t>пустимый ур</w:t>
            </w:r>
            <w:r w:rsidRPr="00A13ED8">
              <w:rPr>
                <w:iCs/>
                <w:color w:val="000000" w:themeColor="text1"/>
                <w:sz w:val="20"/>
                <w:szCs w:val="20"/>
                <w:lang w:val="ru-RU"/>
              </w:rPr>
              <w:t>о</w:t>
            </w:r>
            <w:r w:rsidRPr="00A13ED8">
              <w:rPr>
                <w:iCs/>
                <w:color w:val="000000" w:themeColor="text1"/>
                <w:sz w:val="20"/>
                <w:szCs w:val="20"/>
                <w:lang w:val="ru-RU"/>
              </w:rPr>
              <w:t>вень обеспече</w:t>
            </w:r>
            <w:r w:rsidRPr="00A13ED8">
              <w:rPr>
                <w:iCs/>
                <w:color w:val="000000" w:themeColor="text1"/>
                <w:sz w:val="20"/>
                <w:szCs w:val="20"/>
                <w:lang w:val="ru-RU"/>
              </w:rPr>
              <w:t>н</w:t>
            </w:r>
            <w:r w:rsidRPr="00A13ED8">
              <w:rPr>
                <w:iCs/>
                <w:color w:val="000000" w:themeColor="text1"/>
                <w:sz w:val="20"/>
                <w:szCs w:val="20"/>
                <w:lang w:val="ru-RU"/>
              </w:rPr>
              <w:t>ности</w:t>
            </w:r>
          </w:p>
        </w:tc>
        <w:tc>
          <w:tcPr>
            <w:tcW w:w="2694" w:type="dxa"/>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посетителей</w:t>
            </w:r>
          </w:p>
        </w:tc>
        <w:tc>
          <w:tcPr>
            <w:tcW w:w="3260" w:type="dxa"/>
            <w:gridSpan w:val="2"/>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Места отдыха</w:t>
            </w:r>
          </w:p>
        </w:tc>
        <w:tc>
          <w:tcPr>
            <w:tcW w:w="850" w:type="dxa"/>
          </w:tcPr>
          <w:p w:rsidR="00EA46EA" w:rsidRPr="00A13ED8" w:rsidRDefault="00EA46EA" w:rsidP="00EA46EA">
            <w:pPr>
              <w:pStyle w:val="affffff8"/>
              <w:ind w:firstLine="0"/>
              <w:jc w:val="center"/>
              <w:rPr>
                <w:iCs/>
                <w:color w:val="000000" w:themeColor="text1"/>
                <w:sz w:val="20"/>
                <w:szCs w:val="20"/>
                <w:lang w:val="ru-RU"/>
              </w:rPr>
            </w:pPr>
            <w:r w:rsidRPr="00A13ED8">
              <w:rPr>
                <w:iCs/>
                <w:color w:val="000000" w:themeColor="text1"/>
                <w:sz w:val="20"/>
                <w:szCs w:val="20"/>
                <w:lang w:val="ru-RU"/>
              </w:rPr>
              <w:t>20-35</w:t>
            </w:r>
          </w:p>
        </w:tc>
      </w:tr>
      <w:tr w:rsidR="00EA46EA" w:rsidRPr="00A13ED8" w:rsidTr="00EA46EA">
        <w:trPr>
          <w:cantSplit/>
        </w:trPr>
        <w:tc>
          <w:tcPr>
            <w:tcW w:w="1266" w:type="dxa"/>
            <w:vMerge/>
          </w:tcPr>
          <w:p w:rsidR="00EA46EA" w:rsidRPr="00A13ED8" w:rsidRDefault="00EA46EA" w:rsidP="00EA46EA">
            <w:pPr>
              <w:pStyle w:val="affffff8"/>
              <w:ind w:firstLine="0"/>
              <w:rPr>
                <w:iCs/>
                <w:color w:val="000000" w:themeColor="text1"/>
                <w:sz w:val="20"/>
                <w:szCs w:val="20"/>
                <w:lang w:val="ru-RU"/>
              </w:rPr>
            </w:pPr>
          </w:p>
        </w:tc>
        <w:tc>
          <w:tcPr>
            <w:tcW w:w="1597" w:type="dxa"/>
            <w:vMerge/>
          </w:tcPr>
          <w:p w:rsidR="00EA46EA" w:rsidRPr="00A13ED8" w:rsidRDefault="00EA46EA" w:rsidP="00EA46EA">
            <w:pPr>
              <w:pStyle w:val="affffff8"/>
              <w:ind w:firstLine="0"/>
              <w:rPr>
                <w:iCs/>
                <w:color w:val="000000" w:themeColor="text1"/>
                <w:sz w:val="20"/>
                <w:szCs w:val="20"/>
                <w:lang w:val="ru-RU"/>
              </w:rPr>
            </w:pPr>
          </w:p>
        </w:tc>
        <w:tc>
          <w:tcPr>
            <w:tcW w:w="2694" w:type="dxa"/>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посетителей</w:t>
            </w:r>
          </w:p>
        </w:tc>
        <w:tc>
          <w:tcPr>
            <w:tcW w:w="3260" w:type="dxa"/>
            <w:gridSpan w:val="2"/>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Парк культуры и отд</w:t>
            </w:r>
            <w:r w:rsidRPr="00A13ED8">
              <w:rPr>
                <w:iCs/>
                <w:color w:val="000000" w:themeColor="text1"/>
                <w:sz w:val="20"/>
                <w:szCs w:val="20"/>
                <w:lang w:val="ru-RU"/>
              </w:rPr>
              <w:t>ы</w:t>
            </w:r>
            <w:r w:rsidRPr="00A13ED8">
              <w:rPr>
                <w:iCs/>
                <w:color w:val="000000" w:themeColor="text1"/>
                <w:sz w:val="20"/>
                <w:szCs w:val="20"/>
                <w:lang w:val="ru-RU"/>
              </w:rPr>
              <w:t>ха/тематические парки развлечений</w:t>
            </w:r>
          </w:p>
        </w:tc>
        <w:tc>
          <w:tcPr>
            <w:tcW w:w="850" w:type="dxa"/>
          </w:tcPr>
          <w:p w:rsidR="00EA46EA" w:rsidRPr="00A13ED8" w:rsidRDefault="00EA46EA" w:rsidP="00EA46EA">
            <w:pPr>
              <w:pStyle w:val="affffff8"/>
              <w:ind w:firstLine="0"/>
              <w:jc w:val="center"/>
              <w:rPr>
                <w:iCs/>
                <w:color w:val="000000" w:themeColor="text1"/>
                <w:sz w:val="20"/>
                <w:szCs w:val="20"/>
                <w:lang w:val="ru-RU"/>
              </w:rPr>
            </w:pPr>
            <w:r w:rsidRPr="00A13ED8">
              <w:rPr>
                <w:iCs/>
                <w:color w:val="000000" w:themeColor="text1"/>
                <w:sz w:val="20"/>
                <w:szCs w:val="20"/>
                <w:lang w:val="ru-RU"/>
              </w:rPr>
              <w:t>10-15</w:t>
            </w:r>
          </w:p>
        </w:tc>
      </w:tr>
      <w:tr w:rsidR="00EA46EA" w:rsidRPr="00A13ED8" w:rsidTr="00EA46EA">
        <w:trPr>
          <w:cantSplit/>
        </w:trPr>
        <w:tc>
          <w:tcPr>
            <w:tcW w:w="1266" w:type="dxa"/>
            <w:vMerge/>
          </w:tcPr>
          <w:p w:rsidR="00EA46EA" w:rsidRPr="00A13ED8" w:rsidRDefault="00EA46EA" w:rsidP="00EA46EA">
            <w:pPr>
              <w:pStyle w:val="affffff8"/>
              <w:ind w:firstLine="0"/>
              <w:rPr>
                <w:iCs/>
                <w:color w:val="000000" w:themeColor="text1"/>
                <w:sz w:val="20"/>
                <w:szCs w:val="20"/>
                <w:lang w:val="ru-RU"/>
              </w:rPr>
            </w:pPr>
          </w:p>
        </w:tc>
        <w:tc>
          <w:tcPr>
            <w:tcW w:w="1597" w:type="dxa"/>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допустимый ур</w:t>
            </w:r>
            <w:r w:rsidRPr="00A13ED8">
              <w:rPr>
                <w:iCs/>
                <w:color w:val="000000" w:themeColor="text1"/>
                <w:sz w:val="20"/>
                <w:szCs w:val="20"/>
                <w:lang w:val="ru-RU"/>
              </w:rPr>
              <w:t>о</w:t>
            </w:r>
            <w:r w:rsidRPr="00A13ED8">
              <w:rPr>
                <w:iCs/>
                <w:color w:val="000000" w:themeColor="text1"/>
                <w:sz w:val="20"/>
                <w:szCs w:val="20"/>
                <w:lang w:val="ru-RU"/>
              </w:rPr>
              <w:t>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w:t>
            </w:r>
            <w:r w:rsidRPr="00A13ED8">
              <w:rPr>
                <w:iCs/>
                <w:color w:val="000000" w:themeColor="text1"/>
                <w:sz w:val="20"/>
                <w:szCs w:val="20"/>
                <w:lang w:val="ru-RU"/>
              </w:rPr>
              <w:t>о</w:t>
            </w:r>
            <w:r w:rsidRPr="00A13ED8">
              <w:rPr>
                <w:iCs/>
                <w:color w:val="000000" w:themeColor="text1"/>
                <w:sz w:val="20"/>
                <w:szCs w:val="20"/>
                <w:lang w:val="ru-RU"/>
              </w:rPr>
              <w:t>сти</w:t>
            </w:r>
          </w:p>
        </w:tc>
        <w:tc>
          <w:tcPr>
            <w:tcW w:w="2694" w:type="dxa"/>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 от входа в учреждение</w:t>
            </w:r>
          </w:p>
        </w:tc>
        <w:tc>
          <w:tcPr>
            <w:tcW w:w="4110" w:type="dxa"/>
            <w:gridSpan w:val="3"/>
          </w:tcPr>
          <w:p w:rsidR="00EA46EA" w:rsidRPr="00A13ED8" w:rsidRDefault="00EA46EA" w:rsidP="00EA46EA">
            <w:pPr>
              <w:pStyle w:val="affffff8"/>
              <w:ind w:firstLine="0"/>
              <w:jc w:val="center"/>
              <w:rPr>
                <w:iCs/>
                <w:color w:val="000000" w:themeColor="text1"/>
                <w:sz w:val="20"/>
                <w:szCs w:val="20"/>
                <w:lang w:val="ru-RU"/>
              </w:rPr>
            </w:pPr>
            <w:r w:rsidRPr="00A13ED8">
              <w:rPr>
                <w:iCs/>
                <w:color w:val="000000" w:themeColor="text1"/>
                <w:sz w:val="20"/>
                <w:szCs w:val="20"/>
                <w:lang w:val="ru-RU"/>
              </w:rPr>
              <w:t>30</w:t>
            </w:r>
          </w:p>
        </w:tc>
      </w:tr>
      <w:tr w:rsidR="00EA46EA" w:rsidRPr="00A13ED8" w:rsidTr="00EA46EA">
        <w:trPr>
          <w:cantSplit/>
        </w:trPr>
        <w:tc>
          <w:tcPr>
            <w:tcW w:w="1266" w:type="dxa"/>
            <w:vMerge w:val="restart"/>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Парковки СИМ на ре</w:t>
            </w:r>
            <w:r w:rsidRPr="00A13ED8">
              <w:rPr>
                <w:iCs/>
                <w:color w:val="000000" w:themeColor="text1"/>
                <w:sz w:val="20"/>
                <w:szCs w:val="20"/>
                <w:lang w:val="ru-RU"/>
              </w:rPr>
              <w:t>к</w:t>
            </w:r>
            <w:r w:rsidRPr="00A13ED8">
              <w:rPr>
                <w:iCs/>
                <w:color w:val="000000" w:themeColor="text1"/>
                <w:sz w:val="20"/>
                <w:szCs w:val="20"/>
                <w:lang w:val="ru-RU"/>
              </w:rPr>
              <w:t>реационных территориях и в местах отдыха</w:t>
            </w:r>
          </w:p>
        </w:tc>
        <w:tc>
          <w:tcPr>
            <w:tcW w:w="1597" w:type="dxa"/>
            <w:vMerge w:val="restart"/>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Минимально д</w:t>
            </w:r>
            <w:r w:rsidRPr="00A13ED8">
              <w:rPr>
                <w:iCs/>
                <w:color w:val="000000" w:themeColor="text1"/>
                <w:sz w:val="20"/>
                <w:szCs w:val="20"/>
                <w:lang w:val="ru-RU"/>
              </w:rPr>
              <w:t>о</w:t>
            </w:r>
            <w:r w:rsidRPr="00A13ED8">
              <w:rPr>
                <w:iCs/>
                <w:color w:val="000000" w:themeColor="text1"/>
                <w:sz w:val="20"/>
                <w:szCs w:val="20"/>
                <w:lang w:val="ru-RU"/>
              </w:rPr>
              <w:t>пустимый ур</w:t>
            </w:r>
            <w:r w:rsidRPr="00A13ED8">
              <w:rPr>
                <w:iCs/>
                <w:color w:val="000000" w:themeColor="text1"/>
                <w:sz w:val="20"/>
                <w:szCs w:val="20"/>
                <w:lang w:val="ru-RU"/>
              </w:rPr>
              <w:t>о</w:t>
            </w:r>
            <w:r w:rsidRPr="00A13ED8">
              <w:rPr>
                <w:iCs/>
                <w:color w:val="000000" w:themeColor="text1"/>
                <w:sz w:val="20"/>
                <w:szCs w:val="20"/>
                <w:lang w:val="ru-RU"/>
              </w:rPr>
              <w:t>вень обеспече</w:t>
            </w:r>
            <w:r w:rsidRPr="00A13ED8">
              <w:rPr>
                <w:iCs/>
                <w:color w:val="000000" w:themeColor="text1"/>
                <w:sz w:val="20"/>
                <w:szCs w:val="20"/>
                <w:lang w:val="ru-RU"/>
              </w:rPr>
              <w:t>н</w:t>
            </w:r>
            <w:r w:rsidRPr="00A13ED8">
              <w:rPr>
                <w:iCs/>
                <w:color w:val="000000" w:themeColor="text1"/>
                <w:sz w:val="20"/>
                <w:szCs w:val="20"/>
                <w:lang w:val="ru-RU"/>
              </w:rPr>
              <w:t>ности</w:t>
            </w:r>
          </w:p>
        </w:tc>
        <w:tc>
          <w:tcPr>
            <w:tcW w:w="2694" w:type="dxa"/>
            <w:vMerge w:val="restart"/>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единовременных пос</w:t>
            </w:r>
            <w:r w:rsidRPr="00A13ED8">
              <w:rPr>
                <w:iCs/>
                <w:color w:val="000000" w:themeColor="text1"/>
                <w:sz w:val="20"/>
                <w:szCs w:val="20"/>
                <w:lang w:val="ru-RU"/>
              </w:rPr>
              <w:t>е</w:t>
            </w:r>
            <w:r w:rsidRPr="00A13ED8">
              <w:rPr>
                <w:iCs/>
                <w:color w:val="000000" w:themeColor="text1"/>
                <w:sz w:val="20"/>
                <w:szCs w:val="20"/>
                <w:lang w:val="ru-RU"/>
              </w:rPr>
              <w:t>тителей</w:t>
            </w:r>
          </w:p>
        </w:tc>
        <w:tc>
          <w:tcPr>
            <w:tcW w:w="3260" w:type="dxa"/>
            <w:gridSpan w:val="2"/>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Парки и пляжи в зонах отдыха</w:t>
            </w:r>
          </w:p>
        </w:tc>
        <w:tc>
          <w:tcPr>
            <w:tcW w:w="850" w:type="dxa"/>
          </w:tcPr>
          <w:p w:rsidR="00EA46EA" w:rsidRPr="00A13ED8" w:rsidRDefault="00EA46EA" w:rsidP="00EA46EA">
            <w:pPr>
              <w:pStyle w:val="affffff8"/>
              <w:ind w:firstLine="0"/>
              <w:jc w:val="center"/>
              <w:rPr>
                <w:iCs/>
                <w:color w:val="000000" w:themeColor="text1"/>
                <w:sz w:val="20"/>
                <w:szCs w:val="20"/>
                <w:lang w:val="ru-RU"/>
              </w:rPr>
            </w:pPr>
            <w:r w:rsidRPr="00A13ED8">
              <w:rPr>
                <w:iCs/>
                <w:color w:val="000000" w:themeColor="text1"/>
                <w:sz w:val="20"/>
                <w:szCs w:val="20"/>
                <w:lang w:val="ru-RU"/>
              </w:rPr>
              <w:t>15-20</w:t>
            </w:r>
          </w:p>
        </w:tc>
      </w:tr>
      <w:tr w:rsidR="00EA46EA" w:rsidRPr="00A13ED8" w:rsidTr="00EA46EA">
        <w:trPr>
          <w:cantSplit/>
        </w:trPr>
        <w:tc>
          <w:tcPr>
            <w:tcW w:w="1266" w:type="dxa"/>
            <w:vMerge/>
          </w:tcPr>
          <w:p w:rsidR="00EA46EA" w:rsidRPr="00A13ED8" w:rsidRDefault="00EA46EA" w:rsidP="00EA46EA">
            <w:pPr>
              <w:pStyle w:val="affffff8"/>
              <w:ind w:firstLine="0"/>
              <w:rPr>
                <w:iCs/>
                <w:color w:val="000000" w:themeColor="text1"/>
                <w:sz w:val="20"/>
                <w:szCs w:val="20"/>
                <w:lang w:val="ru-RU"/>
              </w:rPr>
            </w:pPr>
          </w:p>
        </w:tc>
        <w:tc>
          <w:tcPr>
            <w:tcW w:w="1597" w:type="dxa"/>
            <w:vMerge/>
          </w:tcPr>
          <w:p w:rsidR="00EA46EA" w:rsidRPr="00A13ED8" w:rsidRDefault="00EA46EA" w:rsidP="00EA46EA">
            <w:pPr>
              <w:pStyle w:val="affffff8"/>
              <w:ind w:firstLine="0"/>
              <w:rPr>
                <w:iCs/>
                <w:color w:val="000000" w:themeColor="text1"/>
                <w:sz w:val="20"/>
                <w:szCs w:val="20"/>
                <w:lang w:val="ru-RU"/>
              </w:rPr>
            </w:pPr>
          </w:p>
        </w:tc>
        <w:tc>
          <w:tcPr>
            <w:tcW w:w="2694" w:type="dxa"/>
            <w:vMerge/>
          </w:tcPr>
          <w:p w:rsidR="00EA46EA" w:rsidRPr="00A13ED8" w:rsidRDefault="00EA46EA" w:rsidP="00EA46EA">
            <w:pPr>
              <w:pStyle w:val="affffff8"/>
              <w:ind w:firstLine="0"/>
              <w:rPr>
                <w:iCs/>
                <w:color w:val="000000" w:themeColor="text1"/>
                <w:sz w:val="20"/>
                <w:szCs w:val="20"/>
                <w:lang w:val="ru-RU"/>
              </w:rPr>
            </w:pPr>
          </w:p>
        </w:tc>
        <w:tc>
          <w:tcPr>
            <w:tcW w:w="3260" w:type="dxa"/>
            <w:gridSpan w:val="2"/>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Лесопарки и заповедники</w:t>
            </w:r>
          </w:p>
        </w:tc>
        <w:tc>
          <w:tcPr>
            <w:tcW w:w="850" w:type="dxa"/>
          </w:tcPr>
          <w:p w:rsidR="00EA46EA" w:rsidRPr="00A13ED8" w:rsidRDefault="00EA46EA" w:rsidP="00EA46EA">
            <w:pPr>
              <w:pStyle w:val="affffff8"/>
              <w:ind w:firstLine="0"/>
              <w:jc w:val="center"/>
              <w:rPr>
                <w:iCs/>
                <w:color w:val="000000" w:themeColor="text1"/>
                <w:sz w:val="20"/>
                <w:szCs w:val="20"/>
                <w:lang w:val="ru-RU"/>
              </w:rPr>
            </w:pPr>
            <w:r w:rsidRPr="00A13ED8">
              <w:rPr>
                <w:iCs/>
                <w:color w:val="000000" w:themeColor="text1"/>
                <w:sz w:val="20"/>
                <w:szCs w:val="20"/>
                <w:lang w:val="ru-RU"/>
              </w:rPr>
              <w:t>7-10</w:t>
            </w:r>
          </w:p>
        </w:tc>
      </w:tr>
      <w:tr w:rsidR="00EA46EA" w:rsidRPr="00A13ED8" w:rsidTr="00EA46EA">
        <w:trPr>
          <w:cantSplit/>
        </w:trPr>
        <w:tc>
          <w:tcPr>
            <w:tcW w:w="1266" w:type="dxa"/>
            <w:vMerge/>
          </w:tcPr>
          <w:p w:rsidR="00EA46EA" w:rsidRPr="00A13ED8" w:rsidRDefault="00EA46EA" w:rsidP="00EA46EA">
            <w:pPr>
              <w:pStyle w:val="affffff8"/>
              <w:ind w:firstLine="0"/>
              <w:rPr>
                <w:iCs/>
                <w:color w:val="000000" w:themeColor="text1"/>
                <w:sz w:val="20"/>
                <w:szCs w:val="20"/>
                <w:lang w:val="ru-RU"/>
              </w:rPr>
            </w:pPr>
          </w:p>
        </w:tc>
        <w:tc>
          <w:tcPr>
            <w:tcW w:w="1597" w:type="dxa"/>
            <w:vMerge/>
          </w:tcPr>
          <w:p w:rsidR="00EA46EA" w:rsidRPr="00A13ED8" w:rsidRDefault="00EA46EA" w:rsidP="00EA46EA">
            <w:pPr>
              <w:pStyle w:val="affffff8"/>
              <w:ind w:firstLine="0"/>
              <w:rPr>
                <w:iCs/>
                <w:color w:val="000000" w:themeColor="text1"/>
                <w:sz w:val="20"/>
                <w:szCs w:val="20"/>
                <w:lang w:val="ru-RU"/>
              </w:rPr>
            </w:pPr>
          </w:p>
        </w:tc>
        <w:tc>
          <w:tcPr>
            <w:tcW w:w="2694" w:type="dxa"/>
            <w:vMerge/>
          </w:tcPr>
          <w:p w:rsidR="00EA46EA" w:rsidRPr="00A13ED8" w:rsidRDefault="00EA46EA" w:rsidP="00EA46EA">
            <w:pPr>
              <w:pStyle w:val="affffff8"/>
              <w:ind w:firstLine="0"/>
              <w:rPr>
                <w:iCs/>
                <w:color w:val="000000" w:themeColor="text1"/>
                <w:sz w:val="20"/>
                <w:szCs w:val="20"/>
                <w:lang w:val="ru-RU"/>
              </w:rPr>
            </w:pPr>
          </w:p>
        </w:tc>
        <w:tc>
          <w:tcPr>
            <w:tcW w:w="3260" w:type="dxa"/>
            <w:gridSpan w:val="2"/>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Базы кратковременного отдыха (спортивные, лыжные, рыболовные, охотничьи и др.)</w:t>
            </w:r>
          </w:p>
        </w:tc>
        <w:tc>
          <w:tcPr>
            <w:tcW w:w="850" w:type="dxa"/>
          </w:tcPr>
          <w:p w:rsidR="00EA46EA" w:rsidRPr="00A13ED8" w:rsidRDefault="00EA46EA" w:rsidP="00EA46EA">
            <w:pPr>
              <w:pStyle w:val="affffff8"/>
              <w:ind w:firstLine="0"/>
              <w:jc w:val="center"/>
              <w:rPr>
                <w:iCs/>
                <w:color w:val="000000" w:themeColor="text1"/>
                <w:sz w:val="20"/>
                <w:szCs w:val="20"/>
                <w:lang w:val="ru-RU"/>
              </w:rPr>
            </w:pPr>
            <w:r w:rsidRPr="00A13ED8">
              <w:rPr>
                <w:iCs/>
                <w:color w:val="000000" w:themeColor="text1"/>
                <w:sz w:val="20"/>
                <w:szCs w:val="20"/>
                <w:lang w:val="ru-RU"/>
              </w:rPr>
              <w:t>10-15</w:t>
            </w:r>
          </w:p>
        </w:tc>
      </w:tr>
      <w:tr w:rsidR="00EA46EA" w:rsidRPr="00A13ED8" w:rsidTr="00EA46EA">
        <w:trPr>
          <w:cantSplit/>
        </w:trPr>
        <w:tc>
          <w:tcPr>
            <w:tcW w:w="1266" w:type="dxa"/>
            <w:vMerge/>
          </w:tcPr>
          <w:p w:rsidR="00EA46EA" w:rsidRPr="00A13ED8" w:rsidRDefault="00EA46EA" w:rsidP="00EA46EA">
            <w:pPr>
              <w:pStyle w:val="affffff8"/>
              <w:ind w:firstLine="0"/>
              <w:rPr>
                <w:iCs/>
                <w:color w:val="000000" w:themeColor="text1"/>
                <w:sz w:val="20"/>
                <w:szCs w:val="20"/>
                <w:lang w:val="ru-RU"/>
              </w:rPr>
            </w:pPr>
          </w:p>
        </w:tc>
        <w:tc>
          <w:tcPr>
            <w:tcW w:w="1597" w:type="dxa"/>
            <w:vMerge/>
          </w:tcPr>
          <w:p w:rsidR="00EA46EA" w:rsidRPr="00A13ED8" w:rsidRDefault="00EA46EA" w:rsidP="00EA46EA">
            <w:pPr>
              <w:pStyle w:val="affffff8"/>
              <w:ind w:firstLine="0"/>
              <w:rPr>
                <w:iCs/>
                <w:color w:val="000000" w:themeColor="text1"/>
                <w:sz w:val="20"/>
                <w:szCs w:val="20"/>
                <w:lang w:val="ru-RU"/>
              </w:rPr>
            </w:pPr>
          </w:p>
        </w:tc>
        <w:tc>
          <w:tcPr>
            <w:tcW w:w="2694" w:type="dxa"/>
            <w:vMerge/>
          </w:tcPr>
          <w:p w:rsidR="00EA46EA" w:rsidRPr="00A13ED8" w:rsidRDefault="00EA46EA" w:rsidP="00EA46EA">
            <w:pPr>
              <w:pStyle w:val="affffff8"/>
              <w:ind w:firstLine="0"/>
              <w:rPr>
                <w:iCs/>
                <w:color w:val="000000" w:themeColor="text1"/>
                <w:sz w:val="20"/>
                <w:szCs w:val="20"/>
                <w:lang w:val="ru-RU"/>
              </w:rPr>
            </w:pPr>
          </w:p>
        </w:tc>
        <w:tc>
          <w:tcPr>
            <w:tcW w:w="3260" w:type="dxa"/>
            <w:gridSpan w:val="2"/>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Береговые базы маломерного флота</w:t>
            </w:r>
          </w:p>
        </w:tc>
        <w:tc>
          <w:tcPr>
            <w:tcW w:w="850" w:type="dxa"/>
          </w:tcPr>
          <w:p w:rsidR="00EA46EA" w:rsidRPr="00A13ED8" w:rsidRDefault="00EA46EA" w:rsidP="00EA46EA">
            <w:pPr>
              <w:pStyle w:val="affffff8"/>
              <w:ind w:firstLine="0"/>
              <w:jc w:val="center"/>
              <w:rPr>
                <w:iCs/>
                <w:color w:val="000000" w:themeColor="text1"/>
                <w:sz w:val="20"/>
                <w:szCs w:val="20"/>
                <w:lang w:val="ru-RU"/>
              </w:rPr>
            </w:pPr>
            <w:r w:rsidRPr="00A13ED8">
              <w:rPr>
                <w:iCs/>
                <w:color w:val="000000" w:themeColor="text1"/>
                <w:sz w:val="20"/>
                <w:szCs w:val="20"/>
                <w:lang w:val="ru-RU"/>
              </w:rPr>
              <w:t>10-15</w:t>
            </w:r>
          </w:p>
        </w:tc>
      </w:tr>
      <w:tr w:rsidR="00EA46EA" w:rsidRPr="00A13ED8" w:rsidTr="00EA46EA">
        <w:trPr>
          <w:cantSplit/>
        </w:trPr>
        <w:tc>
          <w:tcPr>
            <w:tcW w:w="1266" w:type="dxa"/>
            <w:vMerge/>
          </w:tcPr>
          <w:p w:rsidR="00EA46EA" w:rsidRPr="00A13ED8" w:rsidRDefault="00EA46EA" w:rsidP="00EA46EA">
            <w:pPr>
              <w:pStyle w:val="affffff8"/>
              <w:ind w:firstLine="0"/>
              <w:rPr>
                <w:iCs/>
                <w:color w:val="000000" w:themeColor="text1"/>
                <w:sz w:val="20"/>
                <w:szCs w:val="20"/>
                <w:lang w:val="ru-RU"/>
              </w:rPr>
            </w:pPr>
          </w:p>
        </w:tc>
        <w:tc>
          <w:tcPr>
            <w:tcW w:w="1597" w:type="dxa"/>
            <w:vMerge/>
          </w:tcPr>
          <w:p w:rsidR="00EA46EA" w:rsidRPr="00A13ED8" w:rsidRDefault="00EA46EA" w:rsidP="00EA46EA">
            <w:pPr>
              <w:pStyle w:val="affffff8"/>
              <w:ind w:firstLine="0"/>
              <w:rPr>
                <w:iCs/>
                <w:color w:val="000000" w:themeColor="text1"/>
                <w:sz w:val="20"/>
                <w:szCs w:val="20"/>
                <w:lang w:val="ru-RU"/>
              </w:rPr>
            </w:pPr>
          </w:p>
        </w:tc>
        <w:tc>
          <w:tcPr>
            <w:tcW w:w="2694" w:type="dxa"/>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отдыхающих и обсл</w:t>
            </w:r>
            <w:r w:rsidRPr="00A13ED8">
              <w:rPr>
                <w:iCs/>
                <w:color w:val="000000" w:themeColor="text1"/>
                <w:sz w:val="20"/>
                <w:szCs w:val="20"/>
                <w:lang w:val="ru-RU"/>
              </w:rPr>
              <w:t>у</w:t>
            </w:r>
            <w:r w:rsidRPr="00A13ED8">
              <w:rPr>
                <w:iCs/>
                <w:color w:val="000000" w:themeColor="text1"/>
                <w:sz w:val="20"/>
                <w:szCs w:val="20"/>
                <w:lang w:val="ru-RU"/>
              </w:rPr>
              <w:t>живающего персонала</w:t>
            </w:r>
          </w:p>
        </w:tc>
        <w:tc>
          <w:tcPr>
            <w:tcW w:w="3260" w:type="dxa"/>
            <w:gridSpan w:val="2"/>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Дома отдыха и санатории, санат</w:t>
            </w:r>
            <w:r w:rsidRPr="00A13ED8">
              <w:rPr>
                <w:iCs/>
                <w:color w:val="000000" w:themeColor="text1"/>
                <w:sz w:val="20"/>
                <w:szCs w:val="20"/>
                <w:lang w:val="ru-RU"/>
              </w:rPr>
              <w:t>о</w:t>
            </w:r>
            <w:r w:rsidRPr="00A13ED8">
              <w:rPr>
                <w:iCs/>
                <w:color w:val="000000" w:themeColor="text1"/>
                <w:sz w:val="20"/>
                <w:szCs w:val="20"/>
                <w:lang w:val="ru-RU"/>
              </w:rPr>
              <w:t>рии-профилактории, базы отдыха предприятий и туристские базы</w:t>
            </w:r>
          </w:p>
        </w:tc>
        <w:tc>
          <w:tcPr>
            <w:tcW w:w="850" w:type="dxa"/>
          </w:tcPr>
          <w:p w:rsidR="00EA46EA" w:rsidRPr="00A13ED8" w:rsidRDefault="00EA46EA" w:rsidP="00EA46EA">
            <w:pPr>
              <w:pStyle w:val="affffff8"/>
              <w:ind w:firstLine="0"/>
              <w:jc w:val="center"/>
              <w:rPr>
                <w:iCs/>
                <w:color w:val="000000" w:themeColor="text1"/>
                <w:sz w:val="20"/>
                <w:szCs w:val="20"/>
                <w:lang w:val="ru-RU"/>
              </w:rPr>
            </w:pPr>
            <w:r w:rsidRPr="00A13ED8">
              <w:rPr>
                <w:iCs/>
                <w:color w:val="000000" w:themeColor="text1"/>
                <w:sz w:val="20"/>
                <w:szCs w:val="20"/>
                <w:lang w:val="ru-RU"/>
              </w:rPr>
              <w:t>3-5</w:t>
            </w:r>
          </w:p>
        </w:tc>
      </w:tr>
      <w:tr w:rsidR="00EA46EA" w:rsidRPr="00A13ED8" w:rsidTr="00EA46EA">
        <w:trPr>
          <w:cantSplit/>
        </w:trPr>
        <w:tc>
          <w:tcPr>
            <w:tcW w:w="1266" w:type="dxa"/>
            <w:vMerge/>
          </w:tcPr>
          <w:p w:rsidR="00EA46EA" w:rsidRPr="00A13ED8" w:rsidRDefault="00EA46EA" w:rsidP="00EA46EA">
            <w:pPr>
              <w:pStyle w:val="affffff8"/>
              <w:ind w:firstLine="0"/>
              <w:rPr>
                <w:iCs/>
                <w:color w:val="000000" w:themeColor="text1"/>
                <w:sz w:val="20"/>
                <w:szCs w:val="20"/>
                <w:lang w:val="ru-RU"/>
              </w:rPr>
            </w:pPr>
          </w:p>
        </w:tc>
        <w:tc>
          <w:tcPr>
            <w:tcW w:w="1597" w:type="dxa"/>
            <w:vMerge/>
          </w:tcPr>
          <w:p w:rsidR="00EA46EA" w:rsidRPr="00A13ED8" w:rsidRDefault="00EA46EA" w:rsidP="00EA46EA">
            <w:pPr>
              <w:pStyle w:val="affffff8"/>
              <w:ind w:firstLine="0"/>
              <w:rPr>
                <w:iCs/>
                <w:color w:val="000000" w:themeColor="text1"/>
                <w:sz w:val="20"/>
                <w:szCs w:val="20"/>
                <w:lang w:val="ru-RU"/>
              </w:rPr>
            </w:pPr>
          </w:p>
        </w:tc>
        <w:tc>
          <w:tcPr>
            <w:tcW w:w="2694" w:type="dxa"/>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Количество парковочных мест на 100 мест в залах или ед</w:t>
            </w:r>
            <w:r w:rsidRPr="00A13ED8">
              <w:rPr>
                <w:iCs/>
                <w:color w:val="000000" w:themeColor="text1"/>
                <w:sz w:val="20"/>
                <w:szCs w:val="20"/>
                <w:lang w:val="ru-RU"/>
              </w:rPr>
              <w:t>и</w:t>
            </w:r>
            <w:r w:rsidRPr="00A13ED8">
              <w:rPr>
                <w:iCs/>
                <w:color w:val="000000" w:themeColor="text1"/>
                <w:sz w:val="20"/>
                <w:szCs w:val="20"/>
                <w:lang w:val="ru-RU"/>
              </w:rPr>
              <w:t>новременных посетителей и персонала</w:t>
            </w:r>
          </w:p>
        </w:tc>
        <w:tc>
          <w:tcPr>
            <w:tcW w:w="3260" w:type="dxa"/>
            <w:gridSpan w:val="2"/>
          </w:tcPr>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Предприятия общественного пит</w:t>
            </w:r>
            <w:r w:rsidRPr="00A13ED8">
              <w:rPr>
                <w:iCs/>
                <w:color w:val="000000" w:themeColor="text1"/>
                <w:sz w:val="20"/>
                <w:szCs w:val="20"/>
                <w:lang w:val="ru-RU"/>
              </w:rPr>
              <w:t>а</w:t>
            </w:r>
            <w:r w:rsidRPr="00A13ED8">
              <w:rPr>
                <w:iCs/>
                <w:color w:val="000000" w:themeColor="text1"/>
                <w:sz w:val="20"/>
                <w:szCs w:val="20"/>
                <w:lang w:val="ru-RU"/>
              </w:rPr>
              <w:t>ния, торговли</w:t>
            </w:r>
          </w:p>
        </w:tc>
        <w:tc>
          <w:tcPr>
            <w:tcW w:w="850" w:type="dxa"/>
          </w:tcPr>
          <w:p w:rsidR="00EA46EA" w:rsidRPr="00A13ED8" w:rsidRDefault="00EA46EA" w:rsidP="00EA46EA">
            <w:pPr>
              <w:pStyle w:val="affffff8"/>
              <w:ind w:firstLine="0"/>
              <w:jc w:val="center"/>
              <w:rPr>
                <w:iCs/>
                <w:color w:val="000000" w:themeColor="text1"/>
                <w:sz w:val="20"/>
                <w:szCs w:val="20"/>
                <w:lang w:val="ru-RU"/>
              </w:rPr>
            </w:pPr>
            <w:r w:rsidRPr="00A13ED8">
              <w:rPr>
                <w:iCs/>
                <w:color w:val="000000" w:themeColor="text1"/>
                <w:sz w:val="20"/>
                <w:szCs w:val="20"/>
                <w:lang w:val="ru-RU"/>
              </w:rPr>
              <w:t>7-10</w:t>
            </w:r>
          </w:p>
        </w:tc>
      </w:tr>
      <w:tr w:rsidR="00527C82" w:rsidRPr="00A13ED8" w:rsidTr="00B3616E">
        <w:trPr>
          <w:cantSplit/>
        </w:trPr>
        <w:tc>
          <w:tcPr>
            <w:tcW w:w="1266" w:type="dxa"/>
            <w:vMerge/>
          </w:tcPr>
          <w:p w:rsidR="00527C82" w:rsidRPr="00A13ED8" w:rsidRDefault="00527C82" w:rsidP="00EA46EA">
            <w:pPr>
              <w:pStyle w:val="affffff8"/>
              <w:ind w:firstLine="0"/>
              <w:rPr>
                <w:iCs/>
                <w:color w:val="000000" w:themeColor="text1"/>
                <w:sz w:val="20"/>
                <w:szCs w:val="20"/>
                <w:lang w:val="ru-RU"/>
              </w:rPr>
            </w:pPr>
          </w:p>
        </w:tc>
        <w:tc>
          <w:tcPr>
            <w:tcW w:w="1597" w:type="dxa"/>
          </w:tcPr>
          <w:p w:rsidR="00527C82" w:rsidRPr="00A13ED8" w:rsidRDefault="00527C82" w:rsidP="00EA46EA">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допустимый ур</w:t>
            </w:r>
            <w:r w:rsidRPr="00A13ED8">
              <w:rPr>
                <w:iCs/>
                <w:color w:val="000000" w:themeColor="text1"/>
                <w:sz w:val="20"/>
                <w:szCs w:val="20"/>
                <w:lang w:val="ru-RU"/>
              </w:rPr>
              <w:t>о</w:t>
            </w:r>
            <w:r w:rsidRPr="00A13ED8">
              <w:rPr>
                <w:iCs/>
                <w:color w:val="000000" w:themeColor="text1"/>
                <w:sz w:val="20"/>
                <w:szCs w:val="20"/>
                <w:lang w:val="ru-RU"/>
              </w:rPr>
              <w:t>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w:t>
            </w:r>
            <w:r w:rsidRPr="00A13ED8">
              <w:rPr>
                <w:iCs/>
                <w:color w:val="000000" w:themeColor="text1"/>
                <w:sz w:val="20"/>
                <w:szCs w:val="20"/>
                <w:lang w:val="ru-RU"/>
              </w:rPr>
              <w:t>о</w:t>
            </w:r>
            <w:r w:rsidRPr="00A13ED8">
              <w:rPr>
                <w:iCs/>
                <w:color w:val="000000" w:themeColor="text1"/>
                <w:sz w:val="20"/>
                <w:szCs w:val="20"/>
                <w:lang w:val="ru-RU"/>
              </w:rPr>
              <w:t>сти</w:t>
            </w:r>
          </w:p>
        </w:tc>
        <w:tc>
          <w:tcPr>
            <w:tcW w:w="2694" w:type="dxa"/>
          </w:tcPr>
          <w:p w:rsidR="00527C82" w:rsidRPr="00A13ED8" w:rsidRDefault="00527C82" w:rsidP="00EA46EA">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м от входа в учреждение</w:t>
            </w:r>
          </w:p>
        </w:tc>
        <w:tc>
          <w:tcPr>
            <w:tcW w:w="4110" w:type="dxa"/>
            <w:gridSpan w:val="3"/>
          </w:tcPr>
          <w:p w:rsidR="00527C82" w:rsidRPr="00A13ED8" w:rsidRDefault="00527C82" w:rsidP="00EA46EA">
            <w:pPr>
              <w:pStyle w:val="affffff8"/>
              <w:ind w:firstLine="0"/>
              <w:jc w:val="center"/>
              <w:rPr>
                <w:iCs/>
                <w:color w:val="000000" w:themeColor="text1"/>
                <w:sz w:val="20"/>
                <w:szCs w:val="20"/>
                <w:lang w:val="ru-RU"/>
              </w:rPr>
            </w:pPr>
            <w:r w:rsidRPr="00A13ED8">
              <w:rPr>
                <w:iCs/>
                <w:color w:val="000000" w:themeColor="text1"/>
                <w:sz w:val="20"/>
                <w:szCs w:val="20"/>
                <w:lang w:val="ru-RU"/>
              </w:rPr>
              <w:t>30</w:t>
            </w:r>
          </w:p>
        </w:tc>
      </w:tr>
      <w:tr w:rsidR="00EA46EA" w:rsidRPr="00A13ED8" w:rsidTr="00EA46EA">
        <w:trPr>
          <w:cantSplit/>
        </w:trPr>
        <w:tc>
          <w:tcPr>
            <w:tcW w:w="9667" w:type="dxa"/>
            <w:gridSpan w:val="6"/>
          </w:tcPr>
          <w:p w:rsidR="00EA46EA" w:rsidRPr="00A13ED8" w:rsidRDefault="00EA46EA" w:rsidP="00EA46EA">
            <w:pPr>
              <w:pStyle w:val="affffff8"/>
              <w:ind w:firstLine="0"/>
              <w:rPr>
                <w:b/>
                <w:bCs/>
                <w:iCs/>
                <w:color w:val="000000" w:themeColor="text1"/>
                <w:sz w:val="20"/>
                <w:szCs w:val="20"/>
                <w:lang w:val="ru-RU"/>
              </w:rPr>
            </w:pPr>
            <w:r w:rsidRPr="00A13ED8">
              <w:rPr>
                <w:b/>
                <w:bCs/>
                <w:iCs/>
                <w:color w:val="000000" w:themeColor="text1"/>
                <w:sz w:val="20"/>
                <w:szCs w:val="20"/>
                <w:lang w:val="ru-RU"/>
              </w:rPr>
              <w:t>Примечания:</w:t>
            </w:r>
          </w:p>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1. Велостоянки и стоянки СИМ должны быть оборудованы парковочными устройствами, которые служат оп</w:t>
            </w:r>
            <w:r w:rsidRPr="00A13ED8">
              <w:rPr>
                <w:iCs/>
                <w:color w:val="000000" w:themeColor="text1"/>
                <w:sz w:val="20"/>
                <w:szCs w:val="20"/>
                <w:lang w:val="ru-RU"/>
              </w:rPr>
              <w:t>о</w:t>
            </w:r>
            <w:r w:rsidRPr="00A13ED8">
              <w:rPr>
                <w:iCs/>
                <w:color w:val="000000" w:themeColor="text1"/>
                <w:sz w:val="20"/>
                <w:szCs w:val="20"/>
                <w:lang w:val="ru-RU"/>
              </w:rPr>
              <w:t>рой велосипеду и позволяют закрепить его. Парковки самокатов допускается предусматривать с креплением самоката к стойке или без крепления к стойке. Парковочные устройства, велосипеды и СИМ не должны созд</w:t>
            </w:r>
            <w:r w:rsidRPr="00A13ED8">
              <w:rPr>
                <w:iCs/>
                <w:color w:val="000000" w:themeColor="text1"/>
                <w:sz w:val="20"/>
                <w:szCs w:val="20"/>
                <w:lang w:val="ru-RU"/>
              </w:rPr>
              <w:t>а</w:t>
            </w:r>
            <w:r w:rsidRPr="00A13ED8">
              <w:rPr>
                <w:iCs/>
                <w:color w:val="000000" w:themeColor="text1"/>
                <w:sz w:val="20"/>
                <w:szCs w:val="20"/>
                <w:lang w:val="ru-RU"/>
              </w:rPr>
              <w:t>вать препятствий для движения пешеходов.</w:t>
            </w:r>
          </w:p>
          <w:p w:rsidR="00EA46EA" w:rsidRPr="00A13ED8" w:rsidRDefault="00EA46EA" w:rsidP="00EA46EA">
            <w:pPr>
              <w:pStyle w:val="affffff8"/>
              <w:ind w:firstLine="0"/>
              <w:rPr>
                <w:iCs/>
                <w:color w:val="000000" w:themeColor="text1"/>
                <w:sz w:val="20"/>
                <w:szCs w:val="20"/>
                <w:lang w:val="ru-RU"/>
              </w:rPr>
            </w:pPr>
            <w:r w:rsidRPr="00A13ED8">
              <w:rPr>
                <w:iCs/>
                <w:color w:val="000000" w:themeColor="text1"/>
                <w:sz w:val="20"/>
                <w:szCs w:val="20"/>
                <w:lang w:val="ru-RU"/>
              </w:rPr>
              <w:t>2. Парковочные места для стандартного велосипеда (для взрослых) должны быть следующего размера: длина – 2 м, ширина – 0,65 м. Габаритные размеры парковочного места на один самокат принимают не менее 0,5</w:t>
            </w:r>
            <w:r w:rsidR="001765B6" w:rsidRPr="00A13ED8">
              <w:rPr>
                <w:iCs/>
                <w:color w:val="000000" w:themeColor="text1"/>
                <w:sz w:val="20"/>
                <w:szCs w:val="20"/>
                <w:lang w:val="ru-RU"/>
              </w:rPr>
              <w:t xml:space="preserve"> кв.</w:t>
            </w:r>
            <w:r w:rsidRPr="00A13ED8">
              <w:rPr>
                <w:iCs/>
                <w:color w:val="000000" w:themeColor="text1"/>
                <w:sz w:val="20"/>
                <w:szCs w:val="20"/>
                <w:lang w:val="ru-RU"/>
              </w:rPr>
              <w:t xml:space="preserve"> м при длине парковочного места не менее 1,5 м.</w:t>
            </w:r>
          </w:p>
          <w:p w:rsidR="00314F8A" w:rsidRPr="00A13ED8" w:rsidRDefault="001765B6" w:rsidP="001765B6">
            <w:pPr>
              <w:pStyle w:val="affffff8"/>
              <w:ind w:firstLine="0"/>
              <w:rPr>
                <w:sz w:val="20"/>
                <w:szCs w:val="20"/>
                <w:lang w:val="ru-RU"/>
              </w:rPr>
            </w:pPr>
            <w:r w:rsidRPr="00A13ED8">
              <w:rPr>
                <w:iCs/>
                <w:color w:val="000000" w:themeColor="text1"/>
                <w:sz w:val="20"/>
                <w:szCs w:val="20"/>
                <w:lang w:val="ru-RU"/>
              </w:rPr>
              <w:t xml:space="preserve">3. </w:t>
            </w:r>
            <w:r w:rsidR="00EA46EA" w:rsidRPr="00A13ED8">
              <w:rPr>
                <w:iCs/>
                <w:color w:val="000000" w:themeColor="text1"/>
                <w:sz w:val="20"/>
                <w:szCs w:val="20"/>
                <w:lang w:val="ru-RU"/>
              </w:rPr>
              <w:t xml:space="preserve">Значения расчетных показателей норматива числа парковочных мест </w:t>
            </w:r>
            <w:r w:rsidRPr="00A13ED8">
              <w:rPr>
                <w:iCs/>
                <w:color w:val="000000" w:themeColor="text1"/>
                <w:sz w:val="20"/>
                <w:szCs w:val="20"/>
                <w:lang w:val="ru-RU"/>
              </w:rPr>
              <w:t xml:space="preserve">СИМ </w:t>
            </w:r>
            <w:r w:rsidR="00EA46EA" w:rsidRPr="00A13ED8">
              <w:rPr>
                <w:iCs/>
                <w:color w:val="000000" w:themeColor="text1"/>
                <w:sz w:val="20"/>
                <w:szCs w:val="20"/>
                <w:lang w:val="ru-RU"/>
              </w:rPr>
              <w:t>для различных видов объектов следует применять с учетом корректирующего коэффициента, отражающего обеспеченность территории усл</w:t>
            </w:r>
            <w:r w:rsidR="00EA46EA" w:rsidRPr="00A13ED8">
              <w:rPr>
                <w:iCs/>
                <w:color w:val="000000" w:themeColor="text1"/>
                <w:sz w:val="20"/>
                <w:szCs w:val="20"/>
                <w:lang w:val="ru-RU"/>
              </w:rPr>
              <w:t>у</w:t>
            </w:r>
            <w:r w:rsidR="00EA46EA" w:rsidRPr="00A13ED8">
              <w:rPr>
                <w:iCs/>
                <w:color w:val="000000" w:themeColor="text1"/>
                <w:sz w:val="20"/>
                <w:szCs w:val="20"/>
                <w:lang w:val="ru-RU"/>
              </w:rPr>
              <w:t xml:space="preserve">гами наземного пассажирского транспорта общего пользования в соответствии с таблицами Т.2 и Т.3 </w:t>
            </w:r>
            <w:r w:rsidR="00EA46EA" w:rsidRPr="00A13ED8">
              <w:rPr>
                <w:sz w:val="20"/>
                <w:szCs w:val="20"/>
                <w:lang w:val="ru-RU"/>
              </w:rPr>
              <w:t>СП 396.1325800.2018</w:t>
            </w:r>
          </w:p>
        </w:tc>
      </w:tr>
    </w:tbl>
    <w:p w:rsidR="008C6FA3" w:rsidRPr="00A13ED8" w:rsidRDefault="00B3616E">
      <w:pPr>
        <w:keepNext/>
        <w:suppressAutoHyphens/>
        <w:spacing w:before="120"/>
        <w:jc w:val="right"/>
        <w:rPr>
          <w:rFonts w:cs="Times New Roman"/>
          <w:bCs/>
          <w:iCs/>
        </w:rPr>
      </w:pPr>
      <w:r w:rsidRPr="00A13ED8">
        <w:rPr>
          <w:rFonts w:cs="Times New Roman"/>
          <w:bCs/>
          <w:iCs/>
        </w:rPr>
        <w:t>Таблица 1.</w:t>
      </w:r>
      <w:r w:rsidR="001765B6" w:rsidRPr="00A13ED8">
        <w:rPr>
          <w:rFonts w:cs="Times New Roman"/>
          <w:bCs/>
          <w:iCs/>
        </w:rPr>
        <w:t>10</w:t>
      </w:r>
    </w:p>
    <w:p w:rsidR="008C6FA3" w:rsidRPr="00A13ED8" w:rsidRDefault="00B3616E">
      <w:pPr>
        <w:pStyle w:val="5"/>
        <w:keepLines/>
        <w:rPr>
          <w:szCs w:val="24"/>
        </w:rPr>
      </w:pPr>
      <w:r w:rsidRPr="00A13ED8">
        <w:rPr>
          <w:szCs w:val="24"/>
        </w:rPr>
        <w:t>Объекты местного значения</w:t>
      </w:r>
      <w:r w:rsidRPr="00A13ED8">
        <w:t xml:space="preserve"> муниципального округа</w:t>
      </w:r>
      <w:r w:rsidRPr="00A13ED8">
        <w:rPr>
          <w:szCs w:val="24"/>
        </w:rPr>
        <w:t xml:space="preserve"> в области транспортного обслуживания (общественный транспорт)</w:t>
      </w:r>
    </w:p>
    <w:tbl>
      <w:tblPr>
        <w:tblStyle w:val="affffffff7"/>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162"/>
        <w:gridCol w:w="2164"/>
        <w:gridCol w:w="2550"/>
        <w:gridCol w:w="2799"/>
        <w:gridCol w:w="1001"/>
        <w:gridCol w:w="15"/>
      </w:tblGrid>
      <w:tr w:rsidR="008C6FA3" w:rsidRPr="00A13ED8" w:rsidTr="00527C82">
        <w:trPr>
          <w:cantSplit/>
          <w:tblHeader/>
        </w:trPr>
        <w:tc>
          <w:tcPr>
            <w:tcW w:w="1162" w:type="dxa"/>
          </w:tcPr>
          <w:p w:rsidR="008C6FA3" w:rsidRPr="00A13ED8" w:rsidRDefault="00B3616E">
            <w:pPr>
              <w:pStyle w:val="affffff8"/>
              <w:ind w:firstLine="0"/>
              <w:jc w:val="center"/>
              <w:rPr>
                <w:b/>
                <w:iCs/>
                <w:color w:val="000000" w:themeColor="text1"/>
                <w:sz w:val="20"/>
                <w:szCs w:val="20"/>
                <w:lang w:val="ru-RU"/>
              </w:rPr>
            </w:pPr>
            <w:r w:rsidRPr="00A13ED8">
              <w:rPr>
                <w:b/>
                <w:iCs/>
                <w:color w:val="000000" w:themeColor="text1"/>
                <w:sz w:val="20"/>
                <w:szCs w:val="20"/>
                <w:lang w:val="ru-RU"/>
              </w:rPr>
              <w:t>Наимен</w:t>
            </w:r>
            <w:r w:rsidRPr="00A13ED8">
              <w:rPr>
                <w:b/>
                <w:iCs/>
                <w:color w:val="000000" w:themeColor="text1"/>
                <w:sz w:val="20"/>
                <w:szCs w:val="20"/>
                <w:lang w:val="ru-RU"/>
              </w:rPr>
              <w:t>о</w:t>
            </w:r>
            <w:r w:rsidRPr="00A13ED8">
              <w:rPr>
                <w:b/>
                <w:iCs/>
                <w:color w:val="000000" w:themeColor="text1"/>
                <w:sz w:val="20"/>
                <w:szCs w:val="20"/>
                <w:lang w:val="ru-RU"/>
              </w:rPr>
              <w:t>вание вида объекта</w:t>
            </w:r>
          </w:p>
        </w:tc>
        <w:tc>
          <w:tcPr>
            <w:tcW w:w="2164" w:type="dxa"/>
          </w:tcPr>
          <w:p w:rsidR="008C6FA3" w:rsidRPr="00A13ED8" w:rsidRDefault="00B3616E">
            <w:pPr>
              <w:pStyle w:val="affffff8"/>
              <w:ind w:firstLine="0"/>
              <w:jc w:val="center"/>
              <w:rPr>
                <w:b/>
                <w:iCs/>
                <w:color w:val="000000" w:themeColor="text1"/>
                <w:sz w:val="20"/>
                <w:szCs w:val="20"/>
                <w:lang w:val="ru-RU"/>
              </w:rPr>
            </w:pPr>
            <w:r w:rsidRPr="00A13ED8">
              <w:rPr>
                <w:b/>
                <w:iCs/>
                <w:color w:val="000000" w:themeColor="text1"/>
                <w:sz w:val="20"/>
                <w:szCs w:val="20"/>
                <w:lang w:val="ru-RU"/>
              </w:rPr>
              <w:t>Тип расчетного пок</w:t>
            </w:r>
            <w:r w:rsidRPr="00A13ED8">
              <w:rPr>
                <w:b/>
                <w:iCs/>
                <w:color w:val="000000" w:themeColor="text1"/>
                <w:sz w:val="20"/>
                <w:szCs w:val="20"/>
                <w:lang w:val="ru-RU"/>
              </w:rPr>
              <w:t>а</w:t>
            </w:r>
            <w:r w:rsidRPr="00A13ED8">
              <w:rPr>
                <w:b/>
                <w:iCs/>
                <w:color w:val="000000" w:themeColor="text1"/>
                <w:sz w:val="20"/>
                <w:szCs w:val="20"/>
                <w:lang w:val="ru-RU"/>
              </w:rPr>
              <w:t>зателя</w:t>
            </w:r>
          </w:p>
        </w:tc>
        <w:tc>
          <w:tcPr>
            <w:tcW w:w="2550" w:type="dxa"/>
          </w:tcPr>
          <w:p w:rsidR="008C6FA3" w:rsidRPr="00A13ED8" w:rsidRDefault="00B3616E">
            <w:pPr>
              <w:pStyle w:val="affffff8"/>
              <w:ind w:firstLine="0"/>
              <w:jc w:val="center"/>
              <w:rPr>
                <w:b/>
                <w:iCs/>
                <w:color w:val="000000" w:themeColor="text1"/>
                <w:sz w:val="20"/>
                <w:szCs w:val="20"/>
                <w:lang w:val="ru-RU"/>
              </w:rPr>
            </w:pPr>
            <w:r w:rsidRPr="00A13ED8">
              <w:rPr>
                <w:b/>
                <w:iCs/>
                <w:color w:val="000000" w:themeColor="text1"/>
                <w:sz w:val="20"/>
                <w:szCs w:val="20"/>
                <w:lang w:val="ru-RU"/>
              </w:rPr>
              <w:t>Наименование расчетного показателя, единица изм</w:t>
            </w:r>
            <w:r w:rsidRPr="00A13ED8">
              <w:rPr>
                <w:b/>
                <w:iCs/>
                <w:color w:val="000000" w:themeColor="text1"/>
                <w:sz w:val="20"/>
                <w:szCs w:val="20"/>
                <w:lang w:val="ru-RU"/>
              </w:rPr>
              <w:t>е</w:t>
            </w:r>
            <w:r w:rsidRPr="00A13ED8">
              <w:rPr>
                <w:b/>
                <w:iCs/>
                <w:color w:val="000000" w:themeColor="text1"/>
                <w:sz w:val="20"/>
                <w:szCs w:val="20"/>
                <w:lang w:val="ru-RU"/>
              </w:rPr>
              <w:t>рения</w:t>
            </w:r>
          </w:p>
        </w:tc>
        <w:tc>
          <w:tcPr>
            <w:tcW w:w="3815" w:type="dxa"/>
            <w:gridSpan w:val="3"/>
          </w:tcPr>
          <w:p w:rsidR="008C6FA3" w:rsidRPr="00A13ED8" w:rsidRDefault="00B3616E">
            <w:pPr>
              <w:pStyle w:val="affffff8"/>
              <w:ind w:firstLine="0"/>
              <w:jc w:val="center"/>
              <w:rPr>
                <w:b/>
                <w:iCs/>
                <w:color w:val="000000" w:themeColor="text1"/>
                <w:sz w:val="20"/>
                <w:szCs w:val="20"/>
                <w:lang w:val="ru-RU"/>
              </w:rPr>
            </w:pPr>
            <w:r w:rsidRPr="00A13ED8">
              <w:rPr>
                <w:b/>
                <w:iCs/>
                <w:color w:val="000000" w:themeColor="text1"/>
                <w:sz w:val="20"/>
                <w:szCs w:val="20"/>
                <w:lang w:val="ru-RU"/>
              </w:rPr>
              <w:t>Значение расчетного показателя</w:t>
            </w:r>
          </w:p>
        </w:tc>
      </w:tr>
      <w:tr w:rsidR="001765B6" w:rsidRPr="00A13ED8" w:rsidTr="00527C82">
        <w:trPr>
          <w:cantSplit/>
        </w:trPr>
        <w:tc>
          <w:tcPr>
            <w:tcW w:w="1162" w:type="dxa"/>
            <w:vMerge w:val="restart"/>
          </w:tcPr>
          <w:p w:rsidR="001765B6" w:rsidRPr="00A13ED8" w:rsidRDefault="001765B6" w:rsidP="001765B6">
            <w:pPr>
              <w:pStyle w:val="affffff8"/>
              <w:ind w:firstLine="0"/>
              <w:rPr>
                <w:iCs/>
                <w:color w:val="000000" w:themeColor="text1"/>
                <w:sz w:val="20"/>
                <w:szCs w:val="20"/>
                <w:lang w:val="ru-RU"/>
              </w:rPr>
            </w:pPr>
            <w:r w:rsidRPr="00A13ED8">
              <w:rPr>
                <w:iCs/>
                <w:color w:val="000000" w:themeColor="text1"/>
                <w:sz w:val="20"/>
                <w:szCs w:val="20"/>
                <w:lang w:val="ru-RU"/>
              </w:rPr>
              <w:t>Автовокзал</w:t>
            </w:r>
          </w:p>
        </w:tc>
        <w:tc>
          <w:tcPr>
            <w:tcW w:w="2164" w:type="dxa"/>
          </w:tcPr>
          <w:p w:rsidR="001765B6" w:rsidRPr="00A13ED8" w:rsidRDefault="001765B6" w:rsidP="001765B6">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обесп</w:t>
            </w:r>
            <w:r w:rsidRPr="00A13ED8">
              <w:rPr>
                <w:iCs/>
                <w:color w:val="000000" w:themeColor="text1"/>
                <w:sz w:val="20"/>
                <w:szCs w:val="20"/>
                <w:lang w:val="ru-RU"/>
              </w:rPr>
              <w:t>е</w:t>
            </w:r>
            <w:r w:rsidRPr="00A13ED8">
              <w:rPr>
                <w:iCs/>
                <w:color w:val="000000" w:themeColor="text1"/>
                <w:sz w:val="20"/>
                <w:szCs w:val="20"/>
                <w:lang w:val="ru-RU"/>
              </w:rPr>
              <w:t>ченности</w:t>
            </w:r>
          </w:p>
        </w:tc>
        <w:tc>
          <w:tcPr>
            <w:tcW w:w="2550" w:type="dxa"/>
          </w:tcPr>
          <w:p w:rsidR="001765B6" w:rsidRPr="00A13ED8" w:rsidRDefault="001765B6" w:rsidP="001765B6">
            <w:pPr>
              <w:pStyle w:val="affffff8"/>
              <w:ind w:firstLine="0"/>
              <w:rPr>
                <w:iCs/>
                <w:color w:val="000000" w:themeColor="text1"/>
                <w:sz w:val="20"/>
                <w:szCs w:val="20"/>
                <w:lang w:val="ru-RU"/>
              </w:rPr>
            </w:pPr>
            <w:r w:rsidRPr="00A13ED8">
              <w:rPr>
                <w:iCs/>
                <w:color w:val="000000" w:themeColor="text1"/>
                <w:sz w:val="20"/>
                <w:szCs w:val="20"/>
                <w:lang w:val="ru-RU"/>
              </w:rPr>
              <w:t>Количество объектов на м</w:t>
            </w:r>
            <w:r w:rsidRPr="00A13ED8">
              <w:rPr>
                <w:iCs/>
                <w:color w:val="000000" w:themeColor="text1"/>
                <w:sz w:val="20"/>
                <w:szCs w:val="20"/>
                <w:lang w:val="ru-RU"/>
              </w:rPr>
              <w:t>у</w:t>
            </w:r>
            <w:r w:rsidRPr="00A13ED8">
              <w:rPr>
                <w:iCs/>
                <w:color w:val="000000" w:themeColor="text1"/>
                <w:sz w:val="20"/>
                <w:szCs w:val="20"/>
                <w:lang w:val="ru-RU"/>
              </w:rPr>
              <w:t>ниципальный округ, объект</w:t>
            </w:r>
          </w:p>
        </w:tc>
        <w:tc>
          <w:tcPr>
            <w:tcW w:w="3815" w:type="dxa"/>
            <w:gridSpan w:val="3"/>
          </w:tcPr>
          <w:p w:rsidR="001765B6" w:rsidRPr="00A13ED8" w:rsidRDefault="001765B6" w:rsidP="001765B6">
            <w:pPr>
              <w:pStyle w:val="affffff8"/>
              <w:ind w:firstLine="0"/>
              <w:jc w:val="center"/>
              <w:rPr>
                <w:iCs/>
                <w:color w:val="000000" w:themeColor="text1"/>
                <w:sz w:val="20"/>
                <w:szCs w:val="20"/>
                <w:lang w:val="ru-RU"/>
              </w:rPr>
            </w:pPr>
            <w:r w:rsidRPr="00A13ED8">
              <w:rPr>
                <w:iCs/>
                <w:color w:val="000000" w:themeColor="text1"/>
                <w:sz w:val="20"/>
                <w:szCs w:val="20"/>
                <w:lang w:val="ru-RU"/>
              </w:rPr>
              <w:t>1</w:t>
            </w:r>
          </w:p>
        </w:tc>
      </w:tr>
      <w:tr w:rsidR="001765B6" w:rsidRPr="00A13ED8" w:rsidTr="00527C82">
        <w:trPr>
          <w:cantSplit/>
        </w:trPr>
        <w:tc>
          <w:tcPr>
            <w:tcW w:w="1162" w:type="dxa"/>
            <w:vMerge/>
          </w:tcPr>
          <w:p w:rsidR="001765B6" w:rsidRPr="00A13ED8" w:rsidRDefault="001765B6" w:rsidP="001765B6">
            <w:pPr>
              <w:pStyle w:val="affffff8"/>
              <w:ind w:firstLine="0"/>
              <w:rPr>
                <w:iCs/>
                <w:color w:val="000000" w:themeColor="text1"/>
                <w:sz w:val="20"/>
                <w:szCs w:val="20"/>
                <w:lang w:val="ru-RU"/>
              </w:rPr>
            </w:pPr>
          </w:p>
        </w:tc>
        <w:tc>
          <w:tcPr>
            <w:tcW w:w="2164" w:type="dxa"/>
          </w:tcPr>
          <w:p w:rsidR="001765B6" w:rsidRPr="00A13ED8" w:rsidRDefault="001765B6" w:rsidP="001765B6">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w:t>
            </w:r>
            <w:r w:rsidRPr="00A13ED8">
              <w:rPr>
                <w:iCs/>
                <w:color w:val="000000" w:themeColor="text1"/>
                <w:sz w:val="20"/>
                <w:szCs w:val="20"/>
                <w:lang w:val="ru-RU"/>
              </w:rPr>
              <w:t>о</w:t>
            </w:r>
            <w:r w:rsidRPr="00A13ED8">
              <w:rPr>
                <w:iCs/>
                <w:color w:val="000000" w:themeColor="text1"/>
                <w:sz w:val="20"/>
                <w:szCs w:val="20"/>
                <w:lang w:val="ru-RU"/>
              </w:rPr>
              <w:t>риальной доступности</w:t>
            </w:r>
          </w:p>
        </w:tc>
        <w:tc>
          <w:tcPr>
            <w:tcW w:w="2550" w:type="dxa"/>
          </w:tcPr>
          <w:p w:rsidR="001765B6" w:rsidRPr="00A13ED8" w:rsidRDefault="001765B6" w:rsidP="001765B6">
            <w:pPr>
              <w:pStyle w:val="affffff8"/>
              <w:ind w:firstLine="0"/>
              <w:rPr>
                <w:iCs/>
                <w:color w:val="000000" w:themeColor="text1"/>
                <w:sz w:val="20"/>
                <w:szCs w:val="20"/>
                <w:lang w:val="ru-RU"/>
              </w:rPr>
            </w:pPr>
            <w:r w:rsidRPr="00A13ED8">
              <w:rPr>
                <w:iCs/>
                <w:color w:val="000000" w:themeColor="text1"/>
                <w:sz w:val="20"/>
                <w:szCs w:val="20"/>
                <w:lang w:val="ru-RU"/>
              </w:rPr>
              <w:t>Транспортная доступность, мин.</w:t>
            </w:r>
          </w:p>
        </w:tc>
        <w:tc>
          <w:tcPr>
            <w:tcW w:w="3815" w:type="dxa"/>
            <w:gridSpan w:val="3"/>
          </w:tcPr>
          <w:p w:rsidR="001765B6" w:rsidRPr="00A13ED8" w:rsidRDefault="001765B6" w:rsidP="001765B6">
            <w:pPr>
              <w:pStyle w:val="affffff8"/>
              <w:ind w:firstLine="0"/>
              <w:jc w:val="center"/>
              <w:rPr>
                <w:iCs/>
                <w:color w:val="000000" w:themeColor="text1"/>
                <w:sz w:val="20"/>
                <w:szCs w:val="20"/>
                <w:lang w:val="ru-RU"/>
              </w:rPr>
            </w:pPr>
            <w:r w:rsidRPr="00A13ED8">
              <w:rPr>
                <w:iCs/>
                <w:color w:val="000000" w:themeColor="text1"/>
                <w:sz w:val="20"/>
                <w:szCs w:val="20"/>
                <w:lang w:val="ru-RU"/>
              </w:rPr>
              <w:t>60</w:t>
            </w:r>
          </w:p>
        </w:tc>
      </w:tr>
      <w:tr w:rsidR="009D2BEA" w:rsidRPr="00A13ED8" w:rsidTr="00527C82">
        <w:trPr>
          <w:cantSplit/>
          <w:trHeight w:val="147"/>
        </w:trPr>
        <w:tc>
          <w:tcPr>
            <w:tcW w:w="1162" w:type="dxa"/>
            <w:vMerge w:val="restart"/>
          </w:tcPr>
          <w:p w:rsidR="009D2BEA" w:rsidRPr="00A13ED8" w:rsidRDefault="009D2BEA" w:rsidP="001765B6">
            <w:pPr>
              <w:pStyle w:val="affffff8"/>
              <w:ind w:firstLine="0"/>
              <w:rPr>
                <w:iCs/>
                <w:color w:val="000000" w:themeColor="text1"/>
                <w:sz w:val="20"/>
                <w:szCs w:val="20"/>
                <w:lang w:val="ru-RU"/>
              </w:rPr>
            </w:pPr>
            <w:r w:rsidRPr="00A13ED8">
              <w:rPr>
                <w:iCs/>
                <w:color w:val="000000" w:themeColor="text1"/>
                <w:sz w:val="20"/>
                <w:szCs w:val="20"/>
                <w:lang w:val="ru-RU"/>
              </w:rPr>
              <w:t>Обществе</w:t>
            </w:r>
            <w:r w:rsidRPr="00A13ED8">
              <w:rPr>
                <w:iCs/>
                <w:color w:val="000000" w:themeColor="text1"/>
                <w:sz w:val="20"/>
                <w:szCs w:val="20"/>
                <w:lang w:val="ru-RU"/>
              </w:rPr>
              <w:t>н</w:t>
            </w:r>
            <w:r w:rsidRPr="00A13ED8">
              <w:rPr>
                <w:iCs/>
                <w:color w:val="000000" w:themeColor="text1"/>
                <w:sz w:val="20"/>
                <w:szCs w:val="20"/>
                <w:lang w:val="ru-RU"/>
              </w:rPr>
              <w:t>ный тран</w:t>
            </w:r>
            <w:r w:rsidRPr="00A13ED8">
              <w:rPr>
                <w:iCs/>
                <w:color w:val="000000" w:themeColor="text1"/>
                <w:sz w:val="20"/>
                <w:szCs w:val="20"/>
                <w:lang w:val="ru-RU"/>
              </w:rPr>
              <w:t>с</w:t>
            </w:r>
            <w:r w:rsidRPr="00A13ED8">
              <w:rPr>
                <w:iCs/>
                <w:color w:val="000000" w:themeColor="text1"/>
                <w:sz w:val="20"/>
                <w:szCs w:val="20"/>
                <w:lang w:val="ru-RU"/>
              </w:rPr>
              <w:t>порт</w:t>
            </w:r>
          </w:p>
        </w:tc>
        <w:tc>
          <w:tcPr>
            <w:tcW w:w="2164" w:type="dxa"/>
            <w:vMerge w:val="restart"/>
          </w:tcPr>
          <w:p w:rsidR="009D2BEA" w:rsidRPr="00A13ED8" w:rsidRDefault="009D2BEA" w:rsidP="001765B6">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обесп</w:t>
            </w:r>
            <w:r w:rsidRPr="00A13ED8">
              <w:rPr>
                <w:iCs/>
                <w:color w:val="000000" w:themeColor="text1"/>
                <w:sz w:val="20"/>
                <w:szCs w:val="20"/>
                <w:lang w:val="ru-RU"/>
              </w:rPr>
              <w:t>е</w:t>
            </w:r>
            <w:r w:rsidRPr="00A13ED8">
              <w:rPr>
                <w:iCs/>
                <w:color w:val="000000" w:themeColor="text1"/>
                <w:sz w:val="20"/>
                <w:szCs w:val="20"/>
                <w:lang w:val="ru-RU"/>
              </w:rPr>
              <w:t>ченности</w:t>
            </w:r>
          </w:p>
        </w:tc>
        <w:tc>
          <w:tcPr>
            <w:tcW w:w="2550" w:type="dxa"/>
          </w:tcPr>
          <w:p w:rsidR="009D2BEA" w:rsidRPr="00A13ED8" w:rsidRDefault="009D2BEA" w:rsidP="001765B6">
            <w:pPr>
              <w:pStyle w:val="affffff8"/>
              <w:ind w:firstLine="0"/>
              <w:rPr>
                <w:iCs/>
                <w:color w:val="000000" w:themeColor="text1"/>
                <w:sz w:val="20"/>
                <w:szCs w:val="20"/>
                <w:lang w:val="ru-RU"/>
              </w:rPr>
            </w:pPr>
            <w:r w:rsidRPr="00A13ED8">
              <w:rPr>
                <w:iCs/>
                <w:color w:val="000000" w:themeColor="text1"/>
                <w:sz w:val="20"/>
                <w:szCs w:val="20"/>
                <w:lang w:val="ru-RU"/>
              </w:rPr>
              <w:t>Плотность сети линий общ</w:t>
            </w:r>
            <w:r w:rsidRPr="00A13ED8">
              <w:rPr>
                <w:iCs/>
                <w:color w:val="000000" w:themeColor="text1"/>
                <w:sz w:val="20"/>
                <w:szCs w:val="20"/>
                <w:lang w:val="ru-RU"/>
              </w:rPr>
              <w:t>е</w:t>
            </w:r>
            <w:r w:rsidRPr="00A13ED8">
              <w:rPr>
                <w:iCs/>
                <w:color w:val="000000" w:themeColor="text1"/>
                <w:sz w:val="20"/>
                <w:szCs w:val="20"/>
                <w:lang w:val="ru-RU"/>
              </w:rPr>
              <w:t>ственного пассажирского транспорта на застроенных территориях, км/кв. км</w:t>
            </w:r>
          </w:p>
        </w:tc>
        <w:tc>
          <w:tcPr>
            <w:tcW w:w="3815" w:type="dxa"/>
            <w:gridSpan w:val="3"/>
          </w:tcPr>
          <w:p w:rsidR="009D2BEA" w:rsidRPr="00A13ED8" w:rsidRDefault="009D2BEA" w:rsidP="001765B6">
            <w:pPr>
              <w:pStyle w:val="affffff8"/>
              <w:ind w:firstLine="0"/>
              <w:jc w:val="center"/>
              <w:rPr>
                <w:iCs/>
                <w:color w:val="000000" w:themeColor="text1"/>
                <w:sz w:val="20"/>
                <w:szCs w:val="20"/>
                <w:lang w:val="ru-RU"/>
              </w:rPr>
            </w:pPr>
            <w:r w:rsidRPr="00A13ED8">
              <w:rPr>
                <w:iCs/>
                <w:color w:val="000000" w:themeColor="text1"/>
                <w:sz w:val="20"/>
                <w:szCs w:val="20"/>
                <w:lang w:val="ru-RU"/>
              </w:rPr>
              <w:t>1,5-2,5</w:t>
            </w:r>
          </w:p>
        </w:tc>
      </w:tr>
      <w:tr w:rsidR="002C0047" w:rsidRPr="00A13ED8" w:rsidTr="00527C82">
        <w:trPr>
          <w:cantSplit/>
        </w:trPr>
        <w:tc>
          <w:tcPr>
            <w:tcW w:w="1162" w:type="dxa"/>
            <w:vMerge/>
          </w:tcPr>
          <w:p w:rsidR="002C0047" w:rsidRPr="00A13ED8" w:rsidRDefault="002C0047" w:rsidP="009D2BEA">
            <w:pPr>
              <w:pStyle w:val="affffff8"/>
              <w:ind w:firstLine="0"/>
              <w:rPr>
                <w:iCs/>
                <w:color w:val="000000" w:themeColor="text1"/>
                <w:sz w:val="20"/>
                <w:szCs w:val="20"/>
                <w:lang w:val="ru-RU"/>
              </w:rPr>
            </w:pPr>
          </w:p>
        </w:tc>
        <w:tc>
          <w:tcPr>
            <w:tcW w:w="2164" w:type="dxa"/>
            <w:vMerge/>
          </w:tcPr>
          <w:p w:rsidR="002C0047" w:rsidRPr="00A13ED8" w:rsidRDefault="002C0047" w:rsidP="009D2BEA">
            <w:pPr>
              <w:pStyle w:val="affffff8"/>
              <w:ind w:firstLine="0"/>
              <w:rPr>
                <w:iCs/>
                <w:color w:val="000000" w:themeColor="text1"/>
                <w:sz w:val="20"/>
                <w:szCs w:val="20"/>
                <w:lang w:val="ru-RU"/>
              </w:rPr>
            </w:pPr>
          </w:p>
        </w:tc>
        <w:tc>
          <w:tcPr>
            <w:tcW w:w="2550" w:type="dxa"/>
          </w:tcPr>
          <w:p w:rsidR="002C0047" w:rsidRPr="00A13ED8" w:rsidRDefault="002C0047" w:rsidP="009D2BEA">
            <w:pPr>
              <w:pStyle w:val="affffff8"/>
              <w:ind w:firstLine="0"/>
              <w:rPr>
                <w:iCs/>
                <w:color w:val="000000" w:themeColor="text1"/>
                <w:sz w:val="20"/>
                <w:szCs w:val="20"/>
                <w:lang w:val="ru-RU"/>
              </w:rPr>
            </w:pPr>
            <w:r w:rsidRPr="00A13ED8">
              <w:rPr>
                <w:iCs/>
                <w:color w:val="000000" w:themeColor="text1"/>
                <w:sz w:val="20"/>
                <w:szCs w:val="20"/>
                <w:lang w:val="ru-RU"/>
              </w:rPr>
              <w:t>Расстояние между остан</w:t>
            </w:r>
            <w:r w:rsidRPr="00A13ED8">
              <w:rPr>
                <w:iCs/>
                <w:color w:val="000000" w:themeColor="text1"/>
                <w:sz w:val="20"/>
                <w:szCs w:val="20"/>
                <w:lang w:val="ru-RU"/>
              </w:rPr>
              <w:t>о</w:t>
            </w:r>
            <w:r w:rsidRPr="00A13ED8">
              <w:rPr>
                <w:iCs/>
                <w:color w:val="000000" w:themeColor="text1"/>
                <w:sz w:val="20"/>
                <w:szCs w:val="20"/>
                <w:lang w:val="ru-RU"/>
              </w:rPr>
              <w:t>вочными пунктами, м</w:t>
            </w:r>
          </w:p>
        </w:tc>
        <w:tc>
          <w:tcPr>
            <w:tcW w:w="3815" w:type="dxa"/>
            <w:gridSpan w:val="3"/>
          </w:tcPr>
          <w:p w:rsidR="002C0047" w:rsidRPr="00A13ED8" w:rsidRDefault="002C0047" w:rsidP="009D2BEA">
            <w:pPr>
              <w:pStyle w:val="affffff8"/>
              <w:ind w:firstLine="0"/>
              <w:jc w:val="center"/>
              <w:rPr>
                <w:iCs/>
                <w:color w:val="000000" w:themeColor="text1"/>
                <w:sz w:val="20"/>
                <w:szCs w:val="20"/>
                <w:lang w:val="ru-RU"/>
              </w:rPr>
            </w:pPr>
            <w:r w:rsidRPr="00A13ED8">
              <w:rPr>
                <w:iCs/>
                <w:color w:val="000000" w:themeColor="text1"/>
                <w:sz w:val="20"/>
                <w:szCs w:val="20"/>
                <w:lang w:val="ru-RU"/>
              </w:rPr>
              <w:t>400-600</w:t>
            </w:r>
          </w:p>
        </w:tc>
      </w:tr>
      <w:tr w:rsidR="009D2BEA" w:rsidRPr="00A13ED8" w:rsidTr="00527C82">
        <w:trPr>
          <w:gridAfter w:val="1"/>
          <w:wAfter w:w="15" w:type="dxa"/>
          <w:cantSplit/>
        </w:trPr>
        <w:tc>
          <w:tcPr>
            <w:tcW w:w="1162" w:type="dxa"/>
            <w:vMerge/>
          </w:tcPr>
          <w:p w:rsidR="009D2BEA" w:rsidRPr="00A13ED8" w:rsidRDefault="009D2BEA" w:rsidP="009D2BEA">
            <w:pPr>
              <w:pStyle w:val="affffff8"/>
              <w:ind w:firstLine="0"/>
              <w:rPr>
                <w:iCs/>
                <w:color w:val="000000" w:themeColor="text1"/>
                <w:sz w:val="20"/>
                <w:szCs w:val="20"/>
                <w:lang w:val="ru-RU"/>
              </w:rPr>
            </w:pPr>
          </w:p>
        </w:tc>
        <w:tc>
          <w:tcPr>
            <w:tcW w:w="2164" w:type="dxa"/>
            <w:vMerge w:val="restart"/>
          </w:tcPr>
          <w:p w:rsidR="009D2BEA" w:rsidRPr="00A13ED8" w:rsidRDefault="009D2BEA" w:rsidP="009D2BEA">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w:t>
            </w:r>
            <w:r w:rsidRPr="00A13ED8">
              <w:rPr>
                <w:iCs/>
                <w:color w:val="000000" w:themeColor="text1"/>
                <w:sz w:val="20"/>
                <w:szCs w:val="20"/>
                <w:lang w:val="ru-RU"/>
              </w:rPr>
              <w:t>о</w:t>
            </w:r>
            <w:r w:rsidRPr="00A13ED8">
              <w:rPr>
                <w:iCs/>
                <w:color w:val="000000" w:themeColor="text1"/>
                <w:sz w:val="20"/>
                <w:szCs w:val="20"/>
                <w:lang w:val="ru-RU"/>
              </w:rPr>
              <w:t>риальной доступности</w:t>
            </w:r>
          </w:p>
        </w:tc>
        <w:tc>
          <w:tcPr>
            <w:tcW w:w="2550" w:type="dxa"/>
            <w:vMerge w:val="restart"/>
          </w:tcPr>
          <w:p w:rsidR="009D2BEA" w:rsidRPr="00A13ED8" w:rsidRDefault="009D2BEA" w:rsidP="009D2BEA">
            <w:pPr>
              <w:pStyle w:val="affffff8"/>
              <w:ind w:firstLine="0"/>
              <w:rPr>
                <w:iCs/>
                <w:color w:val="000000" w:themeColor="text1"/>
                <w:sz w:val="20"/>
                <w:szCs w:val="20"/>
                <w:lang w:val="ru-RU"/>
              </w:rPr>
            </w:pPr>
            <w:r w:rsidRPr="00A13ED8">
              <w:rPr>
                <w:iCs/>
                <w:color w:val="000000" w:themeColor="text1"/>
                <w:sz w:val="20"/>
                <w:szCs w:val="20"/>
                <w:lang w:val="ru-RU"/>
              </w:rPr>
              <w:t>Пешеходная доступность остановочных пунктов о</w:t>
            </w:r>
            <w:r w:rsidRPr="00A13ED8">
              <w:rPr>
                <w:iCs/>
                <w:color w:val="000000" w:themeColor="text1"/>
                <w:sz w:val="20"/>
                <w:szCs w:val="20"/>
                <w:lang w:val="ru-RU"/>
              </w:rPr>
              <w:t>б</w:t>
            </w:r>
            <w:r w:rsidRPr="00A13ED8">
              <w:rPr>
                <w:iCs/>
                <w:color w:val="000000" w:themeColor="text1"/>
                <w:sz w:val="20"/>
                <w:szCs w:val="20"/>
                <w:lang w:val="ru-RU"/>
              </w:rPr>
              <w:t>щественного транспорта, м</w:t>
            </w:r>
          </w:p>
        </w:tc>
        <w:tc>
          <w:tcPr>
            <w:tcW w:w="2799" w:type="dxa"/>
          </w:tcPr>
          <w:p w:rsidR="009D2BEA" w:rsidRPr="00A13ED8" w:rsidRDefault="009D2BEA" w:rsidP="009D2BEA">
            <w:pPr>
              <w:pStyle w:val="affffff8"/>
              <w:ind w:firstLine="0"/>
              <w:rPr>
                <w:iCs/>
                <w:color w:val="000000" w:themeColor="text1"/>
                <w:sz w:val="20"/>
                <w:szCs w:val="20"/>
                <w:lang w:val="ru-RU"/>
              </w:rPr>
            </w:pPr>
            <w:r w:rsidRPr="00A13ED8">
              <w:rPr>
                <w:iCs/>
                <w:sz w:val="20"/>
                <w:szCs w:val="20"/>
                <w:lang w:val="ru-RU"/>
              </w:rPr>
              <w:t>В производственных и комм</w:t>
            </w:r>
            <w:r w:rsidRPr="00A13ED8">
              <w:rPr>
                <w:iCs/>
                <w:sz w:val="20"/>
                <w:szCs w:val="20"/>
                <w:lang w:val="ru-RU"/>
              </w:rPr>
              <w:t>у</w:t>
            </w:r>
            <w:r w:rsidRPr="00A13ED8">
              <w:rPr>
                <w:iCs/>
                <w:sz w:val="20"/>
                <w:szCs w:val="20"/>
                <w:lang w:val="ru-RU"/>
              </w:rPr>
              <w:t>нально-складских зонах от проходных предприятий</w:t>
            </w:r>
          </w:p>
        </w:tc>
        <w:tc>
          <w:tcPr>
            <w:tcW w:w="1001" w:type="dxa"/>
          </w:tcPr>
          <w:p w:rsidR="009D2BEA" w:rsidRPr="00A13ED8" w:rsidRDefault="009D2BEA" w:rsidP="009D2BEA">
            <w:pPr>
              <w:pStyle w:val="affffff8"/>
              <w:ind w:firstLine="0"/>
              <w:jc w:val="center"/>
              <w:rPr>
                <w:iCs/>
                <w:color w:val="000000" w:themeColor="text1"/>
                <w:sz w:val="20"/>
                <w:szCs w:val="20"/>
                <w:lang w:val="ru-RU"/>
              </w:rPr>
            </w:pPr>
            <w:r w:rsidRPr="00A13ED8">
              <w:rPr>
                <w:iCs/>
                <w:sz w:val="20"/>
                <w:szCs w:val="20"/>
                <w:lang w:val="ru-RU"/>
              </w:rPr>
              <w:t>400</w:t>
            </w:r>
          </w:p>
        </w:tc>
      </w:tr>
      <w:tr w:rsidR="009D2BEA" w:rsidRPr="00A13ED8" w:rsidTr="00527C82">
        <w:trPr>
          <w:gridAfter w:val="1"/>
          <w:wAfter w:w="15" w:type="dxa"/>
          <w:cantSplit/>
        </w:trPr>
        <w:tc>
          <w:tcPr>
            <w:tcW w:w="1162" w:type="dxa"/>
            <w:vMerge/>
          </w:tcPr>
          <w:p w:rsidR="009D2BEA" w:rsidRPr="00A13ED8" w:rsidRDefault="009D2BEA" w:rsidP="009D2BEA">
            <w:pPr>
              <w:pStyle w:val="affffff8"/>
              <w:ind w:firstLine="0"/>
              <w:rPr>
                <w:iCs/>
                <w:color w:val="000000" w:themeColor="text1"/>
                <w:sz w:val="20"/>
                <w:szCs w:val="20"/>
                <w:lang w:val="ru-RU"/>
              </w:rPr>
            </w:pPr>
          </w:p>
        </w:tc>
        <w:tc>
          <w:tcPr>
            <w:tcW w:w="2164" w:type="dxa"/>
            <w:vMerge/>
          </w:tcPr>
          <w:p w:rsidR="009D2BEA" w:rsidRPr="00A13ED8" w:rsidRDefault="009D2BEA" w:rsidP="009D2BEA">
            <w:pPr>
              <w:pStyle w:val="affffff8"/>
              <w:ind w:firstLine="0"/>
              <w:rPr>
                <w:iCs/>
                <w:color w:val="000000" w:themeColor="text1"/>
                <w:sz w:val="20"/>
                <w:szCs w:val="20"/>
                <w:lang w:val="ru-RU"/>
              </w:rPr>
            </w:pPr>
          </w:p>
        </w:tc>
        <w:tc>
          <w:tcPr>
            <w:tcW w:w="2550" w:type="dxa"/>
            <w:vMerge/>
          </w:tcPr>
          <w:p w:rsidR="009D2BEA" w:rsidRPr="00A13ED8" w:rsidRDefault="009D2BEA" w:rsidP="009D2BEA">
            <w:pPr>
              <w:pStyle w:val="affffff8"/>
              <w:ind w:firstLine="0"/>
              <w:rPr>
                <w:iCs/>
                <w:color w:val="000000" w:themeColor="text1"/>
                <w:sz w:val="20"/>
                <w:szCs w:val="20"/>
                <w:lang w:val="ru-RU"/>
              </w:rPr>
            </w:pPr>
          </w:p>
        </w:tc>
        <w:tc>
          <w:tcPr>
            <w:tcW w:w="2799" w:type="dxa"/>
          </w:tcPr>
          <w:p w:rsidR="009D2BEA" w:rsidRPr="00A13ED8" w:rsidRDefault="009D2BEA" w:rsidP="009D2BEA">
            <w:pPr>
              <w:pStyle w:val="affffff8"/>
              <w:ind w:firstLine="0"/>
              <w:rPr>
                <w:iCs/>
                <w:sz w:val="20"/>
                <w:szCs w:val="20"/>
                <w:lang w:val="ru-RU"/>
              </w:rPr>
            </w:pPr>
            <w:r w:rsidRPr="00A13ED8">
              <w:rPr>
                <w:iCs/>
                <w:sz w:val="20"/>
                <w:szCs w:val="20"/>
                <w:lang w:val="ru-RU"/>
              </w:rPr>
              <w:t>В зонах массового отдыха и спорта от главного входа</w:t>
            </w:r>
          </w:p>
        </w:tc>
        <w:tc>
          <w:tcPr>
            <w:tcW w:w="1001" w:type="dxa"/>
          </w:tcPr>
          <w:p w:rsidR="009D2BEA" w:rsidRPr="00A13ED8" w:rsidRDefault="009D2BEA" w:rsidP="009D2BEA">
            <w:pPr>
              <w:pStyle w:val="affffff8"/>
              <w:ind w:firstLine="0"/>
              <w:jc w:val="center"/>
              <w:rPr>
                <w:iCs/>
                <w:sz w:val="20"/>
                <w:szCs w:val="20"/>
                <w:lang w:val="ru-RU"/>
              </w:rPr>
            </w:pPr>
            <w:r w:rsidRPr="00A13ED8">
              <w:rPr>
                <w:iCs/>
                <w:sz w:val="20"/>
                <w:szCs w:val="20"/>
                <w:lang w:val="ru-RU"/>
              </w:rPr>
              <w:t>800</w:t>
            </w:r>
          </w:p>
        </w:tc>
      </w:tr>
      <w:tr w:rsidR="009D2BEA" w:rsidRPr="00A13ED8" w:rsidTr="00527C82">
        <w:trPr>
          <w:gridAfter w:val="1"/>
          <w:wAfter w:w="15" w:type="dxa"/>
          <w:cantSplit/>
        </w:trPr>
        <w:tc>
          <w:tcPr>
            <w:tcW w:w="1162" w:type="dxa"/>
            <w:vMerge/>
          </w:tcPr>
          <w:p w:rsidR="009D2BEA" w:rsidRPr="00A13ED8" w:rsidRDefault="009D2BEA" w:rsidP="009D2BEA">
            <w:pPr>
              <w:pStyle w:val="affffff8"/>
              <w:ind w:firstLine="0"/>
              <w:rPr>
                <w:iCs/>
                <w:color w:val="000000" w:themeColor="text1"/>
                <w:sz w:val="20"/>
                <w:szCs w:val="20"/>
                <w:lang w:val="ru-RU"/>
              </w:rPr>
            </w:pPr>
          </w:p>
        </w:tc>
        <w:tc>
          <w:tcPr>
            <w:tcW w:w="2164" w:type="dxa"/>
            <w:vMerge/>
          </w:tcPr>
          <w:p w:rsidR="009D2BEA" w:rsidRPr="00A13ED8" w:rsidRDefault="009D2BEA" w:rsidP="009D2BEA">
            <w:pPr>
              <w:pStyle w:val="affffff8"/>
              <w:ind w:firstLine="0"/>
              <w:rPr>
                <w:iCs/>
                <w:color w:val="000000" w:themeColor="text1"/>
                <w:sz w:val="20"/>
                <w:szCs w:val="20"/>
                <w:lang w:val="ru-RU"/>
              </w:rPr>
            </w:pPr>
          </w:p>
        </w:tc>
        <w:tc>
          <w:tcPr>
            <w:tcW w:w="2550" w:type="dxa"/>
            <w:vMerge/>
          </w:tcPr>
          <w:p w:rsidR="009D2BEA" w:rsidRPr="00A13ED8" w:rsidRDefault="009D2BEA" w:rsidP="009D2BEA">
            <w:pPr>
              <w:pStyle w:val="affffff8"/>
              <w:ind w:firstLine="0"/>
              <w:rPr>
                <w:iCs/>
                <w:color w:val="000000" w:themeColor="text1"/>
                <w:sz w:val="20"/>
                <w:szCs w:val="20"/>
                <w:lang w:val="ru-RU"/>
              </w:rPr>
            </w:pPr>
          </w:p>
        </w:tc>
        <w:tc>
          <w:tcPr>
            <w:tcW w:w="2799" w:type="dxa"/>
          </w:tcPr>
          <w:p w:rsidR="009D2BEA" w:rsidRPr="00A13ED8" w:rsidRDefault="009D2BEA" w:rsidP="009D2BEA">
            <w:pPr>
              <w:pStyle w:val="affffff8"/>
              <w:ind w:firstLine="0"/>
              <w:rPr>
                <w:iCs/>
                <w:sz w:val="20"/>
                <w:szCs w:val="20"/>
                <w:lang w:val="ru-RU"/>
              </w:rPr>
            </w:pPr>
            <w:r w:rsidRPr="00A13ED8">
              <w:rPr>
                <w:iCs/>
                <w:sz w:val="20"/>
                <w:szCs w:val="20"/>
                <w:lang w:val="ru-RU"/>
              </w:rPr>
              <w:t>В районах индивидуальной усадебной застройки городск</w:t>
            </w:r>
            <w:r w:rsidRPr="00A13ED8">
              <w:rPr>
                <w:iCs/>
                <w:sz w:val="20"/>
                <w:szCs w:val="20"/>
                <w:lang w:val="ru-RU"/>
              </w:rPr>
              <w:t>о</w:t>
            </w:r>
            <w:r w:rsidRPr="00A13ED8">
              <w:rPr>
                <w:iCs/>
                <w:sz w:val="20"/>
                <w:szCs w:val="20"/>
                <w:lang w:val="ru-RU"/>
              </w:rPr>
              <w:t>го населенного пункта</w:t>
            </w:r>
          </w:p>
        </w:tc>
        <w:tc>
          <w:tcPr>
            <w:tcW w:w="1001" w:type="dxa"/>
          </w:tcPr>
          <w:p w:rsidR="009D2BEA" w:rsidRPr="00A13ED8" w:rsidRDefault="009D2BEA" w:rsidP="009D2BEA">
            <w:pPr>
              <w:pStyle w:val="affffff8"/>
              <w:ind w:firstLine="0"/>
              <w:jc w:val="center"/>
              <w:rPr>
                <w:iCs/>
                <w:sz w:val="20"/>
                <w:szCs w:val="20"/>
                <w:lang w:val="ru-RU"/>
              </w:rPr>
            </w:pPr>
            <w:r w:rsidRPr="00A13ED8">
              <w:rPr>
                <w:iCs/>
                <w:sz w:val="20"/>
                <w:szCs w:val="20"/>
                <w:lang w:val="ru-RU"/>
              </w:rPr>
              <w:t>800</w:t>
            </w:r>
          </w:p>
        </w:tc>
      </w:tr>
      <w:tr w:rsidR="009D2BEA" w:rsidRPr="00A13ED8" w:rsidTr="00527C82">
        <w:trPr>
          <w:gridAfter w:val="1"/>
          <w:wAfter w:w="15" w:type="dxa"/>
          <w:cantSplit/>
        </w:trPr>
        <w:tc>
          <w:tcPr>
            <w:tcW w:w="1162" w:type="dxa"/>
            <w:vMerge/>
          </w:tcPr>
          <w:p w:rsidR="009D2BEA" w:rsidRPr="00A13ED8" w:rsidRDefault="009D2BEA" w:rsidP="009D2BEA">
            <w:pPr>
              <w:pStyle w:val="affffff8"/>
              <w:ind w:firstLine="0"/>
              <w:rPr>
                <w:iCs/>
                <w:color w:val="000000" w:themeColor="text1"/>
                <w:sz w:val="20"/>
                <w:szCs w:val="20"/>
                <w:lang w:val="ru-RU"/>
              </w:rPr>
            </w:pPr>
          </w:p>
        </w:tc>
        <w:tc>
          <w:tcPr>
            <w:tcW w:w="2164" w:type="dxa"/>
            <w:vMerge/>
          </w:tcPr>
          <w:p w:rsidR="009D2BEA" w:rsidRPr="00A13ED8" w:rsidRDefault="009D2BEA" w:rsidP="009D2BEA">
            <w:pPr>
              <w:pStyle w:val="affffff8"/>
              <w:ind w:firstLine="0"/>
              <w:rPr>
                <w:iCs/>
                <w:color w:val="000000" w:themeColor="text1"/>
                <w:sz w:val="20"/>
                <w:szCs w:val="20"/>
                <w:lang w:val="ru-RU"/>
              </w:rPr>
            </w:pPr>
          </w:p>
        </w:tc>
        <w:tc>
          <w:tcPr>
            <w:tcW w:w="2550" w:type="dxa"/>
            <w:vMerge/>
          </w:tcPr>
          <w:p w:rsidR="009D2BEA" w:rsidRPr="00A13ED8" w:rsidRDefault="009D2BEA" w:rsidP="009D2BEA">
            <w:pPr>
              <w:pStyle w:val="affffff8"/>
              <w:ind w:firstLine="0"/>
              <w:rPr>
                <w:iCs/>
                <w:color w:val="000000" w:themeColor="text1"/>
                <w:sz w:val="20"/>
                <w:szCs w:val="20"/>
                <w:lang w:val="ru-RU"/>
              </w:rPr>
            </w:pPr>
          </w:p>
        </w:tc>
        <w:tc>
          <w:tcPr>
            <w:tcW w:w="2799" w:type="dxa"/>
          </w:tcPr>
          <w:p w:rsidR="009D2BEA" w:rsidRPr="00A13ED8" w:rsidRDefault="009D2BEA" w:rsidP="009D2BEA">
            <w:pPr>
              <w:pStyle w:val="affffff8"/>
              <w:ind w:firstLine="0"/>
              <w:rPr>
                <w:iCs/>
                <w:sz w:val="20"/>
                <w:szCs w:val="20"/>
                <w:lang w:val="ru-RU"/>
              </w:rPr>
            </w:pPr>
            <w:r w:rsidRPr="00A13ED8">
              <w:rPr>
                <w:iCs/>
                <w:sz w:val="20"/>
                <w:szCs w:val="20"/>
                <w:lang w:val="ru-RU"/>
              </w:rPr>
              <w:t>На остальных территориях г</w:t>
            </w:r>
            <w:r w:rsidRPr="00A13ED8">
              <w:rPr>
                <w:iCs/>
                <w:sz w:val="20"/>
                <w:szCs w:val="20"/>
                <w:lang w:val="ru-RU"/>
              </w:rPr>
              <w:t>о</w:t>
            </w:r>
            <w:r w:rsidRPr="00A13ED8">
              <w:rPr>
                <w:iCs/>
                <w:sz w:val="20"/>
                <w:szCs w:val="20"/>
                <w:lang w:val="ru-RU"/>
              </w:rPr>
              <w:t>родского населенного пункта</w:t>
            </w:r>
          </w:p>
        </w:tc>
        <w:tc>
          <w:tcPr>
            <w:tcW w:w="1001" w:type="dxa"/>
          </w:tcPr>
          <w:p w:rsidR="009D2BEA" w:rsidRPr="00A13ED8" w:rsidRDefault="009D2BEA" w:rsidP="009D2BEA">
            <w:pPr>
              <w:pStyle w:val="affffff8"/>
              <w:ind w:firstLine="0"/>
              <w:jc w:val="center"/>
              <w:rPr>
                <w:iCs/>
                <w:sz w:val="20"/>
                <w:szCs w:val="20"/>
                <w:lang w:val="ru-RU"/>
              </w:rPr>
            </w:pPr>
            <w:r w:rsidRPr="00A13ED8">
              <w:rPr>
                <w:iCs/>
                <w:sz w:val="20"/>
                <w:szCs w:val="20"/>
                <w:lang w:val="ru-RU"/>
              </w:rPr>
              <w:t>500</w:t>
            </w:r>
          </w:p>
        </w:tc>
      </w:tr>
      <w:tr w:rsidR="009D2BEA" w:rsidRPr="00A13ED8" w:rsidTr="00527C82">
        <w:trPr>
          <w:gridAfter w:val="1"/>
          <w:wAfter w:w="15" w:type="dxa"/>
          <w:cantSplit/>
        </w:trPr>
        <w:tc>
          <w:tcPr>
            <w:tcW w:w="1162" w:type="dxa"/>
            <w:vMerge/>
          </w:tcPr>
          <w:p w:rsidR="009D2BEA" w:rsidRPr="00A13ED8" w:rsidRDefault="009D2BEA" w:rsidP="009D2BEA">
            <w:pPr>
              <w:pStyle w:val="affffff8"/>
              <w:ind w:firstLine="0"/>
              <w:rPr>
                <w:iCs/>
                <w:color w:val="000000" w:themeColor="text1"/>
                <w:sz w:val="20"/>
                <w:szCs w:val="20"/>
                <w:lang w:val="ru-RU"/>
              </w:rPr>
            </w:pPr>
          </w:p>
        </w:tc>
        <w:tc>
          <w:tcPr>
            <w:tcW w:w="2164" w:type="dxa"/>
            <w:vMerge/>
          </w:tcPr>
          <w:p w:rsidR="009D2BEA" w:rsidRPr="00A13ED8" w:rsidRDefault="009D2BEA" w:rsidP="009D2BEA">
            <w:pPr>
              <w:pStyle w:val="affffff8"/>
              <w:ind w:firstLine="0"/>
              <w:rPr>
                <w:iCs/>
                <w:color w:val="000000" w:themeColor="text1"/>
                <w:sz w:val="20"/>
                <w:szCs w:val="20"/>
                <w:lang w:val="ru-RU"/>
              </w:rPr>
            </w:pPr>
          </w:p>
        </w:tc>
        <w:tc>
          <w:tcPr>
            <w:tcW w:w="2550" w:type="dxa"/>
            <w:vMerge/>
          </w:tcPr>
          <w:p w:rsidR="009D2BEA" w:rsidRPr="00A13ED8" w:rsidRDefault="009D2BEA" w:rsidP="009D2BEA">
            <w:pPr>
              <w:pStyle w:val="affffff8"/>
              <w:ind w:firstLine="0"/>
              <w:rPr>
                <w:iCs/>
                <w:color w:val="000000" w:themeColor="text1"/>
                <w:sz w:val="20"/>
                <w:szCs w:val="20"/>
                <w:lang w:val="ru-RU"/>
              </w:rPr>
            </w:pPr>
          </w:p>
        </w:tc>
        <w:tc>
          <w:tcPr>
            <w:tcW w:w="2799" w:type="dxa"/>
          </w:tcPr>
          <w:p w:rsidR="009D2BEA" w:rsidRPr="00A13ED8" w:rsidRDefault="009D2BEA" w:rsidP="009D2BEA">
            <w:pPr>
              <w:pStyle w:val="affffff8"/>
              <w:ind w:firstLine="0"/>
              <w:rPr>
                <w:iCs/>
                <w:sz w:val="20"/>
                <w:szCs w:val="20"/>
                <w:lang w:val="ru-RU"/>
              </w:rPr>
            </w:pPr>
            <w:r w:rsidRPr="00A13ED8">
              <w:rPr>
                <w:iCs/>
                <w:sz w:val="20"/>
                <w:szCs w:val="20"/>
                <w:lang w:val="ru-RU"/>
              </w:rPr>
              <w:t>На территории сельских нас</w:t>
            </w:r>
            <w:r w:rsidRPr="00A13ED8">
              <w:rPr>
                <w:iCs/>
                <w:sz w:val="20"/>
                <w:szCs w:val="20"/>
                <w:lang w:val="ru-RU"/>
              </w:rPr>
              <w:t>е</w:t>
            </w:r>
            <w:r w:rsidRPr="00A13ED8">
              <w:rPr>
                <w:iCs/>
                <w:sz w:val="20"/>
                <w:szCs w:val="20"/>
                <w:lang w:val="ru-RU"/>
              </w:rPr>
              <w:t>ленных пунктов</w:t>
            </w:r>
          </w:p>
        </w:tc>
        <w:tc>
          <w:tcPr>
            <w:tcW w:w="1001" w:type="dxa"/>
          </w:tcPr>
          <w:p w:rsidR="009D2BEA" w:rsidRPr="00A13ED8" w:rsidRDefault="009D2BEA" w:rsidP="009D2BEA">
            <w:pPr>
              <w:pStyle w:val="affffff8"/>
              <w:ind w:firstLine="0"/>
              <w:jc w:val="center"/>
              <w:rPr>
                <w:iCs/>
                <w:sz w:val="20"/>
                <w:szCs w:val="20"/>
                <w:lang w:val="ru-RU"/>
              </w:rPr>
            </w:pPr>
            <w:r w:rsidRPr="00A13ED8">
              <w:rPr>
                <w:iCs/>
                <w:sz w:val="20"/>
                <w:szCs w:val="20"/>
                <w:lang w:val="ru-RU"/>
              </w:rPr>
              <w:t>Не норм</w:t>
            </w:r>
            <w:r w:rsidRPr="00A13ED8">
              <w:rPr>
                <w:iCs/>
                <w:sz w:val="20"/>
                <w:szCs w:val="20"/>
                <w:lang w:val="ru-RU"/>
              </w:rPr>
              <w:t>и</w:t>
            </w:r>
            <w:r w:rsidRPr="00A13ED8">
              <w:rPr>
                <w:iCs/>
                <w:sz w:val="20"/>
                <w:szCs w:val="20"/>
                <w:lang w:val="ru-RU"/>
              </w:rPr>
              <w:t>руется</w:t>
            </w:r>
          </w:p>
        </w:tc>
      </w:tr>
    </w:tbl>
    <w:p w:rsidR="008C6FA3" w:rsidRPr="00A13ED8" w:rsidRDefault="00B3616E">
      <w:pPr>
        <w:pStyle w:val="3"/>
        <w:numPr>
          <w:ilvl w:val="2"/>
          <w:numId w:val="11"/>
        </w:numPr>
        <w:tabs>
          <w:tab w:val="left" w:pos="360"/>
        </w:tabs>
        <w:ind w:left="0" w:hanging="11"/>
        <w:rPr>
          <w:rFonts w:cs="Times New Roman"/>
        </w:rPr>
      </w:pPr>
      <w:bookmarkStart w:id="21" w:name="_Toc227603399"/>
      <w:r w:rsidRPr="00A13ED8">
        <w:rPr>
          <w:rFonts w:cs="Times New Roman"/>
        </w:rPr>
        <w:lastRenderedPageBreak/>
        <w:t>В области образования</w:t>
      </w:r>
      <w:bookmarkEnd w:id="21"/>
    </w:p>
    <w:p w:rsidR="008C6FA3" w:rsidRPr="00A13ED8" w:rsidRDefault="00B3616E">
      <w:pPr>
        <w:keepNext/>
        <w:spacing w:before="120"/>
        <w:jc w:val="right"/>
        <w:rPr>
          <w:rFonts w:cs="Times New Roman"/>
          <w:bCs/>
          <w:iCs/>
        </w:rPr>
      </w:pPr>
      <w:r w:rsidRPr="00A13ED8">
        <w:rPr>
          <w:rFonts w:cs="Times New Roman"/>
          <w:bCs/>
          <w:iCs/>
        </w:rPr>
        <w:t>Таблица 1.</w:t>
      </w:r>
      <w:r w:rsidR="004A3AE0" w:rsidRPr="00A13ED8">
        <w:rPr>
          <w:rFonts w:cs="Times New Roman"/>
          <w:bCs/>
          <w:iCs/>
        </w:rPr>
        <w:t>11</w:t>
      </w:r>
    </w:p>
    <w:p w:rsidR="008C6FA3" w:rsidRPr="00A13ED8" w:rsidRDefault="00B3616E">
      <w:pPr>
        <w:pStyle w:val="5"/>
      </w:pPr>
      <w:r w:rsidRPr="00A13ED8">
        <w:t>Объекты местного значения муниципального округа в области образования</w:t>
      </w:r>
    </w:p>
    <w:tbl>
      <w:tblPr>
        <w:tblW w:w="9667" w:type="dxa"/>
        <w:tblLayout w:type="fixed"/>
        <w:tblCellMar>
          <w:left w:w="28" w:type="dxa"/>
          <w:right w:w="28" w:type="dxa"/>
        </w:tblCellMar>
        <w:tblLook w:val="04A0"/>
      </w:tblPr>
      <w:tblGrid>
        <w:gridCol w:w="1446"/>
        <w:gridCol w:w="1701"/>
        <w:gridCol w:w="3685"/>
        <w:gridCol w:w="1881"/>
        <w:gridCol w:w="954"/>
      </w:tblGrid>
      <w:tr w:rsidR="008C6FA3" w:rsidRPr="00A13ED8" w:rsidTr="005C7417">
        <w:trPr>
          <w:tblHeader/>
        </w:trPr>
        <w:tc>
          <w:tcPr>
            <w:tcW w:w="1446"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keepNext/>
              <w:spacing w:after="20"/>
              <w:ind w:firstLine="0"/>
              <w:jc w:val="center"/>
              <w:rPr>
                <w:b/>
                <w:sz w:val="20"/>
                <w:szCs w:val="20"/>
                <w:lang w:val="ru-RU"/>
              </w:rPr>
            </w:pPr>
            <w:r w:rsidRPr="00A13ED8">
              <w:rPr>
                <w:b/>
                <w:sz w:val="20"/>
                <w:szCs w:val="20"/>
                <w:lang w:val="ru-RU"/>
              </w:rPr>
              <w:t>Наименование вида объекта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keepNext/>
              <w:spacing w:after="20"/>
              <w:ind w:firstLine="0"/>
              <w:jc w:val="center"/>
              <w:rPr>
                <w:b/>
                <w:sz w:val="20"/>
                <w:szCs w:val="20"/>
                <w:lang w:val="ru-RU"/>
              </w:rPr>
            </w:pPr>
            <w:r w:rsidRPr="00A13ED8">
              <w:rPr>
                <w:b/>
                <w:sz w:val="20"/>
                <w:szCs w:val="20"/>
                <w:lang w:val="ru-RU"/>
              </w:rPr>
              <w:t>Тип расчетного показателя</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keepNext/>
              <w:spacing w:after="20"/>
              <w:ind w:firstLine="0"/>
              <w:jc w:val="center"/>
              <w:rPr>
                <w:b/>
                <w:sz w:val="20"/>
                <w:szCs w:val="20"/>
                <w:lang w:val="ru-RU"/>
              </w:rPr>
            </w:pPr>
            <w:r w:rsidRPr="00A13ED8">
              <w:rPr>
                <w:b/>
                <w:sz w:val="20"/>
                <w:szCs w:val="20"/>
                <w:lang w:val="ru-RU"/>
              </w:rPr>
              <w:t>Наименование расчетного показателя, единица измерения</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keepNext/>
              <w:spacing w:after="20"/>
              <w:ind w:firstLine="0"/>
              <w:jc w:val="center"/>
              <w:rPr>
                <w:lang w:val="ru-RU"/>
              </w:rPr>
            </w:pPr>
            <w:r w:rsidRPr="00A13ED8">
              <w:rPr>
                <w:b/>
                <w:sz w:val="20"/>
                <w:szCs w:val="20"/>
                <w:lang w:val="ru-RU"/>
              </w:rPr>
              <w:t>Значения расчетного показ</w:t>
            </w:r>
            <w:r w:rsidRPr="00A13ED8">
              <w:rPr>
                <w:b/>
                <w:sz w:val="20"/>
                <w:szCs w:val="20"/>
                <w:lang w:val="ru-RU"/>
              </w:rPr>
              <w:t>а</w:t>
            </w:r>
            <w:r w:rsidRPr="00A13ED8">
              <w:rPr>
                <w:b/>
                <w:sz w:val="20"/>
                <w:szCs w:val="20"/>
                <w:lang w:val="ru-RU"/>
              </w:rPr>
              <w:t>теля</w:t>
            </w:r>
          </w:p>
        </w:tc>
      </w:tr>
      <w:tr w:rsidR="000B39AC" w:rsidRPr="00A13ED8" w:rsidTr="005C7417">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B39AC" w:rsidRPr="00A13ED8" w:rsidRDefault="000B39AC" w:rsidP="000B39AC">
            <w:pPr>
              <w:pStyle w:val="affffff8"/>
              <w:spacing w:after="20"/>
              <w:ind w:firstLine="0"/>
              <w:rPr>
                <w:sz w:val="20"/>
                <w:szCs w:val="20"/>
                <w:lang w:val="ru-RU"/>
              </w:rPr>
            </w:pPr>
            <w:r w:rsidRPr="00A13ED8">
              <w:rPr>
                <w:sz w:val="20"/>
                <w:szCs w:val="20"/>
                <w:lang w:val="ru-RU"/>
              </w:rPr>
              <w:t>Дошкольные образовател</w:t>
            </w:r>
            <w:r w:rsidRPr="00A13ED8">
              <w:rPr>
                <w:sz w:val="20"/>
                <w:szCs w:val="20"/>
                <w:lang w:val="ru-RU"/>
              </w:rPr>
              <w:t>ь</w:t>
            </w:r>
            <w:r w:rsidRPr="00A13ED8">
              <w:rPr>
                <w:sz w:val="20"/>
                <w:szCs w:val="20"/>
                <w:lang w:val="ru-RU"/>
              </w:rPr>
              <w:t>ные организ</w:t>
            </w:r>
            <w:r w:rsidRPr="00A13ED8">
              <w:rPr>
                <w:sz w:val="20"/>
                <w:szCs w:val="20"/>
                <w:lang w:val="ru-RU"/>
              </w:rPr>
              <w:t>а</w:t>
            </w:r>
            <w:r w:rsidRPr="00A13ED8">
              <w:rPr>
                <w:sz w:val="20"/>
                <w:szCs w:val="20"/>
                <w:lang w:val="ru-RU"/>
              </w:rPr>
              <w:t>ции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B39AC" w:rsidRPr="00A13ED8" w:rsidRDefault="000B39AC" w:rsidP="000B39AC">
            <w:pPr>
              <w:pStyle w:val="affffff8"/>
              <w:spacing w:after="20"/>
              <w:ind w:firstLine="0"/>
              <w:rPr>
                <w:sz w:val="20"/>
                <w:szCs w:val="20"/>
                <w:lang w:val="ru-RU"/>
              </w:rPr>
            </w:pPr>
            <w:r w:rsidRPr="00A13ED8">
              <w:rPr>
                <w:sz w:val="20"/>
                <w:szCs w:val="20"/>
                <w:lang w:val="ru-RU"/>
              </w:rPr>
              <w:t>Минимально д</w:t>
            </w:r>
            <w:r w:rsidRPr="00A13ED8">
              <w:rPr>
                <w:sz w:val="20"/>
                <w:szCs w:val="20"/>
                <w:lang w:val="ru-RU"/>
              </w:rPr>
              <w:t>о</w:t>
            </w:r>
            <w:r w:rsidRPr="00A13ED8">
              <w:rPr>
                <w:sz w:val="20"/>
                <w:szCs w:val="20"/>
                <w:lang w:val="ru-RU"/>
              </w:rPr>
              <w:t>пустимый уровень обеспеченности</w:t>
            </w:r>
          </w:p>
        </w:tc>
        <w:tc>
          <w:tcPr>
            <w:tcW w:w="3685" w:type="dxa"/>
            <w:vMerge w:val="restart"/>
            <w:tcBorders>
              <w:top w:val="single" w:sz="4" w:space="0" w:color="000000"/>
              <w:left w:val="single" w:sz="4" w:space="0" w:color="000000"/>
              <w:right w:val="single" w:sz="4" w:space="0" w:color="000000"/>
            </w:tcBorders>
            <w:shd w:val="clear" w:color="auto" w:fill="FFFFFF"/>
          </w:tcPr>
          <w:p w:rsidR="000B39AC" w:rsidRPr="00A13ED8" w:rsidRDefault="000B39AC" w:rsidP="000B39AC">
            <w:pPr>
              <w:pStyle w:val="affffff8"/>
              <w:spacing w:after="20"/>
              <w:ind w:firstLine="0"/>
              <w:rPr>
                <w:sz w:val="20"/>
                <w:szCs w:val="20"/>
                <w:lang w:val="ru-RU"/>
              </w:rPr>
            </w:pPr>
            <w:r w:rsidRPr="00A13ED8">
              <w:rPr>
                <w:sz w:val="20"/>
                <w:szCs w:val="20"/>
                <w:lang w:val="ru-RU"/>
              </w:rPr>
              <w:t>Охват детей в возрасте 0-7 лет, %</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0B39AC" w:rsidRPr="00A13ED8" w:rsidRDefault="000B39AC" w:rsidP="000B39AC">
            <w:pPr>
              <w:pStyle w:val="affffff8"/>
              <w:spacing w:after="20"/>
              <w:ind w:firstLine="0"/>
              <w:jc w:val="left"/>
              <w:rPr>
                <w:iCs/>
                <w:sz w:val="20"/>
                <w:szCs w:val="20"/>
                <w:lang w:val="ru-RU"/>
              </w:rPr>
            </w:pPr>
            <w:r w:rsidRPr="00A13ED8">
              <w:rPr>
                <w:iCs/>
                <w:sz w:val="20"/>
                <w:szCs w:val="20"/>
                <w:lang w:val="ru-RU"/>
              </w:rPr>
              <w:t xml:space="preserve">Пгт </w:t>
            </w:r>
            <w:r w:rsidR="00175055" w:rsidRPr="00A13ED8">
              <w:rPr>
                <w:iCs/>
                <w:sz w:val="20"/>
                <w:szCs w:val="20"/>
                <w:lang w:val="ru-RU"/>
              </w:rPr>
              <w:t>Красный</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0B39AC" w:rsidRPr="00A13ED8" w:rsidRDefault="00283460" w:rsidP="000B39AC">
            <w:pPr>
              <w:pStyle w:val="affffff8"/>
              <w:spacing w:after="20"/>
              <w:ind w:firstLine="0"/>
              <w:jc w:val="center"/>
              <w:rPr>
                <w:sz w:val="20"/>
                <w:szCs w:val="20"/>
                <w:lang w:val="ru-RU"/>
              </w:rPr>
            </w:pPr>
            <w:r w:rsidRPr="00A13ED8">
              <w:rPr>
                <w:sz w:val="20"/>
                <w:szCs w:val="20"/>
                <w:lang w:val="ru-RU"/>
              </w:rPr>
              <w:t>85</w:t>
            </w:r>
          </w:p>
        </w:tc>
      </w:tr>
      <w:tr w:rsidR="000B39AC"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0B39AC" w:rsidRPr="00A13ED8" w:rsidRDefault="000B39AC" w:rsidP="000B39AC">
            <w:pPr>
              <w:pStyle w:val="affffff8"/>
              <w:spacing w:after="20"/>
              <w:ind w:firstLine="0"/>
              <w:rPr>
                <w:sz w:val="20"/>
                <w:szCs w:val="20"/>
                <w:lang w:val="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0B39AC" w:rsidRPr="00A13ED8" w:rsidRDefault="000B39AC" w:rsidP="000B39AC">
            <w:pPr>
              <w:pStyle w:val="affffff8"/>
              <w:spacing w:after="20"/>
              <w:ind w:firstLine="0"/>
              <w:rPr>
                <w:sz w:val="20"/>
                <w:szCs w:val="20"/>
                <w:lang w:val="ru-RU"/>
              </w:rPr>
            </w:pPr>
          </w:p>
        </w:tc>
        <w:tc>
          <w:tcPr>
            <w:tcW w:w="3685" w:type="dxa"/>
            <w:vMerge/>
            <w:tcBorders>
              <w:left w:val="single" w:sz="4" w:space="0" w:color="000000"/>
              <w:bottom w:val="single" w:sz="4" w:space="0" w:color="000000"/>
              <w:right w:val="single" w:sz="4" w:space="0" w:color="000000"/>
            </w:tcBorders>
            <w:shd w:val="clear" w:color="auto" w:fill="FFFFFF"/>
          </w:tcPr>
          <w:p w:rsidR="000B39AC" w:rsidRPr="00A13ED8" w:rsidRDefault="000B39AC" w:rsidP="000B39AC">
            <w:pPr>
              <w:pStyle w:val="affffff8"/>
              <w:spacing w:after="20"/>
              <w:ind w:firstLine="0"/>
              <w:rPr>
                <w:sz w:val="20"/>
                <w:szCs w:val="20"/>
                <w:lang w:val="ru-RU"/>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0B39AC" w:rsidRPr="00A13ED8" w:rsidRDefault="000B39AC" w:rsidP="000B39AC">
            <w:pPr>
              <w:pStyle w:val="affffff8"/>
              <w:spacing w:after="20"/>
              <w:ind w:firstLine="0"/>
              <w:jc w:val="left"/>
              <w:rPr>
                <w:sz w:val="20"/>
                <w:szCs w:val="20"/>
                <w:lang w:val="ru-RU"/>
              </w:rPr>
            </w:pPr>
            <w:r w:rsidRPr="00A13ED8">
              <w:rPr>
                <w:iCs/>
                <w:sz w:val="20"/>
                <w:szCs w:val="20"/>
                <w:lang w:val="ru-RU"/>
              </w:rPr>
              <w:t>Сельские населе</w:t>
            </w:r>
            <w:r w:rsidRPr="00A13ED8">
              <w:rPr>
                <w:iCs/>
                <w:sz w:val="20"/>
                <w:szCs w:val="20"/>
                <w:lang w:val="ru-RU"/>
              </w:rPr>
              <w:t>н</w:t>
            </w:r>
            <w:r w:rsidRPr="00A13ED8">
              <w:rPr>
                <w:iCs/>
                <w:sz w:val="20"/>
                <w:szCs w:val="20"/>
                <w:lang w:val="ru-RU"/>
              </w:rPr>
              <w:t>ные пункты</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0B39AC" w:rsidRPr="00A13ED8" w:rsidRDefault="00283460" w:rsidP="000B39AC">
            <w:pPr>
              <w:pStyle w:val="affffff8"/>
              <w:spacing w:after="20"/>
              <w:ind w:firstLine="0"/>
              <w:jc w:val="center"/>
              <w:rPr>
                <w:sz w:val="20"/>
                <w:szCs w:val="20"/>
                <w:lang w:val="ru-RU"/>
              </w:rPr>
            </w:pPr>
            <w:r w:rsidRPr="00A13ED8">
              <w:rPr>
                <w:sz w:val="20"/>
                <w:szCs w:val="20"/>
                <w:lang w:val="ru-RU"/>
              </w:rPr>
              <w:t>70</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Количество мест на 1000 чел.</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left"/>
              <w:rPr>
                <w:sz w:val="20"/>
                <w:szCs w:val="20"/>
                <w:lang w:val="ru-RU"/>
              </w:rPr>
            </w:pPr>
            <w:r w:rsidRPr="00A13ED8">
              <w:rPr>
                <w:iCs/>
                <w:sz w:val="20"/>
                <w:szCs w:val="20"/>
                <w:lang w:val="ru-RU"/>
              </w:rPr>
              <w:t xml:space="preserve">Пгт </w:t>
            </w:r>
            <w:r w:rsidR="00175055" w:rsidRPr="00A13ED8">
              <w:rPr>
                <w:iCs/>
                <w:sz w:val="20"/>
                <w:szCs w:val="20"/>
                <w:lang w:val="ru-RU"/>
              </w:rPr>
              <w:t>Красный</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B34276" w:rsidP="00283460">
            <w:pPr>
              <w:pStyle w:val="affffff8"/>
              <w:spacing w:after="20"/>
              <w:ind w:firstLine="0"/>
              <w:jc w:val="center"/>
              <w:rPr>
                <w:sz w:val="20"/>
                <w:szCs w:val="20"/>
                <w:lang w:val="ru-RU"/>
              </w:rPr>
            </w:pPr>
            <w:r>
              <w:rPr>
                <w:sz w:val="20"/>
                <w:szCs w:val="20"/>
                <w:lang w:val="ru-RU"/>
              </w:rPr>
              <w:t>46</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left"/>
              <w:rPr>
                <w:sz w:val="20"/>
                <w:szCs w:val="20"/>
                <w:lang w:val="ru-RU"/>
              </w:rPr>
            </w:pPr>
            <w:r w:rsidRPr="00A13ED8">
              <w:rPr>
                <w:iCs/>
                <w:sz w:val="20"/>
                <w:szCs w:val="20"/>
                <w:lang w:val="ru-RU"/>
              </w:rPr>
              <w:t>Сельские населе</w:t>
            </w:r>
            <w:r w:rsidRPr="00A13ED8">
              <w:rPr>
                <w:iCs/>
                <w:sz w:val="20"/>
                <w:szCs w:val="20"/>
                <w:lang w:val="ru-RU"/>
              </w:rPr>
              <w:t>н</w:t>
            </w:r>
            <w:r w:rsidRPr="00A13ED8">
              <w:rPr>
                <w:iCs/>
                <w:sz w:val="20"/>
                <w:szCs w:val="20"/>
                <w:lang w:val="ru-RU"/>
              </w:rPr>
              <w:t>ные пункты</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B34276" w:rsidP="00283460">
            <w:pPr>
              <w:pStyle w:val="affffff8"/>
              <w:spacing w:after="20"/>
              <w:ind w:firstLine="0"/>
              <w:jc w:val="center"/>
              <w:rPr>
                <w:sz w:val="20"/>
                <w:szCs w:val="20"/>
                <w:lang w:val="ru-RU"/>
              </w:rPr>
            </w:pPr>
            <w:r>
              <w:rPr>
                <w:sz w:val="20"/>
                <w:szCs w:val="20"/>
                <w:lang w:val="ru-RU"/>
              </w:rPr>
              <w:t>31</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Удельный вес числа дошкольных образ</w:t>
            </w:r>
            <w:r w:rsidRPr="00A13ED8">
              <w:rPr>
                <w:sz w:val="20"/>
                <w:szCs w:val="20"/>
                <w:lang w:val="ru-RU"/>
              </w:rPr>
              <w:t>о</w:t>
            </w:r>
            <w:r w:rsidRPr="00A13ED8">
              <w:rPr>
                <w:sz w:val="20"/>
                <w:szCs w:val="20"/>
                <w:lang w:val="ru-RU"/>
              </w:rPr>
              <w:t>вательных организаций, в которых созд</w:t>
            </w:r>
            <w:r w:rsidRPr="00A13ED8">
              <w:rPr>
                <w:sz w:val="20"/>
                <w:szCs w:val="20"/>
                <w:lang w:val="ru-RU"/>
              </w:rPr>
              <w:t>а</w:t>
            </w:r>
            <w:r w:rsidRPr="00A13ED8">
              <w:rPr>
                <w:sz w:val="20"/>
                <w:szCs w:val="20"/>
                <w:lang w:val="ru-RU"/>
              </w:rPr>
              <w:t>на универсальная безбарьерная среда для инклюзивного образования детей-инвалидов, в общем числе дошкольных образовательных организаций,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center"/>
              <w:rPr>
                <w:sz w:val="20"/>
                <w:szCs w:val="20"/>
                <w:lang w:val="ru-RU"/>
              </w:rPr>
            </w:pPr>
            <w:r w:rsidRPr="00A13ED8">
              <w:rPr>
                <w:sz w:val="20"/>
                <w:szCs w:val="20"/>
                <w:lang w:val="ru-RU"/>
              </w:rPr>
              <w:t>20</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Расчетная на 1 место площадь земельного участка дошкольной образовательной организации в зависимости от ее вмест</w:t>
            </w:r>
            <w:r w:rsidRPr="00A13ED8">
              <w:rPr>
                <w:sz w:val="20"/>
                <w:szCs w:val="20"/>
                <w:lang w:val="ru-RU"/>
              </w:rPr>
              <w:t>и</w:t>
            </w:r>
            <w:r w:rsidRPr="00A13ED8">
              <w:rPr>
                <w:sz w:val="20"/>
                <w:szCs w:val="20"/>
                <w:lang w:val="ru-RU"/>
              </w:rPr>
              <w:t>мости, кв. м [</w:t>
            </w:r>
            <w:r w:rsidR="00F84031" w:rsidRPr="00A13ED8">
              <w:rPr>
                <w:sz w:val="20"/>
                <w:szCs w:val="20"/>
                <w:lang w:val="ru-RU"/>
              </w:rPr>
              <w:t>3</w:t>
            </w:r>
            <w:r w:rsidRPr="00A13ED8">
              <w:rPr>
                <w:sz w:val="20"/>
                <w:szCs w:val="20"/>
                <w:lang w:val="ru-RU"/>
              </w:rPr>
              <w:t>]</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До 100 мест</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center"/>
              <w:rPr>
                <w:sz w:val="20"/>
                <w:szCs w:val="20"/>
                <w:lang w:val="ru-RU"/>
              </w:rPr>
            </w:pPr>
            <w:r w:rsidRPr="00A13ED8">
              <w:rPr>
                <w:sz w:val="20"/>
                <w:szCs w:val="20"/>
                <w:lang w:val="ru-RU"/>
              </w:rPr>
              <w:t>44</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От 100 мест</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center"/>
              <w:rPr>
                <w:sz w:val="20"/>
                <w:szCs w:val="20"/>
                <w:lang w:val="ru-RU"/>
              </w:rPr>
            </w:pPr>
            <w:r w:rsidRPr="00A13ED8">
              <w:rPr>
                <w:sz w:val="20"/>
                <w:szCs w:val="20"/>
                <w:lang w:val="ru-RU"/>
              </w:rPr>
              <w:t>38</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В комплексе дошк</w:t>
            </w:r>
            <w:r w:rsidRPr="00A13ED8">
              <w:rPr>
                <w:sz w:val="20"/>
                <w:szCs w:val="20"/>
                <w:lang w:val="ru-RU"/>
              </w:rPr>
              <w:t>о</w:t>
            </w:r>
            <w:r w:rsidRPr="00A13ED8">
              <w:rPr>
                <w:sz w:val="20"/>
                <w:szCs w:val="20"/>
                <w:lang w:val="ru-RU"/>
              </w:rPr>
              <w:t>льных образовател</w:t>
            </w:r>
            <w:r w:rsidRPr="00A13ED8">
              <w:rPr>
                <w:sz w:val="20"/>
                <w:szCs w:val="20"/>
                <w:lang w:val="ru-RU"/>
              </w:rPr>
              <w:t>ь</w:t>
            </w:r>
            <w:r w:rsidRPr="00A13ED8">
              <w:rPr>
                <w:sz w:val="20"/>
                <w:szCs w:val="20"/>
                <w:lang w:val="ru-RU"/>
              </w:rPr>
              <w:t>ных организаций от 500 мест</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center"/>
              <w:rPr>
                <w:sz w:val="20"/>
                <w:szCs w:val="20"/>
                <w:lang w:val="ru-RU"/>
              </w:rPr>
            </w:pPr>
            <w:r w:rsidRPr="00A13ED8">
              <w:rPr>
                <w:sz w:val="20"/>
                <w:szCs w:val="20"/>
                <w:lang w:val="ru-RU"/>
              </w:rPr>
              <w:t>34</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Расчетная площадь групповой площадки для детей ясельного возраста (на 1 место), кв. м</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center"/>
              <w:rPr>
                <w:sz w:val="20"/>
                <w:szCs w:val="20"/>
                <w:lang w:val="ru-RU"/>
              </w:rPr>
            </w:pPr>
            <w:r w:rsidRPr="00A13ED8">
              <w:rPr>
                <w:sz w:val="20"/>
                <w:szCs w:val="20"/>
                <w:lang w:val="ru-RU"/>
              </w:rPr>
              <w:t>7</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Максимально д</w:t>
            </w:r>
            <w:r w:rsidRPr="00A13ED8">
              <w:rPr>
                <w:sz w:val="20"/>
                <w:szCs w:val="20"/>
                <w:lang w:val="ru-RU"/>
              </w:rPr>
              <w:t>о</w:t>
            </w:r>
            <w:r w:rsidRPr="00A13ED8">
              <w:rPr>
                <w:sz w:val="20"/>
                <w:szCs w:val="20"/>
                <w:lang w:val="ru-RU"/>
              </w:rPr>
              <w:t>пустимый уровень территориальной доступности</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Пешеходная доступность, м</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iCs/>
                <w:sz w:val="20"/>
                <w:szCs w:val="20"/>
                <w:lang w:val="ru-RU"/>
              </w:rPr>
              <w:t xml:space="preserve">Пгт </w:t>
            </w:r>
            <w:r w:rsidR="00175055" w:rsidRPr="00A13ED8">
              <w:rPr>
                <w:iCs/>
                <w:sz w:val="20"/>
                <w:szCs w:val="20"/>
                <w:lang w:val="ru-RU"/>
              </w:rPr>
              <w:t>Красный</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center"/>
              <w:rPr>
                <w:lang w:val="ru-RU"/>
              </w:rPr>
            </w:pPr>
            <w:r w:rsidRPr="00A13ED8">
              <w:rPr>
                <w:sz w:val="20"/>
                <w:szCs w:val="20"/>
                <w:lang w:val="ru-RU"/>
              </w:rPr>
              <w:t>500</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iCs/>
                <w:sz w:val="20"/>
                <w:szCs w:val="20"/>
                <w:lang w:val="ru-RU"/>
              </w:rPr>
              <w:t>Сельские населе</w:t>
            </w:r>
            <w:r w:rsidRPr="00A13ED8">
              <w:rPr>
                <w:iCs/>
                <w:sz w:val="20"/>
                <w:szCs w:val="20"/>
                <w:lang w:val="ru-RU"/>
              </w:rPr>
              <w:t>н</w:t>
            </w:r>
            <w:r w:rsidRPr="00A13ED8">
              <w:rPr>
                <w:iCs/>
                <w:sz w:val="20"/>
                <w:szCs w:val="20"/>
                <w:lang w:val="ru-RU"/>
              </w:rPr>
              <w:t>ные пункты</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center"/>
              <w:rPr>
                <w:sz w:val="20"/>
                <w:szCs w:val="20"/>
                <w:lang w:val="ru-RU"/>
              </w:rPr>
            </w:pPr>
            <w:r w:rsidRPr="00A13ED8">
              <w:rPr>
                <w:sz w:val="20"/>
                <w:szCs w:val="20"/>
                <w:lang w:val="ru-RU"/>
              </w:rPr>
              <w:t>1000</w:t>
            </w:r>
          </w:p>
        </w:tc>
      </w:tr>
      <w:tr w:rsidR="00283460" w:rsidRPr="00A13ED8" w:rsidTr="005C7417">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Общеобразов</w:t>
            </w:r>
            <w:r w:rsidRPr="00A13ED8">
              <w:rPr>
                <w:sz w:val="20"/>
                <w:szCs w:val="20"/>
                <w:lang w:val="ru-RU"/>
              </w:rPr>
              <w:t>а</w:t>
            </w:r>
            <w:r w:rsidRPr="00A13ED8">
              <w:rPr>
                <w:sz w:val="20"/>
                <w:szCs w:val="20"/>
                <w:lang w:val="ru-RU"/>
              </w:rPr>
              <w:t>тельные орг</w:t>
            </w:r>
            <w:r w:rsidRPr="00A13ED8">
              <w:rPr>
                <w:sz w:val="20"/>
                <w:szCs w:val="20"/>
                <w:lang w:val="ru-RU"/>
              </w:rPr>
              <w:t>а</w:t>
            </w:r>
            <w:r w:rsidRPr="00A13ED8">
              <w:rPr>
                <w:sz w:val="20"/>
                <w:szCs w:val="20"/>
                <w:lang w:val="ru-RU"/>
              </w:rPr>
              <w:t>низации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Минимально д</w:t>
            </w:r>
            <w:r w:rsidRPr="00A13ED8">
              <w:rPr>
                <w:sz w:val="20"/>
                <w:szCs w:val="20"/>
                <w:lang w:val="ru-RU"/>
              </w:rPr>
              <w:t>о</w:t>
            </w:r>
            <w:r w:rsidRPr="00A13ED8">
              <w:rPr>
                <w:sz w:val="20"/>
                <w:szCs w:val="20"/>
                <w:lang w:val="ru-RU"/>
              </w:rPr>
              <w:t>пустимый уровень обеспеченности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Охват детей в возрасте 7-18 лет,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center"/>
              <w:rPr>
                <w:sz w:val="20"/>
                <w:szCs w:val="20"/>
                <w:lang w:val="ru-RU"/>
              </w:rPr>
            </w:pPr>
            <w:r w:rsidRPr="00A13ED8">
              <w:rPr>
                <w:sz w:val="20"/>
                <w:szCs w:val="20"/>
                <w:lang w:val="ru-RU"/>
              </w:rPr>
              <w:t>100</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5C7417" w:rsidP="00283460">
            <w:pPr>
              <w:pStyle w:val="affffff8"/>
              <w:spacing w:after="20"/>
              <w:ind w:firstLine="0"/>
              <w:rPr>
                <w:sz w:val="20"/>
                <w:szCs w:val="20"/>
                <w:lang w:val="ru-RU"/>
              </w:rPr>
            </w:pPr>
            <w:r w:rsidRPr="00A13ED8">
              <w:rPr>
                <w:sz w:val="20"/>
                <w:szCs w:val="20"/>
                <w:lang w:val="ru-RU"/>
              </w:rPr>
              <w:t>Количество мест на 1000 чел.</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iCs/>
                <w:sz w:val="20"/>
                <w:szCs w:val="20"/>
                <w:lang w:val="ru-RU"/>
              </w:rPr>
              <w:t xml:space="preserve">Пгт </w:t>
            </w:r>
            <w:r w:rsidR="00175055" w:rsidRPr="00A13ED8">
              <w:rPr>
                <w:iCs/>
                <w:sz w:val="20"/>
                <w:szCs w:val="20"/>
                <w:lang w:val="ru-RU"/>
              </w:rPr>
              <w:t>Красный</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B34276" w:rsidP="00283460">
            <w:pPr>
              <w:pStyle w:val="affffff8"/>
              <w:spacing w:after="20"/>
              <w:ind w:firstLine="0"/>
              <w:jc w:val="center"/>
              <w:rPr>
                <w:sz w:val="20"/>
                <w:szCs w:val="20"/>
                <w:lang w:val="ru-RU"/>
              </w:rPr>
            </w:pPr>
            <w:r>
              <w:rPr>
                <w:sz w:val="20"/>
                <w:szCs w:val="20"/>
                <w:lang w:val="ru-RU"/>
              </w:rPr>
              <w:t>118</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iCs/>
                <w:sz w:val="20"/>
                <w:szCs w:val="20"/>
                <w:lang w:val="ru-RU"/>
              </w:rPr>
              <w:t>Сельские населе</w:t>
            </w:r>
            <w:r w:rsidRPr="00A13ED8">
              <w:rPr>
                <w:iCs/>
                <w:sz w:val="20"/>
                <w:szCs w:val="20"/>
                <w:lang w:val="ru-RU"/>
              </w:rPr>
              <w:t>н</w:t>
            </w:r>
            <w:r w:rsidRPr="00A13ED8">
              <w:rPr>
                <w:iCs/>
                <w:sz w:val="20"/>
                <w:szCs w:val="20"/>
                <w:lang w:val="ru-RU"/>
              </w:rPr>
              <w:t>ные пункты</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B34276" w:rsidP="00283460">
            <w:pPr>
              <w:pStyle w:val="affffff8"/>
              <w:spacing w:after="20"/>
              <w:ind w:firstLine="0"/>
              <w:jc w:val="center"/>
              <w:rPr>
                <w:sz w:val="20"/>
                <w:szCs w:val="20"/>
                <w:lang w:val="ru-RU"/>
              </w:rPr>
            </w:pPr>
            <w:r>
              <w:rPr>
                <w:sz w:val="20"/>
                <w:szCs w:val="20"/>
                <w:lang w:val="ru-RU"/>
              </w:rPr>
              <w:t>101</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Удельный вес числа общеобразовател</w:t>
            </w:r>
            <w:r w:rsidRPr="00A13ED8">
              <w:rPr>
                <w:sz w:val="20"/>
                <w:szCs w:val="20"/>
                <w:lang w:val="ru-RU"/>
              </w:rPr>
              <w:t>ь</w:t>
            </w:r>
            <w:r w:rsidRPr="00A13ED8">
              <w:rPr>
                <w:sz w:val="20"/>
                <w:szCs w:val="20"/>
                <w:lang w:val="ru-RU"/>
              </w:rPr>
              <w:t>ных организаций, в которых создана ун</w:t>
            </w:r>
            <w:r w:rsidRPr="00A13ED8">
              <w:rPr>
                <w:sz w:val="20"/>
                <w:szCs w:val="20"/>
                <w:lang w:val="ru-RU"/>
              </w:rPr>
              <w:t>и</w:t>
            </w:r>
            <w:r w:rsidRPr="00A13ED8">
              <w:rPr>
                <w:sz w:val="20"/>
                <w:szCs w:val="20"/>
                <w:lang w:val="ru-RU"/>
              </w:rPr>
              <w:t>версальная безбарьерная среда для ин</w:t>
            </w:r>
            <w:r w:rsidRPr="00A13ED8">
              <w:rPr>
                <w:sz w:val="20"/>
                <w:szCs w:val="20"/>
                <w:lang w:val="ru-RU"/>
              </w:rPr>
              <w:t>к</w:t>
            </w:r>
            <w:r w:rsidRPr="00A13ED8">
              <w:rPr>
                <w:sz w:val="20"/>
                <w:szCs w:val="20"/>
                <w:lang w:val="ru-RU"/>
              </w:rPr>
              <w:t>люзивного образования детей-инвалидов, в общем числе общеобразовательных о</w:t>
            </w:r>
            <w:r w:rsidRPr="00A13ED8">
              <w:rPr>
                <w:sz w:val="20"/>
                <w:szCs w:val="20"/>
                <w:lang w:val="ru-RU"/>
              </w:rPr>
              <w:t>р</w:t>
            </w:r>
            <w:r w:rsidRPr="00A13ED8">
              <w:rPr>
                <w:sz w:val="20"/>
                <w:szCs w:val="20"/>
                <w:lang w:val="ru-RU"/>
              </w:rPr>
              <w:t>ганизаций,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center"/>
              <w:rPr>
                <w:sz w:val="20"/>
                <w:szCs w:val="20"/>
                <w:lang w:val="ru-RU"/>
              </w:rPr>
            </w:pPr>
            <w:r w:rsidRPr="00A13ED8">
              <w:rPr>
                <w:sz w:val="20"/>
                <w:szCs w:val="20"/>
                <w:lang w:val="ru-RU"/>
              </w:rPr>
              <w:t>25</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Расчетная площадь земельного участка общеобразовательной организации в з</w:t>
            </w:r>
            <w:r w:rsidRPr="00A13ED8">
              <w:rPr>
                <w:sz w:val="20"/>
                <w:szCs w:val="20"/>
                <w:lang w:val="ru-RU"/>
              </w:rPr>
              <w:t>а</w:t>
            </w:r>
            <w:r w:rsidRPr="00A13ED8">
              <w:rPr>
                <w:sz w:val="20"/>
                <w:szCs w:val="20"/>
                <w:lang w:val="ru-RU"/>
              </w:rPr>
              <w:t>висимости от ее вместимости (на 1 м</w:t>
            </w:r>
            <w:r w:rsidRPr="00A13ED8">
              <w:rPr>
                <w:sz w:val="20"/>
                <w:szCs w:val="20"/>
                <w:lang w:val="ru-RU"/>
              </w:rPr>
              <w:t>е</w:t>
            </w:r>
            <w:r w:rsidRPr="00A13ED8">
              <w:rPr>
                <w:sz w:val="20"/>
                <w:szCs w:val="20"/>
                <w:lang w:val="ru-RU"/>
              </w:rPr>
              <w:t>сто), кв. м [</w:t>
            </w:r>
            <w:r w:rsidR="00D77402" w:rsidRPr="00A13ED8">
              <w:rPr>
                <w:sz w:val="20"/>
                <w:szCs w:val="20"/>
                <w:lang w:val="ru-RU"/>
              </w:rPr>
              <w:t>5</w:t>
            </w:r>
            <w:r w:rsidRPr="00A13ED8">
              <w:rPr>
                <w:sz w:val="20"/>
                <w:szCs w:val="20"/>
                <w:lang w:val="ru-RU"/>
              </w:rPr>
              <w:t>]</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От 30 до 170</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center"/>
              <w:rPr>
                <w:lang w:val="ru-RU"/>
              </w:rPr>
            </w:pPr>
            <w:r w:rsidRPr="00A13ED8">
              <w:rPr>
                <w:color w:val="000000"/>
                <w:sz w:val="20"/>
                <w:szCs w:val="20"/>
                <w:lang w:val="ru-RU"/>
              </w:rPr>
              <w:t>80</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От 170 до 340</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center"/>
              <w:rPr>
                <w:lang w:val="ru-RU"/>
              </w:rPr>
            </w:pPr>
            <w:r w:rsidRPr="00A13ED8">
              <w:rPr>
                <w:color w:val="000000"/>
                <w:sz w:val="20"/>
                <w:szCs w:val="20"/>
                <w:lang w:val="ru-RU"/>
              </w:rPr>
              <w:t>55</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От 340 до 510</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center"/>
              <w:rPr>
                <w:lang w:val="ru-RU"/>
              </w:rPr>
            </w:pPr>
            <w:r w:rsidRPr="00A13ED8">
              <w:rPr>
                <w:color w:val="000000"/>
                <w:sz w:val="20"/>
                <w:szCs w:val="20"/>
                <w:lang w:val="ru-RU"/>
              </w:rPr>
              <w:t>40</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от 510 до 660</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center"/>
              <w:rPr>
                <w:color w:val="000000"/>
                <w:sz w:val="20"/>
                <w:szCs w:val="20"/>
                <w:lang w:val="ru-RU"/>
              </w:rPr>
            </w:pPr>
            <w:r w:rsidRPr="00A13ED8">
              <w:rPr>
                <w:color w:val="000000"/>
                <w:sz w:val="20"/>
                <w:szCs w:val="20"/>
                <w:lang w:val="ru-RU"/>
              </w:rPr>
              <w:t>35</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от 660 до 1000</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center"/>
              <w:rPr>
                <w:color w:val="000000"/>
                <w:sz w:val="20"/>
                <w:szCs w:val="20"/>
                <w:lang w:val="ru-RU"/>
              </w:rPr>
            </w:pPr>
            <w:r w:rsidRPr="00A13ED8">
              <w:rPr>
                <w:color w:val="000000"/>
                <w:sz w:val="20"/>
                <w:szCs w:val="20"/>
                <w:lang w:val="ru-RU"/>
              </w:rPr>
              <w:t>28</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r w:rsidRPr="00A13ED8">
              <w:rPr>
                <w:rFonts w:cs="Times New Roman"/>
                <w:sz w:val="20"/>
                <w:szCs w:val="20"/>
              </w:rPr>
              <w:t>Максимально д</w:t>
            </w:r>
            <w:r w:rsidRPr="00A13ED8">
              <w:rPr>
                <w:rFonts w:cs="Times New Roman"/>
                <w:sz w:val="20"/>
                <w:szCs w:val="20"/>
              </w:rPr>
              <w:t>о</w:t>
            </w:r>
            <w:r w:rsidRPr="00A13ED8">
              <w:rPr>
                <w:rFonts w:cs="Times New Roman"/>
                <w:sz w:val="20"/>
                <w:szCs w:val="20"/>
              </w:rPr>
              <w:t>пустимый уровень территориальной доступности</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cs="Times New Roman"/>
                <w:sz w:val="20"/>
                <w:szCs w:val="20"/>
              </w:rPr>
            </w:pPr>
            <w:r w:rsidRPr="00A13ED8">
              <w:rPr>
                <w:rFonts w:cs="Times New Roman"/>
                <w:sz w:val="20"/>
                <w:szCs w:val="20"/>
              </w:rPr>
              <w:t>Пешеходная доступность, м [</w:t>
            </w:r>
            <w:r w:rsidR="00D77402" w:rsidRPr="00A13ED8">
              <w:rPr>
                <w:rFonts w:cs="Times New Roman"/>
                <w:sz w:val="20"/>
                <w:szCs w:val="20"/>
              </w:rPr>
              <w:t>6</w:t>
            </w:r>
            <w:r w:rsidRPr="00A13ED8">
              <w:rPr>
                <w:rFonts w:cs="Times New Roman"/>
                <w:sz w:val="20"/>
                <w:szCs w:val="20"/>
              </w:rPr>
              <w:t>]</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iCs/>
                <w:sz w:val="20"/>
                <w:szCs w:val="20"/>
                <w:lang w:val="ru-RU"/>
              </w:rPr>
              <w:t xml:space="preserve">Пгт </w:t>
            </w:r>
            <w:r w:rsidR="00175055" w:rsidRPr="00A13ED8">
              <w:rPr>
                <w:iCs/>
                <w:sz w:val="20"/>
                <w:szCs w:val="20"/>
                <w:lang w:val="ru-RU"/>
              </w:rPr>
              <w:t>Красный</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center"/>
              <w:rPr>
                <w:color w:val="000000"/>
                <w:sz w:val="20"/>
                <w:szCs w:val="20"/>
                <w:lang w:val="ru-RU"/>
              </w:rPr>
            </w:pPr>
            <w:r w:rsidRPr="00A13ED8">
              <w:rPr>
                <w:sz w:val="20"/>
                <w:szCs w:val="20"/>
                <w:lang w:val="ru-RU"/>
              </w:rPr>
              <w:t>500</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cs="Times New Roman"/>
                <w:sz w:val="20"/>
                <w:szCs w:val="20"/>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iCs/>
                <w:sz w:val="20"/>
                <w:szCs w:val="20"/>
                <w:lang w:val="ru-RU"/>
              </w:rPr>
              <w:t>Сельские населе</w:t>
            </w:r>
            <w:r w:rsidRPr="00A13ED8">
              <w:rPr>
                <w:iCs/>
                <w:sz w:val="20"/>
                <w:szCs w:val="20"/>
                <w:lang w:val="ru-RU"/>
              </w:rPr>
              <w:t>н</w:t>
            </w:r>
            <w:r w:rsidRPr="00A13ED8">
              <w:rPr>
                <w:iCs/>
                <w:sz w:val="20"/>
                <w:szCs w:val="20"/>
                <w:lang w:val="ru-RU"/>
              </w:rPr>
              <w:t>ные пункты</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jc w:val="center"/>
              <w:rPr>
                <w:color w:val="000000"/>
                <w:sz w:val="20"/>
                <w:szCs w:val="20"/>
                <w:lang w:val="ru-RU"/>
              </w:rPr>
            </w:pPr>
            <w:r w:rsidRPr="00A13ED8">
              <w:rPr>
                <w:sz w:val="20"/>
                <w:szCs w:val="20"/>
                <w:lang w:val="ru-RU"/>
              </w:rPr>
              <w:t>1000</w:t>
            </w:r>
          </w:p>
        </w:tc>
      </w:tr>
      <w:tr w:rsidR="00283460" w:rsidRPr="00A13ED8" w:rsidTr="005C7417">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Организации дополнительн</w:t>
            </w:r>
            <w:r w:rsidRPr="00A13ED8">
              <w:rPr>
                <w:sz w:val="20"/>
                <w:szCs w:val="20"/>
                <w:lang w:val="ru-RU"/>
              </w:rPr>
              <w:t>о</w:t>
            </w:r>
            <w:r w:rsidRPr="00A13ED8">
              <w:rPr>
                <w:sz w:val="20"/>
                <w:szCs w:val="20"/>
                <w:lang w:val="ru-RU"/>
              </w:rPr>
              <w:t>го образования</w:t>
            </w:r>
            <w:r w:rsidR="0054232D">
              <w:rPr>
                <w:sz w:val="20"/>
                <w:szCs w:val="20"/>
                <w:lang w:val="ru-RU"/>
              </w:rPr>
              <w:t xml:space="preserve"> для детей</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Минимально д</w:t>
            </w:r>
            <w:r w:rsidRPr="00A13ED8">
              <w:rPr>
                <w:sz w:val="20"/>
                <w:szCs w:val="20"/>
                <w:lang w:val="ru-RU"/>
              </w:rPr>
              <w:t>о</w:t>
            </w:r>
            <w:r w:rsidRPr="00A13ED8">
              <w:rPr>
                <w:sz w:val="20"/>
                <w:szCs w:val="20"/>
                <w:lang w:val="ru-RU"/>
              </w:rPr>
              <w:t>пустимый уровень обеспеченности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Охват детей в возрасте 5-18 лет,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F84031" w:rsidP="00283460">
            <w:pPr>
              <w:pStyle w:val="affffff8"/>
              <w:spacing w:after="20"/>
              <w:ind w:firstLine="0"/>
              <w:jc w:val="center"/>
              <w:rPr>
                <w:sz w:val="20"/>
                <w:szCs w:val="20"/>
                <w:lang w:val="ru-RU"/>
              </w:rPr>
            </w:pPr>
            <w:r w:rsidRPr="00A13ED8">
              <w:rPr>
                <w:sz w:val="20"/>
                <w:szCs w:val="20"/>
                <w:lang w:val="ru-RU"/>
              </w:rPr>
              <w:t>75</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sz w:val="20"/>
                <w:szCs w:val="20"/>
                <w:lang w:val="ru-RU"/>
              </w:rPr>
              <w:t>Количество мест, ед. на 1000 чел. [</w:t>
            </w:r>
            <w:r w:rsidR="00D77402" w:rsidRPr="00A13ED8">
              <w:rPr>
                <w:sz w:val="20"/>
                <w:szCs w:val="20"/>
                <w:lang w:val="ru-RU"/>
              </w:rPr>
              <w:t>7</w:t>
            </w:r>
            <w:r w:rsidRPr="00A13ED8">
              <w:rPr>
                <w:sz w:val="20"/>
                <w:szCs w:val="20"/>
                <w:lang w:val="ru-RU"/>
              </w:rPr>
              <w:t>]</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iCs/>
                <w:sz w:val="20"/>
                <w:szCs w:val="20"/>
                <w:lang w:val="ru-RU"/>
              </w:rPr>
              <w:t xml:space="preserve">Пгт </w:t>
            </w:r>
            <w:r w:rsidR="00175055" w:rsidRPr="00A13ED8">
              <w:rPr>
                <w:iCs/>
                <w:sz w:val="20"/>
                <w:szCs w:val="20"/>
                <w:lang w:val="ru-RU"/>
              </w:rPr>
              <w:t>Красный</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B34276" w:rsidP="00283460">
            <w:pPr>
              <w:pStyle w:val="affffff8"/>
              <w:spacing w:after="20"/>
              <w:ind w:firstLine="0"/>
              <w:jc w:val="center"/>
              <w:rPr>
                <w:sz w:val="20"/>
                <w:szCs w:val="20"/>
                <w:lang w:val="ru-RU"/>
              </w:rPr>
            </w:pPr>
            <w:r>
              <w:rPr>
                <w:sz w:val="20"/>
                <w:szCs w:val="20"/>
                <w:lang w:val="ru-RU"/>
              </w:rPr>
              <w:t>102</w:t>
            </w:r>
          </w:p>
        </w:tc>
      </w:tr>
      <w:tr w:rsidR="00283460" w:rsidRPr="00A13ED8"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ind w:firstLine="0"/>
              <w:jc w:val="left"/>
              <w:rPr>
                <w:rFonts w:eastAsia="Arial Unicode MS" w:cs="Times New Roman"/>
                <w:sz w:val="21"/>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sz w:val="20"/>
                <w:szCs w:val="20"/>
                <w:lang w:val="ru-RU"/>
              </w:rPr>
            </w:pPr>
            <w:r w:rsidRPr="00A13ED8">
              <w:rPr>
                <w:iCs/>
                <w:sz w:val="20"/>
                <w:szCs w:val="20"/>
                <w:lang w:val="ru-RU"/>
              </w:rPr>
              <w:t>Сельские населе</w:t>
            </w:r>
            <w:r w:rsidRPr="00A13ED8">
              <w:rPr>
                <w:iCs/>
                <w:sz w:val="20"/>
                <w:szCs w:val="20"/>
                <w:lang w:val="ru-RU"/>
              </w:rPr>
              <w:t>н</w:t>
            </w:r>
            <w:r w:rsidRPr="00A13ED8">
              <w:rPr>
                <w:iCs/>
                <w:sz w:val="20"/>
                <w:szCs w:val="20"/>
                <w:lang w:val="ru-RU"/>
              </w:rPr>
              <w:t>ные пункты</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B34276" w:rsidP="00283460">
            <w:pPr>
              <w:pStyle w:val="affffff8"/>
              <w:spacing w:after="20"/>
              <w:ind w:firstLine="0"/>
              <w:jc w:val="center"/>
              <w:rPr>
                <w:sz w:val="20"/>
                <w:szCs w:val="20"/>
                <w:lang w:val="ru-RU"/>
              </w:rPr>
            </w:pPr>
            <w:r>
              <w:rPr>
                <w:sz w:val="20"/>
                <w:szCs w:val="20"/>
                <w:lang w:val="ru-RU"/>
              </w:rPr>
              <w:t>86</w:t>
            </w:r>
          </w:p>
        </w:tc>
      </w:tr>
      <w:tr w:rsidR="007015A5" w:rsidRPr="00A13ED8" w:rsidTr="00B3616E">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7015A5" w:rsidRPr="00A13ED8" w:rsidRDefault="007015A5" w:rsidP="00283460">
            <w:pPr>
              <w:ind w:firstLine="0"/>
              <w:jc w:val="left"/>
              <w:rPr>
                <w:rFonts w:eastAsia="Arial Unicode MS" w:cs="Times New Roman"/>
                <w:sz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015A5" w:rsidRPr="00A13ED8" w:rsidRDefault="007015A5" w:rsidP="00283460">
            <w:pPr>
              <w:ind w:firstLine="0"/>
              <w:jc w:val="left"/>
              <w:rPr>
                <w:rFonts w:eastAsia="Arial Unicode MS" w:cs="Times New Roman"/>
                <w:sz w:val="21"/>
              </w:rPr>
            </w:pPr>
            <w:r w:rsidRPr="00A13ED8">
              <w:rPr>
                <w:rFonts w:cs="Times New Roman"/>
                <w:sz w:val="20"/>
                <w:szCs w:val="20"/>
              </w:rPr>
              <w:t>Максимально д</w:t>
            </w:r>
            <w:r w:rsidRPr="00A13ED8">
              <w:rPr>
                <w:rFonts w:cs="Times New Roman"/>
                <w:sz w:val="20"/>
                <w:szCs w:val="20"/>
              </w:rPr>
              <w:t>о</w:t>
            </w:r>
            <w:r w:rsidRPr="00A13ED8">
              <w:rPr>
                <w:rFonts w:cs="Times New Roman"/>
                <w:sz w:val="20"/>
                <w:szCs w:val="20"/>
              </w:rPr>
              <w:t xml:space="preserve">пустимый уровень </w:t>
            </w:r>
            <w:r w:rsidRPr="00A13ED8">
              <w:rPr>
                <w:rFonts w:cs="Times New Roman"/>
                <w:sz w:val="20"/>
                <w:szCs w:val="20"/>
              </w:rPr>
              <w:lastRenderedPageBreak/>
              <w:t>территориальной доступности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7015A5" w:rsidRPr="00A13ED8" w:rsidRDefault="007015A5" w:rsidP="00283460">
            <w:pPr>
              <w:ind w:firstLine="0"/>
              <w:jc w:val="left"/>
              <w:rPr>
                <w:rFonts w:eastAsia="Arial Unicode MS" w:cs="Times New Roman"/>
                <w:sz w:val="21"/>
              </w:rPr>
            </w:pPr>
            <w:r w:rsidRPr="00A13ED8">
              <w:rPr>
                <w:rFonts w:cs="Times New Roman"/>
                <w:sz w:val="20"/>
                <w:szCs w:val="20"/>
              </w:rPr>
              <w:lastRenderedPageBreak/>
              <w:t>Транспортная доступность, мин.</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rsidR="007015A5" w:rsidRPr="00A13ED8" w:rsidRDefault="007015A5" w:rsidP="00283460">
            <w:pPr>
              <w:pStyle w:val="affffff8"/>
              <w:spacing w:after="20"/>
              <w:ind w:firstLine="0"/>
              <w:jc w:val="center"/>
              <w:rPr>
                <w:sz w:val="20"/>
                <w:szCs w:val="20"/>
                <w:lang w:val="ru-RU"/>
              </w:rPr>
            </w:pPr>
            <w:r w:rsidRPr="00A13ED8">
              <w:rPr>
                <w:iCs/>
                <w:sz w:val="20"/>
                <w:szCs w:val="20"/>
                <w:lang w:val="ru-RU"/>
              </w:rPr>
              <w:t>30</w:t>
            </w:r>
          </w:p>
        </w:tc>
      </w:tr>
      <w:tr w:rsidR="00283460" w:rsidRPr="00A13ED8" w:rsidTr="005C7417">
        <w:tc>
          <w:tcPr>
            <w:tcW w:w="9667" w:type="dxa"/>
            <w:gridSpan w:val="5"/>
            <w:tcBorders>
              <w:top w:val="single" w:sz="4" w:space="0" w:color="000000"/>
              <w:left w:val="single" w:sz="4" w:space="0" w:color="000000"/>
              <w:bottom w:val="single" w:sz="4" w:space="0" w:color="000000"/>
              <w:right w:val="single" w:sz="4" w:space="0" w:color="000000"/>
            </w:tcBorders>
            <w:shd w:val="clear" w:color="auto" w:fill="FFFFFF"/>
          </w:tcPr>
          <w:p w:rsidR="00283460" w:rsidRPr="00A13ED8" w:rsidRDefault="00283460" w:rsidP="00283460">
            <w:pPr>
              <w:pStyle w:val="affffff8"/>
              <w:spacing w:after="20"/>
              <w:ind w:firstLine="0"/>
              <w:rPr>
                <w:b/>
                <w:bCs/>
                <w:sz w:val="20"/>
                <w:szCs w:val="20"/>
                <w:lang w:val="ru-RU"/>
              </w:rPr>
            </w:pPr>
            <w:r w:rsidRPr="00A13ED8">
              <w:rPr>
                <w:b/>
                <w:bCs/>
                <w:sz w:val="20"/>
                <w:szCs w:val="20"/>
                <w:lang w:val="ru-RU"/>
              </w:rPr>
              <w:lastRenderedPageBreak/>
              <w:t>Примечания:</w:t>
            </w:r>
          </w:p>
          <w:p w:rsidR="00F84031" w:rsidRPr="00A13ED8" w:rsidRDefault="00F84031" w:rsidP="00283460">
            <w:pPr>
              <w:pStyle w:val="affffff8"/>
              <w:spacing w:after="2"/>
              <w:ind w:firstLine="0"/>
              <w:rPr>
                <w:sz w:val="20"/>
                <w:szCs w:val="20"/>
                <w:lang w:val="ru-RU"/>
              </w:rPr>
            </w:pPr>
            <w:r w:rsidRPr="00A13ED8">
              <w:rPr>
                <w:sz w:val="20"/>
                <w:szCs w:val="20"/>
                <w:lang w:val="ru-RU"/>
              </w:rPr>
              <w:t>1. В городской местности проектируется не менее одной дошкольной образовательной организации на 174 во</w:t>
            </w:r>
            <w:r w:rsidRPr="00A13ED8">
              <w:rPr>
                <w:sz w:val="20"/>
                <w:szCs w:val="20"/>
                <w:lang w:val="ru-RU"/>
              </w:rPr>
              <w:t>с</w:t>
            </w:r>
            <w:r w:rsidRPr="00A13ED8">
              <w:rPr>
                <w:sz w:val="20"/>
                <w:szCs w:val="20"/>
                <w:lang w:val="ru-RU"/>
              </w:rPr>
              <w:t>питанника, в сельской местности – не менее одной дошкольной образовательной организации на 62 воспита</w:t>
            </w:r>
            <w:r w:rsidRPr="00A13ED8">
              <w:rPr>
                <w:sz w:val="20"/>
                <w:szCs w:val="20"/>
                <w:lang w:val="ru-RU"/>
              </w:rPr>
              <w:t>н</w:t>
            </w:r>
            <w:r w:rsidRPr="00A13ED8">
              <w:rPr>
                <w:sz w:val="20"/>
                <w:szCs w:val="20"/>
                <w:lang w:val="ru-RU"/>
              </w:rPr>
              <w:t xml:space="preserve">ника. </w:t>
            </w:r>
          </w:p>
          <w:p w:rsidR="00F84031" w:rsidRPr="00A13ED8" w:rsidRDefault="00F84031" w:rsidP="00283460">
            <w:pPr>
              <w:pStyle w:val="affffff8"/>
              <w:spacing w:after="2"/>
              <w:ind w:firstLine="0"/>
              <w:rPr>
                <w:sz w:val="20"/>
                <w:szCs w:val="20"/>
                <w:lang w:val="ru-RU"/>
              </w:rPr>
            </w:pPr>
            <w:r w:rsidRPr="00A13ED8">
              <w:rPr>
                <w:sz w:val="20"/>
                <w:szCs w:val="20"/>
                <w:lang w:val="ru-RU"/>
              </w:rPr>
              <w:t>2. 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w:t>
            </w:r>
          </w:p>
          <w:p w:rsidR="00283460" w:rsidRPr="00A13ED8" w:rsidRDefault="006A7DBF" w:rsidP="00283460">
            <w:pPr>
              <w:pStyle w:val="affffff8"/>
              <w:spacing w:after="2"/>
              <w:ind w:firstLine="0"/>
              <w:rPr>
                <w:sz w:val="20"/>
                <w:szCs w:val="20"/>
                <w:lang w:val="ru-RU"/>
              </w:rPr>
            </w:pPr>
            <w:r w:rsidRPr="00A13ED8">
              <w:rPr>
                <w:sz w:val="20"/>
                <w:szCs w:val="20"/>
                <w:lang w:val="ru-RU"/>
              </w:rPr>
              <w:t>3</w:t>
            </w:r>
            <w:r w:rsidR="00283460" w:rsidRPr="00A13ED8">
              <w:rPr>
                <w:sz w:val="20"/>
                <w:szCs w:val="20"/>
                <w:lang w:val="ru-RU"/>
              </w:rPr>
              <w:t>. Размеры земельных участков могут быть уменьшены: на 20% – в условиях реконструкции объекта и в сте</w:t>
            </w:r>
            <w:r w:rsidR="00283460" w:rsidRPr="00A13ED8">
              <w:rPr>
                <w:sz w:val="20"/>
                <w:szCs w:val="20"/>
                <w:lang w:val="ru-RU"/>
              </w:rPr>
              <w:t>с</w:t>
            </w:r>
            <w:r w:rsidR="00283460" w:rsidRPr="00A13ED8">
              <w:rPr>
                <w:sz w:val="20"/>
                <w:szCs w:val="20"/>
                <w:lang w:val="ru-RU"/>
              </w:rPr>
              <w:t>ненных условиях; на 15% – при размещении на рельефе с уклоном более 20%.</w:t>
            </w:r>
          </w:p>
          <w:p w:rsidR="00D77402" w:rsidRPr="00A13ED8" w:rsidRDefault="00D77402" w:rsidP="00283460">
            <w:pPr>
              <w:pStyle w:val="affffff8"/>
              <w:spacing w:after="2"/>
              <w:ind w:firstLine="0"/>
              <w:rPr>
                <w:sz w:val="20"/>
                <w:szCs w:val="20"/>
                <w:lang w:val="ru-RU"/>
              </w:rPr>
            </w:pPr>
            <w:r w:rsidRPr="00A13ED8">
              <w:rPr>
                <w:sz w:val="20"/>
                <w:szCs w:val="20"/>
                <w:lang w:val="ru-RU"/>
              </w:rPr>
              <w:t>4. В городской местности проектируется не менее одной дневной общеобразовательной школы на 892 челов</w:t>
            </w:r>
            <w:r w:rsidRPr="00A13ED8">
              <w:rPr>
                <w:sz w:val="20"/>
                <w:szCs w:val="20"/>
                <w:lang w:val="ru-RU"/>
              </w:rPr>
              <w:t>е</w:t>
            </w:r>
            <w:r w:rsidRPr="00A13ED8">
              <w:rPr>
                <w:sz w:val="20"/>
                <w:szCs w:val="20"/>
                <w:lang w:val="ru-RU"/>
              </w:rPr>
              <w:t>ка, в сельской местности – не менее одной дневной общеобразовательной школы на 201 человека</w:t>
            </w:r>
            <w:r w:rsidR="00E66588" w:rsidRPr="00A13ED8">
              <w:rPr>
                <w:sz w:val="20"/>
                <w:szCs w:val="20"/>
                <w:lang w:val="ru-RU"/>
              </w:rPr>
              <w:t>.</w:t>
            </w:r>
          </w:p>
          <w:p w:rsidR="00E73D50" w:rsidRPr="00A13ED8" w:rsidRDefault="00D77402" w:rsidP="00E73D50">
            <w:pPr>
              <w:pStyle w:val="affffff8"/>
              <w:spacing w:after="2"/>
              <w:ind w:firstLine="0"/>
              <w:rPr>
                <w:sz w:val="20"/>
                <w:szCs w:val="20"/>
                <w:lang w:val="ru-RU"/>
              </w:rPr>
            </w:pPr>
            <w:r w:rsidRPr="00A13ED8">
              <w:rPr>
                <w:sz w:val="20"/>
                <w:szCs w:val="20"/>
                <w:lang w:val="ru-RU"/>
              </w:rPr>
              <w:t>5</w:t>
            </w:r>
            <w:r w:rsidR="00E73D50" w:rsidRPr="00A13ED8">
              <w:rPr>
                <w:sz w:val="20"/>
                <w:szCs w:val="20"/>
                <w:lang w:val="ru-RU"/>
              </w:rPr>
              <w:t>. Показатели площади земельных участков общеобразовательной организации приведены для общеобразов</w:t>
            </w:r>
            <w:r w:rsidR="00E73D50" w:rsidRPr="00A13ED8">
              <w:rPr>
                <w:sz w:val="20"/>
                <w:szCs w:val="20"/>
                <w:lang w:val="ru-RU"/>
              </w:rPr>
              <w:t>а</w:t>
            </w:r>
            <w:r w:rsidR="00E73D50" w:rsidRPr="00A13ED8">
              <w:rPr>
                <w:sz w:val="20"/>
                <w:szCs w:val="20"/>
                <w:lang w:val="ru-RU"/>
              </w:rPr>
              <w:t>тельных организаций со следующими характеристиками: полная школа, 25 человек в классе, без спортивного ядра, без бассейна.</w:t>
            </w:r>
          </w:p>
          <w:p w:rsidR="00283460" w:rsidRPr="00A13ED8" w:rsidRDefault="00D77402" w:rsidP="00283460">
            <w:pPr>
              <w:pStyle w:val="affffff8"/>
              <w:spacing w:after="2"/>
              <w:ind w:firstLine="0"/>
              <w:rPr>
                <w:sz w:val="20"/>
                <w:szCs w:val="20"/>
                <w:lang w:val="ru-RU"/>
              </w:rPr>
            </w:pPr>
            <w:r w:rsidRPr="00A13ED8">
              <w:rPr>
                <w:sz w:val="20"/>
                <w:szCs w:val="20"/>
                <w:lang w:val="ru-RU"/>
              </w:rPr>
              <w:t>6</w:t>
            </w:r>
            <w:r w:rsidR="00283460" w:rsidRPr="00A13ED8">
              <w:rPr>
                <w:sz w:val="20"/>
                <w:szCs w:val="20"/>
                <w:lang w:val="ru-RU"/>
              </w:rPr>
              <w:t xml:space="preserve">. </w:t>
            </w:r>
            <w:r w:rsidR="006A7DBF" w:rsidRPr="00A13ED8">
              <w:rPr>
                <w:sz w:val="20"/>
                <w:szCs w:val="20"/>
                <w:lang w:val="ru-RU"/>
              </w:rPr>
              <w:t xml:space="preserve">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 </w:t>
            </w:r>
            <w:r w:rsidR="00283460" w:rsidRPr="00A13ED8">
              <w:rPr>
                <w:sz w:val="20"/>
                <w:szCs w:val="20"/>
                <w:lang w:val="ru-RU"/>
              </w:rPr>
              <w:t>Подвоз учащихся осущ</w:t>
            </w:r>
            <w:r w:rsidR="00283460" w:rsidRPr="00A13ED8">
              <w:rPr>
                <w:sz w:val="20"/>
                <w:szCs w:val="20"/>
                <w:lang w:val="ru-RU"/>
              </w:rPr>
              <w:t>е</w:t>
            </w:r>
            <w:r w:rsidR="00283460" w:rsidRPr="00A13ED8">
              <w:rPr>
                <w:sz w:val="20"/>
                <w:szCs w:val="20"/>
                <w:lang w:val="ru-RU"/>
              </w:rPr>
              <w:t>ствляется на транспорте, предназначенном для перевозки детей. Предельный пешеходный подход учащихся к месту сбора на остановке должен быть не более 500 м.</w:t>
            </w:r>
            <w:r w:rsidR="00E73D50" w:rsidRPr="00A13ED8">
              <w:rPr>
                <w:sz w:val="20"/>
                <w:szCs w:val="20"/>
                <w:lang w:val="ru-RU"/>
              </w:rPr>
              <w:t>Для сельских районов допускается увеличение радиуса пешеходной доступности до остановки до 1 км.</w:t>
            </w:r>
          </w:p>
          <w:p w:rsidR="00283460" w:rsidRPr="00A13ED8" w:rsidRDefault="00D77402" w:rsidP="00283460">
            <w:pPr>
              <w:pStyle w:val="affffff8"/>
              <w:spacing w:after="2"/>
              <w:ind w:firstLine="0"/>
              <w:rPr>
                <w:sz w:val="20"/>
                <w:szCs w:val="20"/>
                <w:lang w:val="ru-RU"/>
              </w:rPr>
            </w:pPr>
            <w:r w:rsidRPr="00A13ED8">
              <w:rPr>
                <w:sz w:val="20"/>
                <w:szCs w:val="20"/>
                <w:lang w:val="ru-RU"/>
              </w:rPr>
              <w:t>7</w:t>
            </w:r>
            <w:r w:rsidR="00283460" w:rsidRPr="00A13ED8">
              <w:rPr>
                <w:sz w:val="20"/>
                <w:szCs w:val="20"/>
                <w:lang w:val="ru-RU"/>
              </w:rPr>
              <w:t xml:space="preserve">. В </w:t>
            </w:r>
            <w:r w:rsidR="004A3AE0" w:rsidRPr="00A13ED8">
              <w:rPr>
                <w:sz w:val="20"/>
                <w:szCs w:val="20"/>
                <w:lang w:val="ru-RU"/>
              </w:rPr>
              <w:t>п</w:t>
            </w:r>
            <w:r w:rsidR="00283460" w:rsidRPr="00A13ED8">
              <w:rPr>
                <w:sz w:val="20"/>
                <w:szCs w:val="20"/>
                <w:lang w:val="ru-RU"/>
              </w:rPr>
              <w:t xml:space="preserve">гт </w:t>
            </w:r>
            <w:r w:rsidR="00175055" w:rsidRPr="00A13ED8">
              <w:rPr>
                <w:sz w:val="20"/>
                <w:szCs w:val="20"/>
                <w:lang w:val="ru-RU"/>
              </w:rPr>
              <w:t>Красный</w:t>
            </w:r>
            <w:r w:rsidR="00283460" w:rsidRPr="00A13ED8">
              <w:rPr>
                <w:sz w:val="20"/>
                <w:szCs w:val="20"/>
                <w:lang w:val="ru-RU"/>
              </w:rPr>
              <w:t xml:space="preserve">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w:t>
            </w:r>
            <w:r w:rsidR="00283460" w:rsidRPr="00A13ED8">
              <w:rPr>
                <w:sz w:val="20"/>
                <w:szCs w:val="20"/>
                <w:lang w:val="ru-RU"/>
              </w:rPr>
              <w:t>н</w:t>
            </w:r>
            <w:r w:rsidR="00283460" w:rsidRPr="00A13ED8">
              <w:rPr>
                <w:sz w:val="20"/>
                <w:szCs w:val="20"/>
                <w:lang w:val="ru-RU"/>
              </w:rPr>
              <w:t>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tc>
      </w:tr>
    </w:tbl>
    <w:p w:rsidR="008C6FA3" w:rsidRPr="00A13ED8" w:rsidRDefault="00B3616E">
      <w:pPr>
        <w:pStyle w:val="3"/>
        <w:numPr>
          <w:ilvl w:val="2"/>
          <w:numId w:val="11"/>
        </w:numPr>
        <w:tabs>
          <w:tab w:val="left" w:pos="360"/>
        </w:tabs>
        <w:ind w:left="0" w:hanging="11"/>
        <w:rPr>
          <w:rFonts w:cs="Times New Roman"/>
        </w:rPr>
      </w:pPr>
      <w:bookmarkStart w:id="22" w:name="OLE_LINK217"/>
      <w:bookmarkStart w:id="23" w:name="_Toc498361752"/>
      <w:bookmarkStart w:id="24" w:name="OLE_LINK792"/>
      <w:bookmarkStart w:id="25" w:name="OLE_LINK793"/>
      <w:bookmarkStart w:id="26" w:name="_Toc227603400"/>
      <w:bookmarkEnd w:id="22"/>
      <w:bookmarkEnd w:id="23"/>
      <w:bookmarkEnd w:id="24"/>
      <w:bookmarkEnd w:id="25"/>
      <w:r w:rsidRPr="00A13ED8">
        <w:rPr>
          <w:rFonts w:cs="Times New Roman"/>
        </w:rPr>
        <w:t>В области физической культуры и массового спорта</w:t>
      </w:r>
      <w:bookmarkEnd w:id="26"/>
    </w:p>
    <w:p w:rsidR="008C6FA3" w:rsidRPr="00A13ED8" w:rsidRDefault="00B3616E">
      <w:pPr>
        <w:keepNext/>
        <w:spacing w:before="120"/>
        <w:jc w:val="right"/>
        <w:rPr>
          <w:rFonts w:cs="Times New Roman"/>
          <w:bCs/>
          <w:iCs/>
        </w:rPr>
      </w:pPr>
      <w:r w:rsidRPr="00A13ED8">
        <w:rPr>
          <w:rFonts w:cs="Times New Roman"/>
          <w:bCs/>
          <w:iCs/>
        </w:rPr>
        <w:t>Таблица 1.</w:t>
      </w:r>
      <w:r w:rsidR="005E35FB" w:rsidRPr="00A13ED8">
        <w:rPr>
          <w:rFonts w:cs="Times New Roman"/>
          <w:bCs/>
          <w:iCs/>
        </w:rPr>
        <w:t>12</w:t>
      </w:r>
    </w:p>
    <w:p w:rsidR="008C6FA3" w:rsidRPr="00A13ED8" w:rsidRDefault="00B3616E">
      <w:pPr>
        <w:pStyle w:val="5"/>
      </w:pPr>
      <w:r w:rsidRPr="00A13ED8">
        <w:t>Объекты местного значения муниципального округа в области физической культуры, и массового спорта</w:t>
      </w:r>
    </w:p>
    <w:tbl>
      <w:tblPr>
        <w:tblStyle w:val="affffffff7"/>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580"/>
        <w:gridCol w:w="3118"/>
        <w:gridCol w:w="2230"/>
        <w:gridCol w:w="1134"/>
        <w:gridCol w:w="571"/>
        <w:gridCol w:w="10"/>
      </w:tblGrid>
      <w:tr w:rsidR="00314F8A" w:rsidRPr="00A13ED8" w:rsidTr="00FD2049">
        <w:trPr>
          <w:gridAfter w:val="1"/>
          <w:wAfter w:w="10" w:type="dxa"/>
          <w:cantSplit/>
          <w:tblHeader/>
        </w:trPr>
        <w:tc>
          <w:tcPr>
            <w:tcW w:w="2580" w:type="dxa"/>
            <w:hideMark/>
          </w:tcPr>
          <w:p w:rsidR="00314F8A" w:rsidRPr="00A13ED8" w:rsidRDefault="00314F8A" w:rsidP="00B3616E">
            <w:pPr>
              <w:pStyle w:val="affffff8"/>
              <w:keepNext/>
              <w:widowControl w:val="0"/>
              <w:ind w:firstLine="0"/>
              <w:jc w:val="center"/>
              <w:rPr>
                <w:b/>
                <w:iCs/>
                <w:sz w:val="20"/>
                <w:szCs w:val="20"/>
                <w:lang w:val="ru-RU"/>
              </w:rPr>
            </w:pPr>
            <w:r w:rsidRPr="00A13ED8">
              <w:rPr>
                <w:b/>
                <w:iCs/>
                <w:sz w:val="20"/>
                <w:szCs w:val="20"/>
                <w:lang w:val="ru-RU"/>
              </w:rPr>
              <w:t>Наименование вида объе</w:t>
            </w:r>
            <w:r w:rsidRPr="00A13ED8">
              <w:rPr>
                <w:b/>
                <w:iCs/>
                <w:sz w:val="20"/>
                <w:szCs w:val="20"/>
                <w:lang w:val="ru-RU"/>
              </w:rPr>
              <w:t>к</w:t>
            </w:r>
            <w:r w:rsidRPr="00A13ED8">
              <w:rPr>
                <w:b/>
                <w:iCs/>
                <w:sz w:val="20"/>
                <w:szCs w:val="20"/>
                <w:lang w:val="ru-RU"/>
              </w:rPr>
              <w:t>та</w:t>
            </w:r>
          </w:p>
        </w:tc>
        <w:tc>
          <w:tcPr>
            <w:tcW w:w="3118" w:type="dxa"/>
            <w:hideMark/>
          </w:tcPr>
          <w:p w:rsidR="00314F8A" w:rsidRPr="00A13ED8" w:rsidRDefault="00314F8A" w:rsidP="00B3616E">
            <w:pPr>
              <w:pStyle w:val="affffff8"/>
              <w:keepNext/>
              <w:widowControl w:val="0"/>
              <w:ind w:firstLine="0"/>
              <w:jc w:val="center"/>
              <w:rPr>
                <w:b/>
                <w:iCs/>
                <w:sz w:val="20"/>
                <w:szCs w:val="20"/>
                <w:lang w:val="ru-RU"/>
              </w:rPr>
            </w:pPr>
            <w:r w:rsidRPr="00A13ED8">
              <w:rPr>
                <w:b/>
                <w:iCs/>
                <w:sz w:val="20"/>
                <w:szCs w:val="20"/>
                <w:lang w:val="ru-RU"/>
              </w:rPr>
              <w:t>Тип расчетного показателя</w:t>
            </w:r>
          </w:p>
        </w:tc>
        <w:tc>
          <w:tcPr>
            <w:tcW w:w="2230" w:type="dxa"/>
            <w:hideMark/>
          </w:tcPr>
          <w:p w:rsidR="00314F8A" w:rsidRPr="00A13ED8" w:rsidRDefault="00314F8A" w:rsidP="00B3616E">
            <w:pPr>
              <w:pStyle w:val="affffff8"/>
              <w:keepNext/>
              <w:widowControl w:val="0"/>
              <w:ind w:firstLine="0"/>
              <w:jc w:val="center"/>
              <w:rPr>
                <w:b/>
                <w:iCs/>
                <w:sz w:val="20"/>
                <w:szCs w:val="20"/>
                <w:lang w:val="ru-RU"/>
              </w:rPr>
            </w:pPr>
            <w:r w:rsidRPr="00A13ED8">
              <w:rPr>
                <w:b/>
                <w:iCs/>
                <w:sz w:val="20"/>
                <w:szCs w:val="20"/>
                <w:lang w:val="ru-RU"/>
              </w:rPr>
              <w:t>Наименование расче</w:t>
            </w:r>
            <w:r w:rsidRPr="00A13ED8">
              <w:rPr>
                <w:b/>
                <w:iCs/>
                <w:sz w:val="20"/>
                <w:szCs w:val="20"/>
                <w:lang w:val="ru-RU"/>
              </w:rPr>
              <w:t>т</w:t>
            </w:r>
            <w:r w:rsidRPr="00A13ED8">
              <w:rPr>
                <w:b/>
                <w:iCs/>
                <w:sz w:val="20"/>
                <w:szCs w:val="20"/>
                <w:lang w:val="ru-RU"/>
              </w:rPr>
              <w:t>ного показателя, ед</w:t>
            </w:r>
            <w:r w:rsidRPr="00A13ED8">
              <w:rPr>
                <w:b/>
                <w:iCs/>
                <w:sz w:val="20"/>
                <w:szCs w:val="20"/>
                <w:lang w:val="ru-RU"/>
              </w:rPr>
              <w:t>и</w:t>
            </w:r>
            <w:r w:rsidRPr="00A13ED8">
              <w:rPr>
                <w:b/>
                <w:iCs/>
                <w:sz w:val="20"/>
                <w:szCs w:val="20"/>
                <w:lang w:val="ru-RU"/>
              </w:rPr>
              <w:t>ница измерения</w:t>
            </w:r>
          </w:p>
        </w:tc>
        <w:tc>
          <w:tcPr>
            <w:tcW w:w="1705" w:type="dxa"/>
            <w:gridSpan w:val="2"/>
            <w:hideMark/>
          </w:tcPr>
          <w:p w:rsidR="00314F8A" w:rsidRPr="00A13ED8" w:rsidRDefault="00314F8A" w:rsidP="00B3616E">
            <w:pPr>
              <w:pStyle w:val="affffff8"/>
              <w:keepNext/>
              <w:widowControl w:val="0"/>
              <w:ind w:firstLine="0"/>
              <w:jc w:val="center"/>
              <w:rPr>
                <w:iCs/>
                <w:sz w:val="20"/>
                <w:szCs w:val="20"/>
                <w:lang w:val="ru-RU"/>
              </w:rPr>
            </w:pPr>
            <w:r w:rsidRPr="00A13ED8">
              <w:rPr>
                <w:b/>
                <w:iCs/>
                <w:sz w:val="20"/>
                <w:szCs w:val="20"/>
                <w:lang w:val="ru-RU"/>
              </w:rPr>
              <w:t>Значение расче</w:t>
            </w:r>
            <w:r w:rsidRPr="00A13ED8">
              <w:rPr>
                <w:b/>
                <w:iCs/>
                <w:sz w:val="20"/>
                <w:szCs w:val="20"/>
                <w:lang w:val="ru-RU"/>
              </w:rPr>
              <w:t>т</w:t>
            </w:r>
            <w:r w:rsidRPr="00A13ED8">
              <w:rPr>
                <w:b/>
                <w:iCs/>
                <w:sz w:val="20"/>
                <w:szCs w:val="20"/>
                <w:lang w:val="ru-RU"/>
              </w:rPr>
              <w:t>ного показателя</w:t>
            </w:r>
          </w:p>
        </w:tc>
      </w:tr>
      <w:tr w:rsidR="00314F8A" w:rsidRPr="00A13ED8" w:rsidTr="00FD2049">
        <w:trPr>
          <w:gridAfter w:val="1"/>
          <w:wAfter w:w="10" w:type="dxa"/>
          <w:cantSplit/>
          <w:trHeight w:val="30"/>
        </w:trPr>
        <w:tc>
          <w:tcPr>
            <w:tcW w:w="2580" w:type="dxa"/>
            <w:vMerge w:val="restart"/>
            <w:hideMark/>
          </w:tcPr>
          <w:p w:rsidR="00314F8A" w:rsidRPr="00A13ED8" w:rsidRDefault="00314F8A" w:rsidP="00314F8A">
            <w:pPr>
              <w:pStyle w:val="affffff8"/>
              <w:ind w:firstLine="0"/>
              <w:jc w:val="left"/>
              <w:rPr>
                <w:sz w:val="20"/>
                <w:szCs w:val="20"/>
                <w:lang w:val="ru-RU" w:eastAsia="ru-RU"/>
              </w:rPr>
            </w:pPr>
            <w:r w:rsidRPr="00A13ED8">
              <w:rPr>
                <w:sz w:val="20"/>
                <w:szCs w:val="20"/>
                <w:lang w:val="ru-RU"/>
              </w:rPr>
              <w:t>Объекты физической кул</w:t>
            </w:r>
            <w:r w:rsidRPr="00A13ED8">
              <w:rPr>
                <w:sz w:val="20"/>
                <w:szCs w:val="20"/>
                <w:lang w:val="ru-RU"/>
              </w:rPr>
              <w:t>ь</w:t>
            </w:r>
            <w:r w:rsidRPr="00A13ED8">
              <w:rPr>
                <w:sz w:val="20"/>
                <w:szCs w:val="20"/>
                <w:lang w:val="ru-RU"/>
              </w:rPr>
              <w:t>туры и массового спорта (всего)</w:t>
            </w:r>
          </w:p>
        </w:tc>
        <w:tc>
          <w:tcPr>
            <w:tcW w:w="3118" w:type="dxa"/>
            <w:hideMark/>
          </w:tcPr>
          <w:p w:rsidR="00314F8A" w:rsidRPr="00A13ED8" w:rsidRDefault="00314F8A" w:rsidP="00314F8A">
            <w:pPr>
              <w:pStyle w:val="affffff8"/>
              <w:ind w:firstLine="0"/>
              <w:jc w:val="left"/>
              <w:rPr>
                <w:sz w:val="20"/>
                <w:szCs w:val="20"/>
                <w:lang w:val="ru-RU"/>
              </w:rPr>
            </w:pPr>
            <w:r w:rsidRPr="00A13ED8">
              <w:rPr>
                <w:sz w:val="20"/>
                <w:szCs w:val="20"/>
                <w:lang w:val="ru-RU"/>
              </w:rPr>
              <w:t>Минимально допустимый уровень обеспеченности</w:t>
            </w:r>
          </w:p>
        </w:tc>
        <w:tc>
          <w:tcPr>
            <w:tcW w:w="2230" w:type="dxa"/>
            <w:hideMark/>
          </w:tcPr>
          <w:p w:rsidR="00314F8A" w:rsidRPr="00A13ED8" w:rsidRDefault="00314F8A" w:rsidP="00314F8A">
            <w:pPr>
              <w:pStyle w:val="affffff8"/>
              <w:ind w:firstLine="0"/>
              <w:jc w:val="left"/>
              <w:rPr>
                <w:sz w:val="20"/>
                <w:szCs w:val="20"/>
                <w:lang w:val="ru-RU"/>
              </w:rPr>
            </w:pPr>
            <w:r w:rsidRPr="00A13ED8">
              <w:rPr>
                <w:sz w:val="20"/>
                <w:szCs w:val="20"/>
                <w:lang w:val="ru-RU"/>
              </w:rPr>
              <w:t>Усредненный норматив единовременной проп</w:t>
            </w:r>
            <w:r w:rsidRPr="00A13ED8">
              <w:rPr>
                <w:sz w:val="20"/>
                <w:szCs w:val="20"/>
                <w:lang w:val="ru-RU"/>
              </w:rPr>
              <w:t>у</w:t>
            </w:r>
            <w:r w:rsidRPr="00A13ED8">
              <w:rPr>
                <w:sz w:val="20"/>
                <w:szCs w:val="20"/>
                <w:lang w:val="ru-RU"/>
              </w:rPr>
              <w:t>скной способности об</w:t>
            </w:r>
            <w:r w:rsidRPr="00A13ED8">
              <w:rPr>
                <w:sz w:val="20"/>
                <w:szCs w:val="20"/>
                <w:lang w:val="ru-RU"/>
              </w:rPr>
              <w:t>ъ</w:t>
            </w:r>
            <w:r w:rsidRPr="00A13ED8">
              <w:rPr>
                <w:sz w:val="20"/>
                <w:szCs w:val="20"/>
                <w:lang w:val="ru-RU"/>
              </w:rPr>
              <w:t>ектов физкультуры и спорта, чел./1000 чел.</w:t>
            </w:r>
          </w:p>
        </w:tc>
        <w:tc>
          <w:tcPr>
            <w:tcW w:w="1705" w:type="dxa"/>
            <w:gridSpan w:val="2"/>
          </w:tcPr>
          <w:p w:rsidR="00314F8A" w:rsidRPr="00A13ED8" w:rsidRDefault="00314F8A" w:rsidP="00314F8A">
            <w:pPr>
              <w:pStyle w:val="affffff8"/>
              <w:ind w:firstLine="0"/>
              <w:jc w:val="center"/>
              <w:rPr>
                <w:sz w:val="20"/>
                <w:szCs w:val="20"/>
                <w:lang w:val="ru-RU"/>
              </w:rPr>
            </w:pPr>
            <w:r w:rsidRPr="00A13ED8">
              <w:rPr>
                <w:sz w:val="20"/>
                <w:szCs w:val="20"/>
                <w:lang w:val="ru-RU"/>
              </w:rPr>
              <w:t>122</w:t>
            </w:r>
          </w:p>
        </w:tc>
      </w:tr>
      <w:tr w:rsidR="00314F8A" w:rsidRPr="00A13ED8" w:rsidTr="00FD2049">
        <w:trPr>
          <w:gridAfter w:val="1"/>
          <w:wAfter w:w="10" w:type="dxa"/>
          <w:cantSplit/>
          <w:trHeight w:val="30"/>
        </w:trPr>
        <w:tc>
          <w:tcPr>
            <w:tcW w:w="2580" w:type="dxa"/>
            <w:vMerge/>
            <w:vAlign w:val="center"/>
            <w:hideMark/>
          </w:tcPr>
          <w:p w:rsidR="00314F8A" w:rsidRPr="00A13ED8" w:rsidRDefault="00314F8A" w:rsidP="00314F8A">
            <w:pPr>
              <w:ind w:firstLine="0"/>
              <w:jc w:val="left"/>
              <w:rPr>
                <w:rFonts w:eastAsia="Times New Roman" w:cs="Times New Roman"/>
                <w:sz w:val="20"/>
                <w:szCs w:val="20"/>
                <w:lang w:bidi="en-US"/>
              </w:rPr>
            </w:pPr>
          </w:p>
        </w:tc>
        <w:tc>
          <w:tcPr>
            <w:tcW w:w="3118" w:type="dxa"/>
            <w:hideMark/>
          </w:tcPr>
          <w:p w:rsidR="00314F8A" w:rsidRPr="00A13ED8" w:rsidRDefault="00314F8A" w:rsidP="00314F8A">
            <w:pPr>
              <w:pStyle w:val="affffff8"/>
              <w:ind w:firstLine="0"/>
              <w:jc w:val="left"/>
              <w:rPr>
                <w:sz w:val="20"/>
                <w:szCs w:val="20"/>
                <w:lang w:val="ru-RU"/>
              </w:rPr>
            </w:pPr>
            <w:r w:rsidRPr="00A13ED8">
              <w:rPr>
                <w:sz w:val="20"/>
                <w:szCs w:val="20"/>
                <w:lang w:val="ru-RU"/>
              </w:rPr>
              <w:t>Максимально допустимый уровень территориальной доступности</w:t>
            </w:r>
          </w:p>
        </w:tc>
        <w:tc>
          <w:tcPr>
            <w:tcW w:w="3935" w:type="dxa"/>
            <w:gridSpan w:val="3"/>
            <w:hideMark/>
          </w:tcPr>
          <w:p w:rsidR="00314F8A" w:rsidRPr="00A13ED8" w:rsidRDefault="00314F8A" w:rsidP="00314F8A">
            <w:pPr>
              <w:pStyle w:val="affffff8"/>
              <w:ind w:firstLine="0"/>
              <w:jc w:val="center"/>
              <w:rPr>
                <w:sz w:val="20"/>
                <w:szCs w:val="20"/>
                <w:lang w:val="ru-RU"/>
              </w:rPr>
            </w:pPr>
            <w:r w:rsidRPr="00A13ED8">
              <w:rPr>
                <w:sz w:val="20"/>
                <w:szCs w:val="20"/>
                <w:lang w:val="ru-RU"/>
              </w:rPr>
              <w:t>Устанавливается в соответствии с видом объекта физкультуры и спорта</w:t>
            </w:r>
          </w:p>
        </w:tc>
      </w:tr>
      <w:tr w:rsidR="00FB5637" w:rsidRPr="00A13ED8" w:rsidTr="00FD2049">
        <w:trPr>
          <w:gridAfter w:val="1"/>
          <w:wAfter w:w="10" w:type="dxa"/>
          <w:cantSplit/>
          <w:trHeight w:val="30"/>
        </w:trPr>
        <w:tc>
          <w:tcPr>
            <w:tcW w:w="2580" w:type="dxa"/>
            <w:vMerge w:val="restart"/>
            <w:hideMark/>
          </w:tcPr>
          <w:p w:rsidR="00FB5637" w:rsidRPr="00A13ED8" w:rsidRDefault="00FB5637" w:rsidP="00314F8A">
            <w:pPr>
              <w:pStyle w:val="affffff8"/>
              <w:ind w:firstLine="0"/>
              <w:jc w:val="left"/>
              <w:rPr>
                <w:sz w:val="20"/>
                <w:szCs w:val="20"/>
                <w:lang w:val="ru-RU" w:eastAsia="ru-RU"/>
              </w:rPr>
            </w:pPr>
            <w:r w:rsidRPr="00A13ED8">
              <w:rPr>
                <w:sz w:val="20"/>
                <w:szCs w:val="20"/>
                <w:lang w:val="ru-RU" w:eastAsia="ru-RU"/>
              </w:rPr>
              <w:t>Стадион</w:t>
            </w:r>
          </w:p>
        </w:tc>
        <w:tc>
          <w:tcPr>
            <w:tcW w:w="3118" w:type="dxa"/>
            <w:hideMark/>
          </w:tcPr>
          <w:p w:rsidR="00FB5637" w:rsidRPr="00A13ED8" w:rsidRDefault="00FB5637" w:rsidP="00314F8A">
            <w:pPr>
              <w:pStyle w:val="affffff8"/>
              <w:ind w:firstLine="0"/>
              <w:jc w:val="left"/>
              <w:rPr>
                <w:sz w:val="20"/>
                <w:szCs w:val="20"/>
                <w:lang w:val="ru-RU"/>
              </w:rPr>
            </w:pPr>
            <w:r w:rsidRPr="00A13ED8">
              <w:rPr>
                <w:sz w:val="20"/>
                <w:szCs w:val="20"/>
                <w:lang w:val="ru-RU"/>
              </w:rPr>
              <w:t>Минимально допустимый уровень обеспеченности</w:t>
            </w:r>
          </w:p>
        </w:tc>
        <w:tc>
          <w:tcPr>
            <w:tcW w:w="2230" w:type="dxa"/>
            <w:hideMark/>
          </w:tcPr>
          <w:p w:rsidR="00FB5637" w:rsidRPr="00A13ED8" w:rsidRDefault="00FB5637" w:rsidP="00314F8A">
            <w:pPr>
              <w:pStyle w:val="affffff8"/>
              <w:ind w:firstLine="0"/>
              <w:jc w:val="left"/>
              <w:rPr>
                <w:sz w:val="20"/>
                <w:szCs w:val="20"/>
                <w:lang w:val="ru-RU"/>
              </w:rPr>
            </w:pPr>
            <w:r w:rsidRPr="00A13ED8">
              <w:rPr>
                <w:sz w:val="20"/>
                <w:szCs w:val="20"/>
                <w:lang w:val="ru-RU"/>
              </w:rPr>
              <w:t>Количество стадионов</w:t>
            </w:r>
            <w:r w:rsidR="00FD2049" w:rsidRPr="00A13ED8">
              <w:rPr>
                <w:sz w:val="20"/>
                <w:szCs w:val="20"/>
                <w:lang w:val="ru-RU"/>
              </w:rPr>
              <w:t xml:space="preserve"> на муниципальный округ</w:t>
            </w:r>
            <w:r w:rsidRPr="00A13ED8">
              <w:rPr>
                <w:sz w:val="20"/>
                <w:szCs w:val="20"/>
                <w:lang w:val="ru-RU"/>
              </w:rPr>
              <w:t xml:space="preserve">, объектов </w:t>
            </w:r>
          </w:p>
        </w:tc>
        <w:tc>
          <w:tcPr>
            <w:tcW w:w="1705" w:type="dxa"/>
            <w:gridSpan w:val="2"/>
          </w:tcPr>
          <w:p w:rsidR="00FB5637" w:rsidRPr="00A13ED8" w:rsidRDefault="00FB5637" w:rsidP="00314F8A">
            <w:pPr>
              <w:pStyle w:val="affffff8"/>
              <w:ind w:firstLine="0"/>
              <w:jc w:val="center"/>
              <w:rPr>
                <w:sz w:val="20"/>
                <w:szCs w:val="20"/>
                <w:lang w:val="ru-RU"/>
              </w:rPr>
            </w:pPr>
            <w:r w:rsidRPr="00A13ED8">
              <w:rPr>
                <w:sz w:val="20"/>
                <w:szCs w:val="20"/>
                <w:lang w:val="ru-RU"/>
              </w:rPr>
              <w:t>1</w:t>
            </w:r>
          </w:p>
        </w:tc>
      </w:tr>
      <w:tr w:rsidR="00FB5637" w:rsidRPr="00A13ED8" w:rsidTr="00FD2049">
        <w:trPr>
          <w:gridAfter w:val="1"/>
          <w:wAfter w:w="10" w:type="dxa"/>
          <w:cantSplit/>
          <w:trHeight w:val="30"/>
        </w:trPr>
        <w:tc>
          <w:tcPr>
            <w:tcW w:w="2580" w:type="dxa"/>
            <w:vMerge/>
          </w:tcPr>
          <w:p w:rsidR="00FB5637" w:rsidRPr="00A13ED8" w:rsidRDefault="00FB5637" w:rsidP="00314F8A">
            <w:pPr>
              <w:pStyle w:val="affffff8"/>
              <w:ind w:firstLine="0"/>
              <w:jc w:val="left"/>
              <w:rPr>
                <w:sz w:val="20"/>
                <w:szCs w:val="20"/>
                <w:lang w:val="ru-RU" w:eastAsia="ru-RU"/>
              </w:rPr>
            </w:pPr>
          </w:p>
        </w:tc>
        <w:tc>
          <w:tcPr>
            <w:tcW w:w="3118" w:type="dxa"/>
            <w:vMerge w:val="restart"/>
          </w:tcPr>
          <w:p w:rsidR="00FB5637" w:rsidRPr="00A13ED8" w:rsidRDefault="00FB5637" w:rsidP="00314F8A">
            <w:pPr>
              <w:pStyle w:val="affffff8"/>
              <w:ind w:firstLine="0"/>
              <w:jc w:val="left"/>
              <w:rPr>
                <w:sz w:val="20"/>
                <w:szCs w:val="20"/>
                <w:lang w:val="ru-RU"/>
              </w:rPr>
            </w:pPr>
            <w:r w:rsidRPr="00A13ED8">
              <w:rPr>
                <w:sz w:val="20"/>
                <w:szCs w:val="20"/>
                <w:lang w:val="ru-RU"/>
              </w:rPr>
              <w:t>Максимально допустимый уровень территориальной доступности</w:t>
            </w:r>
          </w:p>
        </w:tc>
        <w:tc>
          <w:tcPr>
            <w:tcW w:w="2230" w:type="dxa"/>
            <w:vMerge w:val="restart"/>
          </w:tcPr>
          <w:p w:rsidR="00FB5637" w:rsidRPr="00A13ED8" w:rsidRDefault="00FB5637" w:rsidP="00314F8A">
            <w:pPr>
              <w:pStyle w:val="affffff8"/>
              <w:ind w:firstLine="0"/>
              <w:jc w:val="left"/>
              <w:rPr>
                <w:sz w:val="20"/>
                <w:szCs w:val="20"/>
                <w:lang w:val="ru-RU"/>
              </w:rPr>
            </w:pPr>
            <w:r w:rsidRPr="00A13ED8">
              <w:rPr>
                <w:sz w:val="20"/>
                <w:szCs w:val="20"/>
                <w:lang w:val="ru-RU"/>
              </w:rPr>
              <w:t>Транспортная досту</w:t>
            </w:r>
            <w:r w:rsidRPr="00A13ED8">
              <w:rPr>
                <w:sz w:val="20"/>
                <w:szCs w:val="20"/>
                <w:lang w:val="ru-RU"/>
              </w:rPr>
              <w:t>п</w:t>
            </w:r>
            <w:r w:rsidRPr="00A13ED8">
              <w:rPr>
                <w:sz w:val="20"/>
                <w:szCs w:val="20"/>
                <w:lang w:val="ru-RU"/>
              </w:rPr>
              <w:t>ность (общественным транспортом), мин.</w:t>
            </w:r>
          </w:p>
        </w:tc>
        <w:tc>
          <w:tcPr>
            <w:tcW w:w="1134" w:type="dxa"/>
          </w:tcPr>
          <w:p w:rsidR="00FB5637" w:rsidRPr="00A13ED8" w:rsidRDefault="00FB5637" w:rsidP="00FB5637">
            <w:pPr>
              <w:pStyle w:val="affffff8"/>
              <w:ind w:firstLine="0"/>
              <w:rPr>
                <w:sz w:val="20"/>
                <w:szCs w:val="20"/>
                <w:lang w:val="ru-RU"/>
              </w:rPr>
            </w:pPr>
            <w:r w:rsidRPr="00A13ED8">
              <w:rPr>
                <w:iCs/>
                <w:sz w:val="20"/>
                <w:szCs w:val="20"/>
                <w:lang w:val="ru-RU"/>
              </w:rPr>
              <w:t xml:space="preserve">Пгт </w:t>
            </w:r>
            <w:r w:rsidR="00175055" w:rsidRPr="00A13ED8">
              <w:rPr>
                <w:iCs/>
                <w:sz w:val="20"/>
                <w:szCs w:val="20"/>
                <w:lang w:val="ru-RU"/>
              </w:rPr>
              <w:t>Кра</w:t>
            </w:r>
            <w:r w:rsidR="00175055" w:rsidRPr="00A13ED8">
              <w:rPr>
                <w:iCs/>
                <w:sz w:val="20"/>
                <w:szCs w:val="20"/>
                <w:lang w:val="ru-RU"/>
              </w:rPr>
              <w:t>с</w:t>
            </w:r>
            <w:r w:rsidR="00175055" w:rsidRPr="00A13ED8">
              <w:rPr>
                <w:iCs/>
                <w:sz w:val="20"/>
                <w:szCs w:val="20"/>
                <w:lang w:val="ru-RU"/>
              </w:rPr>
              <w:t>ный</w:t>
            </w:r>
          </w:p>
        </w:tc>
        <w:tc>
          <w:tcPr>
            <w:tcW w:w="571" w:type="dxa"/>
          </w:tcPr>
          <w:p w:rsidR="00FB5637" w:rsidRPr="00A13ED8" w:rsidRDefault="00FB5637" w:rsidP="00314F8A">
            <w:pPr>
              <w:pStyle w:val="affffff8"/>
              <w:ind w:firstLine="0"/>
              <w:jc w:val="center"/>
              <w:rPr>
                <w:sz w:val="20"/>
                <w:szCs w:val="20"/>
                <w:lang w:val="ru-RU"/>
              </w:rPr>
            </w:pPr>
            <w:r w:rsidRPr="00A13ED8">
              <w:rPr>
                <w:sz w:val="20"/>
                <w:szCs w:val="20"/>
                <w:lang w:val="ru-RU"/>
              </w:rPr>
              <w:t>60</w:t>
            </w:r>
          </w:p>
        </w:tc>
      </w:tr>
      <w:tr w:rsidR="00FB5637" w:rsidRPr="00A13ED8" w:rsidTr="00FD2049">
        <w:trPr>
          <w:gridAfter w:val="1"/>
          <w:wAfter w:w="10" w:type="dxa"/>
          <w:cantSplit/>
          <w:trHeight w:val="30"/>
        </w:trPr>
        <w:tc>
          <w:tcPr>
            <w:tcW w:w="2580" w:type="dxa"/>
            <w:vMerge/>
          </w:tcPr>
          <w:p w:rsidR="00FB5637" w:rsidRPr="00A13ED8" w:rsidRDefault="00FB5637" w:rsidP="00314F8A">
            <w:pPr>
              <w:pStyle w:val="affffff8"/>
              <w:ind w:firstLine="0"/>
              <w:jc w:val="left"/>
              <w:rPr>
                <w:sz w:val="20"/>
                <w:szCs w:val="20"/>
                <w:lang w:val="ru-RU" w:eastAsia="ru-RU"/>
              </w:rPr>
            </w:pPr>
          </w:p>
        </w:tc>
        <w:tc>
          <w:tcPr>
            <w:tcW w:w="3118" w:type="dxa"/>
            <w:vMerge/>
          </w:tcPr>
          <w:p w:rsidR="00FB5637" w:rsidRPr="00A13ED8" w:rsidRDefault="00FB5637" w:rsidP="00314F8A">
            <w:pPr>
              <w:pStyle w:val="affffff8"/>
              <w:ind w:firstLine="0"/>
              <w:jc w:val="left"/>
              <w:rPr>
                <w:sz w:val="20"/>
                <w:szCs w:val="20"/>
                <w:lang w:val="ru-RU"/>
              </w:rPr>
            </w:pPr>
          </w:p>
        </w:tc>
        <w:tc>
          <w:tcPr>
            <w:tcW w:w="2230" w:type="dxa"/>
            <w:vMerge/>
          </w:tcPr>
          <w:p w:rsidR="00FB5637" w:rsidRPr="00A13ED8" w:rsidRDefault="00FB5637" w:rsidP="00314F8A">
            <w:pPr>
              <w:pStyle w:val="affffff8"/>
              <w:ind w:firstLine="0"/>
              <w:jc w:val="left"/>
              <w:rPr>
                <w:sz w:val="20"/>
                <w:szCs w:val="20"/>
                <w:lang w:val="ru-RU"/>
              </w:rPr>
            </w:pPr>
          </w:p>
        </w:tc>
        <w:tc>
          <w:tcPr>
            <w:tcW w:w="1134" w:type="dxa"/>
          </w:tcPr>
          <w:p w:rsidR="00FB5637" w:rsidRPr="00A13ED8" w:rsidRDefault="00FB5637" w:rsidP="00FB5637">
            <w:pPr>
              <w:pStyle w:val="affffff8"/>
              <w:ind w:firstLine="0"/>
              <w:jc w:val="left"/>
              <w:rPr>
                <w:iCs/>
                <w:sz w:val="20"/>
                <w:szCs w:val="20"/>
                <w:lang w:val="ru-RU"/>
              </w:rPr>
            </w:pPr>
            <w:r w:rsidRPr="00A13ED8">
              <w:rPr>
                <w:iCs/>
                <w:sz w:val="20"/>
                <w:szCs w:val="20"/>
                <w:lang w:val="ru-RU"/>
              </w:rPr>
              <w:t>Сельские населенные пункты</w:t>
            </w:r>
          </w:p>
        </w:tc>
        <w:tc>
          <w:tcPr>
            <w:tcW w:w="571" w:type="dxa"/>
          </w:tcPr>
          <w:p w:rsidR="00FB5637" w:rsidRPr="00A13ED8" w:rsidRDefault="004A3456" w:rsidP="00314F8A">
            <w:pPr>
              <w:pStyle w:val="affffff8"/>
              <w:ind w:firstLine="0"/>
              <w:jc w:val="center"/>
              <w:rPr>
                <w:sz w:val="20"/>
                <w:szCs w:val="20"/>
                <w:lang w:val="ru-RU"/>
              </w:rPr>
            </w:pPr>
            <w:r w:rsidRPr="00A13ED8">
              <w:rPr>
                <w:sz w:val="20"/>
                <w:szCs w:val="20"/>
                <w:lang w:val="ru-RU"/>
              </w:rPr>
              <w:t>9</w:t>
            </w:r>
            <w:r w:rsidR="00FB5637" w:rsidRPr="00A13ED8">
              <w:rPr>
                <w:sz w:val="20"/>
                <w:szCs w:val="20"/>
                <w:lang w:val="ru-RU"/>
              </w:rPr>
              <w:t>0</w:t>
            </w:r>
          </w:p>
        </w:tc>
      </w:tr>
      <w:tr w:rsidR="004148CD" w:rsidRPr="00A13ED8" w:rsidTr="00FD2049">
        <w:trPr>
          <w:gridAfter w:val="1"/>
          <w:wAfter w:w="10" w:type="dxa"/>
          <w:cantSplit/>
          <w:trHeight w:val="30"/>
        </w:trPr>
        <w:tc>
          <w:tcPr>
            <w:tcW w:w="2580" w:type="dxa"/>
            <w:vMerge w:val="restart"/>
            <w:hideMark/>
          </w:tcPr>
          <w:p w:rsidR="004148CD" w:rsidRPr="00A13ED8" w:rsidRDefault="004148CD" w:rsidP="00B3616E">
            <w:pPr>
              <w:pStyle w:val="affffff8"/>
              <w:ind w:firstLine="0"/>
              <w:jc w:val="left"/>
              <w:rPr>
                <w:sz w:val="20"/>
                <w:szCs w:val="20"/>
                <w:lang w:val="ru-RU" w:eastAsia="ru-RU"/>
              </w:rPr>
            </w:pPr>
            <w:r w:rsidRPr="00A13ED8">
              <w:rPr>
                <w:sz w:val="20"/>
                <w:szCs w:val="20"/>
                <w:lang w:val="ru-RU" w:eastAsia="ru-RU"/>
              </w:rPr>
              <w:t>Спортивные залы общего пользования [4]</w:t>
            </w:r>
          </w:p>
        </w:tc>
        <w:tc>
          <w:tcPr>
            <w:tcW w:w="3118" w:type="dxa"/>
            <w:vMerge w:val="restart"/>
            <w:hideMark/>
          </w:tcPr>
          <w:p w:rsidR="004148CD" w:rsidRPr="00A13ED8" w:rsidRDefault="004148CD" w:rsidP="00B3616E">
            <w:pPr>
              <w:pStyle w:val="affffff8"/>
              <w:ind w:firstLine="0"/>
              <w:jc w:val="left"/>
              <w:rPr>
                <w:sz w:val="20"/>
                <w:szCs w:val="20"/>
                <w:lang w:val="ru-RU"/>
              </w:rPr>
            </w:pPr>
            <w:r w:rsidRPr="00A13ED8">
              <w:rPr>
                <w:sz w:val="20"/>
                <w:szCs w:val="20"/>
                <w:lang w:val="ru-RU"/>
              </w:rPr>
              <w:t>Минимально допустимый уровень обеспеченности</w:t>
            </w:r>
          </w:p>
        </w:tc>
        <w:tc>
          <w:tcPr>
            <w:tcW w:w="2230" w:type="dxa"/>
            <w:hideMark/>
          </w:tcPr>
          <w:p w:rsidR="004148CD" w:rsidRPr="00A13ED8" w:rsidRDefault="004148CD" w:rsidP="00B3616E">
            <w:pPr>
              <w:pStyle w:val="affffff8"/>
              <w:ind w:firstLine="0"/>
              <w:jc w:val="left"/>
              <w:rPr>
                <w:sz w:val="20"/>
                <w:szCs w:val="20"/>
                <w:lang w:val="ru-RU"/>
              </w:rPr>
            </w:pPr>
            <w:r w:rsidRPr="00A13ED8">
              <w:rPr>
                <w:sz w:val="20"/>
                <w:szCs w:val="20"/>
                <w:lang w:val="ru-RU"/>
              </w:rPr>
              <w:t>Количество объектовна 1000 чел.</w:t>
            </w:r>
          </w:p>
        </w:tc>
        <w:tc>
          <w:tcPr>
            <w:tcW w:w="1705" w:type="dxa"/>
            <w:gridSpan w:val="2"/>
          </w:tcPr>
          <w:p w:rsidR="004148CD" w:rsidRPr="00A13ED8" w:rsidRDefault="004148CD" w:rsidP="00B3616E">
            <w:pPr>
              <w:pStyle w:val="affffff8"/>
              <w:ind w:firstLine="0"/>
              <w:jc w:val="center"/>
              <w:rPr>
                <w:sz w:val="20"/>
                <w:szCs w:val="20"/>
                <w:highlight w:val="cyan"/>
                <w:lang w:val="ru-RU"/>
              </w:rPr>
            </w:pPr>
            <w:r w:rsidRPr="00A13ED8">
              <w:rPr>
                <w:sz w:val="20"/>
                <w:szCs w:val="20"/>
                <w:lang w:val="ru-RU"/>
              </w:rPr>
              <w:t>0,59</w:t>
            </w:r>
          </w:p>
        </w:tc>
      </w:tr>
      <w:tr w:rsidR="004148CD" w:rsidRPr="00A13ED8" w:rsidTr="00FD2049">
        <w:trPr>
          <w:gridAfter w:val="1"/>
          <w:wAfter w:w="10" w:type="dxa"/>
          <w:cantSplit/>
          <w:trHeight w:val="30"/>
        </w:trPr>
        <w:tc>
          <w:tcPr>
            <w:tcW w:w="2580" w:type="dxa"/>
            <w:vMerge/>
            <w:vAlign w:val="center"/>
            <w:hideMark/>
          </w:tcPr>
          <w:p w:rsidR="004148CD" w:rsidRPr="00A13ED8" w:rsidRDefault="004148CD" w:rsidP="00B3616E">
            <w:pPr>
              <w:ind w:firstLine="0"/>
              <w:jc w:val="left"/>
              <w:rPr>
                <w:rFonts w:eastAsia="Times New Roman" w:cs="Times New Roman"/>
                <w:sz w:val="20"/>
                <w:szCs w:val="20"/>
                <w:lang w:bidi="en-US"/>
              </w:rPr>
            </w:pPr>
          </w:p>
        </w:tc>
        <w:tc>
          <w:tcPr>
            <w:tcW w:w="3118" w:type="dxa"/>
            <w:vMerge/>
            <w:vAlign w:val="center"/>
            <w:hideMark/>
          </w:tcPr>
          <w:p w:rsidR="004148CD" w:rsidRPr="00A13ED8" w:rsidRDefault="004148CD" w:rsidP="00B3616E">
            <w:pPr>
              <w:ind w:firstLine="0"/>
              <w:jc w:val="left"/>
              <w:rPr>
                <w:rFonts w:eastAsia="Times New Roman" w:cs="Times New Roman"/>
                <w:sz w:val="20"/>
                <w:szCs w:val="20"/>
                <w:lang w:eastAsia="ar-SA" w:bidi="en-US"/>
              </w:rPr>
            </w:pPr>
          </w:p>
        </w:tc>
        <w:tc>
          <w:tcPr>
            <w:tcW w:w="2230" w:type="dxa"/>
            <w:hideMark/>
          </w:tcPr>
          <w:p w:rsidR="004148CD" w:rsidRPr="00A13ED8" w:rsidRDefault="004148CD" w:rsidP="00B3616E">
            <w:pPr>
              <w:pStyle w:val="affffff8"/>
              <w:ind w:firstLine="0"/>
              <w:jc w:val="left"/>
              <w:rPr>
                <w:sz w:val="20"/>
                <w:szCs w:val="20"/>
                <w:lang w:val="ru-RU"/>
              </w:rPr>
            </w:pPr>
            <w:r w:rsidRPr="00A13ED8">
              <w:rPr>
                <w:sz w:val="20"/>
                <w:szCs w:val="20"/>
                <w:lang w:val="ru-RU"/>
              </w:rPr>
              <w:t>Площадь пола спорти</w:t>
            </w:r>
            <w:r w:rsidRPr="00A13ED8">
              <w:rPr>
                <w:sz w:val="20"/>
                <w:szCs w:val="20"/>
                <w:lang w:val="ru-RU"/>
              </w:rPr>
              <w:t>в</w:t>
            </w:r>
            <w:r w:rsidRPr="00A13ED8">
              <w:rPr>
                <w:sz w:val="20"/>
                <w:szCs w:val="20"/>
                <w:lang w:val="ru-RU"/>
              </w:rPr>
              <w:t>ных залов общего пол</w:t>
            </w:r>
            <w:r w:rsidRPr="00A13ED8">
              <w:rPr>
                <w:sz w:val="20"/>
                <w:szCs w:val="20"/>
                <w:lang w:val="ru-RU"/>
              </w:rPr>
              <w:t>ь</w:t>
            </w:r>
            <w:r w:rsidRPr="00A13ED8">
              <w:rPr>
                <w:sz w:val="20"/>
                <w:szCs w:val="20"/>
                <w:lang w:val="ru-RU"/>
              </w:rPr>
              <w:t>зования, кв. м на 1000 чел.</w:t>
            </w:r>
          </w:p>
        </w:tc>
        <w:tc>
          <w:tcPr>
            <w:tcW w:w="1705" w:type="dxa"/>
            <w:gridSpan w:val="2"/>
            <w:hideMark/>
          </w:tcPr>
          <w:p w:rsidR="004148CD" w:rsidRPr="00A13ED8" w:rsidRDefault="004148CD" w:rsidP="00B3616E">
            <w:pPr>
              <w:pStyle w:val="affffff8"/>
              <w:ind w:firstLine="0"/>
              <w:jc w:val="center"/>
              <w:rPr>
                <w:sz w:val="20"/>
                <w:szCs w:val="20"/>
                <w:lang w:val="ru-RU"/>
              </w:rPr>
            </w:pPr>
            <w:r w:rsidRPr="00A13ED8">
              <w:rPr>
                <w:sz w:val="20"/>
                <w:szCs w:val="20"/>
                <w:lang w:val="ru-RU"/>
              </w:rPr>
              <w:t>60</w:t>
            </w:r>
          </w:p>
        </w:tc>
      </w:tr>
      <w:tr w:rsidR="004148CD" w:rsidRPr="00A13ED8" w:rsidTr="00FD2049">
        <w:trPr>
          <w:gridAfter w:val="1"/>
          <w:wAfter w:w="10" w:type="dxa"/>
          <w:cantSplit/>
          <w:trHeight w:val="30"/>
        </w:trPr>
        <w:tc>
          <w:tcPr>
            <w:tcW w:w="2580" w:type="dxa"/>
            <w:vMerge/>
            <w:vAlign w:val="center"/>
            <w:hideMark/>
          </w:tcPr>
          <w:p w:rsidR="004148CD" w:rsidRPr="00A13ED8" w:rsidRDefault="004148CD" w:rsidP="00B3616E">
            <w:pPr>
              <w:ind w:firstLine="0"/>
              <w:jc w:val="left"/>
              <w:rPr>
                <w:rFonts w:eastAsia="Times New Roman" w:cs="Times New Roman"/>
                <w:sz w:val="20"/>
                <w:szCs w:val="20"/>
                <w:lang w:bidi="en-US"/>
              </w:rPr>
            </w:pPr>
          </w:p>
        </w:tc>
        <w:tc>
          <w:tcPr>
            <w:tcW w:w="3118" w:type="dxa"/>
            <w:hideMark/>
          </w:tcPr>
          <w:p w:rsidR="004148CD" w:rsidRPr="00A13ED8" w:rsidRDefault="004148CD" w:rsidP="00B3616E">
            <w:pPr>
              <w:pStyle w:val="affffff8"/>
              <w:ind w:firstLine="0"/>
              <w:jc w:val="left"/>
              <w:rPr>
                <w:sz w:val="20"/>
                <w:szCs w:val="20"/>
                <w:lang w:val="ru-RU"/>
              </w:rPr>
            </w:pPr>
            <w:r w:rsidRPr="00A13ED8">
              <w:rPr>
                <w:sz w:val="20"/>
                <w:szCs w:val="20"/>
                <w:lang w:val="ru-RU"/>
              </w:rPr>
              <w:t>Максимально допустимый уровень территориальной доступности</w:t>
            </w:r>
          </w:p>
        </w:tc>
        <w:tc>
          <w:tcPr>
            <w:tcW w:w="2230" w:type="dxa"/>
            <w:hideMark/>
          </w:tcPr>
          <w:p w:rsidR="004148CD" w:rsidRPr="00A13ED8" w:rsidRDefault="004148CD" w:rsidP="00B3616E">
            <w:pPr>
              <w:pStyle w:val="affffff8"/>
              <w:ind w:firstLine="0"/>
              <w:rPr>
                <w:sz w:val="20"/>
                <w:szCs w:val="20"/>
                <w:lang w:val="ru-RU"/>
              </w:rPr>
            </w:pPr>
            <w:r w:rsidRPr="00A13ED8">
              <w:rPr>
                <w:sz w:val="20"/>
                <w:szCs w:val="20"/>
                <w:lang w:val="ru-RU"/>
              </w:rPr>
              <w:t>Пешеходная досту</w:t>
            </w:r>
            <w:r w:rsidRPr="00A13ED8">
              <w:rPr>
                <w:sz w:val="20"/>
                <w:szCs w:val="20"/>
                <w:lang w:val="ru-RU"/>
              </w:rPr>
              <w:t>п</w:t>
            </w:r>
            <w:r w:rsidRPr="00A13ED8">
              <w:rPr>
                <w:sz w:val="20"/>
                <w:szCs w:val="20"/>
                <w:lang w:val="ru-RU"/>
              </w:rPr>
              <w:t>ность, м</w:t>
            </w:r>
          </w:p>
        </w:tc>
        <w:tc>
          <w:tcPr>
            <w:tcW w:w="1705" w:type="dxa"/>
            <w:gridSpan w:val="2"/>
            <w:hideMark/>
          </w:tcPr>
          <w:p w:rsidR="004148CD" w:rsidRPr="00A13ED8" w:rsidRDefault="004148CD" w:rsidP="00B3616E">
            <w:pPr>
              <w:pStyle w:val="affffff8"/>
              <w:ind w:firstLine="0"/>
              <w:jc w:val="center"/>
              <w:rPr>
                <w:sz w:val="20"/>
                <w:szCs w:val="20"/>
                <w:lang w:val="ru-RU"/>
              </w:rPr>
            </w:pPr>
            <w:r w:rsidRPr="00A13ED8">
              <w:rPr>
                <w:sz w:val="20"/>
                <w:szCs w:val="20"/>
                <w:lang w:val="ru-RU"/>
              </w:rPr>
              <w:t>1000</w:t>
            </w:r>
          </w:p>
        </w:tc>
      </w:tr>
      <w:tr w:rsidR="00FB5637" w:rsidRPr="00A13ED8" w:rsidTr="00FD2049">
        <w:trPr>
          <w:gridAfter w:val="1"/>
          <w:wAfter w:w="10" w:type="dxa"/>
          <w:cantSplit/>
          <w:trHeight w:val="30"/>
        </w:trPr>
        <w:tc>
          <w:tcPr>
            <w:tcW w:w="2580" w:type="dxa"/>
            <w:vMerge w:val="restart"/>
            <w:hideMark/>
          </w:tcPr>
          <w:p w:rsidR="00FB5637" w:rsidRPr="00A13ED8" w:rsidRDefault="00FB5637" w:rsidP="00FB5637">
            <w:pPr>
              <w:pStyle w:val="affffff8"/>
              <w:ind w:firstLine="0"/>
              <w:jc w:val="left"/>
              <w:rPr>
                <w:sz w:val="20"/>
                <w:szCs w:val="20"/>
                <w:lang w:val="ru-RU" w:eastAsia="ru-RU"/>
              </w:rPr>
            </w:pPr>
            <w:r w:rsidRPr="00A13ED8">
              <w:rPr>
                <w:sz w:val="20"/>
                <w:szCs w:val="20"/>
                <w:lang w:val="ru-RU"/>
              </w:rPr>
              <w:lastRenderedPageBreak/>
              <w:t>Плоскостные спортивные сооружения</w:t>
            </w:r>
            <w:r w:rsidR="00C12605" w:rsidRPr="00A13ED8">
              <w:rPr>
                <w:sz w:val="20"/>
                <w:szCs w:val="20"/>
                <w:lang w:val="ru-RU" w:eastAsia="ru-RU"/>
              </w:rPr>
              <w:t>[5]</w:t>
            </w:r>
          </w:p>
        </w:tc>
        <w:tc>
          <w:tcPr>
            <w:tcW w:w="3118" w:type="dxa"/>
            <w:hideMark/>
          </w:tcPr>
          <w:p w:rsidR="00FB5637" w:rsidRPr="00A13ED8" w:rsidRDefault="00FB5637" w:rsidP="00FB5637">
            <w:pPr>
              <w:pStyle w:val="affffff8"/>
              <w:ind w:firstLine="0"/>
              <w:jc w:val="left"/>
              <w:rPr>
                <w:sz w:val="20"/>
                <w:szCs w:val="20"/>
                <w:lang w:val="ru-RU"/>
              </w:rPr>
            </w:pPr>
            <w:r w:rsidRPr="00A13ED8">
              <w:rPr>
                <w:sz w:val="20"/>
                <w:szCs w:val="20"/>
                <w:lang w:val="ru-RU"/>
              </w:rPr>
              <w:t>Минимально допустимый уровень обеспеченности</w:t>
            </w:r>
          </w:p>
        </w:tc>
        <w:tc>
          <w:tcPr>
            <w:tcW w:w="2230" w:type="dxa"/>
            <w:hideMark/>
          </w:tcPr>
          <w:p w:rsidR="00FB5637" w:rsidRPr="00A13ED8" w:rsidRDefault="00FB5637" w:rsidP="00FB5637">
            <w:pPr>
              <w:pStyle w:val="affffff8"/>
              <w:ind w:firstLine="0"/>
              <w:jc w:val="left"/>
              <w:rPr>
                <w:sz w:val="20"/>
                <w:szCs w:val="20"/>
                <w:lang w:val="ru-RU"/>
              </w:rPr>
            </w:pPr>
            <w:r w:rsidRPr="00A13ED8">
              <w:rPr>
                <w:sz w:val="20"/>
                <w:szCs w:val="20"/>
                <w:lang w:val="ru-RU"/>
              </w:rPr>
              <w:t>Количество объектов на 1000 чел.</w:t>
            </w:r>
          </w:p>
        </w:tc>
        <w:tc>
          <w:tcPr>
            <w:tcW w:w="1705" w:type="dxa"/>
            <w:gridSpan w:val="2"/>
          </w:tcPr>
          <w:p w:rsidR="00FB5637" w:rsidRPr="00A13ED8" w:rsidRDefault="00FB5637" w:rsidP="00FB5637">
            <w:pPr>
              <w:pStyle w:val="affffff8"/>
              <w:ind w:firstLine="0"/>
              <w:jc w:val="center"/>
              <w:rPr>
                <w:sz w:val="20"/>
                <w:szCs w:val="20"/>
                <w:lang w:val="ru-RU"/>
              </w:rPr>
            </w:pPr>
            <w:r w:rsidRPr="00A13ED8">
              <w:rPr>
                <w:sz w:val="20"/>
                <w:szCs w:val="20"/>
                <w:lang w:val="ru-RU"/>
              </w:rPr>
              <w:t>1,1</w:t>
            </w:r>
          </w:p>
        </w:tc>
      </w:tr>
      <w:tr w:rsidR="00FB5637" w:rsidRPr="00A13ED8" w:rsidTr="00FD2049">
        <w:trPr>
          <w:gridAfter w:val="1"/>
          <w:wAfter w:w="10" w:type="dxa"/>
          <w:cantSplit/>
          <w:trHeight w:val="30"/>
        </w:trPr>
        <w:tc>
          <w:tcPr>
            <w:tcW w:w="2580" w:type="dxa"/>
            <w:vMerge/>
          </w:tcPr>
          <w:p w:rsidR="00FB5637" w:rsidRPr="00A13ED8" w:rsidRDefault="00FB5637" w:rsidP="00FB5637">
            <w:pPr>
              <w:pStyle w:val="affffff8"/>
              <w:ind w:firstLine="0"/>
              <w:jc w:val="left"/>
              <w:rPr>
                <w:sz w:val="20"/>
                <w:szCs w:val="20"/>
                <w:lang w:val="ru-RU" w:eastAsia="ru-RU"/>
              </w:rPr>
            </w:pPr>
          </w:p>
        </w:tc>
        <w:tc>
          <w:tcPr>
            <w:tcW w:w="3118" w:type="dxa"/>
            <w:vMerge w:val="restart"/>
          </w:tcPr>
          <w:p w:rsidR="00FB5637" w:rsidRPr="00A13ED8" w:rsidRDefault="00FB5637" w:rsidP="00FB5637">
            <w:pPr>
              <w:pStyle w:val="affffff8"/>
              <w:ind w:firstLine="0"/>
              <w:jc w:val="left"/>
              <w:rPr>
                <w:sz w:val="20"/>
                <w:szCs w:val="20"/>
                <w:lang w:val="ru-RU"/>
              </w:rPr>
            </w:pPr>
            <w:r w:rsidRPr="00A13ED8">
              <w:rPr>
                <w:sz w:val="20"/>
                <w:szCs w:val="20"/>
                <w:lang w:val="ru-RU"/>
              </w:rPr>
              <w:t>Максимально допустимый уровень территориальной доступности</w:t>
            </w:r>
          </w:p>
        </w:tc>
        <w:tc>
          <w:tcPr>
            <w:tcW w:w="2230" w:type="dxa"/>
            <w:vMerge w:val="restart"/>
          </w:tcPr>
          <w:p w:rsidR="00FB5637" w:rsidRPr="00A13ED8" w:rsidRDefault="00FB5637" w:rsidP="00FB5637">
            <w:pPr>
              <w:pStyle w:val="affffff8"/>
              <w:ind w:firstLine="0"/>
              <w:jc w:val="left"/>
              <w:rPr>
                <w:sz w:val="20"/>
                <w:szCs w:val="20"/>
                <w:lang w:val="ru-RU"/>
              </w:rPr>
            </w:pPr>
            <w:r w:rsidRPr="00A13ED8">
              <w:rPr>
                <w:sz w:val="20"/>
                <w:szCs w:val="20"/>
                <w:lang w:val="ru-RU"/>
              </w:rPr>
              <w:t>Транспортная досту</w:t>
            </w:r>
            <w:r w:rsidRPr="00A13ED8">
              <w:rPr>
                <w:sz w:val="20"/>
                <w:szCs w:val="20"/>
                <w:lang w:val="ru-RU"/>
              </w:rPr>
              <w:t>п</w:t>
            </w:r>
            <w:r w:rsidRPr="00A13ED8">
              <w:rPr>
                <w:sz w:val="20"/>
                <w:szCs w:val="20"/>
                <w:lang w:val="ru-RU"/>
              </w:rPr>
              <w:t>ность (общественным транспортом) ФОК</w:t>
            </w:r>
            <w:r w:rsidR="006A4254" w:rsidRPr="00A13ED8">
              <w:rPr>
                <w:sz w:val="20"/>
                <w:szCs w:val="20"/>
                <w:lang w:val="ru-RU"/>
              </w:rPr>
              <w:t>ОТ</w:t>
            </w:r>
            <w:r w:rsidRPr="00A13ED8">
              <w:rPr>
                <w:sz w:val="20"/>
                <w:szCs w:val="20"/>
                <w:lang w:val="ru-RU"/>
              </w:rPr>
              <w:t>, мин.</w:t>
            </w:r>
          </w:p>
        </w:tc>
        <w:tc>
          <w:tcPr>
            <w:tcW w:w="1134" w:type="dxa"/>
          </w:tcPr>
          <w:p w:rsidR="00FB5637" w:rsidRPr="00A13ED8" w:rsidRDefault="00FB5637" w:rsidP="00FB5637">
            <w:pPr>
              <w:pStyle w:val="affffff8"/>
              <w:ind w:firstLine="0"/>
              <w:rPr>
                <w:sz w:val="20"/>
                <w:szCs w:val="20"/>
                <w:lang w:val="ru-RU"/>
              </w:rPr>
            </w:pPr>
            <w:r w:rsidRPr="00A13ED8">
              <w:rPr>
                <w:iCs/>
                <w:sz w:val="20"/>
                <w:szCs w:val="20"/>
                <w:lang w:val="ru-RU"/>
              </w:rPr>
              <w:t xml:space="preserve">Пгт </w:t>
            </w:r>
            <w:r w:rsidR="00175055" w:rsidRPr="00A13ED8">
              <w:rPr>
                <w:iCs/>
                <w:sz w:val="20"/>
                <w:szCs w:val="20"/>
                <w:lang w:val="ru-RU"/>
              </w:rPr>
              <w:t>Кра</w:t>
            </w:r>
            <w:r w:rsidR="00175055" w:rsidRPr="00A13ED8">
              <w:rPr>
                <w:iCs/>
                <w:sz w:val="20"/>
                <w:szCs w:val="20"/>
                <w:lang w:val="ru-RU"/>
              </w:rPr>
              <w:t>с</w:t>
            </w:r>
            <w:r w:rsidR="00175055" w:rsidRPr="00A13ED8">
              <w:rPr>
                <w:iCs/>
                <w:sz w:val="20"/>
                <w:szCs w:val="20"/>
                <w:lang w:val="ru-RU"/>
              </w:rPr>
              <w:t>ный</w:t>
            </w:r>
          </w:p>
        </w:tc>
        <w:tc>
          <w:tcPr>
            <w:tcW w:w="571" w:type="dxa"/>
          </w:tcPr>
          <w:p w:rsidR="00FB5637" w:rsidRPr="00A13ED8" w:rsidRDefault="00FB5637" w:rsidP="00FB5637">
            <w:pPr>
              <w:pStyle w:val="affffff8"/>
              <w:ind w:firstLine="0"/>
              <w:jc w:val="center"/>
              <w:rPr>
                <w:sz w:val="20"/>
                <w:szCs w:val="20"/>
                <w:lang w:val="ru-RU"/>
              </w:rPr>
            </w:pPr>
            <w:r w:rsidRPr="00A13ED8">
              <w:rPr>
                <w:sz w:val="20"/>
                <w:szCs w:val="20"/>
                <w:lang w:val="ru-RU"/>
              </w:rPr>
              <w:t>60</w:t>
            </w:r>
          </w:p>
        </w:tc>
      </w:tr>
      <w:tr w:rsidR="00FB5637" w:rsidRPr="00A13ED8" w:rsidTr="00FD2049">
        <w:trPr>
          <w:gridAfter w:val="1"/>
          <w:wAfter w:w="10" w:type="dxa"/>
          <w:cantSplit/>
          <w:trHeight w:val="30"/>
        </w:trPr>
        <w:tc>
          <w:tcPr>
            <w:tcW w:w="2580" w:type="dxa"/>
            <w:vMerge/>
          </w:tcPr>
          <w:p w:rsidR="00FB5637" w:rsidRPr="00A13ED8" w:rsidRDefault="00FB5637" w:rsidP="00FB5637">
            <w:pPr>
              <w:pStyle w:val="affffff8"/>
              <w:ind w:firstLine="0"/>
              <w:jc w:val="left"/>
              <w:rPr>
                <w:sz w:val="20"/>
                <w:szCs w:val="20"/>
                <w:lang w:val="ru-RU" w:eastAsia="ru-RU"/>
              </w:rPr>
            </w:pPr>
          </w:p>
        </w:tc>
        <w:tc>
          <w:tcPr>
            <w:tcW w:w="3118" w:type="dxa"/>
            <w:vMerge/>
          </w:tcPr>
          <w:p w:rsidR="00FB5637" w:rsidRPr="00A13ED8" w:rsidRDefault="00FB5637" w:rsidP="00FB5637">
            <w:pPr>
              <w:pStyle w:val="affffff8"/>
              <w:ind w:firstLine="0"/>
              <w:jc w:val="left"/>
              <w:rPr>
                <w:sz w:val="20"/>
                <w:szCs w:val="20"/>
                <w:lang w:val="ru-RU"/>
              </w:rPr>
            </w:pPr>
          </w:p>
        </w:tc>
        <w:tc>
          <w:tcPr>
            <w:tcW w:w="2230" w:type="dxa"/>
            <w:vMerge/>
          </w:tcPr>
          <w:p w:rsidR="00FB5637" w:rsidRPr="00A13ED8" w:rsidRDefault="00FB5637" w:rsidP="00FB5637">
            <w:pPr>
              <w:pStyle w:val="affffff8"/>
              <w:ind w:firstLine="0"/>
              <w:jc w:val="left"/>
              <w:rPr>
                <w:sz w:val="20"/>
                <w:szCs w:val="20"/>
                <w:lang w:val="ru-RU"/>
              </w:rPr>
            </w:pPr>
          </w:p>
        </w:tc>
        <w:tc>
          <w:tcPr>
            <w:tcW w:w="1134" w:type="dxa"/>
          </w:tcPr>
          <w:p w:rsidR="00FB5637" w:rsidRPr="00A13ED8" w:rsidRDefault="00FB5637" w:rsidP="00FB5637">
            <w:pPr>
              <w:pStyle w:val="affffff8"/>
              <w:ind w:firstLine="0"/>
              <w:jc w:val="left"/>
              <w:rPr>
                <w:iCs/>
                <w:sz w:val="20"/>
                <w:szCs w:val="20"/>
                <w:lang w:val="ru-RU"/>
              </w:rPr>
            </w:pPr>
            <w:r w:rsidRPr="00A13ED8">
              <w:rPr>
                <w:iCs/>
                <w:sz w:val="20"/>
                <w:szCs w:val="20"/>
                <w:lang w:val="ru-RU"/>
              </w:rPr>
              <w:t>Сельские населенные пункты</w:t>
            </w:r>
          </w:p>
        </w:tc>
        <w:tc>
          <w:tcPr>
            <w:tcW w:w="571" w:type="dxa"/>
          </w:tcPr>
          <w:p w:rsidR="00FB5637" w:rsidRPr="00A13ED8" w:rsidRDefault="004A3456" w:rsidP="00FB5637">
            <w:pPr>
              <w:pStyle w:val="affffff8"/>
              <w:ind w:firstLine="0"/>
              <w:jc w:val="center"/>
              <w:rPr>
                <w:sz w:val="20"/>
                <w:szCs w:val="20"/>
                <w:lang w:val="ru-RU"/>
              </w:rPr>
            </w:pPr>
            <w:r w:rsidRPr="00A13ED8">
              <w:rPr>
                <w:sz w:val="20"/>
                <w:szCs w:val="20"/>
                <w:lang w:val="ru-RU"/>
              </w:rPr>
              <w:t>9</w:t>
            </w:r>
            <w:r w:rsidR="00FB5637" w:rsidRPr="00A13ED8">
              <w:rPr>
                <w:sz w:val="20"/>
                <w:szCs w:val="20"/>
                <w:lang w:val="ru-RU"/>
              </w:rPr>
              <w:t>0</w:t>
            </w:r>
          </w:p>
        </w:tc>
      </w:tr>
      <w:tr w:rsidR="00FB5637" w:rsidRPr="00A13ED8" w:rsidTr="00FD2049">
        <w:trPr>
          <w:gridAfter w:val="1"/>
          <w:wAfter w:w="10" w:type="dxa"/>
          <w:cantSplit/>
          <w:trHeight w:val="30"/>
        </w:trPr>
        <w:tc>
          <w:tcPr>
            <w:tcW w:w="2580" w:type="dxa"/>
            <w:vMerge/>
          </w:tcPr>
          <w:p w:rsidR="00FB5637" w:rsidRPr="00A13ED8" w:rsidRDefault="00FB5637" w:rsidP="00FB5637">
            <w:pPr>
              <w:pStyle w:val="affffff8"/>
              <w:ind w:firstLine="0"/>
              <w:jc w:val="left"/>
              <w:rPr>
                <w:sz w:val="20"/>
                <w:szCs w:val="20"/>
                <w:lang w:val="ru-RU" w:eastAsia="ru-RU"/>
              </w:rPr>
            </w:pPr>
          </w:p>
        </w:tc>
        <w:tc>
          <w:tcPr>
            <w:tcW w:w="3118" w:type="dxa"/>
            <w:vMerge/>
          </w:tcPr>
          <w:p w:rsidR="00FB5637" w:rsidRPr="00A13ED8" w:rsidRDefault="00FB5637" w:rsidP="00FB5637">
            <w:pPr>
              <w:pStyle w:val="affffff8"/>
              <w:ind w:firstLine="0"/>
              <w:jc w:val="left"/>
              <w:rPr>
                <w:sz w:val="20"/>
                <w:szCs w:val="20"/>
                <w:lang w:val="ru-RU"/>
              </w:rPr>
            </w:pPr>
          </w:p>
        </w:tc>
        <w:tc>
          <w:tcPr>
            <w:tcW w:w="2230" w:type="dxa"/>
          </w:tcPr>
          <w:p w:rsidR="00FB5637" w:rsidRPr="00A13ED8" w:rsidRDefault="00FB5637" w:rsidP="00FB5637">
            <w:pPr>
              <w:pStyle w:val="affffff8"/>
              <w:ind w:firstLine="0"/>
              <w:rPr>
                <w:sz w:val="20"/>
                <w:szCs w:val="20"/>
                <w:lang w:val="ru-RU"/>
              </w:rPr>
            </w:pPr>
            <w:r w:rsidRPr="00A13ED8">
              <w:rPr>
                <w:sz w:val="20"/>
                <w:szCs w:val="20"/>
                <w:lang w:val="ru-RU"/>
              </w:rPr>
              <w:t>Пешеходная досту</w:t>
            </w:r>
            <w:r w:rsidRPr="00A13ED8">
              <w:rPr>
                <w:sz w:val="20"/>
                <w:szCs w:val="20"/>
                <w:lang w:val="ru-RU"/>
              </w:rPr>
              <w:t>п</w:t>
            </w:r>
            <w:r w:rsidRPr="00A13ED8">
              <w:rPr>
                <w:sz w:val="20"/>
                <w:szCs w:val="20"/>
                <w:lang w:val="ru-RU"/>
              </w:rPr>
              <w:t>ность спортивных пл</w:t>
            </w:r>
            <w:r w:rsidRPr="00A13ED8">
              <w:rPr>
                <w:sz w:val="20"/>
                <w:szCs w:val="20"/>
                <w:lang w:val="ru-RU"/>
              </w:rPr>
              <w:t>о</w:t>
            </w:r>
            <w:r w:rsidRPr="00A13ED8">
              <w:rPr>
                <w:sz w:val="20"/>
                <w:szCs w:val="20"/>
                <w:lang w:val="ru-RU"/>
              </w:rPr>
              <w:t>щадок, м</w:t>
            </w:r>
          </w:p>
        </w:tc>
        <w:tc>
          <w:tcPr>
            <w:tcW w:w="1705" w:type="dxa"/>
            <w:gridSpan w:val="2"/>
          </w:tcPr>
          <w:p w:rsidR="00FB5637" w:rsidRPr="00A13ED8" w:rsidRDefault="00FB5637" w:rsidP="00FB5637">
            <w:pPr>
              <w:pStyle w:val="affffff8"/>
              <w:ind w:firstLine="0"/>
              <w:jc w:val="center"/>
              <w:rPr>
                <w:sz w:val="20"/>
                <w:szCs w:val="20"/>
                <w:lang w:val="ru-RU"/>
              </w:rPr>
            </w:pPr>
            <w:r w:rsidRPr="00A13ED8">
              <w:rPr>
                <w:sz w:val="20"/>
                <w:szCs w:val="20"/>
                <w:lang w:val="ru-RU"/>
              </w:rPr>
              <w:t>1000</w:t>
            </w:r>
          </w:p>
        </w:tc>
      </w:tr>
      <w:tr w:rsidR="00FB5637" w:rsidRPr="00A13ED8" w:rsidTr="00FD2049">
        <w:trPr>
          <w:gridAfter w:val="1"/>
          <w:wAfter w:w="10" w:type="dxa"/>
          <w:cantSplit/>
          <w:trHeight w:val="30"/>
        </w:trPr>
        <w:tc>
          <w:tcPr>
            <w:tcW w:w="2580" w:type="dxa"/>
            <w:vMerge w:val="restart"/>
            <w:vAlign w:val="center"/>
          </w:tcPr>
          <w:p w:rsidR="00FB5637" w:rsidRPr="00A13ED8" w:rsidRDefault="00FB5637" w:rsidP="00FB5637">
            <w:pPr>
              <w:ind w:firstLine="0"/>
              <w:jc w:val="left"/>
              <w:rPr>
                <w:rFonts w:eastAsia="Times New Roman" w:cs="Times New Roman"/>
                <w:sz w:val="20"/>
                <w:szCs w:val="20"/>
                <w:lang w:bidi="en-US"/>
              </w:rPr>
            </w:pPr>
            <w:r w:rsidRPr="00A13ED8">
              <w:rPr>
                <w:sz w:val="20"/>
                <w:szCs w:val="20"/>
              </w:rPr>
              <w:t>Объекты городской и ре</w:t>
            </w:r>
            <w:r w:rsidRPr="00A13ED8">
              <w:rPr>
                <w:sz w:val="20"/>
                <w:szCs w:val="20"/>
              </w:rPr>
              <w:t>к</w:t>
            </w:r>
            <w:r w:rsidRPr="00A13ED8">
              <w:rPr>
                <w:sz w:val="20"/>
                <w:szCs w:val="20"/>
              </w:rPr>
              <w:t>реационной инфраструкт</w:t>
            </w:r>
            <w:r w:rsidRPr="00A13ED8">
              <w:rPr>
                <w:sz w:val="20"/>
                <w:szCs w:val="20"/>
              </w:rPr>
              <w:t>у</w:t>
            </w:r>
            <w:r w:rsidRPr="00A13ED8">
              <w:rPr>
                <w:sz w:val="20"/>
                <w:szCs w:val="20"/>
              </w:rPr>
              <w:t>ры, приспособленные для занятий физической культ</w:t>
            </w:r>
            <w:r w:rsidRPr="00A13ED8">
              <w:rPr>
                <w:sz w:val="20"/>
                <w:szCs w:val="20"/>
              </w:rPr>
              <w:t>у</w:t>
            </w:r>
            <w:r w:rsidRPr="00A13ED8">
              <w:rPr>
                <w:sz w:val="20"/>
                <w:szCs w:val="20"/>
              </w:rPr>
              <w:t>рой и спорто</w:t>
            </w:r>
            <w:r w:rsidR="00C12605" w:rsidRPr="00A13ED8">
              <w:rPr>
                <w:sz w:val="20"/>
                <w:szCs w:val="20"/>
              </w:rPr>
              <w:t>м [6]</w:t>
            </w:r>
          </w:p>
        </w:tc>
        <w:tc>
          <w:tcPr>
            <w:tcW w:w="3118" w:type="dxa"/>
          </w:tcPr>
          <w:p w:rsidR="00FB5637" w:rsidRPr="00A13ED8" w:rsidRDefault="00FB5637" w:rsidP="00FB5637">
            <w:pPr>
              <w:pStyle w:val="affffff8"/>
              <w:ind w:firstLine="0"/>
              <w:jc w:val="left"/>
              <w:rPr>
                <w:sz w:val="20"/>
                <w:szCs w:val="20"/>
                <w:lang w:val="ru-RU"/>
              </w:rPr>
            </w:pPr>
            <w:r w:rsidRPr="00A13ED8">
              <w:rPr>
                <w:sz w:val="20"/>
                <w:szCs w:val="20"/>
                <w:lang w:val="ru-RU"/>
              </w:rPr>
              <w:t>Минимально допустимый уровень обеспеченности</w:t>
            </w:r>
          </w:p>
        </w:tc>
        <w:tc>
          <w:tcPr>
            <w:tcW w:w="2230" w:type="dxa"/>
          </w:tcPr>
          <w:p w:rsidR="00FB5637" w:rsidRPr="00A13ED8" w:rsidRDefault="00FD2049" w:rsidP="00FB5637">
            <w:pPr>
              <w:pStyle w:val="affffff8"/>
              <w:ind w:firstLine="0"/>
              <w:rPr>
                <w:sz w:val="20"/>
                <w:szCs w:val="20"/>
                <w:lang w:val="ru-RU"/>
              </w:rPr>
            </w:pPr>
            <w:r w:rsidRPr="00A13ED8">
              <w:rPr>
                <w:sz w:val="20"/>
                <w:szCs w:val="20"/>
                <w:lang w:val="ru-RU"/>
              </w:rPr>
              <w:t>Количество объектов на 1000 чел.</w:t>
            </w:r>
          </w:p>
        </w:tc>
        <w:tc>
          <w:tcPr>
            <w:tcW w:w="1705" w:type="dxa"/>
            <w:gridSpan w:val="2"/>
          </w:tcPr>
          <w:p w:rsidR="00FB5637" w:rsidRPr="00A13ED8" w:rsidRDefault="00FB5637" w:rsidP="00FB5637">
            <w:pPr>
              <w:pStyle w:val="affffff8"/>
              <w:ind w:firstLine="0"/>
              <w:jc w:val="center"/>
              <w:rPr>
                <w:sz w:val="20"/>
                <w:szCs w:val="20"/>
                <w:lang w:val="ru-RU"/>
              </w:rPr>
            </w:pPr>
            <w:r w:rsidRPr="00A13ED8">
              <w:rPr>
                <w:sz w:val="20"/>
                <w:szCs w:val="20"/>
                <w:lang w:val="ru-RU"/>
              </w:rPr>
              <w:t>2,27</w:t>
            </w:r>
          </w:p>
        </w:tc>
      </w:tr>
      <w:tr w:rsidR="00FB5637" w:rsidRPr="00A13ED8" w:rsidTr="00FD2049">
        <w:trPr>
          <w:gridAfter w:val="1"/>
          <w:wAfter w:w="10" w:type="dxa"/>
          <w:cantSplit/>
          <w:trHeight w:val="30"/>
        </w:trPr>
        <w:tc>
          <w:tcPr>
            <w:tcW w:w="2580" w:type="dxa"/>
            <w:vMerge/>
            <w:vAlign w:val="center"/>
          </w:tcPr>
          <w:p w:rsidR="00FB5637" w:rsidRPr="00A13ED8" w:rsidRDefault="00FB5637" w:rsidP="00FB5637">
            <w:pPr>
              <w:ind w:firstLine="0"/>
              <w:jc w:val="left"/>
              <w:rPr>
                <w:rFonts w:eastAsia="Times New Roman" w:cs="Times New Roman"/>
                <w:sz w:val="20"/>
                <w:szCs w:val="20"/>
                <w:lang w:bidi="en-US"/>
              </w:rPr>
            </w:pPr>
          </w:p>
        </w:tc>
        <w:tc>
          <w:tcPr>
            <w:tcW w:w="3118" w:type="dxa"/>
          </w:tcPr>
          <w:p w:rsidR="00FB5637" w:rsidRPr="00A13ED8" w:rsidRDefault="00FB5637" w:rsidP="00FB5637">
            <w:pPr>
              <w:pStyle w:val="affffff8"/>
              <w:ind w:firstLine="0"/>
              <w:jc w:val="left"/>
              <w:rPr>
                <w:sz w:val="20"/>
                <w:szCs w:val="20"/>
                <w:lang w:val="ru-RU"/>
              </w:rPr>
            </w:pPr>
            <w:r w:rsidRPr="00A13ED8">
              <w:rPr>
                <w:sz w:val="20"/>
                <w:szCs w:val="20"/>
                <w:lang w:val="ru-RU"/>
              </w:rPr>
              <w:t>Максимально допустимый уровень территориальной доступности</w:t>
            </w:r>
          </w:p>
        </w:tc>
        <w:tc>
          <w:tcPr>
            <w:tcW w:w="2230" w:type="dxa"/>
          </w:tcPr>
          <w:p w:rsidR="00FB5637" w:rsidRPr="00A13ED8" w:rsidRDefault="00FB5637" w:rsidP="00FB5637">
            <w:pPr>
              <w:pStyle w:val="affffff8"/>
              <w:ind w:firstLine="0"/>
              <w:rPr>
                <w:sz w:val="20"/>
                <w:szCs w:val="20"/>
                <w:lang w:val="ru-RU"/>
              </w:rPr>
            </w:pPr>
            <w:r w:rsidRPr="00A13ED8">
              <w:rPr>
                <w:sz w:val="20"/>
                <w:szCs w:val="20"/>
                <w:lang w:val="ru-RU"/>
              </w:rPr>
              <w:t>Пешеходная досту</w:t>
            </w:r>
            <w:r w:rsidRPr="00A13ED8">
              <w:rPr>
                <w:sz w:val="20"/>
                <w:szCs w:val="20"/>
                <w:lang w:val="ru-RU"/>
              </w:rPr>
              <w:t>п</w:t>
            </w:r>
            <w:r w:rsidRPr="00A13ED8">
              <w:rPr>
                <w:sz w:val="20"/>
                <w:szCs w:val="20"/>
                <w:lang w:val="ru-RU"/>
              </w:rPr>
              <w:t>ность, м</w:t>
            </w:r>
          </w:p>
        </w:tc>
        <w:tc>
          <w:tcPr>
            <w:tcW w:w="1705" w:type="dxa"/>
            <w:gridSpan w:val="2"/>
          </w:tcPr>
          <w:p w:rsidR="00FB5637" w:rsidRPr="00A13ED8" w:rsidRDefault="00FB5637" w:rsidP="00FB5637">
            <w:pPr>
              <w:pStyle w:val="affffff8"/>
              <w:ind w:firstLine="0"/>
              <w:jc w:val="center"/>
              <w:rPr>
                <w:sz w:val="20"/>
                <w:szCs w:val="20"/>
                <w:lang w:val="ru-RU"/>
              </w:rPr>
            </w:pPr>
            <w:r w:rsidRPr="00A13ED8">
              <w:rPr>
                <w:sz w:val="20"/>
                <w:szCs w:val="20"/>
                <w:lang w:val="ru-RU"/>
              </w:rPr>
              <w:t>1000</w:t>
            </w:r>
          </w:p>
        </w:tc>
      </w:tr>
      <w:tr w:rsidR="00FB5637" w:rsidRPr="00A13ED8" w:rsidTr="00FD2049">
        <w:trPr>
          <w:cantSplit/>
          <w:trHeight w:val="30"/>
        </w:trPr>
        <w:tc>
          <w:tcPr>
            <w:tcW w:w="9643" w:type="dxa"/>
            <w:gridSpan w:val="6"/>
            <w:hideMark/>
          </w:tcPr>
          <w:p w:rsidR="00FB5637" w:rsidRPr="00A13ED8" w:rsidRDefault="00FB5637" w:rsidP="00FB5637">
            <w:pPr>
              <w:pStyle w:val="Default"/>
              <w:rPr>
                <w:b/>
                <w:sz w:val="20"/>
                <w:szCs w:val="20"/>
              </w:rPr>
            </w:pPr>
            <w:r w:rsidRPr="00A13ED8">
              <w:rPr>
                <w:b/>
                <w:sz w:val="20"/>
                <w:szCs w:val="20"/>
              </w:rPr>
              <w:t>Примечания:</w:t>
            </w:r>
          </w:p>
          <w:p w:rsidR="00FB5637" w:rsidRPr="00A13ED8" w:rsidRDefault="00FB5637" w:rsidP="00FB5637">
            <w:pPr>
              <w:pStyle w:val="Default"/>
              <w:jc w:val="both"/>
              <w:rPr>
                <w:sz w:val="20"/>
                <w:szCs w:val="20"/>
              </w:rPr>
            </w:pPr>
            <w:r w:rsidRPr="00A13ED8">
              <w:rPr>
                <w:sz w:val="20"/>
                <w:szCs w:val="20"/>
              </w:rPr>
              <w:t>1.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rsidR="00FB5637" w:rsidRPr="00A13ED8" w:rsidRDefault="00FB5637" w:rsidP="00FB5637">
            <w:pPr>
              <w:pStyle w:val="Default"/>
              <w:jc w:val="both"/>
              <w:rPr>
                <w:sz w:val="20"/>
                <w:szCs w:val="20"/>
              </w:rPr>
            </w:pPr>
            <w:r w:rsidRPr="00A13ED8">
              <w:rPr>
                <w:sz w:val="20"/>
                <w:szCs w:val="20"/>
              </w:rPr>
              <w:t>2. При расчете потребности населения в спортивных сооружениях рекомендуется учитывать сооружения регионального значения (при наличии).</w:t>
            </w:r>
          </w:p>
          <w:p w:rsidR="00FB5637" w:rsidRPr="00A13ED8" w:rsidRDefault="00FB5637" w:rsidP="00FB5637">
            <w:pPr>
              <w:pStyle w:val="Default"/>
              <w:jc w:val="both"/>
              <w:rPr>
                <w:sz w:val="20"/>
                <w:szCs w:val="20"/>
              </w:rPr>
            </w:pPr>
            <w:r w:rsidRPr="00A13ED8">
              <w:rPr>
                <w:sz w:val="20"/>
                <w:szCs w:val="20"/>
              </w:rPr>
              <w:t>3.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rsidR="00FB5637" w:rsidRPr="00A13ED8" w:rsidRDefault="00FB5637" w:rsidP="00FB5637">
            <w:pPr>
              <w:pStyle w:val="Default"/>
              <w:jc w:val="both"/>
              <w:rPr>
                <w:sz w:val="20"/>
                <w:szCs w:val="20"/>
              </w:rPr>
            </w:pPr>
            <w:r w:rsidRPr="00A13ED8">
              <w:rPr>
                <w:sz w:val="20"/>
                <w:szCs w:val="20"/>
              </w:rPr>
              <w:t>4. Нормы расчета залов необходимо принимать с учетом минимальной вместимости объектов по технологическим требованиям.</w:t>
            </w:r>
          </w:p>
          <w:p w:rsidR="00C12605" w:rsidRPr="00A13ED8" w:rsidRDefault="00C12605" w:rsidP="00FB5637">
            <w:pPr>
              <w:pStyle w:val="Default"/>
              <w:jc w:val="both"/>
              <w:rPr>
                <w:sz w:val="20"/>
                <w:szCs w:val="20"/>
              </w:rPr>
            </w:pPr>
            <w:r w:rsidRPr="00A13ED8">
              <w:rPr>
                <w:sz w:val="20"/>
                <w:szCs w:val="20"/>
              </w:rPr>
              <w:t>5. Плоскостные спортивные сооружения – 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w:t>
            </w:r>
          </w:p>
          <w:p w:rsidR="00C12605" w:rsidRPr="00A13ED8" w:rsidRDefault="00C12605" w:rsidP="00FB5637">
            <w:pPr>
              <w:pStyle w:val="Default"/>
              <w:jc w:val="both"/>
              <w:rPr>
                <w:sz w:val="20"/>
                <w:szCs w:val="20"/>
              </w:rPr>
            </w:pPr>
            <w:r w:rsidRPr="00A13ED8">
              <w:rPr>
                <w:sz w:val="20"/>
                <w:szCs w:val="20"/>
              </w:rPr>
              <w:t>6. Объекты городской и рекреационной инфраструктуры, приспособленные для занятий физической культурой и спортом</w:t>
            </w:r>
            <w:r w:rsidR="005E35FB" w:rsidRPr="00A13ED8">
              <w:rPr>
                <w:sz w:val="20"/>
                <w:szCs w:val="20"/>
              </w:rPr>
              <w:t>,</w:t>
            </w:r>
            <w:r w:rsidRPr="00A13ED8">
              <w:rPr>
                <w:sz w:val="20"/>
                <w:szCs w:val="20"/>
              </w:rPr>
              <w:t xml:space="preserve"> включают в себя универсальные спортивные игровые площадки, дистанции, велодорожки, споты (плаза начального уровня), площадки с тренажерами, сезонные катки.</w:t>
            </w:r>
          </w:p>
          <w:p w:rsidR="00FB5637" w:rsidRPr="00A13ED8" w:rsidRDefault="00C12605" w:rsidP="00FB5637">
            <w:pPr>
              <w:pStyle w:val="Default"/>
              <w:jc w:val="both"/>
              <w:rPr>
                <w:sz w:val="20"/>
                <w:szCs w:val="20"/>
              </w:rPr>
            </w:pPr>
            <w:r w:rsidRPr="00A13ED8">
              <w:rPr>
                <w:sz w:val="20"/>
                <w:szCs w:val="20"/>
              </w:rPr>
              <w:t>7</w:t>
            </w:r>
            <w:r w:rsidR="00FB5637" w:rsidRPr="00A13ED8">
              <w:rPr>
                <w:sz w:val="20"/>
                <w:szCs w:val="20"/>
              </w:rPr>
              <w:t>.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r w:rsidR="005E35FB" w:rsidRPr="00A13ED8">
              <w:rPr>
                <w:sz w:val="20"/>
                <w:szCs w:val="20"/>
              </w:rPr>
              <w:t>.</w:t>
            </w:r>
          </w:p>
          <w:p w:rsidR="005E35FB" w:rsidRPr="00A13ED8" w:rsidRDefault="005E35FB" w:rsidP="005E35FB">
            <w:pPr>
              <w:pStyle w:val="Default"/>
              <w:rPr>
                <w:sz w:val="20"/>
                <w:szCs w:val="20"/>
              </w:rPr>
            </w:pPr>
            <w:r w:rsidRPr="00A13ED8">
              <w:rPr>
                <w:sz w:val="20"/>
                <w:szCs w:val="20"/>
              </w:rPr>
              <w:t>8. Рекомендации для размещения на территории населенных пунктов объектов спортивной инфраструктуры:</w:t>
            </w:r>
          </w:p>
          <w:p w:rsidR="005E35FB" w:rsidRPr="00A13ED8" w:rsidRDefault="005E35FB" w:rsidP="005E35FB">
            <w:pPr>
              <w:pStyle w:val="Default"/>
              <w:numPr>
                <w:ilvl w:val="0"/>
                <w:numId w:val="20"/>
              </w:numPr>
              <w:rPr>
                <w:sz w:val="20"/>
                <w:szCs w:val="20"/>
              </w:rPr>
            </w:pPr>
            <w:r w:rsidRPr="00A13ED8">
              <w:rPr>
                <w:sz w:val="20"/>
                <w:szCs w:val="20"/>
              </w:rPr>
              <w:t>от 50 до 500 человек: Универсальные игровые спортивные площадки; малые спортивные площадки, в том числе для занятий воздушной силовой атлетикой (воркаут); объекты рекреационной инфраструктуры, приспособленные для занятий физической культурой и спортом;</w:t>
            </w:r>
          </w:p>
          <w:p w:rsidR="005E35FB" w:rsidRPr="00A13ED8" w:rsidRDefault="005E35FB" w:rsidP="005E35FB">
            <w:pPr>
              <w:pStyle w:val="Default"/>
              <w:numPr>
                <w:ilvl w:val="0"/>
                <w:numId w:val="20"/>
              </w:numPr>
              <w:rPr>
                <w:sz w:val="20"/>
                <w:szCs w:val="20"/>
              </w:rPr>
            </w:pPr>
            <w:r w:rsidRPr="00A13ED8">
              <w:rPr>
                <w:sz w:val="20"/>
                <w:szCs w:val="20"/>
              </w:rPr>
              <w:t>от 500 до 5 000 человек: Универсальные игровые спортивные площадки; малые спортивные площадки с возможностью выполнения нормативов комплекса ГТО и (или) для занятий воздушной силовой атлетикой (воркаут); спортивные залы, в том числе в образовательных учреждениях, расположенных в данном населенном пункте; объекты рекреационной инфраструктуры, приспособленные для занятий физической культурой и спортом</w:t>
            </w:r>
          </w:p>
        </w:tc>
      </w:tr>
    </w:tbl>
    <w:p w:rsidR="008C6FA3" w:rsidRPr="00A13ED8" w:rsidRDefault="00B3616E">
      <w:pPr>
        <w:pStyle w:val="3"/>
        <w:numPr>
          <w:ilvl w:val="2"/>
          <w:numId w:val="11"/>
        </w:numPr>
        <w:tabs>
          <w:tab w:val="left" w:pos="360"/>
        </w:tabs>
        <w:ind w:left="0" w:hanging="11"/>
        <w:rPr>
          <w:rFonts w:cs="Times New Roman"/>
        </w:rPr>
      </w:pPr>
      <w:bookmarkStart w:id="27" w:name="OLE_LINK185"/>
      <w:bookmarkStart w:id="28" w:name="OLE_LINK186"/>
      <w:bookmarkStart w:id="29" w:name="OLE_LINK141"/>
      <w:bookmarkStart w:id="30" w:name="OLE_LINK822"/>
      <w:bookmarkStart w:id="31" w:name="OLE_LINK823"/>
      <w:bookmarkStart w:id="32" w:name="OLE_LINK790"/>
      <w:bookmarkStart w:id="33" w:name="OLE_LINK791"/>
      <w:bookmarkStart w:id="34" w:name="_Toc227603401"/>
      <w:bookmarkEnd w:id="27"/>
      <w:bookmarkEnd w:id="28"/>
      <w:bookmarkEnd w:id="29"/>
      <w:bookmarkEnd w:id="30"/>
      <w:bookmarkEnd w:id="31"/>
      <w:bookmarkEnd w:id="32"/>
      <w:bookmarkEnd w:id="33"/>
      <w:r w:rsidRPr="00A13ED8">
        <w:rPr>
          <w:rFonts w:cs="Times New Roman"/>
        </w:rPr>
        <w:lastRenderedPageBreak/>
        <w:t xml:space="preserve">В области </w:t>
      </w:r>
      <w:bookmarkStart w:id="35" w:name="_Hlk178690921"/>
      <w:r w:rsidRPr="00A13ED8">
        <w:rPr>
          <w:rFonts w:cs="Times New Roman"/>
        </w:rPr>
        <w:t>обработки, утилизации, обезвреживания, размещения твердых коммунальных отходов</w:t>
      </w:r>
      <w:bookmarkEnd w:id="34"/>
      <w:bookmarkEnd w:id="35"/>
    </w:p>
    <w:p w:rsidR="008C6FA3" w:rsidRPr="00A13ED8" w:rsidRDefault="00B3616E">
      <w:pPr>
        <w:keepNext/>
        <w:spacing w:before="120"/>
        <w:jc w:val="right"/>
        <w:rPr>
          <w:rFonts w:cs="Times New Roman"/>
          <w:bCs/>
          <w:iCs/>
        </w:rPr>
      </w:pPr>
      <w:r w:rsidRPr="00A13ED8">
        <w:rPr>
          <w:rFonts w:cs="Times New Roman"/>
          <w:bCs/>
          <w:iCs/>
        </w:rPr>
        <w:t>Таблица 1.</w:t>
      </w:r>
      <w:r w:rsidR="005E35FB" w:rsidRPr="00A13ED8">
        <w:rPr>
          <w:rFonts w:cs="Times New Roman"/>
          <w:bCs/>
          <w:iCs/>
        </w:rPr>
        <w:t>13</w:t>
      </w:r>
    </w:p>
    <w:p w:rsidR="008C6FA3" w:rsidRPr="00A13ED8" w:rsidRDefault="00B3616E">
      <w:pPr>
        <w:pStyle w:val="5"/>
      </w:pPr>
      <w:r w:rsidRPr="00A13ED8">
        <w:t>Объекты местного значения муниципального округа в области обработки, утилизации, обезвреживания, размещения твердых коммунальных отходов</w:t>
      </w:r>
    </w:p>
    <w:tbl>
      <w:tblPr>
        <w:tblW w:w="9707" w:type="dxa"/>
        <w:tblLayout w:type="fixed"/>
        <w:tblCellMar>
          <w:left w:w="28" w:type="dxa"/>
          <w:right w:w="28" w:type="dxa"/>
        </w:tblCellMar>
        <w:tblLook w:val="04A0"/>
      </w:tblPr>
      <w:tblGrid>
        <w:gridCol w:w="1446"/>
        <w:gridCol w:w="2410"/>
        <w:gridCol w:w="4110"/>
        <w:gridCol w:w="1701"/>
        <w:gridCol w:w="40"/>
      </w:tblGrid>
      <w:tr w:rsidR="008C6FA3" w:rsidRPr="00A13ED8" w:rsidTr="008D60A8">
        <w:trPr>
          <w:trHeight w:val="90"/>
          <w:tblHeader/>
        </w:trPr>
        <w:tc>
          <w:tcPr>
            <w:tcW w:w="1446"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keepNext/>
              <w:ind w:firstLine="0"/>
              <w:jc w:val="center"/>
              <w:rPr>
                <w:b/>
                <w:sz w:val="20"/>
                <w:szCs w:val="20"/>
                <w:lang w:val="ru-RU"/>
              </w:rPr>
            </w:pPr>
            <w:r w:rsidRPr="00A13ED8">
              <w:rPr>
                <w:b/>
                <w:sz w:val="20"/>
                <w:szCs w:val="20"/>
                <w:lang w:val="ru-RU"/>
              </w:rPr>
              <w:t>Наименование вида объекта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keepNext/>
              <w:ind w:firstLine="0"/>
              <w:jc w:val="center"/>
              <w:rPr>
                <w:b/>
                <w:sz w:val="20"/>
                <w:szCs w:val="20"/>
                <w:lang w:val="ru-RU"/>
              </w:rPr>
            </w:pPr>
            <w:r w:rsidRPr="00A13ED8">
              <w:rPr>
                <w:b/>
                <w:sz w:val="20"/>
                <w:szCs w:val="20"/>
                <w:lang w:val="ru-RU"/>
              </w:rPr>
              <w:t>Тип расчетного показ</w:t>
            </w:r>
            <w:r w:rsidRPr="00A13ED8">
              <w:rPr>
                <w:b/>
                <w:sz w:val="20"/>
                <w:szCs w:val="20"/>
                <w:lang w:val="ru-RU"/>
              </w:rPr>
              <w:t>а</w:t>
            </w:r>
            <w:r w:rsidRPr="00A13ED8">
              <w:rPr>
                <w:b/>
                <w:sz w:val="20"/>
                <w:szCs w:val="20"/>
                <w:lang w:val="ru-RU"/>
              </w:rPr>
              <w:t>теля</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keepNext/>
              <w:ind w:firstLine="0"/>
              <w:jc w:val="center"/>
              <w:rPr>
                <w:b/>
                <w:sz w:val="20"/>
                <w:szCs w:val="20"/>
                <w:lang w:val="ru-RU"/>
              </w:rPr>
            </w:pPr>
            <w:r w:rsidRPr="00A13ED8">
              <w:rPr>
                <w:b/>
                <w:sz w:val="20"/>
                <w:szCs w:val="20"/>
                <w:lang w:val="ru-RU"/>
              </w:rPr>
              <w:t>Наименование расчетного показателя, ед</w:t>
            </w:r>
            <w:r w:rsidRPr="00A13ED8">
              <w:rPr>
                <w:b/>
                <w:sz w:val="20"/>
                <w:szCs w:val="20"/>
                <w:lang w:val="ru-RU"/>
              </w:rPr>
              <w:t>и</w:t>
            </w:r>
            <w:r w:rsidRPr="00A13ED8">
              <w:rPr>
                <w:b/>
                <w:sz w:val="20"/>
                <w:szCs w:val="20"/>
                <w:lang w:val="ru-RU"/>
              </w:rPr>
              <w:t>ница измерения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keepNext/>
              <w:ind w:firstLine="0"/>
              <w:jc w:val="center"/>
              <w:rPr>
                <w:b/>
                <w:sz w:val="20"/>
                <w:szCs w:val="20"/>
                <w:lang w:val="ru-RU"/>
              </w:rPr>
            </w:pPr>
            <w:r w:rsidRPr="00A13ED8">
              <w:rPr>
                <w:b/>
                <w:sz w:val="20"/>
                <w:szCs w:val="20"/>
                <w:lang w:val="ru-RU"/>
              </w:rPr>
              <w:t>Значения расче</w:t>
            </w:r>
            <w:r w:rsidRPr="00A13ED8">
              <w:rPr>
                <w:b/>
                <w:sz w:val="20"/>
                <w:szCs w:val="20"/>
                <w:lang w:val="ru-RU"/>
              </w:rPr>
              <w:t>т</w:t>
            </w:r>
            <w:r w:rsidRPr="00A13ED8">
              <w:rPr>
                <w:b/>
                <w:sz w:val="20"/>
                <w:szCs w:val="20"/>
                <w:lang w:val="ru-RU"/>
              </w:rPr>
              <w:t>ного показателя</w:t>
            </w:r>
          </w:p>
        </w:tc>
        <w:tc>
          <w:tcPr>
            <w:tcW w:w="40" w:type="dxa"/>
            <w:tcMar>
              <w:left w:w="10" w:type="dxa"/>
              <w:right w:w="10" w:type="dxa"/>
            </w:tcMar>
          </w:tcPr>
          <w:p w:rsidR="008C6FA3" w:rsidRPr="00A13ED8" w:rsidRDefault="008C6FA3">
            <w:pPr>
              <w:rPr>
                <w:rFonts w:cs="Times New Roman"/>
              </w:rPr>
            </w:pPr>
          </w:p>
        </w:tc>
      </w:tr>
      <w:tr w:rsidR="008C6FA3" w:rsidRPr="00A13ED8" w:rsidTr="008D60A8">
        <w:trPr>
          <w:trHeight w:val="513"/>
        </w:trPr>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left"/>
              <w:rPr>
                <w:sz w:val="20"/>
                <w:szCs w:val="20"/>
                <w:lang w:val="ru-RU"/>
              </w:rPr>
            </w:pPr>
            <w:r w:rsidRPr="00A13ED8">
              <w:rPr>
                <w:sz w:val="20"/>
                <w:szCs w:val="20"/>
                <w:lang w:val="ru-RU"/>
              </w:rPr>
              <w:t>Места (пл</w:t>
            </w:r>
            <w:r w:rsidRPr="00A13ED8">
              <w:rPr>
                <w:sz w:val="20"/>
                <w:szCs w:val="20"/>
                <w:lang w:val="ru-RU"/>
              </w:rPr>
              <w:t>о</w:t>
            </w:r>
            <w:r w:rsidRPr="00A13ED8">
              <w:rPr>
                <w:sz w:val="20"/>
                <w:szCs w:val="20"/>
                <w:lang w:val="ru-RU"/>
              </w:rPr>
              <w:t>щадки) нако</w:t>
            </w:r>
            <w:r w:rsidRPr="00A13ED8">
              <w:rPr>
                <w:sz w:val="20"/>
                <w:szCs w:val="20"/>
                <w:lang w:val="ru-RU"/>
              </w:rPr>
              <w:t>п</w:t>
            </w:r>
            <w:r w:rsidRPr="00A13ED8">
              <w:rPr>
                <w:sz w:val="20"/>
                <w:szCs w:val="20"/>
                <w:lang w:val="ru-RU"/>
              </w:rPr>
              <w:t>ления ТКО [1]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left"/>
              <w:rPr>
                <w:sz w:val="20"/>
                <w:szCs w:val="20"/>
                <w:lang w:val="ru-RU"/>
              </w:rPr>
            </w:pPr>
            <w:r w:rsidRPr="00A13ED8">
              <w:rPr>
                <w:sz w:val="20"/>
                <w:szCs w:val="20"/>
                <w:lang w:val="ru-RU"/>
              </w:rPr>
              <w:t>Минимально допустимый уровень обеспеченности</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left"/>
              <w:rPr>
                <w:lang w:val="ru-RU"/>
              </w:rPr>
            </w:pPr>
            <w:r w:rsidRPr="00A13ED8">
              <w:rPr>
                <w:sz w:val="20"/>
                <w:szCs w:val="20"/>
                <w:lang w:val="ru-RU"/>
              </w:rPr>
              <w:t>Площадь контейнерной площадки для сбора ТКО и крупногабаритного мусора, кв. м./чел.</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center"/>
              <w:rPr>
                <w:sz w:val="20"/>
                <w:szCs w:val="20"/>
                <w:lang w:val="ru-RU"/>
              </w:rPr>
            </w:pPr>
            <w:r w:rsidRPr="00A13ED8">
              <w:rPr>
                <w:sz w:val="20"/>
                <w:szCs w:val="20"/>
                <w:lang w:val="ru-RU"/>
              </w:rPr>
              <w:t>0,03 [3]</w:t>
            </w:r>
          </w:p>
        </w:tc>
        <w:tc>
          <w:tcPr>
            <w:tcW w:w="40" w:type="dxa"/>
            <w:tcMar>
              <w:left w:w="10" w:type="dxa"/>
              <w:right w:w="10" w:type="dxa"/>
            </w:tcMar>
          </w:tcPr>
          <w:p w:rsidR="008C6FA3" w:rsidRPr="00A13ED8" w:rsidRDefault="008C6FA3">
            <w:pPr>
              <w:rPr>
                <w:rFonts w:cs="Times New Roman"/>
              </w:rPr>
            </w:pPr>
          </w:p>
        </w:tc>
      </w:tr>
      <w:tr w:rsidR="008C6FA3" w:rsidRPr="00A13ED8" w:rsidTr="008D60A8">
        <w:trPr>
          <w:trHeight w:val="892"/>
        </w:trPr>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8C6FA3">
            <w:pPr>
              <w:ind w:firstLine="0"/>
              <w:jc w:val="left"/>
              <w:rPr>
                <w:rFonts w:eastAsia="Arial Unicode MS" w:cs="Times New Roman"/>
                <w:sz w:val="21"/>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left"/>
              <w:rPr>
                <w:sz w:val="20"/>
                <w:szCs w:val="20"/>
                <w:lang w:val="ru-RU"/>
              </w:rPr>
            </w:pPr>
            <w:r w:rsidRPr="00A13ED8">
              <w:rPr>
                <w:sz w:val="20"/>
                <w:szCs w:val="20"/>
                <w:lang w:val="ru-RU"/>
              </w:rPr>
              <w:t>Максимально допустимый уровень территориальной доступности</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left"/>
              <w:rPr>
                <w:sz w:val="20"/>
                <w:szCs w:val="20"/>
                <w:lang w:val="ru-RU"/>
              </w:rPr>
            </w:pPr>
            <w:r w:rsidRPr="00A13ED8">
              <w:rPr>
                <w:sz w:val="20"/>
                <w:szCs w:val="20"/>
                <w:lang w:val="ru-RU"/>
              </w:rPr>
              <w:t>Расстояние от контейнерных и (или) спец</w:t>
            </w:r>
            <w:r w:rsidRPr="00A13ED8">
              <w:rPr>
                <w:sz w:val="20"/>
                <w:szCs w:val="20"/>
                <w:lang w:val="ru-RU"/>
              </w:rPr>
              <w:t>и</w:t>
            </w:r>
            <w:r w:rsidRPr="00A13ED8">
              <w:rPr>
                <w:sz w:val="20"/>
                <w:szCs w:val="20"/>
                <w:lang w:val="ru-RU"/>
              </w:rPr>
              <w:t>альных площадок до жилых домов, детских игровых и спортивных площадок, зданий и игровых, прогулочных и спортивных площ</w:t>
            </w:r>
            <w:r w:rsidRPr="00A13ED8">
              <w:rPr>
                <w:sz w:val="20"/>
                <w:szCs w:val="20"/>
                <w:lang w:val="ru-RU"/>
              </w:rPr>
              <w:t>а</w:t>
            </w:r>
            <w:r w:rsidRPr="00A13ED8">
              <w:rPr>
                <w:sz w:val="20"/>
                <w:szCs w:val="20"/>
                <w:lang w:val="ru-RU"/>
              </w:rPr>
              <w:t>док организаций воспитания и обучения, о</w:t>
            </w:r>
            <w:r w:rsidRPr="00A13ED8">
              <w:rPr>
                <w:sz w:val="20"/>
                <w:szCs w:val="20"/>
                <w:lang w:val="ru-RU"/>
              </w:rPr>
              <w:t>т</w:t>
            </w:r>
            <w:r w:rsidRPr="00A13ED8">
              <w:rPr>
                <w:sz w:val="20"/>
                <w:szCs w:val="20"/>
                <w:lang w:val="ru-RU"/>
              </w:rPr>
              <w:t>дыха и оздоровления детей и молодежи, м [4]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center"/>
              <w:rPr>
                <w:sz w:val="20"/>
                <w:szCs w:val="20"/>
                <w:lang w:val="ru-RU"/>
              </w:rPr>
            </w:pPr>
            <w:r w:rsidRPr="00A13ED8">
              <w:rPr>
                <w:sz w:val="20"/>
                <w:szCs w:val="20"/>
                <w:lang w:val="ru-RU"/>
              </w:rPr>
              <w:t>100</w:t>
            </w:r>
          </w:p>
        </w:tc>
        <w:tc>
          <w:tcPr>
            <w:tcW w:w="40" w:type="dxa"/>
            <w:tcMar>
              <w:left w:w="10" w:type="dxa"/>
              <w:right w:w="10" w:type="dxa"/>
            </w:tcMar>
          </w:tcPr>
          <w:p w:rsidR="008C6FA3" w:rsidRPr="00A13ED8" w:rsidRDefault="008C6FA3">
            <w:pPr>
              <w:rPr>
                <w:rFonts w:cs="Times New Roman"/>
              </w:rPr>
            </w:pPr>
          </w:p>
        </w:tc>
      </w:tr>
      <w:tr w:rsidR="008C6FA3" w:rsidRPr="00A13ED8" w:rsidTr="008D60A8">
        <w:trPr>
          <w:gridAfter w:val="1"/>
          <w:wAfter w:w="40" w:type="dxa"/>
          <w:trHeight w:val="63"/>
        </w:trPr>
        <w:tc>
          <w:tcPr>
            <w:tcW w:w="9667" w:type="dxa"/>
            <w:gridSpan w:val="4"/>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rPr>
                <w:b/>
                <w:bCs/>
                <w:sz w:val="20"/>
                <w:szCs w:val="20"/>
                <w:lang w:val="ru-RU"/>
              </w:rPr>
            </w:pPr>
            <w:r w:rsidRPr="00A13ED8">
              <w:rPr>
                <w:b/>
                <w:bCs/>
                <w:sz w:val="20"/>
                <w:szCs w:val="20"/>
                <w:lang w:val="ru-RU"/>
              </w:rPr>
              <w:t>Примечания:</w:t>
            </w:r>
          </w:p>
          <w:p w:rsidR="008C6FA3" w:rsidRPr="00A13ED8" w:rsidRDefault="00B3616E">
            <w:pPr>
              <w:pStyle w:val="affffff8"/>
              <w:ind w:firstLine="0"/>
              <w:rPr>
                <w:lang w:val="ru-RU"/>
              </w:rPr>
            </w:pPr>
            <w:r w:rsidRPr="00A13ED8">
              <w:rPr>
                <w:sz w:val="20"/>
                <w:szCs w:val="20"/>
                <w:lang w:val="ru-RU"/>
              </w:rPr>
              <w:t>1. Места накопления ТКО включают в себя контейнерные площадки для накопления ТКО или системы по</w:t>
            </w:r>
            <w:r w:rsidRPr="00A13ED8">
              <w:rPr>
                <w:sz w:val="20"/>
                <w:szCs w:val="20"/>
                <w:lang w:val="ru-RU"/>
              </w:rPr>
              <w:t>д</w:t>
            </w:r>
            <w:r w:rsidRPr="00A13ED8">
              <w:rPr>
                <w:sz w:val="20"/>
                <w:szCs w:val="20"/>
                <w:lang w:val="ru-RU"/>
              </w:rPr>
              <w:t>земного накопления ТКО с автоматическими подъемниками для подъема контейнеров (контейнерные площа</w:t>
            </w:r>
            <w:r w:rsidRPr="00A13ED8">
              <w:rPr>
                <w:sz w:val="20"/>
                <w:szCs w:val="20"/>
                <w:lang w:val="ru-RU"/>
              </w:rPr>
              <w:t>д</w:t>
            </w:r>
            <w:r w:rsidRPr="00A13ED8">
              <w:rPr>
                <w:sz w:val="20"/>
                <w:szCs w:val="20"/>
                <w:lang w:val="ru-RU"/>
              </w:rPr>
              <w:t>ки) и (или) специальные площадки для накопления крупногабаритных отходов (специальные площадки).</w:t>
            </w:r>
          </w:p>
          <w:p w:rsidR="005E35FB" w:rsidRPr="00A13ED8" w:rsidRDefault="00B3616E">
            <w:pPr>
              <w:pStyle w:val="affffff8"/>
              <w:ind w:firstLine="0"/>
              <w:rPr>
                <w:sz w:val="20"/>
                <w:szCs w:val="20"/>
                <w:lang w:val="ru-RU"/>
              </w:rPr>
            </w:pPr>
            <w:r w:rsidRPr="00A13ED8">
              <w:rPr>
                <w:sz w:val="20"/>
                <w:szCs w:val="20"/>
                <w:lang w:val="ru-RU"/>
              </w:rPr>
              <w:t>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w:t>
            </w:r>
            <w:r w:rsidRPr="00A13ED8">
              <w:rPr>
                <w:sz w:val="20"/>
                <w:szCs w:val="20"/>
                <w:lang w:val="ru-RU"/>
              </w:rPr>
              <w:t>т</w:t>
            </w:r>
            <w:r w:rsidRPr="00A13ED8">
              <w:rPr>
                <w:sz w:val="20"/>
                <w:szCs w:val="20"/>
                <w:lang w:val="ru-RU"/>
              </w:rPr>
              <w:t>ный объем мусоросборников должен соответствовать фактическому накоплению отходов в периоды наибол</w:t>
            </w:r>
            <w:r w:rsidRPr="00A13ED8">
              <w:rPr>
                <w:sz w:val="20"/>
                <w:szCs w:val="20"/>
                <w:lang w:val="ru-RU"/>
              </w:rPr>
              <w:t>ь</w:t>
            </w:r>
            <w:r w:rsidRPr="00A13ED8">
              <w:rPr>
                <w:sz w:val="20"/>
                <w:szCs w:val="20"/>
                <w:lang w:val="ru-RU"/>
              </w:rPr>
              <w:t xml:space="preserve">шего их образования. </w:t>
            </w:r>
            <w:r w:rsidR="005E35FB" w:rsidRPr="00A13ED8">
              <w:rPr>
                <w:sz w:val="20"/>
                <w:szCs w:val="20"/>
                <w:lang w:val="ru-RU"/>
              </w:rPr>
              <w:t>Нормы накопления коммунальных отходов принимаются в соответствии с утвержденн</w:t>
            </w:r>
            <w:r w:rsidR="005E35FB" w:rsidRPr="00A13ED8">
              <w:rPr>
                <w:sz w:val="20"/>
                <w:szCs w:val="20"/>
                <w:lang w:val="ru-RU"/>
              </w:rPr>
              <w:t>ы</w:t>
            </w:r>
            <w:r w:rsidR="005E35FB" w:rsidRPr="00A13ED8">
              <w:rPr>
                <w:sz w:val="20"/>
                <w:szCs w:val="20"/>
                <w:lang w:val="ru-RU"/>
              </w:rPr>
              <w:t xml:space="preserve">ми нормативами накопления твердых коммунальных отходов, действующими на территории </w:t>
            </w:r>
            <w:r w:rsidR="001F4566" w:rsidRPr="00A13ED8">
              <w:rPr>
                <w:sz w:val="20"/>
                <w:szCs w:val="20"/>
                <w:lang w:val="ru-RU"/>
              </w:rPr>
              <w:t>Краснинск</w:t>
            </w:r>
            <w:r w:rsidR="005E35FB" w:rsidRPr="00A13ED8">
              <w:rPr>
                <w:sz w:val="20"/>
                <w:szCs w:val="20"/>
                <w:lang w:val="ru-RU"/>
              </w:rPr>
              <w:t>ого муниципального округа.</w:t>
            </w:r>
          </w:p>
          <w:p w:rsidR="008C6FA3" w:rsidRPr="00A13ED8" w:rsidRDefault="00B3616E">
            <w:pPr>
              <w:pStyle w:val="affffff8"/>
              <w:ind w:firstLine="0"/>
              <w:rPr>
                <w:sz w:val="20"/>
                <w:szCs w:val="20"/>
                <w:lang w:val="ru-RU"/>
              </w:rPr>
            </w:pPr>
            <w:r w:rsidRPr="00A13ED8">
              <w:rPr>
                <w:sz w:val="20"/>
                <w:szCs w:val="20"/>
                <w:lang w:val="ru-RU"/>
              </w:rPr>
              <w:t>3. Показатель может быть уточнен правилами благоустройства территории муниципального образования.</w:t>
            </w:r>
          </w:p>
          <w:p w:rsidR="008C6FA3" w:rsidRPr="00A13ED8" w:rsidRDefault="00B3616E">
            <w:pPr>
              <w:pStyle w:val="affffff8"/>
              <w:ind w:firstLine="0"/>
              <w:rPr>
                <w:sz w:val="20"/>
                <w:szCs w:val="20"/>
                <w:lang w:val="ru-RU"/>
              </w:rPr>
            </w:pPr>
            <w:r w:rsidRPr="00A13ED8">
              <w:rPr>
                <w:sz w:val="20"/>
                <w:szCs w:val="20"/>
                <w:lang w:val="ru-RU"/>
              </w:rPr>
              <w:t>4. Минимальное расстояние от контейнерных и (или) специальных площадок до жилых домов, детских игр</w:t>
            </w:r>
            <w:r w:rsidRPr="00A13ED8">
              <w:rPr>
                <w:sz w:val="20"/>
                <w:szCs w:val="20"/>
                <w:lang w:val="ru-RU"/>
              </w:rPr>
              <w:t>о</w:t>
            </w:r>
            <w:r w:rsidRPr="00A13ED8">
              <w:rPr>
                <w:sz w:val="20"/>
                <w:szCs w:val="20"/>
                <w:lang w:val="ru-RU"/>
              </w:rPr>
              <w:t>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территорий мед</w:t>
            </w:r>
            <w:r w:rsidRPr="00A13ED8">
              <w:rPr>
                <w:sz w:val="20"/>
                <w:szCs w:val="20"/>
                <w:lang w:val="ru-RU"/>
              </w:rPr>
              <w:t>и</w:t>
            </w:r>
            <w:r w:rsidRPr="00A13ED8">
              <w:rPr>
                <w:sz w:val="20"/>
                <w:szCs w:val="20"/>
                <w:lang w:val="ru-RU"/>
              </w:rPr>
              <w:t>цинских организаций в городском населенном пункте – не менее 25 метров, в сельских населенных пунктах – не менее 15 метров</w:t>
            </w:r>
          </w:p>
        </w:tc>
      </w:tr>
    </w:tbl>
    <w:p w:rsidR="008C6FA3" w:rsidRPr="00A13ED8" w:rsidRDefault="00B3616E">
      <w:pPr>
        <w:pStyle w:val="3"/>
        <w:numPr>
          <w:ilvl w:val="2"/>
          <w:numId w:val="11"/>
        </w:numPr>
        <w:tabs>
          <w:tab w:val="left" w:pos="360"/>
        </w:tabs>
        <w:ind w:left="0" w:hanging="11"/>
        <w:rPr>
          <w:rFonts w:cs="Times New Roman"/>
        </w:rPr>
      </w:pPr>
      <w:bookmarkStart w:id="36" w:name="_Toc227603402"/>
      <w:r w:rsidRPr="00A13ED8">
        <w:rPr>
          <w:rFonts w:cs="Times New Roman"/>
        </w:rPr>
        <w:t>В области озеленения территории и благоустройства</w:t>
      </w:r>
      <w:bookmarkEnd w:id="36"/>
    </w:p>
    <w:p w:rsidR="008C6FA3" w:rsidRPr="00A13ED8" w:rsidRDefault="00B3616E">
      <w:pPr>
        <w:keepNext/>
        <w:spacing w:before="120"/>
        <w:jc w:val="right"/>
        <w:rPr>
          <w:rFonts w:cs="Times New Roman"/>
          <w:bCs/>
          <w:iCs/>
        </w:rPr>
      </w:pPr>
      <w:r w:rsidRPr="00A13ED8">
        <w:rPr>
          <w:rFonts w:cs="Times New Roman"/>
          <w:bCs/>
          <w:iCs/>
        </w:rPr>
        <w:t>Таблица 1.</w:t>
      </w:r>
      <w:r w:rsidR="008D60A8" w:rsidRPr="00A13ED8">
        <w:rPr>
          <w:rFonts w:cs="Times New Roman"/>
          <w:bCs/>
          <w:iCs/>
        </w:rPr>
        <w:t>14</w:t>
      </w:r>
    </w:p>
    <w:p w:rsidR="008C6FA3" w:rsidRPr="00A13ED8" w:rsidRDefault="00B3616E">
      <w:pPr>
        <w:pStyle w:val="5"/>
        <w:keepLines/>
        <w:rPr>
          <w:iCs w:val="0"/>
          <w:szCs w:val="24"/>
        </w:rPr>
      </w:pPr>
      <w:r w:rsidRPr="00A13ED8">
        <w:rPr>
          <w:iCs w:val="0"/>
          <w:szCs w:val="24"/>
        </w:rPr>
        <w:t xml:space="preserve">Объекты местного значения муниципального округа в области озеленения территории </w:t>
      </w:r>
    </w:p>
    <w:tbl>
      <w:tblPr>
        <w:tblW w:w="9629" w:type="dxa"/>
        <w:tblLayout w:type="fixed"/>
        <w:tblCellMar>
          <w:left w:w="28" w:type="dxa"/>
          <w:right w:w="28" w:type="dxa"/>
        </w:tblCellMar>
        <w:tblLook w:val="04A0"/>
      </w:tblPr>
      <w:tblGrid>
        <w:gridCol w:w="1851"/>
        <w:gridCol w:w="2673"/>
        <w:gridCol w:w="1929"/>
        <w:gridCol w:w="2317"/>
        <w:gridCol w:w="859"/>
      </w:tblGrid>
      <w:tr w:rsidR="008C6FA3" w:rsidRPr="00A13ED8">
        <w:trPr>
          <w:cantSplit/>
          <w:tblHeader/>
        </w:trPr>
        <w:tc>
          <w:tcPr>
            <w:tcW w:w="1851"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center"/>
              <w:rPr>
                <w:b/>
                <w:sz w:val="20"/>
                <w:szCs w:val="20"/>
                <w:lang w:val="ru-RU"/>
              </w:rPr>
            </w:pPr>
            <w:r w:rsidRPr="00A13ED8">
              <w:rPr>
                <w:b/>
                <w:sz w:val="20"/>
                <w:szCs w:val="20"/>
                <w:lang w:val="ru-RU"/>
              </w:rPr>
              <w:t>Наименование в</w:t>
            </w:r>
            <w:r w:rsidRPr="00A13ED8">
              <w:rPr>
                <w:b/>
                <w:sz w:val="20"/>
                <w:szCs w:val="20"/>
                <w:lang w:val="ru-RU"/>
              </w:rPr>
              <w:t>и</w:t>
            </w:r>
            <w:r w:rsidRPr="00A13ED8">
              <w:rPr>
                <w:b/>
                <w:sz w:val="20"/>
                <w:szCs w:val="20"/>
                <w:lang w:val="ru-RU"/>
              </w:rPr>
              <w:t>да объекта</w:t>
            </w:r>
          </w:p>
        </w:tc>
        <w:tc>
          <w:tcPr>
            <w:tcW w:w="2673"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center"/>
              <w:rPr>
                <w:b/>
                <w:sz w:val="20"/>
                <w:szCs w:val="20"/>
                <w:lang w:val="ru-RU"/>
              </w:rPr>
            </w:pPr>
            <w:r w:rsidRPr="00A13ED8">
              <w:rPr>
                <w:b/>
                <w:sz w:val="20"/>
                <w:szCs w:val="20"/>
                <w:lang w:val="ru-RU"/>
              </w:rPr>
              <w:t>Тип расчетного показателя</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center"/>
              <w:rPr>
                <w:b/>
                <w:sz w:val="20"/>
                <w:szCs w:val="20"/>
                <w:lang w:val="ru-RU"/>
              </w:rPr>
            </w:pPr>
            <w:r w:rsidRPr="00A13ED8">
              <w:rPr>
                <w:b/>
                <w:sz w:val="20"/>
                <w:szCs w:val="20"/>
                <w:lang w:val="ru-RU"/>
              </w:rPr>
              <w:t>Наименование ра</w:t>
            </w:r>
            <w:r w:rsidRPr="00A13ED8">
              <w:rPr>
                <w:b/>
                <w:sz w:val="20"/>
                <w:szCs w:val="20"/>
                <w:lang w:val="ru-RU"/>
              </w:rPr>
              <w:t>с</w:t>
            </w:r>
            <w:r w:rsidRPr="00A13ED8">
              <w:rPr>
                <w:b/>
                <w:sz w:val="20"/>
                <w:szCs w:val="20"/>
                <w:lang w:val="ru-RU"/>
              </w:rPr>
              <w:t>четного показателя, единица измерения</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center"/>
              <w:rPr>
                <w:b/>
                <w:sz w:val="20"/>
                <w:szCs w:val="20"/>
                <w:lang w:val="ru-RU"/>
              </w:rPr>
            </w:pPr>
            <w:r w:rsidRPr="00A13ED8">
              <w:rPr>
                <w:b/>
                <w:sz w:val="20"/>
                <w:szCs w:val="20"/>
                <w:lang w:val="ru-RU"/>
              </w:rPr>
              <w:t>Значения расчетного показателя</w:t>
            </w:r>
          </w:p>
        </w:tc>
      </w:tr>
      <w:tr w:rsidR="008C6FA3" w:rsidRPr="00A13ED8">
        <w:trPr>
          <w:cantSplit/>
        </w:trPr>
        <w:tc>
          <w:tcPr>
            <w:tcW w:w="18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left"/>
              <w:rPr>
                <w:sz w:val="20"/>
                <w:szCs w:val="20"/>
                <w:lang w:val="ru-RU"/>
              </w:rPr>
            </w:pPr>
            <w:r w:rsidRPr="00A13ED8">
              <w:rPr>
                <w:sz w:val="20"/>
                <w:szCs w:val="20"/>
                <w:lang w:val="ru-RU"/>
              </w:rPr>
              <w:t>Озелененные терр</w:t>
            </w:r>
            <w:r w:rsidRPr="00A13ED8">
              <w:rPr>
                <w:sz w:val="20"/>
                <w:szCs w:val="20"/>
                <w:lang w:val="ru-RU"/>
              </w:rPr>
              <w:t>и</w:t>
            </w:r>
            <w:r w:rsidRPr="00A13ED8">
              <w:rPr>
                <w:sz w:val="20"/>
                <w:szCs w:val="20"/>
                <w:lang w:val="ru-RU"/>
              </w:rPr>
              <w:t>тории общего пол</w:t>
            </w:r>
            <w:r w:rsidRPr="00A13ED8">
              <w:rPr>
                <w:sz w:val="20"/>
                <w:szCs w:val="20"/>
                <w:lang w:val="ru-RU"/>
              </w:rPr>
              <w:t>ь</w:t>
            </w:r>
            <w:r w:rsidRPr="00A13ED8">
              <w:rPr>
                <w:sz w:val="20"/>
                <w:szCs w:val="20"/>
                <w:lang w:val="ru-RU"/>
              </w:rPr>
              <w:t>зования</w:t>
            </w:r>
          </w:p>
        </w:tc>
        <w:tc>
          <w:tcPr>
            <w:tcW w:w="267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left"/>
              <w:rPr>
                <w:sz w:val="20"/>
                <w:szCs w:val="20"/>
                <w:lang w:val="ru-RU"/>
              </w:rPr>
            </w:pPr>
            <w:r w:rsidRPr="00A13ED8">
              <w:rPr>
                <w:sz w:val="20"/>
                <w:szCs w:val="20"/>
                <w:lang w:val="ru-RU"/>
              </w:rPr>
              <w:t>Минимально допустимый уровень обеспеченности</w:t>
            </w:r>
          </w:p>
        </w:tc>
        <w:tc>
          <w:tcPr>
            <w:tcW w:w="192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left"/>
              <w:rPr>
                <w:sz w:val="20"/>
                <w:szCs w:val="20"/>
                <w:lang w:val="ru-RU"/>
              </w:rPr>
            </w:pPr>
            <w:r w:rsidRPr="00A13ED8">
              <w:rPr>
                <w:sz w:val="20"/>
                <w:szCs w:val="20"/>
                <w:lang w:val="ru-RU"/>
              </w:rPr>
              <w:t>Площадь территории, кв. м/чел. [1]</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8D60A8">
            <w:pPr>
              <w:pStyle w:val="affffff8"/>
              <w:ind w:firstLine="0"/>
              <w:rPr>
                <w:sz w:val="20"/>
                <w:szCs w:val="20"/>
                <w:lang w:val="ru-RU"/>
              </w:rPr>
            </w:pPr>
            <w:r w:rsidRPr="00A13ED8">
              <w:rPr>
                <w:sz w:val="20"/>
                <w:szCs w:val="20"/>
                <w:lang w:val="ru-RU"/>
              </w:rPr>
              <w:t>Пгт</w:t>
            </w:r>
            <w:r w:rsidR="00175055" w:rsidRPr="00A13ED8">
              <w:rPr>
                <w:sz w:val="20"/>
                <w:szCs w:val="20"/>
                <w:lang w:val="ru-RU"/>
              </w:rPr>
              <w:t>Красный</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8D60A8">
            <w:pPr>
              <w:pStyle w:val="affffff8"/>
              <w:ind w:firstLine="0"/>
              <w:jc w:val="center"/>
              <w:rPr>
                <w:sz w:val="20"/>
                <w:szCs w:val="20"/>
                <w:lang w:val="ru-RU"/>
              </w:rPr>
            </w:pPr>
            <w:r w:rsidRPr="00A13ED8">
              <w:rPr>
                <w:sz w:val="20"/>
                <w:szCs w:val="20"/>
                <w:lang w:val="ru-RU"/>
              </w:rPr>
              <w:t>10</w:t>
            </w:r>
          </w:p>
        </w:tc>
      </w:tr>
      <w:tr w:rsidR="008C6FA3" w:rsidRPr="00A13ED8">
        <w:trPr>
          <w:cantSplit/>
        </w:trPr>
        <w:tc>
          <w:tcPr>
            <w:tcW w:w="1851" w:type="dxa"/>
            <w:vMerge/>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8C6FA3">
            <w:pPr>
              <w:pStyle w:val="affffff8"/>
              <w:ind w:firstLine="0"/>
              <w:jc w:val="left"/>
              <w:rPr>
                <w:sz w:val="20"/>
                <w:szCs w:val="20"/>
                <w:lang w:val="ru-RU"/>
              </w:rPr>
            </w:pPr>
          </w:p>
        </w:tc>
        <w:tc>
          <w:tcPr>
            <w:tcW w:w="2673" w:type="dxa"/>
            <w:vMerge/>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8C6FA3">
            <w:pPr>
              <w:pStyle w:val="affffff8"/>
              <w:ind w:firstLine="0"/>
              <w:jc w:val="left"/>
              <w:rPr>
                <w:sz w:val="20"/>
                <w:szCs w:val="20"/>
                <w:lang w:val="ru-RU"/>
              </w:rPr>
            </w:pPr>
          </w:p>
        </w:tc>
        <w:tc>
          <w:tcPr>
            <w:tcW w:w="1929" w:type="dxa"/>
            <w:vMerge/>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8C6FA3">
            <w:pPr>
              <w:pStyle w:val="affffff8"/>
              <w:ind w:firstLine="0"/>
              <w:jc w:val="left"/>
              <w:rPr>
                <w:sz w:val="20"/>
                <w:szCs w:val="20"/>
                <w:lang w:val="ru-RU"/>
              </w:rPr>
            </w:pPr>
          </w:p>
        </w:tc>
        <w:tc>
          <w:tcPr>
            <w:tcW w:w="2317"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rPr>
                <w:sz w:val="20"/>
                <w:szCs w:val="20"/>
                <w:lang w:val="ru-RU"/>
              </w:rPr>
            </w:pPr>
            <w:r w:rsidRPr="00A13ED8">
              <w:rPr>
                <w:sz w:val="20"/>
                <w:szCs w:val="20"/>
                <w:lang w:val="ru-RU"/>
              </w:rPr>
              <w:t>Сельские населенные пункты</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center"/>
              <w:rPr>
                <w:sz w:val="20"/>
                <w:szCs w:val="20"/>
                <w:lang w:val="ru-RU"/>
              </w:rPr>
            </w:pPr>
            <w:r w:rsidRPr="00A13ED8">
              <w:rPr>
                <w:sz w:val="20"/>
                <w:szCs w:val="20"/>
                <w:lang w:val="ru-RU"/>
              </w:rPr>
              <w:t>1</w:t>
            </w:r>
            <w:r w:rsidR="008D60A8" w:rsidRPr="00A13ED8">
              <w:rPr>
                <w:sz w:val="20"/>
                <w:szCs w:val="20"/>
                <w:lang w:val="ru-RU"/>
              </w:rPr>
              <w:t>2</w:t>
            </w:r>
          </w:p>
        </w:tc>
      </w:tr>
      <w:tr w:rsidR="008C6FA3" w:rsidRPr="00A13ED8">
        <w:trPr>
          <w:cantSplit/>
        </w:trPr>
        <w:tc>
          <w:tcPr>
            <w:tcW w:w="1851" w:type="dxa"/>
            <w:vMerge/>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8C6FA3">
            <w:pPr>
              <w:pStyle w:val="affffff8"/>
              <w:ind w:firstLine="0"/>
              <w:jc w:val="left"/>
              <w:rPr>
                <w:sz w:val="20"/>
                <w:szCs w:val="20"/>
                <w:lang w:val="ru-RU"/>
              </w:rPr>
            </w:pPr>
          </w:p>
        </w:tc>
        <w:tc>
          <w:tcPr>
            <w:tcW w:w="267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left"/>
              <w:rPr>
                <w:sz w:val="20"/>
                <w:szCs w:val="20"/>
                <w:lang w:val="ru-RU"/>
              </w:rPr>
            </w:pPr>
            <w:r w:rsidRPr="00A13ED8">
              <w:rPr>
                <w:sz w:val="20"/>
                <w:szCs w:val="20"/>
                <w:lang w:val="ru-RU"/>
              </w:rPr>
              <w:t>Максимально допустимый уровень территориальной доступности</w:t>
            </w:r>
          </w:p>
        </w:tc>
        <w:tc>
          <w:tcPr>
            <w:tcW w:w="192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left"/>
              <w:rPr>
                <w:sz w:val="20"/>
                <w:szCs w:val="20"/>
                <w:lang w:val="ru-RU"/>
              </w:rPr>
            </w:pPr>
            <w:r w:rsidRPr="00A13ED8">
              <w:rPr>
                <w:sz w:val="20"/>
                <w:szCs w:val="20"/>
                <w:lang w:val="ru-RU"/>
              </w:rPr>
              <w:t>Транспортная до</w:t>
            </w:r>
            <w:r w:rsidRPr="00A13ED8">
              <w:rPr>
                <w:sz w:val="20"/>
                <w:szCs w:val="20"/>
                <w:lang w:val="ru-RU"/>
              </w:rPr>
              <w:t>с</w:t>
            </w:r>
            <w:r w:rsidRPr="00A13ED8">
              <w:rPr>
                <w:sz w:val="20"/>
                <w:szCs w:val="20"/>
                <w:lang w:val="ru-RU"/>
              </w:rPr>
              <w:t>тупность, мин.</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rPr>
                <w:sz w:val="20"/>
                <w:szCs w:val="20"/>
                <w:lang w:val="ru-RU"/>
              </w:rPr>
            </w:pPr>
            <w:r w:rsidRPr="00A13ED8">
              <w:rPr>
                <w:sz w:val="20"/>
                <w:szCs w:val="20"/>
                <w:lang w:val="ru-RU"/>
              </w:rPr>
              <w:t>Для городских парков</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8D60A8">
            <w:pPr>
              <w:pStyle w:val="affffff8"/>
              <w:ind w:firstLine="0"/>
              <w:jc w:val="center"/>
              <w:rPr>
                <w:sz w:val="20"/>
                <w:szCs w:val="20"/>
                <w:lang w:val="ru-RU"/>
              </w:rPr>
            </w:pPr>
            <w:r w:rsidRPr="00A13ED8">
              <w:rPr>
                <w:sz w:val="20"/>
                <w:szCs w:val="20"/>
                <w:lang w:val="ru-RU"/>
              </w:rPr>
              <w:t>20</w:t>
            </w:r>
          </w:p>
        </w:tc>
      </w:tr>
      <w:tr w:rsidR="008C6FA3" w:rsidRPr="00A13ED8">
        <w:trPr>
          <w:cantSplit/>
        </w:trPr>
        <w:tc>
          <w:tcPr>
            <w:tcW w:w="1851" w:type="dxa"/>
            <w:vMerge/>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8C6FA3">
            <w:pPr>
              <w:pStyle w:val="affffff8"/>
              <w:ind w:firstLine="0"/>
              <w:jc w:val="left"/>
              <w:rPr>
                <w:sz w:val="20"/>
                <w:szCs w:val="20"/>
                <w:lang w:val="ru-RU"/>
              </w:rPr>
            </w:pPr>
          </w:p>
        </w:tc>
        <w:tc>
          <w:tcPr>
            <w:tcW w:w="2673" w:type="dxa"/>
            <w:vMerge/>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8C6FA3">
            <w:pPr>
              <w:pStyle w:val="affffff8"/>
              <w:ind w:firstLine="0"/>
              <w:jc w:val="left"/>
              <w:rPr>
                <w:sz w:val="20"/>
                <w:szCs w:val="20"/>
                <w:lang w:val="ru-RU"/>
              </w:rPr>
            </w:pPr>
          </w:p>
        </w:tc>
        <w:tc>
          <w:tcPr>
            <w:tcW w:w="1929" w:type="dxa"/>
            <w:vMerge/>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8C6FA3">
            <w:pPr>
              <w:pStyle w:val="affffff8"/>
              <w:ind w:firstLine="0"/>
              <w:jc w:val="left"/>
              <w:rPr>
                <w:sz w:val="20"/>
                <w:szCs w:val="20"/>
                <w:lang w:val="ru-RU"/>
              </w:rPr>
            </w:pPr>
          </w:p>
        </w:tc>
        <w:tc>
          <w:tcPr>
            <w:tcW w:w="2317"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rPr>
                <w:sz w:val="20"/>
                <w:szCs w:val="20"/>
                <w:lang w:val="ru-RU"/>
              </w:rPr>
            </w:pPr>
            <w:r w:rsidRPr="00A13ED8">
              <w:rPr>
                <w:sz w:val="20"/>
                <w:szCs w:val="20"/>
                <w:lang w:val="ru-RU"/>
              </w:rPr>
              <w:t>Для районных парков</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8D60A8">
            <w:pPr>
              <w:pStyle w:val="affffff8"/>
              <w:ind w:firstLine="0"/>
              <w:jc w:val="center"/>
              <w:rPr>
                <w:sz w:val="20"/>
                <w:szCs w:val="20"/>
                <w:lang w:val="ru-RU"/>
              </w:rPr>
            </w:pPr>
            <w:r w:rsidRPr="00A13ED8">
              <w:rPr>
                <w:sz w:val="20"/>
                <w:szCs w:val="20"/>
                <w:lang w:val="ru-RU"/>
              </w:rPr>
              <w:t>15</w:t>
            </w:r>
          </w:p>
        </w:tc>
      </w:tr>
      <w:tr w:rsidR="008D60A8" w:rsidRPr="00A13ED8" w:rsidTr="00B3616E">
        <w:trPr>
          <w:cantSplit/>
        </w:trPr>
        <w:tc>
          <w:tcPr>
            <w:tcW w:w="1851" w:type="dxa"/>
            <w:vMerge/>
            <w:tcBorders>
              <w:top w:val="single" w:sz="4" w:space="0" w:color="000000"/>
              <w:left w:val="single" w:sz="4" w:space="0" w:color="000000"/>
              <w:bottom w:val="single" w:sz="4" w:space="0" w:color="000000"/>
              <w:right w:val="single" w:sz="4" w:space="0" w:color="000000"/>
            </w:tcBorders>
            <w:shd w:val="clear" w:color="auto" w:fill="FFFFFF"/>
          </w:tcPr>
          <w:p w:rsidR="008D60A8" w:rsidRPr="00A13ED8" w:rsidRDefault="008D60A8">
            <w:pPr>
              <w:pStyle w:val="affffff8"/>
              <w:ind w:firstLine="0"/>
              <w:jc w:val="left"/>
              <w:rPr>
                <w:sz w:val="20"/>
                <w:szCs w:val="20"/>
                <w:lang w:val="ru-RU"/>
              </w:rPr>
            </w:pPr>
          </w:p>
        </w:tc>
        <w:tc>
          <w:tcPr>
            <w:tcW w:w="2673" w:type="dxa"/>
            <w:vMerge/>
            <w:tcBorders>
              <w:top w:val="single" w:sz="4" w:space="0" w:color="000000"/>
              <w:left w:val="single" w:sz="4" w:space="0" w:color="000000"/>
              <w:bottom w:val="single" w:sz="4" w:space="0" w:color="000000"/>
              <w:right w:val="single" w:sz="4" w:space="0" w:color="000000"/>
            </w:tcBorders>
            <w:shd w:val="clear" w:color="auto" w:fill="FFFFFF"/>
          </w:tcPr>
          <w:p w:rsidR="008D60A8" w:rsidRPr="00A13ED8" w:rsidRDefault="008D60A8">
            <w:pPr>
              <w:pStyle w:val="affffff8"/>
              <w:ind w:firstLine="0"/>
              <w:jc w:val="left"/>
              <w:rPr>
                <w:sz w:val="20"/>
                <w:szCs w:val="20"/>
                <w:lang w:val="ru-RU"/>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rsidR="008D60A8" w:rsidRPr="00A13ED8" w:rsidRDefault="008D60A8">
            <w:pPr>
              <w:pStyle w:val="affffff8"/>
              <w:ind w:firstLine="0"/>
              <w:jc w:val="left"/>
              <w:rPr>
                <w:sz w:val="20"/>
                <w:szCs w:val="20"/>
                <w:lang w:val="ru-RU"/>
              </w:rPr>
            </w:pPr>
            <w:r w:rsidRPr="00A13ED8">
              <w:rPr>
                <w:sz w:val="20"/>
                <w:szCs w:val="20"/>
                <w:lang w:val="ru-RU"/>
              </w:rPr>
              <w:t>Пешеходная досту</w:t>
            </w:r>
            <w:r w:rsidRPr="00A13ED8">
              <w:rPr>
                <w:sz w:val="20"/>
                <w:szCs w:val="20"/>
                <w:lang w:val="ru-RU"/>
              </w:rPr>
              <w:t>п</w:t>
            </w:r>
            <w:r w:rsidRPr="00A13ED8">
              <w:rPr>
                <w:sz w:val="20"/>
                <w:szCs w:val="20"/>
                <w:lang w:val="ru-RU"/>
              </w:rPr>
              <w:t>ность, м</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FFFFFF"/>
          </w:tcPr>
          <w:p w:rsidR="008D60A8" w:rsidRPr="00A13ED8" w:rsidRDefault="008D60A8">
            <w:pPr>
              <w:pStyle w:val="affffff8"/>
              <w:ind w:firstLine="0"/>
              <w:jc w:val="center"/>
              <w:rPr>
                <w:sz w:val="20"/>
                <w:szCs w:val="20"/>
                <w:lang w:val="ru-RU"/>
              </w:rPr>
            </w:pPr>
            <w:r w:rsidRPr="00A13ED8">
              <w:rPr>
                <w:sz w:val="20"/>
                <w:szCs w:val="20"/>
                <w:lang w:val="ru-RU"/>
              </w:rPr>
              <w:t>400</w:t>
            </w:r>
          </w:p>
        </w:tc>
      </w:tr>
      <w:tr w:rsidR="008C6FA3" w:rsidRPr="00A13ED8">
        <w:trPr>
          <w:cantSplit/>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rPr>
                <w:b/>
                <w:bCs/>
                <w:sz w:val="20"/>
                <w:szCs w:val="20"/>
                <w:lang w:val="ru-RU"/>
              </w:rPr>
            </w:pPr>
            <w:r w:rsidRPr="00A13ED8">
              <w:rPr>
                <w:b/>
                <w:bCs/>
                <w:sz w:val="20"/>
                <w:szCs w:val="20"/>
                <w:lang w:val="ru-RU"/>
              </w:rPr>
              <w:t>Примечание:</w:t>
            </w:r>
          </w:p>
          <w:p w:rsidR="008C6FA3" w:rsidRPr="00A13ED8" w:rsidRDefault="00B3616E">
            <w:pPr>
              <w:pStyle w:val="affffff8"/>
              <w:ind w:firstLine="0"/>
              <w:rPr>
                <w:sz w:val="20"/>
                <w:szCs w:val="20"/>
                <w:lang w:val="ru-RU"/>
              </w:rPr>
            </w:pPr>
            <w:r w:rsidRPr="00A13ED8">
              <w:rPr>
                <w:sz w:val="20"/>
                <w:szCs w:val="20"/>
                <w:lang w:val="ru-RU"/>
              </w:rPr>
              <w:t xml:space="preserve">1. </w:t>
            </w:r>
            <w:r w:rsidR="008D60A8" w:rsidRPr="00A13ED8">
              <w:rPr>
                <w:sz w:val="20"/>
                <w:szCs w:val="20"/>
                <w:lang w:val="ru-RU"/>
              </w:rPr>
              <w:t>Озелененные территории общего пользования представлены в виде городских парков, садов, скверов, бул</w:t>
            </w:r>
            <w:r w:rsidR="008D60A8" w:rsidRPr="00A13ED8">
              <w:rPr>
                <w:sz w:val="20"/>
                <w:szCs w:val="20"/>
                <w:lang w:val="ru-RU"/>
              </w:rPr>
              <w:t>ь</w:t>
            </w:r>
            <w:r w:rsidR="008D60A8" w:rsidRPr="00A13ED8">
              <w:rPr>
                <w:sz w:val="20"/>
                <w:szCs w:val="20"/>
                <w:lang w:val="ru-RU"/>
              </w:rPr>
              <w:t>варов, набережных, других мест кратковременного отдыха населения и территорий зеленых насаждений в с</w:t>
            </w:r>
            <w:r w:rsidR="008D60A8" w:rsidRPr="00A13ED8">
              <w:rPr>
                <w:sz w:val="20"/>
                <w:szCs w:val="20"/>
                <w:lang w:val="ru-RU"/>
              </w:rPr>
              <w:t>о</w:t>
            </w:r>
            <w:r w:rsidR="008D60A8" w:rsidRPr="00A13ED8">
              <w:rPr>
                <w:sz w:val="20"/>
                <w:szCs w:val="20"/>
                <w:lang w:val="ru-RU"/>
              </w:rPr>
              <w:t>ставе жилой, общественной, производственной застройки, в том числе площадки различного функционального назначения, участки жилой, общественной, производственной застройки, пешеходные коммуникации, улично-дорожная сеть населенного пункта, технические зоны инженерных коммуникаций</w:t>
            </w:r>
          </w:p>
        </w:tc>
      </w:tr>
    </w:tbl>
    <w:p w:rsidR="008C6FA3" w:rsidRPr="00A13ED8" w:rsidRDefault="00B3616E">
      <w:pPr>
        <w:keepNext/>
        <w:spacing w:before="120"/>
        <w:jc w:val="right"/>
        <w:rPr>
          <w:rFonts w:cs="Times New Roman"/>
          <w:bCs/>
          <w:iCs/>
        </w:rPr>
      </w:pPr>
      <w:r w:rsidRPr="00A13ED8">
        <w:rPr>
          <w:rFonts w:cs="Times New Roman"/>
          <w:bCs/>
          <w:iCs/>
        </w:rPr>
        <w:lastRenderedPageBreak/>
        <w:t>Таблица 1.</w:t>
      </w:r>
      <w:r w:rsidR="008D60A8" w:rsidRPr="00A13ED8">
        <w:rPr>
          <w:rFonts w:cs="Times New Roman"/>
          <w:bCs/>
          <w:iCs/>
        </w:rPr>
        <w:t>15</w:t>
      </w:r>
    </w:p>
    <w:p w:rsidR="008C6FA3" w:rsidRPr="00A13ED8" w:rsidRDefault="00B3616E">
      <w:pPr>
        <w:pStyle w:val="5"/>
        <w:keepLines/>
        <w:rPr>
          <w:iCs w:val="0"/>
          <w:szCs w:val="24"/>
        </w:rPr>
      </w:pPr>
      <w:r w:rsidRPr="00A13ED8">
        <w:rPr>
          <w:iCs w:val="0"/>
          <w:szCs w:val="24"/>
        </w:rPr>
        <w:t>Объекты местного значения муниципального округа в области благоустройства жилых территорий</w:t>
      </w:r>
    </w:p>
    <w:tbl>
      <w:tblPr>
        <w:tblW w:w="9667" w:type="dxa"/>
        <w:tblLayout w:type="fixed"/>
        <w:tblCellMar>
          <w:left w:w="28" w:type="dxa"/>
          <w:right w:w="28" w:type="dxa"/>
        </w:tblCellMar>
        <w:tblLook w:val="04A0"/>
      </w:tblPr>
      <w:tblGrid>
        <w:gridCol w:w="1446"/>
        <w:gridCol w:w="1701"/>
        <w:gridCol w:w="1927"/>
        <w:gridCol w:w="3885"/>
        <w:gridCol w:w="708"/>
      </w:tblGrid>
      <w:tr w:rsidR="008C6FA3" w:rsidRPr="00A13ED8" w:rsidTr="008C428B">
        <w:trPr>
          <w:cantSplit/>
          <w:tblHeader/>
        </w:trPr>
        <w:tc>
          <w:tcPr>
            <w:tcW w:w="1446"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center"/>
              <w:rPr>
                <w:b/>
                <w:sz w:val="20"/>
                <w:szCs w:val="20"/>
                <w:lang w:val="ru-RU"/>
              </w:rPr>
            </w:pPr>
            <w:r w:rsidRPr="00A13ED8">
              <w:rPr>
                <w:b/>
                <w:sz w:val="20"/>
                <w:szCs w:val="20"/>
                <w:lang w:val="ru-RU"/>
              </w:rPr>
              <w:t>Наименование вида объекта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center"/>
              <w:rPr>
                <w:b/>
                <w:sz w:val="20"/>
                <w:szCs w:val="20"/>
                <w:lang w:val="ru-RU"/>
              </w:rPr>
            </w:pPr>
            <w:r w:rsidRPr="00A13ED8">
              <w:rPr>
                <w:b/>
                <w:sz w:val="20"/>
                <w:szCs w:val="20"/>
                <w:lang w:val="ru-RU"/>
              </w:rPr>
              <w:t>Тип расчетного показателя</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center"/>
              <w:rPr>
                <w:b/>
                <w:sz w:val="20"/>
                <w:szCs w:val="20"/>
                <w:lang w:val="ru-RU"/>
              </w:rPr>
            </w:pPr>
            <w:r w:rsidRPr="00A13ED8">
              <w:rPr>
                <w:b/>
                <w:sz w:val="20"/>
                <w:szCs w:val="20"/>
                <w:lang w:val="ru-RU"/>
              </w:rPr>
              <w:t>Наименование ра</w:t>
            </w:r>
            <w:r w:rsidRPr="00A13ED8">
              <w:rPr>
                <w:b/>
                <w:sz w:val="20"/>
                <w:szCs w:val="20"/>
                <w:lang w:val="ru-RU"/>
              </w:rPr>
              <w:t>с</w:t>
            </w:r>
            <w:r w:rsidRPr="00A13ED8">
              <w:rPr>
                <w:b/>
                <w:sz w:val="20"/>
                <w:szCs w:val="20"/>
                <w:lang w:val="ru-RU"/>
              </w:rPr>
              <w:t>четного показателя, единица измерения</w:t>
            </w:r>
          </w:p>
        </w:tc>
        <w:tc>
          <w:tcPr>
            <w:tcW w:w="4593" w:type="dxa"/>
            <w:gridSpan w:val="2"/>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ind w:firstLine="0"/>
              <w:jc w:val="center"/>
              <w:rPr>
                <w:b/>
                <w:sz w:val="20"/>
                <w:szCs w:val="20"/>
                <w:lang w:val="ru-RU"/>
              </w:rPr>
            </w:pPr>
            <w:r w:rsidRPr="00A13ED8">
              <w:rPr>
                <w:b/>
                <w:sz w:val="20"/>
                <w:szCs w:val="20"/>
                <w:lang w:val="ru-RU"/>
              </w:rPr>
              <w:t>Значения расчетного показателя</w:t>
            </w:r>
          </w:p>
        </w:tc>
      </w:tr>
      <w:tr w:rsidR="001C5E0C" w:rsidRPr="00A13ED8" w:rsidTr="008C428B">
        <w:trPr>
          <w:cantSplit/>
        </w:trPr>
        <w:tc>
          <w:tcPr>
            <w:tcW w:w="1446" w:type="dxa"/>
            <w:vMerge w:val="restart"/>
            <w:tcBorders>
              <w:top w:val="single" w:sz="4" w:space="0" w:color="000000"/>
              <w:left w:val="single" w:sz="4" w:space="0" w:color="000000"/>
              <w:right w:val="single" w:sz="4" w:space="0" w:color="000000"/>
            </w:tcBorders>
            <w:shd w:val="clear" w:color="auto" w:fill="FFFFFF"/>
          </w:tcPr>
          <w:p w:rsidR="001C5E0C" w:rsidRPr="00A13ED8" w:rsidRDefault="001C5E0C" w:rsidP="001C5E0C">
            <w:pPr>
              <w:pStyle w:val="affffff8"/>
              <w:ind w:firstLine="0"/>
              <w:jc w:val="left"/>
              <w:rPr>
                <w:sz w:val="20"/>
                <w:szCs w:val="20"/>
                <w:lang w:val="ru-RU"/>
              </w:rPr>
            </w:pPr>
            <w:r w:rsidRPr="00A13ED8">
              <w:rPr>
                <w:sz w:val="20"/>
                <w:szCs w:val="20"/>
                <w:lang w:val="ru-RU"/>
              </w:rPr>
              <w:t xml:space="preserve">Площадки </w:t>
            </w:r>
            <w:r w:rsidR="00D85BB4">
              <w:rPr>
                <w:sz w:val="20"/>
                <w:szCs w:val="20"/>
                <w:lang w:val="ru-RU"/>
              </w:rPr>
              <w:t>дв</w:t>
            </w:r>
            <w:r w:rsidR="00D85BB4">
              <w:rPr>
                <w:sz w:val="20"/>
                <w:szCs w:val="20"/>
                <w:lang w:val="ru-RU"/>
              </w:rPr>
              <w:t>о</w:t>
            </w:r>
            <w:r w:rsidR="00D85BB4">
              <w:rPr>
                <w:sz w:val="20"/>
                <w:szCs w:val="20"/>
                <w:lang w:val="ru-RU"/>
              </w:rPr>
              <w:t>рового благоу</w:t>
            </w:r>
            <w:r w:rsidR="00D85BB4">
              <w:rPr>
                <w:sz w:val="20"/>
                <w:szCs w:val="20"/>
                <w:lang w:val="ru-RU"/>
              </w:rPr>
              <w:t>с</w:t>
            </w:r>
            <w:r w:rsidR="00D85BB4">
              <w:rPr>
                <w:sz w:val="20"/>
                <w:szCs w:val="20"/>
                <w:lang w:val="ru-RU"/>
              </w:rPr>
              <w:t>тройства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C5E0C" w:rsidRPr="00A13ED8" w:rsidRDefault="001C5E0C" w:rsidP="001C5E0C">
            <w:pPr>
              <w:pStyle w:val="affffff8"/>
              <w:ind w:firstLine="0"/>
              <w:jc w:val="left"/>
              <w:rPr>
                <w:sz w:val="20"/>
                <w:szCs w:val="20"/>
                <w:lang w:val="ru-RU"/>
              </w:rPr>
            </w:pPr>
            <w:r w:rsidRPr="00A13ED8">
              <w:rPr>
                <w:sz w:val="20"/>
                <w:szCs w:val="20"/>
                <w:lang w:val="ru-RU"/>
              </w:rPr>
              <w:t>Минимально д</w:t>
            </w:r>
            <w:r w:rsidRPr="00A13ED8">
              <w:rPr>
                <w:sz w:val="20"/>
                <w:szCs w:val="20"/>
                <w:lang w:val="ru-RU"/>
              </w:rPr>
              <w:t>о</w:t>
            </w:r>
            <w:r w:rsidRPr="00A13ED8">
              <w:rPr>
                <w:sz w:val="20"/>
                <w:szCs w:val="20"/>
                <w:lang w:val="ru-RU"/>
              </w:rPr>
              <w:t>пустимый уровень обеспеченности</w:t>
            </w:r>
          </w:p>
        </w:tc>
        <w:tc>
          <w:tcPr>
            <w:tcW w:w="1927" w:type="dxa"/>
            <w:vMerge w:val="restart"/>
            <w:tcBorders>
              <w:top w:val="single" w:sz="4" w:space="0" w:color="000000"/>
              <w:left w:val="single" w:sz="4" w:space="0" w:color="000000"/>
              <w:right w:val="single" w:sz="4" w:space="0" w:color="000000"/>
            </w:tcBorders>
            <w:shd w:val="clear" w:color="auto" w:fill="FFFFFF"/>
          </w:tcPr>
          <w:p w:rsidR="001C5E0C" w:rsidRPr="00A13ED8" w:rsidRDefault="001C5E0C" w:rsidP="001C5E0C">
            <w:pPr>
              <w:pStyle w:val="affffff8"/>
              <w:ind w:firstLine="0"/>
              <w:jc w:val="left"/>
              <w:rPr>
                <w:sz w:val="20"/>
                <w:szCs w:val="20"/>
                <w:lang w:val="ru-RU"/>
              </w:rPr>
            </w:pPr>
            <w:r w:rsidRPr="00A13ED8">
              <w:rPr>
                <w:sz w:val="20"/>
                <w:szCs w:val="20"/>
                <w:lang w:val="ru-RU"/>
              </w:rPr>
              <w:t>Площадь территории площадок, кв. м/чел.</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rsidR="001C5E0C" w:rsidRPr="00A13ED8" w:rsidRDefault="001C5E0C" w:rsidP="001C5E0C">
            <w:pPr>
              <w:pStyle w:val="affffff8"/>
              <w:ind w:firstLine="0"/>
              <w:rPr>
                <w:sz w:val="20"/>
                <w:szCs w:val="20"/>
                <w:lang w:val="ru-RU"/>
              </w:rPr>
            </w:pPr>
            <w:r w:rsidRPr="00A13ED8">
              <w:rPr>
                <w:sz w:val="20"/>
                <w:szCs w:val="20"/>
                <w:lang w:val="ru-RU"/>
              </w:rPr>
              <w:t>Площадки для игр детей дошкольного и младшего школьного возраста (детские и</w:t>
            </w:r>
            <w:r w:rsidRPr="00A13ED8">
              <w:rPr>
                <w:sz w:val="20"/>
                <w:szCs w:val="20"/>
                <w:lang w:val="ru-RU"/>
              </w:rPr>
              <w:t>г</w:t>
            </w:r>
            <w:r w:rsidRPr="00A13ED8">
              <w:rPr>
                <w:sz w:val="20"/>
                <w:szCs w:val="20"/>
                <w:lang w:val="ru-RU"/>
              </w:rPr>
              <w:t>ровые площадки)</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C5E0C" w:rsidRPr="00A13ED8" w:rsidRDefault="001C5E0C" w:rsidP="001C5E0C">
            <w:pPr>
              <w:pStyle w:val="affffff8"/>
              <w:ind w:firstLine="0"/>
              <w:jc w:val="center"/>
              <w:rPr>
                <w:sz w:val="20"/>
                <w:szCs w:val="20"/>
                <w:lang w:val="ru-RU"/>
              </w:rPr>
            </w:pPr>
            <w:r w:rsidRPr="00A13ED8">
              <w:rPr>
                <w:sz w:val="20"/>
                <w:szCs w:val="20"/>
                <w:lang w:val="ru-RU"/>
              </w:rPr>
              <w:t>0,7</w:t>
            </w:r>
          </w:p>
        </w:tc>
      </w:tr>
      <w:tr w:rsidR="001C5E0C" w:rsidRPr="00A13ED8" w:rsidTr="008C428B">
        <w:trPr>
          <w:cantSplit/>
        </w:trPr>
        <w:tc>
          <w:tcPr>
            <w:tcW w:w="1446" w:type="dxa"/>
            <w:vMerge/>
            <w:tcBorders>
              <w:left w:val="single" w:sz="4" w:space="0" w:color="000000"/>
              <w:right w:val="single" w:sz="4" w:space="0" w:color="000000"/>
            </w:tcBorders>
            <w:shd w:val="clear" w:color="auto" w:fill="FFFFFF"/>
          </w:tcPr>
          <w:p w:rsidR="001C5E0C" w:rsidRPr="00A13ED8" w:rsidRDefault="001C5E0C" w:rsidP="001C5E0C">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1C5E0C" w:rsidRPr="00A13ED8" w:rsidRDefault="001C5E0C" w:rsidP="001C5E0C">
            <w:pPr>
              <w:ind w:firstLine="0"/>
              <w:jc w:val="left"/>
              <w:rPr>
                <w:rFonts w:eastAsia="Arial Unicode MS" w:cs="Times New Roman"/>
                <w:sz w:val="21"/>
              </w:rPr>
            </w:pPr>
          </w:p>
        </w:tc>
        <w:tc>
          <w:tcPr>
            <w:tcW w:w="1927" w:type="dxa"/>
            <w:vMerge/>
            <w:tcBorders>
              <w:left w:val="single" w:sz="4" w:space="0" w:color="000000"/>
              <w:right w:val="single" w:sz="4" w:space="0" w:color="000000"/>
            </w:tcBorders>
            <w:shd w:val="clear" w:color="auto" w:fill="FFFFFF"/>
          </w:tcPr>
          <w:p w:rsidR="001C5E0C" w:rsidRPr="00A13ED8" w:rsidRDefault="001C5E0C" w:rsidP="001C5E0C">
            <w:pPr>
              <w:ind w:firstLine="0"/>
              <w:jc w:val="left"/>
              <w:rPr>
                <w:rFonts w:eastAsia="Arial Unicode MS" w:cs="Times New Roman"/>
                <w:sz w:val="21"/>
              </w:rPr>
            </w:pP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rsidR="001C5E0C" w:rsidRPr="00A13ED8" w:rsidRDefault="001C5E0C" w:rsidP="001C5E0C">
            <w:pPr>
              <w:pStyle w:val="affffff8"/>
              <w:ind w:firstLine="0"/>
              <w:rPr>
                <w:sz w:val="20"/>
                <w:szCs w:val="20"/>
                <w:lang w:val="ru-RU"/>
              </w:rPr>
            </w:pPr>
            <w:r w:rsidRPr="00A13ED8">
              <w:rPr>
                <w:sz w:val="20"/>
                <w:szCs w:val="20"/>
                <w:lang w:val="ru-RU"/>
              </w:rPr>
              <w:t>Площадки для отдыха взрослого населения</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C5E0C" w:rsidRPr="00A13ED8" w:rsidRDefault="001C5E0C" w:rsidP="001C5E0C">
            <w:pPr>
              <w:pStyle w:val="affffff8"/>
              <w:ind w:firstLine="0"/>
              <w:jc w:val="center"/>
              <w:rPr>
                <w:sz w:val="20"/>
                <w:szCs w:val="20"/>
                <w:lang w:val="ru-RU"/>
              </w:rPr>
            </w:pPr>
            <w:r w:rsidRPr="00A13ED8">
              <w:rPr>
                <w:sz w:val="20"/>
                <w:szCs w:val="20"/>
                <w:lang w:val="ru-RU"/>
              </w:rPr>
              <w:t>0,1</w:t>
            </w:r>
          </w:p>
        </w:tc>
      </w:tr>
      <w:tr w:rsidR="001C5E0C" w:rsidRPr="00A13ED8" w:rsidTr="008C428B">
        <w:trPr>
          <w:cantSplit/>
        </w:trPr>
        <w:tc>
          <w:tcPr>
            <w:tcW w:w="1446" w:type="dxa"/>
            <w:vMerge/>
            <w:tcBorders>
              <w:left w:val="single" w:sz="4" w:space="0" w:color="000000"/>
              <w:right w:val="single" w:sz="4" w:space="0" w:color="000000"/>
            </w:tcBorders>
            <w:shd w:val="clear" w:color="auto" w:fill="FFFFFF"/>
          </w:tcPr>
          <w:p w:rsidR="001C5E0C" w:rsidRPr="00A13ED8" w:rsidRDefault="001C5E0C" w:rsidP="001C5E0C">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1C5E0C" w:rsidRPr="00A13ED8" w:rsidRDefault="001C5E0C" w:rsidP="001C5E0C">
            <w:pPr>
              <w:ind w:firstLine="0"/>
              <w:jc w:val="left"/>
              <w:rPr>
                <w:rFonts w:eastAsia="Arial Unicode MS" w:cs="Times New Roman"/>
                <w:sz w:val="21"/>
              </w:rPr>
            </w:pPr>
          </w:p>
        </w:tc>
        <w:tc>
          <w:tcPr>
            <w:tcW w:w="1927" w:type="dxa"/>
            <w:vMerge/>
            <w:tcBorders>
              <w:left w:val="single" w:sz="4" w:space="0" w:color="000000"/>
              <w:right w:val="single" w:sz="4" w:space="0" w:color="000000"/>
            </w:tcBorders>
            <w:shd w:val="clear" w:color="auto" w:fill="FFFFFF"/>
          </w:tcPr>
          <w:p w:rsidR="001C5E0C" w:rsidRPr="00A13ED8" w:rsidRDefault="001C5E0C" w:rsidP="001C5E0C">
            <w:pPr>
              <w:ind w:firstLine="0"/>
              <w:jc w:val="left"/>
              <w:rPr>
                <w:rFonts w:eastAsia="Arial Unicode MS" w:cs="Times New Roman"/>
                <w:sz w:val="21"/>
              </w:rPr>
            </w:pP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rsidR="001C5E0C" w:rsidRPr="00A13ED8" w:rsidRDefault="001C5E0C" w:rsidP="001C5E0C">
            <w:pPr>
              <w:pStyle w:val="affffff8"/>
              <w:ind w:firstLine="0"/>
              <w:rPr>
                <w:sz w:val="20"/>
                <w:szCs w:val="20"/>
                <w:lang w:val="ru-RU"/>
              </w:rPr>
            </w:pPr>
            <w:r w:rsidRPr="00A13ED8">
              <w:rPr>
                <w:sz w:val="20"/>
                <w:szCs w:val="20"/>
                <w:lang w:val="ru-RU"/>
              </w:rPr>
              <w:t>Площадки для занятий физкультурой</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C5E0C" w:rsidRPr="00A13ED8" w:rsidRDefault="001C5E0C" w:rsidP="001C5E0C">
            <w:pPr>
              <w:pStyle w:val="affffff8"/>
              <w:ind w:firstLine="0"/>
              <w:jc w:val="center"/>
              <w:rPr>
                <w:sz w:val="20"/>
                <w:szCs w:val="20"/>
                <w:lang w:val="ru-RU"/>
              </w:rPr>
            </w:pPr>
            <w:r w:rsidRPr="00A13ED8">
              <w:rPr>
                <w:sz w:val="20"/>
                <w:szCs w:val="20"/>
                <w:lang w:val="ru-RU"/>
              </w:rPr>
              <w:t>2,0</w:t>
            </w:r>
          </w:p>
        </w:tc>
      </w:tr>
      <w:tr w:rsidR="001C5E0C" w:rsidRPr="00A13ED8" w:rsidTr="008C428B">
        <w:trPr>
          <w:cantSplit/>
        </w:trPr>
        <w:tc>
          <w:tcPr>
            <w:tcW w:w="1446" w:type="dxa"/>
            <w:vMerge/>
            <w:tcBorders>
              <w:left w:val="single" w:sz="4" w:space="0" w:color="000000"/>
              <w:right w:val="single" w:sz="4" w:space="0" w:color="000000"/>
            </w:tcBorders>
            <w:shd w:val="clear" w:color="auto" w:fill="FFFFFF"/>
          </w:tcPr>
          <w:p w:rsidR="001C5E0C" w:rsidRPr="00A13ED8" w:rsidRDefault="001C5E0C" w:rsidP="001C5E0C">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1C5E0C" w:rsidRPr="00A13ED8" w:rsidRDefault="001C5E0C" w:rsidP="001C5E0C">
            <w:pPr>
              <w:ind w:firstLine="0"/>
              <w:jc w:val="left"/>
              <w:rPr>
                <w:rFonts w:eastAsia="Arial Unicode MS" w:cs="Times New Roman"/>
                <w:sz w:val="21"/>
              </w:rPr>
            </w:pPr>
          </w:p>
        </w:tc>
        <w:tc>
          <w:tcPr>
            <w:tcW w:w="1927" w:type="dxa"/>
            <w:vMerge/>
            <w:tcBorders>
              <w:left w:val="single" w:sz="4" w:space="0" w:color="000000"/>
              <w:right w:val="single" w:sz="4" w:space="0" w:color="000000"/>
            </w:tcBorders>
            <w:shd w:val="clear" w:color="auto" w:fill="FFFFFF"/>
          </w:tcPr>
          <w:p w:rsidR="001C5E0C" w:rsidRPr="00A13ED8" w:rsidRDefault="001C5E0C" w:rsidP="001C5E0C">
            <w:pPr>
              <w:ind w:firstLine="0"/>
              <w:jc w:val="left"/>
              <w:rPr>
                <w:rFonts w:eastAsia="Arial Unicode MS" w:cs="Times New Roman"/>
                <w:sz w:val="21"/>
              </w:rPr>
            </w:pP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rsidR="001C5E0C" w:rsidRPr="00A13ED8" w:rsidRDefault="001C5E0C" w:rsidP="001C5E0C">
            <w:pPr>
              <w:pStyle w:val="affffff8"/>
              <w:ind w:firstLine="0"/>
              <w:rPr>
                <w:sz w:val="20"/>
                <w:szCs w:val="20"/>
                <w:lang w:val="ru-RU"/>
              </w:rPr>
            </w:pPr>
            <w:r w:rsidRPr="00A13ED8">
              <w:rPr>
                <w:sz w:val="20"/>
                <w:szCs w:val="20"/>
                <w:lang w:val="ru-RU"/>
              </w:rPr>
              <w:t>Площадки для хозяйственных целей и в</w:t>
            </w:r>
            <w:r w:rsidRPr="00A13ED8">
              <w:rPr>
                <w:sz w:val="20"/>
                <w:szCs w:val="20"/>
                <w:lang w:val="ru-RU"/>
              </w:rPr>
              <w:t>ы</w:t>
            </w:r>
            <w:r w:rsidRPr="00A13ED8">
              <w:rPr>
                <w:sz w:val="20"/>
                <w:szCs w:val="20"/>
                <w:lang w:val="ru-RU"/>
              </w:rPr>
              <w:t>гула собак</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C5E0C" w:rsidRPr="00A13ED8" w:rsidRDefault="001C5E0C" w:rsidP="001C5E0C">
            <w:pPr>
              <w:pStyle w:val="affffff8"/>
              <w:ind w:firstLine="0"/>
              <w:jc w:val="center"/>
              <w:rPr>
                <w:sz w:val="20"/>
                <w:szCs w:val="20"/>
                <w:lang w:val="ru-RU"/>
              </w:rPr>
            </w:pPr>
            <w:r w:rsidRPr="00A13ED8">
              <w:rPr>
                <w:sz w:val="20"/>
                <w:szCs w:val="20"/>
                <w:lang w:val="ru-RU"/>
              </w:rPr>
              <w:t>0,3</w:t>
            </w:r>
          </w:p>
        </w:tc>
      </w:tr>
      <w:tr w:rsidR="00D85BB4" w:rsidRPr="00A13ED8" w:rsidTr="008C428B">
        <w:trPr>
          <w:cantSplit/>
        </w:trPr>
        <w:tc>
          <w:tcPr>
            <w:tcW w:w="1446" w:type="dxa"/>
            <w:vMerge/>
            <w:tcBorders>
              <w:left w:val="single" w:sz="4" w:space="0" w:color="000000"/>
              <w:right w:val="single" w:sz="4" w:space="0" w:color="000000"/>
            </w:tcBorders>
            <w:shd w:val="clear" w:color="auto" w:fill="FFFFFF"/>
          </w:tcPr>
          <w:p w:rsidR="00D85BB4" w:rsidRPr="00A13ED8" w:rsidRDefault="00D85BB4" w:rsidP="001C5E0C">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D85BB4" w:rsidRPr="00A13ED8" w:rsidRDefault="00D85BB4" w:rsidP="001C5E0C">
            <w:pPr>
              <w:ind w:firstLine="0"/>
              <w:jc w:val="left"/>
              <w:rPr>
                <w:rFonts w:eastAsia="Arial Unicode MS" w:cs="Times New Roman"/>
                <w:sz w:val="21"/>
              </w:rPr>
            </w:pPr>
          </w:p>
        </w:tc>
        <w:tc>
          <w:tcPr>
            <w:tcW w:w="1927" w:type="dxa"/>
            <w:vMerge/>
            <w:tcBorders>
              <w:left w:val="single" w:sz="4" w:space="0" w:color="000000"/>
              <w:right w:val="single" w:sz="4" w:space="0" w:color="000000"/>
            </w:tcBorders>
            <w:shd w:val="clear" w:color="auto" w:fill="FFFFFF"/>
          </w:tcPr>
          <w:p w:rsidR="00D85BB4" w:rsidRPr="00A13ED8" w:rsidRDefault="00D85BB4" w:rsidP="001C5E0C">
            <w:pPr>
              <w:ind w:firstLine="0"/>
              <w:jc w:val="left"/>
              <w:rPr>
                <w:rFonts w:eastAsia="Arial Unicode MS" w:cs="Times New Roman"/>
                <w:sz w:val="21"/>
              </w:rPr>
            </w:pP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rsidR="00D85BB4" w:rsidRPr="00A13ED8" w:rsidRDefault="00D85BB4" w:rsidP="001C5E0C">
            <w:pPr>
              <w:pStyle w:val="affffff8"/>
              <w:ind w:firstLine="0"/>
              <w:rPr>
                <w:sz w:val="20"/>
                <w:szCs w:val="20"/>
                <w:lang w:val="ru-RU"/>
              </w:rPr>
            </w:pPr>
            <w:r>
              <w:rPr>
                <w:sz w:val="20"/>
                <w:szCs w:val="20"/>
                <w:lang w:val="ru-RU"/>
              </w:rPr>
              <w:t>Площадки для стоянки автотранспорта</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85BB4" w:rsidRPr="00A13ED8" w:rsidRDefault="00D85BB4" w:rsidP="001C5E0C">
            <w:pPr>
              <w:pStyle w:val="affffff8"/>
              <w:ind w:firstLine="0"/>
              <w:jc w:val="center"/>
              <w:rPr>
                <w:sz w:val="20"/>
                <w:szCs w:val="20"/>
                <w:lang w:val="ru-RU"/>
              </w:rPr>
            </w:pPr>
            <w:r>
              <w:rPr>
                <w:sz w:val="20"/>
                <w:szCs w:val="20"/>
                <w:lang w:val="ru-RU"/>
              </w:rPr>
              <w:t>2,4</w:t>
            </w:r>
          </w:p>
        </w:tc>
      </w:tr>
      <w:tr w:rsidR="00D85BB4" w:rsidRPr="00A13ED8" w:rsidTr="008C428B">
        <w:trPr>
          <w:cantSplit/>
        </w:trPr>
        <w:tc>
          <w:tcPr>
            <w:tcW w:w="1446" w:type="dxa"/>
            <w:vMerge/>
            <w:tcBorders>
              <w:left w:val="single" w:sz="4" w:space="0" w:color="000000"/>
              <w:right w:val="single" w:sz="4" w:space="0" w:color="000000"/>
            </w:tcBorders>
            <w:shd w:val="clear" w:color="auto" w:fill="FFFFFF"/>
          </w:tcPr>
          <w:p w:rsidR="00D85BB4" w:rsidRPr="00A13ED8" w:rsidRDefault="00D85BB4" w:rsidP="001C5E0C">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D85BB4" w:rsidRPr="00A13ED8" w:rsidRDefault="00D85BB4" w:rsidP="001C5E0C">
            <w:pPr>
              <w:ind w:firstLine="0"/>
              <w:jc w:val="left"/>
              <w:rPr>
                <w:rFonts w:eastAsia="Arial Unicode MS" w:cs="Times New Roman"/>
                <w:sz w:val="21"/>
              </w:rPr>
            </w:pPr>
          </w:p>
        </w:tc>
        <w:tc>
          <w:tcPr>
            <w:tcW w:w="1927" w:type="dxa"/>
            <w:vMerge/>
            <w:tcBorders>
              <w:left w:val="single" w:sz="4" w:space="0" w:color="000000"/>
              <w:right w:val="single" w:sz="4" w:space="0" w:color="000000"/>
            </w:tcBorders>
            <w:shd w:val="clear" w:color="auto" w:fill="FFFFFF"/>
          </w:tcPr>
          <w:p w:rsidR="00D85BB4" w:rsidRPr="00A13ED8" w:rsidRDefault="00D85BB4" w:rsidP="001C5E0C">
            <w:pPr>
              <w:ind w:firstLine="0"/>
              <w:jc w:val="left"/>
              <w:rPr>
                <w:rFonts w:eastAsia="Arial Unicode MS" w:cs="Times New Roman"/>
                <w:sz w:val="21"/>
              </w:rPr>
            </w:pP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rsidR="00D85BB4" w:rsidRPr="00A13ED8" w:rsidRDefault="00D85BB4" w:rsidP="00D85BB4">
            <w:pPr>
              <w:pStyle w:val="affffff8"/>
              <w:ind w:left="317" w:firstLine="0"/>
              <w:rPr>
                <w:sz w:val="20"/>
                <w:szCs w:val="20"/>
                <w:lang w:val="ru-RU"/>
              </w:rPr>
            </w:pPr>
            <w:r>
              <w:rPr>
                <w:sz w:val="20"/>
                <w:szCs w:val="20"/>
                <w:lang w:val="ru-RU"/>
              </w:rPr>
              <w:t>в том числе гостевые автостоянки</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85BB4" w:rsidRPr="00A13ED8" w:rsidRDefault="00D85BB4" w:rsidP="001C5E0C">
            <w:pPr>
              <w:pStyle w:val="affffff8"/>
              <w:ind w:firstLine="0"/>
              <w:jc w:val="center"/>
              <w:rPr>
                <w:sz w:val="20"/>
                <w:szCs w:val="20"/>
                <w:lang w:val="ru-RU"/>
              </w:rPr>
            </w:pPr>
            <w:r>
              <w:rPr>
                <w:sz w:val="20"/>
                <w:szCs w:val="20"/>
                <w:lang w:val="ru-RU"/>
              </w:rPr>
              <w:t>0,8</w:t>
            </w:r>
          </w:p>
        </w:tc>
      </w:tr>
      <w:tr w:rsidR="001C5E0C" w:rsidRPr="00A13ED8" w:rsidTr="008C428B">
        <w:trPr>
          <w:cantSplit/>
        </w:trPr>
        <w:tc>
          <w:tcPr>
            <w:tcW w:w="1446" w:type="dxa"/>
            <w:vMerge/>
            <w:tcBorders>
              <w:left w:val="single" w:sz="4" w:space="0" w:color="000000"/>
              <w:right w:val="single" w:sz="4" w:space="0" w:color="000000"/>
            </w:tcBorders>
            <w:shd w:val="clear" w:color="auto" w:fill="FFFFFF"/>
          </w:tcPr>
          <w:p w:rsidR="001C5E0C" w:rsidRPr="00A13ED8" w:rsidRDefault="001C5E0C" w:rsidP="001C5E0C">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1C5E0C" w:rsidRPr="00A13ED8" w:rsidRDefault="001C5E0C" w:rsidP="001C5E0C">
            <w:pPr>
              <w:ind w:firstLine="0"/>
              <w:jc w:val="left"/>
              <w:rPr>
                <w:rFonts w:eastAsia="Arial Unicode MS" w:cs="Times New Roman"/>
                <w:sz w:val="21"/>
              </w:rPr>
            </w:pPr>
          </w:p>
        </w:tc>
        <w:tc>
          <w:tcPr>
            <w:tcW w:w="1927" w:type="dxa"/>
            <w:vMerge/>
            <w:tcBorders>
              <w:left w:val="single" w:sz="4" w:space="0" w:color="000000"/>
              <w:bottom w:val="single" w:sz="4" w:space="0" w:color="000000"/>
              <w:right w:val="single" w:sz="4" w:space="0" w:color="000000"/>
            </w:tcBorders>
            <w:shd w:val="clear" w:color="auto" w:fill="FFFFFF"/>
          </w:tcPr>
          <w:p w:rsidR="001C5E0C" w:rsidRPr="00A13ED8" w:rsidRDefault="001C5E0C" w:rsidP="001C5E0C">
            <w:pPr>
              <w:ind w:firstLine="0"/>
              <w:jc w:val="left"/>
              <w:rPr>
                <w:rFonts w:eastAsia="Arial Unicode MS" w:cs="Times New Roman"/>
                <w:sz w:val="21"/>
              </w:rPr>
            </w:pP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rsidR="001C5E0C" w:rsidRPr="00A13ED8" w:rsidRDefault="001C5E0C" w:rsidP="001C5E0C">
            <w:pPr>
              <w:pStyle w:val="affffff8"/>
              <w:ind w:firstLine="0"/>
              <w:rPr>
                <w:sz w:val="20"/>
                <w:szCs w:val="20"/>
                <w:lang w:val="ru-RU"/>
              </w:rPr>
            </w:pPr>
            <w:r w:rsidRPr="00A13ED8">
              <w:rPr>
                <w:sz w:val="20"/>
                <w:szCs w:val="20"/>
                <w:lang w:val="ru-RU"/>
              </w:rPr>
              <w:t>Площадки для дворового озеленения</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C5E0C" w:rsidRPr="00A13ED8" w:rsidRDefault="001C5E0C" w:rsidP="001C5E0C">
            <w:pPr>
              <w:pStyle w:val="affffff8"/>
              <w:ind w:firstLine="0"/>
              <w:jc w:val="center"/>
              <w:rPr>
                <w:sz w:val="20"/>
                <w:szCs w:val="20"/>
                <w:lang w:val="ru-RU"/>
              </w:rPr>
            </w:pPr>
            <w:r w:rsidRPr="00A13ED8">
              <w:rPr>
                <w:sz w:val="20"/>
                <w:szCs w:val="20"/>
                <w:lang w:val="ru-RU"/>
              </w:rPr>
              <w:t>6,0</w:t>
            </w:r>
          </w:p>
        </w:tc>
      </w:tr>
      <w:tr w:rsidR="001C5E0C" w:rsidRPr="00A13ED8" w:rsidTr="008C428B">
        <w:trPr>
          <w:cantSplit/>
        </w:trPr>
        <w:tc>
          <w:tcPr>
            <w:tcW w:w="1446" w:type="dxa"/>
            <w:vMerge/>
            <w:tcBorders>
              <w:left w:val="single" w:sz="4" w:space="0" w:color="000000"/>
              <w:right w:val="single" w:sz="4" w:space="0" w:color="000000"/>
            </w:tcBorders>
            <w:shd w:val="clear" w:color="auto" w:fill="FFFFFF"/>
          </w:tcPr>
          <w:p w:rsidR="001C5E0C" w:rsidRPr="00A13ED8" w:rsidRDefault="001C5E0C" w:rsidP="001C5E0C">
            <w:pPr>
              <w:ind w:firstLine="0"/>
              <w:jc w:val="left"/>
              <w:rPr>
                <w:rFonts w:eastAsia="Arial Unicode MS" w:cs="Times New Roman"/>
                <w:sz w:val="21"/>
              </w:rPr>
            </w:pPr>
          </w:p>
        </w:tc>
        <w:tc>
          <w:tcPr>
            <w:tcW w:w="1701" w:type="dxa"/>
            <w:vMerge w:val="restart"/>
            <w:tcBorders>
              <w:top w:val="single" w:sz="4" w:space="0" w:color="000000"/>
              <w:left w:val="single" w:sz="4" w:space="0" w:color="000000"/>
              <w:right w:val="single" w:sz="4" w:space="0" w:color="000000"/>
            </w:tcBorders>
            <w:shd w:val="clear" w:color="auto" w:fill="FFFFFF"/>
          </w:tcPr>
          <w:p w:rsidR="001C5E0C" w:rsidRPr="00A13ED8" w:rsidRDefault="001C5E0C" w:rsidP="001C5E0C">
            <w:pPr>
              <w:pStyle w:val="affffff8"/>
              <w:ind w:firstLine="0"/>
              <w:jc w:val="left"/>
              <w:rPr>
                <w:sz w:val="20"/>
                <w:szCs w:val="20"/>
                <w:lang w:val="ru-RU"/>
              </w:rPr>
            </w:pPr>
            <w:r w:rsidRPr="00A13ED8">
              <w:rPr>
                <w:sz w:val="20"/>
                <w:szCs w:val="20"/>
                <w:lang w:val="ru-RU"/>
              </w:rPr>
              <w:t>Максимально д</w:t>
            </w:r>
            <w:r w:rsidRPr="00A13ED8">
              <w:rPr>
                <w:sz w:val="20"/>
                <w:szCs w:val="20"/>
                <w:lang w:val="ru-RU"/>
              </w:rPr>
              <w:t>о</w:t>
            </w:r>
            <w:r w:rsidRPr="00A13ED8">
              <w:rPr>
                <w:sz w:val="20"/>
                <w:szCs w:val="20"/>
                <w:lang w:val="ru-RU"/>
              </w:rPr>
              <w:t>пустимый уровень территориальной доступности</w:t>
            </w:r>
          </w:p>
        </w:tc>
        <w:tc>
          <w:tcPr>
            <w:tcW w:w="1927" w:type="dxa"/>
            <w:vMerge w:val="restart"/>
            <w:tcBorders>
              <w:top w:val="single" w:sz="4" w:space="0" w:color="000000"/>
              <w:left w:val="single" w:sz="4" w:space="0" w:color="000000"/>
              <w:right w:val="single" w:sz="4" w:space="0" w:color="000000"/>
            </w:tcBorders>
            <w:shd w:val="clear" w:color="auto" w:fill="FFFFFF"/>
          </w:tcPr>
          <w:p w:rsidR="001C5E0C" w:rsidRPr="00AD54E8" w:rsidRDefault="001C5E0C" w:rsidP="001C5E0C">
            <w:pPr>
              <w:pStyle w:val="affffff8"/>
              <w:ind w:firstLine="0"/>
              <w:jc w:val="left"/>
              <w:rPr>
                <w:sz w:val="20"/>
                <w:szCs w:val="20"/>
              </w:rPr>
            </w:pPr>
            <w:r w:rsidRPr="00A13ED8">
              <w:rPr>
                <w:sz w:val="20"/>
                <w:szCs w:val="20"/>
                <w:lang w:val="ru-RU"/>
              </w:rPr>
              <w:t>Пешеходная досту</w:t>
            </w:r>
            <w:r w:rsidRPr="00A13ED8">
              <w:rPr>
                <w:sz w:val="20"/>
                <w:szCs w:val="20"/>
                <w:lang w:val="ru-RU"/>
              </w:rPr>
              <w:t>п</w:t>
            </w:r>
            <w:r w:rsidRPr="00A13ED8">
              <w:rPr>
                <w:sz w:val="20"/>
                <w:szCs w:val="20"/>
                <w:lang w:val="ru-RU"/>
              </w:rPr>
              <w:t>ность, м</w:t>
            </w:r>
            <w:r w:rsidR="00AD54E8">
              <w:rPr>
                <w:sz w:val="20"/>
                <w:szCs w:val="20"/>
              </w:rPr>
              <w:t>[1]</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rsidR="001C5E0C" w:rsidRPr="00A13ED8" w:rsidRDefault="001C5E0C" w:rsidP="001C5E0C">
            <w:pPr>
              <w:pStyle w:val="affffff8"/>
              <w:ind w:firstLine="0"/>
              <w:rPr>
                <w:sz w:val="20"/>
                <w:szCs w:val="20"/>
                <w:lang w:val="ru-RU"/>
              </w:rPr>
            </w:pPr>
            <w:r w:rsidRPr="00A13ED8">
              <w:rPr>
                <w:sz w:val="20"/>
                <w:szCs w:val="20"/>
                <w:lang w:val="ru-RU"/>
              </w:rPr>
              <w:t>Детские игровые площадки</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C5E0C" w:rsidRPr="00A13ED8" w:rsidRDefault="001C5E0C" w:rsidP="001C5E0C">
            <w:pPr>
              <w:pStyle w:val="affffff8"/>
              <w:ind w:firstLine="0"/>
              <w:jc w:val="center"/>
              <w:rPr>
                <w:sz w:val="20"/>
                <w:szCs w:val="20"/>
                <w:lang w:val="ru-RU"/>
              </w:rPr>
            </w:pPr>
            <w:r w:rsidRPr="00A13ED8">
              <w:rPr>
                <w:sz w:val="20"/>
                <w:szCs w:val="20"/>
                <w:lang w:val="ru-RU"/>
              </w:rPr>
              <w:t>100</w:t>
            </w:r>
          </w:p>
        </w:tc>
      </w:tr>
      <w:tr w:rsidR="00AD54E8" w:rsidRPr="00A13ED8" w:rsidTr="008C428B">
        <w:trPr>
          <w:cantSplit/>
        </w:trPr>
        <w:tc>
          <w:tcPr>
            <w:tcW w:w="1446" w:type="dxa"/>
            <w:vMerge/>
            <w:tcBorders>
              <w:left w:val="single" w:sz="4" w:space="0" w:color="000000"/>
              <w:right w:val="single" w:sz="4" w:space="0" w:color="000000"/>
            </w:tcBorders>
            <w:shd w:val="clear" w:color="auto" w:fill="FFFFFF"/>
          </w:tcPr>
          <w:p w:rsidR="00AD54E8" w:rsidRPr="00A13ED8" w:rsidRDefault="00AD54E8" w:rsidP="00AD54E8">
            <w:pPr>
              <w:ind w:firstLine="0"/>
              <w:jc w:val="left"/>
              <w:rPr>
                <w:rFonts w:eastAsia="Arial Unicode MS" w:cs="Times New Roman"/>
                <w:sz w:val="21"/>
              </w:rPr>
            </w:pPr>
          </w:p>
        </w:tc>
        <w:tc>
          <w:tcPr>
            <w:tcW w:w="1701" w:type="dxa"/>
            <w:vMerge/>
            <w:tcBorders>
              <w:top w:val="single" w:sz="4" w:space="0" w:color="000000"/>
              <w:left w:val="single" w:sz="4" w:space="0" w:color="000000"/>
              <w:right w:val="single" w:sz="4" w:space="0" w:color="000000"/>
            </w:tcBorders>
            <w:shd w:val="clear" w:color="auto" w:fill="FFFFFF"/>
          </w:tcPr>
          <w:p w:rsidR="00AD54E8" w:rsidRPr="00A13ED8" w:rsidRDefault="00AD54E8" w:rsidP="00AD54E8">
            <w:pPr>
              <w:pStyle w:val="affffff8"/>
              <w:ind w:firstLine="0"/>
              <w:jc w:val="left"/>
              <w:rPr>
                <w:sz w:val="20"/>
                <w:szCs w:val="20"/>
                <w:lang w:val="ru-RU"/>
              </w:rPr>
            </w:pPr>
          </w:p>
        </w:tc>
        <w:tc>
          <w:tcPr>
            <w:tcW w:w="1927" w:type="dxa"/>
            <w:vMerge/>
            <w:tcBorders>
              <w:top w:val="single" w:sz="4" w:space="0" w:color="000000"/>
              <w:left w:val="single" w:sz="4" w:space="0" w:color="000000"/>
              <w:right w:val="single" w:sz="4" w:space="0" w:color="000000"/>
            </w:tcBorders>
            <w:shd w:val="clear" w:color="auto" w:fill="FFFFFF"/>
          </w:tcPr>
          <w:p w:rsidR="00AD54E8" w:rsidRPr="00A13ED8" w:rsidRDefault="00AD54E8" w:rsidP="00AD54E8">
            <w:pPr>
              <w:pStyle w:val="affffff8"/>
              <w:ind w:firstLine="0"/>
              <w:jc w:val="left"/>
              <w:rPr>
                <w:sz w:val="20"/>
                <w:szCs w:val="20"/>
                <w:lang w:val="ru-RU"/>
              </w:rPr>
            </w:pP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rsidR="00AD54E8" w:rsidRPr="00A13ED8" w:rsidRDefault="00AD54E8" w:rsidP="00AD54E8">
            <w:pPr>
              <w:pStyle w:val="affffff8"/>
              <w:ind w:firstLine="0"/>
              <w:rPr>
                <w:sz w:val="20"/>
                <w:szCs w:val="20"/>
                <w:lang w:val="ru-RU"/>
              </w:rPr>
            </w:pPr>
            <w:r w:rsidRPr="00A13ED8">
              <w:rPr>
                <w:sz w:val="20"/>
                <w:szCs w:val="20"/>
                <w:lang w:val="ru-RU"/>
              </w:rPr>
              <w:t>Площадки для отдыха взрослого населения</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AD54E8" w:rsidRPr="00A13ED8" w:rsidRDefault="00AD54E8" w:rsidP="00AD54E8">
            <w:pPr>
              <w:pStyle w:val="affffff8"/>
              <w:ind w:firstLine="0"/>
              <w:jc w:val="center"/>
              <w:rPr>
                <w:sz w:val="20"/>
                <w:szCs w:val="20"/>
                <w:lang w:val="ru-RU"/>
              </w:rPr>
            </w:pPr>
            <w:r w:rsidRPr="00A13ED8">
              <w:rPr>
                <w:sz w:val="20"/>
                <w:szCs w:val="20"/>
                <w:lang w:val="ru-RU"/>
              </w:rPr>
              <w:t>100</w:t>
            </w:r>
          </w:p>
        </w:tc>
      </w:tr>
      <w:tr w:rsidR="00AD54E8" w:rsidRPr="00A13ED8" w:rsidTr="008C428B">
        <w:trPr>
          <w:cantSplit/>
        </w:trPr>
        <w:tc>
          <w:tcPr>
            <w:tcW w:w="1446" w:type="dxa"/>
            <w:vMerge/>
            <w:tcBorders>
              <w:left w:val="single" w:sz="4" w:space="0" w:color="000000"/>
              <w:right w:val="single" w:sz="4" w:space="0" w:color="000000"/>
            </w:tcBorders>
            <w:shd w:val="clear" w:color="auto" w:fill="FFFFFF"/>
          </w:tcPr>
          <w:p w:rsidR="00AD54E8" w:rsidRPr="00A13ED8" w:rsidRDefault="00AD54E8" w:rsidP="00AD54E8">
            <w:pPr>
              <w:ind w:firstLine="0"/>
              <w:jc w:val="left"/>
              <w:rPr>
                <w:rFonts w:eastAsia="Arial Unicode MS" w:cs="Times New Roman"/>
                <w:sz w:val="21"/>
              </w:rPr>
            </w:pPr>
          </w:p>
        </w:tc>
        <w:tc>
          <w:tcPr>
            <w:tcW w:w="1701" w:type="dxa"/>
            <w:vMerge/>
            <w:tcBorders>
              <w:left w:val="single" w:sz="4" w:space="0" w:color="000000"/>
              <w:right w:val="single" w:sz="4" w:space="0" w:color="000000"/>
            </w:tcBorders>
            <w:shd w:val="clear" w:color="auto" w:fill="FFFFFF"/>
          </w:tcPr>
          <w:p w:rsidR="00AD54E8" w:rsidRPr="00A13ED8" w:rsidRDefault="00AD54E8" w:rsidP="00AD54E8">
            <w:pPr>
              <w:ind w:firstLine="0"/>
              <w:jc w:val="left"/>
              <w:rPr>
                <w:rFonts w:eastAsia="Arial Unicode MS" w:cs="Times New Roman"/>
                <w:sz w:val="21"/>
              </w:rPr>
            </w:pPr>
          </w:p>
        </w:tc>
        <w:tc>
          <w:tcPr>
            <w:tcW w:w="1927" w:type="dxa"/>
            <w:vMerge/>
            <w:tcBorders>
              <w:left w:val="single" w:sz="4" w:space="0" w:color="000000"/>
              <w:right w:val="single" w:sz="4" w:space="0" w:color="000000"/>
            </w:tcBorders>
            <w:shd w:val="clear" w:color="auto" w:fill="FFFFFF"/>
          </w:tcPr>
          <w:p w:rsidR="00AD54E8" w:rsidRPr="00A13ED8" w:rsidRDefault="00AD54E8" w:rsidP="00AD54E8">
            <w:pPr>
              <w:ind w:firstLine="0"/>
              <w:jc w:val="left"/>
              <w:rPr>
                <w:rFonts w:eastAsia="Arial Unicode MS" w:cs="Times New Roman"/>
                <w:sz w:val="21"/>
              </w:rPr>
            </w:pP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rsidR="00AD54E8" w:rsidRPr="00A13ED8" w:rsidRDefault="00AD54E8" w:rsidP="00AD54E8">
            <w:pPr>
              <w:pStyle w:val="affffff8"/>
              <w:ind w:firstLine="0"/>
              <w:rPr>
                <w:sz w:val="20"/>
                <w:szCs w:val="20"/>
                <w:lang w:val="ru-RU"/>
              </w:rPr>
            </w:pPr>
            <w:r w:rsidRPr="00A13ED8">
              <w:rPr>
                <w:sz w:val="20"/>
                <w:szCs w:val="20"/>
                <w:lang w:val="ru-RU"/>
              </w:rPr>
              <w:t>Площадки для занятий физкультурой</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AD54E8" w:rsidRPr="00A13ED8" w:rsidRDefault="00AD54E8" w:rsidP="00AD54E8">
            <w:pPr>
              <w:pStyle w:val="affffff8"/>
              <w:ind w:firstLine="0"/>
              <w:jc w:val="center"/>
              <w:rPr>
                <w:sz w:val="20"/>
                <w:szCs w:val="20"/>
                <w:lang w:val="ru-RU"/>
              </w:rPr>
            </w:pPr>
            <w:r w:rsidRPr="00A13ED8">
              <w:rPr>
                <w:sz w:val="20"/>
                <w:szCs w:val="20"/>
                <w:lang w:val="ru-RU"/>
              </w:rPr>
              <w:t>800</w:t>
            </w:r>
          </w:p>
        </w:tc>
      </w:tr>
      <w:tr w:rsidR="00AD54E8" w:rsidRPr="00A13ED8" w:rsidTr="008C428B">
        <w:trPr>
          <w:cantSplit/>
        </w:trPr>
        <w:tc>
          <w:tcPr>
            <w:tcW w:w="1446" w:type="dxa"/>
            <w:vMerge/>
            <w:tcBorders>
              <w:left w:val="single" w:sz="4" w:space="0" w:color="000000"/>
              <w:bottom w:val="single" w:sz="4" w:space="0" w:color="000000"/>
              <w:right w:val="single" w:sz="4" w:space="0" w:color="000000"/>
            </w:tcBorders>
            <w:shd w:val="clear" w:color="auto" w:fill="FFFFFF"/>
          </w:tcPr>
          <w:p w:rsidR="00AD54E8" w:rsidRPr="00A13ED8" w:rsidRDefault="00AD54E8" w:rsidP="00AD54E8">
            <w:pPr>
              <w:ind w:firstLine="0"/>
              <w:jc w:val="left"/>
              <w:rPr>
                <w:rFonts w:eastAsia="Arial Unicode MS" w:cs="Times New Roman"/>
                <w:sz w:val="21"/>
              </w:rPr>
            </w:pPr>
          </w:p>
        </w:tc>
        <w:tc>
          <w:tcPr>
            <w:tcW w:w="1701" w:type="dxa"/>
            <w:vMerge/>
            <w:tcBorders>
              <w:left w:val="single" w:sz="4" w:space="0" w:color="000000"/>
              <w:bottom w:val="single" w:sz="4" w:space="0" w:color="000000"/>
              <w:right w:val="single" w:sz="4" w:space="0" w:color="000000"/>
            </w:tcBorders>
            <w:shd w:val="clear" w:color="auto" w:fill="FFFFFF"/>
          </w:tcPr>
          <w:p w:rsidR="00AD54E8" w:rsidRPr="00A13ED8" w:rsidRDefault="00AD54E8" w:rsidP="00AD54E8">
            <w:pPr>
              <w:ind w:firstLine="0"/>
              <w:jc w:val="left"/>
              <w:rPr>
                <w:rFonts w:eastAsia="Arial Unicode MS" w:cs="Times New Roman"/>
                <w:sz w:val="21"/>
              </w:rPr>
            </w:pPr>
          </w:p>
        </w:tc>
        <w:tc>
          <w:tcPr>
            <w:tcW w:w="1927" w:type="dxa"/>
            <w:vMerge/>
            <w:tcBorders>
              <w:left w:val="single" w:sz="4" w:space="0" w:color="000000"/>
              <w:bottom w:val="single" w:sz="4" w:space="0" w:color="000000"/>
              <w:right w:val="single" w:sz="4" w:space="0" w:color="000000"/>
            </w:tcBorders>
            <w:shd w:val="clear" w:color="auto" w:fill="FFFFFF"/>
          </w:tcPr>
          <w:p w:rsidR="00AD54E8" w:rsidRPr="00A13ED8" w:rsidRDefault="00AD54E8" w:rsidP="00AD54E8">
            <w:pPr>
              <w:ind w:firstLine="0"/>
              <w:jc w:val="left"/>
              <w:rPr>
                <w:rFonts w:eastAsia="Arial Unicode MS" w:cs="Times New Roman"/>
                <w:sz w:val="21"/>
              </w:rPr>
            </w:pP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rsidR="00AD54E8" w:rsidRPr="00A13ED8" w:rsidRDefault="00AD54E8" w:rsidP="00AD54E8">
            <w:pPr>
              <w:pStyle w:val="affffff8"/>
              <w:ind w:firstLine="0"/>
              <w:rPr>
                <w:sz w:val="20"/>
                <w:szCs w:val="20"/>
                <w:lang w:val="ru-RU"/>
              </w:rPr>
            </w:pPr>
            <w:r w:rsidRPr="00A13ED8">
              <w:rPr>
                <w:sz w:val="20"/>
                <w:szCs w:val="20"/>
                <w:lang w:val="ru-RU"/>
              </w:rPr>
              <w:t>Площадки для выгула собак</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AD54E8" w:rsidRPr="00A13ED8" w:rsidRDefault="00AD54E8" w:rsidP="00AD54E8">
            <w:pPr>
              <w:pStyle w:val="affffff8"/>
              <w:ind w:firstLine="0"/>
              <w:jc w:val="center"/>
              <w:rPr>
                <w:sz w:val="20"/>
                <w:szCs w:val="20"/>
                <w:lang w:val="ru-RU"/>
              </w:rPr>
            </w:pPr>
            <w:r w:rsidRPr="00A13ED8">
              <w:rPr>
                <w:sz w:val="20"/>
                <w:szCs w:val="20"/>
                <w:lang w:val="ru-RU"/>
              </w:rPr>
              <w:t>400</w:t>
            </w:r>
          </w:p>
        </w:tc>
      </w:tr>
      <w:tr w:rsidR="00AD54E8" w:rsidRPr="00A13ED8" w:rsidTr="00B3616E">
        <w:trPr>
          <w:cantSplit/>
        </w:trPr>
        <w:tc>
          <w:tcPr>
            <w:tcW w:w="9667" w:type="dxa"/>
            <w:gridSpan w:val="5"/>
            <w:tcBorders>
              <w:left w:val="single" w:sz="4" w:space="0" w:color="000000"/>
              <w:bottom w:val="single" w:sz="4" w:space="0" w:color="000000"/>
              <w:right w:val="single" w:sz="4" w:space="0" w:color="000000"/>
            </w:tcBorders>
            <w:shd w:val="clear" w:color="auto" w:fill="FFFFFF"/>
          </w:tcPr>
          <w:p w:rsidR="00AD54E8" w:rsidRPr="00AD54E8" w:rsidRDefault="00AD54E8" w:rsidP="00AD54E8">
            <w:pPr>
              <w:pStyle w:val="affffff8"/>
              <w:ind w:firstLine="0"/>
              <w:rPr>
                <w:b/>
                <w:bCs/>
                <w:sz w:val="20"/>
                <w:szCs w:val="20"/>
                <w:lang w:val="ru-RU"/>
              </w:rPr>
            </w:pPr>
            <w:r w:rsidRPr="00AD54E8">
              <w:rPr>
                <w:b/>
                <w:bCs/>
                <w:sz w:val="20"/>
                <w:szCs w:val="20"/>
                <w:lang w:val="ru-RU"/>
              </w:rPr>
              <w:t>Примечание:</w:t>
            </w:r>
          </w:p>
          <w:p w:rsidR="00AD54E8" w:rsidRDefault="00AD54E8" w:rsidP="00AD54E8">
            <w:pPr>
              <w:pStyle w:val="affffff8"/>
              <w:ind w:firstLine="0"/>
              <w:rPr>
                <w:sz w:val="20"/>
                <w:szCs w:val="20"/>
                <w:lang w:val="ru-RU"/>
              </w:rPr>
            </w:pPr>
            <w:r>
              <w:rPr>
                <w:sz w:val="20"/>
                <w:szCs w:val="20"/>
                <w:lang w:val="ru-RU"/>
              </w:rPr>
              <w:t xml:space="preserve">1. </w:t>
            </w:r>
            <w:r w:rsidRPr="00AD54E8">
              <w:rPr>
                <w:sz w:val="20"/>
                <w:szCs w:val="20"/>
                <w:lang w:val="ru-RU"/>
              </w:rPr>
              <w:t>Минимально допустимые расстояния от окон жилых и общественных зданий до площадок</w:t>
            </w:r>
            <w:r>
              <w:rPr>
                <w:sz w:val="20"/>
                <w:szCs w:val="20"/>
                <w:lang w:val="ru-RU"/>
              </w:rPr>
              <w:t>:</w:t>
            </w:r>
          </w:p>
          <w:p w:rsidR="00AD54E8" w:rsidRPr="00AD54E8" w:rsidRDefault="00AD54E8" w:rsidP="00AD54E8">
            <w:pPr>
              <w:pStyle w:val="affffff8"/>
              <w:ind w:firstLine="0"/>
              <w:rPr>
                <w:sz w:val="20"/>
                <w:szCs w:val="20"/>
                <w:lang w:val="ru-RU"/>
              </w:rPr>
            </w:pPr>
            <w:r>
              <w:rPr>
                <w:sz w:val="20"/>
                <w:szCs w:val="20"/>
                <w:lang w:val="ru-RU"/>
              </w:rPr>
              <w:t>- д</w:t>
            </w:r>
            <w:r w:rsidRPr="00AD54E8">
              <w:rPr>
                <w:sz w:val="20"/>
                <w:szCs w:val="20"/>
                <w:lang w:val="ru-RU"/>
              </w:rPr>
              <w:t>ля игр детей дошкольного и младшего школьного возраста</w:t>
            </w:r>
            <w:r>
              <w:rPr>
                <w:sz w:val="20"/>
                <w:szCs w:val="20"/>
                <w:lang w:val="ru-RU"/>
              </w:rPr>
              <w:t xml:space="preserve"> – 12 м;</w:t>
            </w:r>
          </w:p>
          <w:p w:rsidR="00AD54E8" w:rsidRPr="00AD54E8" w:rsidRDefault="00AD54E8" w:rsidP="00AD54E8">
            <w:pPr>
              <w:pStyle w:val="affffff8"/>
              <w:ind w:firstLine="0"/>
              <w:rPr>
                <w:sz w:val="20"/>
                <w:szCs w:val="20"/>
                <w:lang w:val="ru-RU"/>
              </w:rPr>
            </w:pPr>
            <w:r>
              <w:rPr>
                <w:sz w:val="20"/>
                <w:szCs w:val="20"/>
                <w:lang w:val="ru-RU"/>
              </w:rPr>
              <w:t>- д</w:t>
            </w:r>
            <w:r w:rsidRPr="00AD54E8">
              <w:rPr>
                <w:sz w:val="20"/>
                <w:szCs w:val="20"/>
                <w:lang w:val="ru-RU"/>
              </w:rPr>
              <w:t>ля отдыха взрослого населения</w:t>
            </w:r>
            <w:r>
              <w:rPr>
                <w:sz w:val="20"/>
                <w:szCs w:val="20"/>
                <w:lang w:val="ru-RU"/>
              </w:rPr>
              <w:t xml:space="preserve"> – 10 м;</w:t>
            </w:r>
          </w:p>
          <w:p w:rsidR="00AD54E8" w:rsidRPr="00AD54E8" w:rsidRDefault="00AD54E8" w:rsidP="00AD54E8">
            <w:pPr>
              <w:pStyle w:val="affffff8"/>
              <w:ind w:firstLine="0"/>
              <w:rPr>
                <w:sz w:val="20"/>
                <w:szCs w:val="20"/>
                <w:lang w:val="ru-RU"/>
              </w:rPr>
            </w:pPr>
            <w:r>
              <w:rPr>
                <w:sz w:val="20"/>
                <w:szCs w:val="20"/>
                <w:lang w:val="ru-RU"/>
              </w:rPr>
              <w:t>- д</w:t>
            </w:r>
            <w:r w:rsidRPr="00AD54E8">
              <w:rPr>
                <w:sz w:val="20"/>
                <w:szCs w:val="20"/>
                <w:lang w:val="ru-RU"/>
              </w:rPr>
              <w:t>ля занятий физкультурой (в зависимости от шумовых характеристик</w:t>
            </w:r>
            <w:r>
              <w:rPr>
                <w:sz w:val="20"/>
                <w:szCs w:val="20"/>
                <w:lang w:val="ru-RU"/>
              </w:rPr>
              <w:t>, н</w:t>
            </w:r>
            <w:r w:rsidRPr="00AD54E8">
              <w:rPr>
                <w:sz w:val="20"/>
                <w:szCs w:val="20"/>
                <w:lang w:val="ru-RU"/>
              </w:rPr>
              <w:t>аибольшие значения принимаются для хоккейных и футбольных площадок, наименьшие - для площадок для настольного тенниса)</w:t>
            </w:r>
            <w:r>
              <w:rPr>
                <w:sz w:val="20"/>
                <w:szCs w:val="20"/>
                <w:lang w:val="ru-RU"/>
              </w:rPr>
              <w:t xml:space="preserve"> – 10-40 м;</w:t>
            </w:r>
          </w:p>
          <w:p w:rsidR="00AD54E8" w:rsidRPr="00AD54E8" w:rsidRDefault="00AD54E8" w:rsidP="00AD54E8">
            <w:pPr>
              <w:pStyle w:val="affffff8"/>
              <w:ind w:firstLine="0"/>
              <w:rPr>
                <w:sz w:val="20"/>
                <w:szCs w:val="20"/>
                <w:lang w:val="ru-RU"/>
              </w:rPr>
            </w:pPr>
            <w:r>
              <w:rPr>
                <w:sz w:val="20"/>
                <w:szCs w:val="20"/>
                <w:lang w:val="ru-RU"/>
              </w:rPr>
              <w:t>- д</w:t>
            </w:r>
            <w:r w:rsidRPr="00AD54E8">
              <w:rPr>
                <w:sz w:val="20"/>
                <w:szCs w:val="20"/>
                <w:lang w:val="ru-RU"/>
              </w:rPr>
              <w:t>ля хозяйственных целей</w:t>
            </w:r>
            <w:r>
              <w:rPr>
                <w:sz w:val="20"/>
                <w:szCs w:val="20"/>
                <w:lang w:val="ru-RU"/>
              </w:rPr>
              <w:t xml:space="preserve"> – 20 м;</w:t>
            </w:r>
          </w:p>
          <w:p w:rsidR="00AD54E8" w:rsidRPr="00A13ED8" w:rsidRDefault="00AD54E8" w:rsidP="00AD54E8">
            <w:pPr>
              <w:pStyle w:val="affffff8"/>
              <w:ind w:firstLine="0"/>
              <w:rPr>
                <w:sz w:val="20"/>
                <w:szCs w:val="20"/>
                <w:lang w:val="ru-RU"/>
              </w:rPr>
            </w:pPr>
            <w:r>
              <w:rPr>
                <w:sz w:val="20"/>
                <w:szCs w:val="20"/>
                <w:lang w:val="ru-RU"/>
              </w:rPr>
              <w:t>- д</w:t>
            </w:r>
            <w:r w:rsidRPr="00AD54E8">
              <w:rPr>
                <w:sz w:val="20"/>
                <w:szCs w:val="20"/>
                <w:lang w:val="ru-RU"/>
              </w:rPr>
              <w:t>ля выгула собак</w:t>
            </w:r>
            <w:r>
              <w:rPr>
                <w:sz w:val="20"/>
                <w:szCs w:val="20"/>
                <w:lang w:val="ru-RU"/>
              </w:rPr>
              <w:t xml:space="preserve"> – 40 м</w:t>
            </w:r>
          </w:p>
        </w:tc>
      </w:tr>
    </w:tbl>
    <w:p w:rsidR="008C6FA3" w:rsidRPr="00A13ED8" w:rsidRDefault="00B3616E">
      <w:pPr>
        <w:pStyle w:val="3"/>
        <w:numPr>
          <w:ilvl w:val="2"/>
          <w:numId w:val="11"/>
        </w:numPr>
        <w:tabs>
          <w:tab w:val="left" w:pos="360"/>
        </w:tabs>
        <w:ind w:left="0" w:hanging="11"/>
        <w:rPr>
          <w:rFonts w:cs="Times New Roman"/>
        </w:rPr>
      </w:pPr>
      <w:bookmarkStart w:id="37" w:name="_Toc227603403"/>
      <w:r w:rsidRPr="00A13ED8">
        <w:rPr>
          <w:rFonts w:cs="Times New Roman"/>
        </w:rPr>
        <w:t>В иных областях</w:t>
      </w:r>
      <w:bookmarkEnd w:id="37"/>
    </w:p>
    <w:p w:rsidR="008C6FA3" w:rsidRPr="00A13ED8" w:rsidRDefault="00B3616E">
      <w:pPr>
        <w:keepNext/>
        <w:spacing w:before="120"/>
        <w:jc w:val="right"/>
        <w:rPr>
          <w:rFonts w:cs="Times New Roman"/>
          <w:bCs/>
          <w:iCs/>
        </w:rPr>
      </w:pPr>
      <w:r w:rsidRPr="00A13ED8">
        <w:rPr>
          <w:rFonts w:cs="Times New Roman"/>
          <w:bCs/>
          <w:iCs/>
        </w:rPr>
        <w:t>Таблица 1.</w:t>
      </w:r>
      <w:r w:rsidR="00C471AC" w:rsidRPr="00A13ED8">
        <w:rPr>
          <w:rFonts w:cs="Times New Roman"/>
          <w:bCs/>
          <w:iCs/>
        </w:rPr>
        <w:t>16</w:t>
      </w:r>
    </w:p>
    <w:p w:rsidR="008C6FA3" w:rsidRPr="009C444A" w:rsidRDefault="00B3616E">
      <w:pPr>
        <w:pStyle w:val="5"/>
      </w:pPr>
      <w:r w:rsidRPr="00A13ED8">
        <w:t>Объекты местного значения муниципального округа в области культуры и искусства</w:t>
      </w:r>
    </w:p>
    <w:tbl>
      <w:tblPr>
        <w:tblStyle w:val="affffffff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45"/>
        <w:gridCol w:w="2278"/>
        <w:gridCol w:w="2835"/>
        <w:gridCol w:w="2127"/>
        <w:gridCol w:w="854"/>
      </w:tblGrid>
      <w:tr w:rsidR="00E52403" w:rsidRPr="005D1F32" w:rsidTr="009C444A">
        <w:trPr>
          <w:cantSplit/>
          <w:tblHeader/>
        </w:trPr>
        <w:tc>
          <w:tcPr>
            <w:tcW w:w="1545" w:type="dxa"/>
          </w:tcPr>
          <w:p w:rsidR="00E52403" w:rsidRPr="005D1F32" w:rsidRDefault="00E52403" w:rsidP="00B3616E">
            <w:pPr>
              <w:pStyle w:val="affffff8"/>
              <w:ind w:firstLine="0"/>
              <w:jc w:val="center"/>
              <w:rPr>
                <w:b/>
                <w:iCs/>
                <w:color w:val="000000" w:themeColor="text1"/>
                <w:sz w:val="20"/>
                <w:szCs w:val="20"/>
                <w:lang w:val="ru-RU"/>
              </w:rPr>
            </w:pPr>
            <w:bookmarkStart w:id="38" w:name="OLE_LINK376"/>
            <w:bookmarkStart w:id="39" w:name="OLE_LINK377"/>
            <w:r w:rsidRPr="005D1F32">
              <w:rPr>
                <w:b/>
                <w:iCs/>
                <w:color w:val="000000" w:themeColor="text1"/>
                <w:sz w:val="20"/>
                <w:szCs w:val="20"/>
                <w:lang w:val="ru-RU"/>
              </w:rPr>
              <w:t>Наименование вида объекта</w:t>
            </w:r>
          </w:p>
        </w:tc>
        <w:tc>
          <w:tcPr>
            <w:tcW w:w="2278" w:type="dxa"/>
          </w:tcPr>
          <w:p w:rsidR="00E52403" w:rsidRPr="005D1F32" w:rsidRDefault="00E52403" w:rsidP="00B3616E">
            <w:pPr>
              <w:pStyle w:val="affffff8"/>
              <w:ind w:firstLine="0"/>
              <w:jc w:val="center"/>
              <w:rPr>
                <w:b/>
                <w:iCs/>
                <w:color w:val="000000" w:themeColor="text1"/>
                <w:sz w:val="20"/>
                <w:szCs w:val="20"/>
                <w:lang w:val="ru-RU"/>
              </w:rPr>
            </w:pPr>
            <w:r w:rsidRPr="005D1F32">
              <w:rPr>
                <w:b/>
                <w:iCs/>
                <w:color w:val="000000" w:themeColor="text1"/>
                <w:sz w:val="20"/>
                <w:szCs w:val="20"/>
                <w:lang w:val="ru-RU"/>
              </w:rPr>
              <w:t>Тип расчетного показ</w:t>
            </w:r>
            <w:r w:rsidRPr="005D1F32">
              <w:rPr>
                <w:b/>
                <w:iCs/>
                <w:color w:val="000000" w:themeColor="text1"/>
                <w:sz w:val="20"/>
                <w:szCs w:val="20"/>
                <w:lang w:val="ru-RU"/>
              </w:rPr>
              <w:t>а</w:t>
            </w:r>
            <w:r w:rsidRPr="005D1F32">
              <w:rPr>
                <w:b/>
                <w:iCs/>
                <w:color w:val="000000" w:themeColor="text1"/>
                <w:sz w:val="20"/>
                <w:szCs w:val="20"/>
                <w:lang w:val="ru-RU"/>
              </w:rPr>
              <w:t>теля</w:t>
            </w:r>
          </w:p>
        </w:tc>
        <w:tc>
          <w:tcPr>
            <w:tcW w:w="2835" w:type="dxa"/>
          </w:tcPr>
          <w:p w:rsidR="00E52403" w:rsidRPr="005D1F32" w:rsidRDefault="00E52403" w:rsidP="00B3616E">
            <w:pPr>
              <w:pStyle w:val="affffff8"/>
              <w:ind w:firstLine="0"/>
              <w:jc w:val="center"/>
              <w:rPr>
                <w:b/>
                <w:iCs/>
                <w:color w:val="000000" w:themeColor="text1"/>
                <w:sz w:val="20"/>
                <w:szCs w:val="20"/>
                <w:lang w:val="ru-RU"/>
              </w:rPr>
            </w:pPr>
            <w:r w:rsidRPr="005D1F32">
              <w:rPr>
                <w:b/>
                <w:iCs/>
                <w:color w:val="000000" w:themeColor="text1"/>
                <w:sz w:val="20"/>
                <w:szCs w:val="20"/>
                <w:lang w:val="ru-RU"/>
              </w:rPr>
              <w:t>Наименование расчетного п</w:t>
            </w:r>
            <w:r w:rsidRPr="005D1F32">
              <w:rPr>
                <w:b/>
                <w:iCs/>
                <w:color w:val="000000" w:themeColor="text1"/>
                <w:sz w:val="20"/>
                <w:szCs w:val="20"/>
                <w:lang w:val="ru-RU"/>
              </w:rPr>
              <w:t>о</w:t>
            </w:r>
            <w:r w:rsidRPr="005D1F32">
              <w:rPr>
                <w:b/>
                <w:iCs/>
                <w:color w:val="000000" w:themeColor="text1"/>
                <w:sz w:val="20"/>
                <w:szCs w:val="20"/>
                <w:lang w:val="ru-RU"/>
              </w:rPr>
              <w:t>казателя, единица измерения</w:t>
            </w:r>
          </w:p>
        </w:tc>
        <w:tc>
          <w:tcPr>
            <w:tcW w:w="2981" w:type="dxa"/>
            <w:gridSpan w:val="2"/>
          </w:tcPr>
          <w:p w:rsidR="00E52403" w:rsidRPr="005D1F32" w:rsidRDefault="00E52403" w:rsidP="00B3616E">
            <w:pPr>
              <w:pStyle w:val="affffff8"/>
              <w:ind w:firstLine="0"/>
              <w:jc w:val="center"/>
              <w:rPr>
                <w:b/>
                <w:iCs/>
                <w:color w:val="000000" w:themeColor="text1"/>
                <w:sz w:val="20"/>
                <w:szCs w:val="20"/>
                <w:lang w:val="ru-RU"/>
              </w:rPr>
            </w:pPr>
            <w:r w:rsidRPr="005D1F32">
              <w:rPr>
                <w:b/>
                <w:iCs/>
                <w:color w:val="000000" w:themeColor="text1"/>
                <w:sz w:val="20"/>
                <w:szCs w:val="20"/>
                <w:lang w:val="ru-RU"/>
              </w:rPr>
              <w:t>Значение расчетного показателя</w:t>
            </w:r>
          </w:p>
        </w:tc>
      </w:tr>
      <w:bookmarkEnd w:id="38"/>
      <w:bookmarkEnd w:id="39"/>
      <w:tr w:rsidR="00E52403" w:rsidRPr="005D1F32" w:rsidTr="009C444A">
        <w:trPr>
          <w:cantSplit/>
          <w:trHeight w:val="50"/>
        </w:trPr>
        <w:tc>
          <w:tcPr>
            <w:tcW w:w="1545" w:type="dxa"/>
            <w:vMerge w:val="restart"/>
          </w:tcPr>
          <w:p w:rsidR="00E52403" w:rsidRPr="005D1F32" w:rsidRDefault="00E52403" w:rsidP="00B3616E">
            <w:pPr>
              <w:pStyle w:val="affffff8"/>
              <w:ind w:firstLine="0"/>
              <w:rPr>
                <w:iCs/>
                <w:color w:val="000000" w:themeColor="text1"/>
                <w:sz w:val="20"/>
                <w:szCs w:val="20"/>
                <w:highlight w:val="yellow"/>
                <w:lang w:val="ru-RU"/>
              </w:rPr>
            </w:pPr>
            <w:r w:rsidRPr="005D1F32">
              <w:rPr>
                <w:iCs/>
                <w:color w:val="000000" w:themeColor="text1"/>
                <w:sz w:val="20"/>
                <w:szCs w:val="20"/>
                <w:lang w:val="ru-RU"/>
              </w:rPr>
              <w:t>Общедоступная библиотека</w:t>
            </w:r>
          </w:p>
        </w:tc>
        <w:tc>
          <w:tcPr>
            <w:tcW w:w="2278" w:type="dxa"/>
            <w:vMerge w:val="restart"/>
          </w:tcPr>
          <w:p w:rsidR="00E52403" w:rsidRPr="005D1F32" w:rsidRDefault="00146D88" w:rsidP="00B3616E">
            <w:pPr>
              <w:pStyle w:val="affffff8"/>
              <w:ind w:firstLine="0"/>
              <w:rPr>
                <w:iCs/>
                <w:color w:val="000000" w:themeColor="text1"/>
                <w:sz w:val="20"/>
                <w:szCs w:val="20"/>
                <w:lang w:val="ru-RU"/>
              </w:rPr>
            </w:pPr>
            <w:r w:rsidRPr="00A13ED8">
              <w:rPr>
                <w:sz w:val="20"/>
                <w:szCs w:val="20"/>
                <w:lang w:val="ru-RU"/>
              </w:rPr>
              <w:t>Минимально допустимый уровень обеспеченности</w:t>
            </w:r>
          </w:p>
        </w:tc>
        <w:tc>
          <w:tcPr>
            <w:tcW w:w="2835" w:type="dxa"/>
            <w:vMerge w:val="restart"/>
          </w:tcPr>
          <w:p w:rsidR="00E52403" w:rsidRPr="005D1F32" w:rsidRDefault="00E52403" w:rsidP="00B3616E">
            <w:pPr>
              <w:pStyle w:val="affffff8"/>
              <w:ind w:firstLine="0"/>
              <w:rPr>
                <w:iCs/>
                <w:color w:val="000000" w:themeColor="text1"/>
                <w:sz w:val="20"/>
                <w:szCs w:val="20"/>
                <w:lang w:val="ru-RU"/>
              </w:rPr>
            </w:pPr>
            <w:r w:rsidRPr="005D1F32">
              <w:rPr>
                <w:iCs/>
                <w:color w:val="000000" w:themeColor="text1"/>
                <w:sz w:val="20"/>
                <w:szCs w:val="20"/>
                <w:lang w:val="ru-RU"/>
              </w:rPr>
              <w:t>Количество объектов</w:t>
            </w:r>
            <w:r w:rsidR="00AF5532">
              <w:rPr>
                <w:iCs/>
                <w:color w:val="000000" w:themeColor="text1"/>
                <w:sz w:val="20"/>
                <w:szCs w:val="20"/>
                <w:lang w:val="ru-RU"/>
              </w:rPr>
              <w:t xml:space="preserve"> на</w:t>
            </w:r>
            <w:r>
              <w:rPr>
                <w:iCs/>
                <w:color w:val="000000" w:themeColor="text1"/>
                <w:sz w:val="20"/>
                <w:szCs w:val="20"/>
                <w:lang w:val="ru-RU"/>
              </w:rPr>
              <w:t>нас</w:t>
            </w:r>
            <w:r>
              <w:rPr>
                <w:iCs/>
                <w:color w:val="000000" w:themeColor="text1"/>
                <w:sz w:val="20"/>
                <w:szCs w:val="20"/>
                <w:lang w:val="ru-RU"/>
              </w:rPr>
              <w:t>е</w:t>
            </w:r>
            <w:r>
              <w:rPr>
                <w:iCs/>
                <w:color w:val="000000" w:themeColor="text1"/>
                <w:sz w:val="20"/>
                <w:szCs w:val="20"/>
                <w:lang w:val="ru-RU"/>
              </w:rPr>
              <w:t>ленный пункт</w:t>
            </w:r>
          </w:p>
        </w:tc>
        <w:tc>
          <w:tcPr>
            <w:tcW w:w="2127" w:type="dxa"/>
          </w:tcPr>
          <w:p w:rsidR="00E52403" w:rsidRPr="00E52403" w:rsidRDefault="00E52403" w:rsidP="00B3616E">
            <w:pPr>
              <w:pStyle w:val="affffff8"/>
              <w:ind w:firstLine="0"/>
              <w:rPr>
                <w:iCs/>
                <w:color w:val="000000" w:themeColor="text1"/>
                <w:sz w:val="20"/>
                <w:szCs w:val="20"/>
                <w:lang w:val="ru-RU"/>
              </w:rPr>
            </w:pPr>
            <w:r>
              <w:rPr>
                <w:iCs/>
                <w:sz w:val="20"/>
                <w:szCs w:val="20"/>
                <w:lang w:val="ru-RU"/>
              </w:rPr>
              <w:t>Пгт Красный</w:t>
            </w:r>
          </w:p>
        </w:tc>
        <w:tc>
          <w:tcPr>
            <w:tcW w:w="854" w:type="dxa"/>
          </w:tcPr>
          <w:p w:rsidR="00E52403" w:rsidRPr="005D1F32" w:rsidRDefault="00E52403" w:rsidP="00B3616E">
            <w:pPr>
              <w:pStyle w:val="affffff8"/>
              <w:ind w:firstLine="0"/>
              <w:jc w:val="center"/>
              <w:rPr>
                <w:iCs/>
                <w:color w:val="000000" w:themeColor="text1"/>
                <w:sz w:val="20"/>
                <w:szCs w:val="20"/>
                <w:lang w:val="ru-RU"/>
              </w:rPr>
            </w:pPr>
            <w:r>
              <w:rPr>
                <w:iCs/>
                <w:color w:val="000000" w:themeColor="text1"/>
                <w:sz w:val="20"/>
                <w:szCs w:val="20"/>
                <w:lang w:val="ru-RU"/>
              </w:rPr>
              <w:t>2</w:t>
            </w:r>
          </w:p>
        </w:tc>
      </w:tr>
      <w:tr w:rsidR="00E52403" w:rsidRPr="005D1F32" w:rsidTr="009C444A">
        <w:trPr>
          <w:cantSplit/>
          <w:trHeight w:val="524"/>
        </w:trPr>
        <w:tc>
          <w:tcPr>
            <w:tcW w:w="1545" w:type="dxa"/>
            <w:vMerge/>
          </w:tcPr>
          <w:p w:rsidR="00E52403" w:rsidRPr="005D1F32" w:rsidRDefault="00E52403" w:rsidP="00B3616E">
            <w:pPr>
              <w:pStyle w:val="affffff8"/>
              <w:ind w:firstLine="0"/>
              <w:rPr>
                <w:iCs/>
                <w:color w:val="000000" w:themeColor="text1"/>
                <w:sz w:val="20"/>
                <w:szCs w:val="20"/>
                <w:lang w:val="ru-RU"/>
              </w:rPr>
            </w:pPr>
          </w:p>
        </w:tc>
        <w:tc>
          <w:tcPr>
            <w:tcW w:w="2278" w:type="dxa"/>
            <w:vMerge/>
          </w:tcPr>
          <w:p w:rsidR="00E52403" w:rsidRPr="005D1F32" w:rsidRDefault="00E52403" w:rsidP="00B3616E">
            <w:pPr>
              <w:pStyle w:val="affffff8"/>
              <w:ind w:firstLine="0"/>
              <w:rPr>
                <w:iCs/>
                <w:color w:val="000000" w:themeColor="text1"/>
                <w:sz w:val="20"/>
                <w:szCs w:val="20"/>
                <w:lang w:val="ru-RU"/>
              </w:rPr>
            </w:pPr>
          </w:p>
        </w:tc>
        <w:tc>
          <w:tcPr>
            <w:tcW w:w="2835" w:type="dxa"/>
            <w:vMerge/>
          </w:tcPr>
          <w:p w:rsidR="00E52403" w:rsidRPr="005D1F32" w:rsidRDefault="00E52403" w:rsidP="00B3616E">
            <w:pPr>
              <w:pStyle w:val="affffff8"/>
              <w:ind w:firstLine="0"/>
              <w:rPr>
                <w:iCs/>
                <w:color w:val="000000" w:themeColor="text1"/>
                <w:sz w:val="20"/>
                <w:szCs w:val="20"/>
                <w:lang w:val="ru-RU"/>
              </w:rPr>
            </w:pPr>
          </w:p>
        </w:tc>
        <w:tc>
          <w:tcPr>
            <w:tcW w:w="2127" w:type="dxa"/>
          </w:tcPr>
          <w:p w:rsidR="00E52403" w:rsidRDefault="00E52403" w:rsidP="00B3616E">
            <w:pPr>
              <w:pStyle w:val="affffff8"/>
              <w:ind w:firstLine="0"/>
              <w:rPr>
                <w:iCs/>
                <w:color w:val="000000" w:themeColor="text1"/>
                <w:sz w:val="20"/>
                <w:szCs w:val="20"/>
                <w:lang w:val="ru-RU"/>
              </w:rPr>
            </w:pPr>
            <w:r>
              <w:rPr>
                <w:iCs/>
                <w:color w:val="000000" w:themeColor="text1"/>
                <w:sz w:val="20"/>
                <w:szCs w:val="20"/>
                <w:lang w:val="ru-RU"/>
              </w:rPr>
              <w:t>Сельские населенные пункты, с численностью населения более 100 чел.</w:t>
            </w:r>
          </w:p>
        </w:tc>
        <w:tc>
          <w:tcPr>
            <w:tcW w:w="854" w:type="dxa"/>
          </w:tcPr>
          <w:p w:rsidR="00E52403" w:rsidRPr="004E5BAF" w:rsidRDefault="00E52403" w:rsidP="00B3616E">
            <w:pPr>
              <w:pStyle w:val="affffff8"/>
              <w:ind w:firstLine="0"/>
              <w:jc w:val="center"/>
              <w:rPr>
                <w:iCs/>
                <w:color w:val="000000" w:themeColor="text1"/>
                <w:sz w:val="20"/>
                <w:szCs w:val="20"/>
              </w:rPr>
            </w:pPr>
            <w:r>
              <w:rPr>
                <w:iCs/>
                <w:color w:val="000000" w:themeColor="text1"/>
                <w:sz w:val="20"/>
                <w:szCs w:val="20"/>
                <w:lang w:val="ru-RU"/>
              </w:rPr>
              <w:t xml:space="preserve">1 </w:t>
            </w:r>
            <w:r>
              <w:rPr>
                <w:iCs/>
                <w:color w:val="000000" w:themeColor="text1"/>
                <w:sz w:val="20"/>
                <w:szCs w:val="20"/>
              </w:rPr>
              <w:t>[1]</w:t>
            </w:r>
          </w:p>
        </w:tc>
      </w:tr>
      <w:tr w:rsidR="00146D88" w:rsidRPr="005D1F32" w:rsidTr="009C444A">
        <w:trPr>
          <w:cantSplit/>
          <w:trHeight w:val="50"/>
        </w:trPr>
        <w:tc>
          <w:tcPr>
            <w:tcW w:w="1545" w:type="dxa"/>
            <w:vMerge/>
          </w:tcPr>
          <w:p w:rsidR="00146D88" w:rsidRPr="005D1F32" w:rsidRDefault="00146D88" w:rsidP="00146D88">
            <w:pPr>
              <w:pStyle w:val="affffff8"/>
              <w:ind w:firstLine="0"/>
              <w:rPr>
                <w:iCs/>
                <w:color w:val="000000" w:themeColor="text1"/>
                <w:sz w:val="20"/>
                <w:szCs w:val="20"/>
                <w:lang w:val="ru-RU"/>
              </w:rPr>
            </w:pPr>
          </w:p>
        </w:tc>
        <w:tc>
          <w:tcPr>
            <w:tcW w:w="2278" w:type="dxa"/>
            <w:vMerge w:val="restart"/>
          </w:tcPr>
          <w:p w:rsidR="00146D88" w:rsidRPr="005D1F32" w:rsidRDefault="00146D88" w:rsidP="00146D88">
            <w:pPr>
              <w:pStyle w:val="affffff8"/>
              <w:ind w:firstLine="0"/>
              <w:rPr>
                <w:iCs/>
                <w:color w:val="000000" w:themeColor="text1"/>
                <w:sz w:val="20"/>
                <w:szCs w:val="20"/>
                <w:lang w:val="ru-RU"/>
              </w:rPr>
            </w:pPr>
            <w:r w:rsidRPr="00A13ED8">
              <w:rPr>
                <w:sz w:val="20"/>
                <w:szCs w:val="20"/>
                <w:lang w:val="ru-RU"/>
              </w:rPr>
              <w:t>Максимально допуст</w:t>
            </w:r>
            <w:r w:rsidRPr="00A13ED8">
              <w:rPr>
                <w:sz w:val="20"/>
                <w:szCs w:val="20"/>
                <w:lang w:val="ru-RU"/>
              </w:rPr>
              <w:t>и</w:t>
            </w:r>
            <w:r w:rsidRPr="00A13ED8">
              <w:rPr>
                <w:sz w:val="20"/>
                <w:szCs w:val="20"/>
                <w:lang w:val="ru-RU"/>
              </w:rPr>
              <w:t>мый уровень территор</w:t>
            </w:r>
            <w:r w:rsidRPr="00A13ED8">
              <w:rPr>
                <w:sz w:val="20"/>
                <w:szCs w:val="20"/>
                <w:lang w:val="ru-RU"/>
              </w:rPr>
              <w:t>и</w:t>
            </w:r>
            <w:r w:rsidRPr="00A13ED8">
              <w:rPr>
                <w:sz w:val="20"/>
                <w:szCs w:val="20"/>
                <w:lang w:val="ru-RU"/>
              </w:rPr>
              <w:t>альной доступности</w:t>
            </w:r>
          </w:p>
        </w:tc>
        <w:tc>
          <w:tcPr>
            <w:tcW w:w="2835" w:type="dxa"/>
            <w:vMerge w:val="restart"/>
          </w:tcPr>
          <w:p w:rsidR="00146D88" w:rsidRPr="005D1F32" w:rsidRDefault="00146D88" w:rsidP="00146D88">
            <w:pPr>
              <w:pStyle w:val="affffff8"/>
              <w:ind w:firstLine="0"/>
              <w:rPr>
                <w:iCs/>
                <w:color w:val="000000" w:themeColor="text1"/>
                <w:sz w:val="20"/>
                <w:szCs w:val="20"/>
                <w:lang w:val="ru-RU"/>
              </w:rPr>
            </w:pPr>
            <w:r>
              <w:rPr>
                <w:iCs/>
                <w:color w:val="000000" w:themeColor="text1"/>
                <w:sz w:val="20"/>
                <w:szCs w:val="20"/>
                <w:lang w:val="ru-RU"/>
              </w:rPr>
              <w:t>Транспортно-пешеходная</w:t>
            </w:r>
            <w:r w:rsidRPr="005D1F32">
              <w:rPr>
                <w:iCs/>
                <w:color w:val="000000" w:themeColor="text1"/>
                <w:sz w:val="20"/>
                <w:szCs w:val="20"/>
                <w:lang w:val="ru-RU"/>
              </w:rPr>
              <w:t xml:space="preserve"> до</w:t>
            </w:r>
            <w:r w:rsidRPr="005D1F32">
              <w:rPr>
                <w:iCs/>
                <w:color w:val="000000" w:themeColor="text1"/>
                <w:sz w:val="20"/>
                <w:szCs w:val="20"/>
                <w:lang w:val="ru-RU"/>
              </w:rPr>
              <w:t>с</w:t>
            </w:r>
            <w:r w:rsidRPr="005D1F32">
              <w:rPr>
                <w:iCs/>
                <w:color w:val="000000" w:themeColor="text1"/>
                <w:sz w:val="20"/>
                <w:szCs w:val="20"/>
                <w:lang w:val="ru-RU"/>
              </w:rPr>
              <w:t>тупность, мин.</w:t>
            </w:r>
          </w:p>
        </w:tc>
        <w:tc>
          <w:tcPr>
            <w:tcW w:w="2127" w:type="dxa"/>
          </w:tcPr>
          <w:p w:rsidR="00146D88" w:rsidRDefault="00146D88" w:rsidP="00146D88">
            <w:pPr>
              <w:pStyle w:val="affffff8"/>
              <w:ind w:firstLine="0"/>
              <w:rPr>
                <w:iCs/>
                <w:color w:val="000000" w:themeColor="text1"/>
                <w:sz w:val="20"/>
                <w:szCs w:val="20"/>
                <w:lang w:val="ru-RU"/>
              </w:rPr>
            </w:pPr>
            <w:r>
              <w:rPr>
                <w:iCs/>
                <w:sz w:val="20"/>
                <w:szCs w:val="20"/>
                <w:lang w:val="ru-RU"/>
              </w:rPr>
              <w:t>Пгт Красный</w:t>
            </w:r>
          </w:p>
        </w:tc>
        <w:tc>
          <w:tcPr>
            <w:tcW w:w="854" w:type="dxa"/>
          </w:tcPr>
          <w:p w:rsidR="00146D88" w:rsidRDefault="00146D88" w:rsidP="00146D88">
            <w:pPr>
              <w:pStyle w:val="affffff8"/>
              <w:ind w:firstLine="0"/>
              <w:jc w:val="center"/>
              <w:rPr>
                <w:iCs/>
                <w:color w:val="000000" w:themeColor="text1"/>
                <w:sz w:val="20"/>
                <w:szCs w:val="20"/>
                <w:lang w:val="ru-RU"/>
              </w:rPr>
            </w:pPr>
            <w:r>
              <w:rPr>
                <w:iCs/>
                <w:color w:val="000000" w:themeColor="text1"/>
                <w:sz w:val="20"/>
                <w:szCs w:val="20"/>
                <w:lang w:val="ru-RU"/>
              </w:rPr>
              <w:t>30</w:t>
            </w:r>
          </w:p>
        </w:tc>
      </w:tr>
      <w:tr w:rsidR="00E52403" w:rsidRPr="005D1F32" w:rsidTr="009C444A">
        <w:trPr>
          <w:cantSplit/>
          <w:trHeight w:val="524"/>
        </w:trPr>
        <w:tc>
          <w:tcPr>
            <w:tcW w:w="1545" w:type="dxa"/>
            <w:vMerge/>
          </w:tcPr>
          <w:p w:rsidR="00E52403" w:rsidRPr="005D1F32" w:rsidRDefault="00E52403" w:rsidP="00B3616E">
            <w:pPr>
              <w:pStyle w:val="affffff8"/>
              <w:ind w:firstLine="0"/>
              <w:rPr>
                <w:iCs/>
                <w:color w:val="000000" w:themeColor="text1"/>
                <w:sz w:val="20"/>
                <w:szCs w:val="20"/>
                <w:lang w:val="ru-RU"/>
              </w:rPr>
            </w:pPr>
          </w:p>
        </w:tc>
        <w:tc>
          <w:tcPr>
            <w:tcW w:w="2278" w:type="dxa"/>
            <w:vMerge/>
          </w:tcPr>
          <w:p w:rsidR="00E52403" w:rsidRPr="005D1F32" w:rsidRDefault="00E52403" w:rsidP="00B3616E">
            <w:pPr>
              <w:pStyle w:val="affffff8"/>
              <w:ind w:firstLine="0"/>
              <w:rPr>
                <w:iCs/>
                <w:color w:val="000000" w:themeColor="text1"/>
                <w:sz w:val="20"/>
                <w:szCs w:val="20"/>
                <w:lang w:val="ru-RU"/>
              </w:rPr>
            </w:pPr>
          </w:p>
        </w:tc>
        <w:tc>
          <w:tcPr>
            <w:tcW w:w="2835" w:type="dxa"/>
            <w:vMerge/>
          </w:tcPr>
          <w:p w:rsidR="00E52403" w:rsidRPr="005D1F32" w:rsidRDefault="00E52403" w:rsidP="00B3616E">
            <w:pPr>
              <w:pStyle w:val="affffff8"/>
              <w:ind w:firstLine="0"/>
              <w:rPr>
                <w:iCs/>
                <w:color w:val="000000" w:themeColor="text1"/>
                <w:sz w:val="20"/>
                <w:szCs w:val="20"/>
                <w:lang w:val="ru-RU"/>
              </w:rPr>
            </w:pPr>
          </w:p>
        </w:tc>
        <w:tc>
          <w:tcPr>
            <w:tcW w:w="2127" w:type="dxa"/>
          </w:tcPr>
          <w:p w:rsidR="00E52403" w:rsidRDefault="00E52403" w:rsidP="00B3616E">
            <w:pPr>
              <w:pStyle w:val="affffff8"/>
              <w:ind w:firstLine="0"/>
              <w:rPr>
                <w:iCs/>
                <w:color w:val="000000" w:themeColor="text1"/>
                <w:sz w:val="20"/>
                <w:szCs w:val="20"/>
                <w:lang w:val="ru-RU"/>
              </w:rPr>
            </w:pPr>
            <w:r>
              <w:rPr>
                <w:iCs/>
                <w:color w:val="000000" w:themeColor="text1"/>
                <w:sz w:val="20"/>
                <w:szCs w:val="20"/>
                <w:lang w:val="ru-RU"/>
              </w:rPr>
              <w:t>Сельские населенные пункты, с численностью населения более 100 чел.</w:t>
            </w:r>
          </w:p>
        </w:tc>
        <w:tc>
          <w:tcPr>
            <w:tcW w:w="854" w:type="dxa"/>
          </w:tcPr>
          <w:p w:rsidR="00E52403" w:rsidRDefault="00E52403" w:rsidP="00B3616E">
            <w:pPr>
              <w:pStyle w:val="affffff8"/>
              <w:ind w:firstLine="0"/>
              <w:jc w:val="center"/>
              <w:rPr>
                <w:iCs/>
                <w:color w:val="000000" w:themeColor="text1"/>
                <w:sz w:val="20"/>
                <w:szCs w:val="20"/>
                <w:lang w:val="ru-RU"/>
              </w:rPr>
            </w:pPr>
            <w:r>
              <w:rPr>
                <w:iCs/>
                <w:color w:val="000000" w:themeColor="text1"/>
                <w:sz w:val="20"/>
                <w:szCs w:val="20"/>
                <w:lang w:val="ru-RU"/>
              </w:rPr>
              <w:t>30</w:t>
            </w:r>
          </w:p>
        </w:tc>
      </w:tr>
      <w:tr w:rsidR="00E52403" w:rsidRPr="005D1F32" w:rsidTr="009C444A">
        <w:trPr>
          <w:cantSplit/>
          <w:trHeight w:val="47"/>
        </w:trPr>
        <w:tc>
          <w:tcPr>
            <w:tcW w:w="1545" w:type="dxa"/>
            <w:vMerge w:val="restart"/>
          </w:tcPr>
          <w:p w:rsidR="00E52403" w:rsidRPr="005D1F32" w:rsidRDefault="00E52403" w:rsidP="00B3616E">
            <w:pPr>
              <w:pStyle w:val="affffff8"/>
              <w:ind w:firstLine="0"/>
              <w:rPr>
                <w:iCs/>
                <w:color w:val="000000" w:themeColor="text1"/>
                <w:sz w:val="20"/>
                <w:szCs w:val="20"/>
                <w:highlight w:val="yellow"/>
                <w:lang w:val="ru-RU"/>
              </w:rPr>
            </w:pPr>
            <w:r w:rsidRPr="005D1F32">
              <w:rPr>
                <w:iCs/>
                <w:color w:val="000000" w:themeColor="text1"/>
                <w:sz w:val="20"/>
                <w:szCs w:val="20"/>
                <w:lang w:val="ru-RU"/>
              </w:rPr>
              <w:t>Детская библи</w:t>
            </w:r>
            <w:r w:rsidRPr="005D1F32">
              <w:rPr>
                <w:iCs/>
                <w:color w:val="000000" w:themeColor="text1"/>
                <w:sz w:val="20"/>
                <w:szCs w:val="20"/>
                <w:lang w:val="ru-RU"/>
              </w:rPr>
              <w:t>о</w:t>
            </w:r>
            <w:r w:rsidRPr="005D1F32">
              <w:rPr>
                <w:iCs/>
                <w:color w:val="000000" w:themeColor="text1"/>
                <w:sz w:val="20"/>
                <w:szCs w:val="20"/>
                <w:lang w:val="ru-RU"/>
              </w:rPr>
              <w:t>тека</w:t>
            </w:r>
          </w:p>
        </w:tc>
        <w:tc>
          <w:tcPr>
            <w:tcW w:w="2278" w:type="dxa"/>
            <w:vMerge w:val="restart"/>
          </w:tcPr>
          <w:p w:rsidR="00E52403" w:rsidRPr="005D1F32" w:rsidRDefault="00146D88" w:rsidP="00B3616E">
            <w:pPr>
              <w:pStyle w:val="affffff8"/>
              <w:ind w:firstLine="0"/>
              <w:rPr>
                <w:iCs/>
                <w:color w:val="000000" w:themeColor="text1"/>
                <w:sz w:val="20"/>
                <w:szCs w:val="20"/>
                <w:lang w:val="ru-RU"/>
              </w:rPr>
            </w:pPr>
            <w:r w:rsidRPr="00A13ED8">
              <w:rPr>
                <w:sz w:val="20"/>
                <w:szCs w:val="20"/>
                <w:lang w:val="ru-RU"/>
              </w:rPr>
              <w:t>Минимально допустимый уровень обеспеченности</w:t>
            </w:r>
          </w:p>
        </w:tc>
        <w:tc>
          <w:tcPr>
            <w:tcW w:w="2835" w:type="dxa"/>
            <w:vMerge w:val="restart"/>
          </w:tcPr>
          <w:p w:rsidR="00E52403" w:rsidRPr="005D1F32" w:rsidRDefault="00AF5532" w:rsidP="00B3616E">
            <w:pPr>
              <w:pStyle w:val="affffff8"/>
              <w:ind w:firstLine="0"/>
              <w:rPr>
                <w:iCs/>
                <w:color w:val="000000" w:themeColor="text1"/>
                <w:sz w:val="20"/>
                <w:szCs w:val="20"/>
                <w:lang w:val="ru-RU"/>
              </w:rPr>
            </w:pPr>
            <w:r w:rsidRPr="005D1F32">
              <w:rPr>
                <w:iCs/>
                <w:color w:val="000000" w:themeColor="text1"/>
                <w:sz w:val="20"/>
                <w:szCs w:val="20"/>
                <w:lang w:val="ru-RU"/>
              </w:rPr>
              <w:t>Количество объектов</w:t>
            </w:r>
            <w:r>
              <w:rPr>
                <w:iCs/>
                <w:color w:val="000000" w:themeColor="text1"/>
                <w:sz w:val="20"/>
                <w:szCs w:val="20"/>
                <w:lang w:val="ru-RU"/>
              </w:rPr>
              <w:t xml:space="preserve"> нанас</w:t>
            </w:r>
            <w:r>
              <w:rPr>
                <w:iCs/>
                <w:color w:val="000000" w:themeColor="text1"/>
                <w:sz w:val="20"/>
                <w:szCs w:val="20"/>
                <w:lang w:val="ru-RU"/>
              </w:rPr>
              <w:t>е</w:t>
            </w:r>
            <w:r>
              <w:rPr>
                <w:iCs/>
                <w:color w:val="000000" w:themeColor="text1"/>
                <w:sz w:val="20"/>
                <w:szCs w:val="20"/>
                <w:lang w:val="ru-RU"/>
              </w:rPr>
              <w:t>ленный пункт</w:t>
            </w:r>
          </w:p>
        </w:tc>
        <w:tc>
          <w:tcPr>
            <w:tcW w:w="2127" w:type="dxa"/>
          </w:tcPr>
          <w:p w:rsidR="00E52403" w:rsidRPr="005D1F32" w:rsidRDefault="00E52403" w:rsidP="00B3616E">
            <w:pPr>
              <w:pStyle w:val="affffff8"/>
              <w:ind w:firstLine="0"/>
              <w:rPr>
                <w:iCs/>
                <w:color w:val="000000" w:themeColor="text1"/>
                <w:sz w:val="20"/>
                <w:szCs w:val="20"/>
                <w:lang w:val="ru-RU"/>
              </w:rPr>
            </w:pPr>
            <w:r>
              <w:rPr>
                <w:iCs/>
                <w:sz w:val="20"/>
                <w:szCs w:val="20"/>
                <w:lang w:val="ru-RU"/>
              </w:rPr>
              <w:t>Пгт Красный</w:t>
            </w:r>
          </w:p>
        </w:tc>
        <w:tc>
          <w:tcPr>
            <w:tcW w:w="854" w:type="dxa"/>
          </w:tcPr>
          <w:p w:rsidR="00E52403" w:rsidRPr="005D1F32" w:rsidRDefault="00E52403" w:rsidP="00B3616E">
            <w:pPr>
              <w:pStyle w:val="affffff8"/>
              <w:ind w:firstLine="0"/>
              <w:jc w:val="center"/>
              <w:rPr>
                <w:iCs/>
                <w:color w:val="000000" w:themeColor="text1"/>
                <w:sz w:val="20"/>
                <w:szCs w:val="20"/>
                <w:lang w:val="ru-RU"/>
              </w:rPr>
            </w:pPr>
            <w:r>
              <w:rPr>
                <w:iCs/>
                <w:color w:val="000000" w:themeColor="text1"/>
                <w:sz w:val="20"/>
                <w:szCs w:val="20"/>
                <w:lang w:val="ru-RU"/>
              </w:rPr>
              <w:t>1</w:t>
            </w:r>
          </w:p>
        </w:tc>
      </w:tr>
      <w:tr w:rsidR="00E52403" w:rsidRPr="005D1F32" w:rsidTr="009C444A">
        <w:trPr>
          <w:cantSplit/>
          <w:trHeight w:val="524"/>
        </w:trPr>
        <w:tc>
          <w:tcPr>
            <w:tcW w:w="1545" w:type="dxa"/>
            <w:vMerge/>
          </w:tcPr>
          <w:p w:rsidR="00E52403" w:rsidRPr="005D1F32" w:rsidRDefault="00E52403" w:rsidP="00B3616E">
            <w:pPr>
              <w:pStyle w:val="affffff8"/>
              <w:ind w:firstLine="0"/>
              <w:rPr>
                <w:iCs/>
                <w:color w:val="000000" w:themeColor="text1"/>
                <w:sz w:val="20"/>
                <w:szCs w:val="20"/>
                <w:lang w:val="ru-RU"/>
              </w:rPr>
            </w:pPr>
          </w:p>
        </w:tc>
        <w:tc>
          <w:tcPr>
            <w:tcW w:w="2278" w:type="dxa"/>
            <w:vMerge/>
          </w:tcPr>
          <w:p w:rsidR="00E52403" w:rsidRPr="005D1F32" w:rsidRDefault="00E52403" w:rsidP="00B3616E">
            <w:pPr>
              <w:pStyle w:val="affffff8"/>
              <w:ind w:firstLine="0"/>
              <w:rPr>
                <w:iCs/>
                <w:color w:val="000000" w:themeColor="text1"/>
                <w:sz w:val="20"/>
                <w:szCs w:val="20"/>
                <w:lang w:val="ru-RU"/>
              </w:rPr>
            </w:pPr>
          </w:p>
        </w:tc>
        <w:tc>
          <w:tcPr>
            <w:tcW w:w="2835" w:type="dxa"/>
            <w:vMerge/>
          </w:tcPr>
          <w:p w:rsidR="00E52403" w:rsidRPr="005D1F32" w:rsidRDefault="00E52403" w:rsidP="00B3616E">
            <w:pPr>
              <w:pStyle w:val="affffff8"/>
              <w:ind w:firstLine="0"/>
              <w:rPr>
                <w:iCs/>
                <w:color w:val="000000" w:themeColor="text1"/>
                <w:sz w:val="20"/>
                <w:szCs w:val="20"/>
                <w:lang w:val="ru-RU"/>
              </w:rPr>
            </w:pPr>
          </w:p>
        </w:tc>
        <w:tc>
          <w:tcPr>
            <w:tcW w:w="2127" w:type="dxa"/>
          </w:tcPr>
          <w:p w:rsidR="00E52403" w:rsidRDefault="00E52403" w:rsidP="00B3616E">
            <w:pPr>
              <w:pStyle w:val="affffff8"/>
              <w:ind w:firstLine="0"/>
              <w:rPr>
                <w:iCs/>
                <w:color w:val="000000" w:themeColor="text1"/>
                <w:sz w:val="20"/>
                <w:szCs w:val="20"/>
                <w:lang w:val="ru-RU"/>
              </w:rPr>
            </w:pPr>
            <w:r>
              <w:rPr>
                <w:iCs/>
                <w:color w:val="000000" w:themeColor="text1"/>
                <w:sz w:val="20"/>
                <w:szCs w:val="20"/>
                <w:lang w:val="ru-RU"/>
              </w:rPr>
              <w:t>Сельские населенные пункты</w:t>
            </w:r>
          </w:p>
        </w:tc>
        <w:tc>
          <w:tcPr>
            <w:tcW w:w="854" w:type="dxa"/>
          </w:tcPr>
          <w:p w:rsidR="00E52403" w:rsidRDefault="00E52403" w:rsidP="00B3616E">
            <w:pPr>
              <w:pStyle w:val="affffff8"/>
              <w:ind w:firstLine="0"/>
              <w:jc w:val="center"/>
              <w:rPr>
                <w:iCs/>
                <w:color w:val="000000" w:themeColor="text1"/>
                <w:sz w:val="20"/>
                <w:szCs w:val="20"/>
                <w:lang w:val="ru-RU"/>
              </w:rPr>
            </w:pPr>
            <w:r>
              <w:rPr>
                <w:iCs/>
                <w:color w:val="000000" w:themeColor="text1"/>
                <w:sz w:val="20"/>
                <w:szCs w:val="20"/>
                <w:lang w:val="ru-RU"/>
              </w:rPr>
              <w:t>Не но</w:t>
            </w:r>
            <w:r>
              <w:rPr>
                <w:iCs/>
                <w:color w:val="000000" w:themeColor="text1"/>
                <w:sz w:val="20"/>
                <w:szCs w:val="20"/>
                <w:lang w:val="ru-RU"/>
              </w:rPr>
              <w:t>р</w:t>
            </w:r>
            <w:r>
              <w:rPr>
                <w:iCs/>
                <w:color w:val="000000" w:themeColor="text1"/>
                <w:sz w:val="20"/>
                <w:szCs w:val="20"/>
                <w:lang w:val="ru-RU"/>
              </w:rPr>
              <w:t>мируется</w:t>
            </w:r>
          </w:p>
        </w:tc>
      </w:tr>
      <w:tr w:rsidR="00146D88" w:rsidRPr="005D1F32" w:rsidTr="009C444A">
        <w:trPr>
          <w:cantSplit/>
          <w:trHeight w:val="50"/>
        </w:trPr>
        <w:tc>
          <w:tcPr>
            <w:tcW w:w="1545" w:type="dxa"/>
            <w:vMerge/>
          </w:tcPr>
          <w:p w:rsidR="00146D88" w:rsidRPr="005D1F32" w:rsidRDefault="00146D88" w:rsidP="00146D88">
            <w:pPr>
              <w:pStyle w:val="affffff8"/>
              <w:ind w:firstLine="0"/>
              <w:rPr>
                <w:iCs/>
                <w:color w:val="000000" w:themeColor="text1"/>
                <w:sz w:val="20"/>
                <w:szCs w:val="20"/>
                <w:lang w:val="ru-RU"/>
              </w:rPr>
            </w:pPr>
          </w:p>
        </w:tc>
        <w:tc>
          <w:tcPr>
            <w:tcW w:w="2278" w:type="dxa"/>
          </w:tcPr>
          <w:p w:rsidR="00146D88" w:rsidRPr="005D1F32" w:rsidRDefault="00146D88" w:rsidP="00146D88">
            <w:pPr>
              <w:pStyle w:val="affffff8"/>
              <w:ind w:firstLine="0"/>
              <w:rPr>
                <w:iCs/>
                <w:color w:val="000000" w:themeColor="text1"/>
                <w:sz w:val="20"/>
                <w:szCs w:val="20"/>
                <w:lang w:val="ru-RU"/>
              </w:rPr>
            </w:pPr>
            <w:r w:rsidRPr="00A13ED8">
              <w:rPr>
                <w:sz w:val="20"/>
                <w:szCs w:val="20"/>
                <w:lang w:val="ru-RU"/>
              </w:rPr>
              <w:t>Максимально допуст</w:t>
            </w:r>
            <w:r w:rsidRPr="00A13ED8">
              <w:rPr>
                <w:sz w:val="20"/>
                <w:szCs w:val="20"/>
                <w:lang w:val="ru-RU"/>
              </w:rPr>
              <w:t>и</w:t>
            </w:r>
            <w:r w:rsidRPr="00A13ED8">
              <w:rPr>
                <w:sz w:val="20"/>
                <w:szCs w:val="20"/>
                <w:lang w:val="ru-RU"/>
              </w:rPr>
              <w:t>мый уровень территор</w:t>
            </w:r>
            <w:r w:rsidRPr="00A13ED8">
              <w:rPr>
                <w:sz w:val="20"/>
                <w:szCs w:val="20"/>
                <w:lang w:val="ru-RU"/>
              </w:rPr>
              <w:t>и</w:t>
            </w:r>
            <w:r w:rsidRPr="00A13ED8">
              <w:rPr>
                <w:sz w:val="20"/>
                <w:szCs w:val="20"/>
                <w:lang w:val="ru-RU"/>
              </w:rPr>
              <w:t>альной доступности</w:t>
            </w:r>
          </w:p>
        </w:tc>
        <w:tc>
          <w:tcPr>
            <w:tcW w:w="2835" w:type="dxa"/>
          </w:tcPr>
          <w:p w:rsidR="00146D88" w:rsidRPr="005D1F32" w:rsidRDefault="00146D88" w:rsidP="00146D88">
            <w:pPr>
              <w:pStyle w:val="affffff8"/>
              <w:ind w:firstLine="0"/>
              <w:rPr>
                <w:iCs/>
                <w:color w:val="000000" w:themeColor="text1"/>
                <w:sz w:val="20"/>
                <w:szCs w:val="20"/>
                <w:lang w:val="ru-RU"/>
              </w:rPr>
            </w:pPr>
            <w:r w:rsidRPr="005D1F32">
              <w:rPr>
                <w:iCs/>
                <w:color w:val="000000" w:themeColor="text1"/>
                <w:sz w:val="20"/>
                <w:szCs w:val="20"/>
                <w:lang w:val="ru-RU"/>
              </w:rPr>
              <w:t>Транспортная доступность, мин.</w:t>
            </w:r>
          </w:p>
        </w:tc>
        <w:tc>
          <w:tcPr>
            <w:tcW w:w="2981" w:type="dxa"/>
            <w:gridSpan w:val="2"/>
          </w:tcPr>
          <w:p w:rsidR="00146D88" w:rsidRDefault="00146D88" w:rsidP="00146D88">
            <w:pPr>
              <w:pStyle w:val="affffff8"/>
              <w:ind w:firstLine="0"/>
              <w:jc w:val="center"/>
              <w:rPr>
                <w:iCs/>
                <w:color w:val="000000" w:themeColor="text1"/>
                <w:sz w:val="20"/>
                <w:szCs w:val="20"/>
                <w:lang w:val="ru-RU"/>
              </w:rPr>
            </w:pPr>
            <w:r>
              <w:rPr>
                <w:iCs/>
                <w:color w:val="000000" w:themeColor="text1"/>
                <w:sz w:val="20"/>
                <w:szCs w:val="20"/>
                <w:lang w:val="ru-RU"/>
              </w:rPr>
              <w:t>60</w:t>
            </w:r>
          </w:p>
        </w:tc>
      </w:tr>
      <w:tr w:rsidR="00E52403" w:rsidRPr="005D1F32" w:rsidTr="009C444A">
        <w:trPr>
          <w:cantSplit/>
          <w:trHeight w:val="343"/>
        </w:trPr>
        <w:tc>
          <w:tcPr>
            <w:tcW w:w="1545" w:type="dxa"/>
            <w:vMerge w:val="restart"/>
          </w:tcPr>
          <w:p w:rsidR="00E52403" w:rsidRPr="005D1F32" w:rsidRDefault="00E52403" w:rsidP="00B3616E">
            <w:pPr>
              <w:pStyle w:val="affffff8"/>
              <w:ind w:firstLine="0"/>
              <w:rPr>
                <w:iCs/>
                <w:color w:val="000000" w:themeColor="text1"/>
                <w:sz w:val="20"/>
                <w:szCs w:val="20"/>
                <w:lang w:val="ru-RU"/>
              </w:rPr>
            </w:pPr>
            <w:r w:rsidRPr="005D1F32">
              <w:rPr>
                <w:iCs/>
                <w:color w:val="000000" w:themeColor="text1"/>
                <w:sz w:val="20"/>
                <w:szCs w:val="20"/>
                <w:lang w:val="ru-RU"/>
              </w:rPr>
              <w:t xml:space="preserve">Краеведческий музей </w:t>
            </w:r>
          </w:p>
        </w:tc>
        <w:tc>
          <w:tcPr>
            <w:tcW w:w="2278" w:type="dxa"/>
          </w:tcPr>
          <w:p w:rsidR="00E52403" w:rsidRPr="005D1F32" w:rsidRDefault="00146D88" w:rsidP="00B3616E">
            <w:pPr>
              <w:pStyle w:val="affffff8"/>
              <w:ind w:firstLine="0"/>
              <w:rPr>
                <w:iCs/>
                <w:color w:val="000000" w:themeColor="text1"/>
                <w:sz w:val="20"/>
                <w:szCs w:val="20"/>
                <w:lang w:val="ru-RU"/>
              </w:rPr>
            </w:pPr>
            <w:r w:rsidRPr="00A13ED8">
              <w:rPr>
                <w:sz w:val="20"/>
                <w:szCs w:val="20"/>
                <w:lang w:val="ru-RU"/>
              </w:rPr>
              <w:t>Минимально допустимый уровень обеспеченности</w:t>
            </w:r>
          </w:p>
        </w:tc>
        <w:tc>
          <w:tcPr>
            <w:tcW w:w="2835" w:type="dxa"/>
          </w:tcPr>
          <w:p w:rsidR="00E52403" w:rsidRPr="005D1F32" w:rsidRDefault="00E52403" w:rsidP="00B3616E">
            <w:pPr>
              <w:pStyle w:val="affffff8"/>
              <w:ind w:firstLine="0"/>
              <w:rPr>
                <w:iCs/>
                <w:sz w:val="20"/>
                <w:szCs w:val="20"/>
                <w:lang w:val="ru-RU"/>
              </w:rPr>
            </w:pPr>
            <w:r w:rsidRPr="005D1F32">
              <w:rPr>
                <w:iCs/>
                <w:color w:val="000000" w:themeColor="text1"/>
                <w:sz w:val="20"/>
                <w:szCs w:val="20"/>
                <w:lang w:val="ru-RU"/>
              </w:rPr>
              <w:t xml:space="preserve">Количество на </w:t>
            </w:r>
            <w:r>
              <w:rPr>
                <w:iCs/>
                <w:color w:val="000000" w:themeColor="text1"/>
                <w:sz w:val="20"/>
                <w:szCs w:val="20"/>
                <w:lang w:val="ru-RU"/>
              </w:rPr>
              <w:t>муниципальный</w:t>
            </w:r>
            <w:r w:rsidRPr="005D1F32">
              <w:rPr>
                <w:iCs/>
                <w:color w:val="000000" w:themeColor="text1"/>
                <w:sz w:val="20"/>
                <w:szCs w:val="20"/>
                <w:lang w:val="ru-RU"/>
              </w:rPr>
              <w:t xml:space="preserve"> округ</w:t>
            </w:r>
          </w:p>
        </w:tc>
        <w:tc>
          <w:tcPr>
            <w:tcW w:w="2981" w:type="dxa"/>
            <w:gridSpan w:val="2"/>
          </w:tcPr>
          <w:p w:rsidR="00E52403" w:rsidRPr="005D1F32" w:rsidRDefault="00E52403" w:rsidP="00B3616E">
            <w:pPr>
              <w:pStyle w:val="affffff8"/>
              <w:ind w:firstLine="0"/>
              <w:jc w:val="center"/>
              <w:rPr>
                <w:iCs/>
                <w:color w:val="000000" w:themeColor="text1"/>
                <w:sz w:val="20"/>
                <w:szCs w:val="20"/>
                <w:highlight w:val="yellow"/>
                <w:lang w:val="ru-RU"/>
              </w:rPr>
            </w:pPr>
            <w:r w:rsidRPr="005D1F32">
              <w:rPr>
                <w:iCs/>
                <w:color w:val="000000" w:themeColor="text1"/>
                <w:sz w:val="20"/>
                <w:szCs w:val="20"/>
                <w:lang w:val="ru-RU"/>
              </w:rPr>
              <w:t>1</w:t>
            </w:r>
            <w:r>
              <w:rPr>
                <w:iCs/>
                <w:color w:val="000000" w:themeColor="text1"/>
                <w:sz w:val="20"/>
                <w:szCs w:val="20"/>
                <w:lang w:val="ru-RU"/>
              </w:rPr>
              <w:t xml:space="preserve"> (в </w:t>
            </w:r>
            <w:r>
              <w:rPr>
                <w:iCs/>
                <w:sz w:val="20"/>
                <w:szCs w:val="20"/>
                <w:lang w:val="ru-RU"/>
              </w:rPr>
              <w:t>пгт Красный</w:t>
            </w:r>
            <w:r>
              <w:rPr>
                <w:iCs/>
                <w:color w:val="000000" w:themeColor="text1"/>
                <w:sz w:val="20"/>
                <w:szCs w:val="20"/>
                <w:lang w:val="ru-RU"/>
              </w:rPr>
              <w:t>)</w:t>
            </w:r>
          </w:p>
        </w:tc>
      </w:tr>
      <w:tr w:rsidR="00146D88" w:rsidRPr="005D1F32" w:rsidTr="009C444A">
        <w:trPr>
          <w:cantSplit/>
        </w:trPr>
        <w:tc>
          <w:tcPr>
            <w:tcW w:w="1545" w:type="dxa"/>
            <w:vMerge/>
          </w:tcPr>
          <w:p w:rsidR="00146D88" w:rsidRPr="005D1F32" w:rsidRDefault="00146D88" w:rsidP="00146D88">
            <w:pPr>
              <w:pStyle w:val="affffff8"/>
              <w:ind w:firstLine="0"/>
              <w:rPr>
                <w:iCs/>
                <w:color w:val="000000" w:themeColor="text1"/>
                <w:sz w:val="20"/>
                <w:szCs w:val="20"/>
                <w:lang w:val="ru-RU"/>
              </w:rPr>
            </w:pPr>
          </w:p>
        </w:tc>
        <w:tc>
          <w:tcPr>
            <w:tcW w:w="2278" w:type="dxa"/>
          </w:tcPr>
          <w:p w:rsidR="00146D88" w:rsidRPr="005D1F32" w:rsidRDefault="00146D88" w:rsidP="00146D88">
            <w:pPr>
              <w:pStyle w:val="affffff8"/>
              <w:ind w:firstLine="0"/>
              <w:rPr>
                <w:iCs/>
                <w:color w:val="000000" w:themeColor="text1"/>
                <w:sz w:val="20"/>
                <w:szCs w:val="20"/>
                <w:lang w:val="ru-RU"/>
              </w:rPr>
            </w:pPr>
            <w:r w:rsidRPr="00A13ED8">
              <w:rPr>
                <w:sz w:val="20"/>
                <w:szCs w:val="20"/>
                <w:lang w:val="ru-RU"/>
              </w:rPr>
              <w:t>Максимально допуст</w:t>
            </w:r>
            <w:r w:rsidRPr="00A13ED8">
              <w:rPr>
                <w:sz w:val="20"/>
                <w:szCs w:val="20"/>
                <w:lang w:val="ru-RU"/>
              </w:rPr>
              <w:t>и</w:t>
            </w:r>
            <w:r w:rsidRPr="00A13ED8">
              <w:rPr>
                <w:sz w:val="20"/>
                <w:szCs w:val="20"/>
                <w:lang w:val="ru-RU"/>
              </w:rPr>
              <w:t>мый уровень территор</w:t>
            </w:r>
            <w:r w:rsidRPr="00A13ED8">
              <w:rPr>
                <w:sz w:val="20"/>
                <w:szCs w:val="20"/>
                <w:lang w:val="ru-RU"/>
              </w:rPr>
              <w:t>и</w:t>
            </w:r>
            <w:r w:rsidRPr="00A13ED8">
              <w:rPr>
                <w:sz w:val="20"/>
                <w:szCs w:val="20"/>
                <w:lang w:val="ru-RU"/>
              </w:rPr>
              <w:t>альной доступности</w:t>
            </w:r>
          </w:p>
        </w:tc>
        <w:tc>
          <w:tcPr>
            <w:tcW w:w="2835" w:type="dxa"/>
          </w:tcPr>
          <w:p w:rsidR="00146D88" w:rsidRPr="005D1F32" w:rsidRDefault="00146D88" w:rsidP="00146D88">
            <w:pPr>
              <w:pStyle w:val="affffff8"/>
              <w:ind w:firstLine="0"/>
              <w:rPr>
                <w:iCs/>
                <w:color w:val="000000" w:themeColor="text1"/>
                <w:sz w:val="20"/>
                <w:szCs w:val="20"/>
                <w:lang w:val="ru-RU"/>
              </w:rPr>
            </w:pPr>
            <w:r w:rsidRPr="005D1F32">
              <w:rPr>
                <w:iCs/>
                <w:color w:val="000000" w:themeColor="text1"/>
                <w:sz w:val="20"/>
                <w:szCs w:val="20"/>
                <w:lang w:val="ru-RU"/>
              </w:rPr>
              <w:t>Транспортная доступность, мин.</w:t>
            </w:r>
          </w:p>
        </w:tc>
        <w:tc>
          <w:tcPr>
            <w:tcW w:w="2981" w:type="dxa"/>
            <w:gridSpan w:val="2"/>
          </w:tcPr>
          <w:p w:rsidR="00146D88" w:rsidRPr="005D1F32" w:rsidRDefault="00146D88" w:rsidP="00146D88">
            <w:pPr>
              <w:pStyle w:val="affffff8"/>
              <w:ind w:firstLine="0"/>
              <w:jc w:val="center"/>
              <w:rPr>
                <w:iCs/>
                <w:color w:val="000000" w:themeColor="text1"/>
                <w:sz w:val="20"/>
                <w:szCs w:val="20"/>
                <w:highlight w:val="yellow"/>
                <w:lang w:val="ru-RU"/>
              </w:rPr>
            </w:pPr>
            <w:r>
              <w:rPr>
                <w:iCs/>
                <w:sz w:val="20"/>
                <w:szCs w:val="20"/>
                <w:lang w:val="ru-RU"/>
              </w:rPr>
              <w:t>60</w:t>
            </w:r>
          </w:p>
        </w:tc>
      </w:tr>
      <w:tr w:rsidR="00E52403" w:rsidRPr="005D1F32" w:rsidTr="009C444A">
        <w:trPr>
          <w:cantSplit/>
          <w:trHeight w:val="86"/>
        </w:trPr>
        <w:tc>
          <w:tcPr>
            <w:tcW w:w="1545" w:type="dxa"/>
            <w:vMerge w:val="restart"/>
          </w:tcPr>
          <w:p w:rsidR="00E52403" w:rsidRPr="005D1F32" w:rsidRDefault="00E52403" w:rsidP="00B3616E">
            <w:pPr>
              <w:pStyle w:val="affffff8"/>
              <w:ind w:firstLine="0"/>
              <w:rPr>
                <w:iCs/>
                <w:color w:val="000000" w:themeColor="text1"/>
                <w:sz w:val="20"/>
                <w:szCs w:val="20"/>
                <w:highlight w:val="yellow"/>
                <w:lang w:val="ru-RU"/>
              </w:rPr>
            </w:pPr>
            <w:r w:rsidRPr="005D1F32">
              <w:rPr>
                <w:iCs/>
                <w:color w:val="000000" w:themeColor="text1"/>
                <w:sz w:val="20"/>
                <w:szCs w:val="20"/>
                <w:lang w:val="ru-RU"/>
              </w:rPr>
              <w:lastRenderedPageBreak/>
              <w:t>Учреждение клубного типа</w:t>
            </w:r>
          </w:p>
        </w:tc>
        <w:tc>
          <w:tcPr>
            <w:tcW w:w="2278" w:type="dxa"/>
            <w:vMerge w:val="restart"/>
          </w:tcPr>
          <w:p w:rsidR="00E52403" w:rsidRPr="005D1F32" w:rsidRDefault="00146D88" w:rsidP="00B3616E">
            <w:pPr>
              <w:pStyle w:val="affffff8"/>
              <w:ind w:firstLine="0"/>
              <w:rPr>
                <w:iCs/>
                <w:color w:val="000000" w:themeColor="text1"/>
                <w:sz w:val="20"/>
                <w:szCs w:val="20"/>
                <w:lang w:val="ru-RU"/>
              </w:rPr>
            </w:pPr>
            <w:r w:rsidRPr="00A13ED8">
              <w:rPr>
                <w:sz w:val="20"/>
                <w:szCs w:val="20"/>
                <w:lang w:val="ru-RU"/>
              </w:rPr>
              <w:t>Минимально допустимый уровень обеспеченности</w:t>
            </w:r>
          </w:p>
        </w:tc>
        <w:tc>
          <w:tcPr>
            <w:tcW w:w="2835" w:type="dxa"/>
            <w:vMerge w:val="restart"/>
          </w:tcPr>
          <w:p w:rsidR="00E52403" w:rsidRPr="005D1F32" w:rsidRDefault="00E52403" w:rsidP="00B3616E">
            <w:pPr>
              <w:pStyle w:val="affffff8"/>
              <w:ind w:firstLine="0"/>
              <w:rPr>
                <w:iCs/>
                <w:color w:val="000000" w:themeColor="text1"/>
                <w:sz w:val="20"/>
                <w:szCs w:val="20"/>
                <w:lang w:val="ru-RU"/>
              </w:rPr>
            </w:pPr>
            <w:r w:rsidRPr="005D1F32">
              <w:rPr>
                <w:iCs/>
                <w:color w:val="000000" w:themeColor="text1"/>
                <w:sz w:val="20"/>
                <w:szCs w:val="20"/>
                <w:lang w:val="ru-RU"/>
              </w:rPr>
              <w:t>Количество объектов</w:t>
            </w:r>
            <w:r w:rsidR="00AF5532">
              <w:rPr>
                <w:iCs/>
                <w:color w:val="000000" w:themeColor="text1"/>
                <w:sz w:val="20"/>
                <w:szCs w:val="20"/>
                <w:lang w:val="ru-RU"/>
              </w:rPr>
              <w:t xml:space="preserve"> на</w:t>
            </w:r>
            <w:r>
              <w:rPr>
                <w:iCs/>
                <w:color w:val="000000" w:themeColor="text1"/>
                <w:sz w:val="20"/>
                <w:szCs w:val="20"/>
                <w:lang w:val="ru-RU"/>
              </w:rPr>
              <w:t>нас</w:t>
            </w:r>
            <w:r>
              <w:rPr>
                <w:iCs/>
                <w:color w:val="000000" w:themeColor="text1"/>
                <w:sz w:val="20"/>
                <w:szCs w:val="20"/>
                <w:lang w:val="ru-RU"/>
              </w:rPr>
              <w:t>е</w:t>
            </w:r>
            <w:r>
              <w:rPr>
                <w:iCs/>
                <w:color w:val="000000" w:themeColor="text1"/>
                <w:sz w:val="20"/>
                <w:szCs w:val="20"/>
                <w:lang w:val="ru-RU"/>
              </w:rPr>
              <w:t>ленный пункт</w:t>
            </w:r>
          </w:p>
        </w:tc>
        <w:tc>
          <w:tcPr>
            <w:tcW w:w="2127" w:type="dxa"/>
          </w:tcPr>
          <w:p w:rsidR="00E52403" w:rsidRPr="005D1F32" w:rsidRDefault="00E52403" w:rsidP="00B3616E">
            <w:pPr>
              <w:pStyle w:val="affffff8"/>
              <w:ind w:firstLine="0"/>
              <w:rPr>
                <w:iCs/>
                <w:color w:val="000000" w:themeColor="text1"/>
                <w:sz w:val="20"/>
                <w:szCs w:val="20"/>
                <w:lang w:val="ru-RU"/>
              </w:rPr>
            </w:pPr>
            <w:r>
              <w:rPr>
                <w:iCs/>
                <w:sz w:val="20"/>
                <w:szCs w:val="20"/>
                <w:lang w:val="ru-RU"/>
              </w:rPr>
              <w:t>Пгт Красный</w:t>
            </w:r>
          </w:p>
        </w:tc>
        <w:tc>
          <w:tcPr>
            <w:tcW w:w="854" w:type="dxa"/>
          </w:tcPr>
          <w:p w:rsidR="00E52403" w:rsidRPr="005D1F32" w:rsidRDefault="00E52403" w:rsidP="00B3616E">
            <w:pPr>
              <w:pStyle w:val="affffff8"/>
              <w:ind w:firstLine="0"/>
              <w:jc w:val="center"/>
              <w:rPr>
                <w:iCs/>
                <w:color w:val="000000" w:themeColor="text1"/>
                <w:sz w:val="20"/>
                <w:szCs w:val="20"/>
                <w:lang w:val="ru-RU"/>
              </w:rPr>
            </w:pPr>
            <w:r>
              <w:rPr>
                <w:iCs/>
                <w:color w:val="000000" w:themeColor="text1"/>
                <w:sz w:val="20"/>
                <w:szCs w:val="20"/>
                <w:lang w:val="ru-RU"/>
              </w:rPr>
              <w:t>2</w:t>
            </w:r>
          </w:p>
        </w:tc>
      </w:tr>
      <w:tr w:rsidR="00E52403" w:rsidRPr="005D1F32" w:rsidTr="009C444A">
        <w:trPr>
          <w:cantSplit/>
          <w:trHeight w:val="700"/>
        </w:trPr>
        <w:tc>
          <w:tcPr>
            <w:tcW w:w="1545" w:type="dxa"/>
            <w:vMerge/>
          </w:tcPr>
          <w:p w:rsidR="00E52403" w:rsidRPr="005D1F32" w:rsidRDefault="00E52403" w:rsidP="00B3616E">
            <w:pPr>
              <w:pStyle w:val="affffff8"/>
              <w:ind w:firstLine="0"/>
              <w:rPr>
                <w:iCs/>
                <w:color w:val="000000" w:themeColor="text1"/>
                <w:sz w:val="20"/>
                <w:szCs w:val="20"/>
                <w:lang w:val="ru-RU"/>
              </w:rPr>
            </w:pPr>
          </w:p>
        </w:tc>
        <w:tc>
          <w:tcPr>
            <w:tcW w:w="2278" w:type="dxa"/>
            <w:vMerge/>
          </w:tcPr>
          <w:p w:rsidR="00E52403" w:rsidRPr="005D1F32" w:rsidRDefault="00E52403" w:rsidP="00B3616E">
            <w:pPr>
              <w:pStyle w:val="affffff8"/>
              <w:ind w:firstLine="0"/>
              <w:rPr>
                <w:iCs/>
                <w:color w:val="000000" w:themeColor="text1"/>
                <w:sz w:val="20"/>
                <w:szCs w:val="20"/>
                <w:lang w:val="ru-RU"/>
              </w:rPr>
            </w:pPr>
          </w:p>
        </w:tc>
        <w:tc>
          <w:tcPr>
            <w:tcW w:w="2835" w:type="dxa"/>
            <w:vMerge/>
          </w:tcPr>
          <w:p w:rsidR="00E52403" w:rsidRPr="005D1F32" w:rsidRDefault="00E52403" w:rsidP="00B3616E">
            <w:pPr>
              <w:pStyle w:val="affffff8"/>
              <w:ind w:firstLine="0"/>
              <w:rPr>
                <w:iCs/>
                <w:color w:val="000000" w:themeColor="text1"/>
                <w:sz w:val="20"/>
                <w:szCs w:val="20"/>
                <w:lang w:val="ru-RU"/>
              </w:rPr>
            </w:pPr>
          </w:p>
        </w:tc>
        <w:tc>
          <w:tcPr>
            <w:tcW w:w="2127" w:type="dxa"/>
          </w:tcPr>
          <w:p w:rsidR="00E52403" w:rsidRDefault="00E52403" w:rsidP="00B3616E">
            <w:pPr>
              <w:pStyle w:val="affffff8"/>
              <w:ind w:firstLine="0"/>
              <w:rPr>
                <w:iCs/>
                <w:color w:val="000000" w:themeColor="text1"/>
                <w:sz w:val="20"/>
                <w:szCs w:val="20"/>
                <w:lang w:val="ru-RU"/>
              </w:rPr>
            </w:pPr>
            <w:r>
              <w:rPr>
                <w:iCs/>
                <w:color w:val="000000" w:themeColor="text1"/>
                <w:sz w:val="20"/>
                <w:szCs w:val="20"/>
                <w:lang w:val="ru-RU"/>
              </w:rPr>
              <w:t>Сельские населенные пункты, с численностью населения более 100 чел.</w:t>
            </w:r>
          </w:p>
        </w:tc>
        <w:tc>
          <w:tcPr>
            <w:tcW w:w="854" w:type="dxa"/>
          </w:tcPr>
          <w:p w:rsidR="00E52403" w:rsidRDefault="00E52403" w:rsidP="00B3616E">
            <w:pPr>
              <w:pStyle w:val="affffff8"/>
              <w:ind w:firstLine="0"/>
              <w:jc w:val="center"/>
              <w:rPr>
                <w:iCs/>
                <w:color w:val="000000" w:themeColor="text1"/>
                <w:sz w:val="20"/>
                <w:szCs w:val="20"/>
                <w:lang w:val="ru-RU"/>
              </w:rPr>
            </w:pPr>
            <w:r>
              <w:rPr>
                <w:iCs/>
                <w:color w:val="000000" w:themeColor="text1"/>
                <w:sz w:val="20"/>
                <w:szCs w:val="20"/>
                <w:lang w:val="ru-RU"/>
              </w:rPr>
              <w:t>1</w:t>
            </w:r>
            <w:r>
              <w:rPr>
                <w:iCs/>
                <w:color w:val="000000" w:themeColor="text1"/>
                <w:sz w:val="20"/>
                <w:szCs w:val="20"/>
              </w:rPr>
              <w:t xml:space="preserve"> [2]</w:t>
            </w:r>
          </w:p>
        </w:tc>
      </w:tr>
      <w:tr w:rsidR="00146D88" w:rsidRPr="005D1F32" w:rsidTr="009C444A">
        <w:trPr>
          <w:cantSplit/>
          <w:trHeight w:val="47"/>
        </w:trPr>
        <w:tc>
          <w:tcPr>
            <w:tcW w:w="1545" w:type="dxa"/>
            <w:vMerge/>
          </w:tcPr>
          <w:p w:rsidR="00146D88" w:rsidRPr="005D1F32" w:rsidRDefault="00146D88" w:rsidP="00146D88">
            <w:pPr>
              <w:pStyle w:val="affffff8"/>
              <w:ind w:firstLine="0"/>
              <w:rPr>
                <w:iCs/>
                <w:color w:val="000000" w:themeColor="text1"/>
                <w:sz w:val="20"/>
                <w:szCs w:val="20"/>
                <w:highlight w:val="yellow"/>
                <w:lang w:val="ru-RU"/>
              </w:rPr>
            </w:pPr>
          </w:p>
        </w:tc>
        <w:tc>
          <w:tcPr>
            <w:tcW w:w="2278" w:type="dxa"/>
            <w:vMerge w:val="restart"/>
          </w:tcPr>
          <w:p w:rsidR="00146D88" w:rsidRPr="005D1F32" w:rsidRDefault="00146D88" w:rsidP="00146D88">
            <w:pPr>
              <w:pStyle w:val="affffff8"/>
              <w:ind w:firstLine="0"/>
              <w:rPr>
                <w:iCs/>
                <w:color w:val="000000" w:themeColor="text1"/>
                <w:sz w:val="20"/>
                <w:szCs w:val="20"/>
                <w:lang w:val="ru-RU"/>
              </w:rPr>
            </w:pPr>
            <w:r w:rsidRPr="00A13ED8">
              <w:rPr>
                <w:sz w:val="20"/>
                <w:szCs w:val="20"/>
                <w:lang w:val="ru-RU"/>
              </w:rPr>
              <w:t>Максимально допуст</w:t>
            </w:r>
            <w:r w:rsidRPr="00A13ED8">
              <w:rPr>
                <w:sz w:val="20"/>
                <w:szCs w:val="20"/>
                <w:lang w:val="ru-RU"/>
              </w:rPr>
              <w:t>и</w:t>
            </w:r>
            <w:r w:rsidRPr="00A13ED8">
              <w:rPr>
                <w:sz w:val="20"/>
                <w:szCs w:val="20"/>
                <w:lang w:val="ru-RU"/>
              </w:rPr>
              <w:t>мый уровень территор</w:t>
            </w:r>
            <w:r w:rsidRPr="00A13ED8">
              <w:rPr>
                <w:sz w:val="20"/>
                <w:szCs w:val="20"/>
                <w:lang w:val="ru-RU"/>
              </w:rPr>
              <w:t>и</w:t>
            </w:r>
            <w:r w:rsidRPr="00A13ED8">
              <w:rPr>
                <w:sz w:val="20"/>
                <w:szCs w:val="20"/>
                <w:lang w:val="ru-RU"/>
              </w:rPr>
              <w:t>альной доступности</w:t>
            </w:r>
          </w:p>
        </w:tc>
        <w:tc>
          <w:tcPr>
            <w:tcW w:w="2835" w:type="dxa"/>
            <w:vMerge w:val="restart"/>
          </w:tcPr>
          <w:p w:rsidR="00146D88" w:rsidRPr="005D1F32" w:rsidRDefault="00146D88" w:rsidP="00146D88">
            <w:pPr>
              <w:pStyle w:val="affffff8"/>
              <w:ind w:firstLine="0"/>
              <w:rPr>
                <w:iCs/>
                <w:color w:val="000000" w:themeColor="text1"/>
                <w:sz w:val="20"/>
                <w:szCs w:val="20"/>
                <w:lang w:val="ru-RU"/>
              </w:rPr>
            </w:pPr>
            <w:r>
              <w:rPr>
                <w:iCs/>
                <w:color w:val="000000" w:themeColor="text1"/>
                <w:sz w:val="20"/>
                <w:szCs w:val="20"/>
                <w:lang w:val="ru-RU"/>
              </w:rPr>
              <w:t>Транспортно-пешеходная</w:t>
            </w:r>
            <w:r w:rsidRPr="005D1F32">
              <w:rPr>
                <w:iCs/>
                <w:color w:val="000000" w:themeColor="text1"/>
                <w:sz w:val="20"/>
                <w:szCs w:val="20"/>
                <w:lang w:val="ru-RU"/>
              </w:rPr>
              <w:t xml:space="preserve"> до</w:t>
            </w:r>
            <w:r w:rsidRPr="005D1F32">
              <w:rPr>
                <w:iCs/>
                <w:color w:val="000000" w:themeColor="text1"/>
                <w:sz w:val="20"/>
                <w:szCs w:val="20"/>
                <w:lang w:val="ru-RU"/>
              </w:rPr>
              <w:t>с</w:t>
            </w:r>
            <w:r w:rsidRPr="005D1F32">
              <w:rPr>
                <w:iCs/>
                <w:color w:val="000000" w:themeColor="text1"/>
                <w:sz w:val="20"/>
                <w:szCs w:val="20"/>
                <w:lang w:val="ru-RU"/>
              </w:rPr>
              <w:t>тупность, мин.</w:t>
            </w:r>
          </w:p>
        </w:tc>
        <w:tc>
          <w:tcPr>
            <w:tcW w:w="2127" w:type="dxa"/>
          </w:tcPr>
          <w:p w:rsidR="00146D88" w:rsidRPr="005D1F32" w:rsidRDefault="00146D88" w:rsidP="00146D88">
            <w:pPr>
              <w:pStyle w:val="affffff8"/>
              <w:ind w:firstLine="0"/>
              <w:rPr>
                <w:iCs/>
                <w:color w:val="000000" w:themeColor="text1"/>
                <w:sz w:val="20"/>
                <w:szCs w:val="20"/>
                <w:lang w:val="ru-RU"/>
              </w:rPr>
            </w:pPr>
            <w:r>
              <w:rPr>
                <w:iCs/>
                <w:sz w:val="20"/>
                <w:szCs w:val="20"/>
                <w:lang w:val="ru-RU"/>
              </w:rPr>
              <w:t>Пгт Красный</w:t>
            </w:r>
          </w:p>
        </w:tc>
        <w:tc>
          <w:tcPr>
            <w:tcW w:w="854" w:type="dxa"/>
          </w:tcPr>
          <w:p w:rsidR="00146D88" w:rsidRPr="005D1F32" w:rsidRDefault="00146D88" w:rsidP="00146D88">
            <w:pPr>
              <w:pStyle w:val="affffff8"/>
              <w:ind w:firstLine="0"/>
              <w:jc w:val="center"/>
              <w:rPr>
                <w:iCs/>
                <w:color w:val="000000" w:themeColor="text1"/>
                <w:sz w:val="20"/>
                <w:szCs w:val="20"/>
                <w:lang w:val="ru-RU"/>
              </w:rPr>
            </w:pPr>
            <w:r>
              <w:rPr>
                <w:iCs/>
                <w:color w:val="000000" w:themeColor="text1"/>
                <w:sz w:val="20"/>
                <w:szCs w:val="20"/>
                <w:lang w:val="ru-RU"/>
              </w:rPr>
              <w:t>30</w:t>
            </w:r>
          </w:p>
        </w:tc>
      </w:tr>
      <w:tr w:rsidR="00E52403" w:rsidRPr="005D1F32" w:rsidTr="009C444A">
        <w:trPr>
          <w:cantSplit/>
          <w:trHeight w:val="47"/>
        </w:trPr>
        <w:tc>
          <w:tcPr>
            <w:tcW w:w="1545" w:type="dxa"/>
            <w:vMerge/>
          </w:tcPr>
          <w:p w:rsidR="00E52403" w:rsidRPr="005D1F32" w:rsidRDefault="00E52403" w:rsidP="00B3616E">
            <w:pPr>
              <w:pStyle w:val="affffff8"/>
              <w:ind w:firstLine="0"/>
              <w:rPr>
                <w:iCs/>
                <w:color w:val="000000" w:themeColor="text1"/>
                <w:sz w:val="20"/>
                <w:szCs w:val="20"/>
                <w:highlight w:val="yellow"/>
                <w:lang w:val="ru-RU"/>
              </w:rPr>
            </w:pPr>
          </w:p>
        </w:tc>
        <w:tc>
          <w:tcPr>
            <w:tcW w:w="2278" w:type="dxa"/>
            <w:vMerge/>
          </w:tcPr>
          <w:p w:rsidR="00E52403" w:rsidRPr="005D1F32" w:rsidRDefault="00E52403" w:rsidP="00B3616E">
            <w:pPr>
              <w:pStyle w:val="affffff8"/>
              <w:ind w:firstLine="0"/>
              <w:rPr>
                <w:iCs/>
                <w:color w:val="000000" w:themeColor="text1"/>
                <w:sz w:val="20"/>
                <w:szCs w:val="20"/>
                <w:lang w:val="ru-RU"/>
              </w:rPr>
            </w:pPr>
          </w:p>
        </w:tc>
        <w:tc>
          <w:tcPr>
            <w:tcW w:w="2835" w:type="dxa"/>
            <w:vMerge/>
          </w:tcPr>
          <w:p w:rsidR="00E52403" w:rsidRPr="005D1F32" w:rsidRDefault="00E52403" w:rsidP="00B3616E">
            <w:pPr>
              <w:pStyle w:val="affffff8"/>
              <w:ind w:firstLine="0"/>
              <w:rPr>
                <w:iCs/>
                <w:color w:val="000000" w:themeColor="text1"/>
                <w:sz w:val="20"/>
                <w:szCs w:val="20"/>
                <w:lang w:val="ru-RU"/>
              </w:rPr>
            </w:pPr>
          </w:p>
        </w:tc>
        <w:tc>
          <w:tcPr>
            <w:tcW w:w="2127" w:type="dxa"/>
          </w:tcPr>
          <w:p w:rsidR="00E52403" w:rsidRPr="005D1F32" w:rsidRDefault="00E52403" w:rsidP="00B3616E">
            <w:pPr>
              <w:pStyle w:val="affffff8"/>
              <w:ind w:firstLine="0"/>
              <w:rPr>
                <w:iCs/>
                <w:color w:val="000000" w:themeColor="text1"/>
                <w:sz w:val="20"/>
                <w:szCs w:val="20"/>
                <w:lang w:val="ru-RU"/>
              </w:rPr>
            </w:pPr>
            <w:r>
              <w:rPr>
                <w:iCs/>
                <w:color w:val="000000" w:themeColor="text1"/>
                <w:sz w:val="20"/>
                <w:szCs w:val="20"/>
                <w:lang w:val="ru-RU"/>
              </w:rPr>
              <w:t>Сельские населенные пункты, с численностью населения более 100 чел.</w:t>
            </w:r>
          </w:p>
        </w:tc>
        <w:tc>
          <w:tcPr>
            <w:tcW w:w="854" w:type="dxa"/>
          </w:tcPr>
          <w:p w:rsidR="00E52403" w:rsidRPr="005D1F32" w:rsidRDefault="00E52403" w:rsidP="00B3616E">
            <w:pPr>
              <w:pStyle w:val="affffff8"/>
              <w:ind w:firstLine="0"/>
              <w:jc w:val="center"/>
              <w:rPr>
                <w:iCs/>
                <w:color w:val="000000" w:themeColor="text1"/>
                <w:sz w:val="20"/>
                <w:szCs w:val="20"/>
                <w:lang w:val="ru-RU"/>
              </w:rPr>
            </w:pPr>
            <w:r>
              <w:rPr>
                <w:iCs/>
                <w:color w:val="000000" w:themeColor="text1"/>
                <w:sz w:val="20"/>
                <w:szCs w:val="20"/>
                <w:lang w:val="ru-RU"/>
              </w:rPr>
              <w:t>30</w:t>
            </w:r>
          </w:p>
        </w:tc>
      </w:tr>
      <w:tr w:rsidR="00E52403" w:rsidRPr="005D1F32" w:rsidTr="009C444A">
        <w:tc>
          <w:tcPr>
            <w:tcW w:w="9639" w:type="dxa"/>
            <w:gridSpan w:val="5"/>
          </w:tcPr>
          <w:p w:rsidR="00E52403" w:rsidRPr="005D1F32" w:rsidRDefault="00E52403" w:rsidP="00B3616E">
            <w:pPr>
              <w:pStyle w:val="Default"/>
              <w:jc w:val="both"/>
              <w:rPr>
                <w:b/>
                <w:iCs/>
                <w:color w:val="000000" w:themeColor="text1"/>
                <w:sz w:val="20"/>
                <w:szCs w:val="20"/>
              </w:rPr>
            </w:pPr>
            <w:r w:rsidRPr="005D1F32">
              <w:rPr>
                <w:b/>
                <w:iCs/>
                <w:color w:val="000000" w:themeColor="text1"/>
                <w:sz w:val="20"/>
                <w:szCs w:val="20"/>
              </w:rPr>
              <w:t>Примечания:</w:t>
            </w:r>
          </w:p>
          <w:p w:rsidR="00E52403" w:rsidRDefault="00E52403" w:rsidP="00B3616E">
            <w:pPr>
              <w:pStyle w:val="affffff8"/>
              <w:ind w:firstLine="0"/>
              <w:rPr>
                <w:iCs/>
                <w:color w:val="000000" w:themeColor="text1"/>
                <w:sz w:val="20"/>
                <w:szCs w:val="20"/>
                <w:lang w:val="ru-RU"/>
              </w:rPr>
            </w:pPr>
            <w:r w:rsidRPr="005D1F32">
              <w:rPr>
                <w:iCs/>
                <w:color w:val="000000" w:themeColor="text1"/>
                <w:sz w:val="20"/>
                <w:szCs w:val="20"/>
                <w:lang w:val="ru-RU"/>
              </w:rPr>
              <w:t xml:space="preserve">1. В сельских населенных пунктах </w:t>
            </w:r>
            <w:r>
              <w:rPr>
                <w:iCs/>
                <w:color w:val="000000" w:themeColor="text1"/>
                <w:sz w:val="20"/>
                <w:szCs w:val="20"/>
                <w:lang w:val="ru-RU"/>
              </w:rPr>
              <w:t>муниципального</w:t>
            </w:r>
            <w:r w:rsidRPr="005D1F32">
              <w:rPr>
                <w:iCs/>
                <w:color w:val="000000" w:themeColor="text1"/>
                <w:sz w:val="20"/>
                <w:szCs w:val="20"/>
                <w:lang w:val="ru-RU"/>
              </w:rPr>
              <w:t xml:space="preserve"> округа создаются филиалы центральной библиотеки или ее структурные подразделения, осуществляющие функции выдачи документов библиотечного фонда и популяр</w:t>
            </w:r>
            <w:r w:rsidRPr="005D1F32">
              <w:rPr>
                <w:iCs/>
                <w:color w:val="000000" w:themeColor="text1"/>
                <w:sz w:val="20"/>
                <w:szCs w:val="20"/>
                <w:lang w:val="ru-RU"/>
              </w:rPr>
              <w:t>и</w:t>
            </w:r>
            <w:r w:rsidRPr="005D1F32">
              <w:rPr>
                <w:iCs/>
                <w:color w:val="000000" w:themeColor="text1"/>
                <w:sz w:val="20"/>
                <w:szCs w:val="20"/>
                <w:lang w:val="ru-RU"/>
              </w:rPr>
              <w:t xml:space="preserve">зацию книги и чтения. </w:t>
            </w:r>
            <w:r>
              <w:rPr>
                <w:iCs/>
                <w:color w:val="000000" w:themeColor="text1"/>
                <w:sz w:val="20"/>
                <w:szCs w:val="20"/>
                <w:lang w:val="ru-RU"/>
              </w:rPr>
              <w:t>В сельских населенных пунктах независимо от количества жителей рекомендуется и</w:t>
            </w:r>
            <w:r>
              <w:rPr>
                <w:iCs/>
                <w:color w:val="000000" w:themeColor="text1"/>
                <w:sz w:val="20"/>
                <w:szCs w:val="20"/>
                <w:lang w:val="ru-RU"/>
              </w:rPr>
              <w:t>с</w:t>
            </w:r>
            <w:r>
              <w:rPr>
                <w:iCs/>
                <w:color w:val="000000" w:themeColor="text1"/>
                <w:sz w:val="20"/>
                <w:szCs w:val="20"/>
                <w:lang w:val="ru-RU"/>
              </w:rPr>
              <w:t>пользовать библиотечные пункты, нестационарные комплексы библиотечного обслуживания населения с пр</w:t>
            </w:r>
            <w:r>
              <w:rPr>
                <w:iCs/>
                <w:color w:val="000000" w:themeColor="text1"/>
                <w:sz w:val="20"/>
                <w:szCs w:val="20"/>
                <w:lang w:val="ru-RU"/>
              </w:rPr>
              <w:t>и</w:t>
            </w:r>
            <w:r>
              <w:rPr>
                <w:iCs/>
                <w:color w:val="000000" w:themeColor="text1"/>
                <w:sz w:val="20"/>
                <w:szCs w:val="20"/>
                <w:lang w:val="ru-RU"/>
              </w:rPr>
              <w:t>менением библиомобилей, библиобусов и мобильных комплексов информационно-библиотечного обслужив</w:t>
            </w:r>
            <w:r>
              <w:rPr>
                <w:iCs/>
                <w:color w:val="000000" w:themeColor="text1"/>
                <w:sz w:val="20"/>
                <w:szCs w:val="20"/>
                <w:lang w:val="ru-RU"/>
              </w:rPr>
              <w:t>а</w:t>
            </w:r>
            <w:r>
              <w:rPr>
                <w:iCs/>
                <w:color w:val="000000" w:themeColor="text1"/>
                <w:sz w:val="20"/>
                <w:szCs w:val="20"/>
                <w:lang w:val="ru-RU"/>
              </w:rPr>
              <w:t>ния (КИБО).</w:t>
            </w:r>
          </w:p>
          <w:p w:rsidR="00E52403" w:rsidRDefault="00E52403" w:rsidP="00B3616E">
            <w:pPr>
              <w:pStyle w:val="affffff8"/>
              <w:ind w:firstLine="0"/>
              <w:rPr>
                <w:iCs/>
                <w:color w:val="000000" w:themeColor="text1"/>
                <w:sz w:val="20"/>
                <w:szCs w:val="20"/>
                <w:lang w:val="ru-RU"/>
              </w:rPr>
            </w:pPr>
            <w:r w:rsidRPr="005D1F32">
              <w:rPr>
                <w:iCs/>
                <w:color w:val="000000" w:themeColor="text1"/>
                <w:sz w:val="20"/>
                <w:szCs w:val="20"/>
                <w:lang w:val="ru-RU"/>
              </w:rPr>
              <w:t xml:space="preserve">2. В сельских населенных пунктах </w:t>
            </w:r>
            <w:r>
              <w:rPr>
                <w:iCs/>
                <w:color w:val="000000" w:themeColor="text1"/>
                <w:sz w:val="20"/>
                <w:szCs w:val="20"/>
                <w:lang w:val="ru-RU"/>
              </w:rPr>
              <w:t>муниципального</w:t>
            </w:r>
            <w:r w:rsidRPr="005D1F32">
              <w:rPr>
                <w:iCs/>
                <w:color w:val="000000" w:themeColor="text1"/>
                <w:sz w:val="20"/>
                <w:szCs w:val="20"/>
                <w:lang w:val="ru-RU"/>
              </w:rPr>
              <w:t xml:space="preserve"> округа создаются подразделения клубной системы </w:t>
            </w:r>
            <w:r>
              <w:rPr>
                <w:iCs/>
                <w:color w:val="000000" w:themeColor="text1"/>
                <w:sz w:val="20"/>
                <w:szCs w:val="20"/>
                <w:lang w:val="ru-RU"/>
              </w:rPr>
              <w:t>муниц</w:t>
            </w:r>
            <w:r>
              <w:rPr>
                <w:iCs/>
                <w:color w:val="000000" w:themeColor="text1"/>
                <w:sz w:val="20"/>
                <w:szCs w:val="20"/>
                <w:lang w:val="ru-RU"/>
              </w:rPr>
              <w:t>и</w:t>
            </w:r>
            <w:r>
              <w:rPr>
                <w:iCs/>
                <w:color w:val="000000" w:themeColor="text1"/>
                <w:sz w:val="20"/>
                <w:szCs w:val="20"/>
                <w:lang w:val="ru-RU"/>
              </w:rPr>
              <w:t>пального</w:t>
            </w:r>
            <w:r w:rsidRPr="00D34BE1">
              <w:rPr>
                <w:iCs/>
                <w:color w:val="000000" w:themeColor="text1"/>
                <w:sz w:val="20"/>
                <w:szCs w:val="20"/>
                <w:lang w:val="ru-RU"/>
              </w:rPr>
              <w:t>округа</w:t>
            </w:r>
            <w:r>
              <w:rPr>
                <w:iCs/>
                <w:color w:val="000000" w:themeColor="text1"/>
                <w:sz w:val="20"/>
                <w:szCs w:val="20"/>
                <w:lang w:val="ru-RU"/>
              </w:rPr>
              <w:t>, учреждение клубного типа может быть заменено на обслуживание передвижным многофун</w:t>
            </w:r>
            <w:r>
              <w:rPr>
                <w:iCs/>
                <w:color w:val="000000" w:themeColor="text1"/>
                <w:sz w:val="20"/>
                <w:szCs w:val="20"/>
                <w:lang w:val="ru-RU"/>
              </w:rPr>
              <w:t>к</w:t>
            </w:r>
            <w:r>
              <w:rPr>
                <w:iCs/>
                <w:color w:val="000000" w:themeColor="text1"/>
                <w:sz w:val="20"/>
                <w:szCs w:val="20"/>
                <w:lang w:val="ru-RU"/>
              </w:rPr>
              <w:t>циональным культурным центром.</w:t>
            </w:r>
          </w:p>
          <w:p w:rsidR="00E52403" w:rsidRPr="005D1F32" w:rsidRDefault="00E52403" w:rsidP="00B3616E">
            <w:pPr>
              <w:ind w:firstLine="0"/>
              <w:rPr>
                <w:iCs/>
                <w:color w:val="000000" w:themeColor="text1"/>
                <w:sz w:val="20"/>
                <w:szCs w:val="20"/>
              </w:rPr>
            </w:pPr>
            <w:r>
              <w:rPr>
                <w:iCs/>
                <w:color w:val="000000" w:themeColor="text1"/>
                <w:sz w:val="20"/>
                <w:szCs w:val="20"/>
              </w:rPr>
              <w:t>3</w:t>
            </w:r>
            <w:r w:rsidRPr="005D1F32">
              <w:rPr>
                <w:iCs/>
                <w:color w:val="000000" w:themeColor="text1"/>
                <w:sz w:val="20"/>
                <w:szCs w:val="20"/>
              </w:rPr>
              <w:t>. Рекомендуется формировать единые комплексы для организации культурно-массовой, физкультурно-оздоровительной и политико-воспитательной работы для использования учащимися и населением (с соответс</w:t>
            </w:r>
            <w:r w:rsidRPr="005D1F32">
              <w:rPr>
                <w:iCs/>
                <w:color w:val="000000" w:themeColor="text1"/>
                <w:sz w:val="20"/>
                <w:szCs w:val="20"/>
              </w:rPr>
              <w:t>т</w:t>
            </w:r>
            <w:r w:rsidRPr="005D1F32">
              <w:rPr>
                <w:iCs/>
                <w:color w:val="000000" w:themeColor="text1"/>
                <w:sz w:val="20"/>
                <w:szCs w:val="20"/>
              </w:rPr>
              <w:t>вующим суммированием нормативов) в пределах пешеходной доступности не более 500 м</w:t>
            </w:r>
          </w:p>
        </w:tc>
      </w:tr>
    </w:tbl>
    <w:p w:rsidR="008C6FA3" w:rsidRPr="00A13ED8" w:rsidRDefault="00B3616E">
      <w:pPr>
        <w:keepNext/>
        <w:spacing w:before="120"/>
        <w:jc w:val="right"/>
        <w:rPr>
          <w:rFonts w:cs="Times New Roman"/>
          <w:bCs/>
          <w:iCs/>
        </w:rPr>
      </w:pPr>
      <w:r w:rsidRPr="00A13ED8">
        <w:rPr>
          <w:rFonts w:cs="Times New Roman"/>
          <w:bCs/>
          <w:iCs/>
        </w:rPr>
        <w:t>Таблица 1.</w:t>
      </w:r>
      <w:r w:rsidR="00C471AC" w:rsidRPr="00A13ED8">
        <w:rPr>
          <w:rFonts w:cs="Times New Roman"/>
          <w:bCs/>
          <w:iCs/>
        </w:rPr>
        <w:t>17</w:t>
      </w:r>
    </w:p>
    <w:p w:rsidR="008C6FA3" w:rsidRPr="00A13ED8" w:rsidRDefault="00B3616E">
      <w:pPr>
        <w:pStyle w:val="5"/>
      </w:pPr>
      <w:r w:rsidRPr="00A13ED8">
        <w:t>Объекты местного значения муниципального округа в области отдыха и обустройства мест массового отдыха населения</w:t>
      </w:r>
    </w:p>
    <w:tbl>
      <w:tblPr>
        <w:tblStyle w:val="affffffff7"/>
        <w:tblW w:w="9667" w:type="dxa"/>
        <w:tblLayout w:type="fixed"/>
        <w:tblCellMar>
          <w:left w:w="28" w:type="dxa"/>
          <w:right w:w="28" w:type="dxa"/>
        </w:tblCellMar>
        <w:tblLook w:val="04A0"/>
      </w:tblPr>
      <w:tblGrid>
        <w:gridCol w:w="1696"/>
        <w:gridCol w:w="3152"/>
        <w:gridCol w:w="3685"/>
        <w:gridCol w:w="1134"/>
      </w:tblGrid>
      <w:tr w:rsidR="008C6FA3" w:rsidRPr="00A13ED8" w:rsidTr="008C428B">
        <w:trPr>
          <w:cantSplit/>
          <w:tblHeader/>
        </w:trPr>
        <w:tc>
          <w:tcPr>
            <w:tcW w:w="1696" w:type="dxa"/>
          </w:tcPr>
          <w:p w:rsidR="008C6FA3" w:rsidRPr="00A13ED8" w:rsidRDefault="00B3616E">
            <w:pPr>
              <w:pStyle w:val="affffff8"/>
              <w:keepNext/>
              <w:ind w:firstLine="0"/>
              <w:jc w:val="center"/>
              <w:rPr>
                <w:b/>
                <w:iCs/>
                <w:sz w:val="20"/>
                <w:szCs w:val="20"/>
                <w:lang w:val="ru-RU"/>
              </w:rPr>
            </w:pPr>
            <w:r w:rsidRPr="00A13ED8">
              <w:rPr>
                <w:b/>
                <w:iCs/>
                <w:sz w:val="20"/>
                <w:szCs w:val="20"/>
                <w:lang w:val="ru-RU"/>
              </w:rPr>
              <w:t>Наименование вида объекта</w:t>
            </w:r>
          </w:p>
        </w:tc>
        <w:tc>
          <w:tcPr>
            <w:tcW w:w="3152" w:type="dxa"/>
          </w:tcPr>
          <w:p w:rsidR="008C6FA3" w:rsidRPr="00A13ED8" w:rsidRDefault="00B3616E">
            <w:pPr>
              <w:pStyle w:val="affffff8"/>
              <w:keepNext/>
              <w:ind w:firstLine="0"/>
              <w:jc w:val="center"/>
              <w:rPr>
                <w:b/>
                <w:iCs/>
                <w:sz w:val="20"/>
                <w:szCs w:val="20"/>
                <w:lang w:val="ru-RU"/>
              </w:rPr>
            </w:pPr>
            <w:r w:rsidRPr="00A13ED8">
              <w:rPr>
                <w:b/>
                <w:iCs/>
                <w:sz w:val="20"/>
                <w:szCs w:val="20"/>
                <w:lang w:val="ru-RU"/>
              </w:rPr>
              <w:t>Тип расчетного показателя</w:t>
            </w:r>
          </w:p>
        </w:tc>
        <w:tc>
          <w:tcPr>
            <w:tcW w:w="3685" w:type="dxa"/>
          </w:tcPr>
          <w:p w:rsidR="008C6FA3" w:rsidRPr="00A13ED8" w:rsidRDefault="00B3616E">
            <w:pPr>
              <w:pStyle w:val="affffff8"/>
              <w:keepNext/>
              <w:ind w:firstLine="0"/>
              <w:jc w:val="center"/>
              <w:rPr>
                <w:b/>
                <w:iCs/>
                <w:sz w:val="20"/>
                <w:szCs w:val="20"/>
                <w:lang w:val="ru-RU"/>
              </w:rPr>
            </w:pPr>
            <w:r w:rsidRPr="00A13ED8">
              <w:rPr>
                <w:b/>
                <w:iCs/>
                <w:sz w:val="20"/>
                <w:szCs w:val="20"/>
                <w:lang w:val="ru-RU"/>
              </w:rPr>
              <w:t>Наименование расчетного показателя, единица измерения</w:t>
            </w:r>
          </w:p>
        </w:tc>
        <w:tc>
          <w:tcPr>
            <w:tcW w:w="1134" w:type="dxa"/>
          </w:tcPr>
          <w:p w:rsidR="008C6FA3" w:rsidRPr="00A13ED8" w:rsidRDefault="00B3616E">
            <w:pPr>
              <w:pStyle w:val="affffff8"/>
              <w:keepNext/>
              <w:ind w:firstLine="0"/>
              <w:jc w:val="center"/>
              <w:rPr>
                <w:iCs/>
                <w:sz w:val="20"/>
                <w:szCs w:val="20"/>
                <w:lang w:val="ru-RU"/>
              </w:rPr>
            </w:pPr>
            <w:r w:rsidRPr="00A13ED8">
              <w:rPr>
                <w:b/>
                <w:iCs/>
                <w:sz w:val="20"/>
                <w:szCs w:val="20"/>
                <w:lang w:val="ru-RU"/>
              </w:rPr>
              <w:t>Значение расчетного показателя</w:t>
            </w:r>
          </w:p>
        </w:tc>
      </w:tr>
      <w:tr w:rsidR="008C6FA3" w:rsidRPr="00A13ED8" w:rsidTr="008C428B">
        <w:trPr>
          <w:cantSplit/>
        </w:trPr>
        <w:tc>
          <w:tcPr>
            <w:tcW w:w="1696" w:type="dxa"/>
            <w:vMerge w:val="restart"/>
          </w:tcPr>
          <w:p w:rsidR="008C6FA3" w:rsidRPr="00A13ED8" w:rsidRDefault="00B3616E">
            <w:pPr>
              <w:pStyle w:val="affffff8"/>
              <w:ind w:firstLine="0"/>
              <w:rPr>
                <w:iCs/>
                <w:sz w:val="20"/>
                <w:szCs w:val="20"/>
                <w:lang w:val="ru-RU"/>
              </w:rPr>
            </w:pPr>
            <w:r w:rsidRPr="00A13ED8">
              <w:rPr>
                <w:iCs/>
                <w:sz w:val="20"/>
                <w:szCs w:val="20"/>
                <w:lang w:val="ru-RU"/>
              </w:rPr>
              <w:t>Территории об</w:t>
            </w:r>
            <w:r w:rsidRPr="00A13ED8">
              <w:rPr>
                <w:iCs/>
                <w:sz w:val="20"/>
                <w:szCs w:val="20"/>
                <w:lang w:val="ru-RU"/>
              </w:rPr>
              <w:t>ъ</w:t>
            </w:r>
            <w:r w:rsidRPr="00A13ED8">
              <w:rPr>
                <w:iCs/>
                <w:sz w:val="20"/>
                <w:szCs w:val="20"/>
                <w:lang w:val="ru-RU"/>
              </w:rPr>
              <w:t>ектов массового кратковременного отдыха населения (в т.ч. для акти</w:t>
            </w:r>
            <w:r w:rsidRPr="00A13ED8">
              <w:rPr>
                <w:iCs/>
                <w:sz w:val="20"/>
                <w:szCs w:val="20"/>
                <w:lang w:val="ru-RU"/>
              </w:rPr>
              <w:t>в</w:t>
            </w:r>
            <w:r w:rsidRPr="00A13ED8">
              <w:rPr>
                <w:iCs/>
                <w:sz w:val="20"/>
                <w:szCs w:val="20"/>
                <w:lang w:val="ru-RU"/>
              </w:rPr>
              <w:t>ных видов отдыха)</w:t>
            </w:r>
          </w:p>
        </w:tc>
        <w:tc>
          <w:tcPr>
            <w:tcW w:w="3152" w:type="dxa"/>
            <w:vMerge w:val="restart"/>
          </w:tcPr>
          <w:p w:rsidR="008C6FA3" w:rsidRPr="00A13ED8" w:rsidRDefault="00B3616E">
            <w:pPr>
              <w:pStyle w:val="affffff8"/>
              <w:ind w:firstLine="0"/>
              <w:rPr>
                <w:iCs/>
                <w:sz w:val="20"/>
                <w:szCs w:val="20"/>
                <w:lang w:val="ru-RU"/>
              </w:rPr>
            </w:pPr>
            <w:r w:rsidRPr="00A13ED8">
              <w:rPr>
                <w:iCs/>
                <w:sz w:val="20"/>
                <w:szCs w:val="20"/>
                <w:lang w:val="ru-RU"/>
              </w:rPr>
              <w:t>Минимально допустимый уровень обеспеченности</w:t>
            </w:r>
          </w:p>
        </w:tc>
        <w:tc>
          <w:tcPr>
            <w:tcW w:w="3685" w:type="dxa"/>
          </w:tcPr>
          <w:p w:rsidR="008C6FA3" w:rsidRPr="00A13ED8" w:rsidRDefault="00B3616E">
            <w:pPr>
              <w:pStyle w:val="affffff8"/>
              <w:ind w:firstLine="0"/>
              <w:rPr>
                <w:iCs/>
                <w:sz w:val="20"/>
                <w:szCs w:val="20"/>
                <w:lang w:val="ru-RU"/>
              </w:rPr>
            </w:pPr>
            <w:r w:rsidRPr="00A13ED8">
              <w:rPr>
                <w:iCs/>
                <w:sz w:val="20"/>
                <w:szCs w:val="20"/>
                <w:lang w:val="ru-RU"/>
              </w:rPr>
              <w:t>Общая площадь территории зоны отдыха, кв. м на одного посетителя</w:t>
            </w:r>
          </w:p>
        </w:tc>
        <w:tc>
          <w:tcPr>
            <w:tcW w:w="1134" w:type="dxa"/>
          </w:tcPr>
          <w:p w:rsidR="008C6FA3" w:rsidRPr="00A13ED8" w:rsidRDefault="00B3616E">
            <w:pPr>
              <w:pStyle w:val="affffff8"/>
              <w:ind w:firstLine="0"/>
              <w:jc w:val="center"/>
              <w:rPr>
                <w:iCs/>
                <w:sz w:val="20"/>
                <w:szCs w:val="20"/>
                <w:lang w:val="ru-RU"/>
              </w:rPr>
            </w:pPr>
            <w:r w:rsidRPr="00A13ED8">
              <w:rPr>
                <w:iCs/>
                <w:sz w:val="20"/>
                <w:szCs w:val="20"/>
                <w:lang w:val="ru-RU"/>
              </w:rPr>
              <w:t>500</w:t>
            </w:r>
          </w:p>
        </w:tc>
      </w:tr>
      <w:tr w:rsidR="008C6FA3" w:rsidRPr="00A13ED8" w:rsidTr="008C428B">
        <w:trPr>
          <w:cantSplit/>
        </w:trPr>
        <w:tc>
          <w:tcPr>
            <w:tcW w:w="1696" w:type="dxa"/>
            <w:vMerge/>
          </w:tcPr>
          <w:p w:rsidR="008C6FA3" w:rsidRPr="00A13ED8" w:rsidRDefault="008C6FA3">
            <w:pPr>
              <w:pStyle w:val="affffff8"/>
              <w:ind w:firstLine="0"/>
              <w:rPr>
                <w:iCs/>
                <w:sz w:val="20"/>
                <w:szCs w:val="20"/>
                <w:lang w:val="ru-RU"/>
              </w:rPr>
            </w:pPr>
          </w:p>
        </w:tc>
        <w:tc>
          <w:tcPr>
            <w:tcW w:w="3152" w:type="dxa"/>
            <w:vMerge/>
          </w:tcPr>
          <w:p w:rsidR="008C6FA3" w:rsidRPr="00A13ED8" w:rsidRDefault="008C6FA3">
            <w:pPr>
              <w:pStyle w:val="affffff8"/>
              <w:ind w:firstLine="0"/>
              <w:rPr>
                <w:iCs/>
                <w:sz w:val="20"/>
                <w:szCs w:val="20"/>
                <w:lang w:val="ru-RU"/>
              </w:rPr>
            </w:pPr>
          </w:p>
        </w:tc>
        <w:tc>
          <w:tcPr>
            <w:tcW w:w="3685" w:type="dxa"/>
          </w:tcPr>
          <w:p w:rsidR="008C6FA3" w:rsidRPr="00A13ED8" w:rsidRDefault="00B3616E">
            <w:pPr>
              <w:pStyle w:val="affffff8"/>
              <w:ind w:firstLine="0"/>
              <w:rPr>
                <w:iCs/>
                <w:sz w:val="20"/>
                <w:szCs w:val="20"/>
                <w:lang w:val="ru-RU"/>
              </w:rPr>
            </w:pPr>
            <w:r w:rsidRPr="00A13ED8">
              <w:rPr>
                <w:iCs/>
                <w:sz w:val="20"/>
                <w:szCs w:val="20"/>
                <w:lang w:val="ru-RU"/>
              </w:rPr>
              <w:t>Площадь интенсивно используемой те</w:t>
            </w:r>
            <w:r w:rsidRPr="00A13ED8">
              <w:rPr>
                <w:iCs/>
                <w:sz w:val="20"/>
                <w:szCs w:val="20"/>
                <w:lang w:val="ru-RU"/>
              </w:rPr>
              <w:t>р</w:t>
            </w:r>
            <w:r w:rsidRPr="00A13ED8">
              <w:rPr>
                <w:iCs/>
                <w:sz w:val="20"/>
                <w:szCs w:val="20"/>
                <w:lang w:val="ru-RU"/>
              </w:rPr>
              <w:t>ритории зоны отдыха для активных видов отдыха, кв. м на одного посетителя</w:t>
            </w:r>
          </w:p>
        </w:tc>
        <w:tc>
          <w:tcPr>
            <w:tcW w:w="1134" w:type="dxa"/>
          </w:tcPr>
          <w:p w:rsidR="008C6FA3" w:rsidRPr="00A13ED8" w:rsidRDefault="00B3616E">
            <w:pPr>
              <w:pStyle w:val="affffff8"/>
              <w:ind w:firstLine="0"/>
              <w:jc w:val="center"/>
              <w:rPr>
                <w:iCs/>
                <w:sz w:val="20"/>
                <w:szCs w:val="20"/>
                <w:lang w:val="ru-RU"/>
              </w:rPr>
            </w:pPr>
            <w:r w:rsidRPr="00A13ED8">
              <w:rPr>
                <w:iCs/>
                <w:sz w:val="20"/>
                <w:szCs w:val="20"/>
                <w:lang w:val="ru-RU"/>
              </w:rPr>
              <w:t>100</w:t>
            </w:r>
          </w:p>
        </w:tc>
      </w:tr>
      <w:tr w:rsidR="008C6FA3" w:rsidRPr="00A13ED8" w:rsidTr="008C428B">
        <w:trPr>
          <w:cantSplit/>
        </w:trPr>
        <w:tc>
          <w:tcPr>
            <w:tcW w:w="1696" w:type="dxa"/>
            <w:vMerge/>
          </w:tcPr>
          <w:p w:rsidR="008C6FA3" w:rsidRPr="00A13ED8" w:rsidRDefault="008C6FA3">
            <w:pPr>
              <w:pStyle w:val="affffff8"/>
              <w:ind w:firstLine="0"/>
              <w:rPr>
                <w:iCs/>
                <w:sz w:val="20"/>
                <w:szCs w:val="20"/>
                <w:lang w:val="ru-RU"/>
              </w:rPr>
            </w:pPr>
          </w:p>
        </w:tc>
        <w:tc>
          <w:tcPr>
            <w:tcW w:w="3152" w:type="dxa"/>
          </w:tcPr>
          <w:p w:rsidR="008C6FA3" w:rsidRPr="00A13ED8" w:rsidRDefault="00B3616E">
            <w:pPr>
              <w:pStyle w:val="affffff8"/>
              <w:ind w:firstLine="0"/>
              <w:rPr>
                <w:iCs/>
                <w:sz w:val="20"/>
                <w:szCs w:val="20"/>
                <w:lang w:val="ru-RU"/>
              </w:rPr>
            </w:pPr>
            <w:r w:rsidRPr="00A13ED8">
              <w:rPr>
                <w:iCs/>
                <w:color w:val="000000" w:themeColor="text1"/>
                <w:sz w:val="20"/>
                <w:szCs w:val="20"/>
                <w:lang w:val="ru-RU"/>
              </w:rPr>
              <w:t>Максимально допустимый уровень территориальной доступности</w:t>
            </w:r>
          </w:p>
        </w:tc>
        <w:tc>
          <w:tcPr>
            <w:tcW w:w="4819" w:type="dxa"/>
            <w:gridSpan w:val="2"/>
          </w:tcPr>
          <w:p w:rsidR="008C6FA3" w:rsidRPr="00A13ED8" w:rsidRDefault="00B3616E">
            <w:pPr>
              <w:pStyle w:val="affffff8"/>
              <w:ind w:firstLine="0"/>
              <w:jc w:val="center"/>
              <w:rPr>
                <w:iCs/>
                <w:sz w:val="20"/>
                <w:szCs w:val="20"/>
                <w:lang w:val="ru-RU"/>
              </w:rPr>
            </w:pPr>
            <w:r w:rsidRPr="00A13ED8">
              <w:rPr>
                <w:iCs/>
                <w:sz w:val="20"/>
                <w:szCs w:val="20"/>
                <w:lang w:val="ru-RU"/>
              </w:rPr>
              <w:t>Не нормируется</w:t>
            </w:r>
          </w:p>
        </w:tc>
      </w:tr>
      <w:tr w:rsidR="008C6FA3" w:rsidRPr="00A13ED8" w:rsidTr="008C428B">
        <w:trPr>
          <w:cantSplit/>
        </w:trPr>
        <w:tc>
          <w:tcPr>
            <w:tcW w:w="1696" w:type="dxa"/>
            <w:vMerge w:val="restart"/>
          </w:tcPr>
          <w:p w:rsidR="008C6FA3" w:rsidRPr="00A13ED8" w:rsidRDefault="00B3616E">
            <w:pPr>
              <w:pStyle w:val="affffff8"/>
              <w:ind w:firstLine="0"/>
              <w:rPr>
                <w:iCs/>
                <w:sz w:val="20"/>
                <w:szCs w:val="20"/>
                <w:lang w:val="ru-RU"/>
              </w:rPr>
            </w:pPr>
            <w:r w:rsidRPr="00A13ED8">
              <w:rPr>
                <w:iCs/>
                <w:sz w:val="20"/>
                <w:szCs w:val="20"/>
                <w:lang w:val="ru-RU"/>
              </w:rPr>
              <w:t>Территории об</w:t>
            </w:r>
            <w:r w:rsidRPr="00A13ED8">
              <w:rPr>
                <w:iCs/>
                <w:sz w:val="20"/>
                <w:szCs w:val="20"/>
                <w:lang w:val="ru-RU"/>
              </w:rPr>
              <w:t>о</w:t>
            </w:r>
            <w:r w:rsidRPr="00A13ED8">
              <w:rPr>
                <w:iCs/>
                <w:sz w:val="20"/>
                <w:szCs w:val="20"/>
                <w:lang w:val="ru-RU"/>
              </w:rPr>
              <w:t>рудованных пл</w:t>
            </w:r>
            <w:r w:rsidRPr="00A13ED8">
              <w:rPr>
                <w:iCs/>
                <w:sz w:val="20"/>
                <w:szCs w:val="20"/>
                <w:lang w:val="ru-RU"/>
              </w:rPr>
              <w:t>я</w:t>
            </w:r>
            <w:r w:rsidRPr="00A13ED8">
              <w:rPr>
                <w:iCs/>
                <w:sz w:val="20"/>
                <w:szCs w:val="20"/>
                <w:lang w:val="ru-RU"/>
              </w:rPr>
              <w:t>жей</w:t>
            </w:r>
          </w:p>
        </w:tc>
        <w:tc>
          <w:tcPr>
            <w:tcW w:w="3152" w:type="dxa"/>
          </w:tcPr>
          <w:p w:rsidR="008C6FA3" w:rsidRPr="00A13ED8" w:rsidRDefault="00B3616E">
            <w:pPr>
              <w:pStyle w:val="affffff8"/>
              <w:ind w:firstLine="0"/>
              <w:rPr>
                <w:iCs/>
                <w:sz w:val="20"/>
                <w:szCs w:val="20"/>
                <w:lang w:val="ru-RU"/>
              </w:rPr>
            </w:pPr>
            <w:r w:rsidRPr="00A13ED8">
              <w:rPr>
                <w:iCs/>
                <w:sz w:val="20"/>
                <w:szCs w:val="20"/>
                <w:lang w:val="ru-RU"/>
              </w:rPr>
              <w:t>Минимально допустимый уровень обеспеченности</w:t>
            </w:r>
          </w:p>
        </w:tc>
        <w:tc>
          <w:tcPr>
            <w:tcW w:w="3685" w:type="dxa"/>
          </w:tcPr>
          <w:p w:rsidR="008C6FA3" w:rsidRPr="00A13ED8" w:rsidRDefault="00B3616E">
            <w:pPr>
              <w:pStyle w:val="affffff8"/>
              <w:ind w:firstLine="0"/>
              <w:rPr>
                <w:iCs/>
                <w:sz w:val="20"/>
                <w:szCs w:val="20"/>
                <w:lang w:val="ru-RU"/>
              </w:rPr>
            </w:pPr>
            <w:r w:rsidRPr="00A13ED8">
              <w:rPr>
                <w:iCs/>
                <w:sz w:val="20"/>
                <w:szCs w:val="20"/>
                <w:lang w:val="ru-RU"/>
              </w:rPr>
              <w:t>Площадь, кв. м на 1 посетителя</w:t>
            </w:r>
          </w:p>
        </w:tc>
        <w:tc>
          <w:tcPr>
            <w:tcW w:w="1134" w:type="dxa"/>
          </w:tcPr>
          <w:p w:rsidR="008C6FA3" w:rsidRPr="00A13ED8" w:rsidRDefault="00B3616E">
            <w:pPr>
              <w:pStyle w:val="affffff8"/>
              <w:ind w:firstLine="0"/>
              <w:jc w:val="center"/>
              <w:rPr>
                <w:iCs/>
                <w:sz w:val="20"/>
                <w:szCs w:val="20"/>
                <w:lang w:val="ru-RU"/>
              </w:rPr>
            </w:pPr>
            <w:r w:rsidRPr="00A13ED8">
              <w:rPr>
                <w:iCs/>
                <w:sz w:val="20"/>
                <w:szCs w:val="20"/>
                <w:lang w:val="ru-RU"/>
              </w:rPr>
              <w:t>8</w:t>
            </w:r>
          </w:p>
        </w:tc>
      </w:tr>
      <w:tr w:rsidR="008C6FA3" w:rsidRPr="00A13ED8" w:rsidTr="008C428B">
        <w:trPr>
          <w:cantSplit/>
        </w:trPr>
        <w:tc>
          <w:tcPr>
            <w:tcW w:w="1696" w:type="dxa"/>
            <w:vMerge/>
          </w:tcPr>
          <w:p w:rsidR="008C6FA3" w:rsidRPr="00A13ED8" w:rsidRDefault="008C6FA3">
            <w:pPr>
              <w:pStyle w:val="affffff8"/>
              <w:ind w:firstLine="0"/>
              <w:rPr>
                <w:iCs/>
                <w:sz w:val="20"/>
                <w:szCs w:val="20"/>
                <w:lang w:val="ru-RU"/>
              </w:rPr>
            </w:pPr>
          </w:p>
        </w:tc>
        <w:tc>
          <w:tcPr>
            <w:tcW w:w="3152" w:type="dxa"/>
          </w:tcPr>
          <w:p w:rsidR="008C6FA3" w:rsidRPr="00A13ED8" w:rsidRDefault="00B3616E">
            <w:pPr>
              <w:pStyle w:val="affffff8"/>
              <w:ind w:firstLine="0"/>
              <w:rPr>
                <w:iCs/>
                <w:sz w:val="20"/>
                <w:szCs w:val="20"/>
                <w:lang w:val="ru-RU"/>
              </w:rPr>
            </w:pPr>
            <w:r w:rsidRPr="00A13ED8">
              <w:rPr>
                <w:iCs/>
                <w:color w:val="000000" w:themeColor="text1"/>
                <w:sz w:val="20"/>
                <w:szCs w:val="20"/>
                <w:lang w:val="ru-RU"/>
              </w:rPr>
              <w:t>Максимально допустимый уровень территориальной доступности</w:t>
            </w:r>
          </w:p>
        </w:tc>
        <w:tc>
          <w:tcPr>
            <w:tcW w:w="4819" w:type="dxa"/>
            <w:gridSpan w:val="2"/>
          </w:tcPr>
          <w:p w:rsidR="008C6FA3" w:rsidRPr="00A13ED8" w:rsidRDefault="00B3616E">
            <w:pPr>
              <w:pStyle w:val="affffff8"/>
              <w:ind w:firstLine="0"/>
              <w:jc w:val="center"/>
              <w:rPr>
                <w:iCs/>
                <w:sz w:val="20"/>
                <w:szCs w:val="20"/>
                <w:lang w:val="ru-RU"/>
              </w:rPr>
            </w:pPr>
            <w:r w:rsidRPr="00A13ED8">
              <w:rPr>
                <w:iCs/>
                <w:sz w:val="20"/>
                <w:szCs w:val="20"/>
                <w:lang w:val="ru-RU"/>
              </w:rPr>
              <w:t>Не нормируется</w:t>
            </w:r>
          </w:p>
        </w:tc>
      </w:tr>
      <w:tr w:rsidR="008C6FA3" w:rsidRPr="00A13ED8" w:rsidTr="008C428B">
        <w:trPr>
          <w:cantSplit/>
        </w:trPr>
        <w:tc>
          <w:tcPr>
            <w:tcW w:w="1696" w:type="dxa"/>
            <w:vMerge w:val="restart"/>
          </w:tcPr>
          <w:p w:rsidR="008C6FA3" w:rsidRPr="00A13ED8" w:rsidRDefault="00B3616E">
            <w:pPr>
              <w:pStyle w:val="affffff8"/>
              <w:ind w:firstLine="0"/>
              <w:rPr>
                <w:iCs/>
                <w:sz w:val="20"/>
                <w:szCs w:val="20"/>
                <w:lang w:val="ru-RU"/>
              </w:rPr>
            </w:pPr>
            <w:r w:rsidRPr="00A13ED8">
              <w:rPr>
                <w:iCs/>
                <w:sz w:val="20"/>
                <w:szCs w:val="20"/>
                <w:lang w:val="ru-RU"/>
              </w:rPr>
              <w:t>Общественная уборная в местах массового преб</w:t>
            </w:r>
            <w:r w:rsidRPr="00A13ED8">
              <w:rPr>
                <w:iCs/>
                <w:sz w:val="20"/>
                <w:szCs w:val="20"/>
                <w:lang w:val="ru-RU"/>
              </w:rPr>
              <w:t>ы</w:t>
            </w:r>
            <w:r w:rsidRPr="00A13ED8">
              <w:rPr>
                <w:iCs/>
                <w:sz w:val="20"/>
                <w:szCs w:val="20"/>
                <w:lang w:val="ru-RU"/>
              </w:rPr>
              <w:t>вания людей [2]</w:t>
            </w:r>
          </w:p>
        </w:tc>
        <w:tc>
          <w:tcPr>
            <w:tcW w:w="3152" w:type="dxa"/>
          </w:tcPr>
          <w:p w:rsidR="008C6FA3" w:rsidRPr="00A13ED8" w:rsidRDefault="00B3616E">
            <w:pPr>
              <w:pStyle w:val="affffff8"/>
              <w:ind w:firstLine="0"/>
              <w:rPr>
                <w:iCs/>
                <w:sz w:val="20"/>
                <w:szCs w:val="20"/>
                <w:lang w:val="ru-RU"/>
              </w:rPr>
            </w:pPr>
            <w:r w:rsidRPr="00A13ED8">
              <w:rPr>
                <w:iCs/>
                <w:sz w:val="20"/>
                <w:szCs w:val="20"/>
                <w:lang w:val="ru-RU"/>
              </w:rPr>
              <w:t>Минимально допустимый уровень обеспеченности</w:t>
            </w:r>
          </w:p>
        </w:tc>
        <w:tc>
          <w:tcPr>
            <w:tcW w:w="3685" w:type="dxa"/>
          </w:tcPr>
          <w:p w:rsidR="008C6FA3" w:rsidRPr="00A13ED8" w:rsidRDefault="00B3616E">
            <w:pPr>
              <w:pStyle w:val="affffff8"/>
              <w:ind w:firstLine="0"/>
              <w:rPr>
                <w:iCs/>
                <w:sz w:val="20"/>
                <w:szCs w:val="20"/>
                <w:lang w:val="ru-RU"/>
              </w:rPr>
            </w:pPr>
            <w:r w:rsidRPr="00A13ED8">
              <w:rPr>
                <w:sz w:val="20"/>
                <w:szCs w:val="20"/>
                <w:lang w:val="ru-RU"/>
              </w:rPr>
              <w:t>Количество приборов, ед. на 500 чел. – посетителей общественных пространств</w:t>
            </w:r>
          </w:p>
        </w:tc>
        <w:tc>
          <w:tcPr>
            <w:tcW w:w="1134" w:type="dxa"/>
          </w:tcPr>
          <w:p w:rsidR="008C6FA3" w:rsidRPr="00A13ED8" w:rsidRDefault="00B3616E">
            <w:pPr>
              <w:pStyle w:val="affffff8"/>
              <w:ind w:firstLine="0"/>
              <w:jc w:val="center"/>
              <w:rPr>
                <w:iCs/>
                <w:sz w:val="20"/>
                <w:szCs w:val="20"/>
                <w:lang w:val="ru-RU"/>
              </w:rPr>
            </w:pPr>
            <w:r w:rsidRPr="00A13ED8">
              <w:rPr>
                <w:iCs/>
                <w:sz w:val="20"/>
                <w:szCs w:val="20"/>
                <w:lang w:val="ru-RU"/>
              </w:rPr>
              <w:t>1</w:t>
            </w:r>
          </w:p>
        </w:tc>
      </w:tr>
      <w:tr w:rsidR="008C6FA3" w:rsidRPr="00A13ED8" w:rsidTr="008C428B">
        <w:trPr>
          <w:cantSplit/>
        </w:trPr>
        <w:tc>
          <w:tcPr>
            <w:tcW w:w="1696" w:type="dxa"/>
            <w:vMerge/>
          </w:tcPr>
          <w:p w:rsidR="008C6FA3" w:rsidRPr="00A13ED8" w:rsidRDefault="008C6FA3">
            <w:pPr>
              <w:pStyle w:val="affffff8"/>
              <w:ind w:firstLine="0"/>
              <w:rPr>
                <w:iCs/>
                <w:sz w:val="20"/>
                <w:szCs w:val="20"/>
                <w:lang w:val="ru-RU"/>
              </w:rPr>
            </w:pPr>
          </w:p>
        </w:tc>
        <w:tc>
          <w:tcPr>
            <w:tcW w:w="3152" w:type="dxa"/>
          </w:tcPr>
          <w:p w:rsidR="008C6FA3" w:rsidRPr="00A13ED8" w:rsidRDefault="00B3616E">
            <w:pPr>
              <w:pStyle w:val="affffff8"/>
              <w:ind w:firstLine="0"/>
              <w:rPr>
                <w:iCs/>
                <w:sz w:val="20"/>
                <w:szCs w:val="20"/>
                <w:lang w:val="ru-RU"/>
              </w:rPr>
            </w:pPr>
            <w:r w:rsidRPr="00A13ED8">
              <w:rPr>
                <w:iCs/>
                <w:color w:val="000000" w:themeColor="text1"/>
                <w:sz w:val="20"/>
                <w:szCs w:val="20"/>
                <w:lang w:val="ru-RU"/>
              </w:rPr>
              <w:t>Максимально допустимый уровень территориальной доступности</w:t>
            </w:r>
          </w:p>
        </w:tc>
        <w:tc>
          <w:tcPr>
            <w:tcW w:w="3685" w:type="dxa"/>
          </w:tcPr>
          <w:p w:rsidR="008C6FA3" w:rsidRPr="00A13ED8" w:rsidRDefault="00B3616E">
            <w:pPr>
              <w:pStyle w:val="affffff8"/>
              <w:ind w:firstLine="0"/>
              <w:rPr>
                <w:iCs/>
                <w:sz w:val="20"/>
                <w:szCs w:val="20"/>
                <w:lang w:val="ru-RU"/>
              </w:rPr>
            </w:pPr>
            <w:r w:rsidRPr="00A13ED8">
              <w:rPr>
                <w:iCs/>
                <w:sz w:val="20"/>
                <w:szCs w:val="20"/>
                <w:lang w:val="ru-RU"/>
              </w:rPr>
              <w:t>Пешеходная доступность, м</w:t>
            </w:r>
          </w:p>
        </w:tc>
        <w:tc>
          <w:tcPr>
            <w:tcW w:w="1134" w:type="dxa"/>
          </w:tcPr>
          <w:p w:rsidR="008C6FA3" w:rsidRPr="00A13ED8" w:rsidRDefault="00B3616E">
            <w:pPr>
              <w:pStyle w:val="affffff8"/>
              <w:ind w:firstLine="0"/>
              <w:jc w:val="center"/>
              <w:rPr>
                <w:iCs/>
                <w:sz w:val="20"/>
                <w:szCs w:val="20"/>
                <w:lang w:val="ru-RU"/>
              </w:rPr>
            </w:pPr>
            <w:r w:rsidRPr="00A13ED8">
              <w:rPr>
                <w:iCs/>
                <w:sz w:val="20"/>
                <w:szCs w:val="20"/>
                <w:lang w:val="ru-RU"/>
              </w:rPr>
              <w:t>750</w:t>
            </w:r>
          </w:p>
        </w:tc>
      </w:tr>
      <w:tr w:rsidR="008C6FA3" w:rsidRPr="00A13ED8" w:rsidTr="008C428B">
        <w:trPr>
          <w:cantSplit/>
        </w:trPr>
        <w:tc>
          <w:tcPr>
            <w:tcW w:w="9667" w:type="dxa"/>
            <w:gridSpan w:val="4"/>
          </w:tcPr>
          <w:p w:rsidR="008C6FA3" w:rsidRPr="00A13ED8" w:rsidRDefault="00B3616E">
            <w:pPr>
              <w:pStyle w:val="affffff8"/>
              <w:ind w:firstLine="0"/>
              <w:rPr>
                <w:b/>
                <w:bCs/>
                <w:iCs/>
                <w:sz w:val="20"/>
                <w:szCs w:val="20"/>
                <w:lang w:val="ru-RU"/>
              </w:rPr>
            </w:pPr>
            <w:r w:rsidRPr="00A13ED8">
              <w:rPr>
                <w:b/>
                <w:bCs/>
                <w:iCs/>
                <w:sz w:val="20"/>
                <w:szCs w:val="20"/>
                <w:lang w:val="ru-RU"/>
              </w:rPr>
              <w:t>Примечания:</w:t>
            </w:r>
          </w:p>
          <w:p w:rsidR="008C6FA3" w:rsidRPr="00A13ED8" w:rsidRDefault="00B3616E">
            <w:pPr>
              <w:pStyle w:val="affffff8"/>
              <w:ind w:firstLine="0"/>
              <w:rPr>
                <w:iCs/>
                <w:sz w:val="20"/>
                <w:szCs w:val="20"/>
                <w:lang w:val="ru-RU"/>
              </w:rPr>
            </w:pPr>
            <w:r w:rsidRPr="00A13ED8">
              <w:rPr>
                <w:iCs/>
                <w:sz w:val="20"/>
                <w:szCs w:val="20"/>
                <w:lang w:val="ru-RU"/>
              </w:rPr>
              <w:t>1. Зоны отдыха следует размещать на расстоянии от санаториев, детских оздоровительных лагерей, дошкол</w:t>
            </w:r>
            <w:r w:rsidRPr="00A13ED8">
              <w:rPr>
                <w:iCs/>
                <w:sz w:val="20"/>
                <w:szCs w:val="20"/>
                <w:lang w:val="ru-RU"/>
              </w:rPr>
              <w:t>ь</w:t>
            </w:r>
            <w:r w:rsidRPr="00A13ED8">
              <w:rPr>
                <w:iCs/>
                <w:sz w:val="20"/>
                <w:szCs w:val="20"/>
                <w:lang w:val="ru-RU"/>
              </w:rPr>
              <w:t>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p>
          <w:p w:rsidR="008C6FA3" w:rsidRPr="00A13ED8" w:rsidRDefault="00B3616E">
            <w:pPr>
              <w:pStyle w:val="affffff8"/>
              <w:ind w:firstLine="0"/>
              <w:rPr>
                <w:iCs/>
                <w:sz w:val="20"/>
                <w:szCs w:val="20"/>
                <w:lang w:val="ru-RU"/>
              </w:rPr>
            </w:pPr>
            <w:r w:rsidRPr="00A13ED8">
              <w:rPr>
                <w:iCs/>
                <w:sz w:val="20"/>
                <w:szCs w:val="20"/>
                <w:lang w:val="ru-RU"/>
              </w:rPr>
              <w:t>2. Устанавливается правилах благоустройства территории муниципального образования или иных стандартах и правилах, утверждаемых органом местного самоуправления</w:t>
            </w:r>
          </w:p>
        </w:tc>
      </w:tr>
    </w:tbl>
    <w:p w:rsidR="008C6FA3" w:rsidRPr="00A13ED8" w:rsidRDefault="00B3616E">
      <w:pPr>
        <w:keepNext/>
        <w:spacing w:before="120"/>
        <w:jc w:val="right"/>
        <w:rPr>
          <w:rFonts w:cs="Times New Roman"/>
          <w:bCs/>
          <w:iCs/>
        </w:rPr>
      </w:pPr>
      <w:r w:rsidRPr="00A13ED8">
        <w:rPr>
          <w:rFonts w:cs="Times New Roman"/>
          <w:bCs/>
          <w:iCs/>
        </w:rPr>
        <w:lastRenderedPageBreak/>
        <w:t>Таблица 1.</w:t>
      </w:r>
      <w:r w:rsidR="00C471AC" w:rsidRPr="00A13ED8">
        <w:rPr>
          <w:rFonts w:cs="Times New Roman"/>
          <w:bCs/>
          <w:iCs/>
        </w:rPr>
        <w:t>18</w:t>
      </w:r>
    </w:p>
    <w:p w:rsidR="008C6FA3" w:rsidRPr="00A13ED8" w:rsidRDefault="00B3616E">
      <w:pPr>
        <w:pStyle w:val="5"/>
      </w:pPr>
      <w:r w:rsidRPr="00A13ED8">
        <w:t>Объекты местного значения муниципального округа в области содержания мест захоронения</w:t>
      </w:r>
    </w:p>
    <w:tbl>
      <w:tblPr>
        <w:tblStyle w:val="affffffff7"/>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46"/>
        <w:gridCol w:w="3118"/>
        <w:gridCol w:w="2019"/>
        <w:gridCol w:w="2376"/>
        <w:gridCol w:w="708"/>
      </w:tblGrid>
      <w:tr w:rsidR="008C428B" w:rsidRPr="00A13ED8" w:rsidTr="00E60DDC">
        <w:trPr>
          <w:trHeight w:val="310"/>
          <w:tblHeader/>
        </w:trPr>
        <w:tc>
          <w:tcPr>
            <w:tcW w:w="1446" w:type="dxa"/>
          </w:tcPr>
          <w:p w:rsidR="008C428B" w:rsidRPr="00A13ED8" w:rsidRDefault="008C428B" w:rsidP="00B3616E">
            <w:pPr>
              <w:pStyle w:val="affffff8"/>
              <w:keepNext/>
              <w:ind w:firstLine="0"/>
              <w:jc w:val="center"/>
              <w:rPr>
                <w:b/>
                <w:iCs/>
                <w:sz w:val="20"/>
                <w:szCs w:val="20"/>
                <w:lang w:val="ru-RU"/>
              </w:rPr>
            </w:pPr>
            <w:r w:rsidRPr="00A13ED8">
              <w:rPr>
                <w:b/>
                <w:iCs/>
                <w:sz w:val="20"/>
                <w:szCs w:val="20"/>
                <w:lang w:val="ru-RU"/>
              </w:rPr>
              <w:t>Наименование вида объекта</w:t>
            </w:r>
          </w:p>
        </w:tc>
        <w:tc>
          <w:tcPr>
            <w:tcW w:w="3118" w:type="dxa"/>
          </w:tcPr>
          <w:p w:rsidR="008C428B" w:rsidRPr="00A13ED8" w:rsidRDefault="008C428B" w:rsidP="00B3616E">
            <w:pPr>
              <w:pStyle w:val="affffff8"/>
              <w:keepNext/>
              <w:ind w:firstLine="0"/>
              <w:jc w:val="center"/>
              <w:rPr>
                <w:b/>
                <w:iCs/>
                <w:sz w:val="20"/>
                <w:szCs w:val="20"/>
                <w:lang w:val="ru-RU"/>
              </w:rPr>
            </w:pPr>
            <w:r w:rsidRPr="00A13ED8">
              <w:rPr>
                <w:b/>
                <w:iCs/>
                <w:sz w:val="20"/>
                <w:szCs w:val="20"/>
                <w:lang w:val="ru-RU"/>
              </w:rPr>
              <w:t>Тип расчетного показателя</w:t>
            </w:r>
          </w:p>
        </w:tc>
        <w:tc>
          <w:tcPr>
            <w:tcW w:w="2019" w:type="dxa"/>
          </w:tcPr>
          <w:p w:rsidR="008C428B" w:rsidRPr="00A13ED8" w:rsidRDefault="008C428B" w:rsidP="00B3616E">
            <w:pPr>
              <w:pStyle w:val="affffff8"/>
              <w:keepNext/>
              <w:ind w:firstLine="0"/>
              <w:jc w:val="center"/>
              <w:rPr>
                <w:b/>
                <w:iCs/>
                <w:sz w:val="20"/>
                <w:szCs w:val="20"/>
                <w:lang w:val="ru-RU"/>
              </w:rPr>
            </w:pPr>
            <w:r w:rsidRPr="00A13ED8">
              <w:rPr>
                <w:b/>
                <w:iCs/>
                <w:sz w:val="20"/>
                <w:szCs w:val="20"/>
                <w:lang w:val="ru-RU"/>
              </w:rPr>
              <w:t>Наименование ра</w:t>
            </w:r>
            <w:r w:rsidRPr="00A13ED8">
              <w:rPr>
                <w:b/>
                <w:iCs/>
                <w:sz w:val="20"/>
                <w:szCs w:val="20"/>
                <w:lang w:val="ru-RU"/>
              </w:rPr>
              <w:t>с</w:t>
            </w:r>
            <w:r w:rsidRPr="00A13ED8">
              <w:rPr>
                <w:b/>
                <w:iCs/>
                <w:sz w:val="20"/>
                <w:szCs w:val="20"/>
                <w:lang w:val="ru-RU"/>
              </w:rPr>
              <w:t>четного показателя, единица измерения</w:t>
            </w:r>
          </w:p>
        </w:tc>
        <w:tc>
          <w:tcPr>
            <w:tcW w:w="3084" w:type="dxa"/>
            <w:gridSpan w:val="2"/>
          </w:tcPr>
          <w:p w:rsidR="008C428B" w:rsidRPr="00A13ED8" w:rsidRDefault="008C428B" w:rsidP="00B3616E">
            <w:pPr>
              <w:pStyle w:val="affffff8"/>
              <w:keepNext/>
              <w:ind w:firstLine="0"/>
              <w:jc w:val="center"/>
              <w:rPr>
                <w:b/>
                <w:iCs/>
                <w:sz w:val="20"/>
                <w:szCs w:val="20"/>
                <w:lang w:val="ru-RU"/>
              </w:rPr>
            </w:pPr>
            <w:r w:rsidRPr="00A13ED8">
              <w:rPr>
                <w:b/>
                <w:iCs/>
                <w:sz w:val="20"/>
                <w:szCs w:val="20"/>
                <w:lang w:val="ru-RU"/>
              </w:rPr>
              <w:t>Значение расчетного показателя</w:t>
            </w:r>
          </w:p>
        </w:tc>
      </w:tr>
      <w:tr w:rsidR="008C428B" w:rsidRPr="00A13ED8" w:rsidTr="00E60DDC">
        <w:trPr>
          <w:trHeight w:val="513"/>
        </w:trPr>
        <w:tc>
          <w:tcPr>
            <w:tcW w:w="1446" w:type="dxa"/>
            <w:vMerge w:val="restart"/>
          </w:tcPr>
          <w:p w:rsidR="008C428B" w:rsidRPr="00A13ED8" w:rsidRDefault="008C428B" w:rsidP="00B3616E">
            <w:pPr>
              <w:pStyle w:val="affffff8"/>
              <w:ind w:firstLine="0"/>
              <w:jc w:val="left"/>
              <w:rPr>
                <w:iCs/>
                <w:sz w:val="20"/>
                <w:szCs w:val="20"/>
                <w:lang w:val="ru-RU"/>
              </w:rPr>
            </w:pPr>
            <w:r w:rsidRPr="00A13ED8">
              <w:rPr>
                <w:iCs/>
                <w:sz w:val="20"/>
                <w:szCs w:val="20"/>
                <w:lang w:val="ru-RU"/>
              </w:rPr>
              <w:t>Кладбище</w:t>
            </w:r>
          </w:p>
        </w:tc>
        <w:tc>
          <w:tcPr>
            <w:tcW w:w="3118" w:type="dxa"/>
            <w:vMerge w:val="restart"/>
          </w:tcPr>
          <w:p w:rsidR="008C428B" w:rsidRPr="00A13ED8" w:rsidRDefault="008C428B" w:rsidP="00B3616E">
            <w:pPr>
              <w:pStyle w:val="affffff8"/>
              <w:ind w:firstLine="0"/>
              <w:jc w:val="left"/>
              <w:rPr>
                <w:iCs/>
                <w:sz w:val="20"/>
                <w:szCs w:val="20"/>
                <w:lang w:val="ru-RU"/>
              </w:rPr>
            </w:pPr>
            <w:r w:rsidRPr="00A13ED8">
              <w:rPr>
                <w:iCs/>
                <w:sz w:val="20"/>
                <w:szCs w:val="20"/>
                <w:lang w:val="ru-RU"/>
              </w:rPr>
              <w:t>Минимально допустимый уровень обеспеченности</w:t>
            </w:r>
          </w:p>
        </w:tc>
        <w:tc>
          <w:tcPr>
            <w:tcW w:w="2019" w:type="dxa"/>
            <w:vMerge w:val="restart"/>
          </w:tcPr>
          <w:p w:rsidR="008C428B" w:rsidRPr="00A13ED8" w:rsidRDefault="008C428B" w:rsidP="00B3616E">
            <w:pPr>
              <w:pStyle w:val="affffff8"/>
              <w:ind w:firstLine="0"/>
              <w:jc w:val="left"/>
              <w:rPr>
                <w:iCs/>
                <w:sz w:val="20"/>
                <w:szCs w:val="20"/>
                <w:lang w:val="ru-RU"/>
              </w:rPr>
            </w:pPr>
            <w:r w:rsidRPr="00A13ED8">
              <w:rPr>
                <w:sz w:val="20"/>
                <w:szCs w:val="20"/>
                <w:lang w:val="ru-RU"/>
              </w:rPr>
              <w:t>Площадь кладбища, га на 1000 чел.</w:t>
            </w:r>
          </w:p>
        </w:tc>
        <w:tc>
          <w:tcPr>
            <w:tcW w:w="2376" w:type="dxa"/>
          </w:tcPr>
          <w:p w:rsidR="008C428B" w:rsidRPr="00A13ED8" w:rsidRDefault="008C428B" w:rsidP="00B3616E">
            <w:pPr>
              <w:pStyle w:val="affffff8"/>
              <w:ind w:firstLine="0"/>
              <w:rPr>
                <w:iCs/>
                <w:sz w:val="20"/>
                <w:szCs w:val="20"/>
                <w:lang w:val="ru-RU"/>
              </w:rPr>
            </w:pPr>
            <w:r w:rsidRPr="00A13ED8">
              <w:rPr>
                <w:iCs/>
                <w:sz w:val="20"/>
                <w:szCs w:val="20"/>
                <w:lang w:val="ru-RU"/>
              </w:rPr>
              <w:t>Кладбище традиционного захоронения</w:t>
            </w:r>
          </w:p>
        </w:tc>
        <w:tc>
          <w:tcPr>
            <w:tcW w:w="708" w:type="dxa"/>
          </w:tcPr>
          <w:p w:rsidR="008C428B" w:rsidRPr="00A13ED8" w:rsidRDefault="008C428B" w:rsidP="00B3616E">
            <w:pPr>
              <w:pStyle w:val="affffff8"/>
              <w:ind w:firstLine="0"/>
              <w:jc w:val="center"/>
              <w:rPr>
                <w:iCs/>
                <w:sz w:val="20"/>
                <w:szCs w:val="20"/>
                <w:lang w:val="ru-RU"/>
              </w:rPr>
            </w:pPr>
            <w:r w:rsidRPr="00A13ED8">
              <w:rPr>
                <w:sz w:val="20"/>
                <w:szCs w:val="20"/>
                <w:lang w:val="ru-RU"/>
              </w:rPr>
              <w:t>0,24</w:t>
            </w:r>
          </w:p>
        </w:tc>
      </w:tr>
      <w:tr w:rsidR="008C428B" w:rsidRPr="00A13ED8" w:rsidTr="00E60DDC">
        <w:trPr>
          <w:trHeight w:val="513"/>
        </w:trPr>
        <w:tc>
          <w:tcPr>
            <w:tcW w:w="1446" w:type="dxa"/>
            <w:vMerge/>
          </w:tcPr>
          <w:p w:rsidR="008C428B" w:rsidRPr="00A13ED8" w:rsidRDefault="008C428B" w:rsidP="00B3616E">
            <w:pPr>
              <w:pStyle w:val="affffff8"/>
              <w:ind w:firstLine="0"/>
              <w:jc w:val="left"/>
              <w:rPr>
                <w:iCs/>
                <w:sz w:val="20"/>
                <w:szCs w:val="20"/>
                <w:lang w:val="ru-RU"/>
              </w:rPr>
            </w:pPr>
          </w:p>
        </w:tc>
        <w:tc>
          <w:tcPr>
            <w:tcW w:w="3118" w:type="dxa"/>
            <w:vMerge/>
          </w:tcPr>
          <w:p w:rsidR="008C428B" w:rsidRPr="00A13ED8" w:rsidRDefault="008C428B" w:rsidP="00B3616E">
            <w:pPr>
              <w:pStyle w:val="affffff8"/>
              <w:ind w:firstLine="0"/>
              <w:jc w:val="left"/>
              <w:rPr>
                <w:iCs/>
                <w:sz w:val="20"/>
                <w:szCs w:val="20"/>
                <w:lang w:val="ru-RU"/>
              </w:rPr>
            </w:pPr>
          </w:p>
        </w:tc>
        <w:tc>
          <w:tcPr>
            <w:tcW w:w="2019" w:type="dxa"/>
            <w:vMerge/>
          </w:tcPr>
          <w:p w:rsidR="008C428B" w:rsidRPr="00A13ED8" w:rsidRDefault="008C428B" w:rsidP="00B3616E">
            <w:pPr>
              <w:pStyle w:val="affffff8"/>
              <w:ind w:firstLine="0"/>
              <w:jc w:val="left"/>
              <w:rPr>
                <w:sz w:val="20"/>
                <w:szCs w:val="20"/>
                <w:lang w:val="ru-RU"/>
              </w:rPr>
            </w:pPr>
          </w:p>
        </w:tc>
        <w:tc>
          <w:tcPr>
            <w:tcW w:w="2376" w:type="dxa"/>
          </w:tcPr>
          <w:p w:rsidR="008C428B" w:rsidRPr="00A13ED8" w:rsidRDefault="008C428B" w:rsidP="00B3616E">
            <w:pPr>
              <w:pStyle w:val="affffff8"/>
              <w:ind w:firstLine="0"/>
              <w:rPr>
                <w:iCs/>
                <w:sz w:val="20"/>
                <w:szCs w:val="20"/>
                <w:lang w:val="ru-RU"/>
              </w:rPr>
            </w:pPr>
            <w:r w:rsidRPr="00A13ED8">
              <w:rPr>
                <w:iCs/>
                <w:sz w:val="20"/>
                <w:szCs w:val="20"/>
                <w:lang w:val="ru-RU"/>
              </w:rPr>
              <w:t>Кладбище урновых зах</w:t>
            </w:r>
            <w:r w:rsidRPr="00A13ED8">
              <w:rPr>
                <w:iCs/>
                <w:sz w:val="20"/>
                <w:szCs w:val="20"/>
                <w:lang w:val="ru-RU"/>
              </w:rPr>
              <w:t>о</w:t>
            </w:r>
            <w:r w:rsidRPr="00A13ED8">
              <w:rPr>
                <w:iCs/>
                <w:sz w:val="20"/>
                <w:szCs w:val="20"/>
                <w:lang w:val="ru-RU"/>
              </w:rPr>
              <w:t>ронений после кремации</w:t>
            </w:r>
          </w:p>
        </w:tc>
        <w:tc>
          <w:tcPr>
            <w:tcW w:w="708" w:type="dxa"/>
          </w:tcPr>
          <w:p w:rsidR="008C428B" w:rsidRPr="00A13ED8" w:rsidRDefault="008C428B" w:rsidP="00B3616E">
            <w:pPr>
              <w:pStyle w:val="affffff8"/>
              <w:ind w:firstLine="0"/>
              <w:jc w:val="center"/>
              <w:rPr>
                <w:sz w:val="20"/>
                <w:szCs w:val="20"/>
                <w:lang w:val="ru-RU"/>
              </w:rPr>
            </w:pPr>
            <w:r w:rsidRPr="00A13ED8">
              <w:rPr>
                <w:sz w:val="20"/>
                <w:szCs w:val="20"/>
                <w:lang w:val="ru-RU"/>
              </w:rPr>
              <w:t>0,02</w:t>
            </w:r>
          </w:p>
        </w:tc>
      </w:tr>
      <w:tr w:rsidR="008C428B" w:rsidRPr="00A13ED8" w:rsidTr="00E60DDC">
        <w:trPr>
          <w:trHeight w:val="513"/>
        </w:trPr>
        <w:tc>
          <w:tcPr>
            <w:tcW w:w="1446" w:type="dxa"/>
            <w:vMerge/>
          </w:tcPr>
          <w:p w:rsidR="008C428B" w:rsidRPr="00A13ED8" w:rsidRDefault="008C428B" w:rsidP="00B3616E">
            <w:pPr>
              <w:pStyle w:val="affffff8"/>
              <w:ind w:firstLine="0"/>
              <w:jc w:val="left"/>
              <w:rPr>
                <w:iCs/>
                <w:sz w:val="20"/>
                <w:szCs w:val="20"/>
                <w:lang w:val="ru-RU"/>
              </w:rPr>
            </w:pPr>
          </w:p>
        </w:tc>
        <w:tc>
          <w:tcPr>
            <w:tcW w:w="3118" w:type="dxa"/>
          </w:tcPr>
          <w:p w:rsidR="008C428B" w:rsidRPr="00A13ED8" w:rsidRDefault="008C428B" w:rsidP="00B3616E">
            <w:pPr>
              <w:pStyle w:val="affffff8"/>
              <w:ind w:firstLine="0"/>
              <w:jc w:val="left"/>
              <w:rPr>
                <w:iCs/>
                <w:sz w:val="20"/>
                <w:szCs w:val="20"/>
                <w:lang w:val="ru-RU"/>
              </w:rPr>
            </w:pPr>
            <w:r w:rsidRPr="00A13ED8">
              <w:rPr>
                <w:iCs/>
                <w:color w:val="000000" w:themeColor="text1"/>
                <w:sz w:val="20"/>
                <w:szCs w:val="20"/>
                <w:lang w:val="ru-RU"/>
              </w:rPr>
              <w:t>Максимально допустимый уровень территориальной доступности</w:t>
            </w:r>
          </w:p>
        </w:tc>
        <w:tc>
          <w:tcPr>
            <w:tcW w:w="5103" w:type="dxa"/>
            <w:gridSpan w:val="3"/>
          </w:tcPr>
          <w:p w:rsidR="008C428B" w:rsidRPr="00A13ED8" w:rsidRDefault="008C428B" w:rsidP="00B3616E">
            <w:pPr>
              <w:pStyle w:val="affffff8"/>
              <w:ind w:firstLine="0"/>
              <w:jc w:val="center"/>
              <w:rPr>
                <w:sz w:val="20"/>
                <w:szCs w:val="20"/>
                <w:lang w:val="ru-RU"/>
              </w:rPr>
            </w:pPr>
            <w:r w:rsidRPr="00A13ED8">
              <w:rPr>
                <w:sz w:val="20"/>
                <w:szCs w:val="20"/>
                <w:lang w:val="ru-RU"/>
              </w:rPr>
              <w:t>Не нормируется</w:t>
            </w:r>
          </w:p>
        </w:tc>
      </w:tr>
    </w:tbl>
    <w:p w:rsidR="008C6FA3" w:rsidRPr="00A13ED8" w:rsidRDefault="00B3616E">
      <w:pPr>
        <w:keepNext/>
        <w:spacing w:before="120"/>
        <w:jc w:val="right"/>
        <w:rPr>
          <w:rFonts w:cs="Times New Roman"/>
          <w:bCs/>
          <w:iCs/>
        </w:rPr>
      </w:pPr>
      <w:r w:rsidRPr="00A13ED8">
        <w:rPr>
          <w:rFonts w:cs="Times New Roman"/>
          <w:bCs/>
          <w:iCs/>
        </w:rPr>
        <w:t>Таблица 1.</w:t>
      </w:r>
      <w:r w:rsidR="00C471AC" w:rsidRPr="00A13ED8">
        <w:rPr>
          <w:rFonts w:cs="Times New Roman"/>
          <w:bCs/>
          <w:iCs/>
        </w:rPr>
        <w:t>19</w:t>
      </w:r>
    </w:p>
    <w:p w:rsidR="008C6FA3" w:rsidRPr="00A13ED8" w:rsidRDefault="00B3616E">
      <w:pPr>
        <w:pStyle w:val="5"/>
      </w:pPr>
      <w:r w:rsidRPr="00A13ED8">
        <w:t xml:space="preserve">Объекты местного значения муниципального округа в области </w:t>
      </w:r>
      <w:r w:rsidR="00C01F39" w:rsidRPr="00A13ED8">
        <w:t>муниципального управления</w:t>
      </w:r>
    </w:p>
    <w:tbl>
      <w:tblPr>
        <w:tblStyle w:val="affffffff7"/>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013"/>
        <w:gridCol w:w="2551"/>
        <w:gridCol w:w="2693"/>
        <w:gridCol w:w="2410"/>
      </w:tblGrid>
      <w:tr w:rsidR="00C01F39" w:rsidRPr="00A13ED8" w:rsidTr="005B6D79">
        <w:trPr>
          <w:cantSplit/>
          <w:tblHeader/>
        </w:trPr>
        <w:tc>
          <w:tcPr>
            <w:tcW w:w="2013" w:type="dxa"/>
          </w:tcPr>
          <w:p w:rsidR="00C01F39" w:rsidRPr="00A13ED8" w:rsidRDefault="00C01F39" w:rsidP="00B3616E">
            <w:pPr>
              <w:pStyle w:val="affffff8"/>
              <w:spacing w:after="20"/>
              <w:ind w:firstLine="0"/>
              <w:jc w:val="center"/>
              <w:rPr>
                <w:b/>
                <w:iCs/>
                <w:sz w:val="20"/>
                <w:szCs w:val="20"/>
                <w:lang w:val="ru-RU"/>
              </w:rPr>
            </w:pPr>
            <w:bookmarkStart w:id="40" w:name="OLE_LINK969"/>
            <w:bookmarkStart w:id="41" w:name="OLE_LINK970"/>
            <w:r w:rsidRPr="00A13ED8">
              <w:rPr>
                <w:b/>
                <w:iCs/>
                <w:sz w:val="20"/>
                <w:szCs w:val="20"/>
                <w:lang w:val="ru-RU"/>
              </w:rPr>
              <w:t>Наименование вида объекта</w:t>
            </w:r>
          </w:p>
        </w:tc>
        <w:tc>
          <w:tcPr>
            <w:tcW w:w="2551" w:type="dxa"/>
          </w:tcPr>
          <w:p w:rsidR="00C01F39" w:rsidRPr="00A13ED8" w:rsidRDefault="00C01F39" w:rsidP="00B3616E">
            <w:pPr>
              <w:pStyle w:val="affffff8"/>
              <w:spacing w:after="20"/>
              <w:ind w:firstLine="0"/>
              <w:jc w:val="center"/>
              <w:rPr>
                <w:b/>
                <w:iCs/>
                <w:sz w:val="20"/>
                <w:szCs w:val="20"/>
                <w:lang w:val="ru-RU"/>
              </w:rPr>
            </w:pPr>
            <w:r w:rsidRPr="00A13ED8">
              <w:rPr>
                <w:b/>
                <w:iCs/>
                <w:sz w:val="20"/>
                <w:szCs w:val="20"/>
                <w:lang w:val="ru-RU"/>
              </w:rPr>
              <w:t>Тип расчетного показателя</w:t>
            </w:r>
          </w:p>
        </w:tc>
        <w:tc>
          <w:tcPr>
            <w:tcW w:w="2693" w:type="dxa"/>
          </w:tcPr>
          <w:p w:rsidR="00C01F39" w:rsidRPr="00A13ED8" w:rsidRDefault="00C01F39" w:rsidP="00B3616E">
            <w:pPr>
              <w:pStyle w:val="affffff8"/>
              <w:spacing w:after="20"/>
              <w:ind w:firstLine="0"/>
              <w:jc w:val="center"/>
              <w:rPr>
                <w:b/>
                <w:iCs/>
                <w:sz w:val="20"/>
                <w:szCs w:val="20"/>
                <w:lang w:val="ru-RU"/>
              </w:rPr>
            </w:pPr>
            <w:r w:rsidRPr="00A13ED8">
              <w:rPr>
                <w:b/>
                <w:iCs/>
                <w:sz w:val="20"/>
                <w:szCs w:val="20"/>
                <w:lang w:val="ru-RU"/>
              </w:rPr>
              <w:t>Параметр обеспеченности, единица измерения</w:t>
            </w:r>
          </w:p>
        </w:tc>
        <w:tc>
          <w:tcPr>
            <w:tcW w:w="2410" w:type="dxa"/>
          </w:tcPr>
          <w:p w:rsidR="00C01F39" w:rsidRPr="00A13ED8" w:rsidRDefault="00C01F39" w:rsidP="00B3616E">
            <w:pPr>
              <w:pStyle w:val="affffff8"/>
              <w:spacing w:after="20"/>
              <w:ind w:firstLine="0"/>
              <w:jc w:val="center"/>
              <w:rPr>
                <w:b/>
                <w:iCs/>
                <w:sz w:val="20"/>
                <w:szCs w:val="20"/>
                <w:lang w:val="ru-RU"/>
              </w:rPr>
            </w:pPr>
            <w:r w:rsidRPr="00A13ED8">
              <w:rPr>
                <w:b/>
                <w:iCs/>
                <w:sz w:val="20"/>
                <w:szCs w:val="20"/>
                <w:lang w:val="ru-RU"/>
              </w:rPr>
              <w:t>Значение расчетного п</w:t>
            </w:r>
            <w:r w:rsidRPr="00A13ED8">
              <w:rPr>
                <w:b/>
                <w:iCs/>
                <w:sz w:val="20"/>
                <w:szCs w:val="20"/>
                <w:lang w:val="ru-RU"/>
              </w:rPr>
              <w:t>о</w:t>
            </w:r>
            <w:r w:rsidRPr="00A13ED8">
              <w:rPr>
                <w:b/>
                <w:iCs/>
                <w:sz w:val="20"/>
                <w:szCs w:val="20"/>
                <w:lang w:val="ru-RU"/>
              </w:rPr>
              <w:t>казателя</w:t>
            </w:r>
          </w:p>
        </w:tc>
      </w:tr>
      <w:tr w:rsidR="004A6106" w:rsidRPr="00A13ED8" w:rsidTr="005B6D79">
        <w:trPr>
          <w:cantSplit/>
        </w:trPr>
        <w:tc>
          <w:tcPr>
            <w:tcW w:w="2013" w:type="dxa"/>
            <w:vMerge w:val="restart"/>
          </w:tcPr>
          <w:p w:rsidR="004A6106" w:rsidRPr="00A13ED8" w:rsidRDefault="004A6106" w:rsidP="004A6106">
            <w:pPr>
              <w:pStyle w:val="affffff8"/>
              <w:spacing w:after="20"/>
              <w:ind w:firstLine="0"/>
              <w:jc w:val="left"/>
              <w:rPr>
                <w:iCs/>
                <w:sz w:val="20"/>
                <w:szCs w:val="20"/>
                <w:lang w:val="ru-RU"/>
              </w:rPr>
            </w:pPr>
            <w:r w:rsidRPr="00A13ED8">
              <w:rPr>
                <w:iCs/>
                <w:sz w:val="20"/>
                <w:szCs w:val="20"/>
                <w:lang w:val="ru-RU"/>
              </w:rPr>
              <w:t>Административное здание органа местн</w:t>
            </w:r>
            <w:r w:rsidRPr="00A13ED8">
              <w:rPr>
                <w:iCs/>
                <w:sz w:val="20"/>
                <w:szCs w:val="20"/>
                <w:lang w:val="ru-RU"/>
              </w:rPr>
              <w:t>о</w:t>
            </w:r>
            <w:r w:rsidRPr="00A13ED8">
              <w:rPr>
                <w:iCs/>
                <w:sz w:val="20"/>
                <w:szCs w:val="20"/>
                <w:lang w:val="ru-RU"/>
              </w:rPr>
              <w:t>го самоуправления</w:t>
            </w:r>
          </w:p>
        </w:tc>
        <w:tc>
          <w:tcPr>
            <w:tcW w:w="2551" w:type="dxa"/>
          </w:tcPr>
          <w:p w:rsidR="004A6106" w:rsidRPr="00A13ED8" w:rsidRDefault="004A6106" w:rsidP="004A6106">
            <w:pPr>
              <w:pStyle w:val="affffff8"/>
              <w:spacing w:after="20"/>
              <w:ind w:firstLine="0"/>
              <w:jc w:val="left"/>
              <w:rPr>
                <w:iCs/>
                <w:sz w:val="20"/>
                <w:szCs w:val="20"/>
                <w:lang w:val="ru-RU"/>
              </w:rPr>
            </w:pPr>
            <w:r w:rsidRPr="00A13ED8">
              <w:rPr>
                <w:iCs/>
                <w:sz w:val="20"/>
                <w:szCs w:val="20"/>
                <w:lang w:val="ru-RU"/>
              </w:rPr>
              <w:t>Минимально допустимый уровень обеспеченности</w:t>
            </w:r>
          </w:p>
        </w:tc>
        <w:tc>
          <w:tcPr>
            <w:tcW w:w="2693" w:type="dxa"/>
          </w:tcPr>
          <w:p w:rsidR="004A6106" w:rsidRPr="00A13ED8" w:rsidRDefault="004A6106" w:rsidP="004A6106">
            <w:pPr>
              <w:pStyle w:val="affffff8"/>
              <w:spacing w:after="20"/>
              <w:ind w:firstLine="0"/>
              <w:jc w:val="left"/>
              <w:rPr>
                <w:iCs/>
                <w:sz w:val="20"/>
                <w:szCs w:val="20"/>
                <w:lang w:val="ru-RU"/>
              </w:rPr>
            </w:pPr>
            <w:r w:rsidRPr="00A13ED8">
              <w:rPr>
                <w:iCs/>
                <w:sz w:val="20"/>
                <w:szCs w:val="20"/>
                <w:lang w:val="ru-RU"/>
              </w:rPr>
              <w:t>Количество объектов на м</w:t>
            </w:r>
            <w:r w:rsidRPr="00A13ED8">
              <w:rPr>
                <w:iCs/>
                <w:sz w:val="20"/>
                <w:szCs w:val="20"/>
                <w:lang w:val="ru-RU"/>
              </w:rPr>
              <w:t>у</w:t>
            </w:r>
            <w:r w:rsidRPr="00A13ED8">
              <w:rPr>
                <w:iCs/>
                <w:sz w:val="20"/>
                <w:szCs w:val="20"/>
                <w:lang w:val="ru-RU"/>
              </w:rPr>
              <w:t>ниципальный округ, объект</w:t>
            </w:r>
          </w:p>
        </w:tc>
        <w:tc>
          <w:tcPr>
            <w:tcW w:w="2410" w:type="dxa"/>
          </w:tcPr>
          <w:p w:rsidR="004A6106" w:rsidRPr="00A13ED8" w:rsidRDefault="004A6106" w:rsidP="004A6106">
            <w:pPr>
              <w:pStyle w:val="affffff8"/>
              <w:spacing w:after="20"/>
              <w:ind w:firstLine="0"/>
              <w:jc w:val="center"/>
              <w:rPr>
                <w:iCs/>
                <w:sz w:val="20"/>
                <w:szCs w:val="20"/>
                <w:lang w:val="ru-RU"/>
              </w:rPr>
            </w:pPr>
            <w:r w:rsidRPr="00A13ED8">
              <w:rPr>
                <w:iCs/>
                <w:sz w:val="20"/>
                <w:szCs w:val="20"/>
                <w:lang w:val="ru-RU"/>
              </w:rPr>
              <w:t>1</w:t>
            </w:r>
          </w:p>
        </w:tc>
      </w:tr>
      <w:tr w:rsidR="004A6106" w:rsidRPr="00A13ED8" w:rsidTr="005B6D79">
        <w:trPr>
          <w:cantSplit/>
        </w:trPr>
        <w:tc>
          <w:tcPr>
            <w:tcW w:w="2013" w:type="dxa"/>
            <w:vMerge/>
          </w:tcPr>
          <w:p w:rsidR="004A6106" w:rsidRPr="00A13ED8" w:rsidRDefault="004A6106" w:rsidP="004A6106">
            <w:pPr>
              <w:pStyle w:val="affffff8"/>
              <w:spacing w:after="20"/>
              <w:ind w:firstLine="0"/>
              <w:jc w:val="left"/>
              <w:rPr>
                <w:iCs/>
                <w:sz w:val="20"/>
                <w:szCs w:val="20"/>
                <w:lang w:val="ru-RU"/>
              </w:rPr>
            </w:pPr>
          </w:p>
        </w:tc>
        <w:tc>
          <w:tcPr>
            <w:tcW w:w="2551" w:type="dxa"/>
          </w:tcPr>
          <w:p w:rsidR="004A6106" w:rsidRPr="00A13ED8" w:rsidRDefault="004A6106" w:rsidP="004A6106">
            <w:pPr>
              <w:pStyle w:val="affffff8"/>
              <w:spacing w:after="20"/>
              <w:ind w:firstLine="0"/>
              <w:jc w:val="left"/>
              <w:rPr>
                <w:iCs/>
                <w:sz w:val="20"/>
                <w:szCs w:val="20"/>
                <w:lang w:val="ru-RU"/>
              </w:rPr>
            </w:pPr>
            <w:r w:rsidRPr="00A13ED8">
              <w:rPr>
                <w:sz w:val="20"/>
                <w:szCs w:val="20"/>
                <w:lang w:val="ru-RU"/>
              </w:rPr>
              <w:t>Максимально допустимый уровень территориальной доступности</w:t>
            </w:r>
          </w:p>
        </w:tc>
        <w:tc>
          <w:tcPr>
            <w:tcW w:w="2693" w:type="dxa"/>
          </w:tcPr>
          <w:p w:rsidR="004A6106" w:rsidRPr="00A13ED8" w:rsidRDefault="004A6106" w:rsidP="004A6106">
            <w:pPr>
              <w:pStyle w:val="affffff8"/>
              <w:spacing w:after="20"/>
              <w:ind w:firstLine="0"/>
              <w:jc w:val="left"/>
              <w:rPr>
                <w:iCs/>
                <w:sz w:val="20"/>
                <w:szCs w:val="20"/>
                <w:lang w:val="ru-RU"/>
              </w:rPr>
            </w:pPr>
            <w:r w:rsidRPr="00A13ED8">
              <w:rPr>
                <w:sz w:val="20"/>
                <w:szCs w:val="20"/>
                <w:lang w:val="ru-RU"/>
              </w:rPr>
              <w:t>Транспортная доступность, мин.</w:t>
            </w:r>
          </w:p>
        </w:tc>
        <w:tc>
          <w:tcPr>
            <w:tcW w:w="2410" w:type="dxa"/>
          </w:tcPr>
          <w:p w:rsidR="004A6106" w:rsidRPr="00A13ED8" w:rsidRDefault="004A6106" w:rsidP="004A6106">
            <w:pPr>
              <w:pStyle w:val="affffff8"/>
              <w:spacing w:after="20"/>
              <w:ind w:firstLine="0"/>
              <w:jc w:val="center"/>
              <w:rPr>
                <w:iCs/>
                <w:sz w:val="20"/>
                <w:szCs w:val="20"/>
                <w:lang w:val="ru-RU"/>
              </w:rPr>
            </w:pPr>
            <w:r w:rsidRPr="00A13ED8">
              <w:rPr>
                <w:sz w:val="20"/>
                <w:szCs w:val="20"/>
                <w:lang w:val="ru-RU"/>
              </w:rPr>
              <w:t>60</w:t>
            </w:r>
          </w:p>
        </w:tc>
      </w:tr>
      <w:tr w:rsidR="004A6106" w:rsidRPr="00A13ED8" w:rsidTr="005B6D79">
        <w:trPr>
          <w:cantSplit/>
        </w:trPr>
        <w:tc>
          <w:tcPr>
            <w:tcW w:w="2013" w:type="dxa"/>
            <w:vMerge w:val="restart"/>
          </w:tcPr>
          <w:p w:rsidR="004A6106" w:rsidRPr="00A13ED8" w:rsidRDefault="004A6106" w:rsidP="004A6106">
            <w:pPr>
              <w:pStyle w:val="affffff8"/>
              <w:spacing w:after="20"/>
              <w:ind w:firstLine="0"/>
              <w:jc w:val="left"/>
              <w:rPr>
                <w:iCs/>
                <w:sz w:val="20"/>
                <w:szCs w:val="20"/>
                <w:lang w:val="ru-RU"/>
              </w:rPr>
            </w:pPr>
            <w:r w:rsidRPr="00A13ED8">
              <w:rPr>
                <w:iCs/>
                <w:sz w:val="20"/>
                <w:szCs w:val="20"/>
                <w:lang w:val="ru-RU"/>
              </w:rPr>
              <w:t>Муниципальный а</w:t>
            </w:r>
            <w:r w:rsidRPr="00A13ED8">
              <w:rPr>
                <w:iCs/>
                <w:sz w:val="20"/>
                <w:szCs w:val="20"/>
                <w:lang w:val="ru-RU"/>
              </w:rPr>
              <w:t>р</w:t>
            </w:r>
            <w:r w:rsidRPr="00A13ED8">
              <w:rPr>
                <w:iCs/>
                <w:sz w:val="20"/>
                <w:szCs w:val="20"/>
                <w:lang w:val="ru-RU"/>
              </w:rPr>
              <w:t>хив</w:t>
            </w:r>
          </w:p>
        </w:tc>
        <w:tc>
          <w:tcPr>
            <w:tcW w:w="2551" w:type="dxa"/>
            <w:vMerge w:val="restart"/>
          </w:tcPr>
          <w:p w:rsidR="004A6106" w:rsidRPr="00A13ED8" w:rsidRDefault="004A6106" w:rsidP="004A6106">
            <w:pPr>
              <w:pStyle w:val="affffff8"/>
              <w:spacing w:after="20"/>
              <w:ind w:firstLine="0"/>
              <w:jc w:val="left"/>
              <w:rPr>
                <w:iCs/>
                <w:sz w:val="20"/>
                <w:szCs w:val="20"/>
                <w:lang w:val="ru-RU"/>
              </w:rPr>
            </w:pPr>
            <w:r w:rsidRPr="00A13ED8">
              <w:rPr>
                <w:iCs/>
                <w:sz w:val="20"/>
                <w:szCs w:val="20"/>
                <w:lang w:val="ru-RU"/>
              </w:rPr>
              <w:t>Минимально допустимый уровень обеспеченности</w:t>
            </w:r>
          </w:p>
        </w:tc>
        <w:tc>
          <w:tcPr>
            <w:tcW w:w="2693" w:type="dxa"/>
          </w:tcPr>
          <w:p w:rsidR="004A6106" w:rsidRPr="00A13ED8" w:rsidRDefault="004A6106" w:rsidP="004A6106">
            <w:pPr>
              <w:pStyle w:val="affffff8"/>
              <w:spacing w:after="20"/>
              <w:ind w:firstLine="0"/>
              <w:jc w:val="left"/>
              <w:rPr>
                <w:sz w:val="20"/>
                <w:szCs w:val="20"/>
                <w:lang w:val="ru-RU"/>
              </w:rPr>
            </w:pPr>
            <w:r w:rsidRPr="00A13ED8">
              <w:rPr>
                <w:iCs/>
                <w:sz w:val="20"/>
                <w:szCs w:val="20"/>
                <w:lang w:val="ru-RU"/>
              </w:rPr>
              <w:t>Количество объектов на м</w:t>
            </w:r>
            <w:r w:rsidRPr="00A13ED8">
              <w:rPr>
                <w:iCs/>
                <w:sz w:val="20"/>
                <w:szCs w:val="20"/>
                <w:lang w:val="ru-RU"/>
              </w:rPr>
              <w:t>у</w:t>
            </w:r>
            <w:r w:rsidRPr="00A13ED8">
              <w:rPr>
                <w:iCs/>
                <w:sz w:val="20"/>
                <w:szCs w:val="20"/>
                <w:lang w:val="ru-RU"/>
              </w:rPr>
              <w:t>ниципальный округ, объект</w:t>
            </w:r>
          </w:p>
        </w:tc>
        <w:tc>
          <w:tcPr>
            <w:tcW w:w="2410" w:type="dxa"/>
          </w:tcPr>
          <w:p w:rsidR="004A6106" w:rsidRPr="00A13ED8" w:rsidRDefault="004A6106" w:rsidP="004A6106">
            <w:pPr>
              <w:pStyle w:val="affffff8"/>
              <w:spacing w:after="20"/>
              <w:ind w:firstLine="0"/>
              <w:jc w:val="center"/>
              <w:rPr>
                <w:sz w:val="20"/>
                <w:szCs w:val="20"/>
                <w:lang w:val="ru-RU"/>
              </w:rPr>
            </w:pPr>
            <w:r w:rsidRPr="00A13ED8">
              <w:rPr>
                <w:iCs/>
                <w:sz w:val="20"/>
                <w:szCs w:val="20"/>
                <w:lang w:val="ru-RU"/>
              </w:rPr>
              <w:t>1</w:t>
            </w:r>
          </w:p>
        </w:tc>
      </w:tr>
      <w:tr w:rsidR="004A6106" w:rsidRPr="00A13ED8" w:rsidTr="005B6D79">
        <w:trPr>
          <w:cantSplit/>
        </w:trPr>
        <w:tc>
          <w:tcPr>
            <w:tcW w:w="2013" w:type="dxa"/>
            <w:vMerge/>
          </w:tcPr>
          <w:p w:rsidR="004A6106" w:rsidRPr="00A13ED8" w:rsidRDefault="004A6106" w:rsidP="004A6106">
            <w:pPr>
              <w:pStyle w:val="affffff8"/>
              <w:spacing w:after="20"/>
              <w:ind w:firstLine="0"/>
              <w:jc w:val="left"/>
              <w:rPr>
                <w:iCs/>
                <w:sz w:val="20"/>
                <w:szCs w:val="20"/>
                <w:lang w:val="ru-RU"/>
              </w:rPr>
            </w:pPr>
          </w:p>
        </w:tc>
        <w:tc>
          <w:tcPr>
            <w:tcW w:w="2551" w:type="dxa"/>
            <w:vMerge/>
          </w:tcPr>
          <w:p w:rsidR="004A6106" w:rsidRPr="00A13ED8" w:rsidRDefault="004A6106" w:rsidP="004A6106">
            <w:pPr>
              <w:pStyle w:val="affffff8"/>
              <w:spacing w:after="20"/>
              <w:ind w:firstLine="0"/>
              <w:jc w:val="left"/>
              <w:rPr>
                <w:iCs/>
                <w:sz w:val="20"/>
                <w:szCs w:val="20"/>
                <w:lang w:val="ru-RU"/>
              </w:rPr>
            </w:pPr>
          </w:p>
        </w:tc>
        <w:tc>
          <w:tcPr>
            <w:tcW w:w="2693" w:type="dxa"/>
          </w:tcPr>
          <w:p w:rsidR="004A6106" w:rsidRPr="00A13ED8" w:rsidRDefault="004A6106" w:rsidP="004A6106">
            <w:pPr>
              <w:pStyle w:val="affffff8"/>
              <w:spacing w:after="20"/>
              <w:ind w:firstLine="0"/>
              <w:jc w:val="left"/>
              <w:rPr>
                <w:iCs/>
                <w:sz w:val="20"/>
                <w:szCs w:val="20"/>
                <w:lang w:val="ru-RU"/>
              </w:rPr>
            </w:pPr>
            <w:r w:rsidRPr="00A13ED8">
              <w:rPr>
                <w:iCs/>
                <w:sz w:val="20"/>
                <w:szCs w:val="20"/>
                <w:lang w:val="ru-RU"/>
              </w:rPr>
              <w:t>Площадь хранения, кв. м на 1000 единиц хранения</w:t>
            </w:r>
          </w:p>
        </w:tc>
        <w:tc>
          <w:tcPr>
            <w:tcW w:w="2410" w:type="dxa"/>
          </w:tcPr>
          <w:p w:rsidR="004A6106" w:rsidRPr="00A13ED8" w:rsidRDefault="004A6106" w:rsidP="004A6106">
            <w:pPr>
              <w:pStyle w:val="affffff8"/>
              <w:spacing w:after="20"/>
              <w:ind w:firstLine="0"/>
              <w:jc w:val="center"/>
              <w:rPr>
                <w:iCs/>
                <w:sz w:val="20"/>
                <w:szCs w:val="20"/>
                <w:lang w:val="ru-RU"/>
              </w:rPr>
            </w:pPr>
            <w:r w:rsidRPr="00A13ED8">
              <w:rPr>
                <w:iCs/>
                <w:sz w:val="20"/>
                <w:szCs w:val="20"/>
                <w:lang w:val="ru-RU"/>
              </w:rPr>
              <w:t>2,5</w:t>
            </w:r>
          </w:p>
        </w:tc>
      </w:tr>
      <w:tr w:rsidR="004A6106" w:rsidRPr="00A13ED8" w:rsidTr="005B6D79">
        <w:trPr>
          <w:cantSplit/>
        </w:trPr>
        <w:tc>
          <w:tcPr>
            <w:tcW w:w="2013" w:type="dxa"/>
            <w:vMerge/>
          </w:tcPr>
          <w:p w:rsidR="004A6106" w:rsidRPr="00A13ED8" w:rsidRDefault="004A6106" w:rsidP="004A6106">
            <w:pPr>
              <w:pStyle w:val="affffff8"/>
              <w:spacing w:after="20"/>
              <w:ind w:firstLine="0"/>
              <w:jc w:val="left"/>
              <w:rPr>
                <w:iCs/>
                <w:sz w:val="20"/>
                <w:szCs w:val="20"/>
                <w:lang w:val="ru-RU"/>
              </w:rPr>
            </w:pPr>
          </w:p>
        </w:tc>
        <w:tc>
          <w:tcPr>
            <w:tcW w:w="2551" w:type="dxa"/>
          </w:tcPr>
          <w:p w:rsidR="004A6106" w:rsidRPr="00A13ED8" w:rsidRDefault="004A6106" w:rsidP="004A6106">
            <w:pPr>
              <w:pStyle w:val="affffff8"/>
              <w:spacing w:after="20"/>
              <w:ind w:firstLine="0"/>
              <w:jc w:val="left"/>
              <w:rPr>
                <w:iCs/>
                <w:sz w:val="20"/>
                <w:szCs w:val="20"/>
                <w:lang w:val="ru-RU"/>
              </w:rPr>
            </w:pPr>
            <w:r w:rsidRPr="00A13ED8">
              <w:rPr>
                <w:sz w:val="20"/>
                <w:szCs w:val="20"/>
                <w:lang w:val="ru-RU"/>
              </w:rPr>
              <w:t>Максимально допустимый уровень территориальной доступности</w:t>
            </w:r>
          </w:p>
        </w:tc>
        <w:tc>
          <w:tcPr>
            <w:tcW w:w="2693" w:type="dxa"/>
          </w:tcPr>
          <w:p w:rsidR="004A6106" w:rsidRPr="00A13ED8" w:rsidRDefault="004A6106" w:rsidP="004A6106">
            <w:pPr>
              <w:pStyle w:val="affffff8"/>
              <w:spacing w:after="20"/>
              <w:ind w:firstLine="0"/>
              <w:jc w:val="left"/>
              <w:rPr>
                <w:sz w:val="20"/>
                <w:szCs w:val="20"/>
                <w:lang w:val="ru-RU"/>
              </w:rPr>
            </w:pPr>
            <w:r w:rsidRPr="00A13ED8">
              <w:rPr>
                <w:sz w:val="20"/>
                <w:szCs w:val="20"/>
                <w:lang w:val="ru-RU"/>
              </w:rPr>
              <w:t>Транспортная доступность, мин.</w:t>
            </w:r>
          </w:p>
        </w:tc>
        <w:tc>
          <w:tcPr>
            <w:tcW w:w="2410" w:type="dxa"/>
          </w:tcPr>
          <w:p w:rsidR="004A6106" w:rsidRPr="00A13ED8" w:rsidRDefault="004A6106" w:rsidP="004A6106">
            <w:pPr>
              <w:pStyle w:val="affffff8"/>
              <w:spacing w:after="20"/>
              <w:ind w:firstLine="0"/>
              <w:jc w:val="center"/>
              <w:rPr>
                <w:sz w:val="20"/>
                <w:szCs w:val="20"/>
                <w:lang w:val="ru-RU"/>
              </w:rPr>
            </w:pPr>
            <w:r w:rsidRPr="00A13ED8">
              <w:rPr>
                <w:sz w:val="20"/>
                <w:szCs w:val="20"/>
                <w:lang w:val="ru-RU"/>
              </w:rPr>
              <w:t>60</w:t>
            </w:r>
          </w:p>
        </w:tc>
      </w:tr>
    </w:tbl>
    <w:bookmarkEnd w:id="40"/>
    <w:bookmarkEnd w:id="41"/>
    <w:p w:rsidR="008C6FA3" w:rsidRPr="00A13ED8" w:rsidRDefault="00B3616E">
      <w:pPr>
        <w:keepNext/>
        <w:spacing w:before="120"/>
        <w:jc w:val="right"/>
        <w:rPr>
          <w:rFonts w:cs="Times New Roman"/>
          <w:bCs/>
          <w:iCs/>
        </w:rPr>
      </w:pPr>
      <w:r w:rsidRPr="00A13ED8">
        <w:rPr>
          <w:rFonts w:cs="Times New Roman"/>
          <w:bCs/>
          <w:iCs/>
        </w:rPr>
        <w:t>Таблица 1.</w:t>
      </w:r>
      <w:r w:rsidR="00C471AC" w:rsidRPr="00A13ED8">
        <w:rPr>
          <w:rFonts w:cs="Times New Roman"/>
          <w:bCs/>
          <w:iCs/>
        </w:rPr>
        <w:t>20</w:t>
      </w:r>
    </w:p>
    <w:p w:rsidR="008C6FA3" w:rsidRPr="00A13ED8" w:rsidRDefault="00B3616E">
      <w:pPr>
        <w:pStyle w:val="5"/>
      </w:pPr>
      <w:r w:rsidRPr="00A13ED8">
        <w:t>Объекты местного значения муниципального округа в области предупреждения чрезвычайных ситуаций местного характера, стихийных бедствий и ликвидации их последствий</w:t>
      </w:r>
    </w:p>
    <w:tbl>
      <w:tblPr>
        <w:tblW w:w="9677" w:type="dxa"/>
        <w:tblLayout w:type="fixed"/>
        <w:tblCellMar>
          <w:left w:w="28" w:type="dxa"/>
          <w:right w:w="28" w:type="dxa"/>
        </w:tblCellMar>
        <w:tblLook w:val="0000"/>
      </w:tblPr>
      <w:tblGrid>
        <w:gridCol w:w="2013"/>
        <w:gridCol w:w="2551"/>
        <w:gridCol w:w="2552"/>
        <w:gridCol w:w="2552"/>
        <w:gridCol w:w="9"/>
      </w:tblGrid>
      <w:tr w:rsidR="008C6FA3" w:rsidRPr="00A13ED8" w:rsidTr="000D351A">
        <w:trPr>
          <w:gridAfter w:val="1"/>
          <w:wAfter w:w="9" w:type="dxa"/>
          <w:trHeight w:val="202"/>
          <w:tblHeader/>
        </w:trPr>
        <w:tc>
          <w:tcPr>
            <w:tcW w:w="2013" w:type="dxa"/>
            <w:tcBorders>
              <w:top w:val="single" w:sz="4" w:space="0" w:color="000000"/>
              <w:left w:val="single" w:sz="4" w:space="0" w:color="000000"/>
              <w:bottom w:val="single" w:sz="4" w:space="0" w:color="000000"/>
              <w:right w:val="single" w:sz="4" w:space="0" w:color="000000"/>
            </w:tcBorders>
          </w:tcPr>
          <w:p w:rsidR="008C6FA3" w:rsidRPr="00A13ED8" w:rsidRDefault="00B3616E">
            <w:pPr>
              <w:pStyle w:val="Default"/>
              <w:jc w:val="center"/>
              <w:rPr>
                <w:iCs/>
                <w:sz w:val="20"/>
                <w:szCs w:val="20"/>
              </w:rPr>
            </w:pPr>
            <w:r w:rsidRPr="00A13ED8">
              <w:rPr>
                <w:b/>
                <w:bCs/>
                <w:iCs/>
                <w:sz w:val="20"/>
                <w:szCs w:val="20"/>
              </w:rPr>
              <w:t>Наименование вида объекта</w:t>
            </w:r>
          </w:p>
        </w:tc>
        <w:tc>
          <w:tcPr>
            <w:tcW w:w="2551" w:type="dxa"/>
            <w:tcBorders>
              <w:top w:val="single" w:sz="4" w:space="0" w:color="000000"/>
              <w:left w:val="single" w:sz="4" w:space="0" w:color="000000"/>
              <w:bottom w:val="single" w:sz="4" w:space="0" w:color="000000"/>
              <w:right w:val="single" w:sz="4" w:space="0" w:color="000000"/>
            </w:tcBorders>
          </w:tcPr>
          <w:p w:rsidR="008C6FA3" w:rsidRPr="00A13ED8" w:rsidRDefault="00B3616E">
            <w:pPr>
              <w:pStyle w:val="Default"/>
              <w:jc w:val="center"/>
              <w:rPr>
                <w:b/>
                <w:bCs/>
                <w:iCs/>
                <w:sz w:val="20"/>
                <w:szCs w:val="20"/>
              </w:rPr>
            </w:pPr>
            <w:r w:rsidRPr="00A13ED8">
              <w:rPr>
                <w:b/>
                <w:iCs/>
                <w:sz w:val="20"/>
                <w:szCs w:val="20"/>
              </w:rPr>
              <w:t>Тип расчетного показателя</w:t>
            </w:r>
          </w:p>
        </w:tc>
        <w:tc>
          <w:tcPr>
            <w:tcW w:w="2552" w:type="dxa"/>
            <w:tcBorders>
              <w:top w:val="single" w:sz="4" w:space="0" w:color="000000"/>
              <w:left w:val="single" w:sz="4" w:space="0" w:color="000000"/>
              <w:bottom w:val="single" w:sz="4" w:space="0" w:color="000000"/>
              <w:right w:val="single" w:sz="4" w:space="0" w:color="000000"/>
            </w:tcBorders>
          </w:tcPr>
          <w:p w:rsidR="008C6FA3" w:rsidRPr="00A13ED8" w:rsidRDefault="00B3616E">
            <w:pPr>
              <w:pStyle w:val="Default"/>
              <w:jc w:val="center"/>
              <w:rPr>
                <w:iCs/>
                <w:sz w:val="20"/>
                <w:szCs w:val="20"/>
              </w:rPr>
            </w:pPr>
            <w:r w:rsidRPr="00A13ED8">
              <w:rPr>
                <w:b/>
                <w:bCs/>
                <w:iCs/>
                <w:sz w:val="20"/>
                <w:szCs w:val="20"/>
              </w:rPr>
              <w:t>Наименование расчетного показателя, единица измерения</w:t>
            </w:r>
          </w:p>
        </w:tc>
        <w:tc>
          <w:tcPr>
            <w:tcW w:w="2552" w:type="dxa"/>
            <w:tcBorders>
              <w:top w:val="single" w:sz="4" w:space="0" w:color="000000"/>
              <w:left w:val="single" w:sz="4" w:space="0" w:color="000000"/>
              <w:bottom w:val="single" w:sz="4" w:space="0" w:color="000000"/>
              <w:right w:val="single" w:sz="4" w:space="0" w:color="000000"/>
            </w:tcBorders>
          </w:tcPr>
          <w:p w:rsidR="008C6FA3" w:rsidRPr="00A13ED8" w:rsidRDefault="00B3616E">
            <w:pPr>
              <w:pStyle w:val="Default"/>
              <w:jc w:val="center"/>
              <w:rPr>
                <w:iCs/>
                <w:sz w:val="20"/>
                <w:szCs w:val="20"/>
              </w:rPr>
            </w:pPr>
            <w:r w:rsidRPr="00A13ED8">
              <w:rPr>
                <w:b/>
                <w:bCs/>
                <w:iCs/>
                <w:sz w:val="20"/>
                <w:szCs w:val="20"/>
              </w:rPr>
              <w:t>Значение расчетного показателя</w:t>
            </w:r>
          </w:p>
        </w:tc>
      </w:tr>
      <w:tr w:rsidR="008C6FA3" w:rsidRPr="00A13ED8" w:rsidTr="000D351A">
        <w:trPr>
          <w:gridAfter w:val="1"/>
          <w:wAfter w:w="9" w:type="dxa"/>
          <w:trHeight w:val="60"/>
        </w:trPr>
        <w:tc>
          <w:tcPr>
            <w:tcW w:w="2013" w:type="dxa"/>
            <w:vMerge w:val="restart"/>
            <w:tcBorders>
              <w:top w:val="single" w:sz="4" w:space="0" w:color="000000"/>
              <w:left w:val="single" w:sz="4" w:space="0" w:color="000000"/>
              <w:bottom w:val="single" w:sz="4" w:space="0" w:color="000000"/>
              <w:right w:val="single" w:sz="4" w:space="0" w:color="000000"/>
            </w:tcBorders>
          </w:tcPr>
          <w:p w:rsidR="008C6FA3" w:rsidRPr="00A13ED8" w:rsidRDefault="00B3616E">
            <w:pPr>
              <w:pStyle w:val="Default"/>
              <w:rPr>
                <w:sz w:val="20"/>
                <w:szCs w:val="20"/>
              </w:rPr>
            </w:pPr>
            <w:r w:rsidRPr="00A13ED8">
              <w:rPr>
                <w:sz w:val="20"/>
                <w:szCs w:val="20"/>
              </w:rPr>
              <w:t>Базы аварийно-спасательных служб и (или) аварийно-спасательных формирований</w:t>
            </w:r>
          </w:p>
        </w:tc>
        <w:tc>
          <w:tcPr>
            <w:tcW w:w="2551" w:type="dxa"/>
            <w:tcBorders>
              <w:top w:val="single" w:sz="4" w:space="0" w:color="000000"/>
              <w:left w:val="single" w:sz="4" w:space="0" w:color="000000"/>
              <w:bottom w:val="single" w:sz="4" w:space="0" w:color="000000"/>
              <w:right w:val="single" w:sz="4" w:space="0" w:color="000000"/>
            </w:tcBorders>
          </w:tcPr>
          <w:p w:rsidR="008C6FA3" w:rsidRPr="00A13ED8" w:rsidRDefault="00B3616E">
            <w:pPr>
              <w:pStyle w:val="Default"/>
              <w:rPr>
                <w:sz w:val="20"/>
                <w:szCs w:val="20"/>
              </w:rPr>
            </w:pPr>
            <w:r w:rsidRPr="00A13ED8">
              <w:rPr>
                <w:sz w:val="20"/>
                <w:szCs w:val="20"/>
              </w:rPr>
              <w:t>Минимально допустимый уровень обеспеченности</w:t>
            </w:r>
          </w:p>
        </w:tc>
        <w:tc>
          <w:tcPr>
            <w:tcW w:w="2552" w:type="dxa"/>
            <w:tcBorders>
              <w:top w:val="single" w:sz="4" w:space="0" w:color="000000"/>
              <w:left w:val="single" w:sz="4" w:space="0" w:color="000000"/>
              <w:bottom w:val="single" w:sz="4" w:space="0" w:color="000000"/>
              <w:right w:val="single" w:sz="4" w:space="0" w:color="000000"/>
            </w:tcBorders>
          </w:tcPr>
          <w:p w:rsidR="008C6FA3" w:rsidRPr="00A13ED8" w:rsidRDefault="00B3616E">
            <w:pPr>
              <w:pStyle w:val="Default"/>
              <w:rPr>
                <w:sz w:val="20"/>
                <w:szCs w:val="20"/>
              </w:rPr>
            </w:pPr>
            <w:r w:rsidRPr="00A13ED8">
              <w:rPr>
                <w:sz w:val="20"/>
                <w:szCs w:val="20"/>
              </w:rPr>
              <w:t xml:space="preserve">Количество объектов на муниципальный округ, </w:t>
            </w:r>
            <w:r w:rsidR="004A6106" w:rsidRPr="00A13ED8">
              <w:rPr>
                <w:sz w:val="20"/>
                <w:szCs w:val="20"/>
              </w:rPr>
              <w:t>объект</w:t>
            </w:r>
          </w:p>
        </w:tc>
        <w:tc>
          <w:tcPr>
            <w:tcW w:w="2552" w:type="dxa"/>
            <w:tcBorders>
              <w:top w:val="single" w:sz="4" w:space="0" w:color="000000"/>
              <w:left w:val="single" w:sz="4" w:space="0" w:color="000000"/>
              <w:bottom w:val="single" w:sz="4" w:space="0" w:color="000000"/>
              <w:right w:val="single" w:sz="4" w:space="0" w:color="000000"/>
            </w:tcBorders>
          </w:tcPr>
          <w:p w:rsidR="008C6FA3" w:rsidRPr="00A13ED8" w:rsidRDefault="00B3616E">
            <w:pPr>
              <w:pStyle w:val="Default"/>
              <w:jc w:val="center"/>
              <w:rPr>
                <w:sz w:val="20"/>
                <w:szCs w:val="20"/>
              </w:rPr>
            </w:pPr>
            <w:r w:rsidRPr="00A13ED8">
              <w:rPr>
                <w:sz w:val="20"/>
                <w:szCs w:val="20"/>
              </w:rPr>
              <w:t>Устанавливается по решению органов местного самоуправления</w:t>
            </w:r>
          </w:p>
        </w:tc>
      </w:tr>
      <w:tr w:rsidR="008C6FA3" w:rsidRPr="00A13ED8" w:rsidTr="000D351A">
        <w:trPr>
          <w:trHeight w:val="549"/>
        </w:trPr>
        <w:tc>
          <w:tcPr>
            <w:tcW w:w="2013" w:type="dxa"/>
            <w:vMerge/>
            <w:tcBorders>
              <w:top w:val="single" w:sz="4" w:space="0" w:color="000000"/>
              <w:left w:val="single" w:sz="4" w:space="0" w:color="000000"/>
              <w:bottom w:val="single" w:sz="4" w:space="0" w:color="000000"/>
              <w:right w:val="single" w:sz="4" w:space="0" w:color="000000"/>
            </w:tcBorders>
          </w:tcPr>
          <w:p w:rsidR="008C6FA3" w:rsidRPr="00A13ED8" w:rsidRDefault="008C6FA3">
            <w:pPr>
              <w:pStyle w:val="Default"/>
              <w:rPr>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8C6FA3" w:rsidRPr="00A13ED8" w:rsidRDefault="00B3616E">
            <w:pPr>
              <w:pStyle w:val="Default"/>
              <w:rPr>
                <w:sz w:val="20"/>
                <w:szCs w:val="20"/>
              </w:rPr>
            </w:pPr>
            <w:r w:rsidRPr="00A13ED8">
              <w:rPr>
                <w:iCs/>
                <w:color w:val="000000" w:themeColor="text1"/>
                <w:sz w:val="20"/>
                <w:szCs w:val="20"/>
              </w:rPr>
              <w:t>Максимально допустимый уровень территориальной доступности</w:t>
            </w:r>
          </w:p>
        </w:tc>
        <w:tc>
          <w:tcPr>
            <w:tcW w:w="5113" w:type="dxa"/>
            <w:gridSpan w:val="3"/>
            <w:tcBorders>
              <w:top w:val="single" w:sz="4" w:space="0" w:color="000000"/>
              <w:left w:val="single" w:sz="4" w:space="0" w:color="000000"/>
              <w:bottom w:val="single" w:sz="4" w:space="0" w:color="000000"/>
              <w:right w:val="single" w:sz="4" w:space="0" w:color="000000"/>
            </w:tcBorders>
          </w:tcPr>
          <w:p w:rsidR="008C6FA3" w:rsidRPr="00A13ED8" w:rsidRDefault="00B3616E">
            <w:pPr>
              <w:pStyle w:val="Default"/>
              <w:jc w:val="center"/>
              <w:rPr>
                <w:sz w:val="20"/>
                <w:szCs w:val="20"/>
              </w:rPr>
            </w:pPr>
            <w:r w:rsidRPr="00A13ED8">
              <w:rPr>
                <w:sz w:val="20"/>
                <w:szCs w:val="20"/>
              </w:rPr>
              <w:t>Не нормируется</w:t>
            </w:r>
          </w:p>
        </w:tc>
      </w:tr>
      <w:tr w:rsidR="004A6106" w:rsidRPr="00A13ED8" w:rsidTr="000D351A">
        <w:trPr>
          <w:gridAfter w:val="1"/>
          <w:wAfter w:w="9" w:type="dxa"/>
          <w:trHeight w:val="60"/>
        </w:trPr>
        <w:tc>
          <w:tcPr>
            <w:tcW w:w="2013" w:type="dxa"/>
            <w:vMerge w:val="restart"/>
            <w:tcBorders>
              <w:top w:val="single" w:sz="4" w:space="0" w:color="000000"/>
              <w:left w:val="single" w:sz="4" w:space="0" w:color="000000"/>
              <w:bottom w:val="single" w:sz="4" w:space="0" w:color="000000"/>
              <w:right w:val="single" w:sz="4" w:space="0" w:color="000000"/>
            </w:tcBorders>
          </w:tcPr>
          <w:p w:rsidR="004A6106" w:rsidRPr="00A13ED8" w:rsidRDefault="004A6106" w:rsidP="004A6106">
            <w:pPr>
              <w:pStyle w:val="Default"/>
              <w:rPr>
                <w:sz w:val="20"/>
                <w:szCs w:val="20"/>
              </w:rPr>
            </w:pPr>
            <w:r w:rsidRPr="00A13ED8">
              <w:rPr>
                <w:sz w:val="20"/>
                <w:szCs w:val="20"/>
              </w:rPr>
              <w:t>Дамбы, берегоукрепительные сооружения</w:t>
            </w:r>
          </w:p>
        </w:tc>
        <w:tc>
          <w:tcPr>
            <w:tcW w:w="2551" w:type="dxa"/>
            <w:tcBorders>
              <w:top w:val="single" w:sz="4" w:space="0" w:color="000000"/>
              <w:left w:val="single" w:sz="4" w:space="0" w:color="000000"/>
              <w:bottom w:val="single" w:sz="4" w:space="0" w:color="000000"/>
              <w:right w:val="single" w:sz="4" w:space="0" w:color="000000"/>
            </w:tcBorders>
          </w:tcPr>
          <w:p w:rsidR="004A6106" w:rsidRPr="00A13ED8" w:rsidRDefault="004A6106" w:rsidP="004A6106">
            <w:pPr>
              <w:pStyle w:val="Default"/>
              <w:rPr>
                <w:sz w:val="20"/>
                <w:szCs w:val="20"/>
              </w:rPr>
            </w:pPr>
            <w:r w:rsidRPr="00A13ED8">
              <w:rPr>
                <w:sz w:val="20"/>
                <w:szCs w:val="20"/>
              </w:rPr>
              <w:t>Минимально допустимый уровень обеспеченности</w:t>
            </w:r>
          </w:p>
        </w:tc>
        <w:tc>
          <w:tcPr>
            <w:tcW w:w="2552" w:type="dxa"/>
            <w:tcBorders>
              <w:top w:val="single" w:sz="4" w:space="0" w:color="000000"/>
              <w:left w:val="single" w:sz="4" w:space="0" w:color="000000"/>
              <w:bottom w:val="single" w:sz="4" w:space="0" w:color="000000"/>
              <w:right w:val="single" w:sz="4" w:space="0" w:color="000000"/>
            </w:tcBorders>
          </w:tcPr>
          <w:p w:rsidR="004A6106" w:rsidRPr="00A13ED8" w:rsidRDefault="004A6106" w:rsidP="004A6106">
            <w:pPr>
              <w:pStyle w:val="Default"/>
              <w:rPr>
                <w:sz w:val="20"/>
                <w:szCs w:val="20"/>
              </w:rPr>
            </w:pPr>
            <w:r w:rsidRPr="00A13ED8">
              <w:rPr>
                <w:sz w:val="20"/>
                <w:szCs w:val="20"/>
              </w:rPr>
              <w:t>Охват территории постоянного проживания населения (территории жилых зон), %</w:t>
            </w:r>
          </w:p>
        </w:tc>
        <w:tc>
          <w:tcPr>
            <w:tcW w:w="2552" w:type="dxa"/>
            <w:tcBorders>
              <w:top w:val="single" w:sz="4" w:space="0" w:color="000000"/>
              <w:left w:val="single" w:sz="4" w:space="0" w:color="000000"/>
              <w:bottom w:val="single" w:sz="4" w:space="0" w:color="000000"/>
              <w:right w:val="single" w:sz="4" w:space="0" w:color="000000"/>
            </w:tcBorders>
          </w:tcPr>
          <w:p w:rsidR="004A6106" w:rsidRPr="00A13ED8" w:rsidRDefault="004A6106" w:rsidP="004A6106">
            <w:pPr>
              <w:pStyle w:val="Default"/>
              <w:jc w:val="center"/>
              <w:rPr>
                <w:sz w:val="20"/>
                <w:szCs w:val="20"/>
              </w:rPr>
            </w:pPr>
            <w:r w:rsidRPr="00A13ED8">
              <w:rPr>
                <w:sz w:val="20"/>
                <w:szCs w:val="20"/>
              </w:rPr>
              <w:t>95</w:t>
            </w:r>
          </w:p>
        </w:tc>
      </w:tr>
      <w:tr w:rsidR="004A6106" w:rsidRPr="00A13ED8" w:rsidTr="000D351A">
        <w:trPr>
          <w:trHeight w:val="60"/>
        </w:trPr>
        <w:tc>
          <w:tcPr>
            <w:tcW w:w="2013" w:type="dxa"/>
            <w:vMerge/>
            <w:tcBorders>
              <w:top w:val="single" w:sz="4" w:space="0" w:color="000000"/>
              <w:left w:val="single" w:sz="4" w:space="0" w:color="000000"/>
              <w:bottom w:val="single" w:sz="4" w:space="0" w:color="000000"/>
              <w:right w:val="single" w:sz="4" w:space="0" w:color="000000"/>
            </w:tcBorders>
          </w:tcPr>
          <w:p w:rsidR="004A6106" w:rsidRPr="00A13ED8" w:rsidRDefault="004A6106" w:rsidP="004A6106">
            <w:pPr>
              <w:pStyle w:val="Default"/>
              <w:rPr>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4A6106" w:rsidRPr="00A13ED8" w:rsidRDefault="004A6106" w:rsidP="004A6106">
            <w:pPr>
              <w:pStyle w:val="Default"/>
              <w:rPr>
                <w:sz w:val="20"/>
                <w:szCs w:val="20"/>
              </w:rPr>
            </w:pPr>
            <w:r w:rsidRPr="00A13ED8">
              <w:rPr>
                <w:iCs/>
                <w:color w:val="000000" w:themeColor="text1"/>
                <w:sz w:val="20"/>
                <w:szCs w:val="20"/>
              </w:rPr>
              <w:t>Максимально допустимый уровень территориальной доступности</w:t>
            </w:r>
          </w:p>
        </w:tc>
        <w:tc>
          <w:tcPr>
            <w:tcW w:w="5113" w:type="dxa"/>
            <w:gridSpan w:val="3"/>
            <w:tcBorders>
              <w:top w:val="single" w:sz="4" w:space="0" w:color="000000"/>
              <w:left w:val="single" w:sz="4" w:space="0" w:color="000000"/>
              <w:bottom w:val="single" w:sz="4" w:space="0" w:color="000000"/>
              <w:right w:val="single" w:sz="4" w:space="0" w:color="000000"/>
            </w:tcBorders>
          </w:tcPr>
          <w:p w:rsidR="004A6106" w:rsidRPr="00A13ED8" w:rsidRDefault="004A6106" w:rsidP="004A6106">
            <w:pPr>
              <w:pStyle w:val="Default"/>
              <w:jc w:val="center"/>
              <w:rPr>
                <w:sz w:val="20"/>
                <w:szCs w:val="20"/>
              </w:rPr>
            </w:pPr>
            <w:r w:rsidRPr="00A13ED8">
              <w:rPr>
                <w:sz w:val="20"/>
                <w:szCs w:val="20"/>
              </w:rPr>
              <w:t>Не нормируется</w:t>
            </w:r>
          </w:p>
        </w:tc>
      </w:tr>
    </w:tbl>
    <w:p w:rsidR="008C6FA3" w:rsidRPr="00A13ED8" w:rsidRDefault="00B3616E">
      <w:pPr>
        <w:keepNext/>
        <w:spacing w:before="120"/>
        <w:jc w:val="right"/>
        <w:rPr>
          <w:rFonts w:cs="Times New Roman"/>
          <w:bCs/>
          <w:iCs/>
        </w:rPr>
      </w:pPr>
      <w:r w:rsidRPr="00A13ED8">
        <w:rPr>
          <w:rFonts w:cs="Times New Roman"/>
          <w:bCs/>
          <w:iCs/>
        </w:rPr>
        <w:lastRenderedPageBreak/>
        <w:t>Таблица 1.</w:t>
      </w:r>
      <w:r w:rsidR="00C471AC" w:rsidRPr="00A13ED8">
        <w:rPr>
          <w:rFonts w:cs="Times New Roman"/>
          <w:bCs/>
          <w:iCs/>
        </w:rPr>
        <w:t>21</w:t>
      </w:r>
    </w:p>
    <w:p w:rsidR="008C6FA3" w:rsidRPr="00A13ED8" w:rsidRDefault="00B3616E">
      <w:pPr>
        <w:pStyle w:val="5"/>
      </w:pPr>
      <w:r w:rsidRPr="00A13ED8">
        <w:t>Объекты местного значения муниципального округа в области торговли, общественного питания и бытового обслуживания</w:t>
      </w:r>
    </w:p>
    <w:tbl>
      <w:tblPr>
        <w:tblStyle w:val="affffffff7"/>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01"/>
        <w:gridCol w:w="1848"/>
        <w:gridCol w:w="2270"/>
        <w:gridCol w:w="3258"/>
        <w:gridCol w:w="852"/>
      </w:tblGrid>
      <w:tr w:rsidR="008C6FA3" w:rsidRPr="00A13ED8" w:rsidTr="004608A0">
        <w:trPr>
          <w:cantSplit/>
          <w:tblHeader/>
        </w:trPr>
        <w:tc>
          <w:tcPr>
            <w:tcW w:w="1401" w:type="dxa"/>
          </w:tcPr>
          <w:p w:rsidR="008C6FA3" w:rsidRPr="00A13ED8" w:rsidRDefault="00B3616E">
            <w:pPr>
              <w:pStyle w:val="affffff8"/>
              <w:keepNext/>
              <w:spacing w:after="20"/>
              <w:ind w:firstLine="0"/>
              <w:jc w:val="center"/>
              <w:rPr>
                <w:b/>
                <w:iCs/>
                <w:sz w:val="20"/>
                <w:szCs w:val="20"/>
                <w:lang w:val="ru-RU"/>
              </w:rPr>
            </w:pPr>
            <w:r w:rsidRPr="00A13ED8">
              <w:rPr>
                <w:b/>
                <w:iCs/>
                <w:sz w:val="20"/>
                <w:szCs w:val="20"/>
                <w:lang w:val="ru-RU"/>
              </w:rPr>
              <w:t>Наименование вида объекта</w:t>
            </w:r>
          </w:p>
        </w:tc>
        <w:tc>
          <w:tcPr>
            <w:tcW w:w="1848" w:type="dxa"/>
          </w:tcPr>
          <w:p w:rsidR="008C6FA3" w:rsidRPr="00A13ED8" w:rsidRDefault="00B3616E">
            <w:pPr>
              <w:pStyle w:val="affffff8"/>
              <w:keepNext/>
              <w:spacing w:after="20"/>
              <w:ind w:firstLine="0"/>
              <w:jc w:val="center"/>
              <w:rPr>
                <w:b/>
                <w:iCs/>
                <w:sz w:val="20"/>
                <w:szCs w:val="20"/>
                <w:lang w:val="ru-RU"/>
              </w:rPr>
            </w:pPr>
            <w:r w:rsidRPr="00A13ED8">
              <w:rPr>
                <w:b/>
                <w:iCs/>
                <w:sz w:val="20"/>
                <w:szCs w:val="20"/>
                <w:lang w:val="ru-RU"/>
              </w:rPr>
              <w:t>Тип расчетного показателя</w:t>
            </w:r>
          </w:p>
        </w:tc>
        <w:tc>
          <w:tcPr>
            <w:tcW w:w="2270" w:type="dxa"/>
          </w:tcPr>
          <w:p w:rsidR="008C6FA3" w:rsidRPr="00A13ED8" w:rsidRDefault="00B3616E">
            <w:pPr>
              <w:pStyle w:val="affffff8"/>
              <w:keepNext/>
              <w:spacing w:after="20"/>
              <w:ind w:firstLine="0"/>
              <w:jc w:val="center"/>
              <w:rPr>
                <w:b/>
                <w:iCs/>
                <w:sz w:val="20"/>
                <w:szCs w:val="20"/>
                <w:lang w:val="ru-RU"/>
              </w:rPr>
            </w:pPr>
            <w:r w:rsidRPr="00A13ED8">
              <w:rPr>
                <w:b/>
                <w:iCs/>
                <w:sz w:val="20"/>
                <w:szCs w:val="20"/>
                <w:lang w:val="ru-RU"/>
              </w:rPr>
              <w:t>Наименование расче</w:t>
            </w:r>
            <w:r w:rsidRPr="00A13ED8">
              <w:rPr>
                <w:b/>
                <w:iCs/>
                <w:sz w:val="20"/>
                <w:szCs w:val="20"/>
                <w:lang w:val="ru-RU"/>
              </w:rPr>
              <w:t>т</w:t>
            </w:r>
            <w:r w:rsidRPr="00A13ED8">
              <w:rPr>
                <w:b/>
                <w:iCs/>
                <w:sz w:val="20"/>
                <w:szCs w:val="20"/>
                <w:lang w:val="ru-RU"/>
              </w:rPr>
              <w:t>ного показателя, ед</w:t>
            </w:r>
            <w:r w:rsidRPr="00A13ED8">
              <w:rPr>
                <w:b/>
                <w:iCs/>
                <w:sz w:val="20"/>
                <w:szCs w:val="20"/>
                <w:lang w:val="ru-RU"/>
              </w:rPr>
              <w:t>и</w:t>
            </w:r>
            <w:r w:rsidRPr="00A13ED8">
              <w:rPr>
                <w:b/>
                <w:iCs/>
                <w:sz w:val="20"/>
                <w:szCs w:val="20"/>
                <w:lang w:val="ru-RU"/>
              </w:rPr>
              <w:t>ница измерения</w:t>
            </w:r>
          </w:p>
        </w:tc>
        <w:tc>
          <w:tcPr>
            <w:tcW w:w="4110" w:type="dxa"/>
            <w:gridSpan w:val="2"/>
          </w:tcPr>
          <w:p w:rsidR="008C6FA3" w:rsidRPr="00A13ED8" w:rsidRDefault="00B3616E">
            <w:pPr>
              <w:pStyle w:val="affffff8"/>
              <w:keepNext/>
              <w:spacing w:after="20"/>
              <w:ind w:firstLine="0"/>
              <w:jc w:val="center"/>
              <w:rPr>
                <w:iCs/>
                <w:sz w:val="20"/>
                <w:szCs w:val="20"/>
                <w:lang w:val="ru-RU"/>
              </w:rPr>
            </w:pPr>
            <w:r w:rsidRPr="00A13ED8">
              <w:rPr>
                <w:b/>
                <w:iCs/>
                <w:sz w:val="20"/>
                <w:szCs w:val="20"/>
                <w:lang w:val="ru-RU"/>
              </w:rPr>
              <w:t>Значение расчетного показателя</w:t>
            </w:r>
          </w:p>
        </w:tc>
      </w:tr>
      <w:tr w:rsidR="004608A0" w:rsidRPr="00A13ED8" w:rsidTr="004608A0">
        <w:trPr>
          <w:cantSplit/>
        </w:trPr>
        <w:tc>
          <w:tcPr>
            <w:tcW w:w="1401" w:type="dxa"/>
            <w:vMerge w:val="restart"/>
          </w:tcPr>
          <w:p w:rsidR="004608A0" w:rsidRPr="00A13ED8" w:rsidRDefault="004608A0">
            <w:pPr>
              <w:pStyle w:val="affffff8"/>
              <w:keepNext/>
              <w:spacing w:after="20"/>
              <w:ind w:firstLine="0"/>
              <w:jc w:val="left"/>
              <w:rPr>
                <w:iCs/>
                <w:sz w:val="20"/>
                <w:szCs w:val="20"/>
                <w:lang w:val="ru-RU"/>
              </w:rPr>
            </w:pPr>
            <w:r w:rsidRPr="00A13ED8">
              <w:rPr>
                <w:iCs/>
                <w:sz w:val="20"/>
                <w:szCs w:val="20"/>
                <w:lang w:val="ru-RU"/>
              </w:rPr>
              <w:t>Объекты то</w:t>
            </w:r>
            <w:r w:rsidRPr="00A13ED8">
              <w:rPr>
                <w:iCs/>
                <w:sz w:val="20"/>
                <w:szCs w:val="20"/>
                <w:lang w:val="ru-RU"/>
              </w:rPr>
              <w:t>р</w:t>
            </w:r>
            <w:r w:rsidRPr="00A13ED8">
              <w:rPr>
                <w:iCs/>
                <w:sz w:val="20"/>
                <w:szCs w:val="20"/>
                <w:lang w:val="ru-RU"/>
              </w:rPr>
              <w:t>говли</w:t>
            </w:r>
          </w:p>
        </w:tc>
        <w:tc>
          <w:tcPr>
            <w:tcW w:w="1848" w:type="dxa"/>
            <w:vMerge w:val="restart"/>
          </w:tcPr>
          <w:p w:rsidR="004608A0" w:rsidRPr="00A13ED8" w:rsidRDefault="004608A0">
            <w:pPr>
              <w:pStyle w:val="affffff8"/>
              <w:keepNext/>
              <w:spacing w:after="20"/>
              <w:ind w:firstLine="0"/>
              <w:jc w:val="left"/>
              <w:rPr>
                <w:iCs/>
                <w:sz w:val="20"/>
                <w:szCs w:val="20"/>
                <w:lang w:val="ru-RU"/>
              </w:rPr>
            </w:pPr>
            <w:r w:rsidRPr="00A13ED8">
              <w:rPr>
                <w:iCs/>
                <w:sz w:val="20"/>
                <w:szCs w:val="20"/>
                <w:lang w:val="ru-RU"/>
              </w:rPr>
              <w:t>Минимально допу</w:t>
            </w:r>
            <w:r w:rsidRPr="00A13ED8">
              <w:rPr>
                <w:iCs/>
                <w:sz w:val="20"/>
                <w:szCs w:val="20"/>
                <w:lang w:val="ru-RU"/>
              </w:rPr>
              <w:t>с</w:t>
            </w:r>
            <w:r w:rsidRPr="00A13ED8">
              <w:rPr>
                <w:iCs/>
                <w:sz w:val="20"/>
                <w:szCs w:val="20"/>
                <w:lang w:val="ru-RU"/>
              </w:rPr>
              <w:t>тимый уровень обеспеченности</w:t>
            </w:r>
          </w:p>
        </w:tc>
        <w:tc>
          <w:tcPr>
            <w:tcW w:w="2270" w:type="dxa"/>
            <w:vMerge w:val="restart"/>
          </w:tcPr>
          <w:p w:rsidR="004608A0" w:rsidRPr="00A13ED8" w:rsidRDefault="004608A0">
            <w:pPr>
              <w:pStyle w:val="affffff8"/>
              <w:keepNext/>
              <w:spacing w:after="20"/>
              <w:ind w:firstLine="0"/>
              <w:jc w:val="left"/>
              <w:rPr>
                <w:iCs/>
                <w:sz w:val="20"/>
                <w:szCs w:val="20"/>
                <w:lang w:val="ru-RU"/>
              </w:rPr>
            </w:pPr>
            <w:r w:rsidRPr="00A13ED8">
              <w:rPr>
                <w:iCs/>
                <w:sz w:val="20"/>
                <w:szCs w:val="20"/>
                <w:lang w:val="ru-RU"/>
              </w:rPr>
              <w:t>Количество торговых объектов, ед. на муниц</w:t>
            </w:r>
            <w:r w:rsidRPr="00A13ED8">
              <w:rPr>
                <w:iCs/>
                <w:sz w:val="20"/>
                <w:szCs w:val="20"/>
                <w:lang w:val="ru-RU"/>
              </w:rPr>
              <w:t>и</w:t>
            </w:r>
            <w:r w:rsidRPr="00A13ED8">
              <w:rPr>
                <w:iCs/>
                <w:sz w:val="20"/>
                <w:szCs w:val="20"/>
                <w:lang w:val="ru-RU"/>
              </w:rPr>
              <w:t>пальный округ</w:t>
            </w:r>
          </w:p>
        </w:tc>
        <w:tc>
          <w:tcPr>
            <w:tcW w:w="3258" w:type="dxa"/>
          </w:tcPr>
          <w:p w:rsidR="004608A0" w:rsidRPr="00A13ED8" w:rsidRDefault="004608A0">
            <w:pPr>
              <w:pStyle w:val="Default"/>
              <w:keepNext/>
              <w:spacing w:after="20"/>
              <w:rPr>
                <w:iCs/>
                <w:sz w:val="20"/>
                <w:szCs w:val="20"/>
              </w:rPr>
            </w:pPr>
            <w:r>
              <w:rPr>
                <w:iCs/>
                <w:sz w:val="20"/>
                <w:szCs w:val="20"/>
              </w:rPr>
              <w:t>Стационарные торговые объекты</w:t>
            </w:r>
          </w:p>
        </w:tc>
        <w:tc>
          <w:tcPr>
            <w:tcW w:w="852" w:type="dxa"/>
          </w:tcPr>
          <w:p w:rsidR="004608A0" w:rsidRPr="00A13ED8" w:rsidRDefault="004608A0">
            <w:pPr>
              <w:pStyle w:val="Default"/>
              <w:spacing w:after="20"/>
              <w:jc w:val="center"/>
              <w:rPr>
                <w:iCs/>
                <w:sz w:val="20"/>
                <w:szCs w:val="20"/>
              </w:rPr>
            </w:pPr>
            <w:r>
              <w:rPr>
                <w:iCs/>
                <w:sz w:val="20"/>
                <w:szCs w:val="20"/>
              </w:rPr>
              <w:t>40</w:t>
            </w:r>
          </w:p>
        </w:tc>
      </w:tr>
      <w:tr w:rsidR="004608A0" w:rsidRPr="00A13ED8" w:rsidTr="004608A0">
        <w:trPr>
          <w:cantSplit/>
        </w:trPr>
        <w:tc>
          <w:tcPr>
            <w:tcW w:w="1401" w:type="dxa"/>
            <w:vMerge/>
          </w:tcPr>
          <w:p w:rsidR="004608A0" w:rsidRPr="00A13ED8" w:rsidRDefault="004608A0">
            <w:pPr>
              <w:pStyle w:val="affffff8"/>
              <w:spacing w:after="20"/>
              <w:ind w:firstLine="0"/>
              <w:jc w:val="left"/>
              <w:rPr>
                <w:iCs/>
                <w:sz w:val="20"/>
                <w:szCs w:val="20"/>
                <w:lang w:val="ru-RU"/>
              </w:rPr>
            </w:pPr>
          </w:p>
        </w:tc>
        <w:tc>
          <w:tcPr>
            <w:tcW w:w="1848" w:type="dxa"/>
            <w:vMerge/>
          </w:tcPr>
          <w:p w:rsidR="004608A0" w:rsidRPr="00A13ED8" w:rsidRDefault="004608A0">
            <w:pPr>
              <w:pStyle w:val="affffff8"/>
              <w:spacing w:after="20"/>
              <w:ind w:firstLine="0"/>
              <w:jc w:val="left"/>
              <w:rPr>
                <w:iCs/>
                <w:sz w:val="20"/>
                <w:szCs w:val="20"/>
                <w:lang w:val="ru-RU"/>
              </w:rPr>
            </w:pPr>
          </w:p>
        </w:tc>
        <w:tc>
          <w:tcPr>
            <w:tcW w:w="2270" w:type="dxa"/>
            <w:vMerge/>
            <w:vAlign w:val="center"/>
          </w:tcPr>
          <w:p w:rsidR="004608A0" w:rsidRPr="00A13ED8" w:rsidRDefault="004608A0">
            <w:pPr>
              <w:pStyle w:val="affffff8"/>
              <w:spacing w:after="20"/>
              <w:ind w:firstLine="0"/>
              <w:jc w:val="left"/>
              <w:rPr>
                <w:iCs/>
                <w:sz w:val="20"/>
                <w:szCs w:val="20"/>
                <w:lang w:val="ru-RU"/>
              </w:rPr>
            </w:pPr>
          </w:p>
        </w:tc>
        <w:tc>
          <w:tcPr>
            <w:tcW w:w="3258" w:type="dxa"/>
          </w:tcPr>
          <w:p w:rsidR="004608A0" w:rsidRPr="00A13ED8" w:rsidRDefault="004608A0">
            <w:pPr>
              <w:pStyle w:val="Default"/>
              <w:spacing w:after="20"/>
              <w:ind w:left="394"/>
              <w:rPr>
                <w:iCs/>
                <w:sz w:val="20"/>
                <w:szCs w:val="20"/>
              </w:rPr>
            </w:pPr>
            <w:r w:rsidRPr="00A13ED8">
              <w:rPr>
                <w:iCs/>
                <w:sz w:val="20"/>
                <w:szCs w:val="20"/>
              </w:rPr>
              <w:t>В том числе торговые объекты по продаже продовольственных товаров</w:t>
            </w:r>
          </w:p>
        </w:tc>
        <w:tc>
          <w:tcPr>
            <w:tcW w:w="852" w:type="dxa"/>
          </w:tcPr>
          <w:p w:rsidR="004608A0" w:rsidRPr="00A13ED8" w:rsidRDefault="004608A0">
            <w:pPr>
              <w:pStyle w:val="Default"/>
              <w:spacing w:after="20"/>
              <w:jc w:val="center"/>
              <w:rPr>
                <w:iCs/>
                <w:sz w:val="20"/>
                <w:szCs w:val="20"/>
              </w:rPr>
            </w:pPr>
            <w:r>
              <w:rPr>
                <w:iCs/>
                <w:sz w:val="20"/>
                <w:szCs w:val="20"/>
              </w:rPr>
              <w:t>21</w:t>
            </w:r>
          </w:p>
        </w:tc>
      </w:tr>
      <w:tr w:rsidR="004608A0" w:rsidRPr="00A13ED8" w:rsidTr="004608A0">
        <w:trPr>
          <w:cantSplit/>
        </w:trPr>
        <w:tc>
          <w:tcPr>
            <w:tcW w:w="1401" w:type="dxa"/>
            <w:vMerge/>
          </w:tcPr>
          <w:p w:rsidR="004608A0" w:rsidRPr="00A13ED8" w:rsidRDefault="004608A0">
            <w:pPr>
              <w:pStyle w:val="affffff8"/>
              <w:spacing w:after="20"/>
              <w:ind w:firstLine="0"/>
              <w:jc w:val="left"/>
              <w:rPr>
                <w:iCs/>
                <w:sz w:val="20"/>
                <w:szCs w:val="20"/>
                <w:lang w:val="ru-RU"/>
              </w:rPr>
            </w:pPr>
          </w:p>
        </w:tc>
        <w:tc>
          <w:tcPr>
            <w:tcW w:w="1848" w:type="dxa"/>
            <w:vMerge/>
          </w:tcPr>
          <w:p w:rsidR="004608A0" w:rsidRPr="00A13ED8" w:rsidRDefault="004608A0">
            <w:pPr>
              <w:pStyle w:val="affffff8"/>
              <w:spacing w:after="20"/>
              <w:ind w:firstLine="0"/>
              <w:jc w:val="left"/>
              <w:rPr>
                <w:iCs/>
                <w:sz w:val="20"/>
                <w:szCs w:val="20"/>
                <w:lang w:val="ru-RU"/>
              </w:rPr>
            </w:pPr>
          </w:p>
        </w:tc>
        <w:tc>
          <w:tcPr>
            <w:tcW w:w="2270" w:type="dxa"/>
            <w:vMerge/>
            <w:vAlign w:val="center"/>
          </w:tcPr>
          <w:p w:rsidR="004608A0" w:rsidRPr="00A13ED8" w:rsidRDefault="004608A0">
            <w:pPr>
              <w:pStyle w:val="affffff8"/>
              <w:spacing w:after="20"/>
              <w:ind w:firstLine="0"/>
              <w:jc w:val="left"/>
              <w:rPr>
                <w:iCs/>
                <w:sz w:val="20"/>
                <w:szCs w:val="20"/>
                <w:lang w:val="ru-RU"/>
              </w:rPr>
            </w:pPr>
          </w:p>
        </w:tc>
        <w:tc>
          <w:tcPr>
            <w:tcW w:w="3258" w:type="dxa"/>
          </w:tcPr>
          <w:p w:rsidR="004608A0" w:rsidRPr="00A13ED8" w:rsidRDefault="004608A0" w:rsidP="004608A0">
            <w:pPr>
              <w:pStyle w:val="Default"/>
              <w:spacing w:after="20"/>
              <w:rPr>
                <w:iCs/>
                <w:sz w:val="20"/>
                <w:szCs w:val="20"/>
              </w:rPr>
            </w:pPr>
            <w:r>
              <w:rPr>
                <w:iCs/>
                <w:sz w:val="20"/>
                <w:szCs w:val="20"/>
              </w:rPr>
              <w:t>Нестационарные торговые объекты</w:t>
            </w:r>
          </w:p>
        </w:tc>
        <w:tc>
          <w:tcPr>
            <w:tcW w:w="852" w:type="dxa"/>
          </w:tcPr>
          <w:p w:rsidR="004608A0" w:rsidRDefault="004608A0">
            <w:pPr>
              <w:pStyle w:val="Default"/>
              <w:spacing w:after="20"/>
              <w:jc w:val="center"/>
              <w:rPr>
                <w:iCs/>
                <w:sz w:val="20"/>
                <w:szCs w:val="20"/>
              </w:rPr>
            </w:pPr>
            <w:r>
              <w:rPr>
                <w:iCs/>
                <w:sz w:val="20"/>
                <w:szCs w:val="20"/>
              </w:rPr>
              <w:t>6</w:t>
            </w:r>
          </w:p>
        </w:tc>
      </w:tr>
      <w:tr w:rsidR="004608A0" w:rsidRPr="00A13ED8" w:rsidTr="004608A0">
        <w:trPr>
          <w:cantSplit/>
        </w:trPr>
        <w:tc>
          <w:tcPr>
            <w:tcW w:w="1401" w:type="dxa"/>
            <w:vMerge/>
          </w:tcPr>
          <w:p w:rsidR="004608A0" w:rsidRPr="00A13ED8" w:rsidRDefault="004608A0">
            <w:pPr>
              <w:pStyle w:val="affffff8"/>
              <w:spacing w:after="20"/>
              <w:ind w:firstLine="0"/>
              <w:jc w:val="left"/>
              <w:rPr>
                <w:iCs/>
                <w:sz w:val="20"/>
                <w:szCs w:val="20"/>
                <w:lang w:val="ru-RU"/>
              </w:rPr>
            </w:pPr>
          </w:p>
        </w:tc>
        <w:tc>
          <w:tcPr>
            <w:tcW w:w="1848" w:type="dxa"/>
            <w:vMerge/>
          </w:tcPr>
          <w:p w:rsidR="004608A0" w:rsidRPr="00A13ED8" w:rsidRDefault="004608A0">
            <w:pPr>
              <w:pStyle w:val="affffff8"/>
              <w:spacing w:after="20"/>
              <w:ind w:firstLine="0"/>
              <w:jc w:val="left"/>
              <w:rPr>
                <w:iCs/>
                <w:sz w:val="20"/>
                <w:szCs w:val="20"/>
                <w:lang w:val="ru-RU"/>
              </w:rPr>
            </w:pPr>
          </w:p>
        </w:tc>
        <w:tc>
          <w:tcPr>
            <w:tcW w:w="2270" w:type="dxa"/>
            <w:vMerge/>
            <w:vAlign w:val="center"/>
          </w:tcPr>
          <w:p w:rsidR="004608A0" w:rsidRPr="00A13ED8" w:rsidRDefault="004608A0">
            <w:pPr>
              <w:pStyle w:val="affffff8"/>
              <w:spacing w:after="20"/>
              <w:ind w:firstLine="0"/>
              <w:jc w:val="left"/>
              <w:rPr>
                <w:iCs/>
                <w:sz w:val="20"/>
                <w:szCs w:val="20"/>
                <w:lang w:val="ru-RU"/>
              </w:rPr>
            </w:pPr>
          </w:p>
        </w:tc>
        <w:tc>
          <w:tcPr>
            <w:tcW w:w="3258" w:type="dxa"/>
          </w:tcPr>
          <w:p w:rsidR="004608A0" w:rsidRPr="00A13ED8" w:rsidRDefault="004608A0" w:rsidP="004608A0">
            <w:pPr>
              <w:pStyle w:val="Default"/>
              <w:spacing w:after="20"/>
              <w:rPr>
                <w:iCs/>
                <w:sz w:val="20"/>
                <w:szCs w:val="20"/>
              </w:rPr>
            </w:pPr>
            <w:r>
              <w:rPr>
                <w:iCs/>
                <w:sz w:val="20"/>
                <w:szCs w:val="20"/>
              </w:rPr>
              <w:t>Т</w:t>
            </w:r>
            <w:r w:rsidRPr="00A13ED8">
              <w:rPr>
                <w:iCs/>
                <w:sz w:val="20"/>
                <w:szCs w:val="20"/>
              </w:rPr>
              <w:t>орговы</w:t>
            </w:r>
            <w:r>
              <w:rPr>
                <w:iCs/>
                <w:sz w:val="20"/>
                <w:szCs w:val="20"/>
              </w:rPr>
              <w:t>е</w:t>
            </w:r>
            <w:r w:rsidRPr="00A13ED8">
              <w:rPr>
                <w:iCs/>
                <w:sz w:val="20"/>
                <w:szCs w:val="20"/>
              </w:rPr>
              <w:t xml:space="preserve"> объект</w:t>
            </w:r>
            <w:r>
              <w:rPr>
                <w:iCs/>
                <w:sz w:val="20"/>
                <w:szCs w:val="20"/>
              </w:rPr>
              <w:t>ы</w:t>
            </w:r>
            <w:r w:rsidRPr="00A13ED8">
              <w:rPr>
                <w:iCs/>
                <w:sz w:val="20"/>
                <w:szCs w:val="20"/>
              </w:rPr>
              <w:t xml:space="preserve"> по продаже периодической печатной продукции</w:t>
            </w:r>
          </w:p>
        </w:tc>
        <w:tc>
          <w:tcPr>
            <w:tcW w:w="852" w:type="dxa"/>
          </w:tcPr>
          <w:p w:rsidR="004608A0" w:rsidRDefault="004608A0">
            <w:pPr>
              <w:pStyle w:val="Default"/>
              <w:spacing w:after="20"/>
              <w:jc w:val="center"/>
              <w:rPr>
                <w:iCs/>
                <w:sz w:val="20"/>
                <w:szCs w:val="20"/>
              </w:rPr>
            </w:pPr>
            <w:r>
              <w:rPr>
                <w:iCs/>
                <w:sz w:val="20"/>
                <w:szCs w:val="20"/>
              </w:rPr>
              <w:t>5</w:t>
            </w:r>
          </w:p>
        </w:tc>
      </w:tr>
      <w:tr w:rsidR="008C6FA3" w:rsidRPr="00A13ED8" w:rsidTr="004608A0">
        <w:trPr>
          <w:cantSplit/>
        </w:trPr>
        <w:tc>
          <w:tcPr>
            <w:tcW w:w="1401" w:type="dxa"/>
            <w:vMerge/>
          </w:tcPr>
          <w:p w:rsidR="008C6FA3" w:rsidRPr="00A13ED8" w:rsidRDefault="008C6FA3">
            <w:pPr>
              <w:pStyle w:val="affffff8"/>
              <w:spacing w:after="20"/>
              <w:ind w:firstLine="0"/>
              <w:jc w:val="left"/>
              <w:rPr>
                <w:iCs/>
                <w:sz w:val="20"/>
                <w:szCs w:val="20"/>
                <w:lang w:val="ru-RU"/>
              </w:rPr>
            </w:pPr>
          </w:p>
        </w:tc>
        <w:tc>
          <w:tcPr>
            <w:tcW w:w="1848" w:type="dxa"/>
            <w:vMerge/>
          </w:tcPr>
          <w:p w:rsidR="008C6FA3" w:rsidRPr="00A13ED8" w:rsidRDefault="008C6FA3">
            <w:pPr>
              <w:pStyle w:val="affffff8"/>
              <w:spacing w:after="20"/>
              <w:ind w:firstLine="0"/>
              <w:jc w:val="left"/>
              <w:rPr>
                <w:iCs/>
                <w:sz w:val="20"/>
                <w:szCs w:val="20"/>
                <w:lang w:val="ru-RU"/>
              </w:rPr>
            </w:pPr>
          </w:p>
        </w:tc>
        <w:tc>
          <w:tcPr>
            <w:tcW w:w="2270" w:type="dxa"/>
            <w:vMerge w:val="restart"/>
          </w:tcPr>
          <w:p w:rsidR="008C6FA3" w:rsidRPr="00A13ED8" w:rsidRDefault="00B3616E">
            <w:pPr>
              <w:pStyle w:val="affffff8"/>
              <w:spacing w:after="20"/>
              <w:ind w:firstLine="0"/>
              <w:jc w:val="left"/>
              <w:rPr>
                <w:iCs/>
                <w:sz w:val="20"/>
                <w:szCs w:val="20"/>
                <w:lang w:val="ru-RU"/>
              </w:rPr>
            </w:pPr>
            <w:r w:rsidRPr="00A13ED8">
              <w:rPr>
                <w:iCs/>
                <w:sz w:val="20"/>
                <w:szCs w:val="20"/>
                <w:lang w:val="ru-RU"/>
              </w:rPr>
              <w:t xml:space="preserve">Площадь стационарных торговых объектов в </w:t>
            </w:r>
            <w:r w:rsidR="00217EEA" w:rsidRPr="00A13ED8">
              <w:rPr>
                <w:iCs/>
                <w:sz w:val="20"/>
                <w:szCs w:val="20"/>
                <w:lang w:val="ru-RU"/>
              </w:rPr>
              <w:t>п</w:t>
            </w:r>
            <w:r w:rsidR="000B39AC" w:rsidRPr="00A13ED8">
              <w:rPr>
                <w:iCs/>
                <w:sz w:val="20"/>
                <w:szCs w:val="20"/>
                <w:lang w:val="ru-RU"/>
              </w:rPr>
              <w:t xml:space="preserve">гт </w:t>
            </w:r>
            <w:r w:rsidR="00175055" w:rsidRPr="00A13ED8">
              <w:rPr>
                <w:iCs/>
                <w:sz w:val="20"/>
                <w:szCs w:val="20"/>
                <w:lang w:val="ru-RU"/>
              </w:rPr>
              <w:t>Красный</w:t>
            </w:r>
            <w:r w:rsidRPr="00A13ED8">
              <w:rPr>
                <w:iCs/>
                <w:sz w:val="20"/>
                <w:szCs w:val="20"/>
                <w:lang w:val="ru-RU"/>
              </w:rPr>
              <w:t>, кв. м на 1000 чел.</w:t>
            </w:r>
          </w:p>
        </w:tc>
        <w:tc>
          <w:tcPr>
            <w:tcW w:w="3258" w:type="dxa"/>
          </w:tcPr>
          <w:p w:rsidR="008C6FA3" w:rsidRPr="00A13ED8" w:rsidRDefault="00B3616E">
            <w:pPr>
              <w:pStyle w:val="Default"/>
              <w:spacing w:after="20"/>
              <w:rPr>
                <w:iCs/>
                <w:sz w:val="20"/>
                <w:szCs w:val="20"/>
              </w:rPr>
            </w:pPr>
            <w:r w:rsidRPr="00A13ED8">
              <w:rPr>
                <w:iCs/>
                <w:sz w:val="20"/>
                <w:szCs w:val="20"/>
              </w:rPr>
              <w:t>Всего, в том числе:</w:t>
            </w:r>
          </w:p>
        </w:tc>
        <w:tc>
          <w:tcPr>
            <w:tcW w:w="852" w:type="dxa"/>
          </w:tcPr>
          <w:p w:rsidR="008C6FA3" w:rsidRPr="00A13ED8" w:rsidRDefault="00B3616E">
            <w:pPr>
              <w:pStyle w:val="Default"/>
              <w:spacing w:after="20"/>
              <w:jc w:val="center"/>
              <w:rPr>
                <w:iCs/>
                <w:sz w:val="20"/>
                <w:szCs w:val="20"/>
              </w:rPr>
            </w:pPr>
            <w:r w:rsidRPr="00A13ED8">
              <w:rPr>
                <w:iCs/>
                <w:sz w:val="20"/>
                <w:szCs w:val="20"/>
              </w:rPr>
              <w:t>280</w:t>
            </w:r>
          </w:p>
        </w:tc>
      </w:tr>
      <w:tr w:rsidR="008C6FA3" w:rsidRPr="00A13ED8" w:rsidTr="004608A0">
        <w:trPr>
          <w:cantSplit/>
        </w:trPr>
        <w:tc>
          <w:tcPr>
            <w:tcW w:w="1401" w:type="dxa"/>
            <w:vMerge/>
          </w:tcPr>
          <w:p w:rsidR="008C6FA3" w:rsidRPr="00A13ED8" w:rsidRDefault="008C6FA3">
            <w:pPr>
              <w:pStyle w:val="affffff8"/>
              <w:spacing w:after="20"/>
              <w:ind w:firstLine="0"/>
              <w:jc w:val="left"/>
              <w:rPr>
                <w:iCs/>
                <w:sz w:val="20"/>
                <w:szCs w:val="20"/>
                <w:lang w:val="ru-RU"/>
              </w:rPr>
            </w:pPr>
          </w:p>
        </w:tc>
        <w:tc>
          <w:tcPr>
            <w:tcW w:w="1848" w:type="dxa"/>
            <w:vMerge/>
          </w:tcPr>
          <w:p w:rsidR="008C6FA3" w:rsidRPr="00A13ED8" w:rsidRDefault="008C6FA3">
            <w:pPr>
              <w:pStyle w:val="affffff8"/>
              <w:spacing w:after="20"/>
              <w:ind w:firstLine="0"/>
              <w:jc w:val="left"/>
              <w:rPr>
                <w:iCs/>
                <w:sz w:val="20"/>
                <w:szCs w:val="20"/>
                <w:lang w:val="ru-RU"/>
              </w:rPr>
            </w:pPr>
          </w:p>
        </w:tc>
        <w:tc>
          <w:tcPr>
            <w:tcW w:w="2270" w:type="dxa"/>
            <w:vMerge/>
          </w:tcPr>
          <w:p w:rsidR="008C6FA3" w:rsidRPr="00A13ED8" w:rsidRDefault="008C6FA3">
            <w:pPr>
              <w:pStyle w:val="affffff8"/>
              <w:spacing w:after="20"/>
              <w:ind w:firstLine="0"/>
              <w:jc w:val="left"/>
              <w:rPr>
                <w:iCs/>
                <w:sz w:val="20"/>
                <w:szCs w:val="20"/>
                <w:lang w:val="ru-RU"/>
              </w:rPr>
            </w:pPr>
          </w:p>
        </w:tc>
        <w:tc>
          <w:tcPr>
            <w:tcW w:w="3258" w:type="dxa"/>
          </w:tcPr>
          <w:p w:rsidR="008C6FA3" w:rsidRPr="00A13ED8" w:rsidRDefault="00B3616E">
            <w:pPr>
              <w:pStyle w:val="Default"/>
              <w:spacing w:after="20"/>
              <w:rPr>
                <w:iCs/>
                <w:sz w:val="20"/>
                <w:szCs w:val="20"/>
              </w:rPr>
            </w:pPr>
            <w:r w:rsidRPr="00A13ED8">
              <w:rPr>
                <w:iCs/>
                <w:sz w:val="20"/>
                <w:szCs w:val="20"/>
              </w:rPr>
              <w:t>Торговые объекты по продаже продовольственных товаров</w:t>
            </w:r>
          </w:p>
        </w:tc>
        <w:tc>
          <w:tcPr>
            <w:tcW w:w="852" w:type="dxa"/>
          </w:tcPr>
          <w:p w:rsidR="008C6FA3" w:rsidRPr="00A13ED8" w:rsidRDefault="00B3616E">
            <w:pPr>
              <w:pStyle w:val="Default"/>
              <w:spacing w:after="20"/>
              <w:jc w:val="center"/>
              <w:rPr>
                <w:iCs/>
                <w:sz w:val="20"/>
                <w:szCs w:val="20"/>
              </w:rPr>
            </w:pPr>
            <w:r w:rsidRPr="00A13ED8">
              <w:rPr>
                <w:iCs/>
                <w:sz w:val="20"/>
                <w:szCs w:val="20"/>
              </w:rPr>
              <w:t>100</w:t>
            </w:r>
          </w:p>
        </w:tc>
      </w:tr>
      <w:tr w:rsidR="008C6FA3" w:rsidRPr="00A13ED8" w:rsidTr="004608A0">
        <w:trPr>
          <w:cantSplit/>
        </w:trPr>
        <w:tc>
          <w:tcPr>
            <w:tcW w:w="1401" w:type="dxa"/>
            <w:vMerge/>
          </w:tcPr>
          <w:p w:rsidR="008C6FA3" w:rsidRPr="00A13ED8" w:rsidRDefault="008C6FA3">
            <w:pPr>
              <w:pStyle w:val="affffff8"/>
              <w:spacing w:after="20"/>
              <w:ind w:firstLine="0"/>
              <w:jc w:val="left"/>
              <w:rPr>
                <w:iCs/>
                <w:sz w:val="20"/>
                <w:szCs w:val="20"/>
                <w:lang w:val="ru-RU"/>
              </w:rPr>
            </w:pPr>
          </w:p>
        </w:tc>
        <w:tc>
          <w:tcPr>
            <w:tcW w:w="1848" w:type="dxa"/>
            <w:vMerge/>
          </w:tcPr>
          <w:p w:rsidR="008C6FA3" w:rsidRPr="00A13ED8" w:rsidRDefault="008C6FA3">
            <w:pPr>
              <w:pStyle w:val="affffff8"/>
              <w:spacing w:after="20"/>
              <w:ind w:firstLine="0"/>
              <w:jc w:val="left"/>
              <w:rPr>
                <w:iCs/>
                <w:sz w:val="20"/>
                <w:szCs w:val="20"/>
                <w:lang w:val="ru-RU"/>
              </w:rPr>
            </w:pPr>
          </w:p>
        </w:tc>
        <w:tc>
          <w:tcPr>
            <w:tcW w:w="2270" w:type="dxa"/>
            <w:vMerge/>
          </w:tcPr>
          <w:p w:rsidR="008C6FA3" w:rsidRPr="00A13ED8" w:rsidRDefault="008C6FA3">
            <w:pPr>
              <w:pStyle w:val="affffff8"/>
              <w:spacing w:after="20"/>
              <w:ind w:firstLine="0"/>
              <w:jc w:val="left"/>
              <w:rPr>
                <w:iCs/>
                <w:sz w:val="20"/>
                <w:szCs w:val="20"/>
                <w:lang w:val="ru-RU"/>
              </w:rPr>
            </w:pPr>
          </w:p>
        </w:tc>
        <w:tc>
          <w:tcPr>
            <w:tcW w:w="3258" w:type="dxa"/>
          </w:tcPr>
          <w:p w:rsidR="008C6FA3" w:rsidRPr="00A13ED8" w:rsidRDefault="00B3616E">
            <w:pPr>
              <w:pStyle w:val="Default"/>
              <w:spacing w:after="20"/>
              <w:rPr>
                <w:iCs/>
                <w:sz w:val="20"/>
                <w:szCs w:val="20"/>
              </w:rPr>
            </w:pPr>
            <w:r w:rsidRPr="00A13ED8">
              <w:rPr>
                <w:iCs/>
                <w:sz w:val="20"/>
                <w:szCs w:val="20"/>
              </w:rPr>
              <w:t>Торговые объекты по продаже непродовольственных товаров</w:t>
            </w:r>
          </w:p>
        </w:tc>
        <w:tc>
          <w:tcPr>
            <w:tcW w:w="852" w:type="dxa"/>
          </w:tcPr>
          <w:p w:rsidR="008C6FA3" w:rsidRPr="00A13ED8" w:rsidRDefault="00B3616E">
            <w:pPr>
              <w:pStyle w:val="Default"/>
              <w:spacing w:after="20"/>
              <w:jc w:val="center"/>
              <w:rPr>
                <w:iCs/>
                <w:sz w:val="20"/>
                <w:szCs w:val="20"/>
              </w:rPr>
            </w:pPr>
            <w:r w:rsidRPr="00A13ED8">
              <w:rPr>
                <w:iCs/>
                <w:sz w:val="20"/>
                <w:szCs w:val="20"/>
              </w:rPr>
              <w:t>180</w:t>
            </w:r>
          </w:p>
        </w:tc>
      </w:tr>
      <w:tr w:rsidR="008C6FA3" w:rsidRPr="00A13ED8" w:rsidTr="004608A0">
        <w:trPr>
          <w:cantSplit/>
        </w:trPr>
        <w:tc>
          <w:tcPr>
            <w:tcW w:w="1401" w:type="dxa"/>
            <w:vMerge/>
          </w:tcPr>
          <w:p w:rsidR="008C6FA3" w:rsidRPr="00A13ED8" w:rsidRDefault="008C6FA3">
            <w:pPr>
              <w:pStyle w:val="affffff8"/>
              <w:spacing w:after="20"/>
              <w:ind w:firstLine="0"/>
              <w:jc w:val="left"/>
              <w:rPr>
                <w:iCs/>
                <w:sz w:val="20"/>
                <w:szCs w:val="20"/>
                <w:lang w:val="ru-RU"/>
              </w:rPr>
            </w:pPr>
          </w:p>
        </w:tc>
        <w:tc>
          <w:tcPr>
            <w:tcW w:w="1848" w:type="dxa"/>
            <w:vMerge/>
          </w:tcPr>
          <w:p w:rsidR="008C6FA3" w:rsidRPr="00A13ED8" w:rsidRDefault="008C6FA3">
            <w:pPr>
              <w:pStyle w:val="affffff8"/>
              <w:spacing w:after="20"/>
              <w:ind w:firstLine="0"/>
              <w:jc w:val="left"/>
              <w:rPr>
                <w:iCs/>
                <w:sz w:val="20"/>
                <w:szCs w:val="20"/>
                <w:lang w:val="ru-RU"/>
              </w:rPr>
            </w:pPr>
          </w:p>
        </w:tc>
        <w:tc>
          <w:tcPr>
            <w:tcW w:w="2270" w:type="dxa"/>
            <w:vMerge w:val="restart"/>
          </w:tcPr>
          <w:p w:rsidR="008C6FA3" w:rsidRPr="00A13ED8" w:rsidRDefault="00B3616E">
            <w:pPr>
              <w:pStyle w:val="affffff8"/>
              <w:spacing w:after="20"/>
              <w:ind w:firstLine="0"/>
              <w:jc w:val="left"/>
              <w:rPr>
                <w:iCs/>
                <w:sz w:val="20"/>
                <w:szCs w:val="20"/>
                <w:lang w:val="ru-RU"/>
              </w:rPr>
            </w:pPr>
            <w:r w:rsidRPr="00A13ED8">
              <w:rPr>
                <w:iCs/>
                <w:sz w:val="20"/>
                <w:szCs w:val="20"/>
                <w:lang w:val="ru-RU"/>
              </w:rPr>
              <w:t>Площадь стационарных торговых объектов в сельских населенных пунктах, кв. м на 1000 чел.</w:t>
            </w:r>
          </w:p>
        </w:tc>
        <w:tc>
          <w:tcPr>
            <w:tcW w:w="3258" w:type="dxa"/>
          </w:tcPr>
          <w:p w:rsidR="008C6FA3" w:rsidRPr="00A13ED8" w:rsidRDefault="00B3616E">
            <w:pPr>
              <w:pStyle w:val="Default"/>
              <w:spacing w:after="20"/>
              <w:rPr>
                <w:iCs/>
                <w:sz w:val="20"/>
                <w:szCs w:val="20"/>
              </w:rPr>
            </w:pPr>
            <w:r w:rsidRPr="00A13ED8">
              <w:rPr>
                <w:iCs/>
                <w:sz w:val="20"/>
                <w:szCs w:val="20"/>
              </w:rPr>
              <w:t>Всего, в том числе:</w:t>
            </w:r>
          </w:p>
        </w:tc>
        <w:tc>
          <w:tcPr>
            <w:tcW w:w="852" w:type="dxa"/>
          </w:tcPr>
          <w:p w:rsidR="008C6FA3" w:rsidRPr="00A13ED8" w:rsidRDefault="00B3616E">
            <w:pPr>
              <w:pStyle w:val="Default"/>
              <w:spacing w:after="20"/>
              <w:jc w:val="center"/>
              <w:rPr>
                <w:iCs/>
                <w:sz w:val="20"/>
                <w:szCs w:val="20"/>
              </w:rPr>
            </w:pPr>
            <w:r w:rsidRPr="00A13ED8">
              <w:rPr>
                <w:iCs/>
                <w:sz w:val="20"/>
                <w:szCs w:val="20"/>
              </w:rPr>
              <w:t>300</w:t>
            </w:r>
          </w:p>
        </w:tc>
      </w:tr>
      <w:tr w:rsidR="008C6FA3" w:rsidRPr="00A13ED8" w:rsidTr="004608A0">
        <w:trPr>
          <w:cantSplit/>
        </w:trPr>
        <w:tc>
          <w:tcPr>
            <w:tcW w:w="1401" w:type="dxa"/>
            <w:vMerge/>
          </w:tcPr>
          <w:p w:rsidR="008C6FA3" w:rsidRPr="00A13ED8" w:rsidRDefault="008C6FA3">
            <w:pPr>
              <w:pStyle w:val="affffff8"/>
              <w:spacing w:after="20"/>
              <w:ind w:firstLine="0"/>
              <w:jc w:val="left"/>
              <w:rPr>
                <w:iCs/>
                <w:sz w:val="20"/>
                <w:szCs w:val="20"/>
                <w:lang w:val="ru-RU"/>
              </w:rPr>
            </w:pPr>
          </w:p>
        </w:tc>
        <w:tc>
          <w:tcPr>
            <w:tcW w:w="1848" w:type="dxa"/>
            <w:vMerge/>
          </w:tcPr>
          <w:p w:rsidR="008C6FA3" w:rsidRPr="00A13ED8" w:rsidRDefault="008C6FA3">
            <w:pPr>
              <w:pStyle w:val="affffff8"/>
              <w:spacing w:after="20"/>
              <w:ind w:firstLine="0"/>
              <w:jc w:val="left"/>
              <w:rPr>
                <w:iCs/>
                <w:sz w:val="20"/>
                <w:szCs w:val="20"/>
                <w:lang w:val="ru-RU"/>
              </w:rPr>
            </w:pPr>
          </w:p>
        </w:tc>
        <w:tc>
          <w:tcPr>
            <w:tcW w:w="2270" w:type="dxa"/>
            <w:vMerge/>
          </w:tcPr>
          <w:p w:rsidR="008C6FA3" w:rsidRPr="00A13ED8" w:rsidRDefault="008C6FA3">
            <w:pPr>
              <w:pStyle w:val="affffff8"/>
              <w:spacing w:after="20"/>
              <w:ind w:firstLine="0"/>
              <w:jc w:val="left"/>
              <w:rPr>
                <w:iCs/>
                <w:sz w:val="20"/>
                <w:szCs w:val="20"/>
                <w:lang w:val="ru-RU"/>
              </w:rPr>
            </w:pPr>
          </w:p>
        </w:tc>
        <w:tc>
          <w:tcPr>
            <w:tcW w:w="3258" w:type="dxa"/>
          </w:tcPr>
          <w:p w:rsidR="008C6FA3" w:rsidRPr="00A13ED8" w:rsidRDefault="00B3616E">
            <w:pPr>
              <w:pStyle w:val="Default"/>
              <w:spacing w:after="20"/>
              <w:rPr>
                <w:iCs/>
                <w:sz w:val="20"/>
                <w:szCs w:val="20"/>
              </w:rPr>
            </w:pPr>
            <w:r w:rsidRPr="00A13ED8">
              <w:rPr>
                <w:iCs/>
                <w:sz w:val="20"/>
                <w:szCs w:val="20"/>
              </w:rPr>
              <w:t>Торговые объекты по продаже продовольственных товаров</w:t>
            </w:r>
          </w:p>
        </w:tc>
        <w:tc>
          <w:tcPr>
            <w:tcW w:w="852" w:type="dxa"/>
          </w:tcPr>
          <w:p w:rsidR="008C6FA3" w:rsidRPr="00A13ED8" w:rsidRDefault="00B3616E">
            <w:pPr>
              <w:pStyle w:val="Default"/>
              <w:spacing w:after="20"/>
              <w:jc w:val="center"/>
              <w:rPr>
                <w:iCs/>
                <w:sz w:val="20"/>
                <w:szCs w:val="20"/>
              </w:rPr>
            </w:pPr>
            <w:r w:rsidRPr="00A13ED8">
              <w:rPr>
                <w:iCs/>
                <w:sz w:val="20"/>
                <w:szCs w:val="20"/>
              </w:rPr>
              <w:t>100</w:t>
            </w:r>
          </w:p>
        </w:tc>
      </w:tr>
      <w:tr w:rsidR="008C6FA3" w:rsidRPr="00A13ED8" w:rsidTr="004608A0">
        <w:trPr>
          <w:cantSplit/>
        </w:trPr>
        <w:tc>
          <w:tcPr>
            <w:tcW w:w="1401" w:type="dxa"/>
            <w:vMerge/>
          </w:tcPr>
          <w:p w:rsidR="008C6FA3" w:rsidRPr="00A13ED8" w:rsidRDefault="008C6FA3">
            <w:pPr>
              <w:pStyle w:val="affffff8"/>
              <w:spacing w:after="20"/>
              <w:ind w:firstLine="0"/>
              <w:jc w:val="left"/>
              <w:rPr>
                <w:iCs/>
                <w:sz w:val="20"/>
                <w:szCs w:val="20"/>
                <w:lang w:val="ru-RU"/>
              </w:rPr>
            </w:pPr>
          </w:p>
        </w:tc>
        <w:tc>
          <w:tcPr>
            <w:tcW w:w="1848" w:type="dxa"/>
            <w:vMerge/>
          </w:tcPr>
          <w:p w:rsidR="008C6FA3" w:rsidRPr="00A13ED8" w:rsidRDefault="008C6FA3">
            <w:pPr>
              <w:pStyle w:val="affffff8"/>
              <w:spacing w:after="20"/>
              <w:ind w:firstLine="0"/>
              <w:jc w:val="left"/>
              <w:rPr>
                <w:iCs/>
                <w:sz w:val="20"/>
                <w:szCs w:val="20"/>
                <w:lang w:val="ru-RU"/>
              </w:rPr>
            </w:pPr>
          </w:p>
        </w:tc>
        <w:tc>
          <w:tcPr>
            <w:tcW w:w="2270" w:type="dxa"/>
            <w:vMerge/>
          </w:tcPr>
          <w:p w:rsidR="008C6FA3" w:rsidRPr="00A13ED8" w:rsidRDefault="008C6FA3">
            <w:pPr>
              <w:pStyle w:val="affffff8"/>
              <w:spacing w:after="20"/>
              <w:ind w:firstLine="0"/>
              <w:jc w:val="left"/>
              <w:rPr>
                <w:iCs/>
                <w:sz w:val="20"/>
                <w:szCs w:val="20"/>
                <w:lang w:val="ru-RU"/>
              </w:rPr>
            </w:pPr>
          </w:p>
        </w:tc>
        <w:tc>
          <w:tcPr>
            <w:tcW w:w="3258" w:type="dxa"/>
          </w:tcPr>
          <w:p w:rsidR="008C6FA3" w:rsidRPr="00A13ED8" w:rsidRDefault="00B3616E">
            <w:pPr>
              <w:pStyle w:val="Default"/>
              <w:spacing w:after="20"/>
              <w:rPr>
                <w:iCs/>
                <w:sz w:val="20"/>
                <w:szCs w:val="20"/>
              </w:rPr>
            </w:pPr>
            <w:r w:rsidRPr="00A13ED8">
              <w:rPr>
                <w:iCs/>
                <w:sz w:val="20"/>
                <w:szCs w:val="20"/>
              </w:rPr>
              <w:t>Торговые объекты по продаже непродовольственных товаров</w:t>
            </w:r>
          </w:p>
        </w:tc>
        <w:tc>
          <w:tcPr>
            <w:tcW w:w="852" w:type="dxa"/>
          </w:tcPr>
          <w:p w:rsidR="008C6FA3" w:rsidRPr="00A13ED8" w:rsidRDefault="00B3616E">
            <w:pPr>
              <w:pStyle w:val="Default"/>
              <w:spacing w:after="20"/>
              <w:jc w:val="center"/>
              <w:rPr>
                <w:iCs/>
                <w:sz w:val="20"/>
                <w:szCs w:val="20"/>
              </w:rPr>
            </w:pPr>
            <w:r w:rsidRPr="00A13ED8">
              <w:rPr>
                <w:iCs/>
                <w:sz w:val="20"/>
                <w:szCs w:val="20"/>
              </w:rPr>
              <w:t>200</w:t>
            </w:r>
          </w:p>
        </w:tc>
      </w:tr>
      <w:tr w:rsidR="00C471AC" w:rsidRPr="00A13ED8" w:rsidTr="004608A0">
        <w:trPr>
          <w:cantSplit/>
        </w:trPr>
        <w:tc>
          <w:tcPr>
            <w:tcW w:w="1401" w:type="dxa"/>
            <w:vMerge/>
          </w:tcPr>
          <w:p w:rsidR="00C471AC" w:rsidRPr="00A13ED8" w:rsidRDefault="00C471AC" w:rsidP="00C471AC">
            <w:pPr>
              <w:pStyle w:val="affffff8"/>
              <w:spacing w:after="20"/>
              <w:ind w:firstLine="0"/>
              <w:jc w:val="left"/>
              <w:rPr>
                <w:iCs/>
                <w:sz w:val="20"/>
                <w:szCs w:val="20"/>
                <w:lang w:val="ru-RU"/>
              </w:rPr>
            </w:pPr>
          </w:p>
        </w:tc>
        <w:tc>
          <w:tcPr>
            <w:tcW w:w="1848" w:type="dxa"/>
            <w:vMerge w:val="restart"/>
          </w:tcPr>
          <w:p w:rsidR="00C471AC" w:rsidRPr="00A13ED8" w:rsidRDefault="00C471AC" w:rsidP="00C471AC">
            <w:pPr>
              <w:pStyle w:val="affffff8"/>
              <w:spacing w:after="20"/>
              <w:ind w:firstLine="0"/>
              <w:jc w:val="left"/>
              <w:rPr>
                <w:iCs/>
                <w:sz w:val="20"/>
                <w:szCs w:val="20"/>
                <w:lang w:val="ru-RU"/>
              </w:rPr>
            </w:pPr>
            <w:r w:rsidRPr="00A13ED8">
              <w:rPr>
                <w:iCs/>
                <w:sz w:val="20"/>
                <w:szCs w:val="20"/>
                <w:lang w:val="ru-RU"/>
              </w:rPr>
              <w:t>Максимально д</w:t>
            </w:r>
            <w:r w:rsidRPr="00A13ED8">
              <w:rPr>
                <w:iCs/>
                <w:sz w:val="20"/>
                <w:szCs w:val="20"/>
                <w:lang w:val="ru-RU"/>
              </w:rPr>
              <w:t>о</w:t>
            </w:r>
            <w:r w:rsidRPr="00A13ED8">
              <w:rPr>
                <w:iCs/>
                <w:sz w:val="20"/>
                <w:szCs w:val="20"/>
                <w:lang w:val="ru-RU"/>
              </w:rPr>
              <w:t>пустимый уровень территориальной доступности</w:t>
            </w:r>
          </w:p>
        </w:tc>
        <w:tc>
          <w:tcPr>
            <w:tcW w:w="2270" w:type="dxa"/>
            <w:vMerge w:val="restart"/>
          </w:tcPr>
          <w:p w:rsidR="00C471AC" w:rsidRPr="00A13ED8" w:rsidRDefault="00C471AC" w:rsidP="00C471AC">
            <w:pPr>
              <w:pStyle w:val="affffff8"/>
              <w:spacing w:after="20"/>
              <w:ind w:firstLine="0"/>
              <w:jc w:val="left"/>
              <w:rPr>
                <w:iCs/>
                <w:sz w:val="20"/>
                <w:szCs w:val="20"/>
                <w:lang w:val="ru-RU"/>
              </w:rPr>
            </w:pPr>
            <w:r w:rsidRPr="00A13ED8">
              <w:rPr>
                <w:iCs/>
                <w:sz w:val="20"/>
                <w:szCs w:val="20"/>
                <w:lang w:val="ru-RU"/>
              </w:rPr>
              <w:t>Пешеходная досту</w:t>
            </w:r>
            <w:r w:rsidRPr="00A13ED8">
              <w:rPr>
                <w:iCs/>
                <w:sz w:val="20"/>
                <w:szCs w:val="20"/>
                <w:lang w:val="ru-RU"/>
              </w:rPr>
              <w:t>п</w:t>
            </w:r>
            <w:r w:rsidRPr="00A13ED8">
              <w:rPr>
                <w:iCs/>
                <w:sz w:val="20"/>
                <w:szCs w:val="20"/>
                <w:lang w:val="ru-RU"/>
              </w:rPr>
              <w:t>ность, м</w:t>
            </w:r>
          </w:p>
        </w:tc>
        <w:tc>
          <w:tcPr>
            <w:tcW w:w="3258" w:type="dxa"/>
          </w:tcPr>
          <w:p w:rsidR="00C471AC" w:rsidRPr="00A13ED8" w:rsidRDefault="00C471AC" w:rsidP="00C471AC">
            <w:pPr>
              <w:pStyle w:val="affffff8"/>
              <w:spacing w:after="20"/>
              <w:ind w:firstLine="0"/>
              <w:jc w:val="left"/>
              <w:rPr>
                <w:iCs/>
                <w:sz w:val="20"/>
                <w:szCs w:val="20"/>
                <w:lang w:val="ru-RU"/>
              </w:rPr>
            </w:pPr>
            <w:r w:rsidRPr="00A13ED8">
              <w:rPr>
                <w:iCs/>
                <w:sz w:val="20"/>
                <w:szCs w:val="20"/>
                <w:lang w:val="ru-RU"/>
              </w:rPr>
              <w:t xml:space="preserve">Пгт </w:t>
            </w:r>
            <w:r w:rsidR="00175055" w:rsidRPr="00A13ED8">
              <w:rPr>
                <w:iCs/>
                <w:sz w:val="20"/>
                <w:szCs w:val="20"/>
                <w:lang w:val="ru-RU"/>
              </w:rPr>
              <w:t>Красный</w:t>
            </w:r>
            <w:r w:rsidRPr="00A13ED8">
              <w:rPr>
                <w:iCs/>
                <w:sz w:val="20"/>
                <w:szCs w:val="20"/>
                <w:lang w:val="ru-RU"/>
              </w:rPr>
              <w:t xml:space="preserve"> при застройке от трех этажей и выше</w:t>
            </w:r>
          </w:p>
        </w:tc>
        <w:tc>
          <w:tcPr>
            <w:tcW w:w="852" w:type="dxa"/>
          </w:tcPr>
          <w:p w:rsidR="00C471AC" w:rsidRPr="00A13ED8" w:rsidRDefault="00C471AC" w:rsidP="00C471AC">
            <w:pPr>
              <w:pStyle w:val="Default"/>
              <w:spacing w:after="20"/>
              <w:jc w:val="center"/>
              <w:rPr>
                <w:iCs/>
                <w:sz w:val="20"/>
                <w:szCs w:val="20"/>
              </w:rPr>
            </w:pPr>
            <w:r w:rsidRPr="00A13ED8">
              <w:rPr>
                <w:iCs/>
                <w:sz w:val="20"/>
                <w:szCs w:val="20"/>
              </w:rPr>
              <w:t>500</w:t>
            </w:r>
          </w:p>
        </w:tc>
      </w:tr>
      <w:tr w:rsidR="00C471AC" w:rsidRPr="00A13ED8" w:rsidTr="004608A0">
        <w:trPr>
          <w:cantSplit/>
        </w:trPr>
        <w:tc>
          <w:tcPr>
            <w:tcW w:w="1401" w:type="dxa"/>
            <w:vMerge/>
          </w:tcPr>
          <w:p w:rsidR="00C471AC" w:rsidRPr="00A13ED8" w:rsidRDefault="00C471AC" w:rsidP="00C471AC">
            <w:pPr>
              <w:pStyle w:val="affffff8"/>
              <w:spacing w:after="20"/>
              <w:ind w:firstLine="0"/>
              <w:jc w:val="left"/>
              <w:rPr>
                <w:iCs/>
                <w:sz w:val="20"/>
                <w:szCs w:val="20"/>
                <w:lang w:val="ru-RU"/>
              </w:rPr>
            </w:pPr>
          </w:p>
        </w:tc>
        <w:tc>
          <w:tcPr>
            <w:tcW w:w="1848" w:type="dxa"/>
            <w:vMerge/>
          </w:tcPr>
          <w:p w:rsidR="00C471AC" w:rsidRPr="00A13ED8" w:rsidRDefault="00C471AC" w:rsidP="00C471AC">
            <w:pPr>
              <w:pStyle w:val="affffff8"/>
              <w:spacing w:after="20"/>
              <w:ind w:firstLine="0"/>
              <w:jc w:val="left"/>
              <w:rPr>
                <w:iCs/>
                <w:sz w:val="20"/>
                <w:szCs w:val="20"/>
                <w:lang w:val="ru-RU"/>
              </w:rPr>
            </w:pPr>
          </w:p>
        </w:tc>
        <w:tc>
          <w:tcPr>
            <w:tcW w:w="2270" w:type="dxa"/>
            <w:vMerge/>
          </w:tcPr>
          <w:p w:rsidR="00C471AC" w:rsidRPr="00A13ED8" w:rsidRDefault="00C471AC" w:rsidP="00C471AC">
            <w:pPr>
              <w:pStyle w:val="affffff8"/>
              <w:spacing w:after="20"/>
              <w:ind w:firstLine="0"/>
              <w:jc w:val="left"/>
              <w:rPr>
                <w:iCs/>
                <w:sz w:val="20"/>
                <w:szCs w:val="20"/>
                <w:lang w:val="ru-RU"/>
              </w:rPr>
            </w:pPr>
          </w:p>
        </w:tc>
        <w:tc>
          <w:tcPr>
            <w:tcW w:w="3258" w:type="dxa"/>
          </w:tcPr>
          <w:p w:rsidR="00C471AC" w:rsidRPr="00A13ED8" w:rsidRDefault="00C471AC" w:rsidP="00C471AC">
            <w:pPr>
              <w:pStyle w:val="affffff8"/>
              <w:spacing w:after="20"/>
              <w:ind w:firstLine="0"/>
              <w:jc w:val="left"/>
              <w:rPr>
                <w:iCs/>
                <w:sz w:val="20"/>
                <w:szCs w:val="20"/>
                <w:lang w:val="ru-RU"/>
              </w:rPr>
            </w:pPr>
            <w:r w:rsidRPr="00A13ED8">
              <w:rPr>
                <w:iCs/>
                <w:sz w:val="20"/>
                <w:szCs w:val="20"/>
                <w:lang w:val="ru-RU"/>
              </w:rPr>
              <w:t xml:space="preserve">Пгт </w:t>
            </w:r>
            <w:r w:rsidR="00175055" w:rsidRPr="00A13ED8">
              <w:rPr>
                <w:iCs/>
                <w:sz w:val="20"/>
                <w:szCs w:val="20"/>
                <w:lang w:val="ru-RU"/>
              </w:rPr>
              <w:t>Красный</w:t>
            </w:r>
            <w:r w:rsidRPr="00A13ED8">
              <w:rPr>
                <w:iCs/>
                <w:sz w:val="20"/>
                <w:szCs w:val="20"/>
                <w:lang w:val="ru-RU"/>
              </w:rPr>
              <w:t xml:space="preserve"> при одно-, двухэта</w:t>
            </w:r>
            <w:r w:rsidRPr="00A13ED8">
              <w:rPr>
                <w:iCs/>
                <w:sz w:val="20"/>
                <w:szCs w:val="20"/>
                <w:lang w:val="ru-RU"/>
              </w:rPr>
              <w:t>ж</w:t>
            </w:r>
            <w:r w:rsidRPr="00A13ED8">
              <w:rPr>
                <w:iCs/>
                <w:sz w:val="20"/>
                <w:szCs w:val="20"/>
                <w:lang w:val="ru-RU"/>
              </w:rPr>
              <w:t>ной застройке</w:t>
            </w:r>
          </w:p>
        </w:tc>
        <w:tc>
          <w:tcPr>
            <w:tcW w:w="852" w:type="dxa"/>
          </w:tcPr>
          <w:p w:rsidR="00C471AC" w:rsidRPr="00A13ED8" w:rsidRDefault="00C471AC" w:rsidP="00C471AC">
            <w:pPr>
              <w:pStyle w:val="Default"/>
              <w:spacing w:after="20"/>
              <w:jc w:val="center"/>
              <w:rPr>
                <w:iCs/>
                <w:sz w:val="20"/>
                <w:szCs w:val="20"/>
              </w:rPr>
            </w:pPr>
            <w:r w:rsidRPr="00A13ED8">
              <w:rPr>
                <w:iCs/>
                <w:sz w:val="20"/>
                <w:szCs w:val="20"/>
              </w:rPr>
              <w:t>800</w:t>
            </w:r>
          </w:p>
        </w:tc>
      </w:tr>
      <w:tr w:rsidR="00C471AC" w:rsidRPr="00A13ED8" w:rsidTr="004608A0">
        <w:trPr>
          <w:cantSplit/>
        </w:trPr>
        <w:tc>
          <w:tcPr>
            <w:tcW w:w="1401" w:type="dxa"/>
            <w:vMerge/>
          </w:tcPr>
          <w:p w:rsidR="00C471AC" w:rsidRPr="00A13ED8" w:rsidRDefault="00C471AC" w:rsidP="00C471AC">
            <w:pPr>
              <w:pStyle w:val="affffff8"/>
              <w:spacing w:after="20"/>
              <w:ind w:firstLine="0"/>
              <w:jc w:val="left"/>
              <w:rPr>
                <w:iCs/>
                <w:sz w:val="20"/>
                <w:szCs w:val="20"/>
                <w:lang w:val="ru-RU"/>
              </w:rPr>
            </w:pPr>
          </w:p>
        </w:tc>
        <w:tc>
          <w:tcPr>
            <w:tcW w:w="1848" w:type="dxa"/>
            <w:vMerge/>
          </w:tcPr>
          <w:p w:rsidR="00C471AC" w:rsidRPr="00A13ED8" w:rsidRDefault="00C471AC" w:rsidP="00C471AC">
            <w:pPr>
              <w:pStyle w:val="affffff8"/>
              <w:spacing w:after="20"/>
              <w:ind w:firstLine="0"/>
              <w:jc w:val="left"/>
              <w:rPr>
                <w:iCs/>
                <w:sz w:val="20"/>
                <w:szCs w:val="20"/>
                <w:lang w:val="ru-RU"/>
              </w:rPr>
            </w:pPr>
          </w:p>
        </w:tc>
        <w:tc>
          <w:tcPr>
            <w:tcW w:w="2270" w:type="dxa"/>
            <w:vMerge/>
          </w:tcPr>
          <w:p w:rsidR="00C471AC" w:rsidRPr="00A13ED8" w:rsidRDefault="00C471AC" w:rsidP="00C471AC">
            <w:pPr>
              <w:pStyle w:val="affffff8"/>
              <w:spacing w:after="20"/>
              <w:ind w:firstLine="0"/>
              <w:jc w:val="left"/>
              <w:rPr>
                <w:iCs/>
                <w:sz w:val="20"/>
                <w:szCs w:val="20"/>
                <w:lang w:val="ru-RU"/>
              </w:rPr>
            </w:pPr>
          </w:p>
        </w:tc>
        <w:tc>
          <w:tcPr>
            <w:tcW w:w="3258" w:type="dxa"/>
          </w:tcPr>
          <w:p w:rsidR="00C471AC" w:rsidRPr="00A13ED8" w:rsidRDefault="00C471AC" w:rsidP="00C471AC">
            <w:pPr>
              <w:pStyle w:val="affffff8"/>
              <w:spacing w:after="20"/>
              <w:ind w:firstLine="0"/>
              <w:jc w:val="left"/>
              <w:rPr>
                <w:iCs/>
                <w:sz w:val="20"/>
                <w:szCs w:val="20"/>
                <w:lang w:val="ru-RU"/>
              </w:rPr>
            </w:pPr>
            <w:r w:rsidRPr="00A13ED8">
              <w:rPr>
                <w:iCs/>
                <w:sz w:val="20"/>
                <w:szCs w:val="20"/>
                <w:lang w:val="ru-RU"/>
              </w:rPr>
              <w:t>Сельские населенные пункты</w:t>
            </w:r>
          </w:p>
        </w:tc>
        <w:tc>
          <w:tcPr>
            <w:tcW w:w="852" w:type="dxa"/>
          </w:tcPr>
          <w:p w:rsidR="00C471AC" w:rsidRPr="00A13ED8" w:rsidRDefault="00C471AC" w:rsidP="00C471AC">
            <w:pPr>
              <w:pStyle w:val="Default"/>
              <w:spacing w:after="20"/>
              <w:jc w:val="center"/>
              <w:rPr>
                <w:iCs/>
                <w:sz w:val="20"/>
                <w:szCs w:val="20"/>
              </w:rPr>
            </w:pPr>
            <w:r w:rsidRPr="00A13ED8">
              <w:rPr>
                <w:iCs/>
                <w:sz w:val="20"/>
                <w:szCs w:val="20"/>
              </w:rPr>
              <w:t>2000</w:t>
            </w:r>
          </w:p>
        </w:tc>
      </w:tr>
      <w:tr w:rsidR="00217EEA" w:rsidRPr="00A13ED8" w:rsidTr="004608A0">
        <w:trPr>
          <w:cantSplit/>
        </w:trPr>
        <w:tc>
          <w:tcPr>
            <w:tcW w:w="1401" w:type="dxa"/>
            <w:vMerge w:val="restart"/>
          </w:tcPr>
          <w:p w:rsidR="00217EEA" w:rsidRPr="00A13ED8" w:rsidRDefault="00217EEA" w:rsidP="00217EEA">
            <w:pPr>
              <w:pStyle w:val="affffff8"/>
              <w:keepNext/>
              <w:spacing w:after="20"/>
              <w:ind w:firstLine="0"/>
              <w:jc w:val="left"/>
              <w:rPr>
                <w:iCs/>
                <w:sz w:val="20"/>
                <w:szCs w:val="20"/>
                <w:lang w:val="ru-RU"/>
              </w:rPr>
            </w:pPr>
            <w:r w:rsidRPr="00A13ED8">
              <w:rPr>
                <w:iCs/>
                <w:sz w:val="20"/>
                <w:szCs w:val="20"/>
                <w:lang w:val="ru-RU"/>
              </w:rPr>
              <w:t>Ярмарки и розничные рынки</w:t>
            </w:r>
          </w:p>
        </w:tc>
        <w:tc>
          <w:tcPr>
            <w:tcW w:w="1848" w:type="dxa"/>
          </w:tcPr>
          <w:p w:rsidR="00217EEA" w:rsidRPr="00A13ED8" w:rsidRDefault="00217EEA" w:rsidP="00217EEA">
            <w:pPr>
              <w:pStyle w:val="affffff8"/>
              <w:keepNext/>
              <w:spacing w:after="20"/>
              <w:ind w:firstLine="0"/>
              <w:jc w:val="left"/>
              <w:rPr>
                <w:iCs/>
                <w:sz w:val="20"/>
                <w:szCs w:val="20"/>
                <w:lang w:val="ru-RU"/>
              </w:rPr>
            </w:pPr>
            <w:r w:rsidRPr="00A13ED8">
              <w:rPr>
                <w:iCs/>
                <w:sz w:val="20"/>
                <w:szCs w:val="20"/>
                <w:lang w:val="ru-RU"/>
              </w:rPr>
              <w:t>Минимально допу</w:t>
            </w:r>
            <w:r w:rsidRPr="00A13ED8">
              <w:rPr>
                <w:iCs/>
                <w:sz w:val="20"/>
                <w:szCs w:val="20"/>
                <w:lang w:val="ru-RU"/>
              </w:rPr>
              <w:t>с</w:t>
            </w:r>
            <w:r w:rsidRPr="00A13ED8">
              <w:rPr>
                <w:iCs/>
                <w:sz w:val="20"/>
                <w:szCs w:val="20"/>
                <w:lang w:val="ru-RU"/>
              </w:rPr>
              <w:t>тимый уровень обеспеченности</w:t>
            </w:r>
          </w:p>
        </w:tc>
        <w:tc>
          <w:tcPr>
            <w:tcW w:w="2270" w:type="dxa"/>
          </w:tcPr>
          <w:p w:rsidR="00217EEA" w:rsidRPr="00A13ED8" w:rsidRDefault="00217EEA" w:rsidP="00217EEA">
            <w:pPr>
              <w:pStyle w:val="affffff8"/>
              <w:keepNext/>
              <w:spacing w:after="20"/>
              <w:ind w:firstLine="0"/>
              <w:jc w:val="left"/>
              <w:rPr>
                <w:bCs/>
                <w:iCs/>
                <w:sz w:val="20"/>
                <w:szCs w:val="20"/>
                <w:lang w:val="ru-RU"/>
              </w:rPr>
            </w:pPr>
            <w:r w:rsidRPr="00A13ED8">
              <w:rPr>
                <w:bCs/>
                <w:iCs/>
                <w:sz w:val="20"/>
                <w:szCs w:val="20"/>
                <w:lang w:val="ru-RU"/>
              </w:rPr>
              <w:t>Количество торговых мест, используемых для осуществления деятел</w:t>
            </w:r>
            <w:r w:rsidRPr="00A13ED8">
              <w:rPr>
                <w:bCs/>
                <w:iCs/>
                <w:sz w:val="20"/>
                <w:szCs w:val="20"/>
                <w:lang w:val="ru-RU"/>
              </w:rPr>
              <w:t>ь</w:t>
            </w:r>
            <w:r w:rsidRPr="00A13ED8">
              <w:rPr>
                <w:bCs/>
                <w:iCs/>
                <w:sz w:val="20"/>
                <w:szCs w:val="20"/>
                <w:lang w:val="ru-RU"/>
              </w:rPr>
              <w:t>ности по продаже тов</w:t>
            </w:r>
            <w:r w:rsidRPr="00A13ED8">
              <w:rPr>
                <w:bCs/>
                <w:iCs/>
                <w:sz w:val="20"/>
                <w:szCs w:val="20"/>
                <w:lang w:val="ru-RU"/>
              </w:rPr>
              <w:t>а</w:t>
            </w:r>
            <w:r w:rsidRPr="00A13ED8">
              <w:rPr>
                <w:bCs/>
                <w:iCs/>
                <w:sz w:val="20"/>
                <w:szCs w:val="20"/>
                <w:lang w:val="ru-RU"/>
              </w:rPr>
              <w:t>ров на ярмарках и ро</w:t>
            </w:r>
            <w:r w:rsidRPr="00A13ED8">
              <w:rPr>
                <w:bCs/>
                <w:iCs/>
                <w:sz w:val="20"/>
                <w:szCs w:val="20"/>
                <w:lang w:val="ru-RU"/>
              </w:rPr>
              <w:t>з</w:t>
            </w:r>
            <w:r w:rsidRPr="00A13ED8">
              <w:rPr>
                <w:bCs/>
                <w:iCs/>
                <w:sz w:val="20"/>
                <w:szCs w:val="20"/>
                <w:lang w:val="ru-RU"/>
              </w:rPr>
              <w:t>ничных рынках, ед.</w:t>
            </w:r>
          </w:p>
        </w:tc>
        <w:tc>
          <w:tcPr>
            <w:tcW w:w="4110" w:type="dxa"/>
            <w:gridSpan w:val="2"/>
          </w:tcPr>
          <w:p w:rsidR="00217EEA" w:rsidRPr="00A13ED8" w:rsidRDefault="00217EEA" w:rsidP="00217EEA">
            <w:pPr>
              <w:pStyle w:val="Default"/>
              <w:spacing w:after="20"/>
              <w:jc w:val="center"/>
              <w:rPr>
                <w:iCs/>
                <w:sz w:val="20"/>
                <w:szCs w:val="20"/>
              </w:rPr>
            </w:pPr>
            <w:r w:rsidRPr="00A13ED8">
              <w:rPr>
                <w:iCs/>
                <w:sz w:val="20"/>
                <w:szCs w:val="20"/>
              </w:rPr>
              <w:t>1</w:t>
            </w:r>
          </w:p>
        </w:tc>
      </w:tr>
      <w:tr w:rsidR="00217EEA" w:rsidRPr="00A13ED8" w:rsidTr="004608A0">
        <w:trPr>
          <w:cantSplit/>
        </w:trPr>
        <w:tc>
          <w:tcPr>
            <w:tcW w:w="1401" w:type="dxa"/>
            <w:vMerge/>
          </w:tcPr>
          <w:p w:rsidR="00217EEA" w:rsidRPr="00A13ED8" w:rsidRDefault="00217EEA" w:rsidP="00217EEA">
            <w:pPr>
              <w:pStyle w:val="affffff8"/>
              <w:keepNext/>
              <w:spacing w:after="20"/>
              <w:ind w:firstLine="0"/>
              <w:jc w:val="left"/>
              <w:rPr>
                <w:iCs/>
                <w:sz w:val="20"/>
                <w:szCs w:val="20"/>
                <w:lang w:val="ru-RU"/>
              </w:rPr>
            </w:pPr>
          </w:p>
        </w:tc>
        <w:tc>
          <w:tcPr>
            <w:tcW w:w="1848" w:type="dxa"/>
          </w:tcPr>
          <w:p w:rsidR="00217EEA" w:rsidRPr="00A13ED8" w:rsidRDefault="00217EEA" w:rsidP="00217EEA">
            <w:pPr>
              <w:pStyle w:val="affffff8"/>
              <w:keepNext/>
              <w:spacing w:after="20"/>
              <w:ind w:firstLine="0"/>
              <w:jc w:val="left"/>
              <w:rPr>
                <w:iCs/>
                <w:sz w:val="20"/>
                <w:szCs w:val="20"/>
                <w:lang w:val="ru-RU"/>
              </w:rPr>
            </w:pPr>
            <w:r w:rsidRPr="00A13ED8">
              <w:rPr>
                <w:iCs/>
                <w:sz w:val="20"/>
                <w:szCs w:val="20"/>
                <w:lang w:val="ru-RU"/>
              </w:rPr>
              <w:t>Максимально д</w:t>
            </w:r>
            <w:r w:rsidRPr="00A13ED8">
              <w:rPr>
                <w:iCs/>
                <w:sz w:val="20"/>
                <w:szCs w:val="20"/>
                <w:lang w:val="ru-RU"/>
              </w:rPr>
              <w:t>о</w:t>
            </w:r>
            <w:r w:rsidRPr="00A13ED8">
              <w:rPr>
                <w:iCs/>
                <w:sz w:val="20"/>
                <w:szCs w:val="20"/>
                <w:lang w:val="ru-RU"/>
              </w:rPr>
              <w:t>пустимый уровень территориальной доступности</w:t>
            </w:r>
          </w:p>
        </w:tc>
        <w:tc>
          <w:tcPr>
            <w:tcW w:w="6380" w:type="dxa"/>
            <w:gridSpan w:val="3"/>
          </w:tcPr>
          <w:p w:rsidR="00217EEA" w:rsidRPr="00A13ED8" w:rsidRDefault="00217EEA" w:rsidP="00217EEA">
            <w:pPr>
              <w:pStyle w:val="Default"/>
              <w:spacing w:after="20"/>
              <w:jc w:val="center"/>
              <w:rPr>
                <w:iCs/>
                <w:sz w:val="20"/>
                <w:szCs w:val="20"/>
              </w:rPr>
            </w:pPr>
            <w:r w:rsidRPr="00A13ED8">
              <w:rPr>
                <w:iCs/>
                <w:sz w:val="20"/>
                <w:szCs w:val="20"/>
              </w:rPr>
              <w:t>Не нормируется</w:t>
            </w:r>
          </w:p>
        </w:tc>
      </w:tr>
      <w:tr w:rsidR="00217EEA" w:rsidRPr="00A13ED8" w:rsidTr="004608A0">
        <w:trPr>
          <w:cantSplit/>
        </w:trPr>
        <w:tc>
          <w:tcPr>
            <w:tcW w:w="1401" w:type="dxa"/>
            <w:vMerge w:val="restart"/>
          </w:tcPr>
          <w:p w:rsidR="00217EEA" w:rsidRPr="00A13ED8" w:rsidRDefault="00217EEA" w:rsidP="00217EEA">
            <w:pPr>
              <w:pStyle w:val="affffff8"/>
              <w:keepNext/>
              <w:spacing w:after="20"/>
              <w:ind w:firstLine="0"/>
              <w:jc w:val="left"/>
              <w:rPr>
                <w:iCs/>
                <w:sz w:val="20"/>
                <w:szCs w:val="20"/>
                <w:lang w:val="ru-RU"/>
              </w:rPr>
            </w:pPr>
            <w:r w:rsidRPr="00A13ED8">
              <w:rPr>
                <w:iCs/>
                <w:sz w:val="20"/>
                <w:szCs w:val="20"/>
                <w:lang w:val="ru-RU"/>
              </w:rPr>
              <w:t>Объекты общ</w:t>
            </w:r>
            <w:r w:rsidRPr="00A13ED8">
              <w:rPr>
                <w:iCs/>
                <w:sz w:val="20"/>
                <w:szCs w:val="20"/>
                <w:lang w:val="ru-RU"/>
              </w:rPr>
              <w:t>е</w:t>
            </w:r>
            <w:r w:rsidRPr="00A13ED8">
              <w:rPr>
                <w:iCs/>
                <w:sz w:val="20"/>
                <w:szCs w:val="20"/>
                <w:lang w:val="ru-RU"/>
              </w:rPr>
              <w:t>ственного п</w:t>
            </w:r>
            <w:r w:rsidRPr="00A13ED8">
              <w:rPr>
                <w:iCs/>
                <w:sz w:val="20"/>
                <w:szCs w:val="20"/>
                <w:lang w:val="ru-RU"/>
              </w:rPr>
              <w:t>и</w:t>
            </w:r>
            <w:r w:rsidRPr="00A13ED8">
              <w:rPr>
                <w:iCs/>
                <w:sz w:val="20"/>
                <w:szCs w:val="20"/>
                <w:lang w:val="ru-RU"/>
              </w:rPr>
              <w:t>тания</w:t>
            </w:r>
          </w:p>
        </w:tc>
        <w:tc>
          <w:tcPr>
            <w:tcW w:w="1848" w:type="dxa"/>
            <w:vMerge w:val="restart"/>
          </w:tcPr>
          <w:p w:rsidR="00217EEA" w:rsidRPr="00A13ED8" w:rsidRDefault="00217EEA" w:rsidP="00217EEA">
            <w:pPr>
              <w:pStyle w:val="affffff8"/>
              <w:keepNext/>
              <w:spacing w:after="20"/>
              <w:ind w:firstLine="0"/>
              <w:jc w:val="left"/>
              <w:rPr>
                <w:iCs/>
                <w:sz w:val="20"/>
                <w:szCs w:val="20"/>
                <w:lang w:val="ru-RU"/>
              </w:rPr>
            </w:pPr>
            <w:r w:rsidRPr="00A13ED8">
              <w:rPr>
                <w:iCs/>
                <w:sz w:val="20"/>
                <w:szCs w:val="20"/>
                <w:lang w:val="ru-RU"/>
              </w:rPr>
              <w:t>Минимально допу</w:t>
            </w:r>
            <w:r w:rsidRPr="00A13ED8">
              <w:rPr>
                <w:iCs/>
                <w:sz w:val="20"/>
                <w:szCs w:val="20"/>
                <w:lang w:val="ru-RU"/>
              </w:rPr>
              <w:t>с</w:t>
            </w:r>
            <w:r w:rsidRPr="00A13ED8">
              <w:rPr>
                <w:iCs/>
                <w:sz w:val="20"/>
                <w:szCs w:val="20"/>
                <w:lang w:val="ru-RU"/>
              </w:rPr>
              <w:t>тимый уровень обеспеченности</w:t>
            </w:r>
          </w:p>
        </w:tc>
        <w:tc>
          <w:tcPr>
            <w:tcW w:w="2270" w:type="dxa"/>
            <w:vMerge w:val="restart"/>
          </w:tcPr>
          <w:p w:rsidR="00217EEA" w:rsidRPr="00A13ED8" w:rsidRDefault="00217EEA" w:rsidP="00217EEA">
            <w:pPr>
              <w:pStyle w:val="affffff8"/>
              <w:keepNext/>
              <w:spacing w:after="20"/>
              <w:ind w:firstLine="0"/>
              <w:jc w:val="left"/>
              <w:rPr>
                <w:iCs/>
                <w:sz w:val="20"/>
                <w:szCs w:val="20"/>
                <w:lang w:val="ru-RU"/>
              </w:rPr>
            </w:pPr>
            <w:r w:rsidRPr="00A13ED8">
              <w:rPr>
                <w:bCs/>
                <w:iCs/>
                <w:sz w:val="20"/>
                <w:szCs w:val="20"/>
                <w:lang w:val="ru-RU"/>
              </w:rPr>
              <w:t>Количество посадочных мест на 1 тыс. чел.</w:t>
            </w:r>
          </w:p>
        </w:tc>
        <w:tc>
          <w:tcPr>
            <w:tcW w:w="3258" w:type="dxa"/>
          </w:tcPr>
          <w:p w:rsidR="00217EEA" w:rsidRPr="00A13ED8" w:rsidRDefault="00217EEA" w:rsidP="00217EEA">
            <w:pPr>
              <w:pStyle w:val="Default"/>
              <w:keepNext/>
              <w:spacing w:after="20"/>
              <w:rPr>
                <w:iCs/>
                <w:sz w:val="20"/>
                <w:szCs w:val="20"/>
              </w:rPr>
            </w:pPr>
            <w:r w:rsidRPr="00A13ED8">
              <w:rPr>
                <w:iCs/>
                <w:sz w:val="20"/>
                <w:szCs w:val="20"/>
              </w:rPr>
              <w:t xml:space="preserve">Пгт </w:t>
            </w:r>
            <w:r w:rsidR="00175055" w:rsidRPr="00A13ED8">
              <w:rPr>
                <w:iCs/>
                <w:sz w:val="20"/>
                <w:szCs w:val="20"/>
              </w:rPr>
              <w:t>Красный</w:t>
            </w:r>
          </w:p>
        </w:tc>
        <w:tc>
          <w:tcPr>
            <w:tcW w:w="852" w:type="dxa"/>
          </w:tcPr>
          <w:p w:rsidR="00217EEA" w:rsidRPr="00A13ED8" w:rsidRDefault="00217EEA" w:rsidP="00217EEA">
            <w:pPr>
              <w:pStyle w:val="Default"/>
              <w:spacing w:after="20"/>
              <w:jc w:val="center"/>
              <w:rPr>
                <w:iCs/>
                <w:sz w:val="20"/>
                <w:szCs w:val="20"/>
              </w:rPr>
            </w:pPr>
            <w:r w:rsidRPr="00A13ED8">
              <w:rPr>
                <w:iCs/>
                <w:sz w:val="20"/>
                <w:szCs w:val="20"/>
              </w:rPr>
              <w:t>40 (8) [1]</w:t>
            </w:r>
          </w:p>
        </w:tc>
      </w:tr>
      <w:tr w:rsidR="00217EEA" w:rsidRPr="00A13ED8" w:rsidTr="004608A0">
        <w:trPr>
          <w:cantSplit/>
        </w:trPr>
        <w:tc>
          <w:tcPr>
            <w:tcW w:w="1401" w:type="dxa"/>
            <w:vMerge/>
          </w:tcPr>
          <w:p w:rsidR="00217EEA" w:rsidRPr="00A13ED8" w:rsidRDefault="00217EEA" w:rsidP="00217EEA">
            <w:pPr>
              <w:pStyle w:val="affffff8"/>
              <w:spacing w:after="20"/>
              <w:ind w:firstLine="0"/>
              <w:jc w:val="left"/>
              <w:rPr>
                <w:iCs/>
                <w:sz w:val="20"/>
                <w:szCs w:val="20"/>
                <w:lang w:val="ru-RU"/>
              </w:rPr>
            </w:pPr>
          </w:p>
        </w:tc>
        <w:tc>
          <w:tcPr>
            <w:tcW w:w="1848" w:type="dxa"/>
            <w:vMerge/>
          </w:tcPr>
          <w:p w:rsidR="00217EEA" w:rsidRPr="00A13ED8" w:rsidRDefault="00217EEA" w:rsidP="00217EEA">
            <w:pPr>
              <w:pStyle w:val="affffff8"/>
              <w:spacing w:after="20"/>
              <w:ind w:firstLine="0"/>
              <w:jc w:val="left"/>
              <w:rPr>
                <w:iCs/>
                <w:sz w:val="20"/>
                <w:szCs w:val="20"/>
                <w:lang w:val="ru-RU"/>
              </w:rPr>
            </w:pPr>
          </w:p>
        </w:tc>
        <w:tc>
          <w:tcPr>
            <w:tcW w:w="2270" w:type="dxa"/>
            <w:vMerge/>
          </w:tcPr>
          <w:p w:rsidR="00217EEA" w:rsidRPr="00A13ED8" w:rsidRDefault="00217EEA" w:rsidP="00217EEA">
            <w:pPr>
              <w:pStyle w:val="affffff8"/>
              <w:spacing w:after="20"/>
              <w:ind w:firstLine="0"/>
              <w:jc w:val="left"/>
              <w:rPr>
                <w:iCs/>
                <w:sz w:val="20"/>
                <w:szCs w:val="20"/>
                <w:lang w:val="ru-RU"/>
              </w:rPr>
            </w:pPr>
          </w:p>
        </w:tc>
        <w:tc>
          <w:tcPr>
            <w:tcW w:w="3258" w:type="dxa"/>
          </w:tcPr>
          <w:p w:rsidR="00217EEA" w:rsidRPr="00A13ED8" w:rsidRDefault="00217EEA" w:rsidP="00217EEA">
            <w:pPr>
              <w:pStyle w:val="Default"/>
              <w:spacing w:after="20"/>
              <w:rPr>
                <w:iCs/>
                <w:sz w:val="20"/>
                <w:szCs w:val="20"/>
              </w:rPr>
            </w:pPr>
            <w:r w:rsidRPr="00A13ED8">
              <w:rPr>
                <w:iCs/>
                <w:sz w:val="20"/>
                <w:szCs w:val="20"/>
              </w:rPr>
              <w:t>Сельские населенные пункты</w:t>
            </w:r>
          </w:p>
        </w:tc>
        <w:tc>
          <w:tcPr>
            <w:tcW w:w="852" w:type="dxa"/>
          </w:tcPr>
          <w:p w:rsidR="00217EEA" w:rsidRPr="00A13ED8" w:rsidRDefault="00217EEA" w:rsidP="00217EEA">
            <w:pPr>
              <w:pStyle w:val="Default"/>
              <w:spacing w:after="20"/>
              <w:jc w:val="center"/>
              <w:rPr>
                <w:iCs/>
                <w:sz w:val="20"/>
                <w:szCs w:val="20"/>
              </w:rPr>
            </w:pPr>
            <w:r w:rsidRPr="00A13ED8">
              <w:rPr>
                <w:iCs/>
                <w:sz w:val="20"/>
                <w:szCs w:val="20"/>
              </w:rPr>
              <w:t>40</w:t>
            </w:r>
          </w:p>
        </w:tc>
      </w:tr>
      <w:tr w:rsidR="00217EEA" w:rsidRPr="00A13ED8" w:rsidTr="004608A0">
        <w:trPr>
          <w:cantSplit/>
        </w:trPr>
        <w:tc>
          <w:tcPr>
            <w:tcW w:w="1401" w:type="dxa"/>
            <w:vMerge/>
          </w:tcPr>
          <w:p w:rsidR="00217EEA" w:rsidRPr="00A13ED8" w:rsidRDefault="00217EEA" w:rsidP="00217EEA">
            <w:pPr>
              <w:pStyle w:val="affffff8"/>
              <w:spacing w:after="20"/>
              <w:ind w:firstLine="0"/>
              <w:jc w:val="left"/>
              <w:rPr>
                <w:iCs/>
                <w:sz w:val="20"/>
                <w:szCs w:val="20"/>
                <w:lang w:val="ru-RU"/>
              </w:rPr>
            </w:pPr>
          </w:p>
        </w:tc>
        <w:tc>
          <w:tcPr>
            <w:tcW w:w="1848" w:type="dxa"/>
            <w:vMerge w:val="restart"/>
          </w:tcPr>
          <w:p w:rsidR="00217EEA" w:rsidRPr="00A13ED8" w:rsidRDefault="00217EEA" w:rsidP="00217EEA">
            <w:pPr>
              <w:pStyle w:val="affffff8"/>
              <w:spacing w:after="20"/>
              <w:ind w:firstLine="0"/>
              <w:jc w:val="left"/>
              <w:rPr>
                <w:iCs/>
                <w:sz w:val="20"/>
                <w:szCs w:val="20"/>
                <w:lang w:val="ru-RU"/>
              </w:rPr>
            </w:pPr>
            <w:r w:rsidRPr="00A13ED8">
              <w:rPr>
                <w:iCs/>
                <w:sz w:val="20"/>
                <w:szCs w:val="20"/>
                <w:lang w:val="ru-RU"/>
              </w:rPr>
              <w:t>Максимально д</w:t>
            </w:r>
            <w:r w:rsidRPr="00A13ED8">
              <w:rPr>
                <w:iCs/>
                <w:sz w:val="20"/>
                <w:szCs w:val="20"/>
                <w:lang w:val="ru-RU"/>
              </w:rPr>
              <w:t>о</w:t>
            </w:r>
            <w:r w:rsidRPr="00A13ED8">
              <w:rPr>
                <w:iCs/>
                <w:sz w:val="20"/>
                <w:szCs w:val="20"/>
                <w:lang w:val="ru-RU"/>
              </w:rPr>
              <w:t>пустимый уровень территориальной доступности</w:t>
            </w:r>
          </w:p>
        </w:tc>
        <w:tc>
          <w:tcPr>
            <w:tcW w:w="2270" w:type="dxa"/>
            <w:vMerge w:val="restart"/>
          </w:tcPr>
          <w:p w:rsidR="00217EEA" w:rsidRPr="00A13ED8" w:rsidRDefault="00217EEA" w:rsidP="00217EEA">
            <w:pPr>
              <w:pStyle w:val="affffff8"/>
              <w:spacing w:after="20"/>
              <w:ind w:firstLine="0"/>
              <w:jc w:val="left"/>
              <w:rPr>
                <w:iCs/>
                <w:sz w:val="20"/>
                <w:szCs w:val="20"/>
                <w:lang w:val="ru-RU"/>
              </w:rPr>
            </w:pPr>
            <w:r w:rsidRPr="00A13ED8">
              <w:rPr>
                <w:iCs/>
                <w:sz w:val="20"/>
                <w:szCs w:val="20"/>
                <w:lang w:val="ru-RU"/>
              </w:rPr>
              <w:t>Пешеходная досту</w:t>
            </w:r>
            <w:r w:rsidRPr="00A13ED8">
              <w:rPr>
                <w:iCs/>
                <w:sz w:val="20"/>
                <w:szCs w:val="20"/>
                <w:lang w:val="ru-RU"/>
              </w:rPr>
              <w:t>п</w:t>
            </w:r>
            <w:r w:rsidRPr="00A13ED8">
              <w:rPr>
                <w:iCs/>
                <w:sz w:val="20"/>
                <w:szCs w:val="20"/>
                <w:lang w:val="ru-RU"/>
              </w:rPr>
              <w:t>ность, м</w:t>
            </w:r>
          </w:p>
        </w:tc>
        <w:tc>
          <w:tcPr>
            <w:tcW w:w="3258" w:type="dxa"/>
          </w:tcPr>
          <w:p w:rsidR="00217EEA" w:rsidRPr="00A13ED8" w:rsidRDefault="00217EEA" w:rsidP="00217EEA">
            <w:pPr>
              <w:pStyle w:val="affffff8"/>
              <w:spacing w:after="20"/>
              <w:ind w:firstLine="0"/>
              <w:jc w:val="left"/>
              <w:rPr>
                <w:iCs/>
                <w:sz w:val="20"/>
                <w:szCs w:val="20"/>
                <w:lang w:val="ru-RU"/>
              </w:rPr>
            </w:pPr>
            <w:r w:rsidRPr="00A13ED8">
              <w:rPr>
                <w:iCs/>
                <w:sz w:val="20"/>
                <w:szCs w:val="20"/>
                <w:lang w:val="ru-RU"/>
              </w:rPr>
              <w:t xml:space="preserve">Пгт </w:t>
            </w:r>
            <w:r w:rsidR="00175055" w:rsidRPr="00A13ED8">
              <w:rPr>
                <w:iCs/>
                <w:sz w:val="20"/>
                <w:szCs w:val="20"/>
                <w:lang w:val="ru-RU"/>
              </w:rPr>
              <w:t>Красный</w:t>
            </w:r>
            <w:r w:rsidRPr="00A13ED8">
              <w:rPr>
                <w:iCs/>
                <w:sz w:val="20"/>
                <w:szCs w:val="20"/>
                <w:lang w:val="ru-RU"/>
              </w:rPr>
              <w:t xml:space="preserve"> при застройке от трех этажей и выше</w:t>
            </w:r>
          </w:p>
        </w:tc>
        <w:tc>
          <w:tcPr>
            <w:tcW w:w="852" w:type="dxa"/>
          </w:tcPr>
          <w:p w:rsidR="00217EEA" w:rsidRPr="00A13ED8" w:rsidRDefault="00217EEA" w:rsidP="00217EEA">
            <w:pPr>
              <w:pStyle w:val="Default"/>
              <w:spacing w:after="20"/>
              <w:jc w:val="center"/>
              <w:rPr>
                <w:iCs/>
                <w:sz w:val="20"/>
                <w:szCs w:val="20"/>
              </w:rPr>
            </w:pPr>
            <w:r w:rsidRPr="00A13ED8">
              <w:rPr>
                <w:iCs/>
                <w:sz w:val="20"/>
                <w:szCs w:val="20"/>
              </w:rPr>
              <w:t>500</w:t>
            </w:r>
          </w:p>
        </w:tc>
      </w:tr>
      <w:tr w:rsidR="00217EEA" w:rsidRPr="00A13ED8" w:rsidTr="004608A0">
        <w:trPr>
          <w:cantSplit/>
        </w:trPr>
        <w:tc>
          <w:tcPr>
            <w:tcW w:w="1401" w:type="dxa"/>
            <w:vMerge/>
          </w:tcPr>
          <w:p w:rsidR="00217EEA" w:rsidRPr="00A13ED8" w:rsidRDefault="00217EEA" w:rsidP="00217EEA">
            <w:pPr>
              <w:pStyle w:val="affffff8"/>
              <w:spacing w:after="20"/>
              <w:ind w:firstLine="0"/>
              <w:jc w:val="left"/>
              <w:rPr>
                <w:iCs/>
                <w:sz w:val="20"/>
                <w:szCs w:val="20"/>
                <w:lang w:val="ru-RU"/>
              </w:rPr>
            </w:pPr>
          </w:p>
        </w:tc>
        <w:tc>
          <w:tcPr>
            <w:tcW w:w="1848" w:type="dxa"/>
            <w:vMerge/>
          </w:tcPr>
          <w:p w:rsidR="00217EEA" w:rsidRPr="00A13ED8" w:rsidRDefault="00217EEA" w:rsidP="00217EEA">
            <w:pPr>
              <w:pStyle w:val="affffff8"/>
              <w:spacing w:after="20"/>
              <w:ind w:firstLine="0"/>
              <w:jc w:val="left"/>
              <w:rPr>
                <w:iCs/>
                <w:sz w:val="20"/>
                <w:szCs w:val="20"/>
                <w:lang w:val="ru-RU"/>
              </w:rPr>
            </w:pPr>
          </w:p>
        </w:tc>
        <w:tc>
          <w:tcPr>
            <w:tcW w:w="2270" w:type="dxa"/>
            <w:vMerge/>
          </w:tcPr>
          <w:p w:rsidR="00217EEA" w:rsidRPr="00A13ED8" w:rsidRDefault="00217EEA" w:rsidP="00217EEA">
            <w:pPr>
              <w:pStyle w:val="affffff8"/>
              <w:spacing w:after="20"/>
              <w:ind w:firstLine="0"/>
              <w:jc w:val="left"/>
              <w:rPr>
                <w:iCs/>
                <w:sz w:val="20"/>
                <w:szCs w:val="20"/>
                <w:lang w:val="ru-RU"/>
              </w:rPr>
            </w:pPr>
          </w:p>
        </w:tc>
        <w:tc>
          <w:tcPr>
            <w:tcW w:w="3258" w:type="dxa"/>
          </w:tcPr>
          <w:p w:rsidR="00217EEA" w:rsidRPr="00A13ED8" w:rsidRDefault="00217EEA" w:rsidP="00217EEA">
            <w:pPr>
              <w:pStyle w:val="affffff8"/>
              <w:spacing w:after="20"/>
              <w:ind w:firstLine="0"/>
              <w:jc w:val="left"/>
              <w:rPr>
                <w:iCs/>
                <w:sz w:val="20"/>
                <w:szCs w:val="20"/>
                <w:lang w:val="ru-RU"/>
              </w:rPr>
            </w:pPr>
            <w:r w:rsidRPr="00A13ED8">
              <w:rPr>
                <w:iCs/>
                <w:sz w:val="20"/>
                <w:szCs w:val="20"/>
                <w:lang w:val="ru-RU"/>
              </w:rPr>
              <w:t xml:space="preserve">Пгт </w:t>
            </w:r>
            <w:r w:rsidR="00175055" w:rsidRPr="00A13ED8">
              <w:rPr>
                <w:iCs/>
                <w:sz w:val="20"/>
                <w:szCs w:val="20"/>
                <w:lang w:val="ru-RU"/>
              </w:rPr>
              <w:t>Красный</w:t>
            </w:r>
            <w:r w:rsidRPr="00A13ED8">
              <w:rPr>
                <w:iCs/>
                <w:sz w:val="20"/>
                <w:szCs w:val="20"/>
                <w:lang w:val="ru-RU"/>
              </w:rPr>
              <w:t xml:space="preserve"> при одно-, двухэта</w:t>
            </w:r>
            <w:r w:rsidRPr="00A13ED8">
              <w:rPr>
                <w:iCs/>
                <w:sz w:val="20"/>
                <w:szCs w:val="20"/>
                <w:lang w:val="ru-RU"/>
              </w:rPr>
              <w:t>ж</w:t>
            </w:r>
            <w:r w:rsidRPr="00A13ED8">
              <w:rPr>
                <w:iCs/>
                <w:sz w:val="20"/>
                <w:szCs w:val="20"/>
                <w:lang w:val="ru-RU"/>
              </w:rPr>
              <w:t>ной застройке</w:t>
            </w:r>
          </w:p>
        </w:tc>
        <w:tc>
          <w:tcPr>
            <w:tcW w:w="852" w:type="dxa"/>
          </w:tcPr>
          <w:p w:rsidR="00217EEA" w:rsidRPr="00A13ED8" w:rsidRDefault="00217EEA" w:rsidP="00217EEA">
            <w:pPr>
              <w:pStyle w:val="Default"/>
              <w:spacing w:after="20"/>
              <w:jc w:val="center"/>
              <w:rPr>
                <w:iCs/>
                <w:sz w:val="20"/>
                <w:szCs w:val="20"/>
              </w:rPr>
            </w:pPr>
            <w:r w:rsidRPr="00A13ED8">
              <w:rPr>
                <w:iCs/>
                <w:sz w:val="20"/>
                <w:szCs w:val="20"/>
              </w:rPr>
              <w:t>800</w:t>
            </w:r>
          </w:p>
        </w:tc>
      </w:tr>
      <w:tr w:rsidR="00217EEA" w:rsidRPr="00A13ED8" w:rsidTr="004608A0">
        <w:trPr>
          <w:cantSplit/>
        </w:trPr>
        <w:tc>
          <w:tcPr>
            <w:tcW w:w="1401" w:type="dxa"/>
            <w:vMerge/>
          </w:tcPr>
          <w:p w:rsidR="00217EEA" w:rsidRPr="00A13ED8" w:rsidRDefault="00217EEA" w:rsidP="00217EEA">
            <w:pPr>
              <w:pStyle w:val="affffff8"/>
              <w:spacing w:after="20"/>
              <w:ind w:firstLine="0"/>
              <w:jc w:val="left"/>
              <w:rPr>
                <w:iCs/>
                <w:sz w:val="20"/>
                <w:szCs w:val="20"/>
                <w:lang w:val="ru-RU"/>
              </w:rPr>
            </w:pPr>
          </w:p>
        </w:tc>
        <w:tc>
          <w:tcPr>
            <w:tcW w:w="1848" w:type="dxa"/>
            <w:vMerge/>
          </w:tcPr>
          <w:p w:rsidR="00217EEA" w:rsidRPr="00A13ED8" w:rsidRDefault="00217EEA" w:rsidP="00217EEA">
            <w:pPr>
              <w:pStyle w:val="affffff8"/>
              <w:spacing w:after="20"/>
              <w:ind w:firstLine="0"/>
              <w:jc w:val="left"/>
              <w:rPr>
                <w:iCs/>
                <w:sz w:val="20"/>
                <w:szCs w:val="20"/>
                <w:lang w:val="ru-RU"/>
              </w:rPr>
            </w:pPr>
          </w:p>
        </w:tc>
        <w:tc>
          <w:tcPr>
            <w:tcW w:w="2270" w:type="dxa"/>
            <w:vMerge/>
          </w:tcPr>
          <w:p w:rsidR="00217EEA" w:rsidRPr="00A13ED8" w:rsidRDefault="00217EEA" w:rsidP="00217EEA">
            <w:pPr>
              <w:pStyle w:val="affffff8"/>
              <w:spacing w:after="20"/>
              <w:ind w:firstLine="0"/>
              <w:jc w:val="left"/>
              <w:rPr>
                <w:iCs/>
                <w:sz w:val="20"/>
                <w:szCs w:val="20"/>
                <w:lang w:val="ru-RU"/>
              </w:rPr>
            </w:pPr>
          </w:p>
        </w:tc>
        <w:tc>
          <w:tcPr>
            <w:tcW w:w="3258" w:type="dxa"/>
          </w:tcPr>
          <w:p w:rsidR="00217EEA" w:rsidRPr="00A13ED8" w:rsidRDefault="00217EEA" w:rsidP="00217EEA">
            <w:pPr>
              <w:pStyle w:val="affffff8"/>
              <w:spacing w:after="20"/>
              <w:ind w:firstLine="0"/>
              <w:jc w:val="left"/>
              <w:rPr>
                <w:iCs/>
                <w:sz w:val="20"/>
                <w:szCs w:val="20"/>
                <w:lang w:val="ru-RU"/>
              </w:rPr>
            </w:pPr>
            <w:r w:rsidRPr="00A13ED8">
              <w:rPr>
                <w:iCs/>
                <w:sz w:val="20"/>
                <w:szCs w:val="20"/>
                <w:lang w:val="ru-RU"/>
              </w:rPr>
              <w:t>Сельские населенные пункты</w:t>
            </w:r>
          </w:p>
        </w:tc>
        <w:tc>
          <w:tcPr>
            <w:tcW w:w="852" w:type="dxa"/>
          </w:tcPr>
          <w:p w:rsidR="00217EEA" w:rsidRPr="00A13ED8" w:rsidRDefault="00217EEA" w:rsidP="00217EEA">
            <w:pPr>
              <w:pStyle w:val="Default"/>
              <w:spacing w:after="20"/>
              <w:jc w:val="center"/>
              <w:rPr>
                <w:iCs/>
                <w:sz w:val="20"/>
                <w:szCs w:val="20"/>
              </w:rPr>
            </w:pPr>
            <w:r w:rsidRPr="00A13ED8">
              <w:rPr>
                <w:iCs/>
                <w:sz w:val="20"/>
                <w:szCs w:val="20"/>
              </w:rPr>
              <w:t>2000</w:t>
            </w:r>
          </w:p>
        </w:tc>
      </w:tr>
      <w:tr w:rsidR="00217EEA" w:rsidRPr="00A13ED8" w:rsidTr="004608A0">
        <w:trPr>
          <w:cantSplit/>
        </w:trPr>
        <w:tc>
          <w:tcPr>
            <w:tcW w:w="1401" w:type="dxa"/>
            <w:vMerge w:val="restart"/>
          </w:tcPr>
          <w:p w:rsidR="00217EEA" w:rsidRPr="00A13ED8" w:rsidRDefault="00217EEA" w:rsidP="00217EEA">
            <w:pPr>
              <w:pStyle w:val="affffff8"/>
              <w:keepNext/>
              <w:spacing w:after="20"/>
              <w:ind w:firstLine="0"/>
              <w:jc w:val="left"/>
              <w:rPr>
                <w:iCs/>
                <w:sz w:val="20"/>
                <w:szCs w:val="20"/>
                <w:lang w:val="ru-RU"/>
              </w:rPr>
            </w:pPr>
            <w:r w:rsidRPr="00A13ED8">
              <w:rPr>
                <w:iCs/>
                <w:sz w:val="20"/>
                <w:szCs w:val="20"/>
                <w:lang w:val="ru-RU"/>
              </w:rPr>
              <w:t>Объекты быт</w:t>
            </w:r>
            <w:r w:rsidRPr="00A13ED8">
              <w:rPr>
                <w:iCs/>
                <w:sz w:val="20"/>
                <w:szCs w:val="20"/>
                <w:lang w:val="ru-RU"/>
              </w:rPr>
              <w:t>о</w:t>
            </w:r>
            <w:r w:rsidRPr="00A13ED8">
              <w:rPr>
                <w:iCs/>
                <w:sz w:val="20"/>
                <w:szCs w:val="20"/>
                <w:lang w:val="ru-RU"/>
              </w:rPr>
              <w:t>вого обслуж</w:t>
            </w:r>
            <w:r w:rsidRPr="00A13ED8">
              <w:rPr>
                <w:iCs/>
                <w:sz w:val="20"/>
                <w:szCs w:val="20"/>
                <w:lang w:val="ru-RU"/>
              </w:rPr>
              <w:t>и</w:t>
            </w:r>
            <w:r w:rsidRPr="00A13ED8">
              <w:rPr>
                <w:iCs/>
                <w:sz w:val="20"/>
                <w:szCs w:val="20"/>
                <w:lang w:val="ru-RU"/>
              </w:rPr>
              <w:t>вания</w:t>
            </w:r>
          </w:p>
        </w:tc>
        <w:tc>
          <w:tcPr>
            <w:tcW w:w="1848" w:type="dxa"/>
            <w:vMerge w:val="restart"/>
          </w:tcPr>
          <w:p w:rsidR="00217EEA" w:rsidRPr="00A13ED8" w:rsidRDefault="00217EEA" w:rsidP="00217EEA">
            <w:pPr>
              <w:pStyle w:val="affffff8"/>
              <w:keepNext/>
              <w:spacing w:after="20"/>
              <w:ind w:firstLine="0"/>
              <w:jc w:val="left"/>
              <w:rPr>
                <w:iCs/>
                <w:sz w:val="20"/>
                <w:szCs w:val="20"/>
                <w:lang w:val="ru-RU"/>
              </w:rPr>
            </w:pPr>
            <w:r w:rsidRPr="00A13ED8">
              <w:rPr>
                <w:iCs/>
                <w:sz w:val="20"/>
                <w:szCs w:val="20"/>
                <w:lang w:val="ru-RU"/>
              </w:rPr>
              <w:t>Минимально допу</w:t>
            </w:r>
            <w:r w:rsidRPr="00A13ED8">
              <w:rPr>
                <w:iCs/>
                <w:sz w:val="20"/>
                <w:szCs w:val="20"/>
                <w:lang w:val="ru-RU"/>
              </w:rPr>
              <w:t>с</w:t>
            </w:r>
            <w:r w:rsidRPr="00A13ED8">
              <w:rPr>
                <w:iCs/>
                <w:sz w:val="20"/>
                <w:szCs w:val="20"/>
                <w:lang w:val="ru-RU"/>
              </w:rPr>
              <w:t>тимый уровень обеспеченности</w:t>
            </w:r>
          </w:p>
        </w:tc>
        <w:tc>
          <w:tcPr>
            <w:tcW w:w="2270" w:type="dxa"/>
            <w:vMerge w:val="restart"/>
          </w:tcPr>
          <w:p w:rsidR="00217EEA" w:rsidRPr="00A13ED8" w:rsidRDefault="00217EEA" w:rsidP="00217EEA">
            <w:pPr>
              <w:pStyle w:val="affffff8"/>
              <w:keepNext/>
              <w:spacing w:after="20"/>
              <w:ind w:firstLine="0"/>
              <w:jc w:val="left"/>
              <w:rPr>
                <w:iCs/>
                <w:sz w:val="20"/>
                <w:szCs w:val="20"/>
                <w:lang w:val="ru-RU"/>
              </w:rPr>
            </w:pPr>
            <w:r w:rsidRPr="00A13ED8">
              <w:rPr>
                <w:bCs/>
                <w:iCs/>
                <w:sz w:val="20"/>
                <w:szCs w:val="20"/>
                <w:lang w:val="ru-RU"/>
              </w:rPr>
              <w:t>Количество рабочих мест на 1 тыс. чел.</w:t>
            </w:r>
          </w:p>
        </w:tc>
        <w:tc>
          <w:tcPr>
            <w:tcW w:w="3258" w:type="dxa"/>
          </w:tcPr>
          <w:p w:rsidR="00217EEA" w:rsidRPr="00A13ED8" w:rsidRDefault="00217EEA" w:rsidP="00217EEA">
            <w:pPr>
              <w:pStyle w:val="Default"/>
              <w:spacing w:after="20"/>
              <w:rPr>
                <w:iCs/>
                <w:sz w:val="20"/>
                <w:szCs w:val="20"/>
              </w:rPr>
            </w:pPr>
            <w:r w:rsidRPr="00A13ED8">
              <w:rPr>
                <w:iCs/>
                <w:sz w:val="20"/>
                <w:szCs w:val="20"/>
              </w:rPr>
              <w:t xml:space="preserve">Пгт </w:t>
            </w:r>
            <w:r w:rsidR="00175055" w:rsidRPr="00A13ED8">
              <w:rPr>
                <w:iCs/>
                <w:sz w:val="20"/>
                <w:szCs w:val="20"/>
              </w:rPr>
              <w:t>Красный</w:t>
            </w:r>
          </w:p>
        </w:tc>
        <w:tc>
          <w:tcPr>
            <w:tcW w:w="852" w:type="dxa"/>
          </w:tcPr>
          <w:p w:rsidR="00217EEA" w:rsidRPr="00A13ED8" w:rsidRDefault="00217EEA" w:rsidP="00217EEA">
            <w:pPr>
              <w:pStyle w:val="Default"/>
              <w:spacing w:after="20"/>
              <w:jc w:val="center"/>
              <w:rPr>
                <w:iCs/>
                <w:sz w:val="20"/>
                <w:szCs w:val="20"/>
              </w:rPr>
            </w:pPr>
            <w:r w:rsidRPr="00A13ED8">
              <w:rPr>
                <w:iCs/>
                <w:sz w:val="20"/>
                <w:szCs w:val="20"/>
              </w:rPr>
              <w:t>9 (2) [1]</w:t>
            </w:r>
          </w:p>
        </w:tc>
      </w:tr>
      <w:tr w:rsidR="00217EEA" w:rsidRPr="00A13ED8" w:rsidTr="004608A0">
        <w:trPr>
          <w:cantSplit/>
        </w:trPr>
        <w:tc>
          <w:tcPr>
            <w:tcW w:w="1401" w:type="dxa"/>
            <w:vMerge/>
          </w:tcPr>
          <w:p w:rsidR="00217EEA" w:rsidRPr="00A13ED8" w:rsidRDefault="00217EEA" w:rsidP="00217EEA">
            <w:pPr>
              <w:pStyle w:val="affffff8"/>
              <w:spacing w:after="20"/>
              <w:ind w:firstLine="0"/>
              <w:jc w:val="left"/>
              <w:rPr>
                <w:iCs/>
                <w:sz w:val="20"/>
                <w:szCs w:val="20"/>
                <w:lang w:val="ru-RU"/>
              </w:rPr>
            </w:pPr>
          </w:p>
        </w:tc>
        <w:tc>
          <w:tcPr>
            <w:tcW w:w="1848" w:type="dxa"/>
            <w:vMerge/>
          </w:tcPr>
          <w:p w:rsidR="00217EEA" w:rsidRPr="00A13ED8" w:rsidRDefault="00217EEA" w:rsidP="00217EEA">
            <w:pPr>
              <w:pStyle w:val="affffff8"/>
              <w:spacing w:after="20"/>
              <w:ind w:firstLine="0"/>
              <w:jc w:val="left"/>
              <w:rPr>
                <w:iCs/>
                <w:sz w:val="20"/>
                <w:szCs w:val="20"/>
                <w:lang w:val="ru-RU"/>
              </w:rPr>
            </w:pPr>
          </w:p>
        </w:tc>
        <w:tc>
          <w:tcPr>
            <w:tcW w:w="2270" w:type="dxa"/>
            <w:vMerge/>
          </w:tcPr>
          <w:p w:rsidR="00217EEA" w:rsidRPr="00A13ED8" w:rsidRDefault="00217EEA" w:rsidP="00217EEA">
            <w:pPr>
              <w:pStyle w:val="affffff8"/>
              <w:spacing w:after="20"/>
              <w:ind w:firstLine="0"/>
              <w:jc w:val="left"/>
              <w:rPr>
                <w:iCs/>
                <w:sz w:val="20"/>
                <w:szCs w:val="20"/>
                <w:lang w:val="ru-RU"/>
              </w:rPr>
            </w:pPr>
          </w:p>
        </w:tc>
        <w:tc>
          <w:tcPr>
            <w:tcW w:w="3258" w:type="dxa"/>
          </w:tcPr>
          <w:p w:rsidR="00217EEA" w:rsidRPr="00A13ED8" w:rsidRDefault="00217EEA" w:rsidP="00217EEA">
            <w:pPr>
              <w:pStyle w:val="Default"/>
              <w:spacing w:after="20"/>
              <w:rPr>
                <w:iCs/>
                <w:sz w:val="20"/>
                <w:szCs w:val="20"/>
              </w:rPr>
            </w:pPr>
            <w:r w:rsidRPr="00A13ED8">
              <w:rPr>
                <w:iCs/>
                <w:sz w:val="20"/>
                <w:szCs w:val="20"/>
              </w:rPr>
              <w:t>Сельские населенные пункты</w:t>
            </w:r>
          </w:p>
        </w:tc>
        <w:tc>
          <w:tcPr>
            <w:tcW w:w="852" w:type="dxa"/>
          </w:tcPr>
          <w:p w:rsidR="00217EEA" w:rsidRPr="00A13ED8" w:rsidRDefault="00217EEA" w:rsidP="00217EEA">
            <w:pPr>
              <w:pStyle w:val="Default"/>
              <w:spacing w:after="20"/>
              <w:jc w:val="center"/>
              <w:rPr>
                <w:iCs/>
                <w:sz w:val="20"/>
                <w:szCs w:val="20"/>
              </w:rPr>
            </w:pPr>
            <w:r w:rsidRPr="00A13ED8">
              <w:rPr>
                <w:iCs/>
                <w:sz w:val="20"/>
                <w:szCs w:val="20"/>
              </w:rPr>
              <w:t>7</w:t>
            </w:r>
          </w:p>
        </w:tc>
      </w:tr>
      <w:tr w:rsidR="00217EEA" w:rsidRPr="00A13ED8" w:rsidTr="004608A0">
        <w:trPr>
          <w:cantSplit/>
        </w:trPr>
        <w:tc>
          <w:tcPr>
            <w:tcW w:w="1401" w:type="dxa"/>
            <w:vMerge/>
          </w:tcPr>
          <w:p w:rsidR="00217EEA" w:rsidRPr="00A13ED8" w:rsidRDefault="00217EEA" w:rsidP="00217EEA">
            <w:pPr>
              <w:pStyle w:val="affffff8"/>
              <w:spacing w:after="20"/>
              <w:ind w:firstLine="0"/>
              <w:jc w:val="left"/>
              <w:rPr>
                <w:iCs/>
                <w:sz w:val="20"/>
                <w:szCs w:val="20"/>
                <w:lang w:val="ru-RU"/>
              </w:rPr>
            </w:pPr>
          </w:p>
        </w:tc>
        <w:tc>
          <w:tcPr>
            <w:tcW w:w="1848" w:type="dxa"/>
            <w:vMerge w:val="restart"/>
          </w:tcPr>
          <w:p w:rsidR="00217EEA" w:rsidRPr="00A13ED8" w:rsidRDefault="00217EEA" w:rsidP="00217EEA">
            <w:pPr>
              <w:pStyle w:val="affffff8"/>
              <w:spacing w:after="20"/>
              <w:ind w:firstLine="0"/>
              <w:jc w:val="left"/>
              <w:rPr>
                <w:iCs/>
                <w:sz w:val="20"/>
                <w:szCs w:val="20"/>
                <w:lang w:val="ru-RU"/>
              </w:rPr>
            </w:pPr>
            <w:r w:rsidRPr="00A13ED8">
              <w:rPr>
                <w:iCs/>
                <w:sz w:val="20"/>
                <w:szCs w:val="20"/>
                <w:lang w:val="ru-RU"/>
              </w:rPr>
              <w:t>Максимально д</w:t>
            </w:r>
            <w:r w:rsidRPr="00A13ED8">
              <w:rPr>
                <w:iCs/>
                <w:sz w:val="20"/>
                <w:szCs w:val="20"/>
                <w:lang w:val="ru-RU"/>
              </w:rPr>
              <w:t>о</w:t>
            </w:r>
            <w:r w:rsidRPr="00A13ED8">
              <w:rPr>
                <w:iCs/>
                <w:sz w:val="20"/>
                <w:szCs w:val="20"/>
                <w:lang w:val="ru-RU"/>
              </w:rPr>
              <w:t>пустимый уровень территориальной доступности</w:t>
            </w:r>
          </w:p>
        </w:tc>
        <w:tc>
          <w:tcPr>
            <w:tcW w:w="2270" w:type="dxa"/>
            <w:vMerge w:val="restart"/>
          </w:tcPr>
          <w:p w:rsidR="00217EEA" w:rsidRPr="00A13ED8" w:rsidRDefault="00217EEA" w:rsidP="00217EEA">
            <w:pPr>
              <w:pStyle w:val="affffff8"/>
              <w:spacing w:after="20"/>
              <w:ind w:firstLine="0"/>
              <w:jc w:val="left"/>
              <w:rPr>
                <w:iCs/>
                <w:sz w:val="20"/>
                <w:szCs w:val="20"/>
                <w:lang w:val="ru-RU"/>
              </w:rPr>
            </w:pPr>
            <w:r w:rsidRPr="00A13ED8">
              <w:rPr>
                <w:iCs/>
                <w:sz w:val="20"/>
                <w:szCs w:val="20"/>
                <w:lang w:val="ru-RU"/>
              </w:rPr>
              <w:t>Пешеходная досту</w:t>
            </w:r>
            <w:r w:rsidRPr="00A13ED8">
              <w:rPr>
                <w:iCs/>
                <w:sz w:val="20"/>
                <w:szCs w:val="20"/>
                <w:lang w:val="ru-RU"/>
              </w:rPr>
              <w:t>п</w:t>
            </w:r>
            <w:r w:rsidRPr="00A13ED8">
              <w:rPr>
                <w:iCs/>
                <w:sz w:val="20"/>
                <w:szCs w:val="20"/>
                <w:lang w:val="ru-RU"/>
              </w:rPr>
              <w:t>ность, м</w:t>
            </w:r>
          </w:p>
        </w:tc>
        <w:tc>
          <w:tcPr>
            <w:tcW w:w="3258" w:type="dxa"/>
          </w:tcPr>
          <w:p w:rsidR="00217EEA" w:rsidRPr="00A13ED8" w:rsidRDefault="00217EEA" w:rsidP="00217EEA">
            <w:pPr>
              <w:pStyle w:val="affffff8"/>
              <w:spacing w:after="20"/>
              <w:ind w:firstLine="0"/>
              <w:jc w:val="left"/>
              <w:rPr>
                <w:iCs/>
                <w:sz w:val="20"/>
                <w:szCs w:val="20"/>
                <w:lang w:val="ru-RU"/>
              </w:rPr>
            </w:pPr>
            <w:r w:rsidRPr="00A13ED8">
              <w:rPr>
                <w:iCs/>
                <w:sz w:val="20"/>
                <w:szCs w:val="20"/>
                <w:lang w:val="ru-RU"/>
              </w:rPr>
              <w:t xml:space="preserve">Пгт </w:t>
            </w:r>
            <w:r w:rsidR="00175055" w:rsidRPr="00A13ED8">
              <w:rPr>
                <w:iCs/>
                <w:sz w:val="20"/>
                <w:szCs w:val="20"/>
                <w:lang w:val="ru-RU"/>
              </w:rPr>
              <w:t>Красный</w:t>
            </w:r>
            <w:r w:rsidRPr="00A13ED8">
              <w:rPr>
                <w:iCs/>
                <w:sz w:val="20"/>
                <w:szCs w:val="20"/>
                <w:lang w:val="ru-RU"/>
              </w:rPr>
              <w:t xml:space="preserve"> при застройке от трех этажей и выше</w:t>
            </w:r>
          </w:p>
        </w:tc>
        <w:tc>
          <w:tcPr>
            <w:tcW w:w="852" w:type="dxa"/>
          </w:tcPr>
          <w:p w:rsidR="00217EEA" w:rsidRPr="00A13ED8" w:rsidRDefault="00217EEA" w:rsidP="00217EEA">
            <w:pPr>
              <w:pStyle w:val="Default"/>
              <w:spacing w:after="20"/>
              <w:jc w:val="center"/>
              <w:rPr>
                <w:iCs/>
                <w:sz w:val="20"/>
                <w:szCs w:val="20"/>
              </w:rPr>
            </w:pPr>
            <w:r w:rsidRPr="00A13ED8">
              <w:rPr>
                <w:iCs/>
                <w:sz w:val="20"/>
                <w:szCs w:val="20"/>
              </w:rPr>
              <w:t>500</w:t>
            </w:r>
          </w:p>
        </w:tc>
      </w:tr>
      <w:tr w:rsidR="00217EEA" w:rsidRPr="00A13ED8" w:rsidTr="004608A0">
        <w:trPr>
          <w:cantSplit/>
        </w:trPr>
        <w:tc>
          <w:tcPr>
            <w:tcW w:w="1401" w:type="dxa"/>
            <w:vMerge/>
          </w:tcPr>
          <w:p w:rsidR="00217EEA" w:rsidRPr="00A13ED8" w:rsidRDefault="00217EEA" w:rsidP="00217EEA">
            <w:pPr>
              <w:pStyle w:val="affffff8"/>
              <w:spacing w:after="20"/>
              <w:ind w:firstLine="0"/>
              <w:jc w:val="left"/>
              <w:rPr>
                <w:iCs/>
                <w:sz w:val="20"/>
                <w:szCs w:val="20"/>
                <w:lang w:val="ru-RU"/>
              </w:rPr>
            </w:pPr>
          </w:p>
        </w:tc>
        <w:tc>
          <w:tcPr>
            <w:tcW w:w="1848" w:type="dxa"/>
            <w:vMerge/>
          </w:tcPr>
          <w:p w:rsidR="00217EEA" w:rsidRPr="00A13ED8" w:rsidRDefault="00217EEA" w:rsidP="00217EEA">
            <w:pPr>
              <w:pStyle w:val="affffff8"/>
              <w:spacing w:after="20"/>
              <w:ind w:firstLine="0"/>
              <w:jc w:val="left"/>
              <w:rPr>
                <w:iCs/>
                <w:sz w:val="20"/>
                <w:szCs w:val="20"/>
                <w:lang w:val="ru-RU"/>
              </w:rPr>
            </w:pPr>
          </w:p>
        </w:tc>
        <w:tc>
          <w:tcPr>
            <w:tcW w:w="2270" w:type="dxa"/>
            <w:vMerge/>
          </w:tcPr>
          <w:p w:rsidR="00217EEA" w:rsidRPr="00A13ED8" w:rsidRDefault="00217EEA" w:rsidP="00217EEA">
            <w:pPr>
              <w:pStyle w:val="affffff8"/>
              <w:spacing w:after="20"/>
              <w:ind w:firstLine="0"/>
              <w:jc w:val="left"/>
              <w:rPr>
                <w:iCs/>
                <w:sz w:val="20"/>
                <w:szCs w:val="20"/>
                <w:lang w:val="ru-RU"/>
              </w:rPr>
            </w:pPr>
          </w:p>
        </w:tc>
        <w:tc>
          <w:tcPr>
            <w:tcW w:w="3258" w:type="dxa"/>
          </w:tcPr>
          <w:p w:rsidR="00217EEA" w:rsidRPr="00A13ED8" w:rsidRDefault="00217EEA" w:rsidP="00217EEA">
            <w:pPr>
              <w:pStyle w:val="affffff8"/>
              <w:spacing w:after="20"/>
              <w:ind w:firstLine="0"/>
              <w:jc w:val="left"/>
              <w:rPr>
                <w:iCs/>
                <w:sz w:val="20"/>
                <w:szCs w:val="20"/>
                <w:lang w:val="ru-RU"/>
              </w:rPr>
            </w:pPr>
            <w:r w:rsidRPr="00A13ED8">
              <w:rPr>
                <w:iCs/>
                <w:sz w:val="20"/>
                <w:szCs w:val="20"/>
                <w:lang w:val="ru-RU"/>
              </w:rPr>
              <w:t xml:space="preserve">Пгт </w:t>
            </w:r>
            <w:r w:rsidR="00175055" w:rsidRPr="00A13ED8">
              <w:rPr>
                <w:iCs/>
                <w:sz w:val="20"/>
                <w:szCs w:val="20"/>
                <w:lang w:val="ru-RU"/>
              </w:rPr>
              <w:t>Красный</w:t>
            </w:r>
            <w:r w:rsidRPr="00A13ED8">
              <w:rPr>
                <w:iCs/>
                <w:sz w:val="20"/>
                <w:szCs w:val="20"/>
                <w:lang w:val="ru-RU"/>
              </w:rPr>
              <w:t xml:space="preserve"> при одно-, двухэта</w:t>
            </w:r>
            <w:r w:rsidRPr="00A13ED8">
              <w:rPr>
                <w:iCs/>
                <w:sz w:val="20"/>
                <w:szCs w:val="20"/>
                <w:lang w:val="ru-RU"/>
              </w:rPr>
              <w:t>ж</w:t>
            </w:r>
            <w:r w:rsidRPr="00A13ED8">
              <w:rPr>
                <w:iCs/>
                <w:sz w:val="20"/>
                <w:szCs w:val="20"/>
                <w:lang w:val="ru-RU"/>
              </w:rPr>
              <w:t>ной застройке</w:t>
            </w:r>
          </w:p>
        </w:tc>
        <w:tc>
          <w:tcPr>
            <w:tcW w:w="852" w:type="dxa"/>
          </w:tcPr>
          <w:p w:rsidR="00217EEA" w:rsidRPr="00A13ED8" w:rsidRDefault="00217EEA" w:rsidP="00217EEA">
            <w:pPr>
              <w:pStyle w:val="Default"/>
              <w:spacing w:after="20"/>
              <w:jc w:val="center"/>
              <w:rPr>
                <w:iCs/>
                <w:sz w:val="20"/>
                <w:szCs w:val="20"/>
              </w:rPr>
            </w:pPr>
            <w:r w:rsidRPr="00A13ED8">
              <w:rPr>
                <w:iCs/>
                <w:sz w:val="20"/>
                <w:szCs w:val="20"/>
              </w:rPr>
              <w:t>800</w:t>
            </w:r>
          </w:p>
        </w:tc>
      </w:tr>
      <w:tr w:rsidR="00217EEA" w:rsidRPr="00A13ED8" w:rsidTr="004608A0">
        <w:trPr>
          <w:cantSplit/>
        </w:trPr>
        <w:tc>
          <w:tcPr>
            <w:tcW w:w="1401" w:type="dxa"/>
            <w:vMerge/>
          </w:tcPr>
          <w:p w:rsidR="00217EEA" w:rsidRPr="00A13ED8" w:rsidRDefault="00217EEA" w:rsidP="00217EEA">
            <w:pPr>
              <w:pStyle w:val="affffff8"/>
              <w:spacing w:after="20"/>
              <w:ind w:firstLine="0"/>
              <w:jc w:val="left"/>
              <w:rPr>
                <w:iCs/>
                <w:sz w:val="20"/>
                <w:szCs w:val="20"/>
                <w:lang w:val="ru-RU"/>
              </w:rPr>
            </w:pPr>
          </w:p>
        </w:tc>
        <w:tc>
          <w:tcPr>
            <w:tcW w:w="1848" w:type="dxa"/>
            <w:vMerge/>
          </w:tcPr>
          <w:p w:rsidR="00217EEA" w:rsidRPr="00A13ED8" w:rsidRDefault="00217EEA" w:rsidP="00217EEA">
            <w:pPr>
              <w:pStyle w:val="affffff8"/>
              <w:spacing w:after="20"/>
              <w:ind w:firstLine="0"/>
              <w:jc w:val="left"/>
              <w:rPr>
                <w:iCs/>
                <w:sz w:val="20"/>
                <w:szCs w:val="20"/>
                <w:lang w:val="ru-RU"/>
              </w:rPr>
            </w:pPr>
          </w:p>
        </w:tc>
        <w:tc>
          <w:tcPr>
            <w:tcW w:w="2270" w:type="dxa"/>
            <w:vMerge/>
          </w:tcPr>
          <w:p w:rsidR="00217EEA" w:rsidRPr="00A13ED8" w:rsidRDefault="00217EEA" w:rsidP="00217EEA">
            <w:pPr>
              <w:pStyle w:val="affffff8"/>
              <w:spacing w:after="20"/>
              <w:ind w:firstLine="0"/>
              <w:jc w:val="left"/>
              <w:rPr>
                <w:iCs/>
                <w:sz w:val="20"/>
                <w:szCs w:val="20"/>
                <w:lang w:val="ru-RU"/>
              </w:rPr>
            </w:pPr>
          </w:p>
        </w:tc>
        <w:tc>
          <w:tcPr>
            <w:tcW w:w="3258" w:type="dxa"/>
          </w:tcPr>
          <w:p w:rsidR="00217EEA" w:rsidRPr="00A13ED8" w:rsidRDefault="00217EEA" w:rsidP="00217EEA">
            <w:pPr>
              <w:pStyle w:val="affffff8"/>
              <w:spacing w:after="20"/>
              <w:ind w:firstLine="0"/>
              <w:jc w:val="left"/>
              <w:rPr>
                <w:iCs/>
                <w:sz w:val="20"/>
                <w:szCs w:val="20"/>
                <w:lang w:val="ru-RU"/>
              </w:rPr>
            </w:pPr>
            <w:r w:rsidRPr="00A13ED8">
              <w:rPr>
                <w:iCs/>
                <w:sz w:val="20"/>
                <w:szCs w:val="20"/>
                <w:lang w:val="ru-RU"/>
              </w:rPr>
              <w:t>Сельские населенные пункты</w:t>
            </w:r>
          </w:p>
        </w:tc>
        <w:tc>
          <w:tcPr>
            <w:tcW w:w="852" w:type="dxa"/>
          </w:tcPr>
          <w:p w:rsidR="00217EEA" w:rsidRPr="00A13ED8" w:rsidRDefault="00217EEA" w:rsidP="00217EEA">
            <w:pPr>
              <w:pStyle w:val="Default"/>
              <w:spacing w:after="20"/>
              <w:jc w:val="center"/>
              <w:rPr>
                <w:iCs/>
                <w:sz w:val="20"/>
                <w:szCs w:val="20"/>
              </w:rPr>
            </w:pPr>
            <w:r w:rsidRPr="00A13ED8">
              <w:rPr>
                <w:iCs/>
                <w:sz w:val="20"/>
                <w:szCs w:val="20"/>
              </w:rPr>
              <w:t>2000</w:t>
            </w:r>
          </w:p>
        </w:tc>
      </w:tr>
      <w:tr w:rsidR="00217EEA" w:rsidRPr="00A13ED8" w:rsidTr="004608A0">
        <w:trPr>
          <w:cantSplit/>
        </w:trPr>
        <w:tc>
          <w:tcPr>
            <w:tcW w:w="9629" w:type="dxa"/>
            <w:gridSpan w:val="5"/>
          </w:tcPr>
          <w:p w:rsidR="00217EEA" w:rsidRPr="00A13ED8" w:rsidRDefault="00217EEA" w:rsidP="00217EEA">
            <w:pPr>
              <w:pStyle w:val="Default"/>
              <w:spacing w:after="20"/>
              <w:rPr>
                <w:b/>
                <w:iCs/>
                <w:sz w:val="20"/>
                <w:szCs w:val="20"/>
              </w:rPr>
            </w:pPr>
            <w:r w:rsidRPr="00A13ED8">
              <w:rPr>
                <w:b/>
                <w:iCs/>
                <w:sz w:val="20"/>
                <w:szCs w:val="20"/>
              </w:rPr>
              <w:lastRenderedPageBreak/>
              <w:t>Примечания:</w:t>
            </w:r>
          </w:p>
          <w:p w:rsidR="00217EEA" w:rsidRPr="00A13ED8" w:rsidRDefault="00217EEA" w:rsidP="00217EEA">
            <w:pPr>
              <w:pStyle w:val="affffff8"/>
              <w:spacing w:after="20"/>
              <w:ind w:firstLine="0"/>
              <w:rPr>
                <w:iCs/>
                <w:sz w:val="20"/>
                <w:szCs w:val="20"/>
                <w:lang w:val="ru-RU"/>
              </w:rPr>
            </w:pPr>
            <w:r w:rsidRPr="00A13ED8">
              <w:rPr>
                <w:iCs/>
                <w:sz w:val="20"/>
                <w:szCs w:val="20"/>
                <w:lang w:val="ru-RU"/>
              </w:rPr>
              <w:t>1. В скобках приведены нормативы расчета предприятий общественного питания и бытового обслуживания для размещения в микрорайоне или жилом районе.</w:t>
            </w:r>
          </w:p>
          <w:p w:rsidR="00217EEA" w:rsidRPr="006C59F3" w:rsidRDefault="00217EEA" w:rsidP="006C59F3">
            <w:pPr>
              <w:pStyle w:val="affffff8"/>
              <w:spacing w:after="20"/>
              <w:ind w:firstLine="0"/>
              <w:rPr>
                <w:iCs/>
                <w:sz w:val="20"/>
                <w:szCs w:val="20"/>
                <w:lang w:val="ru-RU"/>
              </w:rPr>
            </w:pPr>
            <w:r w:rsidRPr="00A13ED8">
              <w:rPr>
                <w:iCs/>
                <w:sz w:val="20"/>
                <w:szCs w:val="20"/>
                <w:lang w:val="ru-RU"/>
              </w:rPr>
              <w:t xml:space="preserve">2. </w:t>
            </w:r>
            <w:r w:rsidR="006C59F3" w:rsidRPr="006C59F3">
              <w:rPr>
                <w:iCs/>
                <w:sz w:val="20"/>
                <w:szCs w:val="20"/>
                <w:lang w:val="ru-RU"/>
              </w:rPr>
              <w:t>Допускается размещение встроенных и встроенно-пристроенных объектов торговли, общественного пит</w:t>
            </w:r>
            <w:r w:rsidR="006C59F3" w:rsidRPr="006C59F3">
              <w:rPr>
                <w:iCs/>
                <w:sz w:val="20"/>
                <w:szCs w:val="20"/>
                <w:lang w:val="ru-RU"/>
              </w:rPr>
              <w:t>а</w:t>
            </w:r>
            <w:r w:rsidR="006C59F3" w:rsidRPr="006C59F3">
              <w:rPr>
                <w:iCs/>
                <w:sz w:val="20"/>
                <w:szCs w:val="20"/>
                <w:lang w:val="ru-RU"/>
              </w:rPr>
              <w:t>ния и бытового обслуживания в цокольных, первых и вторых этажах жилых зданий, за исключением объектов, оказывающих негативное воздействие на человека, в соответствии с требованиями СП 54.13330.2022</w:t>
            </w:r>
          </w:p>
        </w:tc>
      </w:tr>
    </w:tbl>
    <w:p w:rsidR="008C6FA3" w:rsidRPr="00A13ED8" w:rsidRDefault="00B3616E">
      <w:pPr>
        <w:keepNext/>
        <w:spacing w:before="120"/>
        <w:jc w:val="right"/>
        <w:rPr>
          <w:rFonts w:cs="Times New Roman"/>
          <w:bCs/>
          <w:iCs/>
        </w:rPr>
      </w:pPr>
      <w:r w:rsidRPr="00A13ED8">
        <w:rPr>
          <w:rFonts w:cs="Times New Roman"/>
          <w:bCs/>
          <w:iCs/>
        </w:rPr>
        <w:t>Таблица 1.</w:t>
      </w:r>
      <w:r w:rsidR="00C471AC" w:rsidRPr="00A13ED8">
        <w:rPr>
          <w:rFonts w:cs="Times New Roman"/>
          <w:bCs/>
          <w:iCs/>
        </w:rPr>
        <w:t>22</w:t>
      </w:r>
    </w:p>
    <w:p w:rsidR="008C6FA3" w:rsidRPr="00A13ED8" w:rsidRDefault="00B3616E">
      <w:pPr>
        <w:pStyle w:val="5"/>
      </w:pPr>
      <w:r w:rsidRPr="00A13ED8">
        <w:t>Объекты местного значения муниципального округа в области жилищного строительства</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82"/>
        <w:gridCol w:w="1871"/>
        <w:gridCol w:w="4172"/>
        <w:gridCol w:w="2420"/>
      </w:tblGrid>
      <w:tr w:rsidR="008C6FA3" w:rsidRPr="00A13ED8" w:rsidTr="005B6D79">
        <w:trPr>
          <w:trHeight w:val="202"/>
        </w:trPr>
        <w:tc>
          <w:tcPr>
            <w:tcW w:w="1182" w:type="dxa"/>
          </w:tcPr>
          <w:p w:rsidR="008C6FA3" w:rsidRPr="00A13ED8" w:rsidRDefault="00B3616E">
            <w:pPr>
              <w:pStyle w:val="Default"/>
              <w:keepNext/>
              <w:jc w:val="center"/>
              <w:rPr>
                <w:iCs/>
                <w:sz w:val="20"/>
                <w:szCs w:val="20"/>
              </w:rPr>
            </w:pPr>
            <w:r w:rsidRPr="00A13ED8">
              <w:rPr>
                <w:b/>
                <w:bCs/>
                <w:iCs/>
                <w:sz w:val="20"/>
                <w:szCs w:val="20"/>
              </w:rPr>
              <w:t>Наименование вида объекта</w:t>
            </w:r>
          </w:p>
        </w:tc>
        <w:tc>
          <w:tcPr>
            <w:tcW w:w="1871" w:type="dxa"/>
          </w:tcPr>
          <w:p w:rsidR="008C6FA3" w:rsidRPr="00A13ED8" w:rsidRDefault="00B3616E">
            <w:pPr>
              <w:pStyle w:val="Default"/>
              <w:keepNext/>
              <w:jc w:val="center"/>
              <w:rPr>
                <w:b/>
                <w:bCs/>
                <w:iCs/>
                <w:sz w:val="20"/>
                <w:szCs w:val="20"/>
              </w:rPr>
            </w:pPr>
            <w:r w:rsidRPr="00A13ED8">
              <w:rPr>
                <w:b/>
                <w:iCs/>
                <w:sz w:val="20"/>
                <w:szCs w:val="20"/>
              </w:rPr>
              <w:t>Тип расчетного показателя</w:t>
            </w:r>
          </w:p>
        </w:tc>
        <w:tc>
          <w:tcPr>
            <w:tcW w:w="4172" w:type="dxa"/>
          </w:tcPr>
          <w:p w:rsidR="008C6FA3" w:rsidRPr="00A13ED8" w:rsidRDefault="00B3616E">
            <w:pPr>
              <w:pStyle w:val="Default"/>
              <w:keepNext/>
              <w:jc w:val="center"/>
              <w:rPr>
                <w:iCs/>
                <w:sz w:val="20"/>
                <w:szCs w:val="20"/>
              </w:rPr>
            </w:pPr>
            <w:r w:rsidRPr="00A13ED8">
              <w:rPr>
                <w:b/>
                <w:bCs/>
                <w:iCs/>
                <w:sz w:val="20"/>
                <w:szCs w:val="20"/>
              </w:rPr>
              <w:t>Наименование расчетного показателя, единица измерения</w:t>
            </w:r>
          </w:p>
        </w:tc>
        <w:tc>
          <w:tcPr>
            <w:tcW w:w="2420" w:type="dxa"/>
          </w:tcPr>
          <w:p w:rsidR="008C6FA3" w:rsidRPr="00A13ED8" w:rsidRDefault="00B3616E">
            <w:pPr>
              <w:pStyle w:val="Default"/>
              <w:keepNext/>
              <w:jc w:val="center"/>
              <w:rPr>
                <w:iCs/>
                <w:sz w:val="20"/>
                <w:szCs w:val="20"/>
              </w:rPr>
            </w:pPr>
            <w:r w:rsidRPr="00A13ED8">
              <w:rPr>
                <w:b/>
                <w:bCs/>
                <w:iCs/>
                <w:sz w:val="20"/>
                <w:szCs w:val="20"/>
              </w:rPr>
              <w:t>Значение расчетного показателя</w:t>
            </w:r>
          </w:p>
        </w:tc>
      </w:tr>
      <w:tr w:rsidR="008C6FA3" w:rsidRPr="00A13ED8" w:rsidTr="005B6D79">
        <w:trPr>
          <w:trHeight w:val="549"/>
        </w:trPr>
        <w:tc>
          <w:tcPr>
            <w:tcW w:w="1182" w:type="dxa"/>
            <w:vMerge w:val="restart"/>
          </w:tcPr>
          <w:p w:rsidR="008C6FA3" w:rsidRPr="00A13ED8" w:rsidRDefault="00B3616E">
            <w:pPr>
              <w:pStyle w:val="Default"/>
              <w:rPr>
                <w:iCs/>
                <w:sz w:val="20"/>
                <w:szCs w:val="20"/>
              </w:rPr>
            </w:pPr>
            <w:r w:rsidRPr="00A13ED8">
              <w:rPr>
                <w:iCs/>
                <w:sz w:val="20"/>
                <w:szCs w:val="20"/>
              </w:rPr>
              <w:t>Муниципальный жилой фонд</w:t>
            </w:r>
          </w:p>
        </w:tc>
        <w:tc>
          <w:tcPr>
            <w:tcW w:w="1871" w:type="dxa"/>
            <w:vMerge w:val="restart"/>
          </w:tcPr>
          <w:p w:rsidR="008C6FA3" w:rsidRPr="00A13ED8" w:rsidRDefault="00B3616E">
            <w:pPr>
              <w:pStyle w:val="Default"/>
              <w:rPr>
                <w:iCs/>
                <w:sz w:val="20"/>
                <w:szCs w:val="20"/>
              </w:rPr>
            </w:pPr>
            <w:r w:rsidRPr="00A13ED8">
              <w:rPr>
                <w:iCs/>
                <w:sz w:val="20"/>
                <w:szCs w:val="20"/>
              </w:rPr>
              <w:t>Минимально допустимый уровень обеспеченности</w:t>
            </w:r>
          </w:p>
        </w:tc>
        <w:tc>
          <w:tcPr>
            <w:tcW w:w="4172" w:type="dxa"/>
          </w:tcPr>
          <w:p w:rsidR="008C6FA3" w:rsidRPr="00A13ED8" w:rsidRDefault="00B3616E">
            <w:pPr>
              <w:pStyle w:val="Default"/>
              <w:rPr>
                <w:iCs/>
                <w:sz w:val="20"/>
                <w:szCs w:val="20"/>
              </w:rPr>
            </w:pPr>
            <w:r w:rsidRPr="00A13ED8">
              <w:rPr>
                <w:iCs/>
                <w:sz w:val="20"/>
                <w:szCs w:val="20"/>
              </w:rPr>
              <w:t>Норма предоставления площади жилого помещения по договору социального найма, кв. м общей площади жилых помещений на человека</w:t>
            </w:r>
          </w:p>
        </w:tc>
        <w:tc>
          <w:tcPr>
            <w:tcW w:w="2420" w:type="dxa"/>
          </w:tcPr>
          <w:p w:rsidR="008C6FA3" w:rsidRPr="00A13ED8" w:rsidRDefault="00B3616E">
            <w:pPr>
              <w:pStyle w:val="Default"/>
              <w:jc w:val="center"/>
              <w:rPr>
                <w:iCs/>
                <w:sz w:val="20"/>
                <w:szCs w:val="20"/>
              </w:rPr>
            </w:pPr>
            <w:r w:rsidRPr="00A13ED8">
              <w:rPr>
                <w:iCs/>
                <w:sz w:val="20"/>
                <w:szCs w:val="20"/>
              </w:rPr>
              <w:t>В соответствии с нормативными актами органа местного самоуправления муниципального округа</w:t>
            </w:r>
          </w:p>
        </w:tc>
      </w:tr>
      <w:tr w:rsidR="00377321" w:rsidRPr="00A13ED8" w:rsidTr="005B6D79">
        <w:trPr>
          <w:trHeight w:val="36"/>
        </w:trPr>
        <w:tc>
          <w:tcPr>
            <w:tcW w:w="1182" w:type="dxa"/>
            <w:vMerge/>
          </w:tcPr>
          <w:p w:rsidR="00377321" w:rsidRPr="00A13ED8" w:rsidRDefault="00377321">
            <w:pPr>
              <w:pStyle w:val="Default"/>
              <w:rPr>
                <w:iCs/>
                <w:sz w:val="20"/>
                <w:szCs w:val="20"/>
              </w:rPr>
            </w:pPr>
          </w:p>
        </w:tc>
        <w:tc>
          <w:tcPr>
            <w:tcW w:w="1871" w:type="dxa"/>
            <w:vMerge/>
          </w:tcPr>
          <w:p w:rsidR="00377321" w:rsidRPr="00A13ED8" w:rsidRDefault="00377321">
            <w:pPr>
              <w:pStyle w:val="Default"/>
              <w:rPr>
                <w:iCs/>
                <w:sz w:val="20"/>
                <w:szCs w:val="20"/>
              </w:rPr>
            </w:pPr>
          </w:p>
        </w:tc>
        <w:tc>
          <w:tcPr>
            <w:tcW w:w="4172" w:type="dxa"/>
          </w:tcPr>
          <w:p w:rsidR="00377321" w:rsidRPr="00A13ED8" w:rsidRDefault="00377321">
            <w:pPr>
              <w:pStyle w:val="Default"/>
              <w:rPr>
                <w:iCs/>
                <w:sz w:val="20"/>
                <w:szCs w:val="20"/>
              </w:rPr>
            </w:pPr>
            <w:r w:rsidRPr="00A13ED8">
              <w:rPr>
                <w:iCs/>
                <w:sz w:val="20"/>
                <w:szCs w:val="20"/>
              </w:rPr>
              <w:t>Средняя обеспеченность общей площадью жилых помещений, кв. м площади жилых помещений на человека</w:t>
            </w:r>
          </w:p>
        </w:tc>
        <w:tc>
          <w:tcPr>
            <w:tcW w:w="2420" w:type="dxa"/>
          </w:tcPr>
          <w:p w:rsidR="00377321" w:rsidRPr="00A13ED8" w:rsidRDefault="005039E9">
            <w:pPr>
              <w:pStyle w:val="Default"/>
              <w:jc w:val="center"/>
              <w:rPr>
                <w:iCs/>
                <w:sz w:val="20"/>
                <w:szCs w:val="20"/>
              </w:rPr>
            </w:pPr>
            <w:r>
              <w:rPr>
                <w:iCs/>
                <w:sz w:val="20"/>
                <w:szCs w:val="20"/>
              </w:rPr>
              <w:t>41,3</w:t>
            </w:r>
          </w:p>
        </w:tc>
      </w:tr>
      <w:tr w:rsidR="008C6FA3" w:rsidRPr="00A13ED8" w:rsidTr="005B6D79">
        <w:trPr>
          <w:trHeight w:val="36"/>
        </w:trPr>
        <w:tc>
          <w:tcPr>
            <w:tcW w:w="1182" w:type="dxa"/>
            <w:vMerge/>
          </w:tcPr>
          <w:p w:rsidR="008C6FA3" w:rsidRPr="00A13ED8" w:rsidRDefault="008C6FA3">
            <w:pPr>
              <w:pStyle w:val="Default"/>
              <w:rPr>
                <w:iCs/>
                <w:sz w:val="20"/>
                <w:szCs w:val="20"/>
              </w:rPr>
            </w:pPr>
          </w:p>
        </w:tc>
        <w:tc>
          <w:tcPr>
            <w:tcW w:w="1871" w:type="dxa"/>
          </w:tcPr>
          <w:p w:rsidR="008C6FA3" w:rsidRPr="00A13ED8" w:rsidRDefault="00B3616E">
            <w:pPr>
              <w:pStyle w:val="Default"/>
              <w:rPr>
                <w:iCs/>
                <w:sz w:val="20"/>
                <w:szCs w:val="20"/>
              </w:rPr>
            </w:pPr>
            <w:r w:rsidRPr="00A13ED8">
              <w:rPr>
                <w:iCs/>
                <w:sz w:val="20"/>
                <w:szCs w:val="20"/>
              </w:rPr>
              <w:t>Максимально допустимый уровень территориальной доступности</w:t>
            </w:r>
          </w:p>
        </w:tc>
        <w:tc>
          <w:tcPr>
            <w:tcW w:w="6592" w:type="dxa"/>
            <w:gridSpan w:val="2"/>
          </w:tcPr>
          <w:p w:rsidR="008C6FA3" w:rsidRPr="00A13ED8" w:rsidRDefault="00B3616E">
            <w:pPr>
              <w:pStyle w:val="Default"/>
              <w:jc w:val="center"/>
              <w:rPr>
                <w:iCs/>
                <w:sz w:val="20"/>
                <w:szCs w:val="20"/>
              </w:rPr>
            </w:pPr>
            <w:r w:rsidRPr="00A13ED8">
              <w:rPr>
                <w:iCs/>
                <w:sz w:val="20"/>
                <w:szCs w:val="20"/>
              </w:rPr>
              <w:t>Не нормируется</w:t>
            </w:r>
          </w:p>
        </w:tc>
      </w:tr>
    </w:tbl>
    <w:p w:rsidR="008C6FA3" w:rsidRPr="00A13ED8" w:rsidRDefault="00B3616E">
      <w:pPr>
        <w:keepNext/>
        <w:spacing w:before="120"/>
        <w:jc w:val="right"/>
        <w:rPr>
          <w:rFonts w:cs="Times New Roman"/>
          <w:bCs/>
          <w:iCs/>
        </w:rPr>
      </w:pPr>
      <w:r w:rsidRPr="00A13ED8">
        <w:rPr>
          <w:rFonts w:cs="Times New Roman"/>
          <w:bCs/>
          <w:iCs/>
        </w:rPr>
        <w:t>Таблица 1.</w:t>
      </w:r>
      <w:r w:rsidR="00C471AC" w:rsidRPr="00A13ED8">
        <w:rPr>
          <w:rFonts w:cs="Times New Roman"/>
          <w:bCs/>
          <w:iCs/>
        </w:rPr>
        <w:t>23</w:t>
      </w:r>
    </w:p>
    <w:p w:rsidR="008C6FA3" w:rsidRDefault="00B3616E">
      <w:pPr>
        <w:pStyle w:val="5"/>
      </w:pPr>
      <w:r w:rsidRPr="00A13ED8">
        <w:t>Объекты местного значения муниципального округа в области обеспечения первичных мер пожарной безопасности</w:t>
      </w:r>
    </w:p>
    <w:tbl>
      <w:tblPr>
        <w:tblStyle w:val="affffffff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84"/>
        <w:gridCol w:w="2835"/>
        <w:gridCol w:w="2127"/>
        <w:gridCol w:w="1989"/>
        <w:gridCol w:w="971"/>
      </w:tblGrid>
      <w:tr w:rsidR="00060D28" w:rsidRPr="00F9401C" w:rsidTr="00B3616E">
        <w:trPr>
          <w:cantSplit/>
          <w:trHeight w:val="313"/>
          <w:tblHeader/>
        </w:trPr>
        <w:tc>
          <w:tcPr>
            <w:tcW w:w="1684" w:type="dxa"/>
          </w:tcPr>
          <w:p w:rsidR="00060D28" w:rsidRPr="00F9401C" w:rsidRDefault="00060D28" w:rsidP="00B3616E">
            <w:pPr>
              <w:pStyle w:val="affffff8"/>
              <w:ind w:firstLine="0"/>
              <w:jc w:val="center"/>
              <w:rPr>
                <w:b/>
                <w:iCs/>
                <w:sz w:val="20"/>
                <w:szCs w:val="20"/>
                <w:lang w:val="ru-RU"/>
              </w:rPr>
            </w:pPr>
            <w:bookmarkStart w:id="42" w:name="_Hlk216253756"/>
            <w:r w:rsidRPr="00F9401C">
              <w:rPr>
                <w:b/>
                <w:iCs/>
                <w:sz w:val="20"/>
                <w:szCs w:val="20"/>
                <w:lang w:val="ru-RU"/>
              </w:rPr>
              <w:t>Наименование вида объекта</w:t>
            </w:r>
          </w:p>
        </w:tc>
        <w:tc>
          <w:tcPr>
            <w:tcW w:w="2835" w:type="dxa"/>
          </w:tcPr>
          <w:p w:rsidR="00060D28" w:rsidRPr="00F9401C" w:rsidRDefault="00060D28" w:rsidP="00B3616E">
            <w:pPr>
              <w:pStyle w:val="affffff8"/>
              <w:ind w:firstLine="0"/>
              <w:jc w:val="center"/>
              <w:rPr>
                <w:b/>
                <w:iCs/>
                <w:sz w:val="20"/>
                <w:szCs w:val="20"/>
                <w:lang w:val="ru-RU"/>
              </w:rPr>
            </w:pPr>
            <w:r w:rsidRPr="00F9401C">
              <w:rPr>
                <w:b/>
                <w:iCs/>
                <w:sz w:val="20"/>
                <w:szCs w:val="20"/>
                <w:lang w:val="ru-RU"/>
              </w:rPr>
              <w:t>Тип расчетного показателя</w:t>
            </w:r>
          </w:p>
        </w:tc>
        <w:tc>
          <w:tcPr>
            <w:tcW w:w="2127" w:type="dxa"/>
          </w:tcPr>
          <w:p w:rsidR="00060D28" w:rsidRPr="00F9401C" w:rsidRDefault="00060D28" w:rsidP="00B3616E">
            <w:pPr>
              <w:pStyle w:val="affffff8"/>
              <w:ind w:firstLine="0"/>
              <w:jc w:val="center"/>
              <w:rPr>
                <w:b/>
                <w:iCs/>
                <w:sz w:val="20"/>
                <w:szCs w:val="20"/>
                <w:lang w:val="ru-RU"/>
              </w:rPr>
            </w:pPr>
            <w:r w:rsidRPr="00F9401C">
              <w:rPr>
                <w:b/>
                <w:iCs/>
                <w:sz w:val="20"/>
                <w:szCs w:val="20"/>
                <w:lang w:val="ru-RU"/>
              </w:rPr>
              <w:t>Наименование ра</w:t>
            </w:r>
            <w:r w:rsidRPr="00F9401C">
              <w:rPr>
                <w:b/>
                <w:iCs/>
                <w:sz w:val="20"/>
                <w:szCs w:val="20"/>
                <w:lang w:val="ru-RU"/>
              </w:rPr>
              <w:t>с</w:t>
            </w:r>
            <w:r w:rsidRPr="00F9401C">
              <w:rPr>
                <w:b/>
                <w:iCs/>
                <w:sz w:val="20"/>
                <w:szCs w:val="20"/>
                <w:lang w:val="ru-RU"/>
              </w:rPr>
              <w:t>четного показателя, единица измерения</w:t>
            </w:r>
          </w:p>
        </w:tc>
        <w:tc>
          <w:tcPr>
            <w:tcW w:w="2960" w:type="dxa"/>
            <w:gridSpan w:val="2"/>
          </w:tcPr>
          <w:p w:rsidR="00060D28" w:rsidRPr="00F9401C" w:rsidRDefault="00060D28" w:rsidP="00B3616E">
            <w:pPr>
              <w:pStyle w:val="affffff8"/>
              <w:ind w:firstLine="0"/>
              <w:jc w:val="center"/>
              <w:rPr>
                <w:b/>
                <w:iCs/>
                <w:sz w:val="20"/>
                <w:szCs w:val="20"/>
                <w:lang w:val="ru-RU"/>
              </w:rPr>
            </w:pPr>
            <w:r w:rsidRPr="00F9401C">
              <w:rPr>
                <w:b/>
                <w:iCs/>
                <w:sz w:val="20"/>
                <w:szCs w:val="20"/>
                <w:lang w:val="ru-RU"/>
              </w:rPr>
              <w:t>Значение расчетного показат</w:t>
            </w:r>
            <w:r w:rsidRPr="00F9401C">
              <w:rPr>
                <w:b/>
                <w:iCs/>
                <w:sz w:val="20"/>
                <w:szCs w:val="20"/>
                <w:lang w:val="ru-RU"/>
              </w:rPr>
              <w:t>е</w:t>
            </w:r>
            <w:r w:rsidRPr="00F9401C">
              <w:rPr>
                <w:b/>
                <w:iCs/>
                <w:sz w:val="20"/>
                <w:szCs w:val="20"/>
                <w:lang w:val="ru-RU"/>
              </w:rPr>
              <w:t>ля</w:t>
            </w:r>
          </w:p>
        </w:tc>
      </w:tr>
      <w:tr w:rsidR="007E1728" w:rsidRPr="00F9401C" w:rsidTr="00B3616E">
        <w:trPr>
          <w:cantSplit/>
        </w:trPr>
        <w:tc>
          <w:tcPr>
            <w:tcW w:w="1684" w:type="dxa"/>
            <w:vMerge w:val="restart"/>
          </w:tcPr>
          <w:p w:rsidR="007E1728" w:rsidRPr="00F9401C" w:rsidRDefault="007E1728" w:rsidP="007E1728">
            <w:pPr>
              <w:pStyle w:val="affffff8"/>
              <w:ind w:firstLine="0"/>
              <w:jc w:val="left"/>
              <w:rPr>
                <w:iCs/>
                <w:sz w:val="20"/>
                <w:szCs w:val="20"/>
                <w:lang w:val="ru-RU"/>
              </w:rPr>
            </w:pPr>
            <w:r w:rsidRPr="00F9401C">
              <w:rPr>
                <w:iCs/>
                <w:sz w:val="20"/>
                <w:szCs w:val="20"/>
                <w:lang w:val="ru-RU"/>
              </w:rPr>
              <w:t>Подразделения пожарной охраны</w:t>
            </w:r>
          </w:p>
        </w:tc>
        <w:tc>
          <w:tcPr>
            <w:tcW w:w="2835" w:type="dxa"/>
          </w:tcPr>
          <w:p w:rsidR="007E1728" w:rsidRPr="00F9401C" w:rsidRDefault="007E1728" w:rsidP="007E1728">
            <w:pPr>
              <w:pStyle w:val="affffff8"/>
              <w:ind w:firstLine="0"/>
              <w:jc w:val="left"/>
              <w:rPr>
                <w:iCs/>
                <w:sz w:val="20"/>
                <w:szCs w:val="20"/>
                <w:lang w:val="ru-RU"/>
              </w:rPr>
            </w:pPr>
            <w:r w:rsidRPr="00A13ED8">
              <w:rPr>
                <w:iCs/>
                <w:sz w:val="20"/>
                <w:szCs w:val="20"/>
                <w:lang w:val="ru-RU"/>
              </w:rPr>
              <w:t>Минимально допустимый ур</w:t>
            </w:r>
            <w:r w:rsidRPr="00A13ED8">
              <w:rPr>
                <w:iCs/>
                <w:sz w:val="20"/>
                <w:szCs w:val="20"/>
                <w:lang w:val="ru-RU"/>
              </w:rPr>
              <w:t>о</w:t>
            </w:r>
            <w:r w:rsidRPr="00A13ED8">
              <w:rPr>
                <w:iCs/>
                <w:sz w:val="20"/>
                <w:szCs w:val="20"/>
                <w:lang w:val="ru-RU"/>
              </w:rPr>
              <w:t>вень обеспеченности</w:t>
            </w:r>
          </w:p>
        </w:tc>
        <w:tc>
          <w:tcPr>
            <w:tcW w:w="2127" w:type="dxa"/>
          </w:tcPr>
          <w:p w:rsidR="007E1728" w:rsidRPr="00F9401C" w:rsidRDefault="007E1728" w:rsidP="007E1728">
            <w:pPr>
              <w:pStyle w:val="affffff8"/>
              <w:ind w:firstLine="0"/>
              <w:jc w:val="left"/>
              <w:rPr>
                <w:iCs/>
                <w:sz w:val="20"/>
                <w:szCs w:val="20"/>
                <w:lang w:val="ru-RU"/>
              </w:rPr>
            </w:pPr>
            <w:r w:rsidRPr="00F9401C">
              <w:rPr>
                <w:iCs/>
                <w:sz w:val="20"/>
                <w:szCs w:val="20"/>
                <w:lang w:val="ru-RU"/>
              </w:rPr>
              <w:t>Количество объектов, ед.</w:t>
            </w:r>
            <w:r>
              <w:rPr>
                <w:iCs/>
                <w:sz w:val="20"/>
                <w:szCs w:val="20"/>
                <w:lang w:val="ru-RU"/>
              </w:rPr>
              <w:t xml:space="preserve"> на муниципальный округ</w:t>
            </w:r>
          </w:p>
        </w:tc>
        <w:tc>
          <w:tcPr>
            <w:tcW w:w="2960" w:type="dxa"/>
            <w:gridSpan w:val="2"/>
          </w:tcPr>
          <w:p w:rsidR="007E1728" w:rsidRPr="00F9401C" w:rsidRDefault="007E1728" w:rsidP="007E1728">
            <w:pPr>
              <w:pStyle w:val="affffff8"/>
              <w:ind w:firstLine="0"/>
              <w:jc w:val="center"/>
              <w:rPr>
                <w:iCs/>
                <w:sz w:val="20"/>
                <w:szCs w:val="20"/>
                <w:lang w:val="ru-RU"/>
              </w:rPr>
            </w:pPr>
            <w:r w:rsidRPr="00F9401C">
              <w:rPr>
                <w:iCs/>
                <w:sz w:val="20"/>
                <w:szCs w:val="20"/>
                <w:lang w:val="ru-RU"/>
              </w:rPr>
              <w:t>По расчету в соответствии с СП 11.13130.2009</w:t>
            </w:r>
          </w:p>
        </w:tc>
      </w:tr>
      <w:tr w:rsidR="007E1728" w:rsidRPr="00F9401C" w:rsidTr="00B3616E">
        <w:trPr>
          <w:cantSplit/>
          <w:trHeight w:val="175"/>
        </w:trPr>
        <w:tc>
          <w:tcPr>
            <w:tcW w:w="1684" w:type="dxa"/>
            <w:vMerge/>
          </w:tcPr>
          <w:p w:rsidR="007E1728" w:rsidRPr="00F9401C" w:rsidRDefault="007E1728" w:rsidP="007E1728">
            <w:pPr>
              <w:pStyle w:val="affffff8"/>
              <w:ind w:firstLine="0"/>
              <w:jc w:val="left"/>
              <w:rPr>
                <w:iCs/>
                <w:sz w:val="20"/>
                <w:szCs w:val="20"/>
                <w:lang w:val="ru-RU"/>
              </w:rPr>
            </w:pPr>
          </w:p>
        </w:tc>
        <w:tc>
          <w:tcPr>
            <w:tcW w:w="2835" w:type="dxa"/>
            <w:vMerge w:val="restart"/>
          </w:tcPr>
          <w:p w:rsidR="007E1728" w:rsidRPr="00F9401C" w:rsidRDefault="007E1728" w:rsidP="007E1728">
            <w:pPr>
              <w:pStyle w:val="affffff8"/>
              <w:ind w:firstLine="0"/>
              <w:jc w:val="left"/>
              <w:rPr>
                <w:iCs/>
                <w:sz w:val="20"/>
                <w:szCs w:val="20"/>
                <w:lang w:val="ru-RU"/>
              </w:rPr>
            </w:pPr>
            <w:r w:rsidRPr="00A13ED8">
              <w:rPr>
                <w:iCs/>
                <w:sz w:val="20"/>
                <w:szCs w:val="20"/>
                <w:lang w:val="ru-RU"/>
              </w:rPr>
              <w:t>Максимально допустимый ур</w:t>
            </w:r>
            <w:r w:rsidRPr="00A13ED8">
              <w:rPr>
                <w:iCs/>
                <w:sz w:val="20"/>
                <w:szCs w:val="20"/>
                <w:lang w:val="ru-RU"/>
              </w:rPr>
              <w:t>о</w:t>
            </w:r>
            <w:r w:rsidRPr="00A13ED8">
              <w:rPr>
                <w:iCs/>
                <w:sz w:val="20"/>
                <w:szCs w:val="20"/>
                <w:lang w:val="ru-RU"/>
              </w:rPr>
              <w:t>вень территориальной досту</w:t>
            </w:r>
            <w:r w:rsidRPr="00A13ED8">
              <w:rPr>
                <w:iCs/>
                <w:sz w:val="20"/>
                <w:szCs w:val="20"/>
                <w:lang w:val="ru-RU"/>
              </w:rPr>
              <w:t>п</w:t>
            </w:r>
            <w:r w:rsidRPr="00A13ED8">
              <w:rPr>
                <w:iCs/>
                <w:sz w:val="20"/>
                <w:szCs w:val="20"/>
                <w:lang w:val="ru-RU"/>
              </w:rPr>
              <w:t>ности</w:t>
            </w:r>
          </w:p>
        </w:tc>
        <w:tc>
          <w:tcPr>
            <w:tcW w:w="2127" w:type="dxa"/>
            <w:vMerge w:val="restart"/>
          </w:tcPr>
          <w:p w:rsidR="007E1728" w:rsidRPr="00F9401C" w:rsidRDefault="007E1728" w:rsidP="007E1728">
            <w:pPr>
              <w:pStyle w:val="affffff8"/>
              <w:ind w:firstLine="0"/>
              <w:jc w:val="left"/>
              <w:rPr>
                <w:iCs/>
                <w:sz w:val="20"/>
                <w:szCs w:val="20"/>
                <w:lang w:val="ru-RU"/>
              </w:rPr>
            </w:pPr>
            <w:r w:rsidRPr="00F9401C">
              <w:rPr>
                <w:iCs/>
                <w:sz w:val="20"/>
                <w:szCs w:val="20"/>
                <w:lang w:val="ru-RU"/>
              </w:rPr>
              <w:t>Время прибытия, мин.</w:t>
            </w:r>
          </w:p>
        </w:tc>
        <w:tc>
          <w:tcPr>
            <w:tcW w:w="1989" w:type="dxa"/>
          </w:tcPr>
          <w:p w:rsidR="007E1728" w:rsidRPr="00F9401C" w:rsidRDefault="007E1728" w:rsidP="007E1728">
            <w:pPr>
              <w:pStyle w:val="affffff8"/>
              <w:ind w:firstLine="0"/>
              <w:rPr>
                <w:iCs/>
                <w:sz w:val="20"/>
                <w:szCs w:val="20"/>
                <w:lang w:val="ru-RU"/>
              </w:rPr>
            </w:pPr>
            <w:r w:rsidRPr="00A13ED8">
              <w:rPr>
                <w:sz w:val="20"/>
                <w:szCs w:val="20"/>
                <w:lang w:val="ru-RU"/>
              </w:rPr>
              <w:t>Пгт Красный</w:t>
            </w:r>
          </w:p>
        </w:tc>
        <w:tc>
          <w:tcPr>
            <w:tcW w:w="971" w:type="dxa"/>
          </w:tcPr>
          <w:p w:rsidR="007E1728" w:rsidRPr="00F9401C" w:rsidRDefault="007E1728" w:rsidP="007E1728">
            <w:pPr>
              <w:pStyle w:val="affffff8"/>
              <w:ind w:firstLine="0"/>
              <w:jc w:val="center"/>
              <w:rPr>
                <w:iCs/>
                <w:sz w:val="20"/>
                <w:szCs w:val="20"/>
                <w:lang w:val="ru-RU"/>
              </w:rPr>
            </w:pPr>
            <w:r w:rsidRPr="00F9401C">
              <w:rPr>
                <w:iCs/>
                <w:sz w:val="20"/>
                <w:szCs w:val="20"/>
                <w:lang w:val="ru-RU"/>
              </w:rPr>
              <w:t>10</w:t>
            </w:r>
          </w:p>
        </w:tc>
      </w:tr>
      <w:tr w:rsidR="00060D28" w:rsidRPr="00F9401C" w:rsidTr="00B3616E">
        <w:trPr>
          <w:cantSplit/>
          <w:trHeight w:val="345"/>
        </w:trPr>
        <w:tc>
          <w:tcPr>
            <w:tcW w:w="1684" w:type="dxa"/>
            <w:vMerge/>
          </w:tcPr>
          <w:p w:rsidR="00060D28" w:rsidRPr="00F9401C" w:rsidRDefault="00060D28" w:rsidP="00B3616E">
            <w:pPr>
              <w:pStyle w:val="affffff8"/>
              <w:ind w:firstLine="0"/>
              <w:jc w:val="left"/>
              <w:rPr>
                <w:iCs/>
                <w:sz w:val="20"/>
                <w:szCs w:val="20"/>
                <w:lang w:val="ru-RU"/>
              </w:rPr>
            </w:pPr>
          </w:p>
        </w:tc>
        <w:tc>
          <w:tcPr>
            <w:tcW w:w="2835" w:type="dxa"/>
            <w:vMerge/>
          </w:tcPr>
          <w:p w:rsidR="00060D28" w:rsidRPr="00F9401C" w:rsidRDefault="00060D28" w:rsidP="00B3616E">
            <w:pPr>
              <w:pStyle w:val="affffff8"/>
              <w:ind w:firstLine="0"/>
              <w:jc w:val="left"/>
              <w:rPr>
                <w:iCs/>
                <w:sz w:val="20"/>
                <w:szCs w:val="20"/>
                <w:lang w:val="ru-RU"/>
              </w:rPr>
            </w:pPr>
          </w:p>
        </w:tc>
        <w:tc>
          <w:tcPr>
            <w:tcW w:w="2127" w:type="dxa"/>
            <w:vMerge/>
          </w:tcPr>
          <w:p w:rsidR="00060D28" w:rsidRPr="00F9401C" w:rsidRDefault="00060D28" w:rsidP="00B3616E">
            <w:pPr>
              <w:pStyle w:val="affffff8"/>
              <w:ind w:firstLine="0"/>
              <w:jc w:val="left"/>
              <w:rPr>
                <w:iCs/>
                <w:sz w:val="20"/>
                <w:szCs w:val="20"/>
                <w:lang w:val="ru-RU"/>
              </w:rPr>
            </w:pPr>
          </w:p>
        </w:tc>
        <w:tc>
          <w:tcPr>
            <w:tcW w:w="1989" w:type="dxa"/>
          </w:tcPr>
          <w:p w:rsidR="00060D28" w:rsidRPr="00F9401C" w:rsidRDefault="00060D28" w:rsidP="00B3616E">
            <w:pPr>
              <w:pStyle w:val="affffff8"/>
              <w:ind w:firstLine="0"/>
              <w:rPr>
                <w:sz w:val="20"/>
                <w:szCs w:val="20"/>
                <w:lang w:val="ru-RU"/>
              </w:rPr>
            </w:pPr>
            <w:r w:rsidRPr="00F9401C">
              <w:rPr>
                <w:sz w:val="20"/>
                <w:szCs w:val="20"/>
                <w:lang w:val="ru-RU"/>
              </w:rPr>
              <w:t>Сельские населенные пункты</w:t>
            </w:r>
          </w:p>
        </w:tc>
        <w:tc>
          <w:tcPr>
            <w:tcW w:w="971" w:type="dxa"/>
          </w:tcPr>
          <w:p w:rsidR="00060D28" w:rsidRPr="00F9401C" w:rsidRDefault="00060D28" w:rsidP="00B3616E">
            <w:pPr>
              <w:pStyle w:val="affffff8"/>
              <w:ind w:firstLine="0"/>
              <w:jc w:val="center"/>
              <w:rPr>
                <w:iCs/>
                <w:sz w:val="20"/>
                <w:szCs w:val="20"/>
                <w:lang w:val="ru-RU"/>
              </w:rPr>
            </w:pPr>
            <w:r w:rsidRPr="00F9401C">
              <w:rPr>
                <w:iCs/>
                <w:sz w:val="20"/>
                <w:szCs w:val="20"/>
                <w:lang w:val="ru-RU"/>
              </w:rPr>
              <w:t>20</w:t>
            </w:r>
          </w:p>
        </w:tc>
      </w:tr>
      <w:tr w:rsidR="007E1728" w:rsidRPr="00F9401C" w:rsidTr="00B3616E">
        <w:trPr>
          <w:cantSplit/>
          <w:trHeight w:val="345"/>
        </w:trPr>
        <w:tc>
          <w:tcPr>
            <w:tcW w:w="1684" w:type="dxa"/>
            <w:vMerge w:val="restart"/>
          </w:tcPr>
          <w:p w:rsidR="007E1728" w:rsidRPr="00F9401C" w:rsidRDefault="007E1728" w:rsidP="007E1728">
            <w:pPr>
              <w:pStyle w:val="affffff8"/>
              <w:ind w:firstLine="0"/>
              <w:jc w:val="left"/>
              <w:rPr>
                <w:iCs/>
                <w:sz w:val="20"/>
                <w:szCs w:val="20"/>
                <w:lang w:val="ru-RU"/>
              </w:rPr>
            </w:pPr>
            <w:r w:rsidRPr="00F9401C">
              <w:rPr>
                <w:iCs/>
                <w:sz w:val="20"/>
                <w:szCs w:val="20"/>
                <w:lang w:val="ru-RU"/>
              </w:rPr>
              <w:t>Дороги (улицы, проезды) с обе</w:t>
            </w:r>
            <w:r w:rsidRPr="00F9401C">
              <w:rPr>
                <w:iCs/>
                <w:sz w:val="20"/>
                <w:szCs w:val="20"/>
                <w:lang w:val="ru-RU"/>
              </w:rPr>
              <w:t>с</w:t>
            </w:r>
            <w:r w:rsidRPr="00F9401C">
              <w:rPr>
                <w:iCs/>
                <w:sz w:val="20"/>
                <w:szCs w:val="20"/>
                <w:lang w:val="ru-RU"/>
              </w:rPr>
              <w:t>печением беспр</w:t>
            </w:r>
            <w:r w:rsidRPr="00F9401C">
              <w:rPr>
                <w:iCs/>
                <w:sz w:val="20"/>
                <w:szCs w:val="20"/>
                <w:lang w:val="ru-RU"/>
              </w:rPr>
              <w:t>е</w:t>
            </w:r>
            <w:r w:rsidRPr="00F9401C">
              <w:rPr>
                <w:iCs/>
                <w:sz w:val="20"/>
                <w:szCs w:val="20"/>
                <w:lang w:val="ru-RU"/>
              </w:rPr>
              <w:t>пятственного пр</w:t>
            </w:r>
            <w:r w:rsidRPr="00F9401C">
              <w:rPr>
                <w:iCs/>
                <w:sz w:val="20"/>
                <w:szCs w:val="20"/>
                <w:lang w:val="ru-RU"/>
              </w:rPr>
              <w:t>о</w:t>
            </w:r>
            <w:r w:rsidRPr="00F9401C">
              <w:rPr>
                <w:iCs/>
                <w:sz w:val="20"/>
                <w:szCs w:val="20"/>
                <w:lang w:val="ru-RU"/>
              </w:rPr>
              <w:t>езда пожарной техники</w:t>
            </w:r>
          </w:p>
        </w:tc>
        <w:tc>
          <w:tcPr>
            <w:tcW w:w="2835" w:type="dxa"/>
            <w:vMerge w:val="restart"/>
          </w:tcPr>
          <w:p w:rsidR="007E1728" w:rsidRPr="00F9401C" w:rsidRDefault="007E1728" w:rsidP="007E1728">
            <w:pPr>
              <w:pStyle w:val="affffff8"/>
              <w:ind w:firstLine="0"/>
              <w:jc w:val="left"/>
              <w:rPr>
                <w:iCs/>
                <w:sz w:val="20"/>
                <w:szCs w:val="20"/>
                <w:lang w:val="ru-RU"/>
              </w:rPr>
            </w:pPr>
            <w:r w:rsidRPr="00A13ED8">
              <w:rPr>
                <w:iCs/>
                <w:sz w:val="20"/>
                <w:szCs w:val="20"/>
                <w:lang w:val="ru-RU"/>
              </w:rPr>
              <w:t>Минимально допустимый ур</w:t>
            </w:r>
            <w:r w:rsidRPr="00A13ED8">
              <w:rPr>
                <w:iCs/>
                <w:sz w:val="20"/>
                <w:szCs w:val="20"/>
                <w:lang w:val="ru-RU"/>
              </w:rPr>
              <w:t>о</w:t>
            </w:r>
            <w:r w:rsidRPr="00A13ED8">
              <w:rPr>
                <w:iCs/>
                <w:sz w:val="20"/>
                <w:szCs w:val="20"/>
                <w:lang w:val="ru-RU"/>
              </w:rPr>
              <w:t>вень обеспеченности</w:t>
            </w:r>
          </w:p>
        </w:tc>
        <w:tc>
          <w:tcPr>
            <w:tcW w:w="2127" w:type="dxa"/>
            <w:vMerge w:val="restart"/>
          </w:tcPr>
          <w:p w:rsidR="007E1728" w:rsidRPr="00F9401C" w:rsidRDefault="007E1728" w:rsidP="007E1728">
            <w:pPr>
              <w:pStyle w:val="affffff8"/>
              <w:ind w:firstLine="0"/>
              <w:jc w:val="left"/>
              <w:rPr>
                <w:iCs/>
                <w:sz w:val="20"/>
                <w:szCs w:val="20"/>
                <w:lang w:val="ru-RU"/>
              </w:rPr>
            </w:pPr>
            <w:r w:rsidRPr="00F9401C">
              <w:rPr>
                <w:sz w:val="20"/>
                <w:szCs w:val="20"/>
                <w:lang w:val="ru-RU"/>
              </w:rPr>
              <w:t>Ширина проездов для пожарных автомобилей в зависимости от выс</w:t>
            </w:r>
            <w:r w:rsidRPr="00F9401C">
              <w:rPr>
                <w:sz w:val="20"/>
                <w:szCs w:val="20"/>
                <w:lang w:val="ru-RU"/>
              </w:rPr>
              <w:t>о</w:t>
            </w:r>
            <w:r w:rsidRPr="00F9401C">
              <w:rPr>
                <w:sz w:val="20"/>
                <w:szCs w:val="20"/>
                <w:lang w:val="ru-RU"/>
              </w:rPr>
              <w:t>ты зданий или соор</w:t>
            </w:r>
            <w:r w:rsidRPr="00F9401C">
              <w:rPr>
                <w:sz w:val="20"/>
                <w:szCs w:val="20"/>
                <w:lang w:val="ru-RU"/>
              </w:rPr>
              <w:t>у</w:t>
            </w:r>
            <w:r w:rsidRPr="00F9401C">
              <w:rPr>
                <w:sz w:val="20"/>
                <w:szCs w:val="20"/>
                <w:lang w:val="ru-RU"/>
              </w:rPr>
              <w:t>жений, м [2]</w:t>
            </w:r>
          </w:p>
        </w:tc>
        <w:tc>
          <w:tcPr>
            <w:tcW w:w="1989" w:type="dxa"/>
          </w:tcPr>
          <w:p w:rsidR="007E1728" w:rsidRPr="00F9401C" w:rsidRDefault="007E1728" w:rsidP="007E1728">
            <w:pPr>
              <w:pStyle w:val="affffff8"/>
              <w:ind w:firstLine="0"/>
              <w:rPr>
                <w:sz w:val="20"/>
                <w:szCs w:val="20"/>
                <w:lang w:val="ru-RU"/>
              </w:rPr>
            </w:pPr>
            <w:r w:rsidRPr="00F9401C">
              <w:rPr>
                <w:sz w:val="20"/>
                <w:szCs w:val="20"/>
                <w:lang w:val="ru-RU"/>
              </w:rPr>
              <w:t>При высоте зданий или сооружений до 13 м включительно</w:t>
            </w:r>
          </w:p>
        </w:tc>
        <w:tc>
          <w:tcPr>
            <w:tcW w:w="971" w:type="dxa"/>
          </w:tcPr>
          <w:p w:rsidR="007E1728" w:rsidRPr="00F9401C" w:rsidRDefault="007E1728" w:rsidP="007E1728">
            <w:pPr>
              <w:pStyle w:val="affffff8"/>
              <w:ind w:firstLine="0"/>
              <w:jc w:val="center"/>
              <w:rPr>
                <w:iCs/>
                <w:sz w:val="20"/>
                <w:szCs w:val="20"/>
                <w:lang w:val="ru-RU"/>
              </w:rPr>
            </w:pPr>
            <w:r w:rsidRPr="00F9401C">
              <w:rPr>
                <w:iCs/>
                <w:sz w:val="20"/>
                <w:szCs w:val="20"/>
                <w:lang w:val="ru-RU"/>
              </w:rPr>
              <w:t>3,5</w:t>
            </w:r>
          </w:p>
        </w:tc>
      </w:tr>
      <w:tr w:rsidR="00060D28" w:rsidRPr="00F9401C" w:rsidTr="00B3616E">
        <w:trPr>
          <w:cantSplit/>
          <w:trHeight w:val="345"/>
        </w:trPr>
        <w:tc>
          <w:tcPr>
            <w:tcW w:w="1684" w:type="dxa"/>
            <w:vMerge/>
          </w:tcPr>
          <w:p w:rsidR="00060D28" w:rsidRPr="00F9401C" w:rsidRDefault="00060D28" w:rsidP="00B3616E">
            <w:pPr>
              <w:pStyle w:val="affffff8"/>
              <w:ind w:firstLine="0"/>
              <w:jc w:val="left"/>
              <w:rPr>
                <w:iCs/>
                <w:sz w:val="20"/>
                <w:szCs w:val="20"/>
                <w:lang w:val="ru-RU"/>
              </w:rPr>
            </w:pPr>
          </w:p>
        </w:tc>
        <w:tc>
          <w:tcPr>
            <w:tcW w:w="2835" w:type="dxa"/>
            <w:vMerge/>
          </w:tcPr>
          <w:p w:rsidR="00060D28" w:rsidRPr="00F9401C" w:rsidRDefault="00060D28" w:rsidP="00B3616E">
            <w:pPr>
              <w:pStyle w:val="affffff8"/>
              <w:ind w:firstLine="0"/>
              <w:jc w:val="left"/>
              <w:rPr>
                <w:iCs/>
                <w:sz w:val="20"/>
                <w:szCs w:val="20"/>
                <w:lang w:val="ru-RU"/>
              </w:rPr>
            </w:pPr>
          </w:p>
        </w:tc>
        <w:tc>
          <w:tcPr>
            <w:tcW w:w="2127" w:type="dxa"/>
            <w:vMerge/>
          </w:tcPr>
          <w:p w:rsidR="00060D28" w:rsidRPr="00F9401C" w:rsidRDefault="00060D28" w:rsidP="00B3616E">
            <w:pPr>
              <w:pStyle w:val="affffff8"/>
              <w:ind w:firstLine="0"/>
              <w:jc w:val="left"/>
              <w:rPr>
                <w:iCs/>
                <w:sz w:val="20"/>
                <w:szCs w:val="20"/>
                <w:lang w:val="ru-RU"/>
              </w:rPr>
            </w:pPr>
          </w:p>
        </w:tc>
        <w:tc>
          <w:tcPr>
            <w:tcW w:w="1989" w:type="dxa"/>
          </w:tcPr>
          <w:p w:rsidR="00060D28" w:rsidRPr="00F9401C" w:rsidRDefault="00060D28" w:rsidP="00B3616E">
            <w:pPr>
              <w:pStyle w:val="affffff8"/>
              <w:ind w:firstLine="0"/>
              <w:rPr>
                <w:sz w:val="20"/>
                <w:szCs w:val="20"/>
                <w:lang w:val="ru-RU"/>
              </w:rPr>
            </w:pPr>
            <w:r w:rsidRPr="00F9401C">
              <w:rPr>
                <w:sz w:val="20"/>
                <w:szCs w:val="20"/>
                <w:lang w:val="ru-RU"/>
              </w:rPr>
              <w:t>При высоте зданий или сооружений от 13 м до 46 м включ</w:t>
            </w:r>
            <w:r w:rsidRPr="00F9401C">
              <w:rPr>
                <w:sz w:val="20"/>
                <w:szCs w:val="20"/>
                <w:lang w:val="ru-RU"/>
              </w:rPr>
              <w:t>и</w:t>
            </w:r>
            <w:r w:rsidRPr="00F9401C">
              <w:rPr>
                <w:sz w:val="20"/>
                <w:szCs w:val="20"/>
                <w:lang w:val="ru-RU"/>
              </w:rPr>
              <w:t>тельно</w:t>
            </w:r>
          </w:p>
        </w:tc>
        <w:tc>
          <w:tcPr>
            <w:tcW w:w="971" w:type="dxa"/>
          </w:tcPr>
          <w:p w:rsidR="00060D28" w:rsidRPr="00F9401C" w:rsidRDefault="00060D28" w:rsidP="00B3616E">
            <w:pPr>
              <w:pStyle w:val="affffff8"/>
              <w:ind w:firstLine="0"/>
              <w:jc w:val="center"/>
              <w:rPr>
                <w:iCs/>
                <w:sz w:val="20"/>
                <w:szCs w:val="20"/>
                <w:lang w:val="ru-RU"/>
              </w:rPr>
            </w:pPr>
            <w:r w:rsidRPr="00F9401C">
              <w:rPr>
                <w:iCs/>
                <w:sz w:val="20"/>
                <w:szCs w:val="20"/>
                <w:lang w:val="ru-RU"/>
              </w:rPr>
              <w:t>4,2</w:t>
            </w:r>
          </w:p>
        </w:tc>
      </w:tr>
      <w:tr w:rsidR="00060D28" w:rsidRPr="00F9401C" w:rsidTr="00B3616E">
        <w:trPr>
          <w:cantSplit/>
          <w:trHeight w:val="345"/>
        </w:trPr>
        <w:tc>
          <w:tcPr>
            <w:tcW w:w="1684" w:type="dxa"/>
            <w:vMerge/>
          </w:tcPr>
          <w:p w:rsidR="00060D28" w:rsidRPr="00F9401C" w:rsidRDefault="00060D28" w:rsidP="00B3616E">
            <w:pPr>
              <w:pStyle w:val="affffff8"/>
              <w:ind w:firstLine="0"/>
              <w:jc w:val="left"/>
              <w:rPr>
                <w:iCs/>
                <w:sz w:val="20"/>
                <w:szCs w:val="20"/>
                <w:lang w:val="ru-RU"/>
              </w:rPr>
            </w:pPr>
          </w:p>
        </w:tc>
        <w:tc>
          <w:tcPr>
            <w:tcW w:w="2835" w:type="dxa"/>
            <w:vMerge/>
          </w:tcPr>
          <w:p w:rsidR="00060D28" w:rsidRPr="00F9401C" w:rsidRDefault="00060D28" w:rsidP="00B3616E">
            <w:pPr>
              <w:pStyle w:val="affffff8"/>
              <w:ind w:firstLine="0"/>
              <w:jc w:val="left"/>
              <w:rPr>
                <w:iCs/>
                <w:sz w:val="20"/>
                <w:szCs w:val="20"/>
                <w:lang w:val="ru-RU"/>
              </w:rPr>
            </w:pPr>
          </w:p>
        </w:tc>
        <w:tc>
          <w:tcPr>
            <w:tcW w:w="2127" w:type="dxa"/>
            <w:vMerge/>
          </w:tcPr>
          <w:p w:rsidR="00060D28" w:rsidRPr="00F9401C" w:rsidRDefault="00060D28" w:rsidP="00B3616E">
            <w:pPr>
              <w:pStyle w:val="affffff8"/>
              <w:ind w:firstLine="0"/>
              <w:jc w:val="left"/>
              <w:rPr>
                <w:iCs/>
                <w:sz w:val="20"/>
                <w:szCs w:val="20"/>
                <w:lang w:val="ru-RU"/>
              </w:rPr>
            </w:pPr>
          </w:p>
        </w:tc>
        <w:tc>
          <w:tcPr>
            <w:tcW w:w="1989" w:type="dxa"/>
          </w:tcPr>
          <w:p w:rsidR="00060D28" w:rsidRPr="00F9401C" w:rsidRDefault="00060D28" w:rsidP="00B3616E">
            <w:pPr>
              <w:pStyle w:val="affffff8"/>
              <w:ind w:firstLine="0"/>
              <w:rPr>
                <w:sz w:val="20"/>
                <w:szCs w:val="20"/>
                <w:lang w:val="ru-RU"/>
              </w:rPr>
            </w:pPr>
            <w:r w:rsidRPr="00F9401C">
              <w:rPr>
                <w:sz w:val="20"/>
                <w:szCs w:val="20"/>
                <w:lang w:val="ru-RU"/>
              </w:rPr>
              <w:t>При высоте зданий или сооружений более 46 м</w:t>
            </w:r>
          </w:p>
        </w:tc>
        <w:tc>
          <w:tcPr>
            <w:tcW w:w="971" w:type="dxa"/>
          </w:tcPr>
          <w:p w:rsidR="00060D28" w:rsidRPr="00F9401C" w:rsidRDefault="00060D28" w:rsidP="00B3616E">
            <w:pPr>
              <w:pStyle w:val="affffff8"/>
              <w:ind w:firstLine="0"/>
              <w:jc w:val="center"/>
              <w:rPr>
                <w:iCs/>
                <w:sz w:val="20"/>
                <w:szCs w:val="20"/>
                <w:lang w:val="ru-RU"/>
              </w:rPr>
            </w:pPr>
            <w:r w:rsidRPr="00F9401C">
              <w:rPr>
                <w:iCs/>
                <w:sz w:val="20"/>
                <w:szCs w:val="20"/>
                <w:lang w:val="ru-RU"/>
              </w:rPr>
              <w:t>6</w:t>
            </w:r>
          </w:p>
        </w:tc>
      </w:tr>
      <w:tr w:rsidR="00060D28" w:rsidRPr="00F9401C" w:rsidTr="00B3616E">
        <w:trPr>
          <w:cantSplit/>
          <w:trHeight w:val="345"/>
        </w:trPr>
        <w:tc>
          <w:tcPr>
            <w:tcW w:w="1684" w:type="dxa"/>
            <w:vMerge/>
          </w:tcPr>
          <w:p w:rsidR="00060D28" w:rsidRPr="00F9401C" w:rsidRDefault="00060D28" w:rsidP="00B3616E">
            <w:pPr>
              <w:pStyle w:val="affffff8"/>
              <w:ind w:firstLine="0"/>
              <w:jc w:val="left"/>
              <w:rPr>
                <w:iCs/>
                <w:sz w:val="20"/>
                <w:szCs w:val="20"/>
                <w:lang w:val="ru-RU"/>
              </w:rPr>
            </w:pPr>
          </w:p>
        </w:tc>
        <w:tc>
          <w:tcPr>
            <w:tcW w:w="2835" w:type="dxa"/>
            <w:vMerge/>
          </w:tcPr>
          <w:p w:rsidR="00060D28" w:rsidRPr="00F9401C" w:rsidRDefault="00060D28" w:rsidP="00B3616E">
            <w:pPr>
              <w:pStyle w:val="affffff8"/>
              <w:ind w:firstLine="0"/>
              <w:jc w:val="left"/>
              <w:rPr>
                <w:iCs/>
                <w:sz w:val="20"/>
                <w:szCs w:val="20"/>
                <w:lang w:val="ru-RU"/>
              </w:rPr>
            </w:pPr>
          </w:p>
        </w:tc>
        <w:tc>
          <w:tcPr>
            <w:tcW w:w="2127" w:type="dxa"/>
          </w:tcPr>
          <w:p w:rsidR="00060D28" w:rsidRPr="00F9401C" w:rsidRDefault="00060D28" w:rsidP="00B3616E">
            <w:pPr>
              <w:pStyle w:val="affffff8"/>
              <w:ind w:firstLine="0"/>
              <w:jc w:val="left"/>
              <w:rPr>
                <w:iCs/>
                <w:sz w:val="20"/>
                <w:szCs w:val="20"/>
                <w:lang w:val="ru-RU"/>
              </w:rPr>
            </w:pPr>
            <w:r w:rsidRPr="00F9401C">
              <w:rPr>
                <w:iCs/>
                <w:sz w:val="20"/>
                <w:szCs w:val="20"/>
                <w:lang w:val="ru-RU"/>
              </w:rPr>
              <w:t>Количество сторон зд</w:t>
            </w:r>
            <w:r w:rsidRPr="00F9401C">
              <w:rPr>
                <w:iCs/>
                <w:sz w:val="20"/>
                <w:szCs w:val="20"/>
                <w:lang w:val="ru-RU"/>
              </w:rPr>
              <w:t>а</w:t>
            </w:r>
            <w:r w:rsidRPr="00F9401C">
              <w:rPr>
                <w:iCs/>
                <w:sz w:val="20"/>
                <w:szCs w:val="20"/>
                <w:lang w:val="ru-RU"/>
              </w:rPr>
              <w:t>ния для подъезда, ед.</w:t>
            </w:r>
          </w:p>
        </w:tc>
        <w:tc>
          <w:tcPr>
            <w:tcW w:w="2960" w:type="dxa"/>
            <w:gridSpan w:val="2"/>
          </w:tcPr>
          <w:p w:rsidR="00060D28" w:rsidRPr="00F9401C" w:rsidRDefault="00060D28" w:rsidP="00B3616E">
            <w:pPr>
              <w:pStyle w:val="affffff8"/>
              <w:ind w:firstLine="0"/>
              <w:jc w:val="center"/>
              <w:rPr>
                <w:iCs/>
                <w:sz w:val="20"/>
                <w:szCs w:val="20"/>
                <w:lang w:val="ru-RU"/>
              </w:rPr>
            </w:pPr>
            <w:r w:rsidRPr="00F9401C">
              <w:rPr>
                <w:iCs/>
                <w:sz w:val="20"/>
                <w:szCs w:val="20"/>
                <w:lang w:val="ru-RU"/>
              </w:rPr>
              <w:t>В соответствии с СП 4.13130.2013</w:t>
            </w:r>
          </w:p>
        </w:tc>
      </w:tr>
      <w:tr w:rsidR="007E1728" w:rsidRPr="00F9401C" w:rsidTr="00B3616E">
        <w:trPr>
          <w:cantSplit/>
        </w:trPr>
        <w:tc>
          <w:tcPr>
            <w:tcW w:w="1684" w:type="dxa"/>
            <w:vMerge/>
          </w:tcPr>
          <w:p w:rsidR="007E1728" w:rsidRPr="00F9401C" w:rsidRDefault="007E1728" w:rsidP="007E1728">
            <w:pPr>
              <w:pStyle w:val="affffff8"/>
              <w:ind w:firstLine="0"/>
              <w:jc w:val="left"/>
              <w:rPr>
                <w:iCs/>
                <w:sz w:val="20"/>
                <w:szCs w:val="20"/>
                <w:lang w:val="ru-RU"/>
              </w:rPr>
            </w:pPr>
          </w:p>
        </w:tc>
        <w:tc>
          <w:tcPr>
            <w:tcW w:w="2835" w:type="dxa"/>
          </w:tcPr>
          <w:p w:rsidR="007E1728" w:rsidRPr="00F9401C" w:rsidRDefault="007E1728" w:rsidP="007E1728">
            <w:pPr>
              <w:pStyle w:val="affffff8"/>
              <w:ind w:firstLine="0"/>
              <w:jc w:val="left"/>
              <w:rPr>
                <w:iCs/>
                <w:sz w:val="20"/>
                <w:szCs w:val="20"/>
                <w:lang w:val="ru-RU"/>
              </w:rPr>
            </w:pPr>
            <w:r w:rsidRPr="00A13ED8">
              <w:rPr>
                <w:iCs/>
                <w:sz w:val="20"/>
                <w:szCs w:val="20"/>
                <w:lang w:val="ru-RU"/>
              </w:rPr>
              <w:t>Максимально допустимый ур</w:t>
            </w:r>
            <w:r w:rsidRPr="00A13ED8">
              <w:rPr>
                <w:iCs/>
                <w:sz w:val="20"/>
                <w:szCs w:val="20"/>
                <w:lang w:val="ru-RU"/>
              </w:rPr>
              <w:t>о</w:t>
            </w:r>
            <w:r w:rsidRPr="00A13ED8">
              <w:rPr>
                <w:iCs/>
                <w:sz w:val="20"/>
                <w:szCs w:val="20"/>
                <w:lang w:val="ru-RU"/>
              </w:rPr>
              <w:t>вень территориальной досту</w:t>
            </w:r>
            <w:r w:rsidRPr="00A13ED8">
              <w:rPr>
                <w:iCs/>
                <w:sz w:val="20"/>
                <w:szCs w:val="20"/>
                <w:lang w:val="ru-RU"/>
              </w:rPr>
              <w:t>п</w:t>
            </w:r>
            <w:r w:rsidRPr="00A13ED8">
              <w:rPr>
                <w:iCs/>
                <w:sz w:val="20"/>
                <w:szCs w:val="20"/>
                <w:lang w:val="ru-RU"/>
              </w:rPr>
              <w:t>ности</w:t>
            </w:r>
          </w:p>
        </w:tc>
        <w:tc>
          <w:tcPr>
            <w:tcW w:w="2127" w:type="dxa"/>
          </w:tcPr>
          <w:p w:rsidR="007E1728" w:rsidRPr="00F9401C" w:rsidRDefault="007E1728" w:rsidP="007E1728">
            <w:pPr>
              <w:pStyle w:val="affffff8"/>
              <w:ind w:firstLine="0"/>
              <w:jc w:val="left"/>
              <w:rPr>
                <w:iCs/>
                <w:sz w:val="20"/>
                <w:szCs w:val="20"/>
                <w:lang w:val="ru-RU"/>
              </w:rPr>
            </w:pPr>
            <w:r w:rsidRPr="00F9401C">
              <w:rPr>
                <w:iCs/>
                <w:sz w:val="20"/>
                <w:szCs w:val="20"/>
                <w:lang w:val="ru-RU"/>
              </w:rPr>
              <w:t>Максимальная прот</w:t>
            </w:r>
            <w:r w:rsidRPr="00F9401C">
              <w:rPr>
                <w:iCs/>
                <w:sz w:val="20"/>
                <w:szCs w:val="20"/>
                <w:lang w:val="ru-RU"/>
              </w:rPr>
              <w:t>я</w:t>
            </w:r>
            <w:r w:rsidRPr="00F9401C">
              <w:rPr>
                <w:iCs/>
                <w:sz w:val="20"/>
                <w:szCs w:val="20"/>
                <w:lang w:val="ru-RU"/>
              </w:rPr>
              <w:t>женность тупикового проезда, м</w:t>
            </w:r>
          </w:p>
        </w:tc>
        <w:tc>
          <w:tcPr>
            <w:tcW w:w="2960" w:type="dxa"/>
            <w:gridSpan w:val="2"/>
          </w:tcPr>
          <w:p w:rsidR="007E1728" w:rsidRPr="00F9401C" w:rsidRDefault="007E1728" w:rsidP="007E1728">
            <w:pPr>
              <w:pStyle w:val="affffff8"/>
              <w:ind w:firstLine="0"/>
              <w:jc w:val="center"/>
              <w:rPr>
                <w:iCs/>
                <w:sz w:val="20"/>
                <w:szCs w:val="20"/>
                <w:lang w:val="ru-RU"/>
              </w:rPr>
            </w:pPr>
            <w:r w:rsidRPr="00F9401C">
              <w:rPr>
                <w:iCs/>
                <w:sz w:val="20"/>
                <w:szCs w:val="20"/>
                <w:lang w:val="ru-RU"/>
              </w:rPr>
              <w:t>150</w:t>
            </w:r>
          </w:p>
        </w:tc>
      </w:tr>
      <w:tr w:rsidR="00060D28" w:rsidRPr="00F9401C" w:rsidTr="00B3616E">
        <w:trPr>
          <w:cantSplit/>
        </w:trPr>
        <w:tc>
          <w:tcPr>
            <w:tcW w:w="9606" w:type="dxa"/>
            <w:gridSpan w:val="5"/>
          </w:tcPr>
          <w:p w:rsidR="00060D28" w:rsidRPr="00F9401C" w:rsidRDefault="00060D28" w:rsidP="00B3616E">
            <w:pPr>
              <w:pStyle w:val="affffff8"/>
              <w:ind w:firstLine="0"/>
              <w:rPr>
                <w:b/>
                <w:bCs/>
                <w:iCs/>
                <w:sz w:val="20"/>
                <w:szCs w:val="20"/>
                <w:lang w:val="ru-RU"/>
              </w:rPr>
            </w:pPr>
            <w:r w:rsidRPr="00F9401C">
              <w:rPr>
                <w:b/>
                <w:bCs/>
                <w:iCs/>
                <w:sz w:val="20"/>
                <w:szCs w:val="20"/>
                <w:lang w:val="ru-RU"/>
              </w:rPr>
              <w:lastRenderedPageBreak/>
              <w:t>Примечания:</w:t>
            </w:r>
          </w:p>
          <w:p w:rsidR="00060D28" w:rsidRPr="00F9401C" w:rsidRDefault="00060D28" w:rsidP="00B3616E">
            <w:pPr>
              <w:pStyle w:val="affffff8"/>
              <w:ind w:firstLine="0"/>
              <w:rPr>
                <w:iCs/>
                <w:sz w:val="20"/>
                <w:szCs w:val="20"/>
                <w:lang w:val="ru-RU"/>
              </w:rPr>
            </w:pPr>
            <w:r w:rsidRPr="00F9401C">
              <w:rPr>
                <w:iCs/>
                <w:sz w:val="20"/>
                <w:szCs w:val="20"/>
                <w:lang w:val="ru-RU"/>
              </w:rPr>
              <w:t>1. В жилых зданиях класса функциональной пожарной опасности Ф 1.3 не допускается размещать магазины по продаже мебели (кроме выставочных залов, дизайн-студий и офисов оформления заказов), синтетических ко</w:t>
            </w:r>
            <w:r w:rsidRPr="00F9401C">
              <w:rPr>
                <w:iCs/>
                <w:sz w:val="20"/>
                <w:szCs w:val="20"/>
                <w:lang w:val="ru-RU"/>
              </w:rPr>
              <w:t>в</w:t>
            </w:r>
            <w:r w:rsidRPr="00F9401C">
              <w:rPr>
                <w:iCs/>
                <w:sz w:val="20"/>
                <w:szCs w:val="20"/>
                <w:lang w:val="ru-RU"/>
              </w:rPr>
              <w:t>ровых изделий, автозапчастей, шин и автомобильных масел.</w:t>
            </w:r>
          </w:p>
          <w:p w:rsidR="00060D28" w:rsidRPr="00F9401C" w:rsidRDefault="00060D28" w:rsidP="00B3616E">
            <w:pPr>
              <w:pStyle w:val="affffff8"/>
              <w:ind w:firstLine="0"/>
              <w:rPr>
                <w:iCs/>
                <w:sz w:val="20"/>
                <w:szCs w:val="20"/>
                <w:lang w:val="ru-RU"/>
              </w:rPr>
            </w:pPr>
            <w:r w:rsidRPr="00F9401C">
              <w:rPr>
                <w:sz w:val="20"/>
                <w:szCs w:val="20"/>
                <w:lang w:val="ru-RU"/>
              </w:rPr>
              <w:t>2. В общую ширину проездов для пожарных автомобилей, совмещенных с подъездами к зданиям и сооруж</w:t>
            </w:r>
            <w:r w:rsidRPr="00F9401C">
              <w:rPr>
                <w:sz w:val="20"/>
                <w:szCs w:val="20"/>
                <w:lang w:val="ru-RU"/>
              </w:rPr>
              <w:t>е</w:t>
            </w:r>
            <w:r w:rsidRPr="00F9401C">
              <w:rPr>
                <w:sz w:val="20"/>
                <w:szCs w:val="20"/>
                <w:lang w:val="ru-RU"/>
              </w:rPr>
              <w:t>ниям, допускается включать тротуары, примыкающие к таким проездам</w:t>
            </w:r>
          </w:p>
        </w:tc>
      </w:tr>
    </w:tbl>
    <w:bookmarkEnd w:id="42"/>
    <w:p w:rsidR="008C6FA3" w:rsidRPr="00A13ED8" w:rsidRDefault="00B3616E">
      <w:pPr>
        <w:keepNext/>
        <w:spacing w:before="120"/>
        <w:jc w:val="right"/>
        <w:rPr>
          <w:rFonts w:cs="Times New Roman"/>
          <w:bCs/>
          <w:iCs/>
        </w:rPr>
      </w:pPr>
      <w:r w:rsidRPr="00A13ED8">
        <w:rPr>
          <w:rFonts w:cs="Times New Roman"/>
          <w:bCs/>
          <w:iCs/>
        </w:rPr>
        <w:t>Таблица 1.</w:t>
      </w:r>
      <w:r w:rsidR="00C471AC" w:rsidRPr="00A13ED8">
        <w:rPr>
          <w:rFonts w:cs="Times New Roman"/>
          <w:bCs/>
          <w:iCs/>
        </w:rPr>
        <w:t>24</w:t>
      </w:r>
    </w:p>
    <w:p w:rsidR="008C6FA3" w:rsidRPr="00A13ED8" w:rsidRDefault="00B3616E">
      <w:pPr>
        <w:pStyle w:val="5"/>
      </w:pPr>
      <w:r w:rsidRPr="00A13ED8">
        <w:t>Объекты местного значения муниципального округа в области охраны порядка</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17"/>
        <w:gridCol w:w="3098"/>
        <w:gridCol w:w="1969"/>
        <w:gridCol w:w="1924"/>
        <w:gridCol w:w="1559"/>
      </w:tblGrid>
      <w:tr w:rsidR="007E1728" w:rsidRPr="00A13ED8" w:rsidTr="007E1728">
        <w:trPr>
          <w:trHeight w:val="202"/>
          <w:tblHeader/>
        </w:trPr>
        <w:tc>
          <w:tcPr>
            <w:tcW w:w="1117" w:type="dxa"/>
          </w:tcPr>
          <w:p w:rsidR="007E1728" w:rsidRPr="00A13ED8" w:rsidRDefault="007E1728">
            <w:pPr>
              <w:pStyle w:val="Default"/>
              <w:jc w:val="center"/>
              <w:rPr>
                <w:iCs/>
                <w:sz w:val="20"/>
                <w:szCs w:val="20"/>
              </w:rPr>
            </w:pPr>
            <w:r w:rsidRPr="00A13ED8">
              <w:rPr>
                <w:b/>
                <w:bCs/>
                <w:iCs/>
                <w:sz w:val="20"/>
                <w:szCs w:val="20"/>
              </w:rPr>
              <w:t>Наименование вида объекта</w:t>
            </w:r>
          </w:p>
        </w:tc>
        <w:tc>
          <w:tcPr>
            <w:tcW w:w="3098" w:type="dxa"/>
          </w:tcPr>
          <w:p w:rsidR="007E1728" w:rsidRPr="00A13ED8" w:rsidRDefault="007E1728">
            <w:pPr>
              <w:pStyle w:val="Default"/>
              <w:jc w:val="center"/>
              <w:rPr>
                <w:b/>
                <w:bCs/>
                <w:iCs/>
                <w:sz w:val="20"/>
                <w:szCs w:val="20"/>
              </w:rPr>
            </w:pPr>
            <w:r w:rsidRPr="00A13ED8">
              <w:rPr>
                <w:b/>
                <w:iCs/>
                <w:sz w:val="20"/>
                <w:szCs w:val="20"/>
              </w:rPr>
              <w:t>Тип расчетного показателя</w:t>
            </w:r>
          </w:p>
        </w:tc>
        <w:tc>
          <w:tcPr>
            <w:tcW w:w="1969" w:type="dxa"/>
          </w:tcPr>
          <w:p w:rsidR="007E1728" w:rsidRPr="00A13ED8" w:rsidRDefault="007E1728">
            <w:pPr>
              <w:pStyle w:val="Default"/>
              <w:jc w:val="center"/>
              <w:rPr>
                <w:iCs/>
                <w:sz w:val="20"/>
                <w:szCs w:val="20"/>
              </w:rPr>
            </w:pPr>
            <w:r w:rsidRPr="00A13ED8">
              <w:rPr>
                <w:b/>
                <w:bCs/>
                <w:iCs/>
                <w:sz w:val="20"/>
                <w:szCs w:val="20"/>
              </w:rPr>
              <w:t>Наименование расчетного показателя, единица измерения</w:t>
            </w:r>
          </w:p>
        </w:tc>
        <w:tc>
          <w:tcPr>
            <w:tcW w:w="3483" w:type="dxa"/>
            <w:gridSpan w:val="2"/>
          </w:tcPr>
          <w:p w:rsidR="007E1728" w:rsidRPr="00A13ED8" w:rsidRDefault="007E1728">
            <w:pPr>
              <w:pStyle w:val="Default"/>
              <w:jc w:val="center"/>
              <w:rPr>
                <w:iCs/>
                <w:sz w:val="20"/>
                <w:szCs w:val="20"/>
              </w:rPr>
            </w:pPr>
            <w:r w:rsidRPr="00A13ED8">
              <w:rPr>
                <w:b/>
                <w:bCs/>
                <w:iCs/>
                <w:sz w:val="20"/>
                <w:szCs w:val="20"/>
              </w:rPr>
              <w:t>Значение расчетного показателя</w:t>
            </w:r>
          </w:p>
        </w:tc>
      </w:tr>
      <w:tr w:rsidR="007E1728" w:rsidRPr="00A13ED8" w:rsidTr="007E1728">
        <w:trPr>
          <w:trHeight w:val="256"/>
        </w:trPr>
        <w:tc>
          <w:tcPr>
            <w:tcW w:w="1117" w:type="dxa"/>
            <w:vMerge w:val="restart"/>
          </w:tcPr>
          <w:p w:rsidR="007E1728" w:rsidRPr="00A13ED8" w:rsidRDefault="007E1728">
            <w:pPr>
              <w:pStyle w:val="Default"/>
              <w:rPr>
                <w:sz w:val="20"/>
                <w:szCs w:val="20"/>
              </w:rPr>
            </w:pPr>
            <w:r w:rsidRPr="00A13ED8">
              <w:rPr>
                <w:sz w:val="20"/>
                <w:szCs w:val="20"/>
              </w:rPr>
              <w:t>Участковые пункты полиции</w:t>
            </w:r>
          </w:p>
        </w:tc>
        <w:tc>
          <w:tcPr>
            <w:tcW w:w="3098" w:type="dxa"/>
          </w:tcPr>
          <w:p w:rsidR="007E1728" w:rsidRPr="00A13ED8" w:rsidRDefault="007E1728">
            <w:pPr>
              <w:pStyle w:val="Default"/>
              <w:rPr>
                <w:sz w:val="20"/>
                <w:szCs w:val="20"/>
              </w:rPr>
            </w:pPr>
            <w:r w:rsidRPr="00A13ED8">
              <w:rPr>
                <w:sz w:val="20"/>
                <w:szCs w:val="20"/>
              </w:rPr>
              <w:t>Минимально допустимый уровень обеспеченности</w:t>
            </w:r>
          </w:p>
        </w:tc>
        <w:tc>
          <w:tcPr>
            <w:tcW w:w="1969" w:type="dxa"/>
          </w:tcPr>
          <w:p w:rsidR="007E1728" w:rsidRPr="00A13ED8" w:rsidRDefault="007E1728">
            <w:pPr>
              <w:pStyle w:val="Default"/>
              <w:rPr>
                <w:sz w:val="20"/>
                <w:szCs w:val="20"/>
              </w:rPr>
            </w:pPr>
            <w:r w:rsidRPr="00A13ED8">
              <w:rPr>
                <w:sz w:val="20"/>
                <w:szCs w:val="20"/>
              </w:rPr>
              <w:t>Количество объектов на, ед.</w:t>
            </w:r>
          </w:p>
        </w:tc>
        <w:tc>
          <w:tcPr>
            <w:tcW w:w="3483" w:type="dxa"/>
            <w:gridSpan w:val="2"/>
          </w:tcPr>
          <w:p w:rsidR="007E1728" w:rsidRPr="00A13ED8" w:rsidRDefault="007E1728">
            <w:pPr>
              <w:pStyle w:val="Default"/>
              <w:jc w:val="center"/>
              <w:rPr>
                <w:sz w:val="20"/>
                <w:szCs w:val="20"/>
              </w:rPr>
            </w:pPr>
            <w:r w:rsidRPr="00A13ED8">
              <w:rPr>
                <w:sz w:val="20"/>
                <w:szCs w:val="20"/>
              </w:rPr>
              <w:t>1 на административный участок [1]</w:t>
            </w:r>
          </w:p>
        </w:tc>
      </w:tr>
      <w:tr w:rsidR="007E1728" w:rsidRPr="00A13ED8" w:rsidTr="007E1728">
        <w:trPr>
          <w:trHeight w:val="256"/>
        </w:trPr>
        <w:tc>
          <w:tcPr>
            <w:tcW w:w="1117" w:type="dxa"/>
            <w:vMerge/>
          </w:tcPr>
          <w:p w:rsidR="007E1728" w:rsidRPr="00A13ED8" w:rsidRDefault="007E1728">
            <w:pPr>
              <w:pStyle w:val="Default"/>
              <w:rPr>
                <w:sz w:val="20"/>
                <w:szCs w:val="20"/>
              </w:rPr>
            </w:pPr>
          </w:p>
        </w:tc>
        <w:tc>
          <w:tcPr>
            <w:tcW w:w="3098" w:type="dxa"/>
            <w:vMerge w:val="restart"/>
          </w:tcPr>
          <w:p w:rsidR="007E1728" w:rsidRPr="00A13ED8" w:rsidRDefault="007E1728">
            <w:pPr>
              <w:pStyle w:val="Default"/>
              <w:rPr>
                <w:sz w:val="20"/>
                <w:szCs w:val="20"/>
              </w:rPr>
            </w:pPr>
            <w:r w:rsidRPr="00A13ED8">
              <w:rPr>
                <w:sz w:val="20"/>
                <w:szCs w:val="20"/>
              </w:rPr>
              <w:t>Максимально допустимый уровень территориальной доступности</w:t>
            </w:r>
          </w:p>
        </w:tc>
        <w:tc>
          <w:tcPr>
            <w:tcW w:w="1969" w:type="dxa"/>
            <w:vMerge w:val="restart"/>
          </w:tcPr>
          <w:p w:rsidR="007E1728" w:rsidRPr="00A13ED8" w:rsidRDefault="007E1728">
            <w:pPr>
              <w:pStyle w:val="Default"/>
              <w:rPr>
                <w:sz w:val="20"/>
                <w:szCs w:val="20"/>
              </w:rPr>
            </w:pPr>
            <w:r w:rsidRPr="00A13ED8">
              <w:rPr>
                <w:sz w:val="20"/>
                <w:szCs w:val="20"/>
              </w:rPr>
              <w:t>Радиус доступности, км</w:t>
            </w:r>
          </w:p>
        </w:tc>
        <w:tc>
          <w:tcPr>
            <w:tcW w:w="1924" w:type="dxa"/>
          </w:tcPr>
          <w:p w:rsidR="007E1728" w:rsidRPr="00A13ED8" w:rsidRDefault="007E1728">
            <w:pPr>
              <w:pStyle w:val="Default"/>
              <w:rPr>
                <w:sz w:val="20"/>
                <w:szCs w:val="20"/>
              </w:rPr>
            </w:pPr>
            <w:r w:rsidRPr="00A13ED8">
              <w:rPr>
                <w:sz w:val="20"/>
                <w:szCs w:val="20"/>
              </w:rPr>
              <w:t>Пгт Красный</w:t>
            </w:r>
          </w:p>
        </w:tc>
        <w:tc>
          <w:tcPr>
            <w:tcW w:w="1559" w:type="dxa"/>
          </w:tcPr>
          <w:p w:rsidR="007E1728" w:rsidRPr="00A13ED8" w:rsidRDefault="007E1728">
            <w:pPr>
              <w:pStyle w:val="Default"/>
              <w:jc w:val="center"/>
              <w:rPr>
                <w:sz w:val="20"/>
                <w:szCs w:val="20"/>
              </w:rPr>
            </w:pPr>
            <w:r w:rsidRPr="00A13ED8">
              <w:rPr>
                <w:sz w:val="20"/>
                <w:szCs w:val="20"/>
              </w:rPr>
              <w:t>1,5</w:t>
            </w:r>
          </w:p>
        </w:tc>
      </w:tr>
      <w:tr w:rsidR="007E1728" w:rsidRPr="00A13ED8" w:rsidTr="007E1728">
        <w:trPr>
          <w:trHeight w:val="256"/>
        </w:trPr>
        <w:tc>
          <w:tcPr>
            <w:tcW w:w="1117" w:type="dxa"/>
            <w:vMerge/>
          </w:tcPr>
          <w:p w:rsidR="007E1728" w:rsidRPr="00A13ED8" w:rsidRDefault="007E1728">
            <w:pPr>
              <w:pStyle w:val="Default"/>
              <w:rPr>
                <w:sz w:val="20"/>
                <w:szCs w:val="20"/>
              </w:rPr>
            </w:pPr>
          </w:p>
        </w:tc>
        <w:tc>
          <w:tcPr>
            <w:tcW w:w="3098" w:type="dxa"/>
            <w:vMerge/>
          </w:tcPr>
          <w:p w:rsidR="007E1728" w:rsidRPr="00A13ED8" w:rsidRDefault="007E1728">
            <w:pPr>
              <w:pStyle w:val="Default"/>
              <w:rPr>
                <w:sz w:val="20"/>
                <w:szCs w:val="20"/>
              </w:rPr>
            </w:pPr>
          </w:p>
        </w:tc>
        <w:tc>
          <w:tcPr>
            <w:tcW w:w="1969" w:type="dxa"/>
            <w:vMerge/>
          </w:tcPr>
          <w:p w:rsidR="007E1728" w:rsidRPr="00A13ED8" w:rsidRDefault="007E1728">
            <w:pPr>
              <w:pStyle w:val="Default"/>
              <w:rPr>
                <w:sz w:val="20"/>
                <w:szCs w:val="20"/>
              </w:rPr>
            </w:pPr>
          </w:p>
        </w:tc>
        <w:tc>
          <w:tcPr>
            <w:tcW w:w="1924" w:type="dxa"/>
          </w:tcPr>
          <w:p w:rsidR="007E1728" w:rsidRPr="00A13ED8" w:rsidRDefault="007E1728">
            <w:pPr>
              <w:pStyle w:val="Default"/>
              <w:rPr>
                <w:sz w:val="20"/>
                <w:szCs w:val="20"/>
              </w:rPr>
            </w:pPr>
            <w:r w:rsidRPr="00A13ED8">
              <w:rPr>
                <w:sz w:val="20"/>
                <w:szCs w:val="20"/>
              </w:rPr>
              <w:t>Сельские населенные пункты</w:t>
            </w:r>
          </w:p>
        </w:tc>
        <w:tc>
          <w:tcPr>
            <w:tcW w:w="1559" w:type="dxa"/>
          </w:tcPr>
          <w:p w:rsidR="007E1728" w:rsidRPr="00A13ED8" w:rsidRDefault="007E1728">
            <w:pPr>
              <w:pStyle w:val="Default"/>
              <w:jc w:val="center"/>
              <w:rPr>
                <w:sz w:val="20"/>
                <w:szCs w:val="20"/>
              </w:rPr>
            </w:pPr>
            <w:r w:rsidRPr="00A13ED8">
              <w:rPr>
                <w:sz w:val="20"/>
                <w:szCs w:val="20"/>
              </w:rPr>
              <w:t>Не нормируется</w:t>
            </w:r>
          </w:p>
        </w:tc>
      </w:tr>
      <w:tr w:rsidR="007E1728" w:rsidRPr="00A13ED8" w:rsidTr="007E1728">
        <w:trPr>
          <w:trHeight w:val="549"/>
        </w:trPr>
        <w:tc>
          <w:tcPr>
            <w:tcW w:w="9667" w:type="dxa"/>
            <w:gridSpan w:val="5"/>
          </w:tcPr>
          <w:p w:rsidR="007E1728" w:rsidRPr="00A13ED8" w:rsidRDefault="007E1728">
            <w:pPr>
              <w:pStyle w:val="affffff8"/>
              <w:ind w:firstLine="0"/>
              <w:rPr>
                <w:b/>
                <w:bCs/>
                <w:sz w:val="20"/>
                <w:szCs w:val="20"/>
                <w:lang w:val="ru-RU"/>
              </w:rPr>
            </w:pPr>
            <w:r w:rsidRPr="00A13ED8">
              <w:rPr>
                <w:b/>
                <w:bCs/>
                <w:sz w:val="20"/>
                <w:szCs w:val="20"/>
                <w:lang w:val="ru-RU"/>
              </w:rPr>
              <w:t>Примечание:</w:t>
            </w:r>
          </w:p>
          <w:p w:rsidR="007E1728" w:rsidRPr="00A13ED8" w:rsidRDefault="007E1728">
            <w:pPr>
              <w:pStyle w:val="Default"/>
              <w:jc w:val="both"/>
              <w:rPr>
                <w:sz w:val="20"/>
                <w:szCs w:val="20"/>
              </w:rPr>
            </w:pPr>
            <w:r w:rsidRPr="00A13ED8">
              <w:rPr>
                <w:sz w:val="20"/>
                <w:szCs w:val="20"/>
              </w:rPr>
              <w:t>1. Размеры и границы административного участка определяются территориальными органами МВД России: в городе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 границах одного или нескольких объединенных общей территорией сельских населенных пунктов. Рекомендуется размещать 1 участковый пункт полиции на 1-3 участковых уполномоченных полиции (из расчета 1 участковый уполномоченный полиции на 2,8-3,0 тыс. человек постоянно проживающего населения), но не менее одного участкового пункта полиции на один населенный пункт с численностью населения от 1 тыс. человек</w:t>
            </w:r>
          </w:p>
        </w:tc>
      </w:tr>
    </w:tbl>
    <w:p w:rsidR="00944BEB" w:rsidRPr="00A13ED8" w:rsidRDefault="00944BEB" w:rsidP="00944BEB">
      <w:pPr>
        <w:keepNext/>
        <w:spacing w:before="120"/>
        <w:jc w:val="right"/>
        <w:rPr>
          <w:bCs/>
          <w:iCs/>
        </w:rPr>
      </w:pPr>
      <w:r w:rsidRPr="00A13ED8">
        <w:rPr>
          <w:bCs/>
          <w:iCs/>
        </w:rPr>
        <w:t>Таблица 1.25</w:t>
      </w:r>
    </w:p>
    <w:p w:rsidR="00944BEB" w:rsidRDefault="00944BEB" w:rsidP="00944BEB">
      <w:pPr>
        <w:pStyle w:val="5"/>
      </w:pPr>
      <w:r w:rsidRPr="00A13ED8">
        <w:t>Объекты в области почтовой связи</w:t>
      </w:r>
    </w:p>
    <w:tbl>
      <w:tblPr>
        <w:tblStyle w:val="affffffff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13"/>
        <w:gridCol w:w="2410"/>
        <w:gridCol w:w="2268"/>
        <w:gridCol w:w="1848"/>
        <w:gridCol w:w="1695"/>
      </w:tblGrid>
      <w:tr w:rsidR="00060D28" w:rsidRPr="005D1F32" w:rsidTr="00B3616E">
        <w:trPr>
          <w:cantSplit/>
          <w:tblHeader/>
        </w:trPr>
        <w:tc>
          <w:tcPr>
            <w:tcW w:w="1413" w:type="dxa"/>
          </w:tcPr>
          <w:p w:rsidR="00060D28" w:rsidRPr="005D1F32" w:rsidRDefault="00060D28" w:rsidP="00B3616E">
            <w:pPr>
              <w:pStyle w:val="affffff8"/>
              <w:ind w:firstLine="0"/>
              <w:jc w:val="center"/>
              <w:rPr>
                <w:b/>
                <w:iCs/>
                <w:color w:val="000000" w:themeColor="text1"/>
                <w:sz w:val="20"/>
                <w:szCs w:val="20"/>
                <w:lang w:val="ru-RU"/>
              </w:rPr>
            </w:pPr>
            <w:r w:rsidRPr="005D1F32">
              <w:rPr>
                <w:b/>
                <w:iCs/>
                <w:color w:val="000000" w:themeColor="text1"/>
                <w:sz w:val="20"/>
                <w:szCs w:val="20"/>
                <w:lang w:val="ru-RU"/>
              </w:rPr>
              <w:t>Наименование вида объекта</w:t>
            </w:r>
          </w:p>
        </w:tc>
        <w:tc>
          <w:tcPr>
            <w:tcW w:w="2410" w:type="dxa"/>
          </w:tcPr>
          <w:p w:rsidR="00060D28" w:rsidRPr="005D1F32" w:rsidRDefault="00060D28" w:rsidP="00B3616E">
            <w:pPr>
              <w:pStyle w:val="affffff8"/>
              <w:ind w:firstLine="0"/>
              <w:jc w:val="center"/>
              <w:rPr>
                <w:b/>
                <w:iCs/>
                <w:color w:val="000000" w:themeColor="text1"/>
                <w:sz w:val="20"/>
                <w:szCs w:val="20"/>
                <w:lang w:val="ru-RU"/>
              </w:rPr>
            </w:pPr>
            <w:r w:rsidRPr="005D1F32">
              <w:rPr>
                <w:b/>
                <w:iCs/>
                <w:color w:val="000000" w:themeColor="text1"/>
                <w:sz w:val="20"/>
                <w:szCs w:val="20"/>
                <w:lang w:val="ru-RU"/>
              </w:rPr>
              <w:t>Тип расчетного показат</w:t>
            </w:r>
            <w:r w:rsidRPr="005D1F32">
              <w:rPr>
                <w:b/>
                <w:iCs/>
                <w:color w:val="000000" w:themeColor="text1"/>
                <w:sz w:val="20"/>
                <w:szCs w:val="20"/>
                <w:lang w:val="ru-RU"/>
              </w:rPr>
              <w:t>е</w:t>
            </w:r>
            <w:r w:rsidRPr="005D1F32">
              <w:rPr>
                <w:b/>
                <w:iCs/>
                <w:color w:val="000000" w:themeColor="text1"/>
                <w:sz w:val="20"/>
                <w:szCs w:val="20"/>
                <w:lang w:val="ru-RU"/>
              </w:rPr>
              <w:t>ля</w:t>
            </w:r>
          </w:p>
        </w:tc>
        <w:tc>
          <w:tcPr>
            <w:tcW w:w="2268" w:type="dxa"/>
          </w:tcPr>
          <w:p w:rsidR="00060D28" w:rsidRPr="005D1F32" w:rsidRDefault="00060D28" w:rsidP="00B3616E">
            <w:pPr>
              <w:pStyle w:val="affffff8"/>
              <w:ind w:firstLine="0"/>
              <w:jc w:val="center"/>
              <w:rPr>
                <w:b/>
                <w:iCs/>
                <w:color w:val="000000" w:themeColor="text1"/>
                <w:sz w:val="20"/>
                <w:szCs w:val="20"/>
                <w:lang w:val="ru-RU"/>
              </w:rPr>
            </w:pPr>
            <w:r w:rsidRPr="005D1F32">
              <w:rPr>
                <w:b/>
                <w:iCs/>
                <w:color w:val="000000" w:themeColor="text1"/>
                <w:sz w:val="20"/>
                <w:szCs w:val="20"/>
                <w:lang w:val="ru-RU"/>
              </w:rPr>
              <w:t>Наименование расче</w:t>
            </w:r>
            <w:r w:rsidRPr="005D1F32">
              <w:rPr>
                <w:b/>
                <w:iCs/>
                <w:color w:val="000000" w:themeColor="text1"/>
                <w:sz w:val="20"/>
                <w:szCs w:val="20"/>
                <w:lang w:val="ru-RU"/>
              </w:rPr>
              <w:t>т</w:t>
            </w:r>
            <w:r w:rsidRPr="005D1F32">
              <w:rPr>
                <w:b/>
                <w:iCs/>
                <w:color w:val="000000" w:themeColor="text1"/>
                <w:sz w:val="20"/>
                <w:szCs w:val="20"/>
                <w:lang w:val="ru-RU"/>
              </w:rPr>
              <w:t>ного показателя, един</w:t>
            </w:r>
            <w:r w:rsidRPr="005D1F32">
              <w:rPr>
                <w:b/>
                <w:iCs/>
                <w:color w:val="000000" w:themeColor="text1"/>
                <w:sz w:val="20"/>
                <w:szCs w:val="20"/>
                <w:lang w:val="ru-RU"/>
              </w:rPr>
              <w:t>и</w:t>
            </w:r>
            <w:r w:rsidRPr="005D1F32">
              <w:rPr>
                <w:b/>
                <w:iCs/>
                <w:color w:val="000000" w:themeColor="text1"/>
                <w:sz w:val="20"/>
                <w:szCs w:val="20"/>
                <w:lang w:val="ru-RU"/>
              </w:rPr>
              <w:t>ца измерения</w:t>
            </w:r>
          </w:p>
        </w:tc>
        <w:tc>
          <w:tcPr>
            <w:tcW w:w="3543" w:type="dxa"/>
            <w:gridSpan w:val="2"/>
          </w:tcPr>
          <w:p w:rsidR="00060D28" w:rsidRPr="005D1F32" w:rsidRDefault="00060D28" w:rsidP="00B3616E">
            <w:pPr>
              <w:pStyle w:val="affffff8"/>
              <w:ind w:firstLine="0"/>
              <w:jc w:val="center"/>
              <w:rPr>
                <w:b/>
                <w:iCs/>
                <w:color w:val="000000" w:themeColor="text1"/>
                <w:sz w:val="20"/>
                <w:szCs w:val="20"/>
                <w:lang w:val="ru-RU"/>
              </w:rPr>
            </w:pPr>
            <w:r w:rsidRPr="005D1F32">
              <w:rPr>
                <w:b/>
                <w:iCs/>
                <w:color w:val="000000" w:themeColor="text1"/>
                <w:sz w:val="20"/>
                <w:szCs w:val="20"/>
                <w:lang w:val="ru-RU"/>
              </w:rPr>
              <w:t>Значение расчетного показателя</w:t>
            </w:r>
          </w:p>
        </w:tc>
      </w:tr>
      <w:tr w:rsidR="00060D28" w:rsidRPr="005D1F32" w:rsidTr="00B3616E">
        <w:trPr>
          <w:cantSplit/>
          <w:trHeight w:val="54"/>
        </w:trPr>
        <w:tc>
          <w:tcPr>
            <w:tcW w:w="1413" w:type="dxa"/>
            <w:vMerge w:val="restart"/>
          </w:tcPr>
          <w:p w:rsidR="00060D28" w:rsidRPr="005D1F32" w:rsidRDefault="00060D28" w:rsidP="00B3616E">
            <w:pPr>
              <w:pStyle w:val="affffff8"/>
              <w:ind w:firstLine="0"/>
              <w:jc w:val="left"/>
              <w:rPr>
                <w:iCs/>
                <w:color w:val="000000" w:themeColor="text1"/>
                <w:sz w:val="20"/>
                <w:szCs w:val="20"/>
                <w:highlight w:val="yellow"/>
                <w:lang w:val="ru-RU"/>
              </w:rPr>
            </w:pPr>
            <w:r>
              <w:rPr>
                <w:iCs/>
                <w:sz w:val="20"/>
                <w:szCs w:val="20"/>
                <w:lang w:val="ru-RU"/>
              </w:rPr>
              <w:t>Отделения</w:t>
            </w:r>
            <w:r w:rsidRPr="005D1F32">
              <w:rPr>
                <w:iCs/>
                <w:sz w:val="20"/>
                <w:szCs w:val="20"/>
                <w:lang w:val="ru-RU"/>
              </w:rPr>
              <w:t xml:space="preserve"> по</w:t>
            </w:r>
            <w:r w:rsidRPr="005D1F32">
              <w:rPr>
                <w:iCs/>
                <w:sz w:val="20"/>
                <w:szCs w:val="20"/>
                <w:lang w:val="ru-RU"/>
              </w:rPr>
              <w:t>ч</w:t>
            </w:r>
            <w:r w:rsidRPr="005D1F32">
              <w:rPr>
                <w:iCs/>
                <w:sz w:val="20"/>
                <w:szCs w:val="20"/>
                <w:lang w:val="ru-RU"/>
              </w:rPr>
              <w:t>товой связи</w:t>
            </w:r>
          </w:p>
        </w:tc>
        <w:tc>
          <w:tcPr>
            <w:tcW w:w="2410" w:type="dxa"/>
            <w:vMerge w:val="restart"/>
          </w:tcPr>
          <w:p w:rsidR="00060D28" w:rsidRPr="005D1F32" w:rsidRDefault="00060D28" w:rsidP="00B3616E">
            <w:pPr>
              <w:pStyle w:val="affffff8"/>
              <w:ind w:firstLine="0"/>
              <w:jc w:val="left"/>
              <w:rPr>
                <w:iCs/>
                <w:color w:val="000000" w:themeColor="text1"/>
                <w:sz w:val="20"/>
                <w:szCs w:val="20"/>
                <w:lang w:val="ru-RU"/>
              </w:rPr>
            </w:pPr>
            <w:r w:rsidRPr="00A13ED8">
              <w:rPr>
                <w:sz w:val="20"/>
                <w:szCs w:val="20"/>
                <w:lang w:val="ru-RU"/>
              </w:rPr>
              <w:t>Минимально допустимый уровень обеспеченности</w:t>
            </w:r>
          </w:p>
        </w:tc>
        <w:tc>
          <w:tcPr>
            <w:tcW w:w="2268" w:type="dxa"/>
            <w:vMerge w:val="restart"/>
          </w:tcPr>
          <w:p w:rsidR="00060D28" w:rsidRPr="005D1F32" w:rsidRDefault="00060D28" w:rsidP="00B3616E">
            <w:pPr>
              <w:pStyle w:val="affffff8"/>
              <w:ind w:firstLine="0"/>
              <w:jc w:val="left"/>
              <w:rPr>
                <w:iCs/>
                <w:color w:val="000000" w:themeColor="text1"/>
                <w:sz w:val="20"/>
                <w:szCs w:val="20"/>
                <w:lang w:val="ru-RU"/>
              </w:rPr>
            </w:pPr>
            <w:r w:rsidRPr="005D1F32">
              <w:rPr>
                <w:iCs/>
                <w:sz w:val="20"/>
                <w:szCs w:val="20"/>
                <w:lang w:val="ru-RU"/>
              </w:rPr>
              <w:t>Количество объектов, ед.</w:t>
            </w:r>
            <w:r>
              <w:rPr>
                <w:iCs/>
                <w:sz w:val="20"/>
                <w:szCs w:val="20"/>
                <w:lang w:val="ru-RU"/>
              </w:rPr>
              <w:t xml:space="preserve"> на населенный пункт</w:t>
            </w:r>
          </w:p>
        </w:tc>
        <w:tc>
          <w:tcPr>
            <w:tcW w:w="1848" w:type="dxa"/>
          </w:tcPr>
          <w:p w:rsidR="00060D28" w:rsidRPr="005D1F32" w:rsidRDefault="00060D28" w:rsidP="00B3616E">
            <w:pPr>
              <w:pStyle w:val="affffff8"/>
              <w:ind w:firstLine="0"/>
              <w:jc w:val="left"/>
              <w:rPr>
                <w:iCs/>
                <w:color w:val="000000" w:themeColor="text1"/>
                <w:sz w:val="20"/>
                <w:szCs w:val="20"/>
                <w:lang w:val="ru-RU"/>
              </w:rPr>
            </w:pPr>
            <w:r>
              <w:rPr>
                <w:rFonts w:eastAsia="Calibri"/>
                <w:bCs/>
                <w:sz w:val="20"/>
                <w:szCs w:val="20"/>
                <w:lang w:val="ru-RU" w:eastAsia="en-US"/>
              </w:rPr>
              <w:t>Пгт Красный</w:t>
            </w:r>
          </w:p>
        </w:tc>
        <w:tc>
          <w:tcPr>
            <w:tcW w:w="1695" w:type="dxa"/>
          </w:tcPr>
          <w:p w:rsidR="00060D28" w:rsidRPr="005D1F32" w:rsidRDefault="00060D28" w:rsidP="00B3616E">
            <w:pPr>
              <w:pStyle w:val="affffff8"/>
              <w:ind w:firstLine="0"/>
              <w:jc w:val="center"/>
              <w:rPr>
                <w:iCs/>
                <w:color w:val="000000" w:themeColor="text1"/>
                <w:sz w:val="20"/>
                <w:szCs w:val="20"/>
                <w:lang w:val="ru-RU"/>
              </w:rPr>
            </w:pPr>
            <w:r w:rsidRPr="005D1F32">
              <w:rPr>
                <w:iCs/>
                <w:color w:val="000000" w:themeColor="text1"/>
                <w:sz w:val="20"/>
                <w:szCs w:val="20"/>
                <w:lang w:val="ru-RU"/>
              </w:rPr>
              <w:t>1 на 6 тыс. чел.</w:t>
            </w:r>
          </w:p>
        </w:tc>
      </w:tr>
      <w:tr w:rsidR="00060D28" w:rsidRPr="005D1F32" w:rsidTr="00B3616E">
        <w:trPr>
          <w:cantSplit/>
          <w:trHeight w:val="53"/>
        </w:trPr>
        <w:tc>
          <w:tcPr>
            <w:tcW w:w="1413" w:type="dxa"/>
            <w:vMerge/>
          </w:tcPr>
          <w:p w:rsidR="00060D28" w:rsidRPr="005D1F32" w:rsidRDefault="00060D28" w:rsidP="00B3616E">
            <w:pPr>
              <w:pStyle w:val="affffff8"/>
              <w:ind w:firstLine="0"/>
              <w:jc w:val="left"/>
              <w:rPr>
                <w:iCs/>
                <w:sz w:val="20"/>
                <w:szCs w:val="20"/>
                <w:lang w:val="ru-RU"/>
              </w:rPr>
            </w:pPr>
          </w:p>
        </w:tc>
        <w:tc>
          <w:tcPr>
            <w:tcW w:w="2410" w:type="dxa"/>
            <w:vMerge/>
          </w:tcPr>
          <w:p w:rsidR="00060D28" w:rsidRPr="005D1F32" w:rsidRDefault="00060D28" w:rsidP="00B3616E">
            <w:pPr>
              <w:pStyle w:val="affffff8"/>
              <w:ind w:firstLine="0"/>
              <w:jc w:val="left"/>
              <w:rPr>
                <w:iCs/>
                <w:sz w:val="20"/>
                <w:szCs w:val="20"/>
                <w:lang w:val="ru-RU"/>
              </w:rPr>
            </w:pPr>
          </w:p>
        </w:tc>
        <w:tc>
          <w:tcPr>
            <w:tcW w:w="2268" w:type="dxa"/>
            <w:vMerge/>
          </w:tcPr>
          <w:p w:rsidR="00060D28" w:rsidRPr="005D1F32" w:rsidRDefault="00060D28" w:rsidP="00B3616E">
            <w:pPr>
              <w:pStyle w:val="affffff8"/>
              <w:ind w:firstLine="0"/>
              <w:jc w:val="left"/>
              <w:rPr>
                <w:iCs/>
                <w:sz w:val="20"/>
                <w:szCs w:val="20"/>
                <w:lang w:val="ru-RU"/>
              </w:rPr>
            </w:pPr>
          </w:p>
        </w:tc>
        <w:tc>
          <w:tcPr>
            <w:tcW w:w="1848" w:type="dxa"/>
          </w:tcPr>
          <w:p w:rsidR="00060D28" w:rsidRPr="005D1F32" w:rsidRDefault="00060D28" w:rsidP="00B3616E">
            <w:pPr>
              <w:pStyle w:val="affffff8"/>
              <w:ind w:firstLine="0"/>
              <w:jc w:val="left"/>
              <w:rPr>
                <w:rFonts w:eastAsia="Calibri"/>
                <w:bCs/>
                <w:sz w:val="20"/>
                <w:szCs w:val="20"/>
                <w:lang w:val="ru-RU" w:eastAsia="en-US"/>
              </w:rPr>
            </w:pPr>
            <w:r w:rsidRPr="005D1F32">
              <w:rPr>
                <w:iCs/>
                <w:sz w:val="20"/>
                <w:szCs w:val="20"/>
                <w:lang w:val="ru-RU"/>
              </w:rPr>
              <w:t>Сельские населе</w:t>
            </w:r>
            <w:r w:rsidRPr="005D1F32">
              <w:rPr>
                <w:iCs/>
                <w:sz w:val="20"/>
                <w:szCs w:val="20"/>
                <w:lang w:val="ru-RU"/>
              </w:rPr>
              <w:t>н</w:t>
            </w:r>
            <w:r w:rsidRPr="005D1F32">
              <w:rPr>
                <w:iCs/>
                <w:sz w:val="20"/>
                <w:szCs w:val="20"/>
                <w:lang w:val="ru-RU"/>
              </w:rPr>
              <w:t>ные пункты</w:t>
            </w:r>
          </w:p>
        </w:tc>
        <w:tc>
          <w:tcPr>
            <w:tcW w:w="1695" w:type="dxa"/>
          </w:tcPr>
          <w:p w:rsidR="00060D28" w:rsidRPr="005D1F32" w:rsidRDefault="00060D28" w:rsidP="00B3616E">
            <w:pPr>
              <w:pStyle w:val="affffff8"/>
              <w:ind w:firstLine="0"/>
              <w:jc w:val="center"/>
              <w:rPr>
                <w:iCs/>
                <w:color w:val="000000" w:themeColor="text1"/>
                <w:sz w:val="20"/>
                <w:szCs w:val="20"/>
                <w:lang w:val="ru-RU"/>
              </w:rPr>
            </w:pPr>
            <w:r w:rsidRPr="005D1F32">
              <w:rPr>
                <w:iCs/>
                <w:color w:val="000000" w:themeColor="text1"/>
                <w:sz w:val="20"/>
                <w:szCs w:val="20"/>
                <w:lang w:val="ru-RU"/>
              </w:rPr>
              <w:t xml:space="preserve">1 на </w:t>
            </w:r>
            <w:r>
              <w:rPr>
                <w:iCs/>
                <w:color w:val="000000" w:themeColor="text1"/>
                <w:sz w:val="20"/>
                <w:szCs w:val="20"/>
                <w:lang w:val="ru-RU"/>
              </w:rPr>
              <w:t>5</w:t>
            </w:r>
            <w:r w:rsidRPr="005D1F32">
              <w:rPr>
                <w:iCs/>
                <w:color w:val="000000" w:themeColor="text1"/>
                <w:sz w:val="20"/>
                <w:szCs w:val="20"/>
                <w:lang w:val="ru-RU"/>
              </w:rPr>
              <w:t xml:space="preserve"> тыс. чел.</w:t>
            </w:r>
          </w:p>
        </w:tc>
      </w:tr>
      <w:tr w:rsidR="00060D28" w:rsidRPr="005D1F32" w:rsidTr="00B3616E">
        <w:trPr>
          <w:cantSplit/>
          <w:trHeight w:val="76"/>
        </w:trPr>
        <w:tc>
          <w:tcPr>
            <w:tcW w:w="1413" w:type="dxa"/>
            <w:vMerge/>
          </w:tcPr>
          <w:p w:rsidR="00060D28" w:rsidRPr="005D1F32" w:rsidRDefault="00060D28" w:rsidP="00060D28">
            <w:pPr>
              <w:pStyle w:val="affffff8"/>
              <w:ind w:firstLine="0"/>
              <w:jc w:val="left"/>
              <w:rPr>
                <w:iCs/>
                <w:sz w:val="20"/>
                <w:szCs w:val="20"/>
                <w:lang w:val="ru-RU"/>
              </w:rPr>
            </w:pPr>
          </w:p>
        </w:tc>
        <w:tc>
          <w:tcPr>
            <w:tcW w:w="2410" w:type="dxa"/>
            <w:vMerge w:val="restart"/>
          </w:tcPr>
          <w:p w:rsidR="00060D28" w:rsidRPr="005D1F32" w:rsidRDefault="00060D28" w:rsidP="00060D28">
            <w:pPr>
              <w:pStyle w:val="affffff8"/>
              <w:ind w:firstLine="0"/>
              <w:jc w:val="left"/>
              <w:rPr>
                <w:iCs/>
                <w:sz w:val="20"/>
                <w:szCs w:val="20"/>
                <w:lang w:val="ru-RU"/>
              </w:rPr>
            </w:pPr>
            <w:r w:rsidRPr="00A13ED8">
              <w:rPr>
                <w:sz w:val="20"/>
                <w:szCs w:val="20"/>
                <w:lang w:val="ru-RU"/>
              </w:rPr>
              <w:t>Максимально допустимый уровень территориальной доступности</w:t>
            </w:r>
          </w:p>
        </w:tc>
        <w:tc>
          <w:tcPr>
            <w:tcW w:w="2268" w:type="dxa"/>
            <w:vMerge w:val="restart"/>
          </w:tcPr>
          <w:p w:rsidR="00060D28" w:rsidRPr="005D1F32" w:rsidRDefault="00060D28" w:rsidP="00060D28">
            <w:pPr>
              <w:pStyle w:val="affffff8"/>
              <w:ind w:firstLine="0"/>
              <w:jc w:val="left"/>
              <w:rPr>
                <w:iCs/>
                <w:sz w:val="20"/>
                <w:szCs w:val="20"/>
                <w:lang w:val="ru-RU"/>
              </w:rPr>
            </w:pPr>
            <w:r w:rsidRPr="00C97CAD">
              <w:rPr>
                <w:iCs/>
                <w:sz w:val="20"/>
                <w:szCs w:val="20"/>
                <w:lang w:val="ru-RU"/>
              </w:rPr>
              <w:t>Радиус обслуживания, км</w:t>
            </w:r>
          </w:p>
        </w:tc>
        <w:tc>
          <w:tcPr>
            <w:tcW w:w="1848" w:type="dxa"/>
          </w:tcPr>
          <w:p w:rsidR="00060D28" w:rsidRPr="004C01E1" w:rsidRDefault="00060D28" w:rsidP="00060D28">
            <w:pPr>
              <w:pStyle w:val="affffff8"/>
              <w:ind w:firstLine="0"/>
              <w:jc w:val="left"/>
              <w:rPr>
                <w:iCs/>
                <w:sz w:val="20"/>
                <w:szCs w:val="20"/>
                <w:lang w:val="ru-RU"/>
              </w:rPr>
            </w:pPr>
            <w:r>
              <w:rPr>
                <w:rFonts w:eastAsia="Calibri"/>
                <w:bCs/>
                <w:sz w:val="20"/>
                <w:szCs w:val="20"/>
                <w:lang w:val="ru-RU" w:eastAsia="en-US"/>
              </w:rPr>
              <w:t>Пгт Красный</w:t>
            </w:r>
          </w:p>
        </w:tc>
        <w:tc>
          <w:tcPr>
            <w:tcW w:w="1695" w:type="dxa"/>
          </w:tcPr>
          <w:p w:rsidR="00060D28" w:rsidRPr="005D1F32" w:rsidRDefault="00060D28" w:rsidP="00060D28">
            <w:pPr>
              <w:pStyle w:val="affffff8"/>
              <w:ind w:firstLine="0"/>
              <w:jc w:val="center"/>
              <w:rPr>
                <w:iCs/>
                <w:color w:val="000000" w:themeColor="text1"/>
                <w:sz w:val="20"/>
                <w:szCs w:val="20"/>
                <w:lang w:val="ru-RU"/>
              </w:rPr>
            </w:pPr>
            <w:r w:rsidRPr="00C97CAD">
              <w:rPr>
                <w:iCs/>
                <w:color w:val="000000" w:themeColor="text1"/>
                <w:sz w:val="20"/>
                <w:szCs w:val="20"/>
              </w:rPr>
              <w:t>1,5</w:t>
            </w:r>
          </w:p>
        </w:tc>
      </w:tr>
      <w:tr w:rsidR="00060D28" w:rsidRPr="005D1F32" w:rsidTr="00B3616E">
        <w:trPr>
          <w:cantSplit/>
          <w:trHeight w:val="524"/>
        </w:trPr>
        <w:tc>
          <w:tcPr>
            <w:tcW w:w="1413" w:type="dxa"/>
            <w:vMerge/>
          </w:tcPr>
          <w:p w:rsidR="00060D28" w:rsidRPr="005D1F32" w:rsidRDefault="00060D28" w:rsidP="00B3616E">
            <w:pPr>
              <w:pStyle w:val="affffff8"/>
              <w:ind w:firstLine="0"/>
              <w:jc w:val="left"/>
              <w:rPr>
                <w:iCs/>
                <w:sz w:val="20"/>
                <w:szCs w:val="20"/>
                <w:lang w:val="ru-RU"/>
              </w:rPr>
            </w:pPr>
          </w:p>
        </w:tc>
        <w:tc>
          <w:tcPr>
            <w:tcW w:w="2410" w:type="dxa"/>
            <w:vMerge/>
          </w:tcPr>
          <w:p w:rsidR="00060D28" w:rsidRPr="005D1F32" w:rsidRDefault="00060D28" w:rsidP="00B3616E">
            <w:pPr>
              <w:pStyle w:val="affffff8"/>
              <w:ind w:firstLine="0"/>
              <w:jc w:val="left"/>
              <w:rPr>
                <w:iCs/>
                <w:sz w:val="20"/>
                <w:szCs w:val="20"/>
                <w:lang w:val="ru-RU"/>
              </w:rPr>
            </w:pPr>
          </w:p>
        </w:tc>
        <w:tc>
          <w:tcPr>
            <w:tcW w:w="2268" w:type="dxa"/>
            <w:vMerge/>
          </w:tcPr>
          <w:p w:rsidR="00060D28" w:rsidRPr="005D1F32" w:rsidRDefault="00060D28" w:rsidP="00B3616E">
            <w:pPr>
              <w:pStyle w:val="affffff8"/>
              <w:ind w:firstLine="0"/>
              <w:jc w:val="left"/>
              <w:rPr>
                <w:iCs/>
                <w:sz w:val="20"/>
                <w:szCs w:val="20"/>
                <w:lang w:val="ru-RU"/>
              </w:rPr>
            </w:pPr>
          </w:p>
        </w:tc>
        <w:tc>
          <w:tcPr>
            <w:tcW w:w="1848" w:type="dxa"/>
          </w:tcPr>
          <w:p w:rsidR="00060D28" w:rsidRPr="005D1F32" w:rsidRDefault="00060D28" w:rsidP="00B3616E">
            <w:pPr>
              <w:pStyle w:val="affffff8"/>
              <w:ind w:firstLine="0"/>
              <w:jc w:val="left"/>
              <w:rPr>
                <w:iCs/>
                <w:sz w:val="20"/>
                <w:szCs w:val="20"/>
                <w:lang w:val="ru-RU"/>
              </w:rPr>
            </w:pPr>
            <w:r w:rsidRPr="005D1F32">
              <w:rPr>
                <w:iCs/>
                <w:sz w:val="20"/>
                <w:szCs w:val="20"/>
                <w:lang w:val="ru-RU"/>
              </w:rPr>
              <w:t>Сельские населе</w:t>
            </w:r>
            <w:r w:rsidRPr="005D1F32">
              <w:rPr>
                <w:iCs/>
                <w:sz w:val="20"/>
                <w:szCs w:val="20"/>
                <w:lang w:val="ru-RU"/>
              </w:rPr>
              <w:t>н</w:t>
            </w:r>
            <w:r w:rsidRPr="005D1F32">
              <w:rPr>
                <w:iCs/>
                <w:sz w:val="20"/>
                <w:szCs w:val="20"/>
                <w:lang w:val="ru-RU"/>
              </w:rPr>
              <w:t>ные пункты</w:t>
            </w:r>
          </w:p>
        </w:tc>
        <w:tc>
          <w:tcPr>
            <w:tcW w:w="1695" w:type="dxa"/>
          </w:tcPr>
          <w:p w:rsidR="00060D28" w:rsidRPr="005D1F32" w:rsidRDefault="00060D28" w:rsidP="00B3616E">
            <w:pPr>
              <w:pStyle w:val="affffff8"/>
              <w:ind w:firstLine="0"/>
              <w:jc w:val="center"/>
              <w:rPr>
                <w:iCs/>
                <w:color w:val="000000" w:themeColor="text1"/>
                <w:sz w:val="20"/>
                <w:szCs w:val="20"/>
                <w:lang w:val="ru-RU"/>
              </w:rPr>
            </w:pPr>
            <w:r w:rsidRPr="00C97CAD">
              <w:rPr>
                <w:iCs/>
                <w:color w:val="000000" w:themeColor="text1"/>
                <w:sz w:val="20"/>
                <w:szCs w:val="20"/>
              </w:rPr>
              <w:t>10</w:t>
            </w:r>
          </w:p>
        </w:tc>
      </w:tr>
    </w:tbl>
    <w:p w:rsidR="008C6FA3" w:rsidRPr="00A13ED8" w:rsidRDefault="00B3616E">
      <w:pPr>
        <w:pStyle w:val="21"/>
        <w:numPr>
          <w:ilvl w:val="1"/>
          <w:numId w:val="11"/>
        </w:numPr>
        <w:ind w:left="0" w:firstLine="0"/>
        <w:rPr>
          <w:rFonts w:cs="Times New Roman"/>
        </w:rPr>
      </w:pPr>
      <w:bookmarkStart w:id="43" w:name="_Toc227603404"/>
      <w:r w:rsidRPr="00A13ED8">
        <w:rPr>
          <w:rFonts w:cs="Times New Roman"/>
        </w:rPr>
        <w:t>Приложения к основной части</w:t>
      </w:r>
      <w:bookmarkEnd w:id="43"/>
    </w:p>
    <w:p w:rsidR="008C6FA3" w:rsidRPr="00A13ED8" w:rsidRDefault="00B3616E">
      <w:pPr>
        <w:pStyle w:val="3"/>
        <w:numPr>
          <w:ilvl w:val="2"/>
          <w:numId w:val="11"/>
        </w:numPr>
        <w:ind w:left="0" w:hanging="11"/>
        <w:rPr>
          <w:rFonts w:cs="Times New Roman"/>
        </w:rPr>
      </w:pPr>
      <w:bookmarkStart w:id="44" w:name="_Toc84513417"/>
      <w:bookmarkStart w:id="45" w:name="_Toc227603405"/>
      <w:r w:rsidRPr="00A13ED8">
        <w:rPr>
          <w:rFonts w:cs="Times New Roman"/>
        </w:rPr>
        <w:t>Перечень нормативно-правовых актов и иных документов</w:t>
      </w:r>
      <w:bookmarkEnd w:id="44"/>
      <w:bookmarkEnd w:id="45"/>
    </w:p>
    <w:p w:rsidR="008C6FA3" w:rsidRPr="00A13ED8" w:rsidRDefault="00B3616E">
      <w:pPr>
        <w:pStyle w:val="4"/>
      </w:pPr>
      <w:r w:rsidRPr="00A13ED8">
        <w:t>Федеральные законы</w:t>
      </w:r>
    </w:p>
    <w:p w:rsidR="003C67CB" w:rsidRPr="00A13ED8" w:rsidRDefault="003C67CB" w:rsidP="003C67CB">
      <w:pPr>
        <w:pStyle w:val="afffffd"/>
        <w:numPr>
          <w:ilvl w:val="0"/>
          <w:numId w:val="14"/>
        </w:numPr>
        <w:rPr>
          <w:rFonts w:eastAsia="Times New Roman" w:cs="Times New Roman"/>
          <w:bCs/>
          <w:szCs w:val="26"/>
        </w:rPr>
      </w:pPr>
      <w:bookmarkStart w:id="46" w:name="_Hlk144132977"/>
      <w:bookmarkStart w:id="47" w:name="_Toc490405857"/>
      <w:bookmarkEnd w:id="46"/>
      <w:r w:rsidRPr="00A13ED8">
        <w:rPr>
          <w:rFonts w:cs="Times New Roman"/>
          <w:szCs w:val="24"/>
        </w:rPr>
        <w:t xml:space="preserve">Градостроительный кодекс Российской Федерации от 29.12.2004 </w:t>
      </w:r>
      <w:r w:rsidR="00C423E9" w:rsidRPr="00A13ED8">
        <w:rPr>
          <w:rFonts w:cs="Times New Roman"/>
          <w:szCs w:val="24"/>
        </w:rPr>
        <w:t>№ </w:t>
      </w:r>
      <w:r w:rsidRPr="00A13ED8">
        <w:rPr>
          <w:rFonts w:cs="Times New Roman"/>
          <w:szCs w:val="24"/>
        </w:rPr>
        <w:t xml:space="preserve">190-ФЗ (ред. от </w:t>
      </w:r>
      <w:r w:rsidR="001F4566" w:rsidRPr="00A13ED8">
        <w:rPr>
          <w:rFonts w:cs="Times New Roman"/>
          <w:szCs w:val="24"/>
        </w:rPr>
        <w:t>23.03.2026</w:t>
      </w:r>
      <w:r w:rsidRPr="00A13ED8">
        <w:rPr>
          <w:rFonts w:cs="Times New Roman"/>
          <w:szCs w:val="24"/>
        </w:rPr>
        <w:t>).</w:t>
      </w:r>
    </w:p>
    <w:p w:rsidR="003C67CB" w:rsidRPr="00A13ED8" w:rsidRDefault="003C67CB" w:rsidP="003C67CB">
      <w:pPr>
        <w:pStyle w:val="afffffd"/>
        <w:numPr>
          <w:ilvl w:val="0"/>
          <w:numId w:val="14"/>
        </w:numPr>
        <w:rPr>
          <w:rFonts w:eastAsia="Times New Roman" w:cs="Times New Roman"/>
          <w:bCs/>
          <w:szCs w:val="26"/>
        </w:rPr>
      </w:pPr>
      <w:r w:rsidRPr="00A13ED8">
        <w:rPr>
          <w:rFonts w:eastAsia="Times New Roman" w:cs="Times New Roman"/>
          <w:bCs/>
          <w:szCs w:val="26"/>
        </w:rPr>
        <w:t xml:space="preserve">Федеральный закон от 22.08.1995 </w:t>
      </w:r>
      <w:r w:rsidR="00C423E9" w:rsidRPr="00A13ED8">
        <w:rPr>
          <w:rFonts w:eastAsia="Times New Roman" w:cs="Times New Roman"/>
          <w:bCs/>
          <w:szCs w:val="26"/>
        </w:rPr>
        <w:t>№ </w:t>
      </w:r>
      <w:r w:rsidRPr="00A13ED8">
        <w:rPr>
          <w:rFonts w:eastAsia="Times New Roman" w:cs="Times New Roman"/>
          <w:bCs/>
          <w:szCs w:val="26"/>
        </w:rPr>
        <w:t xml:space="preserve">151-ФЗ «Об аварийно-спасательных службах и статусе спасателей» (ред. от </w:t>
      </w:r>
      <w:r w:rsidR="001F4566" w:rsidRPr="00A13ED8">
        <w:rPr>
          <w:rFonts w:eastAsia="Times New Roman" w:cs="Times New Roman"/>
          <w:bCs/>
          <w:szCs w:val="26"/>
        </w:rPr>
        <w:t>07.07.2025</w:t>
      </w:r>
      <w:r w:rsidRPr="00A13ED8">
        <w:rPr>
          <w:rFonts w:eastAsia="Times New Roman" w:cs="Times New Roman"/>
          <w:bCs/>
          <w:szCs w:val="26"/>
        </w:rPr>
        <w:t>).</w:t>
      </w:r>
    </w:p>
    <w:p w:rsidR="003C67CB" w:rsidRPr="00A13ED8" w:rsidRDefault="003C67CB" w:rsidP="003C67CB">
      <w:pPr>
        <w:pStyle w:val="afffffd"/>
        <w:numPr>
          <w:ilvl w:val="0"/>
          <w:numId w:val="14"/>
        </w:numPr>
        <w:rPr>
          <w:rFonts w:eastAsia="Times New Roman" w:cs="Times New Roman"/>
          <w:bCs/>
          <w:szCs w:val="26"/>
        </w:rPr>
      </w:pPr>
      <w:r w:rsidRPr="00A13ED8">
        <w:rPr>
          <w:rFonts w:eastAsia="Times New Roman" w:cs="Times New Roman"/>
          <w:bCs/>
          <w:szCs w:val="26"/>
        </w:rPr>
        <w:t xml:space="preserve">Федеральный закон от 06.10.2003 </w:t>
      </w:r>
      <w:r w:rsidR="00C423E9" w:rsidRPr="00A13ED8">
        <w:rPr>
          <w:rFonts w:eastAsia="Times New Roman" w:cs="Times New Roman"/>
          <w:bCs/>
          <w:szCs w:val="26"/>
        </w:rPr>
        <w:t>№ </w:t>
      </w:r>
      <w:r w:rsidRPr="00A13ED8">
        <w:rPr>
          <w:rFonts w:eastAsia="Times New Roman" w:cs="Times New Roman"/>
          <w:bCs/>
          <w:szCs w:val="26"/>
        </w:rPr>
        <w:t>131-ФЗ «Об общих принципах организации м</w:t>
      </w:r>
      <w:r w:rsidRPr="00A13ED8">
        <w:rPr>
          <w:rFonts w:eastAsia="Times New Roman" w:cs="Times New Roman"/>
          <w:bCs/>
          <w:szCs w:val="26"/>
        </w:rPr>
        <w:t>е</w:t>
      </w:r>
      <w:r w:rsidRPr="00A13ED8">
        <w:rPr>
          <w:rFonts w:eastAsia="Times New Roman" w:cs="Times New Roman"/>
          <w:bCs/>
          <w:szCs w:val="26"/>
        </w:rPr>
        <w:t xml:space="preserve">стного самоуправления в Российской Федерации» (ред. от </w:t>
      </w:r>
      <w:r w:rsidR="00973559" w:rsidRPr="00A13ED8">
        <w:rPr>
          <w:rFonts w:cs="Times New Roman"/>
          <w:szCs w:val="24"/>
        </w:rPr>
        <w:t>20.03.2025</w:t>
      </w:r>
      <w:r w:rsidRPr="00A13ED8">
        <w:rPr>
          <w:rFonts w:eastAsia="Times New Roman" w:cs="Times New Roman"/>
          <w:bCs/>
          <w:szCs w:val="26"/>
        </w:rPr>
        <w:t>).</w:t>
      </w:r>
    </w:p>
    <w:p w:rsidR="003C67CB" w:rsidRPr="00A13ED8" w:rsidRDefault="003C67CB" w:rsidP="003C67CB">
      <w:pPr>
        <w:pStyle w:val="afffffd"/>
        <w:numPr>
          <w:ilvl w:val="0"/>
          <w:numId w:val="14"/>
        </w:numPr>
        <w:rPr>
          <w:rFonts w:eastAsia="Times New Roman" w:cs="Times New Roman"/>
          <w:bCs/>
          <w:szCs w:val="26"/>
        </w:rPr>
      </w:pPr>
      <w:r w:rsidRPr="00A13ED8">
        <w:rPr>
          <w:rFonts w:eastAsia="Times New Roman" w:cs="Times New Roman"/>
          <w:bCs/>
          <w:szCs w:val="26"/>
        </w:rPr>
        <w:t xml:space="preserve">Федеральный закон от 07.02.2011 </w:t>
      </w:r>
      <w:r w:rsidR="00C423E9" w:rsidRPr="00A13ED8">
        <w:rPr>
          <w:rFonts w:eastAsia="Times New Roman" w:cs="Times New Roman"/>
          <w:bCs/>
          <w:szCs w:val="26"/>
        </w:rPr>
        <w:t>№ </w:t>
      </w:r>
      <w:r w:rsidRPr="00A13ED8">
        <w:rPr>
          <w:rFonts w:eastAsia="Times New Roman" w:cs="Times New Roman"/>
          <w:bCs/>
          <w:szCs w:val="26"/>
        </w:rPr>
        <w:t xml:space="preserve">3-ФЗ «О полиции» (ред. от </w:t>
      </w:r>
      <w:r w:rsidR="001F4566" w:rsidRPr="00A13ED8">
        <w:rPr>
          <w:rFonts w:eastAsia="Times New Roman" w:cs="Times New Roman"/>
          <w:bCs/>
          <w:szCs w:val="26"/>
        </w:rPr>
        <w:t>15.12</w:t>
      </w:r>
      <w:r w:rsidR="00973559" w:rsidRPr="00A13ED8">
        <w:rPr>
          <w:rFonts w:eastAsia="Times New Roman" w:cs="Times New Roman"/>
          <w:bCs/>
          <w:szCs w:val="26"/>
        </w:rPr>
        <w:t>.2025</w:t>
      </w:r>
      <w:r w:rsidRPr="00A13ED8">
        <w:rPr>
          <w:rFonts w:eastAsia="Times New Roman" w:cs="Times New Roman"/>
          <w:bCs/>
          <w:szCs w:val="26"/>
        </w:rPr>
        <w:t>).</w:t>
      </w:r>
    </w:p>
    <w:p w:rsidR="003C67CB" w:rsidRPr="00A13ED8" w:rsidRDefault="003C67CB" w:rsidP="003C67CB">
      <w:pPr>
        <w:pStyle w:val="afffffd"/>
        <w:numPr>
          <w:ilvl w:val="0"/>
          <w:numId w:val="14"/>
        </w:numPr>
        <w:rPr>
          <w:rFonts w:eastAsia="Times New Roman" w:cs="Times New Roman"/>
          <w:bCs/>
          <w:szCs w:val="26"/>
        </w:rPr>
      </w:pPr>
      <w:r w:rsidRPr="00A13ED8">
        <w:rPr>
          <w:rFonts w:eastAsia="Times New Roman" w:cs="Times New Roman"/>
          <w:bCs/>
          <w:color w:val="000000" w:themeColor="text1"/>
          <w:szCs w:val="26"/>
        </w:rPr>
        <w:lastRenderedPageBreak/>
        <w:t xml:space="preserve">Федеральный закон от 22.07.2008 </w:t>
      </w:r>
      <w:r w:rsidR="00C423E9" w:rsidRPr="00A13ED8">
        <w:rPr>
          <w:rFonts w:eastAsia="Times New Roman" w:cs="Times New Roman"/>
          <w:bCs/>
          <w:color w:val="000000" w:themeColor="text1"/>
          <w:szCs w:val="26"/>
        </w:rPr>
        <w:t>№ </w:t>
      </w:r>
      <w:r w:rsidRPr="00A13ED8">
        <w:rPr>
          <w:rFonts w:eastAsia="Times New Roman" w:cs="Times New Roman"/>
          <w:bCs/>
          <w:color w:val="000000" w:themeColor="text1"/>
          <w:szCs w:val="26"/>
        </w:rPr>
        <w:t xml:space="preserve">123-ФЗ «Технический регламент о требованиях пожарной безопасности» (ред. от </w:t>
      </w:r>
      <w:r w:rsidR="001F4566" w:rsidRPr="00A13ED8">
        <w:rPr>
          <w:rFonts w:cs="Times New Roman"/>
          <w:szCs w:val="24"/>
        </w:rPr>
        <w:t>31.07.2025</w:t>
      </w:r>
      <w:r w:rsidRPr="00A13ED8">
        <w:rPr>
          <w:rFonts w:eastAsia="Times New Roman" w:cs="Times New Roman"/>
          <w:bCs/>
          <w:color w:val="000000" w:themeColor="text1"/>
          <w:szCs w:val="26"/>
        </w:rPr>
        <w:t>).</w:t>
      </w:r>
    </w:p>
    <w:p w:rsidR="008C6FA3" w:rsidRPr="00A13ED8" w:rsidRDefault="00B3616E">
      <w:pPr>
        <w:pStyle w:val="4"/>
      </w:pPr>
      <w:r w:rsidRPr="00A13ED8">
        <w:t>Иные нормативные акты Российской Федерации</w:t>
      </w:r>
      <w:bookmarkEnd w:id="47"/>
    </w:p>
    <w:p w:rsidR="005B6D79" w:rsidRPr="00C97CAD" w:rsidRDefault="005B6D79" w:rsidP="005B6D79">
      <w:pPr>
        <w:pStyle w:val="afffffd"/>
        <w:numPr>
          <w:ilvl w:val="0"/>
          <w:numId w:val="14"/>
        </w:numPr>
        <w:rPr>
          <w:rFonts w:eastAsia="Times New Roman" w:cs="Arial"/>
          <w:bCs/>
          <w:szCs w:val="26"/>
        </w:rPr>
      </w:pPr>
      <w:r w:rsidRPr="00C97CAD">
        <w:rPr>
          <w:rFonts w:eastAsia="Times New Roman" w:cs="Arial"/>
          <w:bCs/>
          <w:szCs w:val="26"/>
        </w:rPr>
        <w:t>Постановление Правительства РФ от 15.09.2020 № 1429 «Об утверждении Правил территориального распределения отделений почтовой связи акционерного общества «Почта России».</w:t>
      </w:r>
    </w:p>
    <w:p w:rsidR="003C67CB" w:rsidRPr="00A13ED8" w:rsidRDefault="003C67CB" w:rsidP="003C67CB">
      <w:pPr>
        <w:pStyle w:val="afffffd"/>
        <w:numPr>
          <w:ilvl w:val="0"/>
          <w:numId w:val="14"/>
        </w:numPr>
        <w:rPr>
          <w:rFonts w:cs="Times New Roman"/>
          <w:bCs/>
          <w:szCs w:val="26"/>
        </w:rPr>
      </w:pPr>
      <w:r w:rsidRPr="00A13ED8">
        <w:rPr>
          <w:rFonts w:cs="Times New Roman"/>
          <w:bCs/>
          <w:szCs w:val="26"/>
        </w:rPr>
        <w:t xml:space="preserve">Письмо Минобрнауки России от 04.05.2016 </w:t>
      </w:r>
      <w:r w:rsidR="00C423E9" w:rsidRPr="00A13ED8">
        <w:rPr>
          <w:rFonts w:cs="Times New Roman"/>
          <w:bCs/>
          <w:szCs w:val="26"/>
        </w:rPr>
        <w:t>№ </w:t>
      </w:r>
      <w:r w:rsidRPr="00A13ED8">
        <w:rPr>
          <w:rFonts w:cs="Times New Roman"/>
          <w:bCs/>
          <w:szCs w:val="26"/>
        </w:rPr>
        <w:t>АК-950/02 «О методических рекоме</w:t>
      </w:r>
      <w:r w:rsidRPr="00A13ED8">
        <w:rPr>
          <w:rFonts w:cs="Times New Roman"/>
          <w:bCs/>
          <w:szCs w:val="26"/>
        </w:rPr>
        <w:t>н</w:t>
      </w:r>
      <w:r w:rsidRPr="00A13ED8">
        <w:rPr>
          <w:rFonts w:cs="Times New Roman"/>
          <w:bCs/>
          <w:szCs w:val="26"/>
        </w:rPr>
        <w:t>дациях» Примерные значения для установления критериев по оптимальному разм</w:t>
      </w:r>
      <w:r w:rsidRPr="00A13ED8">
        <w:rPr>
          <w:rFonts w:cs="Times New Roman"/>
          <w:bCs/>
          <w:szCs w:val="26"/>
        </w:rPr>
        <w:t>е</w:t>
      </w:r>
      <w:r w:rsidRPr="00A13ED8">
        <w:rPr>
          <w:rFonts w:cs="Times New Roman"/>
          <w:bCs/>
          <w:szCs w:val="26"/>
        </w:rPr>
        <w:t>щению на территориях субъектов Российской Федерации объектов образования» (ред. от 08.08.2016).</w:t>
      </w:r>
    </w:p>
    <w:p w:rsidR="003C67CB" w:rsidRPr="00A13ED8" w:rsidRDefault="003C67CB" w:rsidP="003C67CB">
      <w:pPr>
        <w:pStyle w:val="afffffd"/>
        <w:numPr>
          <w:ilvl w:val="0"/>
          <w:numId w:val="14"/>
        </w:numPr>
        <w:rPr>
          <w:rFonts w:cs="Times New Roman"/>
          <w:bCs/>
          <w:szCs w:val="26"/>
        </w:rPr>
      </w:pPr>
      <w:r w:rsidRPr="00A13ED8">
        <w:rPr>
          <w:rFonts w:cs="Times New Roman"/>
          <w:bCs/>
          <w:szCs w:val="26"/>
        </w:rPr>
        <w:t xml:space="preserve">Приказ Минспорта России от 21.03.2018 </w:t>
      </w:r>
      <w:r w:rsidR="00C423E9" w:rsidRPr="00A13ED8">
        <w:rPr>
          <w:rFonts w:cs="Times New Roman"/>
          <w:bCs/>
          <w:szCs w:val="26"/>
        </w:rPr>
        <w:t>№ </w:t>
      </w:r>
      <w:r w:rsidRPr="00A13ED8">
        <w:rPr>
          <w:rFonts w:cs="Times New Roman"/>
          <w:bCs/>
          <w:szCs w:val="26"/>
        </w:rPr>
        <w:t>244 «Об утверждении Методических р</w:t>
      </w:r>
      <w:r w:rsidRPr="00A13ED8">
        <w:rPr>
          <w:rFonts w:cs="Times New Roman"/>
          <w:bCs/>
          <w:szCs w:val="26"/>
        </w:rPr>
        <w:t>е</w:t>
      </w:r>
      <w:r w:rsidRPr="00A13ED8">
        <w:rPr>
          <w:rFonts w:cs="Times New Roman"/>
          <w:bCs/>
          <w:szCs w:val="26"/>
        </w:rPr>
        <w:t>комендаций о применении нормативов и норм при определении потребности субъе</w:t>
      </w:r>
      <w:r w:rsidRPr="00A13ED8">
        <w:rPr>
          <w:rFonts w:cs="Times New Roman"/>
          <w:bCs/>
          <w:szCs w:val="26"/>
        </w:rPr>
        <w:t>к</w:t>
      </w:r>
      <w:r w:rsidRPr="00A13ED8">
        <w:rPr>
          <w:rFonts w:cs="Times New Roman"/>
          <w:bCs/>
          <w:szCs w:val="26"/>
        </w:rPr>
        <w:t>тов Российской Федерации в объектах физической культуры и спорта» (ред. от 14.04.2020).</w:t>
      </w:r>
    </w:p>
    <w:p w:rsidR="00DE5A2A" w:rsidRPr="00A13ED8" w:rsidRDefault="00DE5A2A" w:rsidP="00DE5A2A">
      <w:pPr>
        <w:pStyle w:val="afffffd"/>
        <w:numPr>
          <w:ilvl w:val="0"/>
          <w:numId w:val="14"/>
        </w:numPr>
        <w:rPr>
          <w:rFonts w:cs="Arial"/>
          <w:bCs/>
          <w:szCs w:val="26"/>
        </w:rPr>
      </w:pPr>
      <w:r w:rsidRPr="00A13ED8">
        <w:rPr>
          <w:rFonts w:cs="Arial"/>
          <w:bCs/>
          <w:szCs w:val="26"/>
        </w:rPr>
        <w:t xml:space="preserve">Приказ Минцифры России от 26.10.2020 </w:t>
      </w:r>
      <w:r w:rsidR="00C423E9" w:rsidRPr="00A13ED8">
        <w:rPr>
          <w:rFonts w:cs="Arial"/>
          <w:bCs/>
          <w:szCs w:val="26"/>
        </w:rPr>
        <w:t>№ </w:t>
      </w:r>
      <w:r w:rsidRPr="00A13ED8">
        <w:rPr>
          <w:rFonts w:cs="Arial"/>
          <w:bCs/>
          <w:szCs w:val="26"/>
        </w:rPr>
        <w:t>538 «Об утверждении нормативов разм</w:t>
      </w:r>
      <w:r w:rsidRPr="00A13ED8">
        <w:rPr>
          <w:rFonts w:cs="Arial"/>
          <w:bCs/>
          <w:szCs w:val="26"/>
        </w:rPr>
        <w:t>е</w:t>
      </w:r>
      <w:r w:rsidRPr="00A13ED8">
        <w:rPr>
          <w:rFonts w:cs="Arial"/>
          <w:bCs/>
          <w:szCs w:val="26"/>
        </w:rPr>
        <w:t>щения отделений почтовой связи и иных объектов почтовой связи акционерного о</w:t>
      </w:r>
      <w:r w:rsidRPr="00A13ED8">
        <w:rPr>
          <w:rFonts w:cs="Arial"/>
          <w:bCs/>
          <w:szCs w:val="26"/>
        </w:rPr>
        <w:t>б</w:t>
      </w:r>
      <w:r w:rsidRPr="00A13ED8">
        <w:rPr>
          <w:rFonts w:cs="Arial"/>
          <w:bCs/>
          <w:szCs w:val="26"/>
        </w:rPr>
        <w:t>щества «Почта России».</w:t>
      </w:r>
    </w:p>
    <w:p w:rsidR="003C67CB" w:rsidRPr="00A13ED8" w:rsidRDefault="003C67CB" w:rsidP="003C67CB">
      <w:pPr>
        <w:widowControl w:val="0"/>
        <w:numPr>
          <w:ilvl w:val="0"/>
          <w:numId w:val="14"/>
        </w:numPr>
        <w:contextualSpacing/>
        <w:rPr>
          <w:rFonts w:cs="Times New Roman"/>
          <w:bCs/>
          <w:szCs w:val="26"/>
        </w:rPr>
      </w:pPr>
      <w:r w:rsidRPr="00A13ED8">
        <w:rPr>
          <w:rFonts w:cs="Times New Roman"/>
          <w:bCs/>
          <w:szCs w:val="26"/>
        </w:rPr>
        <w:t xml:space="preserve">Приказ Минэкономразвития России от 15.02.2021 </w:t>
      </w:r>
      <w:r w:rsidR="00C423E9" w:rsidRPr="00A13ED8">
        <w:rPr>
          <w:rFonts w:cs="Times New Roman"/>
          <w:bCs/>
          <w:szCs w:val="26"/>
        </w:rPr>
        <w:t>№ </w:t>
      </w:r>
      <w:r w:rsidRPr="00A13ED8">
        <w:rPr>
          <w:rFonts w:cs="Times New Roman"/>
          <w:bCs/>
          <w:szCs w:val="26"/>
        </w:rPr>
        <w:t>71 «Об утверждении Методич</w:t>
      </w:r>
      <w:r w:rsidRPr="00A13ED8">
        <w:rPr>
          <w:rFonts w:cs="Times New Roman"/>
          <w:bCs/>
          <w:szCs w:val="26"/>
        </w:rPr>
        <w:t>е</w:t>
      </w:r>
      <w:r w:rsidRPr="00A13ED8">
        <w:rPr>
          <w:rFonts w:cs="Times New Roman"/>
          <w:bCs/>
          <w:szCs w:val="26"/>
        </w:rPr>
        <w:t>ских рекомендаций по подготовке нормативов градостроительного проектирования».</w:t>
      </w:r>
    </w:p>
    <w:p w:rsidR="003C67CB" w:rsidRPr="00A13ED8" w:rsidRDefault="003C67CB" w:rsidP="003C67CB">
      <w:pPr>
        <w:pStyle w:val="afffffd"/>
        <w:numPr>
          <w:ilvl w:val="0"/>
          <w:numId w:val="14"/>
        </w:numPr>
        <w:rPr>
          <w:rFonts w:cs="Times New Roman"/>
          <w:bCs/>
          <w:szCs w:val="26"/>
        </w:rPr>
      </w:pPr>
      <w:r w:rsidRPr="00A13ED8">
        <w:rPr>
          <w:rFonts w:cs="Times New Roman"/>
          <w:bCs/>
          <w:szCs w:val="26"/>
        </w:rPr>
        <w:t xml:space="preserve">Приказ Минспорта России от 19.08.2021 </w:t>
      </w:r>
      <w:r w:rsidR="00C423E9" w:rsidRPr="00A13ED8">
        <w:rPr>
          <w:rFonts w:cs="Times New Roman"/>
          <w:bCs/>
          <w:szCs w:val="26"/>
        </w:rPr>
        <w:t>№ </w:t>
      </w:r>
      <w:r w:rsidRPr="00A13ED8">
        <w:rPr>
          <w:rFonts w:cs="Times New Roman"/>
          <w:bCs/>
          <w:szCs w:val="26"/>
        </w:rPr>
        <w:t xml:space="preserve">649 «О </w:t>
      </w:r>
      <w:r w:rsidRPr="00A13ED8">
        <w:rPr>
          <w:rFonts w:cs="Times New Roman"/>
          <w:szCs w:val="26"/>
        </w:rPr>
        <w:t xml:space="preserve">рекомендованных нормативах </w:t>
      </w:r>
      <w:r w:rsidRPr="00A13ED8">
        <w:rPr>
          <w:rFonts w:cs="Times New Roman"/>
          <w:bCs/>
          <w:szCs w:val="26"/>
        </w:rPr>
        <w:t xml:space="preserve">и </w:t>
      </w:r>
      <w:r w:rsidRPr="00A13ED8">
        <w:rPr>
          <w:rFonts w:cs="Times New Roman"/>
          <w:szCs w:val="26"/>
        </w:rPr>
        <w:t>нормах обеспеченности населения объектами спортивной инфраструктуры</w:t>
      </w:r>
      <w:r w:rsidRPr="00A13ED8">
        <w:rPr>
          <w:rFonts w:cs="Times New Roman"/>
          <w:bCs/>
          <w:szCs w:val="26"/>
        </w:rPr>
        <w:t>».</w:t>
      </w:r>
    </w:p>
    <w:p w:rsidR="001F4566" w:rsidRPr="00A13ED8" w:rsidRDefault="001F4566" w:rsidP="001F4566">
      <w:pPr>
        <w:pStyle w:val="afffffd"/>
        <w:numPr>
          <w:ilvl w:val="0"/>
          <w:numId w:val="14"/>
        </w:numPr>
        <w:rPr>
          <w:rFonts w:cs="Times New Roman"/>
          <w:bCs/>
          <w:szCs w:val="26"/>
        </w:rPr>
      </w:pPr>
      <w:bookmarkStart w:id="48" w:name="_Hlk216204834"/>
      <w:r w:rsidRPr="00A13ED8">
        <w:rPr>
          <w:rFonts w:eastAsia="Times New Roman" w:cs="Arial"/>
          <w:bCs/>
          <w:szCs w:val="26"/>
        </w:rPr>
        <w:t>Распоряжение Минкультуры России от 18.11.2025 № Р-494 «Об утверждении метод</w:t>
      </w:r>
      <w:r w:rsidRPr="00A13ED8">
        <w:rPr>
          <w:rFonts w:eastAsia="Times New Roman" w:cs="Arial"/>
          <w:bCs/>
          <w:szCs w:val="26"/>
        </w:rPr>
        <w:t>и</w:t>
      </w:r>
      <w:r w:rsidRPr="00A13ED8">
        <w:rPr>
          <w:rFonts w:eastAsia="Times New Roman" w:cs="Arial"/>
          <w:bCs/>
          <w:szCs w:val="26"/>
        </w:rPr>
        <w:t>ческих рекомендаций органам государственной власти субъектов Российской Фед</w:t>
      </w:r>
      <w:r w:rsidRPr="00A13ED8">
        <w:rPr>
          <w:rFonts w:eastAsia="Times New Roman" w:cs="Arial"/>
          <w:bCs/>
          <w:szCs w:val="26"/>
        </w:rPr>
        <w:t>е</w:t>
      </w:r>
      <w:r w:rsidRPr="00A13ED8">
        <w:rPr>
          <w:rFonts w:eastAsia="Times New Roman" w:cs="Arial"/>
          <w:bCs/>
          <w:szCs w:val="26"/>
        </w:rPr>
        <w:t>рации и органам местного самоуправления о применении нормативов и норм опт</w:t>
      </w:r>
      <w:r w:rsidRPr="00A13ED8">
        <w:rPr>
          <w:rFonts w:eastAsia="Times New Roman" w:cs="Arial"/>
          <w:bCs/>
          <w:szCs w:val="26"/>
        </w:rPr>
        <w:t>и</w:t>
      </w:r>
      <w:r w:rsidRPr="00A13ED8">
        <w:rPr>
          <w:rFonts w:eastAsia="Times New Roman" w:cs="Arial"/>
          <w:bCs/>
          <w:szCs w:val="26"/>
        </w:rPr>
        <w:t>мального размещения организаций культуры и обеспеченности населения услугами организаций культуры».</w:t>
      </w:r>
    </w:p>
    <w:bookmarkEnd w:id="48"/>
    <w:p w:rsidR="008C6FA3" w:rsidRPr="00A13ED8" w:rsidRDefault="00B3616E">
      <w:pPr>
        <w:pStyle w:val="4"/>
      </w:pPr>
      <w:r w:rsidRPr="00A13ED8">
        <w:t xml:space="preserve">Нормативные акты </w:t>
      </w:r>
      <w:r w:rsidR="00973559" w:rsidRPr="00A13ED8">
        <w:t>Смоленск</w:t>
      </w:r>
      <w:r w:rsidRPr="00A13ED8">
        <w:t>ой области</w:t>
      </w:r>
    </w:p>
    <w:p w:rsidR="00973559" w:rsidRPr="00A13ED8" w:rsidRDefault="00973559" w:rsidP="00973559">
      <w:pPr>
        <w:pStyle w:val="afffffd"/>
        <w:numPr>
          <w:ilvl w:val="0"/>
          <w:numId w:val="14"/>
        </w:numPr>
        <w:rPr>
          <w:rFonts w:cs="Times New Roman"/>
          <w:bCs/>
          <w:szCs w:val="26"/>
        </w:rPr>
      </w:pPr>
      <w:r w:rsidRPr="00A13ED8">
        <w:rPr>
          <w:rFonts w:cs="Times New Roman"/>
          <w:bCs/>
          <w:szCs w:val="26"/>
        </w:rPr>
        <w:t xml:space="preserve">Закон Смоленской области от 25.12.2006 </w:t>
      </w:r>
      <w:r w:rsidR="00C423E9" w:rsidRPr="00A13ED8">
        <w:rPr>
          <w:rFonts w:cs="Times New Roman"/>
          <w:bCs/>
          <w:szCs w:val="26"/>
        </w:rPr>
        <w:t>№ </w:t>
      </w:r>
      <w:r w:rsidRPr="00A13ED8">
        <w:rPr>
          <w:rFonts w:cs="Times New Roman"/>
          <w:bCs/>
          <w:szCs w:val="26"/>
        </w:rPr>
        <w:t>155-з «О градостроительной деятельности на территории Смоленской области» (ред. от 30.</w:t>
      </w:r>
      <w:r w:rsidR="001F4566" w:rsidRPr="00A13ED8">
        <w:rPr>
          <w:rFonts w:cs="Times New Roman"/>
          <w:bCs/>
          <w:szCs w:val="26"/>
        </w:rPr>
        <w:t>10</w:t>
      </w:r>
      <w:r w:rsidRPr="00A13ED8">
        <w:rPr>
          <w:rFonts w:cs="Times New Roman"/>
          <w:bCs/>
          <w:szCs w:val="26"/>
        </w:rPr>
        <w:t>.2025)</w:t>
      </w:r>
      <w:r w:rsidR="00E50581" w:rsidRPr="00A13ED8">
        <w:rPr>
          <w:rFonts w:cs="Times New Roman"/>
          <w:bCs/>
          <w:szCs w:val="26"/>
        </w:rPr>
        <w:t>.</w:t>
      </w:r>
    </w:p>
    <w:p w:rsidR="001F4566" w:rsidRPr="00A13ED8" w:rsidRDefault="001F4566" w:rsidP="000219F4">
      <w:pPr>
        <w:pStyle w:val="afffffd"/>
        <w:numPr>
          <w:ilvl w:val="0"/>
          <w:numId w:val="14"/>
        </w:numPr>
        <w:rPr>
          <w:rFonts w:cs="Times New Roman"/>
          <w:bCs/>
          <w:szCs w:val="26"/>
        </w:rPr>
      </w:pPr>
      <w:r w:rsidRPr="00A13ED8">
        <w:rPr>
          <w:rFonts w:cs="Times New Roman"/>
          <w:bCs/>
          <w:szCs w:val="26"/>
        </w:rPr>
        <w:t>Закон Смоленской области от 01.12.2004 № 77-з«Об установлении границ муниц</w:t>
      </w:r>
      <w:r w:rsidRPr="00A13ED8">
        <w:rPr>
          <w:rFonts w:cs="Times New Roman"/>
          <w:bCs/>
          <w:szCs w:val="26"/>
        </w:rPr>
        <w:t>и</w:t>
      </w:r>
      <w:r w:rsidRPr="00A13ED8">
        <w:rPr>
          <w:rFonts w:cs="Times New Roman"/>
          <w:bCs/>
          <w:szCs w:val="26"/>
        </w:rPr>
        <w:t>пального образования «Краснинский муниципальный округ</w:t>
      </w:r>
      <w:r w:rsidR="000219F4" w:rsidRPr="00A13ED8">
        <w:rPr>
          <w:rFonts w:cs="Times New Roman"/>
          <w:bCs/>
          <w:szCs w:val="26"/>
        </w:rPr>
        <w:t>»</w:t>
      </w:r>
      <w:r w:rsidRPr="00A13ED8">
        <w:rPr>
          <w:rFonts w:cs="Times New Roman"/>
          <w:bCs/>
          <w:szCs w:val="26"/>
        </w:rPr>
        <w:t xml:space="preserve"> Смоленской области</w:t>
      </w:r>
      <w:r w:rsidR="000219F4" w:rsidRPr="00A13ED8">
        <w:rPr>
          <w:rFonts w:cs="Times New Roman"/>
          <w:bCs/>
          <w:szCs w:val="26"/>
        </w:rPr>
        <w:t>» (ред. от 10.06.2024).</w:t>
      </w:r>
    </w:p>
    <w:p w:rsidR="00973559" w:rsidRPr="00A13ED8" w:rsidRDefault="007E1A0E" w:rsidP="007E1A0E">
      <w:pPr>
        <w:pStyle w:val="afffffd"/>
        <w:numPr>
          <w:ilvl w:val="0"/>
          <w:numId w:val="14"/>
        </w:numPr>
        <w:rPr>
          <w:rFonts w:cs="Times New Roman"/>
          <w:bCs/>
          <w:szCs w:val="26"/>
        </w:rPr>
      </w:pPr>
      <w:r w:rsidRPr="00A13ED8">
        <w:rPr>
          <w:rFonts w:cs="Times New Roman"/>
          <w:bCs/>
          <w:szCs w:val="26"/>
        </w:rPr>
        <w:t xml:space="preserve">Постановление Администрации Смоленской области от 28.09.2023 </w:t>
      </w:r>
      <w:r w:rsidR="00C423E9" w:rsidRPr="00A13ED8">
        <w:rPr>
          <w:rFonts w:cs="Times New Roman"/>
          <w:bCs/>
          <w:szCs w:val="26"/>
        </w:rPr>
        <w:t>№ </w:t>
      </w:r>
      <w:r w:rsidRPr="00A13ED8">
        <w:rPr>
          <w:rFonts w:cs="Times New Roman"/>
          <w:bCs/>
          <w:szCs w:val="26"/>
        </w:rPr>
        <w:t>570 «Об утве</w:t>
      </w:r>
      <w:r w:rsidRPr="00A13ED8">
        <w:rPr>
          <w:rFonts w:cs="Times New Roman"/>
          <w:bCs/>
          <w:szCs w:val="26"/>
        </w:rPr>
        <w:t>р</w:t>
      </w:r>
      <w:r w:rsidRPr="00A13ED8">
        <w:rPr>
          <w:rFonts w:cs="Times New Roman"/>
          <w:bCs/>
          <w:szCs w:val="26"/>
        </w:rPr>
        <w:t>ждении нормативов минимальной обеспеченности населения площадью торговых объектов для Смоленской области, муниципальных округов и городских округов Смоленской области» (ред. от 11.12.2024).</w:t>
      </w:r>
    </w:p>
    <w:p w:rsidR="00973559" w:rsidRPr="00A13ED8" w:rsidRDefault="007E1A0E" w:rsidP="007E1A0E">
      <w:pPr>
        <w:pStyle w:val="afffffd"/>
        <w:numPr>
          <w:ilvl w:val="0"/>
          <w:numId w:val="14"/>
        </w:numPr>
        <w:rPr>
          <w:rFonts w:cs="Times New Roman"/>
          <w:bCs/>
          <w:szCs w:val="26"/>
        </w:rPr>
      </w:pPr>
      <w:r w:rsidRPr="00A13ED8">
        <w:rPr>
          <w:rFonts w:cs="Times New Roman"/>
          <w:bCs/>
          <w:szCs w:val="26"/>
        </w:rPr>
        <w:t xml:space="preserve">Постановление Администрации Смоленской области от 19.02.2019 </w:t>
      </w:r>
      <w:r w:rsidR="00C423E9" w:rsidRPr="00A13ED8">
        <w:rPr>
          <w:rFonts w:cs="Times New Roman"/>
          <w:bCs/>
          <w:szCs w:val="26"/>
        </w:rPr>
        <w:t>№ </w:t>
      </w:r>
      <w:r w:rsidRPr="00A13ED8">
        <w:rPr>
          <w:rFonts w:cs="Times New Roman"/>
          <w:bCs/>
          <w:szCs w:val="26"/>
        </w:rPr>
        <w:t>45 «Об утве</w:t>
      </w:r>
      <w:r w:rsidRPr="00A13ED8">
        <w:rPr>
          <w:rFonts w:cs="Times New Roman"/>
          <w:bCs/>
          <w:szCs w:val="26"/>
        </w:rPr>
        <w:t>р</w:t>
      </w:r>
      <w:r w:rsidRPr="00A13ED8">
        <w:rPr>
          <w:rFonts w:cs="Times New Roman"/>
          <w:bCs/>
          <w:szCs w:val="26"/>
        </w:rPr>
        <w:t>ждении региональных нормативов градостроительного проектирования «Планировка и застройка городов и иных населенных пунктов Смоленской области».</w:t>
      </w:r>
    </w:p>
    <w:p w:rsidR="008C6FA3" w:rsidRPr="00A13ED8" w:rsidRDefault="00B3616E">
      <w:pPr>
        <w:pStyle w:val="4"/>
      </w:pPr>
      <w:r w:rsidRPr="00A13ED8">
        <w:t xml:space="preserve">Нормативные акты </w:t>
      </w:r>
      <w:r w:rsidR="001F4566" w:rsidRPr="00A13ED8">
        <w:t>Краснинск</w:t>
      </w:r>
      <w:r w:rsidR="009E03FC" w:rsidRPr="00A13ED8">
        <w:t>ого</w:t>
      </w:r>
      <w:r w:rsidRPr="00A13ED8">
        <w:t xml:space="preserve"> муниципального округа </w:t>
      </w:r>
      <w:r w:rsidR="00973559" w:rsidRPr="00A13ED8">
        <w:t>Смоленск</w:t>
      </w:r>
      <w:r w:rsidRPr="00A13ED8">
        <w:t>ой области</w:t>
      </w:r>
    </w:p>
    <w:p w:rsidR="000219F4" w:rsidRPr="00A13ED8" w:rsidRDefault="000219F4" w:rsidP="000219F4">
      <w:pPr>
        <w:pStyle w:val="afffffd"/>
        <w:numPr>
          <w:ilvl w:val="0"/>
          <w:numId w:val="14"/>
        </w:numPr>
        <w:rPr>
          <w:rFonts w:cs="Times New Roman"/>
          <w:bCs/>
          <w:color w:val="000000" w:themeColor="text1"/>
          <w:szCs w:val="26"/>
        </w:rPr>
      </w:pPr>
      <w:r w:rsidRPr="00A13ED8">
        <w:rPr>
          <w:rFonts w:cs="Times New Roman"/>
          <w:bCs/>
          <w:color w:val="000000" w:themeColor="text1"/>
          <w:szCs w:val="26"/>
        </w:rPr>
        <w:t>Устав муниципального образования «Краснинский муниципальный округ» Смоле</w:t>
      </w:r>
      <w:r w:rsidRPr="00A13ED8">
        <w:rPr>
          <w:rFonts w:cs="Times New Roman"/>
          <w:bCs/>
          <w:color w:val="000000" w:themeColor="text1"/>
          <w:szCs w:val="26"/>
        </w:rPr>
        <w:t>н</w:t>
      </w:r>
      <w:r w:rsidRPr="00A13ED8">
        <w:rPr>
          <w:rFonts w:cs="Times New Roman"/>
          <w:bCs/>
          <w:color w:val="000000" w:themeColor="text1"/>
          <w:szCs w:val="26"/>
        </w:rPr>
        <w:t xml:space="preserve">ской области (принят решением </w:t>
      </w:r>
      <w:r w:rsidRPr="00A13ED8">
        <w:rPr>
          <w:rFonts w:cs="Times New Roman"/>
          <w:bCs/>
          <w:szCs w:val="26"/>
        </w:rPr>
        <w:t>Краснинской</w:t>
      </w:r>
      <w:r w:rsidRPr="00A13ED8">
        <w:rPr>
          <w:rFonts w:cs="Times New Roman"/>
          <w:bCs/>
          <w:color w:val="000000" w:themeColor="text1"/>
          <w:szCs w:val="26"/>
        </w:rPr>
        <w:t xml:space="preserve"> окружной Думы от 16.12.2024 № 56, ред. от 27.01.2026).</w:t>
      </w:r>
    </w:p>
    <w:p w:rsidR="008C6FA3" w:rsidRPr="00A13ED8" w:rsidRDefault="00B3616E">
      <w:pPr>
        <w:pStyle w:val="4"/>
      </w:pPr>
      <w:bookmarkStart w:id="49" w:name="_Toc529548351"/>
      <w:r w:rsidRPr="00A13ED8">
        <w:t>Своды правил по проектированию и строительству</w:t>
      </w:r>
      <w:bookmarkEnd w:id="49"/>
    </w:p>
    <w:p w:rsidR="003C67CB" w:rsidRPr="00A13ED8" w:rsidRDefault="003C67CB" w:rsidP="003C67CB">
      <w:pPr>
        <w:pStyle w:val="afffffd"/>
        <w:numPr>
          <w:ilvl w:val="0"/>
          <w:numId w:val="14"/>
        </w:numPr>
        <w:rPr>
          <w:rFonts w:cs="Times New Roman"/>
          <w:bCs/>
          <w:color w:val="000000" w:themeColor="text1"/>
          <w:szCs w:val="26"/>
        </w:rPr>
      </w:pPr>
      <w:bookmarkStart w:id="50" w:name="_Hlk209169541"/>
      <w:bookmarkStart w:id="51" w:name="_Toc28011225"/>
      <w:r w:rsidRPr="00A13ED8">
        <w:rPr>
          <w:rFonts w:cs="Times New Roman"/>
          <w:bCs/>
          <w:color w:val="000000" w:themeColor="text1"/>
          <w:szCs w:val="26"/>
        </w:rPr>
        <w:t>СП 4.13130.2013 «Системы противопожарной защиты. Ограничение распространения пожара на объектах защиты. Требования к объемно-планировочным и конструкти</w:t>
      </w:r>
      <w:r w:rsidRPr="00A13ED8">
        <w:rPr>
          <w:rFonts w:cs="Times New Roman"/>
          <w:bCs/>
          <w:color w:val="000000" w:themeColor="text1"/>
          <w:szCs w:val="26"/>
        </w:rPr>
        <w:t>в</w:t>
      </w:r>
      <w:r w:rsidRPr="00A13ED8">
        <w:rPr>
          <w:rFonts w:cs="Times New Roman"/>
          <w:bCs/>
          <w:color w:val="000000" w:themeColor="text1"/>
          <w:szCs w:val="26"/>
        </w:rPr>
        <w:t xml:space="preserve">ным решениям» (утв. </w:t>
      </w:r>
      <w:r w:rsidR="000D351A" w:rsidRPr="00A13ED8">
        <w:rPr>
          <w:rFonts w:cs="Times New Roman"/>
          <w:bCs/>
          <w:color w:val="000000" w:themeColor="text1"/>
          <w:szCs w:val="26"/>
        </w:rPr>
        <w:t>п</w:t>
      </w:r>
      <w:r w:rsidRPr="00A13ED8">
        <w:rPr>
          <w:rFonts w:cs="Times New Roman"/>
          <w:bCs/>
          <w:color w:val="000000" w:themeColor="text1"/>
          <w:szCs w:val="26"/>
        </w:rPr>
        <w:t xml:space="preserve">риказом МЧС России от 24.04.2013 </w:t>
      </w:r>
      <w:r w:rsidR="00C423E9" w:rsidRPr="00A13ED8">
        <w:rPr>
          <w:rFonts w:cs="Times New Roman"/>
          <w:bCs/>
          <w:color w:val="000000" w:themeColor="text1"/>
          <w:szCs w:val="26"/>
        </w:rPr>
        <w:t>№ </w:t>
      </w:r>
      <w:r w:rsidRPr="00A13ED8">
        <w:rPr>
          <w:rFonts w:cs="Times New Roman"/>
          <w:bCs/>
          <w:color w:val="000000" w:themeColor="text1"/>
          <w:szCs w:val="26"/>
        </w:rPr>
        <w:t>288, ред. от 27.06.2023).</w:t>
      </w:r>
    </w:p>
    <w:p w:rsidR="003C67CB" w:rsidRPr="00A13ED8" w:rsidRDefault="003C67CB" w:rsidP="003C67CB">
      <w:pPr>
        <w:pStyle w:val="afffffd"/>
        <w:numPr>
          <w:ilvl w:val="0"/>
          <w:numId w:val="14"/>
        </w:numPr>
        <w:rPr>
          <w:rFonts w:cs="Times New Roman"/>
          <w:bCs/>
          <w:color w:val="000000" w:themeColor="text1"/>
          <w:szCs w:val="26"/>
        </w:rPr>
      </w:pPr>
      <w:r w:rsidRPr="00A13ED8">
        <w:rPr>
          <w:rFonts w:cs="Times New Roman"/>
          <w:bCs/>
          <w:color w:val="000000" w:themeColor="text1"/>
          <w:szCs w:val="26"/>
        </w:rPr>
        <w:lastRenderedPageBreak/>
        <w:t xml:space="preserve">СП 11.13130.2009 «Свод правил. Места дислокации подразделений пожарной охраны. Порядок и методика определения» (утв. </w:t>
      </w:r>
      <w:r w:rsidR="000D351A" w:rsidRPr="00A13ED8">
        <w:rPr>
          <w:rFonts w:cs="Times New Roman"/>
          <w:bCs/>
          <w:color w:val="000000" w:themeColor="text1"/>
          <w:szCs w:val="26"/>
        </w:rPr>
        <w:t>п</w:t>
      </w:r>
      <w:r w:rsidRPr="00A13ED8">
        <w:rPr>
          <w:rFonts w:cs="Times New Roman"/>
          <w:bCs/>
          <w:color w:val="000000" w:themeColor="text1"/>
          <w:szCs w:val="26"/>
        </w:rPr>
        <w:t xml:space="preserve">риказом МЧС РФ от 25.03.2009 </w:t>
      </w:r>
      <w:r w:rsidR="00C423E9" w:rsidRPr="00A13ED8">
        <w:rPr>
          <w:rFonts w:cs="Times New Roman"/>
          <w:bCs/>
          <w:color w:val="000000" w:themeColor="text1"/>
          <w:szCs w:val="26"/>
        </w:rPr>
        <w:t>№ </w:t>
      </w:r>
      <w:r w:rsidRPr="00A13ED8">
        <w:rPr>
          <w:rFonts w:cs="Times New Roman"/>
          <w:bCs/>
          <w:color w:val="000000" w:themeColor="text1"/>
          <w:szCs w:val="26"/>
        </w:rPr>
        <w:t>181, ред. от 09.12.2010).</w:t>
      </w:r>
    </w:p>
    <w:p w:rsidR="000219F4" w:rsidRPr="00A13ED8" w:rsidRDefault="000219F4" w:rsidP="000219F4">
      <w:pPr>
        <w:pStyle w:val="afffffd"/>
        <w:numPr>
          <w:ilvl w:val="0"/>
          <w:numId w:val="14"/>
        </w:numPr>
        <w:rPr>
          <w:rFonts w:cs="Times New Roman"/>
        </w:rPr>
      </w:pPr>
      <w:r w:rsidRPr="00A13ED8">
        <w:rPr>
          <w:rFonts w:cs="Times New Roman"/>
          <w:bCs/>
          <w:color w:val="000000" w:themeColor="text1"/>
          <w:szCs w:val="26"/>
        </w:rPr>
        <w:t>СП</w:t>
      </w:r>
      <w:r w:rsidRPr="00A13ED8">
        <w:rPr>
          <w:rFonts w:cs="Times New Roman"/>
        </w:rPr>
        <w:t xml:space="preserve"> 31.13330.2021 «Свод правил. СНиП 2.04.02-84 Водоснабжение. Наружные сети и сооружения» (утв. приказом Минстроя России от 27.12.2021 № 1016/пр, ред. от 28.11.2025).</w:t>
      </w:r>
    </w:p>
    <w:p w:rsidR="000219F4" w:rsidRPr="00A13ED8" w:rsidRDefault="000219F4" w:rsidP="000219F4">
      <w:pPr>
        <w:pStyle w:val="afffffd"/>
        <w:numPr>
          <w:ilvl w:val="0"/>
          <w:numId w:val="14"/>
        </w:numPr>
        <w:rPr>
          <w:rFonts w:cs="Times New Roman"/>
        </w:rPr>
      </w:pPr>
      <w:bookmarkStart w:id="52" w:name="_Hlk51951211"/>
      <w:r w:rsidRPr="00A13ED8">
        <w:rPr>
          <w:rFonts w:cs="Times New Roman"/>
        </w:rPr>
        <w:t>СП 32.13330.2018 «Свод правил. Канализация. Наружные сети и сооружения. СНиП 2.04.03-85» (утв. и введен в действие приказом Минстроя России от 25.12.2018 № 860/пр, ред. от 28.11.2025).</w:t>
      </w:r>
      <w:bookmarkEnd w:id="52"/>
    </w:p>
    <w:p w:rsidR="003C67CB" w:rsidRPr="00A13ED8" w:rsidRDefault="003C67CB" w:rsidP="003C67CB">
      <w:pPr>
        <w:pStyle w:val="afffffd"/>
        <w:numPr>
          <w:ilvl w:val="0"/>
          <w:numId w:val="14"/>
        </w:numPr>
        <w:rPr>
          <w:rFonts w:cs="Times New Roman"/>
        </w:rPr>
      </w:pPr>
      <w:r w:rsidRPr="00A13ED8">
        <w:rPr>
          <w:rFonts w:cs="Times New Roman"/>
        </w:rPr>
        <w:t>СП 42.13330.2016 «Градостроительство. Планировка и застройка городских и сел</w:t>
      </w:r>
      <w:r w:rsidRPr="00A13ED8">
        <w:rPr>
          <w:rFonts w:cs="Times New Roman"/>
        </w:rPr>
        <w:t>ь</w:t>
      </w:r>
      <w:r w:rsidRPr="00A13ED8">
        <w:rPr>
          <w:rFonts w:cs="Times New Roman"/>
        </w:rPr>
        <w:t xml:space="preserve">ских поселений. Актуализированная редакция СНиП 2.07.01-89*» (утв. </w:t>
      </w:r>
      <w:r w:rsidR="000D351A" w:rsidRPr="00A13ED8">
        <w:rPr>
          <w:rFonts w:cs="Times New Roman"/>
        </w:rPr>
        <w:t>п</w:t>
      </w:r>
      <w:r w:rsidRPr="00A13ED8">
        <w:rPr>
          <w:rFonts w:cs="Times New Roman"/>
        </w:rPr>
        <w:t xml:space="preserve">риказом Минстроя России от 30.12.2016 </w:t>
      </w:r>
      <w:r w:rsidR="00C423E9" w:rsidRPr="00A13ED8">
        <w:rPr>
          <w:rFonts w:cs="Times New Roman"/>
        </w:rPr>
        <w:t>№ </w:t>
      </w:r>
      <w:r w:rsidRPr="00A13ED8">
        <w:rPr>
          <w:rFonts w:cs="Times New Roman"/>
        </w:rPr>
        <w:t>1034/пр, в ред. от 09.06.2022).</w:t>
      </w:r>
    </w:p>
    <w:p w:rsidR="003C67CB" w:rsidRDefault="003C67CB" w:rsidP="003C67CB">
      <w:pPr>
        <w:pStyle w:val="afffffd"/>
        <w:numPr>
          <w:ilvl w:val="0"/>
          <w:numId w:val="14"/>
        </w:numPr>
        <w:rPr>
          <w:rFonts w:cs="Times New Roman"/>
        </w:rPr>
      </w:pPr>
      <w:bookmarkStart w:id="53" w:name="_Hlk180487776"/>
      <w:r w:rsidRPr="00A13ED8">
        <w:rPr>
          <w:rFonts w:cs="Times New Roman"/>
        </w:rPr>
        <w:t>СП 50.13330.2024 «Свод правил. Тепловая защита зданий. Актуализированная реда</w:t>
      </w:r>
      <w:r w:rsidRPr="00A13ED8">
        <w:rPr>
          <w:rFonts w:cs="Times New Roman"/>
        </w:rPr>
        <w:t>к</w:t>
      </w:r>
      <w:r w:rsidRPr="00A13ED8">
        <w:rPr>
          <w:rFonts w:cs="Times New Roman"/>
        </w:rPr>
        <w:t xml:space="preserve">ция СНиП 23-02-2003» (утв. и введен в действие </w:t>
      </w:r>
      <w:r w:rsidR="000D351A" w:rsidRPr="00A13ED8">
        <w:rPr>
          <w:rFonts w:cs="Times New Roman"/>
        </w:rPr>
        <w:t>п</w:t>
      </w:r>
      <w:r w:rsidRPr="00A13ED8">
        <w:rPr>
          <w:rFonts w:cs="Times New Roman"/>
        </w:rPr>
        <w:t xml:space="preserve">риказом Минстроя России от 15.05.2024 </w:t>
      </w:r>
      <w:r w:rsidR="00C423E9" w:rsidRPr="00A13ED8">
        <w:rPr>
          <w:rFonts w:cs="Times New Roman"/>
        </w:rPr>
        <w:t>№ </w:t>
      </w:r>
      <w:r w:rsidRPr="00A13ED8">
        <w:rPr>
          <w:rFonts w:cs="Times New Roman"/>
        </w:rPr>
        <w:t>327/пр).</w:t>
      </w:r>
      <w:bookmarkEnd w:id="53"/>
    </w:p>
    <w:p w:rsidR="006C59F3" w:rsidRPr="006C59F3" w:rsidRDefault="006C59F3" w:rsidP="00B3616E">
      <w:pPr>
        <w:pStyle w:val="afffffd"/>
        <w:numPr>
          <w:ilvl w:val="0"/>
          <w:numId w:val="14"/>
        </w:numPr>
        <w:rPr>
          <w:rFonts w:cs="Times New Roman"/>
        </w:rPr>
      </w:pPr>
      <w:r w:rsidRPr="006C59F3">
        <w:rPr>
          <w:rFonts w:cs="Times New Roman"/>
        </w:rPr>
        <w:t xml:space="preserve">СП 54.13330.2022 «Свод правил. Здания жилые многоквартирные. СНиП 31-01-2003» (утв. и введен в действие Приказом Минстроя России от 13.05.2022 </w:t>
      </w:r>
      <w:r w:rsidRPr="00A13ED8">
        <w:rPr>
          <w:rFonts w:cs="Times New Roman"/>
        </w:rPr>
        <w:t>№ </w:t>
      </w:r>
      <w:r w:rsidRPr="006C59F3">
        <w:rPr>
          <w:rFonts w:cs="Times New Roman"/>
        </w:rPr>
        <w:t>361/пр</w:t>
      </w:r>
      <w:r>
        <w:rPr>
          <w:rFonts w:cs="Times New Roman"/>
        </w:rPr>
        <w:t xml:space="preserve">, </w:t>
      </w:r>
      <w:r w:rsidRPr="006C59F3">
        <w:rPr>
          <w:rFonts w:cs="Times New Roman"/>
        </w:rPr>
        <w:t>ред. от 27.12.2024)</w:t>
      </w:r>
      <w:r>
        <w:rPr>
          <w:rFonts w:cs="Times New Roman"/>
        </w:rPr>
        <w:t>.</w:t>
      </w:r>
    </w:p>
    <w:p w:rsidR="003C67CB" w:rsidRPr="00A13ED8" w:rsidRDefault="003C67CB" w:rsidP="003C67CB">
      <w:pPr>
        <w:pStyle w:val="afffffd"/>
        <w:numPr>
          <w:ilvl w:val="0"/>
          <w:numId w:val="14"/>
        </w:numPr>
        <w:rPr>
          <w:rFonts w:cs="Times New Roman"/>
          <w:szCs w:val="24"/>
        </w:rPr>
      </w:pPr>
      <w:r w:rsidRPr="00A13ED8">
        <w:rPr>
          <w:rFonts w:cs="Times New Roman"/>
          <w:szCs w:val="24"/>
        </w:rPr>
        <w:t>СП 59.13330.2020 «Доступность зданий и сооружений для маломобильных групп н</w:t>
      </w:r>
      <w:r w:rsidRPr="00A13ED8">
        <w:rPr>
          <w:rFonts w:cs="Times New Roman"/>
          <w:szCs w:val="24"/>
        </w:rPr>
        <w:t>а</w:t>
      </w:r>
      <w:r w:rsidRPr="00A13ED8">
        <w:rPr>
          <w:rFonts w:cs="Times New Roman"/>
          <w:szCs w:val="24"/>
        </w:rPr>
        <w:t xml:space="preserve">селения. СНиП 35-01-2001» (утв. и введен в действие </w:t>
      </w:r>
      <w:r w:rsidR="000D351A" w:rsidRPr="00A13ED8">
        <w:rPr>
          <w:rFonts w:cs="Times New Roman"/>
          <w:szCs w:val="24"/>
        </w:rPr>
        <w:t>п</w:t>
      </w:r>
      <w:r w:rsidRPr="00A13ED8">
        <w:rPr>
          <w:rFonts w:cs="Times New Roman"/>
          <w:szCs w:val="24"/>
        </w:rPr>
        <w:t xml:space="preserve">риказом Минстроя России от 30.12.2020 </w:t>
      </w:r>
      <w:r w:rsidR="00C423E9" w:rsidRPr="00A13ED8">
        <w:rPr>
          <w:rFonts w:cs="Times New Roman"/>
          <w:szCs w:val="24"/>
        </w:rPr>
        <w:t>№ </w:t>
      </w:r>
      <w:r w:rsidRPr="00A13ED8">
        <w:rPr>
          <w:rFonts w:cs="Times New Roman"/>
          <w:szCs w:val="24"/>
        </w:rPr>
        <w:t xml:space="preserve">904/пр, ред. от </w:t>
      </w:r>
      <w:r w:rsidR="00C72B80" w:rsidRPr="00A13ED8">
        <w:rPr>
          <w:rFonts w:cs="Times New Roman"/>
          <w:szCs w:val="24"/>
        </w:rPr>
        <w:t>27.12.2024</w:t>
      </w:r>
      <w:r w:rsidRPr="00A13ED8">
        <w:rPr>
          <w:rFonts w:cs="Times New Roman"/>
          <w:szCs w:val="24"/>
        </w:rPr>
        <w:t>).</w:t>
      </w:r>
    </w:p>
    <w:p w:rsidR="000D351A" w:rsidRPr="00A13ED8" w:rsidRDefault="000D351A" w:rsidP="00B3616E">
      <w:pPr>
        <w:pStyle w:val="afffffd"/>
        <w:numPr>
          <w:ilvl w:val="0"/>
          <w:numId w:val="14"/>
        </w:numPr>
        <w:rPr>
          <w:rFonts w:cs="Times New Roman"/>
          <w:szCs w:val="24"/>
        </w:rPr>
      </w:pPr>
      <w:r w:rsidRPr="00A13ED8">
        <w:rPr>
          <w:rFonts w:cs="Times New Roman"/>
          <w:szCs w:val="24"/>
        </w:rPr>
        <w:t xml:space="preserve">СП 396.1325800.2018 «Свод правил. Улицы и дороги населенных пунктов. Правила градостроительного проектирования» (утв. приказом Минстроя России от 01.08.2018 </w:t>
      </w:r>
      <w:r w:rsidR="00C423E9" w:rsidRPr="00A13ED8">
        <w:rPr>
          <w:rFonts w:cs="Times New Roman"/>
          <w:szCs w:val="24"/>
        </w:rPr>
        <w:t>№ </w:t>
      </w:r>
      <w:r w:rsidRPr="00A13ED8">
        <w:rPr>
          <w:rFonts w:cs="Times New Roman"/>
          <w:szCs w:val="24"/>
        </w:rPr>
        <w:t>474/пр, ред. от 26.12.2024).</w:t>
      </w:r>
    </w:p>
    <w:p w:rsidR="003C67CB" w:rsidRPr="00A13ED8" w:rsidRDefault="003C67CB" w:rsidP="003C67CB">
      <w:pPr>
        <w:pStyle w:val="afffffd"/>
        <w:numPr>
          <w:ilvl w:val="0"/>
          <w:numId w:val="14"/>
        </w:numPr>
        <w:rPr>
          <w:rFonts w:cs="Times New Roman"/>
          <w:szCs w:val="24"/>
        </w:rPr>
      </w:pPr>
      <w:r w:rsidRPr="00A13ED8">
        <w:rPr>
          <w:rFonts w:cs="Times New Roman"/>
          <w:szCs w:val="24"/>
        </w:rPr>
        <w:t>СП 476.1325800.2020 «Свод правил. Территории городских и сельских поселений. Правила планировки, застройки и благоустройства жилых микрорайонов» (утв. и вв</w:t>
      </w:r>
      <w:r w:rsidRPr="00A13ED8">
        <w:rPr>
          <w:rFonts w:cs="Times New Roman"/>
          <w:szCs w:val="24"/>
        </w:rPr>
        <w:t>е</w:t>
      </w:r>
      <w:r w:rsidRPr="00A13ED8">
        <w:rPr>
          <w:rFonts w:cs="Times New Roman"/>
          <w:szCs w:val="24"/>
        </w:rPr>
        <w:t xml:space="preserve">ден в действие </w:t>
      </w:r>
      <w:r w:rsidR="000D351A" w:rsidRPr="00A13ED8">
        <w:rPr>
          <w:rFonts w:cs="Times New Roman"/>
          <w:szCs w:val="24"/>
        </w:rPr>
        <w:t>п</w:t>
      </w:r>
      <w:r w:rsidRPr="00A13ED8">
        <w:rPr>
          <w:rFonts w:cs="Times New Roman"/>
          <w:szCs w:val="24"/>
        </w:rPr>
        <w:t xml:space="preserve">риказом Минстроя России от 24.01.2020 </w:t>
      </w:r>
      <w:r w:rsidR="00C423E9" w:rsidRPr="00A13ED8">
        <w:rPr>
          <w:rFonts w:cs="Times New Roman"/>
          <w:szCs w:val="24"/>
        </w:rPr>
        <w:t>№ </w:t>
      </w:r>
      <w:r w:rsidRPr="00A13ED8">
        <w:rPr>
          <w:rFonts w:cs="Times New Roman"/>
          <w:szCs w:val="24"/>
        </w:rPr>
        <w:t>33/пр).</w:t>
      </w:r>
    </w:p>
    <w:bookmarkEnd w:id="50"/>
    <w:p w:rsidR="008C6FA3" w:rsidRPr="00A13ED8" w:rsidRDefault="00B3616E">
      <w:pPr>
        <w:pStyle w:val="4"/>
      </w:pPr>
      <w:r w:rsidRPr="00A13ED8">
        <w:t>Иные документы</w:t>
      </w:r>
      <w:bookmarkEnd w:id="51"/>
    </w:p>
    <w:p w:rsidR="000219F4" w:rsidRPr="00A13ED8" w:rsidRDefault="000219F4" w:rsidP="000219F4">
      <w:pPr>
        <w:pStyle w:val="afffffd"/>
        <w:numPr>
          <w:ilvl w:val="0"/>
          <w:numId w:val="14"/>
        </w:numPr>
        <w:rPr>
          <w:rFonts w:cs="Times New Roman"/>
          <w:szCs w:val="24"/>
        </w:rPr>
      </w:pPr>
      <w:bookmarkStart w:id="54" w:name="_Toc489889957"/>
      <w:bookmarkStart w:id="55" w:name="_Toc491920230"/>
      <w:bookmarkStart w:id="56" w:name="_Toc84513418"/>
      <w:bookmarkStart w:id="57" w:name="_Toc88055626"/>
      <w:bookmarkEnd w:id="54"/>
      <w:r w:rsidRPr="00A13ED8">
        <w:rPr>
          <w:rFonts w:cs="Times New Roman"/>
          <w:szCs w:val="24"/>
        </w:rPr>
        <w:t>ГОСТ 33150-2014 «Дороги автомобильные общего пользования. Проектирование п</w:t>
      </w:r>
      <w:r w:rsidRPr="00A13ED8">
        <w:rPr>
          <w:rFonts w:cs="Times New Roman"/>
          <w:szCs w:val="24"/>
        </w:rPr>
        <w:t>е</w:t>
      </w:r>
      <w:r w:rsidRPr="00A13ED8">
        <w:rPr>
          <w:rFonts w:cs="Times New Roman"/>
          <w:szCs w:val="24"/>
        </w:rPr>
        <w:t>шеходных и велосипедных дорожек. Общие требования» (введен в действие Прик</w:t>
      </w:r>
      <w:r w:rsidRPr="00A13ED8">
        <w:rPr>
          <w:rFonts w:cs="Times New Roman"/>
          <w:szCs w:val="24"/>
        </w:rPr>
        <w:t>а</w:t>
      </w:r>
      <w:r w:rsidRPr="00A13ED8">
        <w:rPr>
          <w:rFonts w:cs="Times New Roman"/>
          <w:szCs w:val="24"/>
        </w:rPr>
        <w:t>зом Росстандарта от 31.08.2015 № 1206-ст).</w:t>
      </w:r>
    </w:p>
    <w:p w:rsidR="000219F4" w:rsidRPr="00A13ED8" w:rsidRDefault="000219F4" w:rsidP="000219F4">
      <w:pPr>
        <w:pStyle w:val="afffffd"/>
        <w:numPr>
          <w:ilvl w:val="0"/>
          <w:numId w:val="14"/>
        </w:numPr>
        <w:rPr>
          <w:rFonts w:cs="Times New Roman"/>
          <w:szCs w:val="24"/>
        </w:rPr>
      </w:pPr>
      <w:r w:rsidRPr="00A13ED8">
        <w:rPr>
          <w:rFonts w:cs="Times New Roman"/>
          <w:szCs w:val="24"/>
        </w:rPr>
        <w:t>Методические рекомендации по разработке и реализации мероприятий по организ</w:t>
      </w:r>
      <w:r w:rsidRPr="00A13ED8">
        <w:rPr>
          <w:rFonts w:cs="Times New Roman"/>
          <w:szCs w:val="24"/>
        </w:rPr>
        <w:t>а</w:t>
      </w:r>
      <w:r w:rsidRPr="00A13ED8">
        <w:rPr>
          <w:rFonts w:cs="Times New Roman"/>
          <w:szCs w:val="24"/>
        </w:rPr>
        <w:t>ции дорожного движения. Требования к планированию развития инфраструктуры в</w:t>
      </w:r>
      <w:r w:rsidRPr="00A13ED8">
        <w:rPr>
          <w:rFonts w:cs="Times New Roman"/>
          <w:szCs w:val="24"/>
        </w:rPr>
        <w:t>е</w:t>
      </w:r>
      <w:r w:rsidRPr="00A13ED8">
        <w:rPr>
          <w:rFonts w:cs="Times New Roman"/>
          <w:szCs w:val="24"/>
        </w:rPr>
        <w:t>лосипедного транспорта поселений, городских округов в Российской Федерации (с</w:t>
      </w:r>
      <w:r w:rsidRPr="00A13ED8">
        <w:rPr>
          <w:rFonts w:cs="Times New Roman"/>
          <w:szCs w:val="24"/>
        </w:rPr>
        <w:t>о</w:t>
      </w:r>
      <w:r w:rsidRPr="00A13ED8">
        <w:rPr>
          <w:rFonts w:cs="Times New Roman"/>
          <w:szCs w:val="24"/>
        </w:rPr>
        <w:t>гласованы Минтрансом России 24.07.2018).</w:t>
      </w:r>
    </w:p>
    <w:p w:rsidR="000219F4" w:rsidRPr="00A13ED8" w:rsidRDefault="000219F4" w:rsidP="000219F4">
      <w:pPr>
        <w:pStyle w:val="afffffd"/>
        <w:numPr>
          <w:ilvl w:val="0"/>
          <w:numId w:val="14"/>
        </w:numPr>
        <w:rPr>
          <w:rFonts w:cs="Times New Roman"/>
          <w:szCs w:val="24"/>
        </w:rPr>
      </w:pPr>
      <w:r w:rsidRPr="00A13ED8">
        <w:rPr>
          <w:rFonts w:cs="Times New Roman"/>
          <w:szCs w:val="24"/>
        </w:rPr>
        <w:t>СанПиН 2.1.3684-21 «Санитарно-эпидемиологические требования к содержанию те</w:t>
      </w:r>
      <w:r w:rsidRPr="00A13ED8">
        <w:rPr>
          <w:rFonts w:cs="Times New Roman"/>
          <w:szCs w:val="24"/>
        </w:rPr>
        <w:t>р</w:t>
      </w:r>
      <w:r w:rsidRPr="00A13ED8">
        <w:rPr>
          <w:rFonts w:cs="Times New Roman"/>
          <w:szCs w:val="24"/>
        </w:rPr>
        <w:t>риторий городских и сельских поселений, к водным объектам, питьевой воде и пить</w:t>
      </w:r>
      <w:r w:rsidRPr="00A13ED8">
        <w:rPr>
          <w:rFonts w:cs="Times New Roman"/>
          <w:szCs w:val="24"/>
        </w:rPr>
        <w:t>е</w:t>
      </w:r>
      <w:r w:rsidRPr="00A13ED8">
        <w:rPr>
          <w:rFonts w:cs="Times New Roman"/>
          <w:szCs w:val="24"/>
        </w:rPr>
        <w:t>вому водоснабжению, атмосферному воздуху, почвам, жилым помещениям, эксплу</w:t>
      </w:r>
      <w:r w:rsidRPr="00A13ED8">
        <w:rPr>
          <w:rFonts w:cs="Times New Roman"/>
          <w:szCs w:val="24"/>
        </w:rPr>
        <w:t>а</w:t>
      </w:r>
      <w:r w:rsidRPr="00A13ED8">
        <w:rPr>
          <w:rFonts w:cs="Times New Roman"/>
          <w:szCs w:val="24"/>
        </w:rPr>
        <w:t>тации производственных, общественных помещений, организации и проведению с</w:t>
      </w:r>
      <w:r w:rsidRPr="00A13ED8">
        <w:rPr>
          <w:rFonts w:cs="Times New Roman"/>
          <w:szCs w:val="24"/>
        </w:rPr>
        <w:t>а</w:t>
      </w:r>
      <w:r w:rsidRPr="00A13ED8">
        <w:rPr>
          <w:rFonts w:cs="Times New Roman"/>
          <w:szCs w:val="24"/>
        </w:rPr>
        <w:t>нитарно-противоэпидемических (профилактических) мероприятий» (утв. постановл</w:t>
      </w:r>
      <w:r w:rsidRPr="00A13ED8">
        <w:rPr>
          <w:rFonts w:cs="Times New Roman"/>
          <w:szCs w:val="24"/>
        </w:rPr>
        <w:t>е</w:t>
      </w:r>
      <w:r w:rsidRPr="00A13ED8">
        <w:rPr>
          <w:rFonts w:cs="Times New Roman"/>
          <w:szCs w:val="24"/>
        </w:rPr>
        <w:t>нием Главного государственного санитарного врача РФ от 28.01.2021 № 3, ред. от 12.02.2026).</w:t>
      </w:r>
    </w:p>
    <w:p w:rsidR="008C6FA3" w:rsidRPr="00A13ED8" w:rsidRDefault="00B3616E">
      <w:pPr>
        <w:pStyle w:val="3"/>
        <w:numPr>
          <w:ilvl w:val="2"/>
          <w:numId w:val="11"/>
        </w:numPr>
        <w:ind w:left="0" w:hanging="11"/>
        <w:rPr>
          <w:rFonts w:cs="Times New Roman"/>
        </w:rPr>
      </w:pPr>
      <w:bookmarkStart w:id="58" w:name="_Toc227603406"/>
      <w:r w:rsidRPr="00A13ED8">
        <w:rPr>
          <w:rFonts w:cs="Times New Roman"/>
        </w:rPr>
        <w:t>Список терминов и определений, применяемых в нормативах градостроительного проектирования</w:t>
      </w:r>
      <w:bookmarkEnd w:id="55"/>
      <w:bookmarkEnd w:id="56"/>
      <w:bookmarkEnd w:id="57"/>
      <w:bookmarkEnd w:id="58"/>
    </w:p>
    <w:p w:rsidR="008C6FA3" w:rsidRPr="00A13ED8" w:rsidRDefault="00B3616E">
      <w:pPr>
        <w:rPr>
          <w:rFonts w:cs="Times New Roman"/>
          <w:szCs w:val="24"/>
        </w:rPr>
      </w:pPr>
      <w:r w:rsidRPr="00A13ED8">
        <w:rPr>
          <w:rFonts w:cs="Times New Roman"/>
          <w:b/>
          <w:szCs w:val="24"/>
        </w:rPr>
        <w:t>Автомобильная дорога</w:t>
      </w:r>
      <w:r w:rsidRPr="00A13ED8">
        <w:rPr>
          <w:rFonts w:cs="Times New Roman"/>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w:t>
      </w:r>
      <w:r w:rsidRPr="00A13ED8">
        <w:rPr>
          <w:rFonts w:cs="Times New Roman"/>
          <w:szCs w:val="24"/>
        </w:rPr>
        <w:t>в</w:t>
      </w:r>
      <w:r w:rsidRPr="00A13ED8">
        <w:rPr>
          <w:rFonts w:cs="Times New Roman"/>
          <w:szCs w:val="24"/>
        </w:rPr>
        <w:t xml:space="preserve">ные элементы (дорожное полотно, дорожное покрытие и подобные элементы) и дорожные </w:t>
      </w:r>
      <w:r w:rsidRPr="00A13ED8">
        <w:rPr>
          <w:rFonts w:cs="Times New Roman"/>
          <w:szCs w:val="24"/>
        </w:rPr>
        <w:lastRenderedPageBreak/>
        <w:t>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8C6FA3" w:rsidRPr="00A13ED8" w:rsidRDefault="00B3616E">
      <w:pPr>
        <w:rPr>
          <w:rFonts w:cs="Times New Roman"/>
          <w:b/>
          <w:bCs/>
          <w:szCs w:val="24"/>
        </w:rPr>
      </w:pPr>
      <w:r w:rsidRPr="00A13ED8">
        <w:rPr>
          <w:rFonts w:cs="Times New Roman"/>
          <w:b/>
          <w:bCs/>
        </w:rPr>
        <w:t>Берегозащитное (берегоукрепительное) сооружение</w:t>
      </w:r>
      <w:r w:rsidRPr="00A13ED8">
        <w:rPr>
          <w:rFonts w:cs="Times New Roman"/>
        </w:rPr>
        <w:t xml:space="preserve"> – гидротехническое сооруж</w:t>
      </w:r>
      <w:r w:rsidRPr="00A13ED8">
        <w:rPr>
          <w:rFonts w:cs="Times New Roman"/>
        </w:rPr>
        <w:t>е</w:t>
      </w:r>
      <w:r w:rsidRPr="00A13ED8">
        <w:rPr>
          <w:rFonts w:cs="Times New Roman"/>
        </w:rPr>
        <w:t>ние для защиты берега от размыва и разрушения.</w:t>
      </w:r>
    </w:p>
    <w:p w:rsidR="006E69C6" w:rsidRPr="00A13ED8" w:rsidRDefault="00C32F39" w:rsidP="00C32F39">
      <w:pPr>
        <w:rPr>
          <w:rFonts w:cs="Times New Roman"/>
        </w:rPr>
      </w:pPr>
      <w:r w:rsidRPr="00A13ED8">
        <w:rPr>
          <w:rFonts w:cs="Times New Roman"/>
          <w:b/>
          <w:bCs/>
        </w:rPr>
        <w:t>В</w:t>
      </w:r>
      <w:r w:rsidR="006E69C6" w:rsidRPr="00A13ED8">
        <w:rPr>
          <w:rFonts w:cs="Times New Roman"/>
          <w:b/>
          <w:bCs/>
        </w:rPr>
        <w:t>елокоммуникации</w:t>
      </w:r>
      <w:r w:rsidRPr="00A13ED8">
        <w:rPr>
          <w:rFonts w:cs="Times New Roman"/>
        </w:rPr>
        <w:t>–</w:t>
      </w:r>
      <w:r w:rsidR="006E69C6" w:rsidRPr="00A13ED8">
        <w:rPr>
          <w:rFonts w:cs="Times New Roman"/>
        </w:rPr>
        <w:t xml:space="preserve"> коммуникации в виде велосипедных дорожек или велосипе</w:t>
      </w:r>
      <w:r w:rsidR="006E69C6" w:rsidRPr="00A13ED8">
        <w:rPr>
          <w:rFonts w:cs="Times New Roman"/>
        </w:rPr>
        <w:t>д</w:t>
      </w:r>
      <w:r w:rsidR="006E69C6" w:rsidRPr="00A13ED8">
        <w:rPr>
          <w:rFonts w:cs="Times New Roman"/>
        </w:rPr>
        <w:t>ных полос, предназначенные для движения велосипедистов и лиц, использующих для пер</w:t>
      </w:r>
      <w:r w:rsidR="006E69C6" w:rsidRPr="00A13ED8">
        <w:rPr>
          <w:rFonts w:cs="Times New Roman"/>
        </w:rPr>
        <w:t>е</w:t>
      </w:r>
      <w:r w:rsidR="006E69C6" w:rsidRPr="00A13ED8">
        <w:rPr>
          <w:rFonts w:cs="Times New Roman"/>
        </w:rPr>
        <w:t>движения средства индивидуальной мобильности</w:t>
      </w:r>
      <w:r w:rsidRPr="00A13ED8">
        <w:rPr>
          <w:rFonts w:cs="Times New Roman"/>
        </w:rPr>
        <w:t>.</w:t>
      </w:r>
    </w:p>
    <w:p w:rsidR="006E69C6" w:rsidRPr="00A13ED8" w:rsidRDefault="00C32F39" w:rsidP="00C32F39">
      <w:pPr>
        <w:rPr>
          <w:rFonts w:cs="Times New Roman"/>
        </w:rPr>
      </w:pPr>
      <w:r w:rsidRPr="00A13ED8">
        <w:rPr>
          <w:rFonts w:cs="Times New Roman"/>
          <w:b/>
          <w:bCs/>
        </w:rPr>
        <w:t>В</w:t>
      </w:r>
      <w:r w:rsidR="006E69C6" w:rsidRPr="00A13ED8">
        <w:rPr>
          <w:rFonts w:cs="Times New Roman"/>
          <w:b/>
          <w:bCs/>
        </w:rPr>
        <w:t>елосипедная дорожка</w:t>
      </w:r>
      <w:r w:rsidR="006E69C6" w:rsidRPr="00A13ED8">
        <w:rPr>
          <w:rFonts w:cs="Times New Roman"/>
        </w:rPr>
        <w:t xml:space="preserve"> (далее также </w:t>
      </w:r>
      <w:r w:rsidRPr="00A13ED8">
        <w:rPr>
          <w:rFonts w:cs="Times New Roman"/>
        </w:rPr>
        <w:t>–</w:t>
      </w:r>
      <w:r w:rsidR="006E69C6" w:rsidRPr="00A13ED8">
        <w:rPr>
          <w:rFonts w:cs="Times New Roman"/>
        </w:rPr>
        <w:t xml:space="preserve"> велодорожка) </w:t>
      </w:r>
      <w:r w:rsidRPr="00A13ED8">
        <w:rPr>
          <w:rFonts w:cs="Times New Roman"/>
        </w:rPr>
        <w:t>–</w:t>
      </w:r>
      <w:r w:rsidR="006E69C6" w:rsidRPr="00A13ED8">
        <w:rPr>
          <w:rFonts w:cs="Times New Roman"/>
        </w:rPr>
        <w:t xml:space="preserve"> обособленная дорога, расп</w:t>
      </w:r>
      <w:r w:rsidR="006E69C6" w:rsidRPr="00A13ED8">
        <w:rPr>
          <w:rFonts w:cs="Times New Roman"/>
        </w:rPr>
        <w:t>о</w:t>
      </w:r>
      <w:r w:rsidR="006E69C6" w:rsidRPr="00A13ED8">
        <w:rPr>
          <w:rFonts w:cs="Times New Roman"/>
        </w:rPr>
        <w:t>ложенная вне проезжей части непосредственно возле тротуара или возле проезжей части, с отделением движения велосипедистов и лиц, использующих для передвижения средства и</w:t>
      </w:r>
      <w:r w:rsidR="006E69C6" w:rsidRPr="00A13ED8">
        <w:rPr>
          <w:rFonts w:cs="Times New Roman"/>
        </w:rPr>
        <w:t>н</w:t>
      </w:r>
      <w:r w:rsidR="006E69C6" w:rsidRPr="00A13ED8">
        <w:rPr>
          <w:rFonts w:cs="Times New Roman"/>
        </w:rPr>
        <w:t>дивидуальной мобильности, от тротуара и (или) проезжей части, в том числе с помощью технических средств организации дорожного движения, элементов благоустройства, либо изолированная дорога, расположенная вне проезжей части и тротуара, предназначенная только для движения велосипедистов и лиц, использующих для передвижения средства и</w:t>
      </w:r>
      <w:r w:rsidR="006E69C6" w:rsidRPr="00A13ED8">
        <w:rPr>
          <w:rFonts w:cs="Times New Roman"/>
        </w:rPr>
        <w:t>н</w:t>
      </w:r>
      <w:r w:rsidR="006E69C6" w:rsidRPr="00A13ED8">
        <w:rPr>
          <w:rFonts w:cs="Times New Roman"/>
        </w:rPr>
        <w:t>дивидуальной мобильности</w:t>
      </w:r>
      <w:r w:rsidRPr="00A13ED8">
        <w:rPr>
          <w:rFonts w:cs="Times New Roman"/>
        </w:rPr>
        <w:t>.</w:t>
      </w:r>
    </w:p>
    <w:p w:rsidR="006E69C6" w:rsidRPr="00A13ED8" w:rsidRDefault="00C32F39" w:rsidP="00C32F39">
      <w:pPr>
        <w:rPr>
          <w:rFonts w:cs="Times New Roman"/>
        </w:rPr>
      </w:pPr>
      <w:r w:rsidRPr="00A13ED8">
        <w:rPr>
          <w:rFonts w:cs="Times New Roman"/>
          <w:b/>
          <w:bCs/>
        </w:rPr>
        <w:t>В</w:t>
      </w:r>
      <w:r w:rsidR="006E69C6" w:rsidRPr="00A13ED8">
        <w:rPr>
          <w:rFonts w:cs="Times New Roman"/>
          <w:b/>
          <w:bCs/>
        </w:rPr>
        <w:t>елосипедная полоса</w:t>
      </w:r>
      <w:r w:rsidRPr="00A13ED8">
        <w:rPr>
          <w:rFonts w:cs="Times New Roman"/>
        </w:rPr>
        <w:t>–</w:t>
      </w:r>
      <w:r w:rsidR="006E69C6" w:rsidRPr="00A13ED8">
        <w:rPr>
          <w:rFonts w:cs="Times New Roman"/>
        </w:rPr>
        <w:t xml:space="preserve"> полоса, выделенная на проезжей части дороги или улицы разметкой и предназначенная исключительно для движения велосипедистов и лиц, испол</w:t>
      </w:r>
      <w:r w:rsidR="006E69C6" w:rsidRPr="00A13ED8">
        <w:rPr>
          <w:rFonts w:cs="Times New Roman"/>
        </w:rPr>
        <w:t>ь</w:t>
      </w:r>
      <w:r w:rsidR="006E69C6" w:rsidRPr="00A13ED8">
        <w:rPr>
          <w:rFonts w:cs="Times New Roman"/>
        </w:rPr>
        <w:t>зующих для передвижения средства индивидуальной мобильности</w:t>
      </w:r>
      <w:r w:rsidRPr="00A13ED8">
        <w:rPr>
          <w:rFonts w:cs="Times New Roman"/>
        </w:rPr>
        <w:t>.</w:t>
      </w:r>
    </w:p>
    <w:p w:rsidR="008C6FA3" w:rsidRPr="00A13ED8" w:rsidRDefault="00B3616E">
      <w:pPr>
        <w:rPr>
          <w:rFonts w:cs="Times New Roman"/>
          <w:szCs w:val="24"/>
        </w:rPr>
      </w:pPr>
      <w:r w:rsidRPr="00A13ED8">
        <w:rPr>
          <w:rFonts w:cs="Times New Roman"/>
          <w:b/>
          <w:szCs w:val="24"/>
        </w:rPr>
        <w:t>Градостроительная деятельность</w:t>
      </w:r>
      <w:r w:rsidRPr="00A13ED8">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w:t>
      </w:r>
      <w:r w:rsidRPr="00A13ED8">
        <w:rPr>
          <w:rFonts w:cs="Times New Roman"/>
          <w:szCs w:val="24"/>
        </w:rPr>
        <w:t>о</w:t>
      </w:r>
      <w:r w:rsidRPr="00A13ED8">
        <w:rPr>
          <w:rFonts w:cs="Times New Roman"/>
          <w:szCs w:val="24"/>
        </w:rPr>
        <w:t>ектирования, строительства, капитального ремонта, реконструкции, сноса объектов кап</w:t>
      </w:r>
      <w:r w:rsidRPr="00A13ED8">
        <w:rPr>
          <w:rFonts w:cs="Times New Roman"/>
          <w:szCs w:val="24"/>
        </w:rPr>
        <w:t>и</w:t>
      </w:r>
      <w:r w:rsidRPr="00A13ED8">
        <w:rPr>
          <w:rFonts w:cs="Times New Roman"/>
          <w:szCs w:val="24"/>
        </w:rPr>
        <w:t>тального строительства, эксплуатации зданий, сооружений, комплексного развития террит</w:t>
      </w:r>
      <w:r w:rsidRPr="00A13ED8">
        <w:rPr>
          <w:rFonts w:cs="Times New Roman"/>
          <w:szCs w:val="24"/>
        </w:rPr>
        <w:t>о</w:t>
      </w:r>
      <w:r w:rsidRPr="00A13ED8">
        <w:rPr>
          <w:rFonts w:cs="Times New Roman"/>
          <w:szCs w:val="24"/>
        </w:rPr>
        <w:t>рий и их благоустройства.</w:t>
      </w:r>
    </w:p>
    <w:p w:rsidR="008C6FA3" w:rsidRPr="00A13ED8" w:rsidRDefault="00B3616E">
      <w:pPr>
        <w:rPr>
          <w:rFonts w:cs="Times New Roman"/>
          <w:szCs w:val="24"/>
        </w:rPr>
      </w:pPr>
      <w:r w:rsidRPr="00A13ED8">
        <w:rPr>
          <w:rFonts w:cs="Times New Roman"/>
          <w:b/>
          <w:szCs w:val="24"/>
        </w:rPr>
        <w:t>Градостроительная документация</w:t>
      </w:r>
      <w:r w:rsidRPr="00A13ED8">
        <w:rPr>
          <w:rFonts w:cs="Times New Roman"/>
          <w:szCs w:val="24"/>
        </w:rPr>
        <w:t xml:space="preserve"> (документы градостроительного проектиров</w:t>
      </w:r>
      <w:r w:rsidRPr="00A13ED8">
        <w:rPr>
          <w:rFonts w:cs="Times New Roman"/>
          <w:szCs w:val="24"/>
        </w:rPr>
        <w:t>а</w:t>
      </w:r>
      <w:r w:rsidRPr="00A13ED8">
        <w:rPr>
          <w:rFonts w:cs="Times New Roman"/>
          <w:szCs w:val="24"/>
        </w:rPr>
        <w:t>ния) – документы территориального планирования, документы градостроительного зонир</w:t>
      </w:r>
      <w:r w:rsidRPr="00A13ED8">
        <w:rPr>
          <w:rFonts w:cs="Times New Roman"/>
          <w:szCs w:val="24"/>
        </w:rPr>
        <w:t>о</w:t>
      </w:r>
      <w:r w:rsidRPr="00A13ED8">
        <w:rPr>
          <w:rFonts w:cs="Times New Roman"/>
          <w:szCs w:val="24"/>
        </w:rPr>
        <w:t>вания, документация по планировке территории.</w:t>
      </w:r>
    </w:p>
    <w:p w:rsidR="008C6FA3" w:rsidRPr="00A13ED8" w:rsidRDefault="00B3616E">
      <w:pPr>
        <w:rPr>
          <w:rFonts w:cs="Times New Roman"/>
          <w:szCs w:val="28"/>
        </w:rPr>
      </w:pPr>
      <w:r w:rsidRPr="00A13ED8">
        <w:rPr>
          <w:rFonts w:cs="Times New Roman"/>
          <w:b/>
          <w:bCs/>
          <w:szCs w:val="28"/>
        </w:rPr>
        <w:t>Дошкольная образовательная организация</w:t>
      </w:r>
      <w:r w:rsidRPr="00A13ED8">
        <w:rPr>
          <w:rFonts w:cs="Times New Roman"/>
          <w:szCs w:val="28"/>
        </w:rPr>
        <w:t xml:space="preserve"> – образовательная организация, осущ</w:t>
      </w:r>
      <w:r w:rsidRPr="00A13ED8">
        <w:rPr>
          <w:rFonts w:cs="Times New Roman"/>
          <w:szCs w:val="28"/>
        </w:rPr>
        <w:t>е</w:t>
      </w:r>
      <w:r w:rsidRPr="00A13ED8">
        <w:rPr>
          <w:rFonts w:cs="Times New Roman"/>
          <w:szCs w:val="28"/>
        </w:rPr>
        <w:t>ствляющая в качестве основной цели ее деятельности образовательную деятельность по о</w:t>
      </w:r>
      <w:r w:rsidRPr="00A13ED8">
        <w:rPr>
          <w:rFonts w:cs="Times New Roman"/>
          <w:szCs w:val="28"/>
        </w:rPr>
        <w:t>б</w:t>
      </w:r>
      <w:r w:rsidRPr="00A13ED8">
        <w:rPr>
          <w:rFonts w:cs="Times New Roman"/>
          <w:szCs w:val="28"/>
        </w:rPr>
        <w:t>разовательным программам дошкольного образования, присмотр и уход за детьми.</w:t>
      </w:r>
    </w:p>
    <w:p w:rsidR="008C6FA3" w:rsidRPr="00A13ED8" w:rsidRDefault="00B3616E">
      <w:pPr>
        <w:rPr>
          <w:rFonts w:cs="Times New Roman"/>
          <w:szCs w:val="24"/>
        </w:rPr>
      </w:pPr>
      <w:bookmarkStart w:id="59" w:name="OLE_LINK249"/>
      <w:bookmarkStart w:id="60" w:name="OLE_LINK250"/>
      <w:bookmarkStart w:id="61" w:name="OLE_LINK246"/>
      <w:bookmarkStart w:id="62" w:name="OLE_LINK247"/>
      <w:bookmarkStart w:id="63" w:name="OLE_LINK248"/>
      <w:bookmarkEnd w:id="59"/>
      <w:bookmarkEnd w:id="60"/>
      <w:r w:rsidRPr="00A13ED8">
        <w:rPr>
          <w:rFonts w:cs="Times New Roman"/>
          <w:b/>
          <w:szCs w:val="24"/>
        </w:rPr>
        <w:t>Красная линия</w:t>
      </w:r>
      <w:r w:rsidRPr="00A13ED8">
        <w:rPr>
          <w:rFonts w:cs="Times New Roman"/>
          <w:szCs w:val="24"/>
        </w:rPr>
        <w:t xml:space="preserve"> – линии, которые обозначают границы территорий общего пользов</w:t>
      </w:r>
      <w:r w:rsidRPr="00A13ED8">
        <w:rPr>
          <w:rFonts w:cs="Times New Roman"/>
          <w:szCs w:val="24"/>
        </w:rPr>
        <w:t>а</w:t>
      </w:r>
      <w:r w:rsidRPr="00A13ED8">
        <w:rPr>
          <w:rFonts w:cs="Times New Roman"/>
          <w:szCs w:val="24"/>
        </w:rPr>
        <w:t>ния и подлежат установлению, изменению или отмене в документации по планировке терр</w:t>
      </w:r>
      <w:r w:rsidRPr="00A13ED8">
        <w:rPr>
          <w:rFonts w:cs="Times New Roman"/>
          <w:szCs w:val="24"/>
        </w:rPr>
        <w:t>и</w:t>
      </w:r>
      <w:r w:rsidRPr="00A13ED8">
        <w:rPr>
          <w:rFonts w:cs="Times New Roman"/>
          <w:szCs w:val="24"/>
        </w:rPr>
        <w:t>тории.</w:t>
      </w:r>
    </w:p>
    <w:p w:rsidR="008C6FA3" w:rsidRPr="00A13ED8" w:rsidRDefault="00B3616E">
      <w:pPr>
        <w:rPr>
          <w:rFonts w:cs="Times New Roman"/>
          <w:szCs w:val="24"/>
        </w:rPr>
      </w:pPr>
      <w:bookmarkStart w:id="64" w:name="OLE_LINK53"/>
      <w:bookmarkStart w:id="65" w:name="OLE_LINK219"/>
      <w:r w:rsidRPr="00A13ED8">
        <w:rPr>
          <w:rFonts w:cs="Times New Roman"/>
          <w:b/>
          <w:szCs w:val="24"/>
        </w:rPr>
        <w:t>Микрорайон (квартал)</w:t>
      </w:r>
      <w:r w:rsidRPr="00A13ED8">
        <w:rPr>
          <w:rFonts w:cs="Times New Roman"/>
          <w:szCs w:val="24"/>
        </w:rPr>
        <w:t xml:space="preserve"> – планировочная единица застройки в границах красных л</w:t>
      </w:r>
      <w:r w:rsidRPr="00A13ED8">
        <w:rPr>
          <w:rFonts w:cs="Times New Roman"/>
          <w:szCs w:val="24"/>
        </w:rPr>
        <w:t>и</w:t>
      </w:r>
      <w:r w:rsidRPr="00A13ED8">
        <w:rPr>
          <w:rFonts w:cs="Times New Roman"/>
          <w:szCs w:val="24"/>
        </w:rPr>
        <w:t>ний, ограниченная магистральными или жилыми улицами.</w:t>
      </w:r>
      <w:bookmarkEnd w:id="61"/>
      <w:bookmarkEnd w:id="62"/>
      <w:bookmarkEnd w:id="63"/>
      <w:bookmarkEnd w:id="64"/>
      <w:bookmarkEnd w:id="65"/>
    </w:p>
    <w:p w:rsidR="008C6FA3" w:rsidRPr="00A13ED8" w:rsidRDefault="00B3616E">
      <w:pPr>
        <w:pStyle w:val="affffff8"/>
        <w:rPr>
          <w:lang w:val="ru-RU"/>
        </w:rPr>
      </w:pPr>
      <w:r w:rsidRPr="00A13ED8">
        <w:rPr>
          <w:b/>
          <w:bCs/>
          <w:lang w:val="ru-RU"/>
        </w:rPr>
        <w:t>Нормативы градостроительного проектирования</w:t>
      </w:r>
      <w:r w:rsidRPr="00A13ED8">
        <w:rPr>
          <w:lang w:val="ru-RU"/>
        </w:rPr>
        <w:t xml:space="preserve"> – совокупность расчетных пок</w:t>
      </w:r>
      <w:r w:rsidRPr="00A13ED8">
        <w:rPr>
          <w:lang w:val="ru-RU"/>
        </w:rPr>
        <w:t>а</w:t>
      </w:r>
      <w:r w:rsidRPr="00A13ED8">
        <w:rPr>
          <w:lang w:val="ru-RU"/>
        </w:rPr>
        <w:t>зателей, установленных в соответствии с Градостроительным кодексом РФ в целях обесп</w:t>
      </w:r>
      <w:r w:rsidRPr="00A13ED8">
        <w:rPr>
          <w:lang w:val="ru-RU"/>
        </w:rPr>
        <w:t>е</w:t>
      </w:r>
      <w:r w:rsidRPr="00A13ED8">
        <w:rPr>
          <w:lang w:val="ru-RU"/>
        </w:rPr>
        <w:t>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8C6FA3" w:rsidRPr="00A13ED8" w:rsidRDefault="00B3616E">
      <w:pPr>
        <w:pStyle w:val="affffff8"/>
        <w:rPr>
          <w:lang w:val="ru-RU"/>
        </w:rPr>
      </w:pPr>
      <w:r w:rsidRPr="00A13ED8">
        <w:rPr>
          <w:b/>
          <w:lang w:val="ru-RU"/>
        </w:rPr>
        <w:t xml:space="preserve">Общеобразовательная организация </w:t>
      </w:r>
      <w:r w:rsidRPr="00A13ED8">
        <w:rPr>
          <w:lang w:val="ru-RU"/>
        </w:rPr>
        <w:t>– образовательная организация, осуществля</w:t>
      </w:r>
      <w:r w:rsidRPr="00A13ED8">
        <w:rPr>
          <w:lang w:val="ru-RU"/>
        </w:rPr>
        <w:t>ю</w:t>
      </w:r>
      <w:r w:rsidRPr="00A13ED8">
        <w:rPr>
          <w:lang w:val="ru-RU"/>
        </w:rPr>
        <w:t>щая в качестве основной цели ее деятельности образовательную деятельность по програ</w:t>
      </w:r>
      <w:r w:rsidRPr="00A13ED8">
        <w:rPr>
          <w:lang w:val="ru-RU"/>
        </w:rPr>
        <w:t>м</w:t>
      </w:r>
      <w:r w:rsidRPr="00A13ED8">
        <w:rPr>
          <w:lang w:val="ru-RU"/>
        </w:rPr>
        <w:t>мам начального общего, основного общего и (или) среднего общего образования.</w:t>
      </w:r>
    </w:p>
    <w:p w:rsidR="008C6FA3" w:rsidRPr="00A13ED8" w:rsidRDefault="00B3616E">
      <w:pPr>
        <w:rPr>
          <w:rFonts w:cs="Times New Roman"/>
          <w:szCs w:val="24"/>
        </w:rPr>
      </w:pPr>
      <w:r w:rsidRPr="00A13ED8">
        <w:rPr>
          <w:rFonts w:cs="Times New Roman"/>
          <w:b/>
          <w:szCs w:val="24"/>
        </w:rPr>
        <w:t>Объекты местного значения</w:t>
      </w:r>
      <w:r w:rsidRPr="00A13ED8">
        <w:rPr>
          <w:rFonts w:cs="Times New Roman"/>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w:t>
      </w:r>
      <w:r w:rsidRPr="00A13ED8">
        <w:rPr>
          <w:rFonts w:cs="Times New Roman"/>
          <w:szCs w:val="24"/>
        </w:rPr>
        <w:t>л</w:t>
      </w:r>
      <w:r w:rsidRPr="00A13ED8">
        <w:rPr>
          <w:rFonts w:cs="Times New Roman"/>
          <w:szCs w:val="24"/>
        </w:rPr>
        <w:t>номочий в соответствии с федеральными законами, законами субъекта Российской Федер</w:t>
      </w:r>
      <w:r w:rsidRPr="00A13ED8">
        <w:rPr>
          <w:rFonts w:cs="Times New Roman"/>
          <w:szCs w:val="24"/>
        </w:rPr>
        <w:t>а</w:t>
      </w:r>
      <w:r w:rsidRPr="00A13ED8">
        <w:rPr>
          <w:rFonts w:cs="Times New Roman"/>
          <w:szCs w:val="24"/>
        </w:rPr>
        <w:t>ции, уставом муниципального образования, и оказывают существенное влияние на социал</w:t>
      </w:r>
      <w:r w:rsidRPr="00A13ED8">
        <w:rPr>
          <w:rFonts w:cs="Times New Roman"/>
          <w:szCs w:val="24"/>
        </w:rPr>
        <w:t>ь</w:t>
      </w:r>
      <w:r w:rsidRPr="00A13ED8">
        <w:rPr>
          <w:rFonts w:cs="Times New Roman"/>
          <w:szCs w:val="24"/>
        </w:rPr>
        <w:t xml:space="preserve">но-экономическое развитие муниципального образования. </w:t>
      </w:r>
    </w:p>
    <w:p w:rsidR="008C6FA3" w:rsidRPr="00A13ED8" w:rsidRDefault="00B3616E">
      <w:pPr>
        <w:rPr>
          <w:rFonts w:cs="Times New Roman"/>
          <w:color w:val="000000" w:themeColor="text1"/>
          <w:szCs w:val="24"/>
        </w:rPr>
      </w:pPr>
      <w:r w:rsidRPr="00A13ED8">
        <w:rPr>
          <w:rFonts w:cs="Times New Roman"/>
          <w:b/>
          <w:bCs/>
          <w:color w:val="000000" w:themeColor="text1"/>
          <w:szCs w:val="24"/>
        </w:rPr>
        <w:lastRenderedPageBreak/>
        <w:t>Озелененные территории</w:t>
      </w:r>
      <w:r w:rsidRPr="00A13ED8">
        <w:rPr>
          <w:rFonts w:cs="Times New Roman"/>
          <w:color w:val="000000" w:themeColor="text1"/>
          <w:szCs w:val="24"/>
        </w:rPr>
        <w:t xml:space="preserve"> – часть территории природного комплекса, на которой располагаются природные и искусственно созданные садовые комплексы и объекты -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w:t>
      </w:r>
      <w:r w:rsidRPr="00A13ED8">
        <w:rPr>
          <w:rFonts w:cs="Times New Roman"/>
          <w:color w:val="000000" w:themeColor="text1"/>
          <w:szCs w:val="24"/>
        </w:rPr>
        <w:t>о</w:t>
      </w:r>
      <w:r w:rsidRPr="00A13ED8">
        <w:rPr>
          <w:rFonts w:cs="Times New Roman"/>
          <w:color w:val="000000" w:themeColor="text1"/>
          <w:szCs w:val="24"/>
        </w:rPr>
        <w:t xml:space="preserve">кровом. </w:t>
      </w:r>
    </w:p>
    <w:p w:rsidR="008C6FA3" w:rsidRPr="00A13ED8" w:rsidRDefault="00B3616E">
      <w:pPr>
        <w:rPr>
          <w:rFonts w:cs="Times New Roman"/>
          <w:color w:val="000000" w:themeColor="text1"/>
          <w:szCs w:val="24"/>
        </w:rPr>
      </w:pPr>
      <w:r w:rsidRPr="00A13ED8">
        <w:rPr>
          <w:rFonts w:cs="Times New Roman"/>
          <w:b/>
          <w:bCs/>
          <w:color w:val="000000" w:themeColor="text1"/>
          <w:szCs w:val="24"/>
        </w:rPr>
        <w:t>Озелененные территории общего пользования</w:t>
      </w:r>
      <w:r w:rsidRPr="00A13ED8">
        <w:rPr>
          <w:rFonts w:cs="Times New Roman"/>
          <w:color w:val="000000" w:themeColor="text1"/>
          <w:szCs w:val="24"/>
        </w:rPr>
        <w:t xml:space="preserve">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rsidR="008C6FA3" w:rsidRPr="00A13ED8" w:rsidRDefault="00B3616E">
      <w:pPr>
        <w:rPr>
          <w:rFonts w:cs="Times New Roman"/>
          <w:color w:val="000000" w:themeColor="text1"/>
          <w:szCs w:val="24"/>
        </w:rPr>
      </w:pPr>
      <w:r w:rsidRPr="00A13ED8">
        <w:rPr>
          <w:rFonts w:cs="Times New Roman"/>
          <w:b/>
          <w:bCs/>
          <w:color w:val="000000" w:themeColor="text1"/>
          <w:szCs w:val="24"/>
        </w:rPr>
        <w:t>Парковка</w:t>
      </w:r>
      <w:r w:rsidRPr="00A13ED8">
        <w:rPr>
          <w:rFonts w:cs="Times New Roman"/>
          <w:color w:val="000000" w:themeColor="text1"/>
          <w:szCs w:val="24"/>
        </w:rPr>
        <w:t xml:space="preserve"> – стоянка автомобилей (открытая площадка) общего пользования, устра</w:t>
      </w:r>
      <w:r w:rsidRPr="00A13ED8">
        <w:rPr>
          <w:rFonts w:cs="Times New Roman"/>
          <w:color w:val="000000" w:themeColor="text1"/>
          <w:szCs w:val="24"/>
        </w:rPr>
        <w:t>и</w:t>
      </w:r>
      <w:r w:rsidRPr="00A13ED8">
        <w:rPr>
          <w:rFonts w:cs="Times New Roman"/>
          <w:color w:val="000000" w:themeColor="text1"/>
          <w:szCs w:val="24"/>
        </w:rPr>
        <w:t>ваемая на элементах поперечного профиля улично-дорожной сети (проезжей части, троту</w:t>
      </w:r>
      <w:r w:rsidRPr="00A13ED8">
        <w:rPr>
          <w:rFonts w:cs="Times New Roman"/>
          <w:color w:val="000000" w:themeColor="text1"/>
          <w:szCs w:val="24"/>
        </w:rPr>
        <w:t>а</w:t>
      </w:r>
      <w:r w:rsidRPr="00A13ED8">
        <w:rPr>
          <w:rFonts w:cs="Times New Roman"/>
          <w:color w:val="000000" w:themeColor="text1"/>
          <w:szCs w:val="24"/>
        </w:rPr>
        <w:t>ре), имеющая въезд и выезд только со стороны проезжей части улицы (дороги), устраиваемая при условии обеспечения пропускной способности проезжей части и тротуаров.</w:t>
      </w:r>
    </w:p>
    <w:p w:rsidR="008C6FA3" w:rsidRPr="00A13ED8" w:rsidRDefault="00B3616E">
      <w:pPr>
        <w:rPr>
          <w:rFonts w:cs="Times New Roman"/>
          <w:color w:val="000000" w:themeColor="text1"/>
          <w:szCs w:val="24"/>
        </w:rPr>
      </w:pPr>
      <w:r w:rsidRPr="00A13ED8">
        <w:rPr>
          <w:rFonts w:cs="Times New Roman"/>
          <w:b/>
          <w:bCs/>
          <w:color w:val="000000" w:themeColor="text1"/>
          <w:szCs w:val="24"/>
        </w:rPr>
        <w:t>Пешеходная доступность объекта</w:t>
      </w:r>
      <w:r w:rsidRPr="00A13ED8">
        <w:rPr>
          <w:rFonts w:cs="Times New Roman"/>
          <w:color w:val="000000" w:themeColor="text1"/>
          <w:szCs w:val="24"/>
        </w:rPr>
        <w:t xml:space="preserve"> – вид территориальной доступности объекта, для которого затраты времени на путь от жилого дома до объекта рассчитываются исходя из средней скорости передвижения без использования транспортных средств в условиях ста</w:t>
      </w:r>
      <w:r w:rsidRPr="00A13ED8">
        <w:rPr>
          <w:rFonts w:cs="Times New Roman"/>
          <w:color w:val="000000" w:themeColor="text1"/>
          <w:szCs w:val="24"/>
        </w:rPr>
        <w:t>н</w:t>
      </w:r>
      <w:r w:rsidRPr="00A13ED8">
        <w:rPr>
          <w:rFonts w:cs="Times New Roman"/>
          <w:color w:val="000000" w:themeColor="text1"/>
          <w:szCs w:val="24"/>
        </w:rPr>
        <w:t>дартной для местности погоды лицом с нормальными физическими возможностями. Для ц</w:t>
      </w:r>
      <w:r w:rsidRPr="00A13ED8">
        <w:rPr>
          <w:rFonts w:cs="Times New Roman"/>
          <w:color w:val="000000" w:themeColor="text1"/>
          <w:szCs w:val="24"/>
        </w:rPr>
        <w:t>е</w:t>
      </w:r>
      <w:r w:rsidRPr="00A13ED8">
        <w:rPr>
          <w:rFonts w:cs="Times New Roman"/>
          <w:color w:val="000000" w:themeColor="text1"/>
          <w:szCs w:val="24"/>
        </w:rPr>
        <w:t>лей МНГП средняя скорость передвижения пешехода принимается равной 5 км/час.</w:t>
      </w:r>
    </w:p>
    <w:p w:rsidR="008C6FA3" w:rsidRPr="00A13ED8" w:rsidRDefault="00B3616E">
      <w:pPr>
        <w:rPr>
          <w:rFonts w:cs="Times New Roman"/>
          <w:color w:val="000000" w:themeColor="text1"/>
          <w:szCs w:val="24"/>
        </w:rPr>
      </w:pPr>
      <w:r w:rsidRPr="00A13ED8">
        <w:rPr>
          <w:rFonts w:cs="Times New Roman"/>
          <w:b/>
          <w:bCs/>
          <w:color w:val="000000" w:themeColor="text1"/>
          <w:szCs w:val="24"/>
        </w:rPr>
        <w:t>Радиус доступности</w:t>
      </w:r>
      <w:r w:rsidRPr="00A13ED8">
        <w:rPr>
          <w:rFonts w:cs="Times New Roman"/>
          <w:color w:val="000000" w:themeColor="text1"/>
          <w:szCs w:val="24"/>
        </w:rPr>
        <w:t xml:space="preserve"> – определяется как кратчайшее расстояние от границы участка размещения объекта обслуживания до жилого дома, измеряемое по воздушной прямой.</w:t>
      </w:r>
    </w:p>
    <w:p w:rsidR="008C6FA3" w:rsidRPr="00A13ED8" w:rsidRDefault="00B3616E">
      <w:pPr>
        <w:rPr>
          <w:rFonts w:cs="Times New Roman"/>
          <w:szCs w:val="24"/>
        </w:rPr>
      </w:pPr>
      <w:r w:rsidRPr="00A13ED8">
        <w:rPr>
          <w:rFonts w:cs="Times New Roman"/>
          <w:b/>
          <w:szCs w:val="24"/>
        </w:rPr>
        <w:t>Спортивный зал</w:t>
      </w:r>
      <w:r w:rsidRPr="00A13ED8">
        <w:rPr>
          <w:rFonts w:cs="Times New Roman"/>
          <w:szCs w:val="24"/>
        </w:rPr>
        <w:t xml:space="preserve"> – спортивное сооружение, содержащее универсальный спортивный зал.</w:t>
      </w:r>
    </w:p>
    <w:p w:rsidR="00C32F39" w:rsidRPr="00A13ED8" w:rsidRDefault="00C32F39" w:rsidP="00C32F39">
      <w:pPr>
        <w:rPr>
          <w:rFonts w:cs="Times New Roman"/>
        </w:rPr>
      </w:pPr>
      <w:r w:rsidRPr="00A13ED8">
        <w:rPr>
          <w:rFonts w:cs="Times New Roman"/>
          <w:b/>
          <w:bCs/>
        </w:rPr>
        <w:t>Средство индивидуальной мобильности</w:t>
      </w:r>
      <w:r w:rsidRPr="00A13ED8">
        <w:rPr>
          <w:rFonts w:cs="Times New Roman"/>
        </w:rPr>
        <w:t xml:space="preserve"> – транспортное средство, имеющее одно или несколько колес (роликов), предназначенное для индивидуального передвижения чел</w:t>
      </w:r>
      <w:r w:rsidRPr="00A13ED8">
        <w:rPr>
          <w:rFonts w:cs="Times New Roman"/>
        </w:rPr>
        <w:t>о</w:t>
      </w:r>
      <w:r w:rsidRPr="00A13ED8">
        <w:rPr>
          <w:rFonts w:cs="Times New Roman"/>
        </w:rPr>
        <w:t>века посредством использования двигателя (двигателей) (электросамокаты, электроскей</w:t>
      </w:r>
      <w:r w:rsidRPr="00A13ED8">
        <w:rPr>
          <w:rFonts w:cs="Times New Roman"/>
        </w:rPr>
        <w:t>т</w:t>
      </w:r>
      <w:r w:rsidRPr="00A13ED8">
        <w:rPr>
          <w:rFonts w:cs="Times New Roman"/>
        </w:rPr>
        <w:t>борды, гироскутеры, сегвеи, моноколеса и иные аналогичные средства).</w:t>
      </w:r>
    </w:p>
    <w:p w:rsidR="008C6FA3" w:rsidRPr="00A13ED8" w:rsidRDefault="00B3616E">
      <w:pPr>
        <w:rPr>
          <w:rFonts w:cs="Times New Roman"/>
          <w:color w:val="000000" w:themeColor="text1"/>
          <w:szCs w:val="24"/>
        </w:rPr>
      </w:pPr>
      <w:r w:rsidRPr="00A13ED8">
        <w:rPr>
          <w:rFonts w:cs="Times New Roman"/>
          <w:b/>
          <w:bCs/>
          <w:color w:val="000000" w:themeColor="text1"/>
          <w:szCs w:val="24"/>
        </w:rPr>
        <w:t>Стоянка автомобилей (автостоянка)</w:t>
      </w:r>
      <w:r w:rsidRPr="00A13ED8">
        <w:rPr>
          <w:rFonts w:cs="Times New Roman"/>
          <w:color w:val="000000" w:themeColor="text1"/>
          <w:szCs w:val="24"/>
        </w:rPr>
        <w:t xml:space="preserve"> – открытая площадка, предназначенная для хранения и (или) паркования автомобилей (для объектов жилого и нежилого назначения).</w:t>
      </w:r>
    </w:p>
    <w:p w:rsidR="008C6FA3" w:rsidRPr="00A13ED8" w:rsidRDefault="00B3616E">
      <w:pPr>
        <w:rPr>
          <w:rFonts w:cs="Times New Roman"/>
          <w:color w:val="000000" w:themeColor="text1"/>
          <w:szCs w:val="24"/>
        </w:rPr>
      </w:pPr>
      <w:r w:rsidRPr="00A13ED8">
        <w:rPr>
          <w:rFonts w:cs="Times New Roman"/>
          <w:b/>
          <w:bCs/>
          <w:color w:val="000000" w:themeColor="text1"/>
          <w:szCs w:val="24"/>
        </w:rPr>
        <w:t>Территориальная доступность объекта</w:t>
      </w:r>
      <w:r w:rsidRPr="00A13ED8">
        <w:rPr>
          <w:rFonts w:cs="Times New Roman"/>
          <w:color w:val="000000" w:themeColor="text1"/>
          <w:szCs w:val="24"/>
        </w:rPr>
        <w:t xml:space="preserve"> – показатель, характеризующий взаимное расположение объекта предоставления услуг и места жительства (жилого дома) потребителя услуг. Территориальная доступность принимается равной или затратам времени (минуты, часы) на путь от дома до объекта (временная доступность), или расстоянию (м, км) между этими объектами (пространственная доступность) </w:t>
      </w:r>
    </w:p>
    <w:p w:rsidR="008C6FA3" w:rsidRPr="00A13ED8" w:rsidRDefault="00B3616E">
      <w:pPr>
        <w:rPr>
          <w:rFonts w:cs="Times New Roman"/>
          <w:color w:val="000000" w:themeColor="text1"/>
          <w:szCs w:val="24"/>
        </w:rPr>
      </w:pPr>
      <w:r w:rsidRPr="00A13ED8">
        <w:rPr>
          <w:rFonts w:cs="Times New Roman"/>
          <w:b/>
          <w:bCs/>
          <w:color w:val="000000" w:themeColor="text1"/>
          <w:szCs w:val="24"/>
        </w:rPr>
        <w:t>Транспортнаядоступность объекта</w:t>
      </w:r>
      <w:r w:rsidRPr="00A13ED8">
        <w:rPr>
          <w:rFonts w:cs="Times New Roman"/>
          <w:color w:val="000000" w:themeColor="text1"/>
          <w:szCs w:val="24"/>
        </w:rPr>
        <w:t xml:space="preserve"> – вид территориальной доступности объекта, для которого затраты времени на путь от жилого дома до объекта рассчитываются исходя из средней скорости движения по территории с использованием транспортных средств, осущ</w:t>
      </w:r>
      <w:r w:rsidRPr="00A13ED8">
        <w:rPr>
          <w:rFonts w:cs="Times New Roman"/>
          <w:color w:val="000000" w:themeColor="text1"/>
          <w:szCs w:val="24"/>
        </w:rPr>
        <w:t>е</w:t>
      </w:r>
      <w:r w:rsidRPr="00A13ED8">
        <w:rPr>
          <w:rFonts w:cs="Times New Roman"/>
          <w:color w:val="000000" w:themeColor="text1"/>
          <w:szCs w:val="24"/>
        </w:rPr>
        <w:t>ствляемого по объектам улично-дорожной сети населенных пунктов и автомобильным дор</w:t>
      </w:r>
      <w:r w:rsidRPr="00A13ED8">
        <w:rPr>
          <w:rFonts w:cs="Times New Roman"/>
          <w:color w:val="000000" w:themeColor="text1"/>
          <w:szCs w:val="24"/>
        </w:rPr>
        <w:t>о</w:t>
      </w:r>
      <w:r w:rsidRPr="00A13ED8">
        <w:rPr>
          <w:rFonts w:cs="Times New Roman"/>
          <w:color w:val="000000" w:themeColor="text1"/>
          <w:szCs w:val="24"/>
        </w:rPr>
        <w:t>гам общего пользования. Средняя скорость движения транспорта принимается с учетом но</w:t>
      </w:r>
      <w:r w:rsidRPr="00A13ED8">
        <w:rPr>
          <w:rFonts w:cs="Times New Roman"/>
          <w:color w:val="000000" w:themeColor="text1"/>
          <w:szCs w:val="24"/>
        </w:rPr>
        <w:t>р</w:t>
      </w:r>
      <w:r w:rsidRPr="00A13ED8">
        <w:rPr>
          <w:rFonts w:cs="Times New Roman"/>
          <w:color w:val="000000" w:themeColor="text1"/>
          <w:szCs w:val="24"/>
        </w:rPr>
        <w:t>мативных ограничений, загруженности и качественного состояния автомобильных дорог.</w:t>
      </w:r>
    </w:p>
    <w:p w:rsidR="008C6FA3" w:rsidRPr="00A13ED8" w:rsidRDefault="00B3616E">
      <w:pPr>
        <w:rPr>
          <w:rFonts w:cs="Times New Roman"/>
          <w:color w:val="000000" w:themeColor="text1"/>
          <w:szCs w:val="24"/>
        </w:rPr>
      </w:pPr>
      <w:r w:rsidRPr="00A13ED8">
        <w:rPr>
          <w:rFonts w:cs="Times New Roman"/>
          <w:b/>
          <w:bCs/>
          <w:color w:val="000000" w:themeColor="text1"/>
          <w:szCs w:val="24"/>
        </w:rPr>
        <w:t>Улично-дорожная сеть (УДС)</w:t>
      </w:r>
      <w:r w:rsidRPr="00A13ED8">
        <w:rPr>
          <w:rFonts w:cs="Times New Roman"/>
          <w:color w:val="000000" w:themeColor="text1"/>
          <w:szCs w:val="24"/>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w:t>
      </w:r>
      <w:r w:rsidRPr="00A13ED8">
        <w:rPr>
          <w:rFonts w:cs="Times New Roman"/>
          <w:color w:val="000000" w:themeColor="text1"/>
          <w:szCs w:val="24"/>
        </w:rPr>
        <w:t>о</w:t>
      </w:r>
      <w:r w:rsidRPr="00A13ED8">
        <w:rPr>
          <w:rFonts w:cs="Times New Roman"/>
          <w:color w:val="000000" w:themeColor="text1"/>
          <w:szCs w:val="24"/>
        </w:rPr>
        <w:t>оружения), предназначенные для движения транспортных средств и пешеходов, проектиру</w:t>
      </w:r>
      <w:r w:rsidRPr="00A13ED8">
        <w:rPr>
          <w:rFonts w:cs="Times New Roman"/>
          <w:color w:val="000000" w:themeColor="text1"/>
          <w:szCs w:val="24"/>
        </w:rPr>
        <w:t>е</w:t>
      </w:r>
      <w:r w:rsidRPr="00A13ED8">
        <w:rPr>
          <w:rFonts w:cs="Times New Roman"/>
          <w:color w:val="000000" w:themeColor="text1"/>
          <w:szCs w:val="24"/>
        </w:rPr>
        <w:t>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w:t>
      </w:r>
      <w:r w:rsidRPr="00A13ED8">
        <w:rPr>
          <w:rFonts w:cs="Times New Roman"/>
          <w:color w:val="000000" w:themeColor="text1"/>
          <w:szCs w:val="24"/>
        </w:rPr>
        <w:t>а</w:t>
      </w:r>
      <w:r w:rsidRPr="00A13ED8">
        <w:rPr>
          <w:rFonts w:cs="Times New Roman"/>
          <w:color w:val="000000" w:themeColor="text1"/>
          <w:szCs w:val="24"/>
        </w:rPr>
        <w:t>значения.</w:t>
      </w:r>
    </w:p>
    <w:p w:rsidR="008C6FA3" w:rsidRPr="00A13ED8" w:rsidRDefault="00B3616E">
      <w:pPr>
        <w:rPr>
          <w:rFonts w:cs="Times New Roman"/>
          <w:szCs w:val="24"/>
        </w:rPr>
      </w:pPr>
      <w:r w:rsidRPr="00A13ED8">
        <w:rPr>
          <w:rFonts w:cs="Times New Roman"/>
          <w:szCs w:val="24"/>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w:t>
      </w:r>
      <w:r w:rsidRPr="00A13ED8">
        <w:rPr>
          <w:rFonts w:cs="Times New Roman"/>
          <w:szCs w:val="24"/>
        </w:rPr>
        <w:t>т</w:t>
      </w:r>
      <w:r w:rsidRPr="00A13ED8">
        <w:rPr>
          <w:rFonts w:cs="Times New Roman"/>
          <w:szCs w:val="24"/>
        </w:rPr>
        <w:t>ве.</w:t>
      </w:r>
    </w:p>
    <w:p w:rsidR="008C6FA3" w:rsidRPr="00A13ED8" w:rsidRDefault="00B3616E">
      <w:pPr>
        <w:pStyle w:val="3"/>
        <w:numPr>
          <w:ilvl w:val="2"/>
          <w:numId w:val="11"/>
        </w:numPr>
        <w:tabs>
          <w:tab w:val="left" w:pos="360"/>
        </w:tabs>
        <w:ind w:left="0" w:hanging="11"/>
        <w:rPr>
          <w:rFonts w:cs="Times New Roman"/>
        </w:rPr>
      </w:pPr>
      <w:bookmarkStart w:id="66" w:name="_Toc84513419"/>
      <w:bookmarkStart w:id="67" w:name="_Toc88055627"/>
      <w:bookmarkStart w:id="68" w:name="_Toc227603407"/>
      <w:r w:rsidRPr="00A13ED8">
        <w:rPr>
          <w:rFonts w:cs="Times New Roman"/>
        </w:rPr>
        <w:lastRenderedPageBreak/>
        <w:t>Перечень используемых сокращений</w:t>
      </w:r>
      <w:bookmarkEnd w:id="66"/>
      <w:bookmarkEnd w:id="67"/>
      <w:bookmarkEnd w:id="68"/>
    </w:p>
    <w:p w:rsidR="008C6FA3" w:rsidRPr="00A13ED8" w:rsidRDefault="00B3616E">
      <w:pPr>
        <w:pStyle w:val="affffff8"/>
        <w:spacing w:after="120"/>
        <w:rPr>
          <w:lang w:val="ru-RU"/>
        </w:rPr>
      </w:pPr>
      <w:r w:rsidRPr="00A13ED8">
        <w:rPr>
          <w:lang w:val="ru-RU"/>
        </w:rPr>
        <w:t xml:space="preserve">В местных нормативах градостроительного проектирования </w:t>
      </w:r>
      <w:r w:rsidR="001F4566" w:rsidRPr="00A13ED8">
        <w:rPr>
          <w:lang w:val="ru-RU"/>
        </w:rPr>
        <w:t>Краснинск</w:t>
      </w:r>
      <w:r w:rsidR="009E03FC" w:rsidRPr="00A13ED8">
        <w:rPr>
          <w:lang w:val="ru-RU"/>
        </w:rPr>
        <w:t>ого</w:t>
      </w:r>
      <w:r w:rsidRPr="00A13ED8">
        <w:rPr>
          <w:lang w:val="ru-RU"/>
        </w:rPr>
        <w:t xml:space="preserve"> муниц</w:t>
      </w:r>
      <w:r w:rsidRPr="00A13ED8">
        <w:rPr>
          <w:lang w:val="ru-RU"/>
        </w:rPr>
        <w:t>и</w:t>
      </w:r>
      <w:r w:rsidRPr="00A13ED8">
        <w:rPr>
          <w:lang w:val="ru-RU"/>
        </w:rPr>
        <w:t xml:space="preserve">пального округа </w:t>
      </w:r>
      <w:r w:rsidR="00973559" w:rsidRPr="00A13ED8">
        <w:rPr>
          <w:lang w:val="ru-RU"/>
        </w:rPr>
        <w:t>Смоленск</w:t>
      </w:r>
      <w:r w:rsidRPr="00A13ED8">
        <w:rPr>
          <w:lang w:val="ru-RU"/>
        </w:rPr>
        <w:t>ой области применяются следующие сокращения:</w:t>
      </w:r>
    </w:p>
    <w:p w:rsidR="005B6D79" w:rsidRDefault="005B6D79">
      <w:pPr>
        <w:rPr>
          <w:rFonts w:cs="Times New Roman"/>
          <w:szCs w:val="24"/>
        </w:rPr>
      </w:pPr>
      <w:r>
        <w:rPr>
          <w:rFonts w:cs="Times New Roman"/>
          <w:szCs w:val="24"/>
        </w:rPr>
        <w:t>пгт – поселок городского типа;</w:t>
      </w:r>
    </w:p>
    <w:p w:rsidR="008C6FA3" w:rsidRPr="00A13ED8" w:rsidRDefault="00B3616E">
      <w:pPr>
        <w:rPr>
          <w:rFonts w:cs="Times New Roman"/>
          <w:szCs w:val="24"/>
        </w:rPr>
      </w:pPr>
      <w:r w:rsidRPr="00A13ED8">
        <w:rPr>
          <w:rFonts w:cs="Times New Roman"/>
          <w:szCs w:val="24"/>
        </w:rPr>
        <w:t>МНГП – местные нормативы градостроительного проектирования;</w:t>
      </w:r>
    </w:p>
    <w:p w:rsidR="008C6FA3" w:rsidRPr="00A13ED8" w:rsidRDefault="00B3616E">
      <w:pPr>
        <w:rPr>
          <w:rFonts w:cs="Times New Roman"/>
          <w:szCs w:val="24"/>
        </w:rPr>
      </w:pPr>
      <w:r w:rsidRPr="00A13ED8">
        <w:rPr>
          <w:rFonts w:cs="Times New Roman"/>
          <w:szCs w:val="24"/>
        </w:rPr>
        <w:t xml:space="preserve">РНГП </w:t>
      </w:r>
      <w:r w:rsidR="00973559" w:rsidRPr="00A13ED8">
        <w:rPr>
          <w:rFonts w:cs="Times New Roman"/>
          <w:szCs w:val="24"/>
        </w:rPr>
        <w:t>Смоленск</w:t>
      </w:r>
      <w:r w:rsidRPr="00A13ED8">
        <w:rPr>
          <w:rFonts w:cs="Times New Roman"/>
          <w:szCs w:val="24"/>
        </w:rPr>
        <w:t>ой области – региональные нормативы градостроительного проект</w:t>
      </w:r>
      <w:r w:rsidRPr="00A13ED8">
        <w:rPr>
          <w:rFonts w:cs="Times New Roman"/>
          <w:szCs w:val="24"/>
        </w:rPr>
        <w:t>и</w:t>
      </w:r>
      <w:r w:rsidRPr="00A13ED8">
        <w:rPr>
          <w:rFonts w:cs="Times New Roman"/>
          <w:szCs w:val="24"/>
        </w:rPr>
        <w:t xml:space="preserve">рования </w:t>
      </w:r>
      <w:r w:rsidR="00973559" w:rsidRPr="00A13ED8">
        <w:rPr>
          <w:rFonts w:cs="Times New Roman"/>
          <w:szCs w:val="24"/>
        </w:rPr>
        <w:t>Смоленск</w:t>
      </w:r>
      <w:r w:rsidRPr="00A13ED8">
        <w:rPr>
          <w:rFonts w:cs="Times New Roman"/>
          <w:szCs w:val="24"/>
        </w:rPr>
        <w:t xml:space="preserve">ой области, утвержденные </w:t>
      </w:r>
      <w:r w:rsidR="00C74ECB" w:rsidRPr="00A13ED8">
        <w:rPr>
          <w:rFonts w:cs="Times New Roman"/>
          <w:szCs w:val="24"/>
        </w:rPr>
        <w:t xml:space="preserve">постановлением Администрации Смоленской области от 19.02.2019 </w:t>
      </w:r>
      <w:r w:rsidR="00C423E9" w:rsidRPr="00A13ED8">
        <w:rPr>
          <w:rFonts w:cs="Times New Roman"/>
          <w:szCs w:val="24"/>
        </w:rPr>
        <w:t>№ </w:t>
      </w:r>
      <w:r w:rsidR="00C74ECB" w:rsidRPr="00A13ED8">
        <w:rPr>
          <w:rFonts w:cs="Times New Roman"/>
          <w:szCs w:val="24"/>
        </w:rPr>
        <w:t>45;</w:t>
      </w:r>
    </w:p>
    <w:p w:rsidR="00C74ECB" w:rsidRPr="00A13ED8" w:rsidRDefault="00C74ECB">
      <w:pPr>
        <w:rPr>
          <w:rFonts w:cs="Times New Roman"/>
          <w:szCs w:val="24"/>
        </w:rPr>
      </w:pPr>
      <w:r w:rsidRPr="00A13ED8">
        <w:rPr>
          <w:rFonts w:cs="Times New Roman"/>
          <w:szCs w:val="24"/>
        </w:rPr>
        <w:t>СИМ – средства индивидуальной мобильности;</w:t>
      </w:r>
    </w:p>
    <w:p w:rsidR="00944BEB" w:rsidRPr="00A13ED8" w:rsidRDefault="00B3616E">
      <w:pPr>
        <w:rPr>
          <w:rFonts w:cs="Times New Roman"/>
          <w:szCs w:val="24"/>
        </w:rPr>
      </w:pPr>
      <w:r w:rsidRPr="00A13ED8">
        <w:rPr>
          <w:rFonts w:cs="Times New Roman"/>
          <w:szCs w:val="24"/>
        </w:rPr>
        <w:t>ТКО – твердые коммунальные отходы</w:t>
      </w:r>
      <w:r w:rsidR="00944BEB" w:rsidRPr="00A13ED8">
        <w:rPr>
          <w:rFonts w:cs="Times New Roman"/>
          <w:szCs w:val="24"/>
        </w:rPr>
        <w:t>;</w:t>
      </w:r>
    </w:p>
    <w:p w:rsidR="008C6FA3" w:rsidRPr="00A13ED8" w:rsidRDefault="00944BEB">
      <w:pPr>
        <w:rPr>
          <w:rFonts w:cs="Times New Roman"/>
          <w:szCs w:val="24"/>
        </w:rPr>
      </w:pPr>
      <w:r w:rsidRPr="00A13ED8">
        <w:rPr>
          <w:rFonts w:cs="Times New Roman"/>
          <w:szCs w:val="24"/>
        </w:rPr>
        <w:t>ФОК – физкультурно-оздоровительный центр</w:t>
      </w:r>
      <w:r w:rsidR="00C74ECB" w:rsidRPr="00A13ED8">
        <w:rPr>
          <w:rFonts w:cs="Times New Roman"/>
          <w:szCs w:val="24"/>
        </w:rPr>
        <w:t>.</w:t>
      </w:r>
    </w:p>
    <w:p w:rsidR="008C6FA3" w:rsidRPr="00A13ED8" w:rsidRDefault="00B3616E">
      <w:pPr>
        <w:rPr>
          <w:rFonts w:eastAsiaTheme="majorEastAsia" w:cs="Times New Roman"/>
          <w:b/>
          <w:bCs/>
          <w:caps/>
          <w:sz w:val="28"/>
          <w:szCs w:val="28"/>
        </w:rPr>
      </w:pPr>
      <w:r w:rsidRPr="00A13ED8">
        <w:rPr>
          <w:rFonts w:cs="Times New Roman"/>
          <w:szCs w:val="24"/>
        </w:rPr>
        <w:t>.</w:t>
      </w:r>
      <w:r w:rsidRPr="00A13ED8">
        <w:rPr>
          <w:rFonts w:cs="Times New Roman"/>
        </w:rPr>
        <w:br w:type="page"/>
      </w:r>
    </w:p>
    <w:p w:rsidR="008C6FA3" w:rsidRPr="00A13ED8" w:rsidRDefault="00B3616E">
      <w:pPr>
        <w:pStyle w:val="11"/>
        <w:numPr>
          <w:ilvl w:val="0"/>
          <w:numId w:val="11"/>
        </w:numPr>
        <w:spacing w:before="0"/>
        <w:ind w:left="0" w:firstLine="0"/>
        <w:rPr>
          <w:rFonts w:cs="Times New Roman"/>
        </w:rPr>
      </w:pPr>
      <w:bookmarkStart w:id="69" w:name="_Toc227603408"/>
      <w:r w:rsidRPr="00A13ED8">
        <w:rPr>
          <w:rFonts w:cs="Times New Roman"/>
        </w:rPr>
        <w:lastRenderedPageBreak/>
        <w:t>Материалы по обоснованию расчетных показателей, содержащихся в основной части</w:t>
      </w:r>
      <w:bookmarkEnd w:id="69"/>
    </w:p>
    <w:p w:rsidR="008C6FA3" w:rsidRPr="00A13ED8" w:rsidRDefault="00B3616E">
      <w:pPr>
        <w:pStyle w:val="21"/>
        <w:numPr>
          <w:ilvl w:val="1"/>
          <w:numId w:val="11"/>
        </w:numPr>
        <w:ind w:left="0" w:firstLine="0"/>
        <w:rPr>
          <w:rFonts w:cs="Times New Roman"/>
        </w:rPr>
      </w:pPr>
      <w:bookmarkStart w:id="70" w:name="_Toc227603409"/>
      <w:r w:rsidRPr="00A13ED8">
        <w:rPr>
          <w:rFonts w:cs="Times New Roman"/>
        </w:rPr>
        <w:t xml:space="preserve">Результаты анализа территориальных особенностей </w:t>
      </w:r>
      <w:r w:rsidR="001F4566" w:rsidRPr="00A13ED8">
        <w:rPr>
          <w:rFonts w:cs="Times New Roman"/>
        </w:rPr>
        <w:t>Краснинск</w:t>
      </w:r>
      <w:r w:rsidR="009E03FC" w:rsidRPr="00A13ED8">
        <w:rPr>
          <w:rFonts w:cs="Times New Roman"/>
        </w:rPr>
        <w:t>ого</w:t>
      </w:r>
      <w:r w:rsidRPr="00A13ED8">
        <w:rPr>
          <w:rFonts w:cs="Times New Roman"/>
        </w:rPr>
        <w:t xml:space="preserve"> муниципального округа </w:t>
      </w:r>
      <w:r w:rsidR="00973559" w:rsidRPr="00A13ED8">
        <w:rPr>
          <w:rFonts w:cs="Times New Roman"/>
        </w:rPr>
        <w:t>Смоленск</w:t>
      </w:r>
      <w:r w:rsidRPr="00A13ED8">
        <w:rPr>
          <w:rFonts w:cs="Times New Roman"/>
        </w:rPr>
        <w:t>ой области, влияющих на установление расчетных показателей</w:t>
      </w:r>
      <w:bookmarkEnd w:id="70"/>
    </w:p>
    <w:p w:rsidR="008C6FA3" w:rsidRPr="00A13ED8" w:rsidRDefault="00B3616E">
      <w:pPr>
        <w:rPr>
          <w:rFonts w:cs="Times New Roman"/>
          <w:szCs w:val="24"/>
        </w:rPr>
      </w:pPr>
      <w:r w:rsidRPr="00A13ED8">
        <w:rPr>
          <w:rFonts w:cs="Times New Roman"/>
          <w:szCs w:val="24"/>
        </w:rPr>
        <w:t xml:space="preserve">В соответствии с </w:t>
      </w:r>
      <w:r w:rsidR="007E1A0E" w:rsidRPr="00A13ED8">
        <w:rPr>
          <w:rFonts w:cs="Times New Roman"/>
          <w:szCs w:val="24"/>
        </w:rPr>
        <w:t>частью</w:t>
      </w:r>
      <w:r w:rsidRPr="00A13ED8">
        <w:rPr>
          <w:rFonts w:cs="Times New Roman"/>
          <w:szCs w:val="24"/>
        </w:rPr>
        <w:t xml:space="preserve"> 5 ст</w:t>
      </w:r>
      <w:r w:rsidR="007E1A0E" w:rsidRPr="00A13ED8">
        <w:rPr>
          <w:rFonts w:cs="Times New Roman"/>
          <w:szCs w:val="24"/>
        </w:rPr>
        <w:t>атьи</w:t>
      </w:r>
      <w:r w:rsidRPr="00A13ED8">
        <w:rPr>
          <w:rFonts w:cs="Times New Roman"/>
          <w:szCs w:val="24"/>
        </w:rPr>
        <w:t xml:space="preserve"> 29.4 Градостроительного кодекса РФ подготовка местных нормативов градостроительного проектирования осуществляется с учетом:</w:t>
      </w:r>
    </w:p>
    <w:p w:rsidR="008C6FA3" w:rsidRPr="00A13ED8" w:rsidRDefault="00B3616E">
      <w:pPr>
        <w:rPr>
          <w:rFonts w:cs="Times New Roman"/>
          <w:szCs w:val="24"/>
        </w:rPr>
      </w:pPr>
      <w:r w:rsidRPr="00A13ED8">
        <w:rPr>
          <w:rFonts w:cs="Times New Roman"/>
          <w:szCs w:val="24"/>
        </w:rPr>
        <w:t>1) социально-демографического состава и плотности населения на территории мун</w:t>
      </w:r>
      <w:r w:rsidRPr="00A13ED8">
        <w:rPr>
          <w:rFonts w:cs="Times New Roman"/>
          <w:szCs w:val="24"/>
        </w:rPr>
        <w:t>и</w:t>
      </w:r>
      <w:r w:rsidRPr="00A13ED8">
        <w:rPr>
          <w:rFonts w:cs="Times New Roman"/>
          <w:szCs w:val="24"/>
        </w:rPr>
        <w:t>ципального образования;</w:t>
      </w:r>
    </w:p>
    <w:p w:rsidR="008C6FA3" w:rsidRPr="00A13ED8" w:rsidRDefault="00B3616E">
      <w:pPr>
        <w:rPr>
          <w:rFonts w:cs="Times New Roman"/>
          <w:szCs w:val="24"/>
        </w:rPr>
      </w:pPr>
      <w:r w:rsidRPr="00A13ED8">
        <w:rPr>
          <w:rFonts w:cs="Times New Roman"/>
          <w:szCs w:val="24"/>
        </w:rPr>
        <w:t xml:space="preserve">2) </w:t>
      </w:r>
      <w:bookmarkStart w:id="71" w:name="_Hlk52372125"/>
      <w:r w:rsidRPr="00A13ED8">
        <w:rPr>
          <w:rFonts w:cs="Times New Roman"/>
          <w:szCs w:val="24"/>
        </w:rPr>
        <w:t xml:space="preserve">стратегии социально-экономического развития муниципального образования и плана мероприятий по ее реализации </w:t>
      </w:r>
      <w:bookmarkEnd w:id="71"/>
      <w:r w:rsidRPr="00A13ED8">
        <w:rPr>
          <w:rFonts w:cs="Times New Roman"/>
          <w:szCs w:val="24"/>
        </w:rPr>
        <w:t>(при наличии);</w:t>
      </w:r>
    </w:p>
    <w:p w:rsidR="008C6FA3" w:rsidRPr="00A13ED8" w:rsidRDefault="00B3616E">
      <w:pPr>
        <w:rPr>
          <w:rFonts w:cs="Times New Roman"/>
          <w:szCs w:val="24"/>
        </w:rPr>
      </w:pPr>
      <w:r w:rsidRPr="00A13ED8">
        <w:rPr>
          <w:rFonts w:cs="Times New Roman"/>
          <w:szCs w:val="24"/>
        </w:rPr>
        <w:t>3) предложений органов местного самоуправления и заинтересованных лиц.</w:t>
      </w:r>
    </w:p>
    <w:p w:rsidR="008C6FA3" w:rsidRPr="00A13ED8" w:rsidRDefault="00B3616E">
      <w:pPr>
        <w:rPr>
          <w:rFonts w:cs="Times New Roman"/>
          <w:szCs w:val="24"/>
        </w:rPr>
      </w:pPr>
      <w:r w:rsidRPr="00A13ED8">
        <w:rPr>
          <w:rFonts w:cs="Times New Roman"/>
          <w:szCs w:val="24"/>
        </w:rPr>
        <w:t>Таким образом, установление расчетных показателей в МНГП муниципального окр</w:t>
      </w:r>
      <w:r w:rsidRPr="00A13ED8">
        <w:rPr>
          <w:rFonts w:cs="Times New Roman"/>
          <w:szCs w:val="24"/>
        </w:rPr>
        <w:t>у</w:t>
      </w:r>
      <w:r w:rsidRPr="00A13ED8">
        <w:rPr>
          <w:rFonts w:cs="Times New Roman"/>
          <w:szCs w:val="24"/>
        </w:rPr>
        <w:t xml:space="preserve">га необходимо выполнять с учетом территориальных особенностей </w:t>
      </w:r>
      <w:r w:rsidR="001F4566" w:rsidRPr="00A13ED8">
        <w:rPr>
          <w:rFonts w:cs="Times New Roman"/>
          <w:szCs w:val="24"/>
        </w:rPr>
        <w:t>Краснинск</w:t>
      </w:r>
      <w:r w:rsidR="009E03FC" w:rsidRPr="00A13ED8">
        <w:rPr>
          <w:rFonts w:cs="Times New Roman"/>
          <w:szCs w:val="24"/>
        </w:rPr>
        <w:t>ого</w:t>
      </w:r>
      <w:r w:rsidRPr="00A13ED8">
        <w:rPr>
          <w:rFonts w:cs="Times New Roman"/>
          <w:szCs w:val="24"/>
        </w:rPr>
        <w:t xml:space="preserve"> муниц</w:t>
      </w:r>
      <w:r w:rsidRPr="00A13ED8">
        <w:rPr>
          <w:rFonts w:cs="Times New Roman"/>
          <w:szCs w:val="24"/>
        </w:rPr>
        <w:t>и</w:t>
      </w:r>
      <w:r w:rsidRPr="00A13ED8">
        <w:rPr>
          <w:rFonts w:cs="Times New Roman"/>
          <w:szCs w:val="24"/>
        </w:rPr>
        <w:t>пального округа, выраженных в социально-демографических, инфраструктурных, эконом</w:t>
      </w:r>
      <w:r w:rsidRPr="00A13ED8">
        <w:rPr>
          <w:rFonts w:cs="Times New Roman"/>
          <w:szCs w:val="24"/>
        </w:rPr>
        <w:t>и</w:t>
      </w:r>
      <w:r w:rsidRPr="00A13ED8">
        <w:rPr>
          <w:rFonts w:cs="Times New Roman"/>
          <w:szCs w:val="24"/>
        </w:rPr>
        <w:t xml:space="preserve">ческих и иных аспектах. </w:t>
      </w:r>
    </w:p>
    <w:p w:rsidR="008C6FA3" w:rsidRPr="00A13ED8" w:rsidRDefault="00B3616E">
      <w:pPr>
        <w:pStyle w:val="3"/>
        <w:numPr>
          <w:ilvl w:val="2"/>
          <w:numId w:val="11"/>
        </w:numPr>
        <w:tabs>
          <w:tab w:val="left" w:pos="360"/>
        </w:tabs>
        <w:ind w:left="0" w:hanging="11"/>
        <w:rPr>
          <w:rFonts w:cs="Times New Roman"/>
        </w:rPr>
      </w:pPr>
      <w:bookmarkStart w:id="72" w:name="_Toc84513422"/>
      <w:bookmarkStart w:id="73" w:name="_Toc88055630"/>
      <w:bookmarkStart w:id="74" w:name="_Toc227603410"/>
      <w:r w:rsidRPr="00A13ED8">
        <w:rPr>
          <w:rFonts w:cs="Times New Roman"/>
        </w:rPr>
        <w:t xml:space="preserve">Анализ социально-демографического состава и плотности населения на территории </w:t>
      </w:r>
      <w:bookmarkEnd w:id="72"/>
      <w:bookmarkEnd w:id="73"/>
      <w:r w:rsidRPr="00A13ED8">
        <w:rPr>
          <w:rFonts w:cs="Times New Roman"/>
        </w:rPr>
        <w:t>муниципального округа</w:t>
      </w:r>
      <w:bookmarkEnd w:id="74"/>
    </w:p>
    <w:p w:rsidR="00FE7F1C" w:rsidRPr="00A13ED8" w:rsidRDefault="00B3616E" w:rsidP="007E1A0E">
      <w:pPr>
        <w:rPr>
          <w:rFonts w:cs="Times New Roman"/>
          <w:szCs w:val="24"/>
        </w:rPr>
      </w:pPr>
      <w:r w:rsidRPr="00A13ED8">
        <w:rPr>
          <w:rFonts w:cs="Times New Roman"/>
          <w:szCs w:val="24"/>
        </w:rPr>
        <w:t xml:space="preserve">Границы </w:t>
      </w:r>
      <w:r w:rsidR="001F4566" w:rsidRPr="00A13ED8">
        <w:rPr>
          <w:rFonts w:cs="Times New Roman"/>
          <w:szCs w:val="24"/>
        </w:rPr>
        <w:t>Краснинск</w:t>
      </w:r>
      <w:r w:rsidR="009E03FC" w:rsidRPr="00A13ED8">
        <w:rPr>
          <w:rFonts w:cs="Times New Roman"/>
          <w:szCs w:val="24"/>
        </w:rPr>
        <w:t>ого</w:t>
      </w:r>
      <w:r w:rsidRPr="00A13ED8">
        <w:rPr>
          <w:rFonts w:cs="Times New Roman"/>
          <w:szCs w:val="24"/>
        </w:rPr>
        <w:t xml:space="preserve"> муниципального округа, их описание устанавливаются зак</w:t>
      </w:r>
      <w:r w:rsidRPr="00A13ED8">
        <w:rPr>
          <w:rFonts w:cs="Times New Roman"/>
          <w:szCs w:val="24"/>
        </w:rPr>
        <w:t>о</w:t>
      </w:r>
      <w:r w:rsidRPr="00A13ED8">
        <w:rPr>
          <w:rFonts w:cs="Times New Roman"/>
          <w:szCs w:val="24"/>
        </w:rPr>
        <w:t>ном</w:t>
      </w:r>
      <w:r w:rsidR="007E1A0E" w:rsidRPr="00A13ED8">
        <w:rPr>
          <w:rFonts w:cs="Times New Roman"/>
          <w:szCs w:val="24"/>
        </w:rPr>
        <w:t xml:space="preserve"> Смоленской области </w:t>
      </w:r>
      <w:r w:rsidR="00FE7F1C" w:rsidRPr="00A13ED8">
        <w:rPr>
          <w:rFonts w:cs="Times New Roman"/>
          <w:szCs w:val="24"/>
        </w:rPr>
        <w:t>от 01.12.2004 № 77-з «Об установлении границ муниципального образования «Краснинский муниципальный округ» Смоленской области» (ред. от 10.06.2024).</w:t>
      </w:r>
    </w:p>
    <w:p w:rsidR="008747DE" w:rsidRPr="00A13ED8" w:rsidRDefault="008747DE" w:rsidP="008747DE">
      <w:pPr>
        <w:rPr>
          <w:rFonts w:cs="Times New Roman"/>
          <w:szCs w:val="24"/>
        </w:rPr>
      </w:pPr>
      <w:r w:rsidRPr="00A13ED8">
        <w:rPr>
          <w:rFonts w:cs="Times New Roman"/>
          <w:szCs w:val="24"/>
        </w:rPr>
        <w:t xml:space="preserve">Административным центром </w:t>
      </w:r>
      <w:r w:rsidR="001F4566" w:rsidRPr="00A13ED8">
        <w:rPr>
          <w:rFonts w:cs="Times New Roman"/>
          <w:szCs w:val="24"/>
        </w:rPr>
        <w:t>Краснинск</w:t>
      </w:r>
      <w:r w:rsidRPr="00A13ED8">
        <w:rPr>
          <w:rFonts w:cs="Times New Roman"/>
          <w:szCs w:val="24"/>
        </w:rPr>
        <w:t xml:space="preserve">ого муниципального округа является поселок городского типа </w:t>
      </w:r>
      <w:r w:rsidR="00FE7F1C" w:rsidRPr="00A13ED8">
        <w:rPr>
          <w:rFonts w:cs="Times New Roman"/>
          <w:szCs w:val="24"/>
        </w:rPr>
        <w:t>Красный</w:t>
      </w:r>
      <w:r w:rsidRPr="00A13ED8">
        <w:rPr>
          <w:rFonts w:cs="Times New Roman"/>
          <w:szCs w:val="24"/>
        </w:rPr>
        <w:t>.</w:t>
      </w:r>
    </w:p>
    <w:p w:rsidR="008747DE" w:rsidRPr="00A13ED8" w:rsidRDefault="008747DE" w:rsidP="008747DE">
      <w:pPr>
        <w:rPr>
          <w:rFonts w:cs="Times New Roman"/>
          <w:szCs w:val="24"/>
        </w:rPr>
      </w:pPr>
      <w:r w:rsidRPr="00A13ED8">
        <w:rPr>
          <w:rFonts w:cs="Times New Roman"/>
          <w:szCs w:val="24"/>
        </w:rPr>
        <w:t xml:space="preserve">В состав территории </w:t>
      </w:r>
      <w:r w:rsidR="001F4566" w:rsidRPr="00A13ED8">
        <w:rPr>
          <w:rFonts w:cs="Times New Roman"/>
          <w:szCs w:val="24"/>
        </w:rPr>
        <w:t>Краснинск</w:t>
      </w:r>
      <w:r w:rsidRPr="00A13ED8">
        <w:rPr>
          <w:rFonts w:cs="Times New Roman"/>
          <w:szCs w:val="24"/>
        </w:rPr>
        <w:t>ого муниципального округа Смоленской области вх</w:t>
      </w:r>
      <w:r w:rsidRPr="00A13ED8">
        <w:rPr>
          <w:rFonts w:cs="Times New Roman"/>
          <w:szCs w:val="24"/>
        </w:rPr>
        <w:t>о</w:t>
      </w:r>
      <w:r w:rsidRPr="00A13ED8">
        <w:rPr>
          <w:rFonts w:cs="Times New Roman"/>
          <w:szCs w:val="24"/>
        </w:rPr>
        <w:t>дят следующие населенные пункты:</w:t>
      </w:r>
    </w:p>
    <w:p w:rsidR="008747DE" w:rsidRPr="00A13ED8" w:rsidRDefault="008747DE" w:rsidP="001220D7">
      <w:pPr>
        <w:pStyle w:val="afffffd"/>
        <w:numPr>
          <w:ilvl w:val="0"/>
          <w:numId w:val="26"/>
        </w:numPr>
        <w:rPr>
          <w:rFonts w:cs="Times New Roman"/>
          <w:szCs w:val="24"/>
        </w:rPr>
      </w:pPr>
      <w:bookmarkStart w:id="75" w:name="_Hlk208302775"/>
      <w:r w:rsidRPr="00A13ED8">
        <w:rPr>
          <w:rFonts w:cs="Times New Roman"/>
          <w:szCs w:val="24"/>
        </w:rPr>
        <w:t xml:space="preserve">поселок городского типа </w:t>
      </w:r>
      <w:r w:rsidR="00FE7F1C" w:rsidRPr="00A13ED8">
        <w:rPr>
          <w:rFonts w:cs="Times New Roman"/>
          <w:szCs w:val="24"/>
        </w:rPr>
        <w:t>Красный</w:t>
      </w:r>
      <w:r w:rsidRPr="00A13ED8">
        <w:rPr>
          <w:rFonts w:cs="Times New Roman"/>
          <w:szCs w:val="24"/>
        </w:rPr>
        <w:t>;</w:t>
      </w:r>
    </w:p>
    <w:p w:rsidR="008908AE" w:rsidRPr="00A13ED8" w:rsidRDefault="00FE7F1C" w:rsidP="00175055">
      <w:pPr>
        <w:pStyle w:val="afffffd"/>
        <w:numPr>
          <w:ilvl w:val="0"/>
          <w:numId w:val="26"/>
        </w:numPr>
        <w:rPr>
          <w:rFonts w:cs="Times New Roman"/>
          <w:szCs w:val="24"/>
        </w:rPr>
      </w:pPr>
      <w:r w:rsidRPr="00A13ED8">
        <w:rPr>
          <w:rFonts w:cs="Times New Roman"/>
          <w:szCs w:val="24"/>
        </w:rPr>
        <w:t>деревня Авадово;</w:t>
      </w:r>
      <w:r w:rsidR="00B3616E">
        <w:rPr>
          <w:rFonts w:cs="Times New Roman"/>
          <w:szCs w:val="24"/>
        </w:rPr>
        <w:t xml:space="preserve"> </w:t>
      </w:r>
      <w:r w:rsidRPr="00A13ED8">
        <w:rPr>
          <w:rFonts w:cs="Times New Roman"/>
          <w:szCs w:val="24"/>
        </w:rPr>
        <w:t>деревня Алушково;</w:t>
      </w:r>
      <w:r w:rsidR="00B3616E">
        <w:rPr>
          <w:rFonts w:cs="Times New Roman"/>
          <w:szCs w:val="24"/>
        </w:rPr>
        <w:t xml:space="preserve"> </w:t>
      </w:r>
      <w:r w:rsidRPr="00A13ED8">
        <w:rPr>
          <w:rFonts w:cs="Times New Roman"/>
          <w:szCs w:val="24"/>
        </w:rPr>
        <w:t>деревня Алфимково;</w:t>
      </w:r>
      <w:r w:rsidR="00B3616E">
        <w:rPr>
          <w:rFonts w:cs="Times New Roman"/>
          <w:szCs w:val="24"/>
        </w:rPr>
        <w:t xml:space="preserve"> </w:t>
      </w:r>
      <w:r w:rsidRPr="00A13ED8">
        <w:rPr>
          <w:rFonts w:cs="Times New Roman"/>
          <w:szCs w:val="24"/>
        </w:rPr>
        <w:t>деревня Аносово;</w:t>
      </w:r>
      <w:r w:rsidR="00B3616E">
        <w:rPr>
          <w:rFonts w:cs="Times New Roman"/>
          <w:szCs w:val="24"/>
        </w:rPr>
        <w:t xml:space="preserve"> </w:t>
      </w:r>
      <w:r w:rsidRPr="00A13ED8">
        <w:rPr>
          <w:rFonts w:cs="Times New Roman"/>
          <w:szCs w:val="24"/>
        </w:rPr>
        <w:t>деревня Антоновичи;</w:t>
      </w:r>
      <w:r w:rsidR="00B3616E">
        <w:rPr>
          <w:rFonts w:cs="Times New Roman"/>
          <w:szCs w:val="24"/>
        </w:rPr>
        <w:t xml:space="preserve"> </w:t>
      </w:r>
      <w:r w:rsidRPr="00A13ED8">
        <w:rPr>
          <w:rFonts w:cs="Times New Roman"/>
          <w:szCs w:val="24"/>
        </w:rPr>
        <w:t>деревня Бабиничи;</w:t>
      </w:r>
      <w:r w:rsidR="00B3616E">
        <w:rPr>
          <w:rFonts w:cs="Times New Roman"/>
          <w:szCs w:val="24"/>
        </w:rPr>
        <w:t xml:space="preserve"> </w:t>
      </w:r>
      <w:r w:rsidRPr="00A13ED8">
        <w:rPr>
          <w:rFonts w:cs="Times New Roman"/>
          <w:szCs w:val="24"/>
        </w:rPr>
        <w:t>деревня Бежали;</w:t>
      </w:r>
      <w:r w:rsidR="00B3616E">
        <w:rPr>
          <w:rFonts w:cs="Times New Roman"/>
          <w:szCs w:val="24"/>
        </w:rPr>
        <w:t xml:space="preserve"> </w:t>
      </w:r>
      <w:r w:rsidRPr="00A13ED8">
        <w:rPr>
          <w:rFonts w:cs="Times New Roman"/>
          <w:szCs w:val="24"/>
        </w:rPr>
        <w:t>деревня Белеи;</w:t>
      </w:r>
      <w:r w:rsidR="00B3616E">
        <w:rPr>
          <w:rFonts w:cs="Times New Roman"/>
          <w:szCs w:val="24"/>
        </w:rPr>
        <w:t xml:space="preserve"> </w:t>
      </w:r>
      <w:r w:rsidRPr="00A13ED8">
        <w:rPr>
          <w:rFonts w:cs="Times New Roman"/>
          <w:szCs w:val="24"/>
        </w:rPr>
        <w:t>деревня Березино;</w:t>
      </w:r>
      <w:r w:rsidR="00B3616E">
        <w:rPr>
          <w:rFonts w:cs="Times New Roman"/>
          <w:szCs w:val="24"/>
        </w:rPr>
        <w:t xml:space="preserve"> </w:t>
      </w:r>
      <w:r w:rsidRPr="00A13ED8">
        <w:rPr>
          <w:rFonts w:cs="Times New Roman"/>
          <w:szCs w:val="24"/>
        </w:rPr>
        <w:t>деревня Бовшево;</w:t>
      </w:r>
      <w:r w:rsidR="00B3616E">
        <w:rPr>
          <w:rFonts w:cs="Times New Roman"/>
          <w:szCs w:val="24"/>
        </w:rPr>
        <w:t xml:space="preserve"> </w:t>
      </w:r>
      <w:r w:rsidRPr="00A13ED8">
        <w:rPr>
          <w:rFonts w:cs="Times New Roman"/>
          <w:szCs w:val="24"/>
        </w:rPr>
        <w:t>деревня Богдановка;</w:t>
      </w:r>
      <w:r w:rsidR="00B3616E">
        <w:rPr>
          <w:rFonts w:cs="Times New Roman"/>
          <w:szCs w:val="24"/>
        </w:rPr>
        <w:t xml:space="preserve"> </w:t>
      </w:r>
      <w:r w:rsidRPr="00A13ED8">
        <w:rPr>
          <w:rFonts w:cs="Times New Roman"/>
          <w:szCs w:val="24"/>
        </w:rPr>
        <w:t>деревня Бодуны;</w:t>
      </w:r>
      <w:r w:rsidR="00B3616E">
        <w:rPr>
          <w:rFonts w:cs="Times New Roman"/>
          <w:szCs w:val="24"/>
        </w:rPr>
        <w:t xml:space="preserve"> </w:t>
      </w:r>
      <w:r w:rsidRPr="00A13ED8">
        <w:rPr>
          <w:rFonts w:cs="Times New Roman"/>
          <w:szCs w:val="24"/>
        </w:rPr>
        <w:t>деревня Болтутино;</w:t>
      </w:r>
      <w:r w:rsidR="00B3616E">
        <w:rPr>
          <w:rFonts w:cs="Times New Roman"/>
          <w:szCs w:val="24"/>
        </w:rPr>
        <w:t xml:space="preserve"> </w:t>
      </w:r>
      <w:r w:rsidRPr="00A13ED8">
        <w:rPr>
          <w:rFonts w:cs="Times New Roman"/>
          <w:szCs w:val="24"/>
        </w:rPr>
        <w:t>деревня Большая Добрая;</w:t>
      </w:r>
      <w:r w:rsidR="00B3616E">
        <w:rPr>
          <w:rFonts w:cs="Times New Roman"/>
          <w:szCs w:val="24"/>
        </w:rPr>
        <w:t xml:space="preserve"> </w:t>
      </w:r>
      <w:r w:rsidRPr="00A13ED8">
        <w:rPr>
          <w:rFonts w:cs="Times New Roman"/>
          <w:szCs w:val="24"/>
        </w:rPr>
        <w:t>деревня Борки;</w:t>
      </w:r>
      <w:r w:rsidR="00B3616E">
        <w:rPr>
          <w:rFonts w:cs="Times New Roman"/>
          <w:szCs w:val="24"/>
        </w:rPr>
        <w:t xml:space="preserve"> </w:t>
      </w:r>
      <w:r w:rsidRPr="00A13ED8">
        <w:rPr>
          <w:rFonts w:cs="Times New Roman"/>
          <w:szCs w:val="24"/>
        </w:rPr>
        <w:t>деревня Бубново;</w:t>
      </w:r>
      <w:r w:rsidR="00B3616E">
        <w:rPr>
          <w:rFonts w:cs="Times New Roman"/>
          <w:szCs w:val="24"/>
        </w:rPr>
        <w:t xml:space="preserve"> </w:t>
      </w:r>
      <w:r w:rsidRPr="00A13ED8">
        <w:rPr>
          <w:rFonts w:cs="Times New Roman"/>
          <w:szCs w:val="24"/>
        </w:rPr>
        <w:t>деревня Буда;</w:t>
      </w:r>
      <w:r w:rsidR="00B3616E">
        <w:rPr>
          <w:rFonts w:cs="Times New Roman"/>
          <w:szCs w:val="24"/>
        </w:rPr>
        <w:t xml:space="preserve"> </w:t>
      </w:r>
      <w:r w:rsidRPr="00A13ED8">
        <w:rPr>
          <w:rFonts w:cs="Times New Roman"/>
          <w:szCs w:val="24"/>
        </w:rPr>
        <w:t>деревня Бухарино;</w:t>
      </w:r>
      <w:r w:rsidR="00B3616E">
        <w:rPr>
          <w:rFonts w:cs="Times New Roman"/>
          <w:szCs w:val="24"/>
        </w:rPr>
        <w:t xml:space="preserve"> </w:t>
      </w:r>
      <w:r w:rsidRPr="00A13ED8">
        <w:rPr>
          <w:rFonts w:cs="Times New Roman"/>
          <w:szCs w:val="24"/>
        </w:rPr>
        <w:t>деревня Буяново;</w:t>
      </w:r>
      <w:r w:rsidR="00B3616E">
        <w:rPr>
          <w:rFonts w:cs="Times New Roman"/>
          <w:szCs w:val="24"/>
        </w:rPr>
        <w:t xml:space="preserve"> </w:t>
      </w:r>
      <w:r w:rsidRPr="00A13ED8">
        <w:rPr>
          <w:rFonts w:cs="Times New Roman"/>
          <w:szCs w:val="24"/>
        </w:rPr>
        <w:t>деревня Варечки;</w:t>
      </w:r>
      <w:r w:rsidR="00B3616E">
        <w:rPr>
          <w:rFonts w:cs="Times New Roman"/>
          <w:szCs w:val="24"/>
        </w:rPr>
        <w:t xml:space="preserve"> </w:t>
      </w:r>
      <w:r w:rsidRPr="00A13ED8">
        <w:rPr>
          <w:rFonts w:cs="Times New Roman"/>
          <w:szCs w:val="24"/>
        </w:rPr>
        <w:t>деревня Василевичи;</w:t>
      </w:r>
      <w:r w:rsidR="00B3616E">
        <w:rPr>
          <w:rFonts w:cs="Times New Roman"/>
          <w:szCs w:val="24"/>
        </w:rPr>
        <w:t xml:space="preserve"> </w:t>
      </w:r>
      <w:r w:rsidRPr="00A13ED8">
        <w:rPr>
          <w:rFonts w:cs="Times New Roman"/>
          <w:szCs w:val="24"/>
        </w:rPr>
        <w:t>деревня Великолесье;</w:t>
      </w:r>
      <w:r w:rsidR="00B3616E">
        <w:rPr>
          <w:rFonts w:cs="Times New Roman"/>
          <w:szCs w:val="24"/>
        </w:rPr>
        <w:t xml:space="preserve"> </w:t>
      </w:r>
      <w:r w:rsidRPr="00A13ED8">
        <w:rPr>
          <w:rFonts w:cs="Times New Roman"/>
          <w:szCs w:val="24"/>
        </w:rPr>
        <w:t>дере</w:t>
      </w:r>
      <w:r w:rsidRPr="00A13ED8">
        <w:rPr>
          <w:rFonts w:cs="Times New Roman"/>
          <w:szCs w:val="24"/>
        </w:rPr>
        <w:t>в</w:t>
      </w:r>
      <w:r w:rsidRPr="00A13ED8">
        <w:rPr>
          <w:rFonts w:cs="Times New Roman"/>
          <w:szCs w:val="24"/>
        </w:rPr>
        <w:t>ня Викторово;</w:t>
      </w:r>
      <w:r w:rsidR="00B3616E">
        <w:rPr>
          <w:rFonts w:cs="Times New Roman"/>
          <w:szCs w:val="24"/>
        </w:rPr>
        <w:t xml:space="preserve"> </w:t>
      </w:r>
      <w:r w:rsidRPr="00A13ED8">
        <w:rPr>
          <w:rFonts w:cs="Times New Roman"/>
          <w:szCs w:val="24"/>
        </w:rPr>
        <w:t>деревня Винные Луки;</w:t>
      </w:r>
      <w:r w:rsidR="00B3616E">
        <w:rPr>
          <w:rFonts w:cs="Times New Roman"/>
          <w:szCs w:val="24"/>
        </w:rPr>
        <w:t xml:space="preserve"> </w:t>
      </w:r>
      <w:r w:rsidRPr="00A13ED8">
        <w:rPr>
          <w:rFonts w:cs="Times New Roman"/>
          <w:szCs w:val="24"/>
        </w:rPr>
        <w:t>деревня Волково;</w:t>
      </w:r>
      <w:r w:rsidR="00B3616E">
        <w:rPr>
          <w:rFonts w:cs="Times New Roman"/>
          <w:szCs w:val="24"/>
        </w:rPr>
        <w:t xml:space="preserve"> </w:t>
      </w:r>
      <w:r w:rsidRPr="00A13ED8">
        <w:rPr>
          <w:rFonts w:cs="Times New Roman"/>
          <w:szCs w:val="24"/>
        </w:rPr>
        <w:t>деревня Волоедово;</w:t>
      </w:r>
      <w:r w:rsidR="00B3616E">
        <w:rPr>
          <w:rFonts w:cs="Times New Roman"/>
          <w:szCs w:val="24"/>
        </w:rPr>
        <w:t xml:space="preserve"> </w:t>
      </w:r>
      <w:r w:rsidRPr="00A13ED8">
        <w:rPr>
          <w:rFonts w:cs="Times New Roman"/>
          <w:szCs w:val="24"/>
        </w:rPr>
        <w:t>деревня Выжимаки;деревня Гвоздово;</w:t>
      </w:r>
      <w:r w:rsidR="00B3616E">
        <w:rPr>
          <w:rFonts w:cs="Times New Roman"/>
          <w:szCs w:val="24"/>
        </w:rPr>
        <w:t xml:space="preserve"> </w:t>
      </w:r>
      <w:r w:rsidRPr="00A13ED8">
        <w:rPr>
          <w:rFonts w:cs="Times New Roman"/>
          <w:szCs w:val="24"/>
        </w:rPr>
        <w:t>деревня Герасименки;</w:t>
      </w:r>
      <w:r w:rsidR="00B3616E">
        <w:rPr>
          <w:rFonts w:cs="Times New Roman"/>
          <w:szCs w:val="24"/>
        </w:rPr>
        <w:t xml:space="preserve"> </w:t>
      </w:r>
      <w:r w:rsidRPr="00A13ED8">
        <w:rPr>
          <w:rFonts w:cs="Times New Roman"/>
          <w:szCs w:val="24"/>
        </w:rPr>
        <w:t>деревня Глинное;</w:t>
      </w:r>
      <w:r w:rsidR="00B3616E">
        <w:rPr>
          <w:rFonts w:cs="Times New Roman"/>
          <w:szCs w:val="24"/>
        </w:rPr>
        <w:t xml:space="preserve"> </w:t>
      </w:r>
      <w:r w:rsidRPr="00A13ED8">
        <w:rPr>
          <w:rFonts w:cs="Times New Roman"/>
          <w:szCs w:val="24"/>
        </w:rPr>
        <w:t>деревня Гл</w:t>
      </w:r>
      <w:r w:rsidRPr="00A13ED8">
        <w:rPr>
          <w:rFonts w:cs="Times New Roman"/>
          <w:szCs w:val="24"/>
        </w:rPr>
        <w:t>у</w:t>
      </w:r>
      <w:r w:rsidRPr="00A13ED8">
        <w:rPr>
          <w:rFonts w:cs="Times New Roman"/>
          <w:szCs w:val="24"/>
        </w:rPr>
        <w:t>бокое</w:t>
      </w:r>
      <w:r w:rsidR="00B3616E">
        <w:rPr>
          <w:rFonts w:cs="Times New Roman"/>
          <w:szCs w:val="24"/>
        </w:rPr>
        <w:t xml:space="preserve"> . </w:t>
      </w:r>
      <w:r w:rsidRPr="00A13ED8">
        <w:rPr>
          <w:rFonts w:cs="Times New Roman"/>
          <w:szCs w:val="24"/>
        </w:rPr>
        <w:t>деревня Горбачи;</w:t>
      </w:r>
      <w:r w:rsidR="00B3616E">
        <w:rPr>
          <w:rFonts w:cs="Times New Roman"/>
          <w:szCs w:val="24"/>
        </w:rPr>
        <w:t xml:space="preserve"> </w:t>
      </w:r>
      <w:r w:rsidRPr="00A13ED8">
        <w:rPr>
          <w:rFonts w:cs="Times New Roman"/>
          <w:szCs w:val="24"/>
        </w:rPr>
        <w:t>деревня Горбово;</w:t>
      </w:r>
      <w:r w:rsidR="00B3616E">
        <w:rPr>
          <w:rFonts w:cs="Times New Roman"/>
          <w:szCs w:val="24"/>
        </w:rPr>
        <w:t xml:space="preserve"> </w:t>
      </w:r>
      <w:r w:rsidRPr="00A13ED8">
        <w:rPr>
          <w:rFonts w:cs="Times New Roman"/>
          <w:szCs w:val="24"/>
        </w:rPr>
        <w:t>деревня Городец;</w:t>
      </w:r>
      <w:r w:rsidR="00B3616E">
        <w:rPr>
          <w:rFonts w:cs="Times New Roman"/>
          <w:szCs w:val="24"/>
        </w:rPr>
        <w:t xml:space="preserve"> </w:t>
      </w:r>
      <w:r w:rsidRPr="00A13ED8">
        <w:rPr>
          <w:rFonts w:cs="Times New Roman"/>
          <w:szCs w:val="24"/>
        </w:rPr>
        <w:t>деревня Гребени;</w:t>
      </w:r>
      <w:r w:rsidR="00B3616E">
        <w:rPr>
          <w:rFonts w:cs="Times New Roman"/>
          <w:szCs w:val="24"/>
        </w:rPr>
        <w:t xml:space="preserve"> </w:t>
      </w:r>
      <w:r w:rsidRPr="00A13ED8">
        <w:rPr>
          <w:rFonts w:cs="Times New Roman"/>
          <w:szCs w:val="24"/>
        </w:rPr>
        <w:t>дере</w:t>
      </w:r>
      <w:r w:rsidRPr="00A13ED8">
        <w:rPr>
          <w:rFonts w:cs="Times New Roman"/>
          <w:szCs w:val="24"/>
        </w:rPr>
        <w:t>в</w:t>
      </w:r>
      <w:r w:rsidRPr="00A13ED8">
        <w:rPr>
          <w:rFonts w:cs="Times New Roman"/>
          <w:szCs w:val="24"/>
        </w:rPr>
        <w:t>ня Гусино;</w:t>
      </w:r>
      <w:r w:rsidR="00B3616E">
        <w:rPr>
          <w:rFonts w:cs="Times New Roman"/>
          <w:szCs w:val="24"/>
        </w:rPr>
        <w:t xml:space="preserve"> </w:t>
      </w:r>
      <w:r w:rsidRPr="00A13ED8">
        <w:rPr>
          <w:rFonts w:cs="Times New Roman"/>
          <w:szCs w:val="24"/>
        </w:rPr>
        <w:t>деревня Даниловка;</w:t>
      </w:r>
      <w:r w:rsidR="00B3616E">
        <w:rPr>
          <w:rFonts w:cs="Times New Roman"/>
          <w:szCs w:val="24"/>
        </w:rPr>
        <w:t xml:space="preserve"> </w:t>
      </w:r>
      <w:r w:rsidRPr="00A13ED8">
        <w:rPr>
          <w:rFonts w:cs="Times New Roman"/>
          <w:szCs w:val="24"/>
        </w:rPr>
        <w:t>деревня Двуполяны;</w:t>
      </w:r>
      <w:r w:rsidR="00B3616E">
        <w:rPr>
          <w:rFonts w:cs="Times New Roman"/>
          <w:szCs w:val="24"/>
        </w:rPr>
        <w:t xml:space="preserve"> </w:t>
      </w:r>
      <w:r w:rsidRPr="00A13ED8">
        <w:rPr>
          <w:rFonts w:cs="Times New Roman"/>
          <w:szCs w:val="24"/>
        </w:rPr>
        <w:t>деревня Девичья Дубрава;</w:t>
      </w:r>
      <w:r w:rsidR="00B3616E">
        <w:rPr>
          <w:rFonts w:cs="Times New Roman"/>
          <w:szCs w:val="24"/>
        </w:rPr>
        <w:t xml:space="preserve"> </w:t>
      </w:r>
      <w:r w:rsidRPr="00A13ED8">
        <w:rPr>
          <w:rFonts w:cs="Times New Roman"/>
          <w:szCs w:val="24"/>
        </w:rPr>
        <w:t>дере</w:t>
      </w:r>
      <w:r w:rsidRPr="00A13ED8">
        <w:rPr>
          <w:rFonts w:cs="Times New Roman"/>
          <w:szCs w:val="24"/>
        </w:rPr>
        <w:t>в</w:t>
      </w:r>
      <w:r w:rsidRPr="00A13ED8">
        <w:rPr>
          <w:rFonts w:cs="Times New Roman"/>
          <w:szCs w:val="24"/>
        </w:rPr>
        <w:t>ня Доморацкое;</w:t>
      </w:r>
      <w:r w:rsidR="00B3616E">
        <w:rPr>
          <w:rFonts w:cs="Times New Roman"/>
          <w:szCs w:val="24"/>
        </w:rPr>
        <w:t xml:space="preserve"> </w:t>
      </w:r>
      <w:r w:rsidRPr="00A13ED8">
        <w:rPr>
          <w:rFonts w:cs="Times New Roman"/>
          <w:szCs w:val="24"/>
        </w:rPr>
        <w:t>деревня Дубровка;</w:t>
      </w:r>
      <w:r w:rsidR="00B3616E">
        <w:rPr>
          <w:rFonts w:cs="Times New Roman"/>
          <w:szCs w:val="24"/>
        </w:rPr>
        <w:t xml:space="preserve"> </w:t>
      </w:r>
      <w:r w:rsidRPr="00A13ED8">
        <w:rPr>
          <w:rFonts w:cs="Times New Roman"/>
          <w:szCs w:val="24"/>
        </w:rPr>
        <w:t>деревня Дуровичи;</w:t>
      </w:r>
      <w:r w:rsidR="00B3616E">
        <w:rPr>
          <w:rFonts w:cs="Times New Roman"/>
          <w:szCs w:val="24"/>
        </w:rPr>
        <w:t xml:space="preserve"> </w:t>
      </w:r>
      <w:r w:rsidRPr="00A13ED8">
        <w:rPr>
          <w:rFonts w:cs="Times New Roman"/>
          <w:szCs w:val="24"/>
        </w:rPr>
        <w:t>деревня Духо;</w:t>
      </w:r>
      <w:r w:rsidR="00B3616E">
        <w:rPr>
          <w:rFonts w:cs="Times New Roman"/>
          <w:szCs w:val="24"/>
        </w:rPr>
        <w:t xml:space="preserve"> </w:t>
      </w:r>
      <w:r w:rsidRPr="00A13ED8">
        <w:rPr>
          <w:rFonts w:cs="Times New Roman"/>
          <w:szCs w:val="24"/>
        </w:rPr>
        <w:t>деревня Ермаки;</w:t>
      </w:r>
      <w:r w:rsidR="00B3616E">
        <w:rPr>
          <w:rFonts w:cs="Times New Roman"/>
          <w:szCs w:val="24"/>
        </w:rPr>
        <w:t xml:space="preserve"> </w:t>
      </w:r>
      <w:r w:rsidRPr="00A13ED8">
        <w:rPr>
          <w:rFonts w:cs="Times New Roman"/>
          <w:szCs w:val="24"/>
        </w:rPr>
        <w:t>деревня Жваненки;</w:t>
      </w:r>
      <w:r w:rsidR="00B3616E">
        <w:rPr>
          <w:rFonts w:cs="Times New Roman"/>
          <w:szCs w:val="24"/>
        </w:rPr>
        <w:t xml:space="preserve"> </w:t>
      </w:r>
      <w:r w:rsidRPr="00A13ED8">
        <w:rPr>
          <w:rFonts w:cs="Times New Roman"/>
          <w:szCs w:val="24"/>
        </w:rPr>
        <w:t>деревня Железково;</w:t>
      </w:r>
      <w:r w:rsidR="00B3616E">
        <w:rPr>
          <w:rFonts w:cs="Times New Roman"/>
          <w:szCs w:val="24"/>
        </w:rPr>
        <w:t xml:space="preserve"> </w:t>
      </w:r>
      <w:r w:rsidRPr="00A13ED8">
        <w:rPr>
          <w:rFonts w:cs="Times New Roman"/>
          <w:szCs w:val="24"/>
        </w:rPr>
        <w:t>деревня Жорновка;</w:t>
      </w:r>
      <w:r w:rsidR="00B3616E">
        <w:rPr>
          <w:rFonts w:cs="Times New Roman"/>
          <w:szCs w:val="24"/>
        </w:rPr>
        <w:t xml:space="preserve"> </w:t>
      </w:r>
      <w:r w:rsidRPr="00A13ED8">
        <w:rPr>
          <w:rFonts w:cs="Times New Roman"/>
          <w:szCs w:val="24"/>
        </w:rPr>
        <w:t>деревня Жули;</w:t>
      </w:r>
      <w:r w:rsidR="00B3616E">
        <w:rPr>
          <w:rFonts w:cs="Times New Roman"/>
          <w:szCs w:val="24"/>
        </w:rPr>
        <w:t xml:space="preserve"> </w:t>
      </w:r>
      <w:r w:rsidRPr="00A13ED8">
        <w:rPr>
          <w:rFonts w:cs="Times New Roman"/>
          <w:szCs w:val="24"/>
        </w:rPr>
        <w:t>деревня Забродье</w:t>
      </w:r>
      <w:r w:rsidR="00B3616E">
        <w:rPr>
          <w:rFonts w:cs="Times New Roman"/>
          <w:szCs w:val="24"/>
        </w:rPr>
        <w:t xml:space="preserve"> </w:t>
      </w:r>
      <w:r w:rsidRPr="00A13ED8">
        <w:rPr>
          <w:rFonts w:cs="Times New Roman"/>
          <w:szCs w:val="24"/>
        </w:rPr>
        <w:t>;деревня Залужечье;</w:t>
      </w:r>
      <w:r w:rsidR="00B3616E">
        <w:rPr>
          <w:rFonts w:cs="Times New Roman"/>
          <w:szCs w:val="24"/>
        </w:rPr>
        <w:t xml:space="preserve"> </w:t>
      </w:r>
      <w:r w:rsidRPr="00A13ED8">
        <w:rPr>
          <w:rFonts w:cs="Times New Roman"/>
          <w:szCs w:val="24"/>
        </w:rPr>
        <w:t>деревня Застенки;</w:t>
      </w:r>
      <w:r w:rsidR="00B3616E">
        <w:rPr>
          <w:rFonts w:cs="Times New Roman"/>
          <w:szCs w:val="24"/>
        </w:rPr>
        <w:t xml:space="preserve"> </w:t>
      </w:r>
      <w:r w:rsidRPr="00A13ED8">
        <w:rPr>
          <w:rFonts w:cs="Times New Roman"/>
          <w:szCs w:val="24"/>
        </w:rPr>
        <w:t>деревня Зверовичи</w:t>
      </w:r>
      <w:r w:rsidR="00B3616E">
        <w:rPr>
          <w:rFonts w:cs="Times New Roman"/>
          <w:szCs w:val="24"/>
        </w:rPr>
        <w:t xml:space="preserve"> </w:t>
      </w:r>
      <w:r w:rsidRPr="00A13ED8">
        <w:rPr>
          <w:rFonts w:cs="Times New Roman"/>
          <w:szCs w:val="24"/>
        </w:rPr>
        <w:t>;деревня Зибр</w:t>
      </w:r>
      <w:r w:rsidRPr="00A13ED8">
        <w:rPr>
          <w:rFonts w:cs="Times New Roman"/>
          <w:szCs w:val="24"/>
        </w:rPr>
        <w:t>и</w:t>
      </w:r>
      <w:r w:rsidRPr="00A13ED8">
        <w:rPr>
          <w:rFonts w:cs="Times New Roman"/>
          <w:szCs w:val="24"/>
        </w:rPr>
        <w:t>ки;</w:t>
      </w:r>
      <w:r w:rsidR="00B3616E">
        <w:rPr>
          <w:rFonts w:cs="Times New Roman"/>
          <w:szCs w:val="24"/>
        </w:rPr>
        <w:t xml:space="preserve"> </w:t>
      </w:r>
      <w:r w:rsidRPr="00A13ED8">
        <w:rPr>
          <w:rFonts w:cs="Times New Roman"/>
          <w:szCs w:val="24"/>
        </w:rPr>
        <w:t>деревня Зуньково;</w:t>
      </w:r>
      <w:r w:rsidR="00B3616E">
        <w:rPr>
          <w:rFonts w:cs="Times New Roman"/>
          <w:szCs w:val="24"/>
        </w:rPr>
        <w:t xml:space="preserve"> </w:t>
      </w:r>
      <w:r w:rsidRPr="00A13ED8">
        <w:rPr>
          <w:rFonts w:cs="Times New Roman"/>
          <w:szCs w:val="24"/>
        </w:rPr>
        <w:t>деревня Зюзьки;</w:t>
      </w:r>
      <w:r w:rsidR="00B3616E">
        <w:rPr>
          <w:rFonts w:cs="Times New Roman"/>
          <w:szCs w:val="24"/>
        </w:rPr>
        <w:t xml:space="preserve"> </w:t>
      </w:r>
      <w:r w:rsidRPr="00A13ED8">
        <w:rPr>
          <w:rFonts w:cs="Times New Roman"/>
          <w:szCs w:val="24"/>
        </w:rPr>
        <w:t>деревня Катково;</w:t>
      </w:r>
      <w:r w:rsidR="00B3616E">
        <w:rPr>
          <w:rFonts w:cs="Times New Roman"/>
          <w:szCs w:val="24"/>
        </w:rPr>
        <w:t xml:space="preserve"> </w:t>
      </w:r>
      <w:r w:rsidRPr="00A13ED8">
        <w:rPr>
          <w:rFonts w:cs="Times New Roman"/>
          <w:szCs w:val="24"/>
        </w:rPr>
        <w:t>деревня Кисели;</w:t>
      </w:r>
      <w:r w:rsidR="00B3616E">
        <w:rPr>
          <w:rFonts w:cs="Times New Roman"/>
          <w:szCs w:val="24"/>
        </w:rPr>
        <w:t xml:space="preserve"> </w:t>
      </w:r>
      <w:r w:rsidRPr="00A13ED8">
        <w:rPr>
          <w:rFonts w:cs="Times New Roman"/>
          <w:szCs w:val="24"/>
        </w:rPr>
        <w:t>деревня Кисл</w:t>
      </w:r>
      <w:r w:rsidRPr="00A13ED8">
        <w:rPr>
          <w:rFonts w:cs="Times New Roman"/>
          <w:szCs w:val="24"/>
        </w:rPr>
        <w:t>я</w:t>
      </w:r>
      <w:r w:rsidRPr="00A13ED8">
        <w:rPr>
          <w:rFonts w:cs="Times New Roman"/>
          <w:szCs w:val="24"/>
        </w:rPr>
        <w:t>ки;</w:t>
      </w:r>
      <w:r w:rsidR="00B3616E">
        <w:rPr>
          <w:rFonts w:cs="Times New Roman"/>
          <w:szCs w:val="24"/>
        </w:rPr>
        <w:t xml:space="preserve"> </w:t>
      </w:r>
      <w:r w:rsidRPr="00A13ED8">
        <w:rPr>
          <w:rFonts w:cs="Times New Roman"/>
          <w:szCs w:val="24"/>
        </w:rPr>
        <w:t>деревня Клименки;</w:t>
      </w:r>
      <w:r w:rsidR="00B3616E">
        <w:rPr>
          <w:rFonts w:cs="Times New Roman"/>
          <w:szCs w:val="24"/>
        </w:rPr>
        <w:t xml:space="preserve"> </w:t>
      </w:r>
      <w:r w:rsidRPr="00A13ED8">
        <w:rPr>
          <w:rFonts w:cs="Times New Roman"/>
          <w:szCs w:val="24"/>
        </w:rPr>
        <w:t>деревня Клименти;</w:t>
      </w:r>
      <w:r w:rsidR="00B3616E">
        <w:rPr>
          <w:rFonts w:cs="Times New Roman"/>
          <w:szCs w:val="24"/>
        </w:rPr>
        <w:t xml:space="preserve"> </w:t>
      </w:r>
      <w:r w:rsidRPr="00A13ED8">
        <w:rPr>
          <w:rFonts w:cs="Times New Roman"/>
          <w:szCs w:val="24"/>
        </w:rPr>
        <w:t>деревня Княжичи;</w:t>
      </w:r>
      <w:r w:rsidR="00B3616E">
        <w:rPr>
          <w:rFonts w:cs="Times New Roman"/>
          <w:szCs w:val="24"/>
        </w:rPr>
        <w:t xml:space="preserve"> </w:t>
      </w:r>
      <w:r w:rsidRPr="00A13ED8">
        <w:rPr>
          <w:rFonts w:cs="Times New Roman"/>
          <w:szCs w:val="24"/>
        </w:rPr>
        <w:t>деревня Ковшичи;</w:t>
      </w:r>
      <w:r w:rsidR="00B3616E">
        <w:rPr>
          <w:rFonts w:cs="Times New Roman"/>
          <w:szCs w:val="24"/>
        </w:rPr>
        <w:t xml:space="preserve"> </w:t>
      </w:r>
      <w:r w:rsidRPr="00A13ED8">
        <w:rPr>
          <w:rFonts w:cs="Times New Roman"/>
          <w:szCs w:val="24"/>
        </w:rPr>
        <w:t>д</w:t>
      </w:r>
      <w:r w:rsidRPr="00A13ED8">
        <w:rPr>
          <w:rFonts w:cs="Times New Roman"/>
          <w:szCs w:val="24"/>
        </w:rPr>
        <w:t>е</w:t>
      </w:r>
      <w:r w:rsidRPr="00A13ED8">
        <w:rPr>
          <w:rFonts w:cs="Times New Roman"/>
          <w:szCs w:val="24"/>
        </w:rPr>
        <w:t>ревня Козлы</w:t>
      </w:r>
      <w:r w:rsidR="00B3616E">
        <w:rPr>
          <w:rFonts w:cs="Times New Roman"/>
          <w:szCs w:val="24"/>
        </w:rPr>
        <w:t xml:space="preserve"> </w:t>
      </w:r>
      <w:r w:rsidRPr="00A13ED8">
        <w:rPr>
          <w:rFonts w:cs="Times New Roman"/>
          <w:szCs w:val="24"/>
        </w:rPr>
        <w:t>;деревня Комиссарово;</w:t>
      </w:r>
      <w:r w:rsidR="00B3616E">
        <w:rPr>
          <w:rFonts w:cs="Times New Roman"/>
          <w:szCs w:val="24"/>
        </w:rPr>
        <w:t xml:space="preserve"> </w:t>
      </w:r>
      <w:r w:rsidRPr="00A13ED8">
        <w:rPr>
          <w:rFonts w:cs="Times New Roman"/>
          <w:szCs w:val="24"/>
        </w:rPr>
        <w:t>деревня Кончинка;</w:t>
      </w:r>
      <w:r w:rsidR="00B3616E">
        <w:rPr>
          <w:rFonts w:cs="Times New Roman"/>
          <w:szCs w:val="24"/>
        </w:rPr>
        <w:t xml:space="preserve"> </w:t>
      </w:r>
      <w:r w:rsidRPr="00A13ED8">
        <w:rPr>
          <w:rFonts w:cs="Times New Roman"/>
          <w:szCs w:val="24"/>
        </w:rPr>
        <w:t>деревня Корыбщина;</w:t>
      </w:r>
      <w:r w:rsidR="00B3616E">
        <w:rPr>
          <w:rFonts w:cs="Times New Roman"/>
          <w:szCs w:val="24"/>
        </w:rPr>
        <w:t xml:space="preserve"> </w:t>
      </w:r>
      <w:r w:rsidRPr="00A13ED8">
        <w:rPr>
          <w:rFonts w:cs="Times New Roman"/>
          <w:szCs w:val="24"/>
        </w:rPr>
        <w:t>деревня Кохоново;</w:t>
      </w:r>
      <w:r w:rsidR="00B3616E">
        <w:rPr>
          <w:rFonts w:cs="Times New Roman"/>
          <w:szCs w:val="24"/>
        </w:rPr>
        <w:t xml:space="preserve"> </w:t>
      </w:r>
      <w:r w:rsidRPr="00A13ED8">
        <w:rPr>
          <w:rFonts w:cs="Times New Roman"/>
          <w:szCs w:val="24"/>
        </w:rPr>
        <w:t>деревня Кошелево;</w:t>
      </w:r>
      <w:r w:rsidR="00B3616E">
        <w:rPr>
          <w:rFonts w:cs="Times New Roman"/>
          <w:szCs w:val="24"/>
        </w:rPr>
        <w:t xml:space="preserve"> </w:t>
      </w:r>
      <w:r w:rsidRPr="00A13ED8">
        <w:rPr>
          <w:rFonts w:cs="Times New Roman"/>
          <w:szCs w:val="24"/>
        </w:rPr>
        <w:t>деревня Коштуны;</w:t>
      </w:r>
      <w:r w:rsidR="00B3616E">
        <w:rPr>
          <w:rFonts w:cs="Times New Roman"/>
          <w:szCs w:val="24"/>
        </w:rPr>
        <w:t xml:space="preserve"> </w:t>
      </w:r>
      <w:r w:rsidRPr="00A13ED8">
        <w:rPr>
          <w:rFonts w:cs="Times New Roman"/>
          <w:szCs w:val="24"/>
        </w:rPr>
        <w:t>деревня Красатинка;</w:t>
      </w:r>
      <w:r w:rsidR="00B3616E">
        <w:rPr>
          <w:rFonts w:cs="Times New Roman"/>
          <w:szCs w:val="24"/>
        </w:rPr>
        <w:t xml:space="preserve"> </w:t>
      </w:r>
      <w:r w:rsidRPr="00A13ED8">
        <w:rPr>
          <w:rFonts w:cs="Times New Roman"/>
          <w:szCs w:val="24"/>
        </w:rPr>
        <w:t>деревня Кра</w:t>
      </w:r>
      <w:r w:rsidRPr="00A13ED8">
        <w:rPr>
          <w:rFonts w:cs="Times New Roman"/>
          <w:szCs w:val="24"/>
        </w:rPr>
        <w:t>с</w:t>
      </w:r>
      <w:r w:rsidRPr="00A13ED8">
        <w:rPr>
          <w:rFonts w:cs="Times New Roman"/>
          <w:szCs w:val="24"/>
        </w:rPr>
        <w:t>ная Горка;</w:t>
      </w:r>
      <w:r w:rsidR="00B3616E">
        <w:rPr>
          <w:rFonts w:cs="Times New Roman"/>
          <w:szCs w:val="24"/>
        </w:rPr>
        <w:t xml:space="preserve"> </w:t>
      </w:r>
      <w:r w:rsidRPr="00A13ED8">
        <w:rPr>
          <w:rFonts w:cs="Times New Roman"/>
          <w:szCs w:val="24"/>
        </w:rPr>
        <w:t>деревня Крюково;</w:t>
      </w:r>
      <w:r w:rsidR="00B3616E">
        <w:rPr>
          <w:rFonts w:cs="Times New Roman"/>
          <w:szCs w:val="24"/>
        </w:rPr>
        <w:t xml:space="preserve"> </w:t>
      </w:r>
      <w:r w:rsidRPr="00A13ED8">
        <w:rPr>
          <w:rFonts w:cs="Times New Roman"/>
          <w:szCs w:val="24"/>
        </w:rPr>
        <w:t>деревня Курган;</w:t>
      </w:r>
      <w:r w:rsidR="00B3616E">
        <w:rPr>
          <w:rFonts w:cs="Times New Roman"/>
          <w:szCs w:val="24"/>
        </w:rPr>
        <w:t xml:space="preserve"> </w:t>
      </w:r>
      <w:r w:rsidRPr="00A13ED8">
        <w:rPr>
          <w:rFonts w:cs="Times New Roman"/>
          <w:szCs w:val="24"/>
        </w:rPr>
        <w:t>деревня Курганье;</w:t>
      </w:r>
      <w:r w:rsidR="00B3616E">
        <w:rPr>
          <w:rFonts w:cs="Times New Roman"/>
          <w:szCs w:val="24"/>
        </w:rPr>
        <w:t xml:space="preserve"> </w:t>
      </w:r>
      <w:r w:rsidRPr="00A13ED8">
        <w:rPr>
          <w:rFonts w:cs="Times New Roman"/>
          <w:szCs w:val="24"/>
        </w:rPr>
        <w:t>деревня Кутьково;</w:t>
      </w:r>
      <w:r w:rsidR="00B3616E">
        <w:rPr>
          <w:rFonts w:cs="Times New Roman"/>
          <w:szCs w:val="24"/>
        </w:rPr>
        <w:t xml:space="preserve"> </w:t>
      </w:r>
      <w:r w:rsidRPr="00A13ED8">
        <w:rPr>
          <w:rFonts w:cs="Times New Roman"/>
          <w:szCs w:val="24"/>
        </w:rPr>
        <w:t>деревня Липово;</w:t>
      </w:r>
      <w:r w:rsidR="00B3616E">
        <w:rPr>
          <w:rFonts w:cs="Times New Roman"/>
          <w:szCs w:val="24"/>
        </w:rPr>
        <w:t xml:space="preserve"> </w:t>
      </w:r>
      <w:r w:rsidRPr="00A13ED8">
        <w:rPr>
          <w:rFonts w:cs="Times New Roman"/>
          <w:szCs w:val="24"/>
        </w:rPr>
        <w:t>деревня Лисово;</w:t>
      </w:r>
      <w:r w:rsidR="00B3616E">
        <w:rPr>
          <w:rFonts w:cs="Times New Roman"/>
          <w:szCs w:val="24"/>
        </w:rPr>
        <w:t xml:space="preserve"> </w:t>
      </w:r>
      <w:r w:rsidRPr="00A13ED8">
        <w:rPr>
          <w:rFonts w:cs="Times New Roman"/>
          <w:szCs w:val="24"/>
        </w:rPr>
        <w:t>деревня Литвиново;</w:t>
      </w:r>
      <w:r w:rsidR="00B3616E">
        <w:rPr>
          <w:rFonts w:cs="Times New Roman"/>
          <w:szCs w:val="24"/>
        </w:rPr>
        <w:t xml:space="preserve"> </w:t>
      </w:r>
      <w:r w:rsidRPr="00A13ED8">
        <w:rPr>
          <w:rFonts w:cs="Times New Roman"/>
          <w:szCs w:val="24"/>
        </w:rPr>
        <w:t>деревня Литивля;</w:t>
      </w:r>
      <w:r w:rsidR="00B3616E">
        <w:rPr>
          <w:rFonts w:cs="Times New Roman"/>
          <w:szCs w:val="24"/>
        </w:rPr>
        <w:t xml:space="preserve"> </w:t>
      </w:r>
      <w:r w:rsidRPr="00A13ED8">
        <w:rPr>
          <w:rFonts w:cs="Times New Roman"/>
          <w:szCs w:val="24"/>
        </w:rPr>
        <w:t>деревня Л</w:t>
      </w:r>
      <w:r w:rsidRPr="00A13ED8">
        <w:rPr>
          <w:rFonts w:cs="Times New Roman"/>
          <w:szCs w:val="24"/>
        </w:rPr>
        <w:t>и</w:t>
      </w:r>
      <w:r w:rsidRPr="00A13ED8">
        <w:rPr>
          <w:rFonts w:cs="Times New Roman"/>
          <w:szCs w:val="24"/>
        </w:rPr>
        <w:t>тивлянка;</w:t>
      </w:r>
      <w:r w:rsidR="00B3616E">
        <w:rPr>
          <w:rFonts w:cs="Times New Roman"/>
          <w:szCs w:val="24"/>
        </w:rPr>
        <w:t xml:space="preserve"> </w:t>
      </w:r>
      <w:r w:rsidRPr="00A13ED8">
        <w:rPr>
          <w:rFonts w:cs="Times New Roman"/>
          <w:szCs w:val="24"/>
        </w:rPr>
        <w:t>деревня Ломакино;</w:t>
      </w:r>
      <w:r w:rsidR="00B3616E">
        <w:rPr>
          <w:rFonts w:cs="Times New Roman"/>
          <w:szCs w:val="24"/>
        </w:rPr>
        <w:t xml:space="preserve"> </w:t>
      </w:r>
      <w:r w:rsidRPr="00A13ED8">
        <w:rPr>
          <w:rFonts w:cs="Times New Roman"/>
          <w:szCs w:val="24"/>
        </w:rPr>
        <w:t>деревня Лонница;</w:t>
      </w:r>
      <w:r w:rsidR="00B3616E">
        <w:rPr>
          <w:rFonts w:cs="Times New Roman"/>
          <w:szCs w:val="24"/>
        </w:rPr>
        <w:t xml:space="preserve"> </w:t>
      </w:r>
      <w:r w:rsidRPr="00A13ED8">
        <w:rPr>
          <w:rFonts w:cs="Times New Roman"/>
          <w:szCs w:val="24"/>
        </w:rPr>
        <w:t>деревня Лукиничи;</w:t>
      </w:r>
      <w:r w:rsidR="00B3616E">
        <w:rPr>
          <w:rFonts w:cs="Times New Roman"/>
          <w:szCs w:val="24"/>
        </w:rPr>
        <w:t xml:space="preserve"> </w:t>
      </w:r>
      <w:r w:rsidRPr="00A13ED8">
        <w:rPr>
          <w:rFonts w:cs="Times New Roman"/>
          <w:szCs w:val="24"/>
        </w:rPr>
        <w:t>деревня Лунино;</w:t>
      </w:r>
      <w:r w:rsidR="00B3616E">
        <w:rPr>
          <w:rFonts w:cs="Times New Roman"/>
          <w:szCs w:val="24"/>
        </w:rPr>
        <w:t xml:space="preserve"> </w:t>
      </w:r>
      <w:r w:rsidRPr="00A13ED8">
        <w:rPr>
          <w:rFonts w:cs="Times New Roman"/>
          <w:szCs w:val="24"/>
        </w:rPr>
        <w:lastRenderedPageBreak/>
        <w:t>деревня Лучково;</w:t>
      </w:r>
      <w:r w:rsidR="00B3616E">
        <w:rPr>
          <w:rFonts w:cs="Times New Roman"/>
          <w:szCs w:val="24"/>
        </w:rPr>
        <w:t xml:space="preserve"> </w:t>
      </w:r>
      <w:r w:rsidRPr="00A13ED8">
        <w:rPr>
          <w:rFonts w:cs="Times New Roman"/>
          <w:szCs w:val="24"/>
        </w:rPr>
        <w:t>деревня Лысково;</w:t>
      </w:r>
      <w:r w:rsidR="00B3616E">
        <w:rPr>
          <w:rFonts w:cs="Times New Roman"/>
          <w:szCs w:val="24"/>
        </w:rPr>
        <w:t xml:space="preserve"> </w:t>
      </w:r>
      <w:r w:rsidRPr="00A13ED8">
        <w:rPr>
          <w:rFonts w:cs="Times New Roman"/>
          <w:szCs w:val="24"/>
        </w:rPr>
        <w:t>деревня Любаничи;</w:t>
      </w:r>
      <w:r w:rsidR="00B3616E">
        <w:rPr>
          <w:rFonts w:cs="Times New Roman"/>
          <w:szCs w:val="24"/>
        </w:rPr>
        <w:t xml:space="preserve"> </w:t>
      </w:r>
      <w:r w:rsidRPr="00A13ED8">
        <w:rPr>
          <w:rFonts w:cs="Times New Roman"/>
          <w:szCs w:val="24"/>
        </w:rPr>
        <w:t>деревня Ляхово;</w:t>
      </w:r>
      <w:r w:rsidR="00B3616E">
        <w:rPr>
          <w:rFonts w:cs="Times New Roman"/>
          <w:szCs w:val="24"/>
        </w:rPr>
        <w:t xml:space="preserve"> </w:t>
      </w:r>
      <w:r w:rsidRPr="00A13ED8">
        <w:rPr>
          <w:rFonts w:cs="Times New Roman"/>
          <w:szCs w:val="24"/>
        </w:rPr>
        <w:t>деревня Маклаково;</w:t>
      </w:r>
      <w:r w:rsidR="00B3616E">
        <w:rPr>
          <w:rFonts w:cs="Times New Roman"/>
          <w:szCs w:val="24"/>
        </w:rPr>
        <w:t xml:space="preserve"> </w:t>
      </w:r>
      <w:r w:rsidRPr="00A13ED8">
        <w:rPr>
          <w:rFonts w:cs="Times New Roman"/>
          <w:szCs w:val="24"/>
        </w:rPr>
        <w:t>деревня Малахово;</w:t>
      </w:r>
      <w:r w:rsidR="00B3616E">
        <w:rPr>
          <w:rFonts w:cs="Times New Roman"/>
          <w:szCs w:val="24"/>
        </w:rPr>
        <w:t xml:space="preserve"> </w:t>
      </w:r>
      <w:r w:rsidRPr="00A13ED8">
        <w:rPr>
          <w:rFonts w:cs="Times New Roman"/>
          <w:szCs w:val="24"/>
        </w:rPr>
        <w:t>деревня Малеево;</w:t>
      </w:r>
      <w:r w:rsidR="00B3616E">
        <w:rPr>
          <w:rFonts w:cs="Times New Roman"/>
          <w:szCs w:val="24"/>
        </w:rPr>
        <w:t xml:space="preserve"> </w:t>
      </w:r>
      <w:r w:rsidRPr="00A13ED8">
        <w:rPr>
          <w:rFonts w:cs="Times New Roman"/>
          <w:szCs w:val="24"/>
        </w:rPr>
        <w:t>деревня Маньково;</w:t>
      </w:r>
      <w:r w:rsidR="00B3616E">
        <w:rPr>
          <w:rFonts w:cs="Times New Roman"/>
          <w:szCs w:val="24"/>
        </w:rPr>
        <w:t xml:space="preserve"> </w:t>
      </w:r>
      <w:r w:rsidRPr="00A13ED8">
        <w:rPr>
          <w:rFonts w:cs="Times New Roman"/>
          <w:szCs w:val="24"/>
        </w:rPr>
        <w:t>деревня Марк</w:t>
      </w:r>
      <w:r w:rsidRPr="00A13ED8">
        <w:rPr>
          <w:rFonts w:cs="Times New Roman"/>
          <w:szCs w:val="24"/>
        </w:rPr>
        <w:t>о</w:t>
      </w:r>
      <w:r w:rsidRPr="00A13ED8">
        <w:rPr>
          <w:rFonts w:cs="Times New Roman"/>
          <w:szCs w:val="24"/>
        </w:rPr>
        <w:t>во;</w:t>
      </w:r>
      <w:r w:rsidR="00B3616E">
        <w:rPr>
          <w:rFonts w:cs="Times New Roman"/>
          <w:szCs w:val="24"/>
        </w:rPr>
        <w:t xml:space="preserve"> </w:t>
      </w:r>
      <w:r w:rsidRPr="00A13ED8">
        <w:rPr>
          <w:rFonts w:cs="Times New Roman"/>
          <w:szCs w:val="24"/>
        </w:rPr>
        <w:t>деревня Мерлино;</w:t>
      </w:r>
      <w:r w:rsidR="00B3616E">
        <w:rPr>
          <w:rFonts w:cs="Times New Roman"/>
          <w:szCs w:val="24"/>
        </w:rPr>
        <w:t xml:space="preserve"> </w:t>
      </w:r>
      <w:r w:rsidRPr="00A13ED8">
        <w:rPr>
          <w:rFonts w:cs="Times New Roman"/>
          <w:szCs w:val="24"/>
        </w:rPr>
        <w:t>деревня Миганово;</w:t>
      </w:r>
      <w:r w:rsidR="00B3616E">
        <w:rPr>
          <w:rFonts w:cs="Times New Roman"/>
          <w:szCs w:val="24"/>
        </w:rPr>
        <w:t xml:space="preserve"> </w:t>
      </w:r>
      <w:r w:rsidRPr="00A13ED8">
        <w:rPr>
          <w:rFonts w:cs="Times New Roman"/>
          <w:szCs w:val="24"/>
        </w:rPr>
        <w:t>деревня Мироедово;</w:t>
      </w:r>
      <w:r w:rsidR="00B3616E">
        <w:rPr>
          <w:rFonts w:cs="Times New Roman"/>
          <w:szCs w:val="24"/>
        </w:rPr>
        <w:t xml:space="preserve"> </w:t>
      </w:r>
      <w:r w:rsidRPr="00A13ED8">
        <w:rPr>
          <w:rFonts w:cs="Times New Roman"/>
          <w:szCs w:val="24"/>
        </w:rPr>
        <w:t>деревня Михайлово;</w:t>
      </w:r>
      <w:r w:rsidR="00B3616E">
        <w:rPr>
          <w:rFonts w:cs="Times New Roman"/>
          <w:szCs w:val="24"/>
        </w:rPr>
        <w:t xml:space="preserve"> </w:t>
      </w:r>
      <w:r w:rsidRPr="00A13ED8">
        <w:rPr>
          <w:rFonts w:cs="Times New Roman"/>
          <w:szCs w:val="24"/>
        </w:rPr>
        <w:t>деревня Мончино;</w:t>
      </w:r>
      <w:r w:rsidR="00B3616E">
        <w:rPr>
          <w:rFonts w:cs="Times New Roman"/>
          <w:szCs w:val="24"/>
        </w:rPr>
        <w:t xml:space="preserve"> </w:t>
      </w:r>
      <w:r w:rsidRPr="00A13ED8">
        <w:rPr>
          <w:rFonts w:cs="Times New Roman"/>
          <w:szCs w:val="24"/>
        </w:rPr>
        <w:t>деревня Недвижи;</w:t>
      </w:r>
      <w:r w:rsidR="00B3616E">
        <w:rPr>
          <w:rFonts w:cs="Times New Roman"/>
          <w:szCs w:val="24"/>
        </w:rPr>
        <w:t xml:space="preserve"> </w:t>
      </w:r>
      <w:r w:rsidRPr="00A13ED8">
        <w:rPr>
          <w:rFonts w:cs="Times New Roman"/>
          <w:szCs w:val="24"/>
        </w:rPr>
        <w:t>деревня Нейково;</w:t>
      </w:r>
      <w:r w:rsidR="00B3616E">
        <w:rPr>
          <w:rFonts w:cs="Times New Roman"/>
          <w:szCs w:val="24"/>
        </w:rPr>
        <w:t xml:space="preserve"> </w:t>
      </w:r>
      <w:r w:rsidRPr="00A13ED8">
        <w:rPr>
          <w:rFonts w:cs="Times New Roman"/>
          <w:szCs w:val="24"/>
        </w:rPr>
        <w:t>деревня Николаевка;</w:t>
      </w:r>
      <w:r w:rsidR="00B3616E">
        <w:rPr>
          <w:rFonts w:cs="Times New Roman"/>
          <w:szCs w:val="24"/>
        </w:rPr>
        <w:t xml:space="preserve"> </w:t>
      </w:r>
      <w:r w:rsidRPr="00A13ED8">
        <w:rPr>
          <w:rFonts w:cs="Times New Roman"/>
          <w:szCs w:val="24"/>
        </w:rPr>
        <w:t>деревня Никулино;</w:t>
      </w:r>
      <w:r w:rsidR="00B3616E">
        <w:rPr>
          <w:rFonts w:cs="Times New Roman"/>
          <w:szCs w:val="24"/>
        </w:rPr>
        <w:t xml:space="preserve"> </w:t>
      </w:r>
      <w:r w:rsidRPr="00A13ED8">
        <w:rPr>
          <w:rFonts w:cs="Times New Roman"/>
          <w:szCs w:val="24"/>
        </w:rPr>
        <w:t>деревня Нитяжи;</w:t>
      </w:r>
      <w:r w:rsidR="00B3616E">
        <w:rPr>
          <w:rFonts w:cs="Times New Roman"/>
          <w:szCs w:val="24"/>
        </w:rPr>
        <w:t xml:space="preserve"> </w:t>
      </w:r>
      <w:r w:rsidRPr="00A13ED8">
        <w:rPr>
          <w:rFonts w:cs="Times New Roman"/>
          <w:szCs w:val="24"/>
        </w:rPr>
        <w:t>деревня Новая Ржавка;</w:t>
      </w:r>
      <w:r w:rsidR="00B3616E">
        <w:rPr>
          <w:rFonts w:cs="Times New Roman"/>
          <w:szCs w:val="24"/>
        </w:rPr>
        <w:t xml:space="preserve"> </w:t>
      </w:r>
      <w:r w:rsidRPr="00A13ED8">
        <w:rPr>
          <w:rFonts w:cs="Times New Roman"/>
          <w:szCs w:val="24"/>
        </w:rPr>
        <w:t>деревня Новое Село;деревня Н</w:t>
      </w:r>
      <w:r w:rsidRPr="00A13ED8">
        <w:rPr>
          <w:rFonts w:cs="Times New Roman"/>
          <w:szCs w:val="24"/>
        </w:rPr>
        <w:t>о</w:t>
      </w:r>
      <w:r w:rsidRPr="00A13ED8">
        <w:rPr>
          <w:rFonts w:cs="Times New Roman"/>
          <w:szCs w:val="24"/>
        </w:rPr>
        <w:t>воселки;</w:t>
      </w:r>
      <w:r w:rsidR="008908AE" w:rsidRPr="00A13ED8">
        <w:rPr>
          <w:rFonts w:cs="Times New Roman"/>
          <w:szCs w:val="24"/>
        </w:rPr>
        <w:t xml:space="preserve"> деревня Ольховка; деревня Ольша; деревня Орловичи; деревня Павлово; д</w:t>
      </w:r>
      <w:r w:rsidR="008908AE" w:rsidRPr="00A13ED8">
        <w:rPr>
          <w:rFonts w:cs="Times New Roman"/>
          <w:szCs w:val="24"/>
        </w:rPr>
        <w:t>е</w:t>
      </w:r>
      <w:r w:rsidR="008908AE" w:rsidRPr="00A13ED8">
        <w:rPr>
          <w:rFonts w:cs="Times New Roman"/>
          <w:szCs w:val="24"/>
        </w:rPr>
        <w:t>ревня Палкино; деревня Панское; деревня Парули; деревня Первое Мая; деревня Пе</w:t>
      </w:r>
      <w:r w:rsidR="008908AE" w:rsidRPr="00A13ED8">
        <w:rPr>
          <w:rFonts w:cs="Times New Roman"/>
          <w:szCs w:val="24"/>
        </w:rPr>
        <w:t>р</w:t>
      </w:r>
      <w:r w:rsidR="008908AE" w:rsidRPr="00A13ED8">
        <w:rPr>
          <w:rFonts w:cs="Times New Roman"/>
          <w:szCs w:val="24"/>
        </w:rPr>
        <w:t>хово; деревня Перховское Лесничество; деревня Питьково; деревня Платоново; д</w:t>
      </w:r>
      <w:r w:rsidR="008908AE" w:rsidRPr="00A13ED8">
        <w:rPr>
          <w:rFonts w:cs="Times New Roman"/>
          <w:szCs w:val="24"/>
        </w:rPr>
        <w:t>е</w:t>
      </w:r>
      <w:r w:rsidR="008908AE" w:rsidRPr="00A13ED8">
        <w:rPr>
          <w:rFonts w:cs="Times New Roman"/>
          <w:szCs w:val="24"/>
        </w:rPr>
        <w:t>ревня Плауны; деревня Подберезье; деревня Полянки; деревня Приднепровье; дере</w:t>
      </w:r>
      <w:r w:rsidR="008908AE" w:rsidRPr="00A13ED8">
        <w:rPr>
          <w:rFonts w:cs="Times New Roman"/>
          <w:szCs w:val="24"/>
        </w:rPr>
        <w:t>в</w:t>
      </w:r>
      <w:r w:rsidR="008908AE" w:rsidRPr="00A13ED8">
        <w:rPr>
          <w:rFonts w:cs="Times New Roman"/>
          <w:szCs w:val="24"/>
        </w:rPr>
        <w:t>ня Прохладное; деревня Птушки; деревня Пятницкое; деревня Радобля; деревня Рак</w:t>
      </w:r>
      <w:r w:rsidR="008908AE" w:rsidRPr="00A13ED8">
        <w:rPr>
          <w:rFonts w:cs="Times New Roman"/>
          <w:szCs w:val="24"/>
        </w:rPr>
        <w:t>и</w:t>
      </w:r>
      <w:r w:rsidR="008908AE" w:rsidRPr="00A13ED8">
        <w:rPr>
          <w:rFonts w:cs="Times New Roman"/>
          <w:szCs w:val="24"/>
        </w:rPr>
        <w:t>ты;</w:t>
      </w:r>
      <w:r w:rsidR="00B3616E">
        <w:rPr>
          <w:rFonts w:cs="Times New Roman"/>
          <w:szCs w:val="24"/>
        </w:rPr>
        <w:t xml:space="preserve"> </w:t>
      </w:r>
      <w:r w:rsidR="008908AE" w:rsidRPr="00A13ED8">
        <w:rPr>
          <w:rFonts w:cs="Times New Roman"/>
          <w:szCs w:val="24"/>
        </w:rPr>
        <w:t>деревня Расточино;</w:t>
      </w:r>
      <w:r w:rsidR="00B3616E">
        <w:rPr>
          <w:rFonts w:cs="Times New Roman"/>
          <w:szCs w:val="24"/>
        </w:rPr>
        <w:t xml:space="preserve"> </w:t>
      </w:r>
      <w:r w:rsidR="008908AE" w:rsidRPr="00A13ED8">
        <w:rPr>
          <w:rFonts w:cs="Times New Roman"/>
          <w:szCs w:val="24"/>
        </w:rPr>
        <w:t>деревня Рахово;</w:t>
      </w:r>
      <w:r w:rsidR="00B3616E">
        <w:rPr>
          <w:rFonts w:cs="Times New Roman"/>
          <w:szCs w:val="24"/>
        </w:rPr>
        <w:t xml:space="preserve"> </w:t>
      </w:r>
      <w:r w:rsidR="008908AE" w:rsidRPr="00A13ED8">
        <w:rPr>
          <w:rFonts w:cs="Times New Roman"/>
          <w:szCs w:val="24"/>
        </w:rPr>
        <w:t>деревня Речицы;</w:t>
      </w:r>
      <w:r w:rsidR="00B3616E">
        <w:rPr>
          <w:rFonts w:cs="Times New Roman"/>
          <w:szCs w:val="24"/>
        </w:rPr>
        <w:t xml:space="preserve"> </w:t>
      </w:r>
      <w:r w:rsidR="008908AE" w:rsidRPr="00A13ED8">
        <w:rPr>
          <w:rFonts w:cs="Times New Roman"/>
          <w:szCs w:val="24"/>
        </w:rPr>
        <w:t>деревня Рогайлово;</w:t>
      </w:r>
      <w:r w:rsidR="00B3616E">
        <w:rPr>
          <w:rFonts w:cs="Times New Roman"/>
          <w:szCs w:val="24"/>
        </w:rPr>
        <w:t xml:space="preserve"> </w:t>
      </w:r>
      <w:r w:rsidR="008908AE" w:rsidRPr="00A13ED8">
        <w:rPr>
          <w:rFonts w:cs="Times New Roman"/>
          <w:szCs w:val="24"/>
        </w:rPr>
        <w:t>деревня Рудаки;</w:t>
      </w:r>
      <w:r w:rsidR="00B3616E">
        <w:rPr>
          <w:rFonts w:cs="Times New Roman"/>
          <w:szCs w:val="24"/>
        </w:rPr>
        <w:t xml:space="preserve"> </w:t>
      </w:r>
      <w:r w:rsidR="008908AE" w:rsidRPr="00A13ED8">
        <w:rPr>
          <w:rFonts w:cs="Times New Roman"/>
          <w:szCs w:val="24"/>
        </w:rPr>
        <w:t>деревня Самоны;</w:t>
      </w:r>
      <w:r w:rsidR="00B3616E">
        <w:rPr>
          <w:rFonts w:cs="Times New Roman"/>
          <w:szCs w:val="24"/>
        </w:rPr>
        <w:t xml:space="preserve"> </w:t>
      </w:r>
      <w:r w:rsidR="008908AE" w:rsidRPr="00A13ED8">
        <w:rPr>
          <w:rFonts w:cs="Times New Roman"/>
          <w:szCs w:val="24"/>
        </w:rPr>
        <w:t>деревня Самсоны;</w:t>
      </w:r>
      <w:r w:rsidR="00B3616E">
        <w:rPr>
          <w:rFonts w:cs="Times New Roman"/>
          <w:szCs w:val="24"/>
        </w:rPr>
        <w:t xml:space="preserve"> </w:t>
      </w:r>
      <w:r w:rsidR="008908AE" w:rsidRPr="00A13ED8">
        <w:rPr>
          <w:rFonts w:cs="Times New Roman"/>
          <w:szCs w:val="24"/>
        </w:rPr>
        <w:t>деревня Седневка;</w:t>
      </w:r>
      <w:r w:rsidR="00B3616E">
        <w:rPr>
          <w:rFonts w:cs="Times New Roman"/>
          <w:szCs w:val="24"/>
        </w:rPr>
        <w:t xml:space="preserve"> </w:t>
      </w:r>
      <w:r w:rsidR="008908AE" w:rsidRPr="00A13ED8">
        <w:rPr>
          <w:rFonts w:cs="Times New Roman"/>
          <w:szCs w:val="24"/>
        </w:rPr>
        <w:t>деревня Селец</w:t>
      </w:r>
      <w:r w:rsidR="00B3616E">
        <w:rPr>
          <w:rFonts w:cs="Times New Roman"/>
          <w:szCs w:val="24"/>
        </w:rPr>
        <w:t xml:space="preserve"> </w:t>
      </w:r>
      <w:r w:rsidR="008908AE" w:rsidRPr="00A13ED8">
        <w:rPr>
          <w:rFonts w:cs="Times New Roman"/>
          <w:szCs w:val="24"/>
        </w:rPr>
        <w:t>;деревня Середнево;</w:t>
      </w:r>
      <w:r w:rsidR="00B3616E">
        <w:rPr>
          <w:rFonts w:cs="Times New Roman"/>
          <w:szCs w:val="24"/>
        </w:rPr>
        <w:t xml:space="preserve"> </w:t>
      </w:r>
      <w:r w:rsidR="008908AE" w:rsidRPr="00A13ED8">
        <w:rPr>
          <w:rFonts w:cs="Times New Roman"/>
          <w:szCs w:val="24"/>
        </w:rPr>
        <w:t>деревня Сидоровичи;</w:t>
      </w:r>
      <w:r w:rsidR="00B3616E">
        <w:rPr>
          <w:rFonts w:cs="Times New Roman"/>
          <w:szCs w:val="24"/>
        </w:rPr>
        <w:t xml:space="preserve"> </w:t>
      </w:r>
      <w:r w:rsidR="008908AE" w:rsidRPr="00A13ED8">
        <w:rPr>
          <w:rFonts w:cs="Times New Roman"/>
          <w:szCs w:val="24"/>
        </w:rPr>
        <w:t>деревня Синяки;</w:t>
      </w:r>
      <w:r w:rsidR="00B3616E">
        <w:rPr>
          <w:rFonts w:cs="Times New Roman"/>
          <w:szCs w:val="24"/>
        </w:rPr>
        <w:t xml:space="preserve"> </w:t>
      </w:r>
      <w:r w:rsidR="008908AE" w:rsidRPr="00A13ED8">
        <w:rPr>
          <w:rFonts w:cs="Times New Roman"/>
          <w:szCs w:val="24"/>
        </w:rPr>
        <w:t>деревня Скворцы;</w:t>
      </w:r>
      <w:r w:rsidR="00B3616E">
        <w:rPr>
          <w:rFonts w:cs="Times New Roman"/>
          <w:szCs w:val="24"/>
        </w:rPr>
        <w:t xml:space="preserve"> </w:t>
      </w:r>
      <w:r w:rsidR="008908AE" w:rsidRPr="00A13ED8">
        <w:rPr>
          <w:rFonts w:cs="Times New Roman"/>
          <w:szCs w:val="24"/>
        </w:rPr>
        <w:t>деревня Слобода;</w:t>
      </w:r>
      <w:r w:rsidR="00B3616E">
        <w:rPr>
          <w:rFonts w:cs="Times New Roman"/>
          <w:szCs w:val="24"/>
        </w:rPr>
        <w:t xml:space="preserve"> </w:t>
      </w:r>
      <w:r w:rsidR="008908AE" w:rsidRPr="00A13ED8">
        <w:rPr>
          <w:rFonts w:cs="Times New Roman"/>
          <w:szCs w:val="24"/>
        </w:rPr>
        <w:t>деревня Смилово;</w:t>
      </w:r>
      <w:r w:rsidR="00B3616E">
        <w:rPr>
          <w:rFonts w:cs="Times New Roman"/>
          <w:szCs w:val="24"/>
        </w:rPr>
        <w:t xml:space="preserve"> </w:t>
      </w:r>
      <w:r w:rsidR="008908AE" w:rsidRPr="00A13ED8">
        <w:rPr>
          <w:rFonts w:cs="Times New Roman"/>
          <w:szCs w:val="24"/>
        </w:rPr>
        <w:t>деревня Сорокино;</w:t>
      </w:r>
      <w:r w:rsidR="00B3616E">
        <w:rPr>
          <w:rFonts w:cs="Times New Roman"/>
          <w:szCs w:val="24"/>
        </w:rPr>
        <w:t xml:space="preserve"> </w:t>
      </w:r>
      <w:r w:rsidR="008908AE" w:rsidRPr="00A13ED8">
        <w:rPr>
          <w:rFonts w:cs="Times New Roman"/>
          <w:szCs w:val="24"/>
        </w:rPr>
        <w:t>деревня Старая Ржавка;</w:t>
      </w:r>
      <w:r w:rsidR="00B3616E">
        <w:rPr>
          <w:rFonts w:cs="Times New Roman"/>
          <w:szCs w:val="24"/>
        </w:rPr>
        <w:t xml:space="preserve"> </w:t>
      </w:r>
      <w:r w:rsidR="008908AE" w:rsidRPr="00A13ED8">
        <w:rPr>
          <w:rFonts w:cs="Times New Roman"/>
          <w:szCs w:val="24"/>
        </w:rPr>
        <w:t>деревня Ст</w:t>
      </w:r>
      <w:r w:rsidR="008908AE" w:rsidRPr="00A13ED8">
        <w:rPr>
          <w:rFonts w:cs="Times New Roman"/>
          <w:szCs w:val="24"/>
        </w:rPr>
        <w:t>а</w:t>
      </w:r>
      <w:r w:rsidR="008908AE" w:rsidRPr="00A13ED8">
        <w:rPr>
          <w:rFonts w:cs="Times New Roman"/>
          <w:szCs w:val="24"/>
        </w:rPr>
        <w:t>риненки</w:t>
      </w:r>
      <w:r w:rsidR="00B3616E">
        <w:rPr>
          <w:rFonts w:cs="Times New Roman"/>
          <w:szCs w:val="24"/>
        </w:rPr>
        <w:t xml:space="preserve"> </w:t>
      </w:r>
      <w:r w:rsidR="008908AE" w:rsidRPr="00A13ED8">
        <w:rPr>
          <w:rFonts w:cs="Times New Roman"/>
          <w:szCs w:val="24"/>
        </w:rPr>
        <w:t>;деревня Старинки;</w:t>
      </w:r>
      <w:r w:rsidR="00B3616E">
        <w:rPr>
          <w:rFonts w:cs="Times New Roman"/>
          <w:szCs w:val="24"/>
        </w:rPr>
        <w:t xml:space="preserve"> </w:t>
      </w:r>
      <w:r w:rsidR="008908AE" w:rsidRPr="00A13ED8">
        <w:rPr>
          <w:rFonts w:cs="Times New Roman"/>
          <w:szCs w:val="24"/>
        </w:rPr>
        <w:t>деревня Старое Кудрино;</w:t>
      </w:r>
      <w:r w:rsidR="00B3616E">
        <w:rPr>
          <w:rFonts w:cs="Times New Roman"/>
          <w:szCs w:val="24"/>
        </w:rPr>
        <w:t xml:space="preserve"> </w:t>
      </w:r>
      <w:r w:rsidR="008908AE" w:rsidRPr="00A13ED8">
        <w:rPr>
          <w:rFonts w:cs="Times New Roman"/>
          <w:szCs w:val="24"/>
        </w:rPr>
        <w:t>деревня Струково;</w:t>
      </w:r>
      <w:r w:rsidR="00B3616E">
        <w:rPr>
          <w:rFonts w:cs="Times New Roman"/>
          <w:szCs w:val="24"/>
        </w:rPr>
        <w:t xml:space="preserve"> </w:t>
      </w:r>
      <w:r w:rsidR="008908AE" w:rsidRPr="00A13ED8">
        <w:rPr>
          <w:rFonts w:cs="Times New Roman"/>
          <w:szCs w:val="24"/>
        </w:rPr>
        <w:t>деревня Суймище;</w:t>
      </w:r>
      <w:r w:rsidR="00B3616E">
        <w:rPr>
          <w:rFonts w:cs="Times New Roman"/>
          <w:szCs w:val="24"/>
        </w:rPr>
        <w:t xml:space="preserve"> </w:t>
      </w:r>
      <w:r w:rsidR="008908AE" w:rsidRPr="00A13ED8">
        <w:rPr>
          <w:rFonts w:cs="Times New Roman"/>
          <w:szCs w:val="24"/>
        </w:rPr>
        <w:t>деревня Сусловичи;</w:t>
      </w:r>
      <w:r w:rsidR="00B3616E">
        <w:rPr>
          <w:rFonts w:cs="Times New Roman"/>
          <w:szCs w:val="24"/>
        </w:rPr>
        <w:t xml:space="preserve"> </w:t>
      </w:r>
      <w:r w:rsidR="008908AE" w:rsidRPr="00A13ED8">
        <w:rPr>
          <w:rFonts w:cs="Times New Roman"/>
          <w:szCs w:val="24"/>
        </w:rPr>
        <w:t>деревня Сыроквашино;</w:t>
      </w:r>
      <w:r w:rsidR="00B3616E">
        <w:rPr>
          <w:rFonts w:cs="Times New Roman"/>
          <w:szCs w:val="24"/>
        </w:rPr>
        <w:t xml:space="preserve"> </w:t>
      </w:r>
      <w:r w:rsidR="008908AE" w:rsidRPr="00A13ED8">
        <w:rPr>
          <w:rFonts w:cs="Times New Roman"/>
          <w:szCs w:val="24"/>
        </w:rPr>
        <w:t>деревня Сырокоренье;</w:t>
      </w:r>
      <w:r w:rsidR="00B3616E">
        <w:rPr>
          <w:rFonts w:cs="Times New Roman"/>
          <w:szCs w:val="24"/>
        </w:rPr>
        <w:t xml:space="preserve"> </w:t>
      </w:r>
      <w:r w:rsidR="008908AE" w:rsidRPr="00A13ED8">
        <w:rPr>
          <w:rFonts w:cs="Times New Roman"/>
          <w:szCs w:val="24"/>
        </w:rPr>
        <w:t>деревня Тригубово;</w:t>
      </w:r>
      <w:r w:rsidR="00B3616E">
        <w:rPr>
          <w:rFonts w:cs="Times New Roman"/>
          <w:szCs w:val="24"/>
        </w:rPr>
        <w:t xml:space="preserve"> </w:t>
      </w:r>
      <w:r w:rsidR="008908AE" w:rsidRPr="00A13ED8">
        <w:rPr>
          <w:rFonts w:cs="Times New Roman"/>
          <w:szCs w:val="24"/>
        </w:rPr>
        <w:t>деревня Трояны;</w:t>
      </w:r>
      <w:r w:rsidR="00B3616E">
        <w:rPr>
          <w:rFonts w:cs="Times New Roman"/>
          <w:szCs w:val="24"/>
        </w:rPr>
        <w:t xml:space="preserve"> </w:t>
      </w:r>
      <w:r w:rsidR="008908AE" w:rsidRPr="00A13ED8">
        <w:rPr>
          <w:rFonts w:cs="Times New Roman"/>
          <w:szCs w:val="24"/>
        </w:rPr>
        <w:t>деревня Туговищи;</w:t>
      </w:r>
      <w:r w:rsidR="00B3616E">
        <w:rPr>
          <w:rFonts w:cs="Times New Roman"/>
          <w:szCs w:val="24"/>
        </w:rPr>
        <w:t xml:space="preserve"> </w:t>
      </w:r>
      <w:r w:rsidR="008908AE" w:rsidRPr="00A13ED8">
        <w:rPr>
          <w:rFonts w:cs="Times New Roman"/>
          <w:szCs w:val="24"/>
        </w:rPr>
        <w:t>деревня Уварово;</w:t>
      </w:r>
      <w:r w:rsidR="00B3616E">
        <w:rPr>
          <w:rFonts w:cs="Times New Roman"/>
          <w:szCs w:val="24"/>
        </w:rPr>
        <w:t xml:space="preserve"> </w:t>
      </w:r>
      <w:r w:rsidR="008908AE" w:rsidRPr="00A13ED8">
        <w:rPr>
          <w:rFonts w:cs="Times New Roman"/>
          <w:szCs w:val="24"/>
        </w:rPr>
        <w:t>деревня Угрин</w:t>
      </w:r>
      <w:r w:rsidR="008908AE" w:rsidRPr="00A13ED8">
        <w:rPr>
          <w:rFonts w:cs="Times New Roman"/>
          <w:szCs w:val="24"/>
        </w:rPr>
        <w:t>о</w:t>
      </w:r>
      <w:r w:rsidR="008908AE" w:rsidRPr="00A13ED8">
        <w:rPr>
          <w:rFonts w:cs="Times New Roman"/>
          <w:szCs w:val="24"/>
        </w:rPr>
        <w:t>во;д</w:t>
      </w:r>
      <w:r w:rsidR="00B3616E">
        <w:rPr>
          <w:rFonts w:cs="Times New Roman"/>
          <w:szCs w:val="24"/>
        </w:rPr>
        <w:t xml:space="preserve"> </w:t>
      </w:r>
      <w:r w:rsidR="008908AE" w:rsidRPr="00A13ED8">
        <w:rPr>
          <w:rFonts w:cs="Times New Roman"/>
          <w:szCs w:val="24"/>
        </w:rPr>
        <w:t>еревня Ульятичи;</w:t>
      </w:r>
      <w:r w:rsidR="00B3616E">
        <w:rPr>
          <w:rFonts w:cs="Times New Roman"/>
          <w:szCs w:val="24"/>
        </w:rPr>
        <w:t xml:space="preserve"> </w:t>
      </w:r>
      <w:r w:rsidR="008908AE" w:rsidRPr="00A13ED8">
        <w:rPr>
          <w:rFonts w:cs="Times New Roman"/>
          <w:szCs w:val="24"/>
        </w:rPr>
        <w:t>деревня Урали;</w:t>
      </w:r>
      <w:r w:rsidR="00B3616E">
        <w:rPr>
          <w:rFonts w:cs="Times New Roman"/>
          <w:szCs w:val="24"/>
        </w:rPr>
        <w:t xml:space="preserve"> </w:t>
      </w:r>
      <w:r w:rsidR="008908AE" w:rsidRPr="00A13ED8">
        <w:rPr>
          <w:rFonts w:cs="Times New Roman"/>
          <w:szCs w:val="24"/>
        </w:rPr>
        <w:t>деревня Уссохи;</w:t>
      </w:r>
      <w:r w:rsidR="00B3616E">
        <w:rPr>
          <w:rFonts w:cs="Times New Roman"/>
          <w:szCs w:val="24"/>
        </w:rPr>
        <w:t xml:space="preserve"> </w:t>
      </w:r>
      <w:r w:rsidR="008908AE" w:rsidRPr="00A13ED8">
        <w:rPr>
          <w:rFonts w:cs="Times New Roman"/>
          <w:szCs w:val="24"/>
        </w:rPr>
        <w:t>деревня Филаты;</w:t>
      </w:r>
      <w:r w:rsidR="00B3616E">
        <w:rPr>
          <w:rFonts w:cs="Times New Roman"/>
          <w:szCs w:val="24"/>
        </w:rPr>
        <w:t xml:space="preserve"> </w:t>
      </w:r>
      <w:r w:rsidR="008908AE" w:rsidRPr="00A13ED8">
        <w:rPr>
          <w:rFonts w:cs="Times New Roman"/>
          <w:szCs w:val="24"/>
        </w:rPr>
        <w:t>деревня Хворостово;</w:t>
      </w:r>
      <w:r w:rsidR="00B3616E">
        <w:rPr>
          <w:rFonts w:cs="Times New Roman"/>
          <w:szCs w:val="24"/>
        </w:rPr>
        <w:t xml:space="preserve"> </w:t>
      </w:r>
      <w:r w:rsidR="008908AE" w:rsidRPr="00A13ED8">
        <w:rPr>
          <w:rFonts w:cs="Times New Roman"/>
          <w:szCs w:val="24"/>
        </w:rPr>
        <w:t>деревня Хильчицы;</w:t>
      </w:r>
      <w:r w:rsidR="00B3616E">
        <w:rPr>
          <w:rFonts w:cs="Times New Roman"/>
          <w:szCs w:val="24"/>
        </w:rPr>
        <w:t xml:space="preserve"> </w:t>
      </w:r>
      <w:r w:rsidR="008908AE" w:rsidRPr="00A13ED8">
        <w:rPr>
          <w:rFonts w:cs="Times New Roman"/>
          <w:szCs w:val="24"/>
        </w:rPr>
        <w:t>деревня Хлыстовка;</w:t>
      </w:r>
      <w:r w:rsidR="00B3616E">
        <w:rPr>
          <w:rFonts w:cs="Times New Roman"/>
          <w:szCs w:val="24"/>
        </w:rPr>
        <w:t xml:space="preserve"> </w:t>
      </w:r>
      <w:r w:rsidR="008908AE" w:rsidRPr="00A13ED8">
        <w:rPr>
          <w:rFonts w:cs="Times New Roman"/>
          <w:szCs w:val="24"/>
        </w:rPr>
        <w:t>деревня Храпово;</w:t>
      </w:r>
      <w:r w:rsidR="00B3616E">
        <w:rPr>
          <w:rFonts w:cs="Times New Roman"/>
          <w:szCs w:val="24"/>
        </w:rPr>
        <w:t xml:space="preserve"> </w:t>
      </w:r>
      <w:r w:rsidR="008908AE" w:rsidRPr="00A13ED8">
        <w:rPr>
          <w:rFonts w:cs="Times New Roman"/>
          <w:szCs w:val="24"/>
        </w:rPr>
        <w:t>деревня Це</w:t>
      </w:r>
      <w:r w:rsidR="008908AE" w:rsidRPr="00A13ED8">
        <w:rPr>
          <w:rFonts w:cs="Times New Roman"/>
          <w:szCs w:val="24"/>
        </w:rPr>
        <w:t>р</w:t>
      </w:r>
      <w:r w:rsidR="008908AE" w:rsidRPr="00A13ED8">
        <w:rPr>
          <w:rFonts w:cs="Times New Roman"/>
          <w:szCs w:val="24"/>
        </w:rPr>
        <w:t>ковище;</w:t>
      </w:r>
      <w:r w:rsidR="00B3616E">
        <w:rPr>
          <w:rFonts w:cs="Times New Roman"/>
          <w:szCs w:val="24"/>
        </w:rPr>
        <w:t xml:space="preserve"> </w:t>
      </w:r>
      <w:r w:rsidR="008908AE" w:rsidRPr="00A13ED8">
        <w:rPr>
          <w:rFonts w:cs="Times New Roman"/>
          <w:szCs w:val="24"/>
        </w:rPr>
        <w:t>деревня Чальцево;</w:t>
      </w:r>
      <w:r w:rsidR="00B3616E">
        <w:rPr>
          <w:rFonts w:cs="Times New Roman"/>
          <w:szCs w:val="24"/>
        </w:rPr>
        <w:t xml:space="preserve"> </w:t>
      </w:r>
      <w:r w:rsidR="008908AE" w:rsidRPr="00A13ED8">
        <w:rPr>
          <w:rFonts w:cs="Times New Roman"/>
          <w:szCs w:val="24"/>
        </w:rPr>
        <w:t>деревня Черныш;</w:t>
      </w:r>
      <w:r w:rsidR="00B3616E">
        <w:rPr>
          <w:rFonts w:cs="Times New Roman"/>
          <w:szCs w:val="24"/>
        </w:rPr>
        <w:t xml:space="preserve"> </w:t>
      </w:r>
      <w:r w:rsidR="008908AE" w:rsidRPr="00A13ED8">
        <w:rPr>
          <w:rFonts w:cs="Times New Roman"/>
          <w:szCs w:val="24"/>
        </w:rPr>
        <w:t>деревня Черныши;</w:t>
      </w:r>
      <w:r w:rsidR="00B3616E">
        <w:rPr>
          <w:rFonts w:cs="Times New Roman"/>
          <w:szCs w:val="24"/>
        </w:rPr>
        <w:t xml:space="preserve"> </w:t>
      </w:r>
      <w:r w:rsidR="008908AE" w:rsidRPr="00A13ED8">
        <w:rPr>
          <w:rFonts w:cs="Times New Roman"/>
          <w:szCs w:val="24"/>
        </w:rPr>
        <w:t>деревня Черныши;</w:t>
      </w:r>
      <w:r w:rsidR="00B3616E">
        <w:rPr>
          <w:rFonts w:cs="Times New Roman"/>
          <w:szCs w:val="24"/>
        </w:rPr>
        <w:t xml:space="preserve"> </w:t>
      </w:r>
      <w:r w:rsidR="008908AE" w:rsidRPr="00A13ED8">
        <w:rPr>
          <w:rFonts w:cs="Times New Roman"/>
          <w:szCs w:val="24"/>
        </w:rPr>
        <w:t>деревня Чистяки;</w:t>
      </w:r>
      <w:r w:rsidR="00B3616E">
        <w:rPr>
          <w:rFonts w:cs="Times New Roman"/>
          <w:szCs w:val="24"/>
        </w:rPr>
        <w:t xml:space="preserve"> </w:t>
      </w:r>
      <w:r w:rsidR="008908AE" w:rsidRPr="00A13ED8">
        <w:rPr>
          <w:rFonts w:cs="Times New Roman"/>
          <w:szCs w:val="24"/>
        </w:rPr>
        <w:t>деревня Шашуки;</w:t>
      </w:r>
      <w:r w:rsidR="00B3616E">
        <w:rPr>
          <w:rFonts w:cs="Times New Roman"/>
          <w:szCs w:val="24"/>
        </w:rPr>
        <w:t xml:space="preserve"> </w:t>
      </w:r>
      <w:r w:rsidR="008908AE" w:rsidRPr="00A13ED8">
        <w:rPr>
          <w:rFonts w:cs="Times New Roman"/>
          <w:szCs w:val="24"/>
        </w:rPr>
        <w:t>деревня Шевнево;</w:t>
      </w:r>
      <w:r w:rsidR="00B3616E">
        <w:rPr>
          <w:rFonts w:cs="Times New Roman"/>
          <w:szCs w:val="24"/>
        </w:rPr>
        <w:t xml:space="preserve"> </w:t>
      </w:r>
      <w:r w:rsidR="008908AE" w:rsidRPr="00A13ED8">
        <w:rPr>
          <w:rFonts w:cs="Times New Roman"/>
          <w:szCs w:val="24"/>
        </w:rPr>
        <w:t>деревня Шеено;</w:t>
      </w:r>
      <w:r w:rsidR="00B3616E">
        <w:rPr>
          <w:rFonts w:cs="Times New Roman"/>
          <w:szCs w:val="24"/>
        </w:rPr>
        <w:t xml:space="preserve"> </w:t>
      </w:r>
      <w:r w:rsidR="008908AE" w:rsidRPr="00A13ED8">
        <w:rPr>
          <w:rFonts w:cs="Times New Roman"/>
          <w:szCs w:val="24"/>
        </w:rPr>
        <w:t>деревня Ше</w:t>
      </w:r>
      <w:r w:rsidR="008908AE" w:rsidRPr="00A13ED8">
        <w:rPr>
          <w:rFonts w:cs="Times New Roman"/>
          <w:szCs w:val="24"/>
        </w:rPr>
        <w:t>л</w:t>
      </w:r>
      <w:r w:rsidR="008908AE" w:rsidRPr="00A13ED8">
        <w:rPr>
          <w:rFonts w:cs="Times New Roman"/>
          <w:szCs w:val="24"/>
        </w:rPr>
        <w:t>баны;</w:t>
      </w:r>
      <w:r w:rsidR="00B3616E">
        <w:rPr>
          <w:rFonts w:cs="Times New Roman"/>
          <w:szCs w:val="24"/>
        </w:rPr>
        <w:t xml:space="preserve"> </w:t>
      </w:r>
      <w:r w:rsidR="008908AE" w:rsidRPr="00A13ED8">
        <w:rPr>
          <w:rFonts w:cs="Times New Roman"/>
          <w:szCs w:val="24"/>
        </w:rPr>
        <w:t>деревня Шеровичи;</w:t>
      </w:r>
      <w:r w:rsidR="00B3616E">
        <w:rPr>
          <w:rFonts w:cs="Times New Roman"/>
          <w:szCs w:val="24"/>
        </w:rPr>
        <w:t xml:space="preserve"> </w:t>
      </w:r>
      <w:r w:rsidR="008908AE" w:rsidRPr="00A13ED8">
        <w:rPr>
          <w:rFonts w:cs="Times New Roman"/>
          <w:szCs w:val="24"/>
        </w:rPr>
        <w:t>деревня Шилковичи;</w:t>
      </w:r>
      <w:r w:rsidR="00B3616E">
        <w:rPr>
          <w:rFonts w:cs="Times New Roman"/>
          <w:szCs w:val="24"/>
        </w:rPr>
        <w:t xml:space="preserve"> </w:t>
      </w:r>
      <w:r w:rsidR="008908AE" w:rsidRPr="00A13ED8">
        <w:rPr>
          <w:rFonts w:cs="Times New Roman"/>
          <w:szCs w:val="24"/>
        </w:rPr>
        <w:t>деревня Яново;</w:t>
      </w:r>
      <w:r w:rsidR="00B3616E">
        <w:rPr>
          <w:rFonts w:cs="Times New Roman"/>
          <w:szCs w:val="24"/>
        </w:rPr>
        <w:t xml:space="preserve"> </w:t>
      </w:r>
      <w:r w:rsidR="008908AE" w:rsidRPr="00A13ED8">
        <w:rPr>
          <w:rFonts w:cs="Times New Roman"/>
          <w:szCs w:val="24"/>
        </w:rPr>
        <w:t>деревня Ясенец;</w:t>
      </w:r>
    </w:p>
    <w:p w:rsidR="008908AE" w:rsidRPr="00A13ED8" w:rsidRDefault="008908AE" w:rsidP="00175055">
      <w:pPr>
        <w:pStyle w:val="afffffd"/>
        <w:numPr>
          <w:ilvl w:val="0"/>
          <w:numId w:val="26"/>
        </w:numPr>
        <w:rPr>
          <w:rFonts w:cs="Times New Roman"/>
          <w:szCs w:val="24"/>
        </w:rPr>
      </w:pPr>
      <w:r w:rsidRPr="00A13ED8">
        <w:rPr>
          <w:rFonts w:cs="Times New Roman"/>
          <w:szCs w:val="24"/>
        </w:rPr>
        <w:t>село Гусино;</w:t>
      </w:r>
    </w:p>
    <w:p w:rsidR="00FE7F1C" w:rsidRPr="00A13ED8" w:rsidRDefault="008908AE" w:rsidP="00175055">
      <w:pPr>
        <w:pStyle w:val="afffffd"/>
        <w:numPr>
          <w:ilvl w:val="0"/>
          <w:numId w:val="26"/>
        </w:numPr>
        <w:rPr>
          <w:rFonts w:cs="Times New Roman"/>
          <w:szCs w:val="24"/>
        </w:rPr>
      </w:pPr>
      <w:r w:rsidRPr="00A13ED8">
        <w:rPr>
          <w:rFonts w:cs="Times New Roman"/>
          <w:szCs w:val="24"/>
        </w:rPr>
        <w:t>станция Красное.</w:t>
      </w:r>
    </w:p>
    <w:bookmarkEnd w:id="75"/>
    <w:p w:rsidR="008C6FA3" w:rsidRPr="00A13ED8" w:rsidRDefault="001220D7">
      <w:pPr>
        <w:rPr>
          <w:rFonts w:cs="Times New Roman"/>
          <w:szCs w:val="24"/>
        </w:rPr>
      </w:pPr>
      <w:r w:rsidRPr="00A13ED8">
        <w:rPr>
          <w:rFonts w:cs="Times New Roman"/>
          <w:szCs w:val="24"/>
        </w:rPr>
        <w:t xml:space="preserve">Поселок городского типа </w:t>
      </w:r>
      <w:r w:rsidR="00175055" w:rsidRPr="00A13ED8">
        <w:rPr>
          <w:rFonts w:cs="Times New Roman"/>
          <w:szCs w:val="24"/>
        </w:rPr>
        <w:t>Красный</w:t>
      </w:r>
      <w:r w:rsidRPr="00A13ED8">
        <w:rPr>
          <w:rFonts w:cs="Times New Roman"/>
          <w:szCs w:val="24"/>
        </w:rPr>
        <w:t>явля</w:t>
      </w:r>
      <w:r w:rsidR="00CB5F16" w:rsidRPr="00A13ED8">
        <w:rPr>
          <w:rFonts w:cs="Times New Roman"/>
          <w:szCs w:val="24"/>
        </w:rPr>
        <w:t>е</w:t>
      </w:r>
      <w:r w:rsidRPr="00A13ED8">
        <w:rPr>
          <w:rFonts w:cs="Times New Roman"/>
          <w:szCs w:val="24"/>
        </w:rPr>
        <w:t xml:space="preserve">тся </w:t>
      </w:r>
      <w:r w:rsidRPr="00A13ED8">
        <w:rPr>
          <w:rFonts w:cs="Times New Roman"/>
          <w:b/>
          <w:bCs/>
          <w:szCs w:val="24"/>
        </w:rPr>
        <w:t>городским населенным пункт</w:t>
      </w:r>
      <w:r w:rsidR="00CB5F16" w:rsidRPr="00A13ED8">
        <w:rPr>
          <w:rFonts w:cs="Times New Roman"/>
          <w:b/>
          <w:bCs/>
          <w:szCs w:val="24"/>
        </w:rPr>
        <w:t>ом</w:t>
      </w:r>
      <w:r w:rsidRPr="00A13ED8">
        <w:rPr>
          <w:rFonts w:cs="Times New Roman"/>
          <w:szCs w:val="24"/>
        </w:rPr>
        <w:t xml:space="preserve"> (малы</w:t>
      </w:r>
      <w:r w:rsidR="00CB5F16" w:rsidRPr="00A13ED8">
        <w:rPr>
          <w:rFonts w:cs="Times New Roman"/>
          <w:szCs w:val="24"/>
        </w:rPr>
        <w:t>й</w:t>
      </w:r>
      <w:r w:rsidRPr="00A13ED8">
        <w:rPr>
          <w:rFonts w:cs="Times New Roman"/>
          <w:szCs w:val="24"/>
        </w:rPr>
        <w:t xml:space="preserve"> город в соответствии с таблицей 4.1 СП 42.13330.2016), остальные населенные пункты </w:t>
      </w:r>
      <w:r w:rsidR="001F4566" w:rsidRPr="00A13ED8">
        <w:rPr>
          <w:rFonts w:cs="Times New Roman"/>
        </w:rPr>
        <w:t>Кра</w:t>
      </w:r>
      <w:r w:rsidR="001F4566" w:rsidRPr="00A13ED8">
        <w:rPr>
          <w:rFonts w:cs="Times New Roman"/>
        </w:rPr>
        <w:t>с</w:t>
      </w:r>
      <w:r w:rsidR="001F4566" w:rsidRPr="00A13ED8">
        <w:rPr>
          <w:rFonts w:cs="Times New Roman"/>
        </w:rPr>
        <w:t>нинск</w:t>
      </w:r>
      <w:r w:rsidR="009E03FC" w:rsidRPr="00A13ED8">
        <w:rPr>
          <w:rFonts w:cs="Times New Roman"/>
        </w:rPr>
        <w:t>ого</w:t>
      </w:r>
      <w:r w:rsidRPr="00A13ED8">
        <w:rPr>
          <w:rFonts w:cs="Times New Roman"/>
        </w:rPr>
        <w:t xml:space="preserve"> муниципального округа</w:t>
      </w:r>
      <w:r w:rsidRPr="00A13ED8">
        <w:rPr>
          <w:rFonts w:cs="Times New Roman"/>
          <w:szCs w:val="24"/>
        </w:rPr>
        <w:t xml:space="preserve"> являются </w:t>
      </w:r>
      <w:r w:rsidRPr="00A13ED8">
        <w:rPr>
          <w:rFonts w:cs="Times New Roman"/>
          <w:b/>
          <w:bCs/>
          <w:szCs w:val="24"/>
        </w:rPr>
        <w:t>сельскими населенными пунктами</w:t>
      </w:r>
      <w:r w:rsidRPr="00A13ED8">
        <w:rPr>
          <w:rFonts w:cs="Times New Roman"/>
          <w:szCs w:val="24"/>
        </w:rPr>
        <w:t>.</w:t>
      </w:r>
    </w:p>
    <w:p w:rsidR="008C6FA3" w:rsidRPr="00A13ED8" w:rsidRDefault="00B3616E">
      <w:pPr>
        <w:pStyle w:val="affffff8"/>
        <w:rPr>
          <w:lang w:val="ru-RU"/>
        </w:rPr>
      </w:pPr>
      <w:r w:rsidRPr="00A13ED8">
        <w:rPr>
          <w:lang w:val="ru-RU"/>
        </w:rPr>
        <w:t xml:space="preserve">Характеристика </w:t>
      </w:r>
      <w:r w:rsidR="001F4566" w:rsidRPr="00A13ED8">
        <w:rPr>
          <w:lang w:val="ru-RU"/>
        </w:rPr>
        <w:t>Краснинск</w:t>
      </w:r>
      <w:r w:rsidR="009E03FC" w:rsidRPr="00A13ED8">
        <w:rPr>
          <w:lang w:val="ru-RU"/>
        </w:rPr>
        <w:t>ого</w:t>
      </w:r>
      <w:r w:rsidRPr="00A13ED8">
        <w:rPr>
          <w:lang w:val="ru-RU"/>
        </w:rPr>
        <w:t xml:space="preserve"> муниципального округа </w:t>
      </w:r>
      <w:r w:rsidR="00973559" w:rsidRPr="00A13ED8">
        <w:rPr>
          <w:lang w:val="ru-RU"/>
        </w:rPr>
        <w:t>Смоленск</w:t>
      </w:r>
      <w:r w:rsidRPr="00A13ED8">
        <w:rPr>
          <w:lang w:val="ru-RU"/>
        </w:rPr>
        <w:t>ой области пре</w:t>
      </w:r>
      <w:r w:rsidRPr="00A13ED8">
        <w:rPr>
          <w:lang w:val="ru-RU"/>
        </w:rPr>
        <w:t>д</w:t>
      </w:r>
      <w:r w:rsidRPr="00A13ED8">
        <w:rPr>
          <w:lang w:val="ru-RU"/>
        </w:rPr>
        <w:t>ставлена в таблице 2.1.</w:t>
      </w:r>
    </w:p>
    <w:p w:rsidR="008C6FA3" w:rsidRPr="00A13ED8" w:rsidRDefault="00B3616E" w:rsidP="00376343">
      <w:pPr>
        <w:pStyle w:val="affffff8"/>
        <w:keepNext/>
        <w:jc w:val="right"/>
        <w:rPr>
          <w:lang w:val="ru-RU"/>
        </w:rPr>
      </w:pPr>
      <w:bookmarkStart w:id="76" w:name="OLE_LINK291"/>
      <w:bookmarkStart w:id="77" w:name="OLE_LINK292"/>
      <w:bookmarkEnd w:id="76"/>
      <w:bookmarkEnd w:id="77"/>
      <w:r w:rsidRPr="00A13ED8">
        <w:rPr>
          <w:lang w:val="ru-RU"/>
        </w:rPr>
        <w:t>Таблица 2.1</w:t>
      </w:r>
    </w:p>
    <w:p w:rsidR="008C6FA3" w:rsidRPr="00A13ED8" w:rsidRDefault="00B3616E">
      <w:pPr>
        <w:pStyle w:val="5"/>
      </w:pPr>
      <w:r w:rsidRPr="00A13ED8">
        <w:t xml:space="preserve">Характеристика </w:t>
      </w:r>
      <w:r w:rsidR="001F4566" w:rsidRPr="00A13ED8">
        <w:t>Краснинск</w:t>
      </w:r>
      <w:r w:rsidR="009E03FC" w:rsidRPr="00A13ED8">
        <w:t>ого</w:t>
      </w:r>
      <w:r w:rsidRPr="00A13ED8">
        <w:t xml:space="preserve"> муниципального округа </w:t>
      </w:r>
      <w:r w:rsidR="00973559" w:rsidRPr="00A13ED8">
        <w:t>Смоленск</w:t>
      </w:r>
      <w:r w:rsidRPr="00A13ED8">
        <w:t xml:space="preserve">ой области (по данным статистики на начало </w:t>
      </w:r>
      <w:r w:rsidR="001220D7" w:rsidRPr="00A13ED8">
        <w:t>2025</w:t>
      </w:r>
      <w:r w:rsidRPr="00A13ED8">
        <w:t xml:space="preserve"> года)</w:t>
      </w:r>
    </w:p>
    <w:tbl>
      <w:tblPr>
        <w:tblW w:w="9661" w:type="dxa"/>
        <w:tblLayout w:type="fixed"/>
        <w:tblCellMar>
          <w:left w:w="28" w:type="dxa"/>
          <w:right w:w="28" w:type="dxa"/>
        </w:tblCellMar>
        <w:tblLook w:val="04A0"/>
      </w:tblPr>
      <w:tblGrid>
        <w:gridCol w:w="2722"/>
        <w:gridCol w:w="2268"/>
        <w:gridCol w:w="1837"/>
        <w:gridCol w:w="1423"/>
        <w:gridCol w:w="1411"/>
      </w:tblGrid>
      <w:tr w:rsidR="008C6FA3" w:rsidRPr="00A13ED8" w:rsidTr="00CB5F16">
        <w:trPr>
          <w:cantSplit/>
          <w:trHeight w:val="615"/>
          <w:tblHeader/>
        </w:trPr>
        <w:tc>
          <w:tcPr>
            <w:tcW w:w="2722" w:type="dxa"/>
            <w:tcBorders>
              <w:top w:val="single" w:sz="4" w:space="0" w:color="000000"/>
              <w:left w:val="single" w:sz="4" w:space="0" w:color="000000"/>
              <w:bottom w:val="single" w:sz="4" w:space="0" w:color="000000"/>
              <w:right w:val="single" w:sz="4" w:space="0" w:color="000000"/>
            </w:tcBorders>
          </w:tcPr>
          <w:p w:rsidR="008C6FA3" w:rsidRPr="00A13ED8" w:rsidRDefault="00B3616E">
            <w:pPr>
              <w:ind w:firstLine="0"/>
              <w:jc w:val="center"/>
              <w:rPr>
                <w:rFonts w:eastAsia="Calibri" w:cs="Times New Roman"/>
                <w:b/>
                <w:sz w:val="20"/>
                <w:szCs w:val="20"/>
                <w:lang w:eastAsia="en-US" w:bidi="en-US"/>
              </w:rPr>
            </w:pPr>
            <w:r w:rsidRPr="00A13ED8">
              <w:rPr>
                <w:rFonts w:eastAsia="Calibri" w:cs="Times New Roman"/>
                <w:b/>
                <w:sz w:val="20"/>
                <w:szCs w:val="20"/>
                <w:lang w:eastAsia="en-US" w:bidi="en-US"/>
              </w:rPr>
              <w:t>Муниципальное образование</w:t>
            </w:r>
          </w:p>
        </w:tc>
        <w:tc>
          <w:tcPr>
            <w:tcW w:w="2268" w:type="dxa"/>
            <w:tcBorders>
              <w:top w:val="single" w:sz="4" w:space="0" w:color="000000"/>
              <w:left w:val="single" w:sz="4" w:space="0" w:color="000000"/>
              <w:bottom w:val="single" w:sz="4" w:space="0" w:color="000000"/>
              <w:right w:val="single" w:sz="4" w:space="0" w:color="000000"/>
            </w:tcBorders>
          </w:tcPr>
          <w:p w:rsidR="008C6FA3" w:rsidRPr="00A13ED8" w:rsidRDefault="00B3616E">
            <w:pPr>
              <w:ind w:firstLine="0"/>
              <w:jc w:val="center"/>
              <w:rPr>
                <w:rFonts w:eastAsia="Calibri" w:cs="Times New Roman"/>
                <w:b/>
                <w:sz w:val="20"/>
                <w:szCs w:val="20"/>
                <w:lang w:eastAsia="en-US" w:bidi="en-US"/>
              </w:rPr>
            </w:pPr>
            <w:r w:rsidRPr="00A13ED8">
              <w:rPr>
                <w:rFonts w:eastAsia="Calibri" w:cs="Times New Roman"/>
                <w:b/>
                <w:sz w:val="20"/>
                <w:szCs w:val="20"/>
                <w:lang w:eastAsia="en-US" w:bidi="en-US"/>
              </w:rPr>
              <w:t>Количество населенных пунктов</w:t>
            </w:r>
          </w:p>
        </w:tc>
        <w:tc>
          <w:tcPr>
            <w:tcW w:w="1837" w:type="dxa"/>
            <w:tcBorders>
              <w:top w:val="single" w:sz="4" w:space="0" w:color="000000"/>
              <w:left w:val="single" w:sz="4" w:space="0" w:color="000000"/>
              <w:bottom w:val="single" w:sz="4" w:space="0" w:color="000000"/>
              <w:right w:val="single" w:sz="4" w:space="0" w:color="000000"/>
            </w:tcBorders>
          </w:tcPr>
          <w:p w:rsidR="008C6FA3" w:rsidRPr="00A13ED8" w:rsidRDefault="00B3616E">
            <w:pPr>
              <w:ind w:firstLine="0"/>
              <w:jc w:val="center"/>
              <w:rPr>
                <w:rFonts w:eastAsia="Calibri" w:cs="Times New Roman"/>
                <w:b/>
                <w:sz w:val="20"/>
                <w:szCs w:val="20"/>
                <w:lang w:eastAsia="en-US" w:bidi="en-US"/>
              </w:rPr>
            </w:pPr>
            <w:r w:rsidRPr="00A13ED8">
              <w:rPr>
                <w:rFonts w:eastAsia="Calibri" w:cs="Times New Roman"/>
                <w:b/>
                <w:sz w:val="20"/>
                <w:szCs w:val="20"/>
                <w:lang w:eastAsia="en-US" w:bidi="en-US"/>
              </w:rPr>
              <w:t>Численность нас</w:t>
            </w:r>
            <w:r w:rsidRPr="00A13ED8">
              <w:rPr>
                <w:rFonts w:eastAsia="Calibri" w:cs="Times New Roman"/>
                <w:b/>
                <w:sz w:val="20"/>
                <w:szCs w:val="20"/>
                <w:lang w:eastAsia="en-US" w:bidi="en-US"/>
              </w:rPr>
              <w:t>е</w:t>
            </w:r>
            <w:r w:rsidRPr="00A13ED8">
              <w:rPr>
                <w:rFonts w:eastAsia="Calibri" w:cs="Times New Roman"/>
                <w:b/>
                <w:sz w:val="20"/>
                <w:szCs w:val="20"/>
                <w:lang w:eastAsia="en-US" w:bidi="en-US"/>
              </w:rPr>
              <w:t>ления, чел.</w:t>
            </w:r>
          </w:p>
        </w:tc>
        <w:tc>
          <w:tcPr>
            <w:tcW w:w="1423" w:type="dxa"/>
            <w:tcBorders>
              <w:top w:val="single" w:sz="4" w:space="0" w:color="000000"/>
              <w:left w:val="single" w:sz="4" w:space="0" w:color="000000"/>
              <w:bottom w:val="single" w:sz="4" w:space="0" w:color="000000"/>
              <w:right w:val="single" w:sz="4" w:space="0" w:color="000000"/>
            </w:tcBorders>
          </w:tcPr>
          <w:p w:rsidR="008C6FA3" w:rsidRPr="00A13ED8" w:rsidRDefault="00B3616E">
            <w:pPr>
              <w:ind w:firstLine="0"/>
              <w:jc w:val="center"/>
              <w:rPr>
                <w:rFonts w:eastAsia="Calibri" w:cs="Times New Roman"/>
                <w:b/>
                <w:sz w:val="20"/>
                <w:szCs w:val="20"/>
                <w:vertAlign w:val="superscript"/>
                <w:lang w:eastAsia="en-US" w:bidi="en-US"/>
              </w:rPr>
            </w:pPr>
            <w:r w:rsidRPr="00A13ED8">
              <w:rPr>
                <w:rFonts w:eastAsia="Calibri" w:cs="Times New Roman"/>
                <w:b/>
                <w:sz w:val="20"/>
                <w:szCs w:val="20"/>
                <w:lang w:eastAsia="en-US" w:bidi="en-US"/>
              </w:rPr>
              <w:t>Площадь, кв. км</w:t>
            </w:r>
          </w:p>
        </w:tc>
        <w:tc>
          <w:tcPr>
            <w:tcW w:w="1411" w:type="dxa"/>
            <w:tcBorders>
              <w:top w:val="single" w:sz="4" w:space="0" w:color="000000"/>
              <w:left w:val="single" w:sz="4" w:space="0" w:color="000000"/>
              <w:bottom w:val="single" w:sz="4" w:space="0" w:color="000000"/>
              <w:right w:val="single" w:sz="4" w:space="0" w:color="000000"/>
            </w:tcBorders>
          </w:tcPr>
          <w:p w:rsidR="008C6FA3" w:rsidRPr="00A13ED8" w:rsidRDefault="00B3616E">
            <w:pPr>
              <w:ind w:firstLine="0"/>
              <w:jc w:val="center"/>
              <w:rPr>
                <w:rFonts w:eastAsia="Calibri" w:cs="Times New Roman"/>
                <w:b/>
                <w:sz w:val="20"/>
                <w:szCs w:val="20"/>
                <w:vertAlign w:val="superscript"/>
                <w:lang w:eastAsia="en-US" w:bidi="en-US"/>
              </w:rPr>
            </w:pPr>
            <w:r w:rsidRPr="00A13ED8">
              <w:rPr>
                <w:rFonts w:eastAsia="Calibri" w:cs="Times New Roman"/>
                <w:b/>
                <w:sz w:val="20"/>
                <w:szCs w:val="20"/>
                <w:lang w:eastAsia="en-US" w:bidi="en-US"/>
              </w:rPr>
              <w:t>Плотность населения, чел./кв. км</w:t>
            </w:r>
          </w:p>
        </w:tc>
      </w:tr>
      <w:tr w:rsidR="00A23452" w:rsidRPr="00A13ED8" w:rsidTr="00A23452">
        <w:trPr>
          <w:cantSplit/>
          <w:trHeight w:val="230"/>
        </w:trPr>
        <w:tc>
          <w:tcPr>
            <w:tcW w:w="2722" w:type="dxa"/>
            <w:tcBorders>
              <w:top w:val="single" w:sz="4" w:space="0" w:color="000000"/>
              <w:left w:val="single" w:sz="4" w:space="0" w:color="000000"/>
              <w:bottom w:val="single" w:sz="4" w:space="0" w:color="000000"/>
              <w:right w:val="single" w:sz="4" w:space="0" w:color="000000"/>
            </w:tcBorders>
          </w:tcPr>
          <w:p w:rsidR="00A23452" w:rsidRPr="00A13ED8" w:rsidRDefault="00A23452" w:rsidP="00A23452">
            <w:pPr>
              <w:ind w:firstLine="0"/>
              <w:jc w:val="left"/>
              <w:rPr>
                <w:rFonts w:eastAsia="Calibri" w:cs="Times New Roman"/>
                <w:bCs/>
                <w:sz w:val="20"/>
                <w:szCs w:val="20"/>
                <w:lang w:eastAsia="en-US" w:bidi="en-US"/>
              </w:rPr>
            </w:pPr>
            <w:bookmarkStart w:id="78" w:name="_Hlk467614988"/>
            <w:bookmarkEnd w:id="78"/>
            <w:r w:rsidRPr="00A13ED8">
              <w:rPr>
                <w:rFonts w:eastAsia="Calibri" w:cs="Times New Roman"/>
                <w:bCs/>
                <w:sz w:val="20"/>
                <w:szCs w:val="20"/>
                <w:lang w:eastAsia="en-US" w:bidi="en-US"/>
              </w:rPr>
              <w:t>Краснинский муниципальный округ</w:t>
            </w:r>
          </w:p>
        </w:tc>
        <w:tc>
          <w:tcPr>
            <w:tcW w:w="2268" w:type="dxa"/>
            <w:tcBorders>
              <w:top w:val="single" w:sz="4" w:space="0" w:color="000000"/>
              <w:left w:val="single" w:sz="4" w:space="0" w:color="000000"/>
              <w:bottom w:val="single" w:sz="4" w:space="0" w:color="000000"/>
              <w:right w:val="single" w:sz="4" w:space="0" w:color="000000"/>
            </w:tcBorders>
          </w:tcPr>
          <w:p w:rsidR="00A23452" w:rsidRPr="00A13ED8" w:rsidRDefault="00A23452" w:rsidP="00A23452">
            <w:pPr>
              <w:ind w:firstLine="0"/>
              <w:jc w:val="center"/>
              <w:rPr>
                <w:rFonts w:cs="Times New Roman"/>
                <w:bCs/>
                <w:color w:val="000000"/>
                <w:sz w:val="20"/>
                <w:szCs w:val="20"/>
              </w:rPr>
            </w:pPr>
            <w:r w:rsidRPr="00A13ED8">
              <w:rPr>
                <w:rFonts w:cs="Times New Roman"/>
                <w:color w:val="000000"/>
                <w:sz w:val="20"/>
                <w:szCs w:val="20"/>
              </w:rPr>
              <w:t>182</w:t>
            </w:r>
          </w:p>
        </w:tc>
        <w:tc>
          <w:tcPr>
            <w:tcW w:w="1837" w:type="dxa"/>
            <w:tcBorders>
              <w:top w:val="single" w:sz="4" w:space="0" w:color="000000"/>
              <w:left w:val="single" w:sz="4" w:space="0" w:color="000000"/>
              <w:bottom w:val="single" w:sz="4" w:space="0" w:color="000000"/>
              <w:right w:val="single" w:sz="4" w:space="0" w:color="000000"/>
            </w:tcBorders>
          </w:tcPr>
          <w:p w:rsidR="00A23452" w:rsidRPr="00A13ED8" w:rsidRDefault="00A23452" w:rsidP="00A23452">
            <w:pPr>
              <w:ind w:firstLine="0"/>
              <w:jc w:val="center"/>
              <w:rPr>
                <w:rFonts w:cs="Times New Roman"/>
                <w:bCs/>
                <w:color w:val="000000"/>
                <w:sz w:val="20"/>
                <w:szCs w:val="20"/>
              </w:rPr>
            </w:pPr>
            <w:r w:rsidRPr="00A13ED8">
              <w:rPr>
                <w:color w:val="000000"/>
                <w:sz w:val="20"/>
                <w:szCs w:val="20"/>
              </w:rPr>
              <w:t>9981</w:t>
            </w:r>
          </w:p>
        </w:tc>
        <w:tc>
          <w:tcPr>
            <w:tcW w:w="1423" w:type="dxa"/>
            <w:tcBorders>
              <w:top w:val="single" w:sz="4" w:space="0" w:color="000000"/>
              <w:left w:val="single" w:sz="4" w:space="0" w:color="000000"/>
              <w:bottom w:val="single" w:sz="4" w:space="0" w:color="000000"/>
              <w:right w:val="single" w:sz="4" w:space="0" w:color="000000"/>
            </w:tcBorders>
          </w:tcPr>
          <w:p w:rsidR="00A23452" w:rsidRPr="00A13ED8" w:rsidRDefault="00A23452" w:rsidP="00A23452">
            <w:pPr>
              <w:ind w:firstLine="0"/>
              <w:jc w:val="center"/>
              <w:rPr>
                <w:rFonts w:cs="Times New Roman"/>
                <w:bCs/>
                <w:color w:val="000000"/>
                <w:sz w:val="20"/>
                <w:szCs w:val="20"/>
              </w:rPr>
            </w:pPr>
            <w:r w:rsidRPr="00A13ED8">
              <w:rPr>
                <w:color w:val="000000"/>
                <w:sz w:val="20"/>
                <w:szCs w:val="20"/>
              </w:rPr>
              <w:t>1507,67</w:t>
            </w:r>
          </w:p>
        </w:tc>
        <w:tc>
          <w:tcPr>
            <w:tcW w:w="1411" w:type="dxa"/>
            <w:tcBorders>
              <w:top w:val="single" w:sz="4" w:space="0" w:color="000000"/>
              <w:left w:val="single" w:sz="4" w:space="0" w:color="000000"/>
              <w:bottom w:val="single" w:sz="4" w:space="0" w:color="000000"/>
              <w:right w:val="single" w:sz="4" w:space="0" w:color="000000"/>
            </w:tcBorders>
          </w:tcPr>
          <w:p w:rsidR="00A23452" w:rsidRPr="00A13ED8" w:rsidRDefault="00A23452" w:rsidP="00A23452">
            <w:pPr>
              <w:ind w:firstLine="0"/>
              <w:jc w:val="center"/>
              <w:rPr>
                <w:rFonts w:cs="Times New Roman"/>
                <w:bCs/>
                <w:color w:val="000000"/>
                <w:sz w:val="20"/>
                <w:szCs w:val="20"/>
              </w:rPr>
            </w:pPr>
            <w:r w:rsidRPr="00A13ED8">
              <w:rPr>
                <w:color w:val="000000"/>
                <w:sz w:val="20"/>
                <w:szCs w:val="20"/>
              </w:rPr>
              <w:t>6,6</w:t>
            </w:r>
          </w:p>
        </w:tc>
      </w:tr>
    </w:tbl>
    <w:p w:rsidR="008C6FA3" w:rsidRPr="00A13ED8" w:rsidRDefault="00B3616E">
      <w:pPr>
        <w:pStyle w:val="affffff8"/>
        <w:spacing w:before="120"/>
        <w:rPr>
          <w:lang w:val="ru-RU"/>
        </w:rPr>
      </w:pPr>
      <w:bookmarkStart w:id="79" w:name="_Hlk466622162"/>
      <w:bookmarkStart w:id="80" w:name="OLE_LINK64"/>
      <w:bookmarkStart w:id="81" w:name="OLE_LINK65"/>
      <w:bookmarkStart w:id="82" w:name="OLE_LINK2"/>
      <w:bookmarkStart w:id="83" w:name="OLE_LINK3"/>
      <w:bookmarkStart w:id="84" w:name="OLE_LINK109"/>
      <w:bookmarkStart w:id="85" w:name="OLE_LINK110"/>
      <w:bookmarkStart w:id="86" w:name="OLE_LINK111"/>
      <w:bookmarkStart w:id="87" w:name="OLE_LINK112"/>
      <w:bookmarkStart w:id="88" w:name="OLE_LINK113"/>
      <w:bookmarkStart w:id="89" w:name="OLE_LINK142"/>
      <w:bookmarkStart w:id="90" w:name="OLE_LINK143"/>
      <w:bookmarkStart w:id="91" w:name="OLE_LINK144"/>
      <w:bookmarkStart w:id="92" w:name="OLE_LINK175"/>
      <w:bookmarkStart w:id="93" w:name="OLE_LINK178"/>
      <w:bookmarkStart w:id="94" w:name="OLE_LINK296"/>
      <w:bookmarkStart w:id="95" w:name="OLE_LINK297"/>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A13ED8">
        <w:rPr>
          <w:lang w:val="ru-RU"/>
        </w:rPr>
        <w:t xml:space="preserve">Численность населения </w:t>
      </w:r>
      <w:r w:rsidR="001F4566" w:rsidRPr="00A13ED8">
        <w:rPr>
          <w:lang w:val="ru-RU"/>
        </w:rPr>
        <w:t>Краснинск</w:t>
      </w:r>
      <w:r w:rsidR="009E03FC" w:rsidRPr="00A13ED8">
        <w:rPr>
          <w:lang w:val="ru-RU"/>
        </w:rPr>
        <w:t>ого</w:t>
      </w:r>
      <w:r w:rsidRPr="00A13ED8">
        <w:rPr>
          <w:lang w:val="ru-RU"/>
        </w:rPr>
        <w:t xml:space="preserve"> муниципального округа на начало </w:t>
      </w:r>
      <w:r w:rsidR="007F2751" w:rsidRPr="00A13ED8">
        <w:rPr>
          <w:lang w:val="ru-RU"/>
        </w:rPr>
        <w:t>2025</w:t>
      </w:r>
      <w:r w:rsidRPr="00A13ED8">
        <w:rPr>
          <w:lang w:val="ru-RU"/>
        </w:rPr>
        <w:t xml:space="preserve"> года составляла </w:t>
      </w:r>
      <w:r w:rsidR="00A23452" w:rsidRPr="00A13ED8">
        <w:rPr>
          <w:lang w:val="ru-RU"/>
        </w:rPr>
        <w:t>9981</w:t>
      </w:r>
      <w:r w:rsidRPr="00A13ED8">
        <w:rPr>
          <w:lang w:val="ru-RU"/>
        </w:rPr>
        <w:t xml:space="preserve"> чел.</w:t>
      </w:r>
      <w:r w:rsidR="001220D7" w:rsidRPr="00A13ED8">
        <w:rPr>
          <w:lang w:val="ru-RU"/>
        </w:rPr>
        <w:t>,</w:t>
      </w:r>
      <w:r w:rsidRPr="00A13ED8">
        <w:rPr>
          <w:lang w:val="ru-RU"/>
        </w:rPr>
        <w:t xml:space="preserve"> в том числе численность городского населения </w:t>
      </w:r>
      <w:r w:rsidR="00A23452" w:rsidRPr="00A13ED8">
        <w:rPr>
          <w:lang w:val="ru-RU"/>
        </w:rPr>
        <w:t>3378</w:t>
      </w:r>
      <w:r w:rsidRPr="00A13ED8">
        <w:rPr>
          <w:lang w:val="ru-RU"/>
        </w:rPr>
        <w:t xml:space="preserve"> чел., численность сельского населения </w:t>
      </w:r>
      <w:r w:rsidR="00A23452" w:rsidRPr="00A13ED8">
        <w:rPr>
          <w:lang w:val="ru-RU"/>
        </w:rPr>
        <w:t>6603</w:t>
      </w:r>
      <w:r w:rsidRPr="00A13ED8">
        <w:rPr>
          <w:lang w:val="ru-RU"/>
        </w:rPr>
        <w:t xml:space="preserve"> чел. </w:t>
      </w:r>
    </w:p>
    <w:p w:rsidR="008C6FA3" w:rsidRPr="00A13ED8" w:rsidRDefault="00B3616E">
      <w:pPr>
        <w:pStyle w:val="affffff8"/>
        <w:rPr>
          <w:lang w:val="ru-RU"/>
        </w:rPr>
      </w:pPr>
      <w:r w:rsidRPr="00A13ED8">
        <w:rPr>
          <w:lang w:val="ru-RU"/>
        </w:rPr>
        <w:t xml:space="preserve">Численность населения </w:t>
      </w:r>
      <w:r w:rsidR="001F4566" w:rsidRPr="00A13ED8">
        <w:rPr>
          <w:lang w:val="ru-RU"/>
        </w:rPr>
        <w:t>Краснинск</w:t>
      </w:r>
      <w:r w:rsidR="009E03FC" w:rsidRPr="00A13ED8">
        <w:rPr>
          <w:lang w:val="ru-RU"/>
        </w:rPr>
        <w:t>ого</w:t>
      </w:r>
      <w:r w:rsidRPr="00A13ED8">
        <w:rPr>
          <w:lang w:val="ru-RU"/>
        </w:rPr>
        <w:t xml:space="preserve"> муниципального округа (до </w:t>
      </w:r>
      <w:r w:rsidR="00EA760E" w:rsidRPr="00A13ED8">
        <w:rPr>
          <w:lang w:val="ru-RU"/>
        </w:rPr>
        <w:t>2025</w:t>
      </w:r>
      <w:r w:rsidRPr="00A13ED8">
        <w:rPr>
          <w:lang w:val="ru-RU"/>
        </w:rPr>
        <w:t xml:space="preserve"> года </w:t>
      </w:r>
      <w:r w:rsidR="001F4566" w:rsidRPr="00A13ED8">
        <w:rPr>
          <w:lang w:val="ru-RU"/>
        </w:rPr>
        <w:t>Красни</w:t>
      </w:r>
      <w:r w:rsidR="001F4566" w:rsidRPr="00A13ED8">
        <w:rPr>
          <w:lang w:val="ru-RU"/>
        </w:rPr>
        <w:t>н</w:t>
      </w:r>
      <w:r w:rsidR="001F4566" w:rsidRPr="00A13ED8">
        <w:rPr>
          <w:lang w:val="ru-RU"/>
        </w:rPr>
        <w:t>ск</w:t>
      </w:r>
      <w:r w:rsidR="009E03FC" w:rsidRPr="00A13ED8">
        <w:rPr>
          <w:lang w:val="ru-RU"/>
        </w:rPr>
        <w:t>ого</w:t>
      </w:r>
      <w:r w:rsidRPr="00A13ED8">
        <w:rPr>
          <w:lang w:val="ru-RU"/>
        </w:rPr>
        <w:t xml:space="preserve"> муниципального района) характеризуется сокращением (рисунок 2.1). С начала </w:t>
      </w:r>
      <w:r w:rsidR="00EA760E" w:rsidRPr="00A13ED8">
        <w:rPr>
          <w:lang w:val="ru-RU"/>
        </w:rPr>
        <w:t>2020</w:t>
      </w:r>
      <w:r w:rsidRPr="00A13ED8">
        <w:rPr>
          <w:lang w:val="ru-RU"/>
        </w:rPr>
        <w:t xml:space="preserve"> года по начало </w:t>
      </w:r>
      <w:r w:rsidR="00EA760E" w:rsidRPr="00A13ED8">
        <w:rPr>
          <w:lang w:val="ru-RU"/>
        </w:rPr>
        <w:t>2025</w:t>
      </w:r>
      <w:r w:rsidRPr="00A13ED8">
        <w:rPr>
          <w:lang w:val="ru-RU"/>
        </w:rPr>
        <w:t xml:space="preserve"> года сокращение численности населения муниципального образования составило </w:t>
      </w:r>
      <w:r w:rsidR="00A23452" w:rsidRPr="00A13ED8">
        <w:rPr>
          <w:lang w:val="ru-RU"/>
        </w:rPr>
        <w:t>1787</w:t>
      </w:r>
      <w:r w:rsidRPr="00A13ED8">
        <w:rPr>
          <w:lang w:val="ru-RU"/>
        </w:rPr>
        <w:t xml:space="preserve"> чел. или </w:t>
      </w:r>
      <w:r w:rsidR="00A23452" w:rsidRPr="00A13ED8">
        <w:rPr>
          <w:lang w:val="ru-RU"/>
        </w:rPr>
        <w:t>15,2</w:t>
      </w:r>
      <w:r w:rsidRPr="00A13ED8">
        <w:rPr>
          <w:lang w:val="ru-RU"/>
        </w:rPr>
        <w:t>%.</w:t>
      </w:r>
    </w:p>
    <w:p w:rsidR="008C6FA3" w:rsidRPr="00A13ED8" w:rsidRDefault="00A23452">
      <w:pPr>
        <w:spacing w:before="120" w:after="120"/>
        <w:ind w:firstLine="0"/>
        <w:jc w:val="center"/>
        <w:rPr>
          <w:rFonts w:cs="Times New Roman"/>
          <w:szCs w:val="24"/>
        </w:rPr>
      </w:pPr>
      <w:r w:rsidRPr="00A13ED8">
        <w:rPr>
          <w:rFonts w:cs="Times New Roman"/>
          <w:noProof/>
          <w:szCs w:val="24"/>
        </w:rPr>
        <w:lastRenderedPageBreak/>
        <w:drawing>
          <wp:inline distT="0" distB="0" distL="0" distR="0">
            <wp:extent cx="4395470" cy="2731135"/>
            <wp:effectExtent l="0" t="0" r="0" b="0"/>
            <wp:docPr id="2542348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95470" cy="2731135"/>
                    </a:xfrm>
                    <a:prstGeom prst="rect">
                      <a:avLst/>
                    </a:prstGeom>
                    <a:noFill/>
                  </pic:spPr>
                </pic:pic>
              </a:graphicData>
            </a:graphic>
          </wp:inline>
        </w:drawing>
      </w:r>
    </w:p>
    <w:p w:rsidR="008C6FA3" w:rsidRPr="00A13ED8" w:rsidRDefault="00B3616E" w:rsidP="000B39AC">
      <w:pPr>
        <w:pStyle w:val="affffff8"/>
        <w:spacing w:after="120"/>
        <w:ind w:firstLine="0"/>
        <w:jc w:val="center"/>
        <w:rPr>
          <w:bCs/>
          <w:iCs/>
          <w:lang w:val="ru-RU"/>
        </w:rPr>
      </w:pPr>
      <w:r w:rsidRPr="00A13ED8">
        <w:rPr>
          <w:bCs/>
          <w:iCs/>
          <w:lang w:val="ru-RU"/>
        </w:rPr>
        <w:t xml:space="preserve">Рисунок 2.1. Динамика численности населения </w:t>
      </w:r>
      <w:bookmarkStart w:id="96" w:name="_Hlk171672900"/>
      <w:r w:rsidR="001F4566" w:rsidRPr="00A13ED8">
        <w:rPr>
          <w:bCs/>
          <w:iCs/>
          <w:lang w:val="ru-RU"/>
        </w:rPr>
        <w:t>Краснинск</w:t>
      </w:r>
      <w:r w:rsidR="009E03FC" w:rsidRPr="00A13ED8">
        <w:rPr>
          <w:bCs/>
          <w:iCs/>
          <w:lang w:val="ru-RU"/>
        </w:rPr>
        <w:t>ого</w:t>
      </w:r>
      <w:r w:rsidRPr="00A13ED8">
        <w:rPr>
          <w:bCs/>
          <w:iCs/>
          <w:lang w:val="ru-RU"/>
        </w:rPr>
        <w:t xml:space="preserve"> муниципального округа </w:t>
      </w:r>
      <w:r w:rsidR="00973559" w:rsidRPr="00A13ED8">
        <w:rPr>
          <w:bCs/>
          <w:iCs/>
          <w:lang w:val="ru-RU"/>
        </w:rPr>
        <w:t>См</w:t>
      </w:r>
      <w:r w:rsidR="00973559" w:rsidRPr="00A13ED8">
        <w:rPr>
          <w:bCs/>
          <w:iCs/>
          <w:lang w:val="ru-RU"/>
        </w:rPr>
        <w:t>о</w:t>
      </w:r>
      <w:r w:rsidR="00973559" w:rsidRPr="00A13ED8">
        <w:rPr>
          <w:bCs/>
          <w:iCs/>
          <w:lang w:val="ru-RU"/>
        </w:rPr>
        <w:t>ленск</w:t>
      </w:r>
      <w:r w:rsidRPr="00A13ED8">
        <w:rPr>
          <w:bCs/>
          <w:iCs/>
          <w:lang w:val="ru-RU"/>
        </w:rPr>
        <w:t xml:space="preserve">ой области </w:t>
      </w:r>
      <w:bookmarkEnd w:id="96"/>
      <w:r w:rsidRPr="00A13ED8">
        <w:rPr>
          <w:bCs/>
          <w:iCs/>
          <w:lang w:val="ru-RU"/>
        </w:rPr>
        <w:t xml:space="preserve">в </w:t>
      </w:r>
      <w:r w:rsidR="007F2751" w:rsidRPr="00A13ED8">
        <w:rPr>
          <w:bCs/>
          <w:iCs/>
          <w:lang w:val="ru-RU"/>
        </w:rPr>
        <w:t>2020</w:t>
      </w:r>
      <w:r w:rsidRPr="00A13ED8">
        <w:rPr>
          <w:bCs/>
          <w:iCs/>
          <w:lang w:val="ru-RU"/>
        </w:rPr>
        <w:t>-202</w:t>
      </w:r>
      <w:r w:rsidR="007F2751" w:rsidRPr="00A13ED8">
        <w:rPr>
          <w:bCs/>
          <w:iCs/>
          <w:lang w:val="ru-RU"/>
        </w:rPr>
        <w:t>5</w:t>
      </w:r>
      <w:r w:rsidRPr="00A13ED8">
        <w:rPr>
          <w:bCs/>
          <w:iCs/>
          <w:lang w:val="ru-RU"/>
        </w:rPr>
        <w:t xml:space="preserve"> гг. (данные на начало года, до </w:t>
      </w:r>
      <w:r w:rsidR="007F2751" w:rsidRPr="00A13ED8">
        <w:rPr>
          <w:bCs/>
          <w:iCs/>
          <w:lang w:val="ru-RU"/>
        </w:rPr>
        <w:t>2025</w:t>
      </w:r>
      <w:r w:rsidRPr="00A13ED8">
        <w:rPr>
          <w:bCs/>
          <w:iCs/>
          <w:lang w:val="ru-RU"/>
        </w:rPr>
        <w:t xml:space="preserve"> года – численность насел</w:t>
      </w:r>
      <w:r w:rsidRPr="00A13ED8">
        <w:rPr>
          <w:bCs/>
          <w:iCs/>
          <w:lang w:val="ru-RU"/>
        </w:rPr>
        <w:t>е</w:t>
      </w:r>
      <w:r w:rsidRPr="00A13ED8">
        <w:rPr>
          <w:bCs/>
          <w:iCs/>
          <w:lang w:val="ru-RU"/>
        </w:rPr>
        <w:t xml:space="preserve">ния </w:t>
      </w:r>
      <w:r w:rsidR="001F4566" w:rsidRPr="00A13ED8">
        <w:rPr>
          <w:bCs/>
          <w:iCs/>
          <w:lang w:val="ru-RU"/>
        </w:rPr>
        <w:t>Краснинск</w:t>
      </w:r>
      <w:r w:rsidR="009E03FC" w:rsidRPr="00A13ED8">
        <w:rPr>
          <w:bCs/>
          <w:iCs/>
          <w:lang w:val="ru-RU"/>
        </w:rPr>
        <w:t>ого</w:t>
      </w:r>
      <w:r w:rsidRPr="00A13ED8">
        <w:rPr>
          <w:bCs/>
          <w:iCs/>
          <w:lang w:val="ru-RU"/>
        </w:rPr>
        <w:t xml:space="preserve"> муниципального района)</w:t>
      </w:r>
    </w:p>
    <w:p w:rsidR="000B39AC" w:rsidRPr="00A13ED8" w:rsidRDefault="000B39AC" w:rsidP="000B39AC">
      <w:pPr>
        <w:pStyle w:val="affffff8"/>
        <w:rPr>
          <w:lang w:val="ru-RU"/>
        </w:rPr>
      </w:pPr>
      <w:r w:rsidRPr="00A13ED8">
        <w:rPr>
          <w:lang w:val="ru-RU"/>
        </w:rPr>
        <w:t xml:space="preserve">Половозрастная структура населения </w:t>
      </w:r>
      <w:r w:rsidR="001F4566" w:rsidRPr="00A13ED8">
        <w:rPr>
          <w:bCs/>
          <w:iCs/>
          <w:lang w:val="ru-RU"/>
        </w:rPr>
        <w:t>Краснинск</w:t>
      </w:r>
      <w:r w:rsidRPr="00A13ED8">
        <w:rPr>
          <w:bCs/>
          <w:iCs/>
          <w:lang w:val="ru-RU"/>
        </w:rPr>
        <w:t>ого муниципального округа Смоле</w:t>
      </w:r>
      <w:r w:rsidRPr="00A13ED8">
        <w:rPr>
          <w:bCs/>
          <w:iCs/>
          <w:lang w:val="ru-RU"/>
        </w:rPr>
        <w:t>н</w:t>
      </w:r>
      <w:r w:rsidRPr="00A13ED8">
        <w:rPr>
          <w:bCs/>
          <w:iCs/>
          <w:lang w:val="ru-RU"/>
        </w:rPr>
        <w:t>ской области</w:t>
      </w:r>
      <w:r w:rsidRPr="00A13ED8">
        <w:rPr>
          <w:lang w:val="ru-RU"/>
        </w:rPr>
        <w:t xml:space="preserve"> на начало 2024 года отражена в таблице 2.2.</w:t>
      </w:r>
    </w:p>
    <w:p w:rsidR="000B39AC" w:rsidRPr="00A13ED8" w:rsidRDefault="000B39AC" w:rsidP="000B39AC">
      <w:pPr>
        <w:pStyle w:val="affffff8"/>
        <w:keepNext/>
        <w:jc w:val="right"/>
        <w:rPr>
          <w:lang w:val="ru-RU"/>
        </w:rPr>
      </w:pPr>
      <w:r w:rsidRPr="00A13ED8">
        <w:rPr>
          <w:lang w:val="ru-RU"/>
        </w:rPr>
        <w:t>Таблица 2.2</w:t>
      </w:r>
    </w:p>
    <w:p w:rsidR="000B39AC" w:rsidRPr="00A13ED8" w:rsidRDefault="000B39AC" w:rsidP="000B39AC">
      <w:pPr>
        <w:pStyle w:val="5"/>
      </w:pPr>
      <w:r w:rsidRPr="00A13ED8">
        <w:t xml:space="preserve">Половозрастная структура населения </w:t>
      </w:r>
      <w:r w:rsidR="001F4566" w:rsidRPr="00A13ED8">
        <w:t>Краснинск</w:t>
      </w:r>
      <w:r w:rsidRPr="00A13ED8">
        <w:t>ого муниципального округа Смоленской области на начало 2024 года</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729"/>
        <w:gridCol w:w="1134"/>
        <w:gridCol w:w="992"/>
        <w:gridCol w:w="1134"/>
        <w:gridCol w:w="1134"/>
        <w:gridCol w:w="1135"/>
        <w:gridCol w:w="1139"/>
        <w:gridCol w:w="1270"/>
      </w:tblGrid>
      <w:tr w:rsidR="000B39AC" w:rsidRPr="00A13ED8" w:rsidTr="000B39AC">
        <w:trPr>
          <w:cantSplit/>
          <w:trHeight w:val="230"/>
          <w:tblHeader/>
        </w:trPr>
        <w:tc>
          <w:tcPr>
            <w:tcW w:w="1729" w:type="dxa"/>
            <w:vMerge w:val="restart"/>
          </w:tcPr>
          <w:p w:rsidR="000B39AC" w:rsidRPr="00A13ED8" w:rsidRDefault="000B39AC" w:rsidP="005411C0">
            <w:pPr>
              <w:ind w:firstLine="0"/>
              <w:jc w:val="center"/>
              <w:rPr>
                <w:rFonts w:eastAsia="Calibri" w:cs="Times New Roman"/>
                <w:b/>
                <w:sz w:val="20"/>
                <w:szCs w:val="20"/>
                <w:lang w:eastAsia="en-US" w:bidi="en-US"/>
              </w:rPr>
            </w:pPr>
            <w:r w:rsidRPr="00A13ED8">
              <w:rPr>
                <w:rFonts w:eastAsia="Calibri" w:cs="Times New Roman"/>
                <w:b/>
                <w:sz w:val="20"/>
                <w:szCs w:val="20"/>
                <w:lang w:eastAsia="en-US" w:bidi="en-US"/>
              </w:rPr>
              <w:t>Возраст</w:t>
            </w:r>
          </w:p>
        </w:tc>
        <w:tc>
          <w:tcPr>
            <w:tcW w:w="3260" w:type="dxa"/>
            <w:gridSpan w:val="3"/>
          </w:tcPr>
          <w:p w:rsidR="000B39AC" w:rsidRPr="00A13ED8" w:rsidRDefault="000B39AC" w:rsidP="005411C0">
            <w:pPr>
              <w:ind w:firstLine="0"/>
              <w:jc w:val="center"/>
              <w:rPr>
                <w:rFonts w:eastAsia="Calibri" w:cs="Times New Roman"/>
                <w:b/>
                <w:sz w:val="20"/>
                <w:szCs w:val="20"/>
                <w:lang w:eastAsia="en-US" w:bidi="en-US"/>
              </w:rPr>
            </w:pPr>
            <w:r w:rsidRPr="00A13ED8">
              <w:rPr>
                <w:rFonts w:eastAsia="Calibri" w:cs="Times New Roman"/>
                <w:b/>
                <w:sz w:val="20"/>
                <w:szCs w:val="20"/>
                <w:lang w:eastAsia="en-US" w:bidi="en-US"/>
              </w:rPr>
              <w:t>Городское население</w:t>
            </w:r>
          </w:p>
        </w:tc>
        <w:tc>
          <w:tcPr>
            <w:tcW w:w="3408" w:type="dxa"/>
            <w:gridSpan w:val="3"/>
          </w:tcPr>
          <w:p w:rsidR="000B39AC" w:rsidRPr="00A13ED8" w:rsidRDefault="000B39AC" w:rsidP="005411C0">
            <w:pPr>
              <w:ind w:firstLine="0"/>
              <w:jc w:val="center"/>
              <w:rPr>
                <w:rFonts w:eastAsia="Calibri" w:cs="Times New Roman"/>
                <w:b/>
                <w:sz w:val="20"/>
                <w:szCs w:val="20"/>
                <w:lang w:eastAsia="en-US" w:bidi="en-US"/>
              </w:rPr>
            </w:pPr>
            <w:r w:rsidRPr="00A13ED8">
              <w:rPr>
                <w:rFonts w:eastAsia="Calibri" w:cs="Times New Roman"/>
                <w:b/>
                <w:sz w:val="20"/>
                <w:szCs w:val="20"/>
                <w:lang w:eastAsia="en-US" w:bidi="en-US"/>
              </w:rPr>
              <w:t>Сельское население</w:t>
            </w:r>
          </w:p>
        </w:tc>
        <w:tc>
          <w:tcPr>
            <w:tcW w:w="1270" w:type="dxa"/>
            <w:vMerge w:val="restart"/>
          </w:tcPr>
          <w:p w:rsidR="000B39AC" w:rsidRPr="00A13ED8" w:rsidRDefault="000B39AC" w:rsidP="005411C0">
            <w:pPr>
              <w:ind w:firstLine="0"/>
              <w:jc w:val="center"/>
              <w:rPr>
                <w:rFonts w:eastAsia="Calibri" w:cs="Times New Roman"/>
                <w:b/>
                <w:sz w:val="20"/>
                <w:szCs w:val="20"/>
                <w:lang w:eastAsia="en-US" w:bidi="en-US"/>
              </w:rPr>
            </w:pPr>
            <w:r w:rsidRPr="00A13ED8">
              <w:rPr>
                <w:rFonts w:eastAsia="Calibri" w:cs="Times New Roman"/>
                <w:b/>
                <w:sz w:val="20"/>
                <w:szCs w:val="20"/>
                <w:lang w:eastAsia="en-US" w:bidi="en-US"/>
              </w:rPr>
              <w:t>Всего</w:t>
            </w:r>
          </w:p>
        </w:tc>
      </w:tr>
      <w:tr w:rsidR="000B39AC" w:rsidRPr="00A13ED8" w:rsidTr="000B39AC">
        <w:trPr>
          <w:cantSplit/>
          <w:trHeight w:val="230"/>
          <w:tblHeader/>
        </w:trPr>
        <w:tc>
          <w:tcPr>
            <w:tcW w:w="1729" w:type="dxa"/>
            <w:vMerge/>
          </w:tcPr>
          <w:p w:rsidR="000B39AC" w:rsidRPr="00A13ED8" w:rsidRDefault="000B39AC" w:rsidP="005411C0">
            <w:pPr>
              <w:ind w:firstLine="0"/>
              <w:jc w:val="center"/>
              <w:rPr>
                <w:rFonts w:eastAsia="Calibri" w:cs="Times New Roman"/>
                <w:b/>
                <w:sz w:val="20"/>
                <w:szCs w:val="20"/>
                <w:lang w:eastAsia="en-US" w:bidi="en-US"/>
              </w:rPr>
            </w:pPr>
          </w:p>
        </w:tc>
        <w:tc>
          <w:tcPr>
            <w:tcW w:w="1134" w:type="dxa"/>
          </w:tcPr>
          <w:p w:rsidR="000B39AC" w:rsidRPr="00A13ED8" w:rsidRDefault="000B39AC" w:rsidP="005411C0">
            <w:pPr>
              <w:ind w:firstLine="0"/>
              <w:jc w:val="center"/>
              <w:rPr>
                <w:rFonts w:eastAsia="Calibri" w:cs="Times New Roman"/>
                <w:b/>
                <w:sz w:val="20"/>
                <w:szCs w:val="20"/>
                <w:lang w:eastAsia="en-US" w:bidi="en-US"/>
              </w:rPr>
            </w:pPr>
            <w:r w:rsidRPr="00A13ED8">
              <w:rPr>
                <w:rFonts w:eastAsia="Calibri" w:cs="Times New Roman"/>
                <w:b/>
                <w:sz w:val="20"/>
                <w:szCs w:val="20"/>
                <w:lang w:eastAsia="en-US" w:bidi="en-US"/>
              </w:rPr>
              <w:t>Всего</w:t>
            </w:r>
          </w:p>
        </w:tc>
        <w:tc>
          <w:tcPr>
            <w:tcW w:w="992" w:type="dxa"/>
          </w:tcPr>
          <w:p w:rsidR="000B39AC" w:rsidRPr="00A13ED8" w:rsidRDefault="000B39AC" w:rsidP="005411C0">
            <w:pPr>
              <w:ind w:firstLine="0"/>
              <w:jc w:val="center"/>
              <w:rPr>
                <w:rFonts w:eastAsia="Calibri" w:cs="Times New Roman"/>
                <w:b/>
                <w:sz w:val="20"/>
                <w:szCs w:val="20"/>
                <w:lang w:eastAsia="en-US" w:bidi="en-US"/>
              </w:rPr>
            </w:pPr>
            <w:r w:rsidRPr="00A13ED8">
              <w:rPr>
                <w:rFonts w:eastAsia="Calibri" w:cs="Times New Roman"/>
                <w:b/>
                <w:sz w:val="20"/>
                <w:szCs w:val="20"/>
                <w:lang w:eastAsia="en-US" w:bidi="en-US"/>
              </w:rPr>
              <w:t>Мужчины</w:t>
            </w:r>
          </w:p>
        </w:tc>
        <w:tc>
          <w:tcPr>
            <w:tcW w:w="1134" w:type="dxa"/>
          </w:tcPr>
          <w:p w:rsidR="000B39AC" w:rsidRPr="00A13ED8" w:rsidRDefault="000B39AC" w:rsidP="005411C0">
            <w:pPr>
              <w:ind w:firstLine="0"/>
              <w:jc w:val="center"/>
              <w:rPr>
                <w:rFonts w:eastAsia="Calibri" w:cs="Times New Roman"/>
                <w:b/>
                <w:sz w:val="20"/>
                <w:szCs w:val="20"/>
                <w:lang w:eastAsia="en-US" w:bidi="en-US"/>
              </w:rPr>
            </w:pPr>
            <w:r w:rsidRPr="00A13ED8">
              <w:rPr>
                <w:rFonts w:eastAsia="Calibri" w:cs="Times New Roman"/>
                <w:b/>
                <w:sz w:val="20"/>
                <w:szCs w:val="20"/>
                <w:lang w:eastAsia="en-US" w:bidi="en-US"/>
              </w:rPr>
              <w:t>Женщины</w:t>
            </w:r>
          </w:p>
        </w:tc>
        <w:tc>
          <w:tcPr>
            <w:tcW w:w="1134" w:type="dxa"/>
          </w:tcPr>
          <w:p w:rsidR="000B39AC" w:rsidRPr="00A13ED8" w:rsidRDefault="000B39AC" w:rsidP="005411C0">
            <w:pPr>
              <w:ind w:firstLine="0"/>
              <w:jc w:val="center"/>
              <w:rPr>
                <w:rFonts w:eastAsia="Calibri" w:cs="Times New Roman"/>
                <w:b/>
                <w:sz w:val="20"/>
                <w:szCs w:val="20"/>
                <w:lang w:eastAsia="en-US" w:bidi="en-US"/>
              </w:rPr>
            </w:pPr>
            <w:r w:rsidRPr="00A13ED8">
              <w:rPr>
                <w:rFonts w:eastAsia="Calibri" w:cs="Times New Roman"/>
                <w:b/>
                <w:sz w:val="20"/>
                <w:szCs w:val="20"/>
                <w:lang w:eastAsia="en-US" w:bidi="en-US"/>
              </w:rPr>
              <w:t>Всего</w:t>
            </w:r>
          </w:p>
        </w:tc>
        <w:tc>
          <w:tcPr>
            <w:tcW w:w="1135" w:type="dxa"/>
          </w:tcPr>
          <w:p w:rsidR="000B39AC" w:rsidRPr="00A13ED8" w:rsidRDefault="000B39AC" w:rsidP="005411C0">
            <w:pPr>
              <w:ind w:firstLine="0"/>
              <w:jc w:val="center"/>
              <w:rPr>
                <w:rFonts w:eastAsia="Calibri" w:cs="Times New Roman"/>
                <w:b/>
                <w:sz w:val="20"/>
                <w:szCs w:val="20"/>
                <w:lang w:eastAsia="en-US" w:bidi="en-US"/>
              </w:rPr>
            </w:pPr>
            <w:r w:rsidRPr="00A13ED8">
              <w:rPr>
                <w:rFonts w:eastAsia="Calibri" w:cs="Times New Roman"/>
                <w:b/>
                <w:sz w:val="20"/>
                <w:szCs w:val="20"/>
                <w:lang w:eastAsia="en-US" w:bidi="en-US"/>
              </w:rPr>
              <w:t>Мужчины</w:t>
            </w:r>
          </w:p>
        </w:tc>
        <w:tc>
          <w:tcPr>
            <w:tcW w:w="1139" w:type="dxa"/>
          </w:tcPr>
          <w:p w:rsidR="000B39AC" w:rsidRPr="00A13ED8" w:rsidRDefault="000B39AC" w:rsidP="005411C0">
            <w:pPr>
              <w:ind w:firstLine="0"/>
              <w:jc w:val="center"/>
              <w:rPr>
                <w:rFonts w:eastAsia="Calibri" w:cs="Times New Roman"/>
                <w:b/>
                <w:sz w:val="20"/>
                <w:szCs w:val="20"/>
                <w:lang w:eastAsia="en-US" w:bidi="en-US"/>
              </w:rPr>
            </w:pPr>
            <w:r w:rsidRPr="00A13ED8">
              <w:rPr>
                <w:rFonts w:eastAsia="Calibri" w:cs="Times New Roman"/>
                <w:b/>
                <w:sz w:val="20"/>
                <w:szCs w:val="20"/>
                <w:lang w:eastAsia="en-US" w:bidi="en-US"/>
              </w:rPr>
              <w:t>Женщины</w:t>
            </w:r>
          </w:p>
        </w:tc>
        <w:tc>
          <w:tcPr>
            <w:tcW w:w="1270" w:type="dxa"/>
            <w:vMerge/>
          </w:tcPr>
          <w:p w:rsidR="000B39AC" w:rsidRPr="00A13ED8" w:rsidRDefault="000B39AC" w:rsidP="005411C0">
            <w:pPr>
              <w:ind w:firstLine="0"/>
              <w:jc w:val="center"/>
              <w:rPr>
                <w:rFonts w:eastAsia="Calibri" w:cs="Times New Roman"/>
                <w:b/>
                <w:sz w:val="20"/>
                <w:szCs w:val="20"/>
                <w:lang w:eastAsia="en-US" w:bidi="en-US"/>
              </w:rPr>
            </w:pP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cs="Times New Roman"/>
                <w:b/>
                <w:bCs/>
                <w:color w:val="000000"/>
                <w:sz w:val="20"/>
                <w:szCs w:val="20"/>
              </w:rPr>
              <w:t>0</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20</w:t>
            </w:r>
          </w:p>
        </w:tc>
        <w:tc>
          <w:tcPr>
            <w:tcW w:w="992"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9</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11</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25</w:t>
            </w:r>
          </w:p>
        </w:tc>
        <w:tc>
          <w:tcPr>
            <w:tcW w:w="1135"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18</w:t>
            </w:r>
          </w:p>
        </w:tc>
        <w:tc>
          <w:tcPr>
            <w:tcW w:w="1139"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7</w:t>
            </w:r>
          </w:p>
        </w:tc>
        <w:tc>
          <w:tcPr>
            <w:tcW w:w="1270"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45</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cs="Times New Roman"/>
                <w:b/>
                <w:bCs/>
                <w:color w:val="000000"/>
                <w:sz w:val="20"/>
                <w:szCs w:val="20"/>
              </w:rPr>
              <w:t>1-2</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35</w:t>
            </w:r>
          </w:p>
        </w:tc>
        <w:tc>
          <w:tcPr>
            <w:tcW w:w="992"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12</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23</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83</w:t>
            </w:r>
          </w:p>
        </w:tc>
        <w:tc>
          <w:tcPr>
            <w:tcW w:w="1135"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41</w:t>
            </w:r>
          </w:p>
        </w:tc>
        <w:tc>
          <w:tcPr>
            <w:tcW w:w="1139"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42</w:t>
            </w:r>
          </w:p>
        </w:tc>
        <w:tc>
          <w:tcPr>
            <w:tcW w:w="1270"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118</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cs="Times New Roman"/>
                <w:b/>
                <w:bCs/>
                <w:color w:val="000000"/>
                <w:sz w:val="20"/>
                <w:szCs w:val="20"/>
              </w:rPr>
              <w:t>3-4</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35</w:t>
            </w:r>
          </w:p>
        </w:tc>
        <w:tc>
          <w:tcPr>
            <w:tcW w:w="992"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18</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17</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55</w:t>
            </w:r>
          </w:p>
        </w:tc>
        <w:tc>
          <w:tcPr>
            <w:tcW w:w="1135"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27</w:t>
            </w:r>
          </w:p>
        </w:tc>
        <w:tc>
          <w:tcPr>
            <w:tcW w:w="1139"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28</w:t>
            </w:r>
          </w:p>
        </w:tc>
        <w:tc>
          <w:tcPr>
            <w:tcW w:w="1270"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90</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cs="Times New Roman"/>
                <w:b/>
                <w:bCs/>
                <w:color w:val="000000"/>
                <w:sz w:val="20"/>
                <w:szCs w:val="20"/>
              </w:rPr>
              <w:t>5-6</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60</w:t>
            </w:r>
          </w:p>
        </w:tc>
        <w:tc>
          <w:tcPr>
            <w:tcW w:w="992"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30</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30</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91</w:t>
            </w:r>
          </w:p>
        </w:tc>
        <w:tc>
          <w:tcPr>
            <w:tcW w:w="1135"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45</w:t>
            </w:r>
          </w:p>
        </w:tc>
        <w:tc>
          <w:tcPr>
            <w:tcW w:w="1139"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46</w:t>
            </w:r>
          </w:p>
        </w:tc>
        <w:tc>
          <w:tcPr>
            <w:tcW w:w="1270"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151</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cs="Times New Roman"/>
                <w:b/>
                <w:bCs/>
                <w:color w:val="000000"/>
                <w:sz w:val="20"/>
                <w:szCs w:val="20"/>
              </w:rPr>
              <w:t>7</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36</w:t>
            </w:r>
          </w:p>
        </w:tc>
        <w:tc>
          <w:tcPr>
            <w:tcW w:w="992"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16</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20</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48</w:t>
            </w:r>
          </w:p>
        </w:tc>
        <w:tc>
          <w:tcPr>
            <w:tcW w:w="1135"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22</w:t>
            </w:r>
          </w:p>
        </w:tc>
        <w:tc>
          <w:tcPr>
            <w:tcW w:w="1139"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26</w:t>
            </w:r>
          </w:p>
        </w:tc>
        <w:tc>
          <w:tcPr>
            <w:tcW w:w="1270"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84</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cs="Times New Roman"/>
                <w:b/>
                <w:bCs/>
                <w:color w:val="000000"/>
                <w:sz w:val="20"/>
                <w:szCs w:val="20"/>
              </w:rPr>
              <w:t>8-15</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298</w:t>
            </w:r>
          </w:p>
        </w:tc>
        <w:tc>
          <w:tcPr>
            <w:tcW w:w="992"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124</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174</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513</w:t>
            </w:r>
          </w:p>
        </w:tc>
        <w:tc>
          <w:tcPr>
            <w:tcW w:w="1135"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256</w:t>
            </w:r>
          </w:p>
        </w:tc>
        <w:tc>
          <w:tcPr>
            <w:tcW w:w="1139"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257</w:t>
            </w:r>
          </w:p>
        </w:tc>
        <w:tc>
          <w:tcPr>
            <w:tcW w:w="1270"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811</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cs="Times New Roman"/>
                <w:b/>
                <w:bCs/>
                <w:color w:val="000000"/>
                <w:sz w:val="20"/>
                <w:szCs w:val="20"/>
              </w:rPr>
              <w:t>16-17</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57</w:t>
            </w:r>
          </w:p>
        </w:tc>
        <w:tc>
          <w:tcPr>
            <w:tcW w:w="992"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24</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33</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93</w:t>
            </w:r>
          </w:p>
        </w:tc>
        <w:tc>
          <w:tcPr>
            <w:tcW w:w="1135"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42</w:t>
            </w:r>
          </w:p>
        </w:tc>
        <w:tc>
          <w:tcPr>
            <w:tcW w:w="1139"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51</w:t>
            </w:r>
          </w:p>
        </w:tc>
        <w:tc>
          <w:tcPr>
            <w:tcW w:w="1270"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150</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cs="Times New Roman"/>
                <w:b/>
                <w:bCs/>
                <w:color w:val="000000"/>
                <w:sz w:val="20"/>
                <w:szCs w:val="20"/>
              </w:rPr>
              <w:t>18</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13</w:t>
            </w:r>
          </w:p>
        </w:tc>
        <w:tc>
          <w:tcPr>
            <w:tcW w:w="992"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10</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3</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31</w:t>
            </w:r>
          </w:p>
        </w:tc>
        <w:tc>
          <w:tcPr>
            <w:tcW w:w="1135"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13</w:t>
            </w:r>
          </w:p>
        </w:tc>
        <w:tc>
          <w:tcPr>
            <w:tcW w:w="1139"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18</w:t>
            </w:r>
          </w:p>
        </w:tc>
        <w:tc>
          <w:tcPr>
            <w:tcW w:w="1270"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44</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cs="Times New Roman"/>
                <w:b/>
                <w:bCs/>
                <w:color w:val="000000"/>
                <w:sz w:val="20"/>
                <w:szCs w:val="20"/>
              </w:rPr>
              <w:t>19</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19</w:t>
            </w:r>
          </w:p>
        </w:tc>
        <w:tc>
          <w:tcPr>
            <w:tcW w:w="992"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12</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7</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71</w:t>
            </w:r>
          </w:p>
        </w:tc>
        <w:tc>
          <w:tcPr>
            <w:tcW w:w="1135"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40</w:t>
            </w:r>
          </w:p>
        </w:tc>
        <w:tc>
          <w:tcPr>
            <w:tcW w:w="1139"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31</w:t>
            </w:r>
          </w:p>
        </w:tc>
        <w:tc>
          <w:tcPr>
            <w:tcW w:w="1270"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90</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cs="Times New Roman"/>
                <w:b/>
                <w:bCs/>
                <w:color w:val="000000"/>
                <w:sz w:val="20"/>
                <w:szCs w:val="20"/>
              </w:rPr>
              <w:t>20-24</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82</w:t>
            </w:r>
          </w:p>
        </w:tc>
        <w:tc>
          <w:tcPr>
            <w:tcW w:w="992"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32</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50</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254</w:t>
            </w:r>
          </w:p>
        </w:tc>
        <w:tc>
          <w:tcPr>
            <w:tcW w:w="1135"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109</w:t>
            </w:r>
          </w:p>
        </w:tc>
        <w:tc>
          <w:tcPr>
            <w:tcW w:w="1139"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145</w:t>
            </w:r>
          </w:p>
        </w:tc>
        <w:tc>
          <w:tcPr>
            <w:tcW w:w="1270"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336</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cs="Times New Roman"/>
                <w:b/>
                <w:bCs/>
                <w:color w:val="000000"/>
                <w:sz w:val="20"/>
                <w:szCs w:val="20"/>
              </w:rPr>
              <w:t>25-29</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80</w:t>
            </w:r>
          </w:p>
        </w:tc>
        <w:tc>
          <w:tcPr>
            <w:tcW w:w="992"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47</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33</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239</w:t>
            </w:r>
          </w:p>
        </w:tc>
        <w:tc>
          <w:tcPr>
            <w:tcW w:w="1135"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107</w:t>
            </w:r>
          </w:p>
        </w:tc>
        <w:tc>
          <w:tcPr>
            <w:tcW w:w="1139"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132</w:t>
            </w:r>
          </w:p>
        </w:tc>
        <w:tc>
          <w:tcPr>
            <w:tcW w:w="1270"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319</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cs="Times New Roman"/>
                <w:b/>
                <w:bCs/>
                <w:color w:val="000000"/>
                <w:sz w:val="20"/>
                <w:szCs w:val="20"/>
              </w:rPr>
            </w:pPr>
            <w:r w:rsidRPr="00A13ED8">
              <w:rPr>
                <w:rFonts w:cs="Times New Roman"/>
                <w:b/>
                <w:bCs/>
                <w:color w:val="000000"/>
                <w:sz w:val="20"/>
                <w:szCs w:val="20"/>
              </w:rPr>
              <w:t>30-34</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160</w:t>
            </w:r>
          </w:p>
        </w:tc>
        <w:tc>
          <w:tcPr>
            <w:tcW w:w="992"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88</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72</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364</w:t>
            </w:r>
          </w:p>
        </w:tc>
        <w:tc>
          <w:tcPr>
            <w:tcW w:w="1135" w:type="dxa"/>
            <w:vAlign w:val="center"/>
          </w:tcPr>
          <w:p w:rsidR="005411C0" w:rsidRPr="00A13ED8" w:rsidRDefault="005411C0" w:rsidP="005411C0">
            <w:pPr>
              <w:ind w:firstLine="0"/>
              <w:jc w:val="center"/>
              <w:rPr>
                <w:rFonts w:cs="Times New Roman"/>
                <w:b/>
                <w:bCs/>
                <w:color w:val="000000"/>
                <w:sz w:val="20"/>
                <w:szCs w:val="20"/>
              </w:rPr>
            </w:pPr>
            <w:r w:rsidRPr="00A13ED8">
              <w:rPr>
                <w:color w:val="000000"/>
                <w:sz w:val="20"/>
                <w:szCs w:val="20"/>
              </w:rPr>
              <w:t>177</w:t>
            </w:r>
          </w:p>
        </w:tc>
        <w:tc>
          <w:tcPr>
            <w:tcW w:w="1139" w:type="dxa"/>
            <w:vAlign w:val="center"/>
          </w:tcPr>
          <w:p w:rsidR="005411C0" w:rsidRPr="00A13ED8" w:rsidRDefault="005411C0" w:rsidP="005411C0">
            <w:pPr>
              <w:ind w:firstLine="0"/>
              <w:jc w:val="center"/>
              <w:rPr>
                <w:rFonts w:cs="Times New Roman"/>
                <w:b/>
                <w:bCs/>
                <w:color w:val="000000"/>
                <w:sz w:val="20"/>
                <w:szCs w:val="20"/>
              </w:rPr>
            </w:pPr>
            <w:r w:rsidRPr="00A13ED8">
              <w:rPr>
                <w:color w:val="000000"/>
                <w:sz w:val="20"/>
                <w:szCs w:val="20"/>
              </w:rPr>
              <w:t>187</w:t>
            </w:r>
          </w:p>
        </w:tc>
        <w:tc>
          <w:tcPr>
            <w:tcW w:w="1270" w:type="dxa"/>
            <w:vAlign w:val="center"/>
          </w:tcPr>
          <w:p w:rsidR="005411C0" w:rsidRPr="00A13ED8" w:rsidRDefault="005411C0" w:rsidP="005411C0">
            <w:pPr>
              <w:ind w:firstLine="0"/>
              <w:jc w:val="center"/>
              <w:rPr>
                <w:rFonts w:cs="Times New Roman"/>
                <w:b/>
                <w:bCs/>
                <w:color w:val="000000"/>
                <w:sz w:val="20"/>
                <w:szCs w:val="20"/>
              </w:rPr>
            </w:pPr>
            <w:r w:rsidRPr="00A13ED8">
              <w:rPr>
                <w:color w:val="000000"/>
                <w:sz w:val="20"/>
                <w:szCs w:val="20"/>
              </w:rPr>
              <w:t>524</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cs="Times New Roman"/>
                <w:b/>
                <w:bCs/>
                <w:color w:val="000000"/>
                <w:sz w:val="20"/>
                <w:szCs w:val="20"/>
              </w:rPr>
            </w:pPr>
            <w:r w:rsidRPr="00A13ED8">
              <w:rPr>
                <w:rFonts w:cs="Times New Roman"/>
                <w:b/>
                <w:bCs/>
                <w:color w:val="000000"/>
                <w:sz w:val="20"/>
                <w:szCs w:val="20"/>
              </w:rPr>
              <w:t>35-39</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224</w:t>
            </w:r>
          </w:p>
        </w:tc>
        <w:tc>
          <w:tcPr>
            <w:tcW w:w="992" w:type="dxa"/>
            <w:vAlign w:val="center"/>
          </w:tcPr>
          <w:p w:rsidR="005411C0" w:rsidRPr="00A13ED8" w:rsidRDefault="005411C0" w:rsidP="005411C0">
            <w:pPr>
              <w:ind w:firstLine="0"/>
              <w:jc w:val="center"/>
              <w:rPr>
                <w:color w:val="000000"/>
                <w:sz w:val="20"/>
                <w:szCs w:val="20"/>
              </w:rPr>
            </w:pPr>
            <w:r w:rsidRPr="00A13ED8">
              <w:rPr>
                <w:color w:val="000000"/>
                <w:sz w:val="20"/>
                <w:szCs w:val="20"/>
              </w:rPr>
              <w:t>105</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119</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554</w:t>
            </w:r>
          </w:p>
        </w:tc>
        <w:tc>
          <w:tcPr>
            <w:tcW w:w="1135"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241</w:t>
            </w:r>
          </w:p>
        </w:tc>
        <w:tc>
          <w:tcPr>
            <w:tcW w:w="1139"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313</w:t>
            </w:r>
          </w:p>
        </w:tc>
        <w:tc>
          <w:tcPr>
            <w:tcW w:w="1270"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778</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cs="Times New Roman"/>
                <w:b/>
                <w:bCs/>
                <w:color w:val="000000"/>
                <w:sz w:val="20"/>
                <w:szCs w:val="20"/>
              </w:rPr>
            </w:pPr>
            <w:r w:rsidRPr="00A13ED8">
              <w:rPr>
                <w:rFonts w:eastAsia="Calibri" w:cs="Times New Roman"/>
                <w:b/>
                <w:sz w:val="20"/>
                <w:szCs w:val="20"/>
                <w:lang w:eastAsia="en-US" w:bidi="en-US"/>
              </w:rPr>
              <w:t>40-44</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227</w:t>
            </w:r>
          </w:p>
        </w:tc>
        <w:tc>
          <w:tcPr>
            <w:tcW w:w="992" w:type="dxa"/>
            <w:vAlign w:val="center"/>
          </w:tcPr>
          <w:p w:rsidR="005411C0" w:rsidRPr="00A13ED8" w:rsidRDefault="005411C0" w:rsidP="005411C0">
            <w:pPr>
              <w:ind w:firstLine="0"/>
              <w:jc w:val="center"/>
              <w:rPr>
                <w:color w:val="000000"/>
                <w:sz w:val="20"/>
                <w:szCs w:val="20"/>
              </w:rPr>
            </w:pPr>
            <w:r w:rsidRPr="00A13ED8">
              <w:rPr>
                <w:color w:val="000000"/>
                <w:sz w:val="20"/>
                <w:szCs w:val="20"/>
              </w:rPr>
              <w:t>128</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99</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485</w:t>
            </w:r>
          </w:p>
        </w:tc>
        <w:tc>
          <w:tcPr>
            <w:tcW w:w="1135"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250</w:t>
            </w:r>
          </w:p>
        </w:tc>
        <w:tc>
          <w:tcPr>
            <w:tcW w:w="1139"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235</w:t>
            </w:r>
          </w:p>
        </w:tc>
        <w:tc>
          <w:tcPr>
            <w:tcW w:w="1270"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712</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eastAsia="Calibri" w:cs="Times New Roman"/>
                <w:b/>
                <w:sz w:val="20"/>
                <w:szCs w:val="20"/>
                <w:lang w:eastAsia="en-US" w:bidi="en-US"/>
              </w:rPr>
              <w:t>45-49</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303</w:t>
            </w:r>
          </w:p>
        </w:tc>
        <w:tc>
          <w:tcPr>
            <w:tcW w:w="992" w:type="dxa"/>
            <w:vAlign w:val="center"/>
          </w:tcPr>
          <w:p w:rsidR="005411C0" w:rsidRPr="00A13ED8" w:rsidRDefault="005411C0" w:rsidP="005411C0">
            <w:pPr>
              <w:ind w:firstLine="0"/>
              <w:jc w:val="center"/>
              <w:rPr>
                <w:color w:val="000000"/>
                <w:sz w:val="20"/>
                <w:szCs w:val="20"/>
              </w:rPr>
            </w:pPr>
            <w:r w:rsidRPr="00A13ED8">
              <w:rPr>
                <w:color w:val="000000"/>
                <w:sz w:val="20"/>
                <w:szCs w:val="20"/>
              </w:rPr>
              <w:t>169</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134</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494</w:t>
            </w:r>
          </w:p>
        </w:tc>
        <w:tc>
          <w:tcPr>
            <w:tcW w:w="1135"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244</w:t>
            </w:r>
          </w:p>
        </w:tc>
        <w:tc>
          <w:tcPr>
            <w:tcW w:w="1139"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250</w:t>
            </w:r>
          </w:p>
        </w:tc>
        <w:tc>
          <w:tcPr>
            <w:tcW w:w="1270"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797</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eastAsia="Calibri" w:cs="Times New Roman"/>
                <w:b/>
                <w:sz w:val="20"/>
                <w:szCs w:val="20"/>
                <w:lang w:eastAsia="en-US" w:bidi="en-US"/>
              </w:rPr>
              <w:t>50-54</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273</w:t>
            </w:r>
          </w:p>
        </w:tc>
        <w:tc>
          <w:tcPr>
            <w:tcW w:w="992" w:type="dxa"/>
            <w:vAlign w:val="center"/>
          </w:tcPr>
          <w:p w:rsidR="005411C0" w:rsidRPr="00A13ED8" w:rsidRDefault="005411C0" w:rsidP="005411C0">
            <w:pPr>
              <w:ind w:firstLine="0"/>
              <w:jc w:val="center"/>
              <w:rPr>
                <w:color w:val="000000"/>
                <w:sz w:val="20"/>
                <w:szCs w:val="20"/>
              </w:rPr>
            </w:pPr>
            <w:r w:rsidRPr="00A13ED8">
              <w:rPr>
                <w:color w:val="000000"/>
                <w:sz w:val="20"/>
                <w:szCs w:val="20"/>
              </w:rPr>
              <w:t>143</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130</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475</w:t>
            </w:r>
          </w:p>
        </w:tc>
        <w:tc>
          <w:tcPr>
            <w:tcW w:w="1135"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244</w:t>
            </w:r>
          </w:p>
        </w:tc>
        <w:tc>
          <w:tcPr>
            <w:tcW w:w="1139"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231</w:t>
            </w:r>
          </w:p>
        </w:tc>
        <w:tc>
          <w:tcPr>
            <w:tcW w:w="1270"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748</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eastAsia="Calibri" w:cs="Times New Roman"/>
                <w:b/>
                <w:sz w:val="20"/>
                <w:szCs w:val="20"/>
                <w:lang w:eastAsia="en-US" w:bidi="en-US"/>
              </w:rPr>
              <w:t>55-59</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299</w:t>
            </w:r>
          </w:p>
        </w:tc>
        <w:tc>
          <w:tcPr>
            <w:tcW w:w="992" w:type="dxa"/>
            <w:vAlign w:val="center"/>
          </w:tcPr>
          <w:p w:rsidR="005411C0" w:rsidRPr="00A13ED8" w:rsidRDefault="005411C0" w:rsidP="005411C0">
            <w:pPr>
              <w:ind w:firstLine="0"/>
              <w:jc w:val="center"/>
              <w:rPr>
                <w:color w:val="000000"/>
                <w:sz w:val="20"/>
                <w:szCs w:val="20"/>
              </w:rPr>
            </w:pPr>
            <w:r w:rsidRPr="00A13ED8">
              <w:rPr>
                <w:color w:val="000000"/>
                <w:sz w:val="20"/>
                <w:szCs w:val="20"/>
              </w:rPr>
              <w:t>153</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146</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517</w:t>
            </w:r>
          </w:p>
        </w:tc>
        <w:tc>
          <w:tcPr>
            <w:tcW w:w="1135"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254</w:t>
            </w:r>
          </w:p>
        </w:tc>
        <w:tc>
          <w:tcPr>
            <w:tcW w:w="1139"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263</w:t>
            </w:r>
          </w:p>
        </w:tc>
        <w:tc>
          <w:tcPr>
            <w:tcW w:w="1270"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816</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eastAsia="Calibri" w:cs="Times New Roman"/>
                <w:b/>
                <w:sz w:val="20"/>
                <w:szCs w:val="20"/>
                <w:lang w:eastAsia="en-US" w:bidi="en-US"/>
              </w:rPr>
              <w:t>60-64</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378</w:t>
            </w:r>
          </w:p>
        </w:tc>
        <w:tc>
          <w:tcPr>
            <w:tcW w:w="992" w:type="dxa"/>
            <w:vAlign w:val="center"/>
          </w:tcPr>
          <w:p w:rsidR="005411C0" w:rsidRPr="00A13ED8" w:rsidRDefault="005411C0" w:rsidP="005411C0">
            <w:pPr>
              <w:ind w:firstLine="0"/>
              <w:jc w:val="center"/>
              <w:rPr>
                <w:color w:val="000000"/>
                <w:sz w:val="20"/>
                <w:szCs w:val="20"/>
              </w:rPr>
            </w:pPr>
            <w:r w:rsidRPr="00A13ED8">
              <w:rPr>
                <w:color w:val="000000"/>
                <w:sz w:val="20"/>
                <w:szCs w:val="20"/>
              </w:rPr>
              <w:t>231</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147</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671</w:t>
            </w:r>
          </w:p>
        </w:tc>
        <w:tc>
          <w:tcPr>
            <w:tcW w:w="1135"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368</w:t>
            </w:r>
          </w:p>
        </w:tc>
        <w:tc>
          <w:tcPr>
            <w:tcW w:w="1139"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303</w:t>
            </w:r>
          </w:p>
        </w:tc>
        <w:tc>
          <w:tcPr>
            <w:tcW w:w="1270"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1049</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eastAsia="Calibri" w:cs="Times New Roman"/>
                <w:b/>
                <w:sz w:val="20"/>
                <w:szCs w:val="20"/>
                <w:lang w:eastAsia="en-US" w:bidi="en-US"/>
              </w:rPr>
              <w:t>65-69</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329</w:t>
            </w:r>
          </w:p>
        </w:tc>
        <w:tc>
          <w:tcPr>
            <w:tcW w:w="992" w:type="dxa"/>
            <w:vAlign w:val="center"/>
          </w:tcPr>
          <w:p w:rsidR="005411C0" w:rsidRPr="00A13ED8" w:rsidRDefault="005411C0" w:rsidP="005411C0">
            <w:pPr>
              <w:ind w:firstLine="0"/>
              <w:jc w:val="center"/>
              <w:rPr>
                <w:color w:val="000000"/>
                <w:sz w:val="20"/>
                <w:szCs w:val="20"/>
              </w:rPr>
            </w:pPr>
            <w:r w:rsidRPr="00A13ED8">
              <w:rPr>
                <w:color w:val="000000"/>
                <w:sz w:val="20"/>
                <w:szCs w:val="20"/>
              </w:rPr>
              <w:t>202</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127</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640</w:t>
            </w:r>
          </w:p>
        </w:tc>
        <w:tc>
          <w:tcPr>
            <w:tcW w:w="1135"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372</w:t>
            </w:r>
          </w:p>
        </w:tc>
        <w:tc>
          <w:tcPr>
            <w:tcW w:w="1139"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268</w:t>
            </w:r>
          </w:p>
        </w:tc>
        <w:tc>
          <w:tcPr>
            <w:tcW w:w="1270"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969</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eastAsia="Calibri" w:cs="Times New Roman"/>
                <w:b/>
                <w:sz w:val="20"/>
                <w:szCs w:val="20"/>
                <w:lang w:eastAsia="en-US" w:bidi="en-US"/>
              </w:rPr>
              <w:t>70 и старше</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496</w:t>
            </w:r>
          </w:p>
        </w:tc>
        <w:tc>
          <w:tcPr>
            <w:tcW w:w="992" w:type="dxa"/>
            <w:vAlign w:val="center"/>
          </w:tcPr>
          <w:p w:rsidR="005411C0" w:rsidRPr="00A13ED8" w:rsidRDefault="005411C0" w:rsidP="005411C0">
            <w:pPr>
              <w:ind w:firstLine="0"/>
              <w:jc w:val="center"/>
              <w:rPr>
                <w:color w:val="000000"/>
                <w:sz w:val="20"/>
                <w:szCs w:val="20"/>
              </w:rPr>
            </w:pPr>
            <w:r w:rsidRPr="00A13ED8">
              <w:rPr>
                <w:color w:val="000000"/>
                <w:sz w:val="20"/>
                <w:szCs w:val="20"/>
              </w:rPr>
              <w:t>367</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129</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1060</w:t>
            </w:r>
          </w:p>
        </w:tc>
        <w:tc>
          <w:tcPr>
            <w:tcW w:w="1135"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724</w:t>
            </w:r>
          </w:p>
        </w:tc>
        <w:tc>
          <w:tcPr>
            <w:tcW w:w="1139"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336</w:t>
            </w:r>
          </w:p>
        </w:tc>
        <w:tc>
          <w:tcPr>
            <w:tcW w:w="1270"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1556</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eastAsia="Calibri" w:cs="Times New Roman"/>
                <w:b/>
                <w:sz w:val="20"/>
                <w:szCs w:val="20"/>
                <w:lang w:eastAsia="en-US" w:bidi="en-US"/>
              </w:rPr>
            </w:pPr>
            <w:r w:rsidRPr="00A13ED8">
              <w:rPr>
                <w:rFonts w:cs="Times New Roman"/>
                <w:b/>
                <w:bCs/>
                <w:color w:val="000000"/>
                <w:sz w:val="20"/>
                <w:szCs w:val="20"/>
              </w:rPr>
              <w:t>моложе трудосп</w:t>
            </w:r>
            <w:r w:rsidRPr="00A13ED8">
              <w:rPr>
                <w:rFonts w:cs="Times New Roman"/>
                <w:b/>
                <w:bCs/>
                <w:color w:val="000000"/>
                <w:sz w:val="20"/>
                <w:szCs w:val="20"/>
              </w:rPr>
              <w:t>о</w:t>
            </w:r>
            <w:r w:rsidRPr="00A13ED8">
              <w:rPr>
                <w:rFonts w:cs="Times New Roman"/>
                <w:b/>
                <w:bCs/>
                <w:color w:val="000000"/>
                <w:sz w:val="20"/>
                <w:szCs w:val="20"/>
              </w:rPr>
              <w:t>собного возраста</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484</w:t>
            </w:r>
          </w:p>
        </w:tc>
        <w:tc>
          <w:tcPr>
            <w:tcW w:w="992" w:type="dxa"/>
            <w:vAlign w:val="center"/>
          </w:tcPr>
          <w:p w:rsidR="005411C0" w:rsidRPr="00A13ED8" w:rsidRDefault="005411C0" w:rsidP="005411C0">
            <w:pPr>
              <w:ind w:firstLine="0"/>
              <w:jc w:val="center"/>
              <w:rPr>
                <w:color w:val="000000"/>
                <w:sz w:val="20"/>
                <w:szCs w:val="20"/>
              </w:rPr>
            </w:pPr>
            <w:r w:rsidRPr="00A13ED8">
              <w:rPr>
                <w:color w:val="000000"/>
                <w:sz w:val="20"/>
                <w:szCs w:val="20"/>
              </w:rPr>
              <w:t>209</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275</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815</w:t>
            </w:r>
          </w:p>
        </w:tc>
        <w:tc>
          <w:tcPr>
            <w:tcW w:w="1135"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409</w:t>
            </w:r>
          </w:p>
        </w:tc>
        <w:tc>
          <w:tcPr>
            <w:tcW w:w="1139"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406</w:t>
            </w:r>
          </w:p>
        </w:tc>
        <w:tc>
          <w:tcPr>
            <w:tcW w:w="1270"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1299</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cs="Times New Roman"/>
                <w:b/>
                <w:bCs/>
                <w:color w:val="000000"/>
                <w:sz w:val="20"/>
                <w:szCs w:val="20"/>
              </w:rPr>
            </w:pPr>
            <w:r w:rsidRPr="00A13ED8">
              <w:rPr>
                <w:rFonts w:cs="Times New Roman"/>
                <w:b/>
                <w:bCs/>
                <w:color w:val="000000"/>
                <w:sz w:val="20"/>
                <w:szCs w:val="20"/>
              </w:rPr>
              <w:t>трудоспособный возраст</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1754</w:t>
            </w:r>
          </w:p>
        </w:tc>
        <w:tc>
          <w:tcPr>
            <w:tcW w:w="992" w:type="dxa"/>
            <w:vAlign w:val="center"/>
          </w:tcPr>
          <w:p w:rsidR="005411C0" w:rsidRPr="00A13ED8" w:rsidRDefault="005411C0" w:rsidP="005411C0">
            <w:pPr>
              <w:ind w:firstLine="0"/>
              <w:jc w:val="center"/>
              <w:rPr>
                <w:color w:val="000000"/>
                <w:sz w:val="20"/>
                <w:szCs w:val="20"/>
              </w:rPr>
            </w:pPr>
            <w:r w:rsidRPr="00A13ED8">
              <w:rPr>
                <w:color w:val="000000"/>
                <w:sz w:val="20"/>
                <w:szCs w:val="20"/>
              </w:rPr>
              <w:t>846</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908</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3644</w:t>
            </w:r>
          </w:p>
        </w:tc>
        <w:tc>
          <w:tcPr>
            <w:tcW w:w="1135"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1613</w:t>
            </w:r>
          </w:p>
        </w:tc>
        <w:tc>
          <w:tcPr>
            <w:tcW w:w="1139"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2031</w:t>
            </w:r>
          </w:p>
        </w:tc>
        <w:tc>
          <w:tcPr>
            <w:tcW w:w="1270"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5398</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cs="Times New Roman"/>
                <w:b/>
                <w:bCs/>
                <w:color w:val="000000"/>
                <w:sz w:val="20"/>
                <w:szCs w:val="20"/>
              </w:rPr>
            </w:pPr>
            <w:r w:rsidRPr="00A13ED8">
              <w:rPr>
                <w:rFonts w:cs="Times New Roman"/>
                <w:b/>
                <w:bCs/>
                <w:color w:val="000000"/>
                <w:sz w:val="20"/>
                <w:szCs w:val="20"/>
              </w:rPr>
              <w:t>старше трудосп</w:t>
            </w:r>
            <w:r w:rsidRPr="00A13ED8">
              <w:rPr>
                <w:rFonts w:cs="Times New Roman"/>
                <w:b/>
                <w:bCs/>
                <w:color w:val="000000"/>
                <w:sz w:val="20"/>
                <w:szCs w:val="20"/>
              </w:rPr>
              <w:t>о</w:t>
            </w:r>
            <w:r w:rsidRPr="00A13ED8">
              <w:rPr>
                <w:rFonts w:cs="Times New Roman"/>
                <w:b/>
                <w:bCs/>
                <w:color w:val="000000"/>
                <w:sz w:val="20"/>
                <w:szCs w:val="20"/>
              </w:rPr>
              <w:t>собного возраста</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1186</w:t>
            </w:r>
          </w:p>
        </w:tc>
        <w:tc>
          <w:tcPr>
            <w:tcW w:w="992" w:type="dxa"/>
            <w:vAlign w:val="center"/>
          </w:tcPr>
          <w:p w:rsidR="005411C0" w:rsidRPr="00A13ED8" w:rsidRDefault="005411C0" w:rsidP="005411C0">
            <w:pPr>
              <w:ind w:firstLine="0"/>
              <w:jc w:val="center"/>
              <w:rPr>
                <w:color w:val="000000"/>
                <w:sz w:val="20"/>
                <w:szCs w:val="20"/>
              </w:rPr>
            </w:pPr>
            <w:r w:rsidRPr="00A13ED8">
              <w:rPr>
                <w:color w:val="000000"/>
                <w:sz w:val="20"/>
                <w:szCs w:val="20"/>
              </w:rPr>
              <w:t>865</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321</w:t>
            </w:r>
          </w:p>
        </w:tc>
        <w:tc>
          <w:tcPr>
            <w:tcW w:w="1134" w:type="dxa"/>
            <w:vAlign w:val="center"/>
          </w:tcPr>
          <w:p w:rsidR="005411C0" w:rsidRPr="00A13ED8" w:rsidRDefault="005411C0" w:rsidP="005411C0">
            <w:pPr>
              <w:ind w:firstLine="0"/>
              <w:jc w:val="center"/>
              <w:rPr>
                <w:rFonts w:cs="Times New Roman"/>
                <w:color w:val="000000"/>
                <w:sz w:val="20"/>
                <w:szCs w:val="20"/>
              </w:rPr>
            </w:pPr>
            <w:r w:rsidRPr="00A13ED8">
              <w:rPr>
                <w:color w:val="000000"/>
                <w:sz w:val="20"/>
                <w:szCs w:val="20"/>
              </w:rPr>
              <w:t>2304</w:t>
            </w:r>
          </w:p>
        </w:tc>
        <w:tc>
          <w:tcPr>
            <w:tcW w:w="1135"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1572</w:t>
            </w:r>
          </w:p>
        </w:tc>
        <w:tc>
          <w:tcPr>
            <w:tcW w:w="1139"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732</w:t>
            </w:r>
          </w:p>
        </w:tc>
        <w:tc>
          <w:tcPr>
            <w:tcW w:w="1270"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3490</w:t>
            </w:r>
          </w:p>
        </w:tc>
      </w:tr>
      <w:tr w:rsidR="005411C0" w:rsidRPr="00A13ED8" w:rsidTr="00B3616E">
        <w:trPr>
          <w:cantSplit/>
          <w:trHeight w:val="230"/>
        </w:trPr>
        <w:tc>
          <w:tcPr>
            <w:tcW w:w="1729" w:type="dxa"/>
            <w:vAlign w:val="center"/>
          </w:tcPr>
          <w:p w:rsidR="005411C0" w:rsidRPr="00A13ED8" w:rsidRDefault="005411C0" w:rsidP="005411C0">
            <w:pPr>
              <w:ind w:firstLine="0"/>
              <w:jc w:val="left"/>
              <w:rPr>
                <w:rFonts w:cs="Times New Roman"/>
                <w:b/>
                <w:bCs/>
                <w:color w:val="000000"/>
                <w:sz w:val="20"/>
                <w:szCs w:val="20"/>
              </w:rPr>
            </w:pPr>
            <w:r w:rsidRPr="00A13ED8">
              <w:rPr>
                <w:rFonts w:cs="Times New Roman"/>
                <w:b/>
                <w:bCs/>
                <w:color w:val="000000"/>
                <w:sz w:val="20"/>
                <w:szCs w:val="20"/>
              </w:rPr>
              <w:t>Всего</w:t>
            </w:r>
          </w:p>
        </w:tc>
        <w:tc>
          <w:tcPr>
            <w:tcW w:w="1134" w:type="dxa"/>
            <w:vAlign w:val="center"/>
          </w:tcPr>
          <w:p w:rsidR="005411C0" w:rsidRPr="00A13ED8" w:rsidRDefault="005411C0" w:rsidP="005411C0">
            <w:pPr>
              <w:ind w:firstLine="0"/>
              <w:jc w:val="center"/>
              <w:rPr>
                <w:b/>
                <w:bCs/>
                <w:color w:val="000000"/>
                <w:sz w:val="20"/>
                <w:szCs w:val="20"/>
              </w:rPr>
            </w:pPr>
            <w:r w:rsidRPr="00A13ED8">
              <w:rPr>
                <w:b/>
                <w:bCs/>
                <w:color w:val="000000"/>
                <w:sz w:val="20"/>
                <w:szCs w:val="20"/>
              </w:rPr>
              <w:t>3424</w:t>
            </w:r>
          </w:p>
        </w:tc>
        <w:tc>
          <w:tcPr>
            <w:tcW w:w="992" w:type="dxa"/>
            <w:vAlign w:val="center"/>
          </w:tcPr>
          <w:p w:rsidR="005411C0" w:rsidRPr="00A13ED8" w:rsidRDefault="005411C0" w:rsidP="005411C0">
            <w:pPr>
              <w:ind w:firstLine="0"/>
              <w:jc w:val="center"/>
              <w:rPr>
                <w:color w:val="000000"/>
                <w:sz w:val="20"/>
                <w:szCs w:val="20"/>
              </w:rPr>
            </w:pPr>
            <w:r w:rsidRPr="00A13ED8">
              <w:rPr>
                <w:color w:val="000000"/>
                <w:sz w:val="20"/>
                <w:szCs w:val="20"/>
              </w:rPr>
              <w:t>1920</w:t>
            </w:r>
          </w:p>
        </w:tc>
        <w:tc>
          <w:tcPr>
            <w:tcW w:w="1134" w:type="dxa"/>
            <w:vAlign w:val="center"/>
          </w:tcPr>
          <w:p w:rsidR="005411C0" w:rsidRPr="00A13ED8" w:rsidRDefault="005411C0" w:rsidP="005411C0">
            <w:pPr>
              <w:ind w:firstLine="0"/>
              <w:jc w:val="center"/>
              <w:rPr>
                <w:color w:val="000000"/>
                <w:sz w:val="20"/>
                <w:szCs w:val="20"/>
              </w:rPr>
            </w:pPr>
            <w:r w:rsidRPr="00A13ED8">
              <w:rPr>
                <w:color w:val="000000"/>
                <w:sz w:val="20"/>
                <w:szCs w:val="20"/>
              </w:rPr>
              <w:t>1504</w:t>
            </w:r>
          </w:p>
        </w:tc>
        <w:tc>
          <w:tcPr>
            <w:tcW w:w="1134" w:type="dxa"/>
            <w:vAlign w:val="center"/>
          </w:tcPr>
          <w:p w:rsidR="005411C0" w:rsidRPr="00A13ED8" w:rsidRDefault="005411C0" w:rsidP="005411C0">
            <w:pPr>
              <w:ind w:firstLine="0"/>
              <w:jc w:val="center"/>
              <w:rPr>
                <w:rFonts w:cs="Times New Roman"/>
                <w:b/>
                <w:bCs/>
                <w:color w:val="000000"/>
                <w:sz w:val="20"/>
                <w:szCs w:val="20"/>
              </w:rPr>
            </w:pPr>
            <w:r w:rsidRPr="00A13ED8">
              <w:rPr>
                <w:b/>
                <w:bCs/>
                <w:color w:val="000000"/>
                <w:sz w:val="20"/>
                <w:szCs w:val="20"/>
              </w:rPr>
              <w:t>6763</w:t>
            </w:r>
          </w:p>
        </w:tc>
        <w:tc>
          <w:tcPr>
            <w:tcW w:w="1135"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3594</w:t>
            </w:r>
          </w:p>
        </w:tc>
        <w:tc>
          <w:tcPr>
            <w:tcW w:w="1139" w:type="dxa"/>
            <w:vAlign w:val="center"/>
          </w:tcPr>
          <w:p w:rsidR="005411C0" w:rsidRPr="00A13ED8" w:rsidRDefault="005411C0" w:rsidP="005411C0">
            <w:pPr>
              <w:ind w:firstLine="0"/>
              <w:jc w:val="center"/>
              <w:rPr>
                <w:b/>
                <w:bCs/>
                <w:color w:val="000000"/>
                <w:sz w:val="20"/>
                <w:szCs w:val="20"/>
              </w:rPr>
            </w:pPr>
            <w:r w:rsidRPr="00A13ED8">
              <w:rPr>
                <w:color w:val="000000"/>
                <w:sz w:val="20"/>
                <w:szCs w:val="20"/>
              </w:rPr>
              <w:t>3169</w:t>
            </w:r>
          </w:p>
        </w:tc>
        <w:tc>
          <w:tcPr>
            <w:tcW w:w="1270" w:type="dxa"/>
            <w:vAlign w:val="center"/>
          </w:tcPr>
          <w:p w:rsidR="005411C0" w:rsidRPr="00A13ED8" w:rsidRDefault="005411C0" w:rsidP="005411C0">
            <w:pPr>
              <w:ind w:firstLine="0"/>
              <w:jc w:val="center"/>
              <w:rPr>
                <w:b/>
                <w:bCs/>
                <w:color w:val="000000"/>
                <w:sz w:val="20"/>
                <w:szCs w:val="20"/>
              </w:rPr>
            </w:pPr>
            <w:r w:rsidRPr="00A13ED8">
              <w:rPr>
                <w:b/>
                <w:bCs/>
                <w:color w:val="000000"/>
                <w:sz w:val="20"/>
                <w:szCs w:val="20"/>
              </w:rPr>
              <w:t>10187</w:t>
            </w:r>
          </w:p>
        </w:tc>
      </w:tr>
    </w:tbl>
    <w:p w:rsidR="000B39AC" w:rsidRPr="00A13ED8" w:rsidRDefault="000B39AC" w:rsidP="000B39AC">
      <w:pPr>
        <w:pStyle w:val="affffff8"/>
        <w:spacing w:before="120"/>
        <w:rPr>
          <w:lang w:val="ru-RU"/>
        </w:rPr>
      </w:pPr>
      <w:r w:rsidRPr="00A13ED8">
        <w:rPr>
          <w:lang w:val="ru-RU"/>
        </w:rPr>
        <w:lastRenderedPageBreak/>
        <w:t xml:space="preserve">В структуре населения </w:t>
      </w:r>
      <w:r w:rsidR="001F4566" w:rsidRPr="00A13ED8">
        <w:rPr>
          <w:bCs/>
          <w:iCs/>
          <w:lang w:val="ru-RU"/>
        </w:rPr>
        <w:t>Краснинск</w:t>
      </w:r>
      <w:r w:rsidRPr="00A13ED8">
        <w:rPr>
          <w:bCs/>
          <w:iCs/>
          <w:lang w:val="ru-RU"/>
        </w:rPr>
        <w:t xml:space="preserve">ого </w:t>
      </w:r>
      <w:r w:rsidRPr="00A13ED8">
        <w:rPr>
          <w:lang w:val="ru-RU"/>
        </w:rPr>
        <w:t>муниципального округа доля женщин превыш</w:t>
      </w:r>
      <w:r w:rsidRPr="00A13ED8">
        <w:rPr>
          <w:lang w:val="ru-RU"/>
        </w:rPr>
        <w:t>а</w:t>
      </w:r>
      <w:r w:rsidRPr="00A13ED8">
        <w:rPr>
          <w:lang w:val="ru-RU"/>
        </w:rPr>
        <w:t>ет долю мужчин (54,1% женщин и 45,9% мужчин).</w:t>
      </w:r>
    </w:p>
    <w:p w:rsidR="000B39AC" w:rsidRPr="00A13ED8" w:rsidRDefault="000B39AC" w:rsidP="000B39AC">
      <w:pPr>
        <w:pStyle w:val="affffff8"/>
        <w:rPr>
          <w:lang w:val="ru-RU"/>
        </w:rPr>
      </w:pPr>
      <w:r w:rsidRPr="00A13ED8">
        <w:rPr>
          <w:lang w:val="ru-RU"/>
        </w:rPr>
        <w:t xml:space="preserve">Возрастная структура населения </w:t>
      </w:r>
      <w:r w:rsidR="001F4566" w:rsidRPr="00A13ED8">
        <w:rPr>
          <w:bCs/>
          <w:iCs/>
          <w:lang w:val="ru-RU"/>
        </w:rPr>
        <w:t>Краснинск</w:t>
      </w:r>
      <w:r w:rsidRPr="00A13ED8">
        <w:rPr>
          <w:bCs/>
          <w:iCs/>
          <w:lang w:val="ru-RU"/>
        </w:rPr>
        <w:t xml:space="preserve">ого </w:t>
      </w:r>
      <w:r w:rsidRPr="00A13ED8">
        <w:rPr>
          <w:lang w:val="ru-RU"/>
        </w:rPr>
        <w:t>муниципального округа характериз</w:t>
      </w:r>
      <w:r w:rsidRPr="00A13ED8">
        <w:rPr>
          <w:lang w:val="ru-RU"/>
        </w:rPr>
        <w:t>у</w:t>
      </w:r>
      <w:r w:rsidRPr="00A13ED8">
        <w:rPr>
          <w:lang w:val="ru-RU"/>
        </w:rPr>
        <w:t xml:space="preserve">ется превышением в общей численности населения </w:t>
      </w:r>
      <w:r w:rsidR="001F4566" w:rsidRPr="00A13ED8">
        <w:rPr>
          <w:bCs/>
          <w:iCs/>
          <w:lang w:val="ru-RU"/>
        </w:rPr>
        <w:t>Краснинск</w:t>
      </w:r>
      <w:r w:rsidRPr="00A13ED8">
        <w:rPr>
          <w:bCs/>
          <w:iCs/>
          <w:lang w:val="ru-RU"/>
        </w:rPr>
        <w:t xml:space="preserve">ого </w:t>
      </w:r>
      <w:r w:rsidRPr="00A13ED8">
        <w:rPr>
          <w:lang w:val="ru-RU"/>
        </w:rPr>
        <w:t>муниципального округа доли населения старше трудоспособного возраста над долей населения младше трудосп</w:t>
      </w:r>
      <w:r w:rsidRPr="00A13ED8">
        <w:rPr>
          <w:lang w:val="ru-RU"/>
        </w:rPr>
        <w:t>о</w:t>
      </w:r>
      <w:r w:rsidRPr="00A13ED8">
        <w:rPr>
          <w:lang w:val="ru-RU"/>
        </w:rPr>
        <w:t>собного возраста (</w:t>
      </w:r>
      <w:r w:rsidR="005411C0" w:rsidRPr="00A13ED8">
        <w:rPr>
          <w:lang w:val="ru-RU"/>
        </w:rPr>
        <w:t>34,3</w:t>
      </w:r>
      <w:r w:rsidRPr="00A13ED8">
        <w:rPr>
          <w:lang w:val="ru-RU"/>
        </w:rPr>
        <w:t>% и 12,</w:t>
      </w:r>
      <w:r w:rsidR="005411C0" w:rsidRPr="00A13ED8">
        <w:rPr>
          <w:lang w:val="ru-RU"/>
        </w:rPr>
        <w:t>8</w:t>
      </w:r>
      <w:r w:rsidRPr="00A13ED8">
        <w:rPr>
          <w:lang w:val="ru-RU"/>
        </w:rPr>
        <w:t>% соответственно), что свидетельствует о регрессивном типе структуры населения и отрицательно сказывается на динамике численности населения.</w:t>
      </w:r>
    </w:p>
    <w:p w:rsidR="008C6FA3" w:rsidRPr="00A13ED8" w:rsidRDefault="00B3616E">
      <w:pPr>
        <w:pStyle w:val="3"/>
        <w:numPr>
          <w:ilvl w:val="2"/>
          <w:numId w:val="11"/>
        </w:numPr>
        <w:ind w:left="0" w:hanging="11"/>
        <w:rPr>
          <w:rFonts w:cs="Times New Roman"/>
        </w:rPr>
      </w:pPr>
      <w:bookmarkStart w:id="97" w:name="_Hlk179800619"/>
      <w:bookmarkStart w:id="98" w:name="_Hlk143879428"/>
      <w:bookmarkStart w:id="99" w:name="_Toc490569814"/>
      <w:bookmarkStart w:id="100" w:name="_Toc498871944"/>
      <w:bookmarkStart w:id="101" w:name="_Toc227603411"/>
      <w:bookmarkEnd w:id="97"/>
      <w:bookmarkEnd w:id="98"/>
      <w:r w:rsidRPr="00A13ED8">
        <w:rPr>
          <w:rFonts w:cs="Times New Roman"/>
          <w:bCs w:val="0"/>
          <w:szCs w:val="24"/>
          <w:lang w:eastAsia="ar-SA" w:bidi="en-US"/>
        </w:rPr>
        <w:t>Виды объектов местного значения муниципального округа, для которых</w:t>
      </w:r>
      <w:r w:rsidRPr="00A13ED8">
        <w:rPr>
          <w:rFonts w:cs="Times New Roman"/>
        </w:rPr>
        <w:t xml:space="preserve"> разрабатываются местные нормативы градостроительного проектирования</w:t>
      </w:r>
      <w:bookmarkEnd w:id="99"/>
      <w:bookmarkEnd w:id="100"/>
      <w:bookmarkEnd w:id="101"/>
    </w:p>
    <w:p w:rsidR="008C6FA3" w:rsidRPr="00A13ED8" w:rsidRDefault="00B3616E">
      <w:pPr>
        <w:pStyle w:val="affffff8"/>
        <w:rPr>
          <w:color w:val="000000" w:themeColor="text1"/>
          <w:szCs w:val="23"/>
          <w:lang w:val="ru-RU"/>
        </w:rPr>
      </w:pPr>
      <w:r w:rsidRPr="00A13ED8">
        <w:rPr>
          <w:color w:val="000000" w:themeColor="text1"/>
          <w:szCs w:val="23"/>
          <w:lang w:val="ru-RU"/>
        </w:rPr>
        <w:t>В соответствии с ч</w:t>
      </w:r>
      <w:r w:rsidR="00EA760E" w:rsidRPr="00A13ED8">
        <w:rPr>
          <w:color w:val="000000" w:themeColor="text1"/>
          <w:szCs w:val="23"/>
          <w:lang w:val="ru-RU"/>
        </w:rPr>
        <w:t>астью</w:t>
      </w:r>
      <w:r w:rsidRPr="00A13ED8">
        <w:rPr>
          <w:color w:val="000000" w:themeColor="text1"/>
          <w:szCs w:val="23"/>
          <w:lang w:val="ru-RU"/>
        </w:rPr>
        <w:t xml:space="preserve"> 4 ст</w:t>
      </w:r>
      <w:r w:rsidR="00EA760E" w:rsidRPr="00A13ED8">
        <w:rPr>
          <w:color w:val="000000" w:themeColor="text1"/>
          <w:szCs w:val="23"/>
          <w:lang w:val="ru-RU"/>
        </w:rPr>
        <w:t>атьи</w:t>
      </w:r>
      <w:r w:rsidRPr="00A13ED8">
        <w:rPr>
          <w:color w:val="000000" w:themeColor="text1"/>
          <w:szCs w:val="23"/>
          <w:lang w:val="ru-RU"/>
        </w:rPr>
        <w:t xml:space="preserve"> 29.2 Градостроительного кодекса РФ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w:t>
      </w:r>
      <w:r w:rsidRPr="00A13ED8">
        <w:rPr>
          <w:color w:val="000000" w:themeColor="text1"/>
          <w:szCs w:val="23"/>
          <w:lang w:val="ru-RU"/>
        </w:rPr>
        <w:t>о</w:t>
      </w:r>
      <w:r w:rsidRPr="00A13ED8">
        <w:rPr>
          <w:color w:val="000000" w:themeColor="text1"/>
          <w:szCs w:val="23"/>
          <w:lang w:val="ru-RU"/>
        </w:rPr>
        <w:t>го значения муниципального округа,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w:t>
      </w:r>
      <w:r w:rsidRPr="00A13ED8">
        <w:rPr>
          <w:color w:val="000000" w:themeColor="text1"/>
          <w:szCs w:val="23"/>
          <w:lang w:val="ru-RU"/>
        </w:rPr>
        <w:t>а</w:t>
      </w:r>
      <w:r w:rsidRPr="00A13ED8">
        <w:rPr>
          <w:color w:val="000000" w:themeColor="text1"/>
          <w:szCs w:val="23"/>
          <w:lang w:val="ru-RU"/>
        </w:rPr>
        <w:t>ких объектов для населения муниципального округа.</w:t>
      </w:r>
    </w:p>
    <w:p w:rsidR="008C6FA3" w:rsidRPr="00A13ED8" w:rsidRDefault="00B3616E">
      <w:pPr>
        <w:pStyle w:val="affffff8"/>
        <w:rPr>
          <w:lang w:val="ru-RU"/>
        </w:rPr>
      </w:pPr>
      <w:r w:rsidRPr="00A13ED8">
        <w:rPr>
          <w:lang w:val="ru-RU"/>
        </w:rPr>
        <w:t xml:space="preserve">Перечень объектов местного значения </w:t>
      </w:r>
      <w:r w:rsidR="001F4566" w:rsidRPr="00A13ED8">
        <w:rPr>
          <w:lang w:val="ru-RU"/>
        </w:rPr>
        <w:t>Краснинск</w:t>
      </w:r>
      <w:r w:rsidR="009E03FC" w:rsidRPr="00A13ED8">
        <w:rPr>
          <w:lang w:val="ru-RU"/>
        </w:rPr>
        <w:t>ого</w:t>
      </w:r>
      <w:r w:rsidRPr="00A13ED8">
        <w:rPr>
          <w:lang w:val="ru-RU"/>
        </w:rPr>
        <w:t xml:space="preserve"> муниципального округа для ц</w:t>
      </w:r>
      <w:r w:rsidRPr="00A13ED8">
        <w:rPr>
          <w:lang w:val="ru-RU"/>
        </w:rPr>
        <w:t>е</w:t>
      </w:r>
      <w:r w:rsidRPr="00A13ED8">
        <w:rPr>
          <w:lang w:val="ru-RU"/>
        </w:rPr>
        <w:t>лей настоящих МНГП подготовлен на основании:</w:t>
      </w:r>
    </w:p>
    <w:p w:rsidR="008C6FA3" w:rsidRPr="00A13ED8" w:rsidRDefault="00B3616E">
      <w:pPr>
        <w:pStyle w:val="affffff8"/>
        <w:numPr>
          <w:ilvl w:val="0"/>
          <w:numId w:val="17"/>
        </w:numPr>
        <w:rPr>
          <w:lang w:val="ru-RU"/>
        </w:rPr>
      </w:pPr>
      <w:r w:rsidRPr="00A13ED8">
        <w:rPr>
          <w:lang w:val="ru-RU"/>
        </w:rPr>
        <w:t>статьи 23 Градостроительного кодекса Российской Федерации;</w:t>
      </w:r>
    </w:p>
    <w:p w:rsidR="008C6FA3" w:rsidRPr="00A13ED8" w:rsidRDefault="00B3616E">
      <w:pPr>
        <w:pStyle w:val="affffff8"/>
        <w:numPr>
          <w:ilvl w:val="0"/>
          <w:numId w:val="17"/>
        </w:numPr>
        <w:rPr>
          <w:lang w:val="ru-RU"/>
        </w:rPr>
      </w:pPr>
      <w:r w:rsidRPr="00A13ED8">
        <w:rPr>
          <w:lang w:val="ru-RU"/>
        </w:rPr>
        <w:t xml:space="preserve">статьи 16 Федерального закона от 06.10.2003 </w:t>
      </w:r>
      <w:r w:rsidR="00C423E9" w:rsidRPr="00A13ED8">
        <w:rPr>
          <w:lang w:val="ru-RU"/>
        </w:rPr>
        <w:t>№ </w:t>
      </w:r>
      <w:r w:rsidRPr="00A13ED8">
        <w:rPr>
          <w:lang w:val="ru-RU"/>
        </w:rPr>
        <w:t>131-ФЗ «Об общих принципах орг</w:t>
      </w:r>
      <w:r w:rsidRPr="00A13ED8">
        <w:rPr>
          <w:lang w:val="ru-RU"/>
        </w:rPr>
        <w:t>а</w:t>
      </w:r>
      <w:r w:rsidRPr="00A13ED8">
        <w:rPr>
          <w:lang w:val="ru-RU"/>
        </w:rPr>
        <w:t xml:space="preserve">низации местного самоуправления в Российской Федерации» (далее – Федеральный закон от 06.10.2003 </w:t>
      </w:r>
      <w:r w:rsidR="00C423E9" w:rsidRPr="00A13ED8">
        <w:rPr>
          <w:lang w:val="ru-RU"/>
        </w:rPr>
        <w:t>№ </w:t>
      </w:r>
      <w:r w:rsidRPr="00A13ED8">
        <w:rPr>
          <w:lang w:val="ru-RU"/>
        </w:rPr>
        <w:t>131-ФЗ);</w:t>
      </w:r>
    </w:p>
    <w:p w:rsidR="008C6FA3" w:rsidRPr="00A13ED8" w:rsidRDefault="00FF4863">
      <w:pPr>
        <w:pStyle w:val="afffffd"/>
        <w:numPr>
          <w:ilvl w:val="0"/>
          <w:numId w:val="17"/>
        </w:numPr>
        <w:rPr>
          <w:rFonts w:eastAsia="Times New Roman" w:cs="Times New Roman"/>
          <w:bCs/>
          <w:szCs w:val="26"/>
        </w:rPr>
      </w:pPr>
      <w:r w:rsidRPr="00A13ED8">
        <w:rPr>
          <w:rFonts w:eastAsia="Times New Roman" w:cs="Times New Roman"/>
          <w:bCs/>
          <w:szCs w:val="26"/>
        </w:rPr>
        <w:t>части</w:t>
      </w:r>
      <w:r w:rsidR="00591D0B" w:rsidRPr="00A13ED8">
        <w:rPr>
          <w:rFonts w:eastAsia="Times New Roman" w:cs="Times New Roman"/>
          <w:bCs/>
          <w:szCs w:val="26"/>
        </w:rPr>
        <w:t xml:space="preserve"> 2 статьи 4.2</w:t>
      </w:r>
      <w:r w:rsidR="007853AC" w:rsidRPr="00A13ED8">
        <w:rPr>
          <w:rFonts w:eastAsia="Times New Roman" w:cs="Times New Roman"/>
          <w:bCs/>
          <w:szCs w:val="26"/>
        </w:rPr>
        <w:t xml:space="preserve"> Закона</w:t>
      </w:r>
      <w:r w:rsidR="00591D0B" w:rsidRPr="00A13ED8">
        <w:rPr>
          <w:rFonts w:eastAsia="Times New Roman" w:cs="Times New Roman"/>
          <w:bCs/>
          <w:szCs w:val="26"/>
        </w:rPr>
        <w:t xml:space="preserve"> Смоленской области от 25.12.2006 </w:t>
      </w:r>
      <w:r w:rsidR="00C423E9" w:rsidRPr="00A13ED8">
        <w:rPr>
          <w:rFonts w:eastAsia="Times New Roman" w:cs="Times New Roman"/>
          <w:bCs/>
          <w:szCs w:val="26"/>
        </w:rPr>
        <w:t>№ </w:t>
      </w:r>
      <w:r w:rsidR="00591D0B" w:rsidRPr="00A13ED8">
        <w:rPr>
          <w:rFonts w:eastAsia="Times New Roman" w:cs="Times New Roman"/>
          <w:bCs/>
          <w:szCs w:val="26"/>
        </w:rPr>
        <w:t>155-з «О градостро</w:t>
      </w:r>
      <w:r w:rsidR="00591D0B" w:rsidRPr="00A13ED8">
        <w:rPr>
          <w:rFonts w:eastAsia="Times New Roman" w:cs="Times New Roman"/>
          <w:bCs/>
          <w:szCs w:val="26"/>
        </w:rPr>
        <w:t>и</w:t>
      </w:r>
      <w:r w:rsidR="00591D0B" w:rsidRPr="00A13ED8">
        <w:rPr>
          <w:rFonts w:eastAsia="Times New Roman" w:cs="Times New Roman"/>
          <w:bCs/>
          <w:szCs w:val="26"/>
        </w:rPr>
        <w:t>тельной деятельности на территории Смоленской области» (ред. от 30.</w:t>
      </w:r>
      <w:r w:rsidR="005411C0" w:rsidRPr="00A13ED8">
        <w:rPr>
          <w:rFonts w:eastAsia="Times New Roman" w:cs="Times New Roman"/>
          <w:bCs/>
          <w:szCs w:val="26"/>
        </w:rPr>
        <w:t>10</w:t>
      </w:r>
      <w:r w:rsidR="00591D0B" w:rsidRPr="00A13ED8">
        <w:rPr>
          <w:rFonts w:eastAsia="Times New Roman" w:cs="Times New Roman"/>
          <w:bCs/>
          <w:szCs w:val="26"/>
        </w:rPr>
        <w:t>.2025) (д</w:t>
      </w:r>
      <w:r w:rsidR="00591D0B" w:rsidRPr="00A13ED8">
        <w:rPr>
          <w:rFonts w:eastAsia="Times New Roman" w:cs="Times New Roman"/>
          <w:bCs/>
          <w:szCs w:val="26"/>
        </w:rPr>
        <w:t>а</w:t>
      </w:r>
      <w:r w:rsidR="00591D0B" w:rsidRPr="00A13ED8">
        <w:rPr>
          <w:rFonts w:eastAsia="Times New Roman" w:cs="Times New Roman"/>
          <w:bCs/>
          <w:szCs w:val="26"/>
        </w:rPr>
        <w:t>лее</w:t>
      </w:r>
      <w:r w:rsidR="007853AC" w:rsidRPr="00A13ED8">
        <w:t> </w:t>
      </w:r>
      <w:r w:rsidR="00591D0B" w:rsidRPr="00A13ED8">
        <w:rPr>
          <w:rFonts w:eastAsia="Times New Roman" w:cs="Times New Roman"/>
          <w:bCs/>
          <w:szCs w:val="26"/>
        </w:rPr>
        <w:t xml:space="preserve">– Закон </w:t>
      </w:r>
      <w:r w:rsidR="00973559" w:rsidRPr="00A13ED8">
        <w:rPr>
          <w:rFonts w:eastAsia="Times New Roman" w:cs="Times New Roman"/>
          <w:bCs/>
          <w:szCs w:val="26"/>
        </w:rPr>
        <w:t>Смоленск</w:t>
      </w:r>
      <w:r w:rsidR="00591D0B" w:rsidRPr="00A13ED8">
        <w:rPr>
          <w:rFonts w:eastAsia="Times New Roman" w:cs="Times New Roman"/>
          <w:bCs/>
          <w:szCs w:val="26"/>
        </w:rPr>
        <w:t xml:space="preserve">ой области </w:t>
      </w:r>
      <w:r w:rsidR="00591D0B" w:rsidRPr="00A13ED8">
        <w:rPr>
          <w:szCs w:val="23"/>
        </w:rPr>
        <w:t xml:space="preserve">от 25.12.2006 </w:t>
      </w:r>
      <w:r w:rsidR="00C423E9" w:rsidRPr="00A13ED8">
        <w:rPr>
          <w:rFonts w:eastAsia="Times New Roman" w:cs="Times New Roman"/>
          <w:bCs/>
          <w:szCs w:val="26"/>
        </w:rPr>
        <w:t>№ </w:t>
      </w:r>
      <w:r w:rsidR="00591D0B" w:rsidRPr="00A13ED8">
        <w:rPr>
          <w:rFonts w:cs="Times New Roman"/>
          <w:bCs/>
          <w:szCs w:val="26"/>
        </w:rPr>
        <w:t>155-з</w:t>
      </w:r>
      <w:r w:rsidR="00591D0B" w:rsidRPr="00A13ED8">
        <w:rPr>
          <w:rFonts w:eastAsia="Times New Roman" w:cs="Times New Roman"/>
          <w:bCs/>
          <w:szCs w:val="26"/>
        </w:rPr>
        <w:t>)</w:t>
      </w:r>
      <w:r w:rsidR="00F5348A">
        <w:rPr>
          <w:rFonts w:eastAsia="Times New Roman" w:cs="Times New Roman"/>
          <w:bCs/>
          <w:szCs w:val="26"/>
        </w:rPr>
        <w:t>;</w:t>
      </w:r>
    </w:p>
    <w:p w:rsidR="008C6FA3" w:rsidRPr="00A13ED8" w:rsidRDefault="00B3616E">
      <w:pPr>
        <w:pStyle w:val="affffff8"/>
        <w:numPr>
          <w:ilvl w:val="0"/>
          <w:numId w:val="17"/>
        </w:numPr>
        <w:rPr>
          <w:lang w:val="ru-RU"/>
        </w:rPr>
      </w:pPr>
      <w:bookmarkStart w:id="102" w:name="_Hlk88568571"/>
      <w:r w:rsidRPr="00A13ED8">
        <w:rPr>
          <w:lang w:val="ru-RU"/>
        </w:rPr>
        <w:t xml:space="preserve">Устава </w:t>
      </w:r>
      <w:r w:rsidR="001F4566" w:rsidRPr="00A13ED8">
        <w:rPr>
          <w:bCs/>
          <w:szCs w:val="26"/>
          <w:lang w:val="ru-RU"/>
        </w:rPr>
        <w:t>Краснинск</w:t>
      </w:r>
      <w:r w:rsidR="009E03FC" w:rsidRPr="00A13ED8">
        <w:rPr>
          <w:bCs/>
          <w:szCs w:val="26"/>
          <w:lang w:val="ru-RU"/>
        </w:rPr>
        <w:t>ого</w:t>
      </w:r>
      <w:r w:rsidRPr="00A13ED8">
        <w:rPr>
          <w:bCs/>
          <w:szCs w:val="26"/>
          <w:lang w:val="ru-RU"/>
        </w:rPr>
        <w:t xml:space="preserve"> муниципального округа</w:t>
      </w:r>
      <w:r w:rsidR="00973559" w:rsidRPr="00A13ED8">
        <w:rPr>
          <w:bCs/>
          <w:szCs w:val="26"/>
          <w:lang w:val="ru-RU"/>
        </w:rPr>
        <w:t>Смоленск</w:t>
      </w:r>
      <w:r w:rsidRPr="00A13ED8">
        <w:rPr>
          <w:bCs/>
          <w:szCs w:val="26"/>
          <w:lang w:val="ru-RU"/>
        </w:rPr>
        <w:t>ой области</w:t>
      </w:r>
      <w:r w:rsidRPr="00A13ED8">
        <w:rPr>
          <w:lang w:val="ru-RU"/>
        </w:rPr>
        <w:t>.</w:t>
      </w:r>
      <w:bookmarkEnd w:id="102"/>
    </w:p>
    <w:p w:rsidR="008C6FA3" w:rsidRPr="00A13ED8" w:rsidRDefault="00B3616E">
      <w:pPr>
        <w:pStyle w:val="affffff8"/>
        <w:rPr>
          <w:szCs w:val="23"/>
          <w:lang w:val="ru-RU"/>
        </w:rPr>
      </w:pPr>
      <w:r w:rsidRPr="00A13ED8">
        <w:rPr>
          <w:szCs w:val="23"/>
          <w:lang w:val="ru-RU"/>
        </w:rPr>
        <w:t>В п</w:t>
      </w:r>
      <w:r w:rsidR="00591D0B" w:rsidRPr="00A13ED8">
        <w:rPr>
          <w:szCs w:val="23"/>
          <w:lang w:val="ru-RU"/>
        </w:rPr>
        <w:t>ункте</w:t>
      </w:r>
      <w:r w:rsidRPr="00A13ED8">
        <w:rPr>
          <w:szCs w:val="23"/>
          <w:lang w:val="ru-RU"/>
        </w:rPr>
        <w:t xml:space="preserve"> 1 </w:t>
      </w:r>
      <w:r w:rsidR="00591D0B" w:rsidRPr="00A13ED8">
        <w:rPr>
          <w:szCs w:val="23"/>
          <w:lang w:val="ru-RU"/>
        </w:rPr>
        <w:t>части</w:t>
      </w:r>
      <w:r w:rsidRPr="00A13ED8">
        <w:rPr>
          <w:szCs w:val="23"/>
          <w:lang w:val="ru-RU"/>
        </w:rPr>
        <w:t xml:space="preserve"> 5 ст</w:t>
      </w:r>
      <w:r w:rsidR="00591D0B" w:rsidRPr="00A13ED8">
        <w:rPr>
          <w:szCs w:val="23"/>
          <w:lang w:val="ru-RU"/>
        </w:rPr>
        <w:t>атьи</w:t>
      </w:r>
      <w:r w:rsidRPr="00A13ED8">
        <w:rPr>
          <w:szCs w:val="23"/>
          <w:lang w:val="ru-RU"/>
        </w:rPr>
        <w:t xml:space="preserve"> 23 </w:t>
      </w:r>
      <w:r w:rsidRPr="00A13ED8">
        <w:rPr>
          <w:lang w:val="ru-RU"/>
        </w:rPr>
        <w:t>Градостроительного кодекса Российской Федерации к объектам местного значения муниципального округа отнесены объекты в следующих обла</w:t>
      </w:r>
      <w:r w:rsidRPr="00A13ED8">
        <w:rPr>
          <w:lang w:val="ru-RU"/>
        </w:rPr>
        <w:t>с</w:t>
      </w:r>
      <w:r w:rsidRPr="00A13ED8">
        <w:rPr>
          <w:lang w:val="ru-RU"/>
        </w:rPr>
        <w:t>тях:</w:t>
      </w:r>
    </w:p>
    <w:p w:rsidR="008C6FA3" w:rsidRPr="00A13ED8" w:rsidRDefault="00B3616E">
      <w:pPr>
        <w:pStyle w:val="affffff8"/>
        <w:rPr>
          <w:color w:val="000000" w:themeColor="text1"/>
          <w:szCs w:val="23"/>
          <w:lang w:val="ru-RU"/>
        </w:rPr>
      </w:pPr>
      <w:r w:rsidRPr="00A13ED8">
        <w:rPr>
          <w:color w:val="000000" w:themeColor="text1"/>
          <w:szCs w:val="23"/>
          <w:lang w:val="ru-RU"/>
        </w:rPr>
        <w:t>а) электро-, тепло-, газо- и водоснабжение населения, водоотведение;</w:t>
      </w:r>
    </w:p>
    <w:p w:rsidR="008C6FA3" w:rsidRPr="00A13ED8" w:rsidRDefault="00B3616E">
      <w:pPr>
        <w:pStyle w:val="affffff8"/>
        <w:rPr>
          <w:color w:val="000000" w:themeColor="text1"/>
          <w:szCs w:val="23"/>
          <w:lang w:val="ru-RU"/>
        </w:rPr>
      </w:pPr>
      <w:r w:rsidRPr="00A13ED8">
        <w:rPr>
          <w:color w:val="000000" w:themeColor="text1"/>
          <w:szCs w:val="23"/>
          <w:lang w:val="ru-RU"/>
        </w:rPr>
        <w:t>б) автомобильные дороги местного значения;</w:t>
      </w:r>
    </w:p>
    <w:p w:rsidR="008C6FA3" w:rsidRPr="00A13ED8" w:rsidRDefault="00B3616E">
      <w:pPr>
        <w:pStyle w:val="affffff8"/>
        <w:rPr>
          <w:color w:val="000000" w:themeColor="text1"/>
          <w:szCs w:val="23"/>
          <w:lang w:val="ru-RU"/>
        </w:rPr>
      </w:pPr>
      <w:r w:rsidRPr="00A13ED8">
        <w:rPr>
          <w:color w:val="000000" w:themeColor="text1"/>
          <w:szCs w:val="23"/>
          <w:lang w:val="ru-RU"/>
        </w:rP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rsidR="008C6FA3" w:rsidRPr="00A13ED8" w:rsidRDefault="00B3616E">
      <w:pPr>
        <w:pStyle w:val="affffff8"/>
        <w:rPr>
          <w:color w:val="000000" w:themeColor="text1"/>
          <w:szCs w:val="23"/>
          <w:lang w:val="ru-RU"/>
        </w:rPr>
      </w:pPr>
      <w:r w:rsidRPr="00A13ED8">
        <w:rPr>
          <w:color w:val="000000" w:themeColor="text1"/>
          <w:szCs w:val="23"/>
          <w:lang w:val="ru-RU"/>
        </w:rPr>
        <w:t>г) иные области в связи с решением вопросов местного значения муниципального о</w:t>
      </w:r>
      <w:r w:rsidRPr="00A13ED8">
        <w:rPr>
          <w:color w:val="000000" w:themeColor="text1"/>
          <w:szCs w:val="23"/>
          <w:lang w:val="ru-RU"/>
        </w:rPr>
        <w:t>к</w:t>
      </w:r>
      <w:r w:rsidRPr="00A13ED8">
        <w:rPr>
          <w:color w:val="000000" w:themeColor="text1"/>
          <w:szCs w:val="23"/>
          <w:lang w:val="ru-RU"/>
        </w:rPr>
        <w:t>руга;</w:t>
      </w:r>
    </w:p>
    <w:p w:rsidR="00591D0B" w:rsidRPr="00A13ED8" w:rsidRDefault="00B3616E">
      <w:pPr>
        <w:pStyle w:val="affffff8"/>
        <w:rPr>
          <w:szCs w:val="23"/>
          <w:lang w:val="ru-RU"/>
        </w:rPr>
      </w:pPr>
      <w:r w:rsidRPr="00A13ED8">
        <w:rPr>
          <w:szCs w:val="23"/>
          <w:lang w:val="ru-RU"/>
        </w:rPr>
        <w:t>В качестве базового перечня видов объектов местного значения, в отношении кот</w:t>
      </w:r>
      <w:r w:rsidRPr="00A13ED8">
        <w:rPr>
          <w:szCs w:val="23"/>
          <w:lang w:val="ru-RU"/>
        </w:rPr>
        <w:t>о</w:t>
      </w:r>
      <w:r w:rsidRPr="00A13ED8">
        <w:rPr>
          <w:szCs w:val="23"/>
          <w:lang w:val="ru-RU"/>
        </w:rPr>
        <w:t xml:space="preserve">рых разрабатываются Местные нормативы градостроительного проектирования </w:t>
      </w:r>
      <w:r w:rsidR="001F4566" w:rsidRPr="00A13ED8">
        <w:rPr>
          <w:szCs w:val="23"/>
          <w:lang w:val="ru-RU"/>
        </w:rPr>
        <w:t>Краснинск</w:t>
      </w:r>
      <w:r w:rsidR="009E03FC" w:rsidRPr="00A13ED8">
        <w:rPr>
          <w:szCs w:val="23"/>
          <w:lang w:val="ru-RU"/>
        </w:rPr>
        <w:t>о</w:t>
      </w:r>
      <w:r w:rsidR="009E03FC" w:rsidRPr="00A13ED8">
        <w:rPr>
          <w:szCs w:val="23"/>
          <w:lang w:val="ru-RU"/>
        </w:rPr>
        <w:t>го</w:t>
      </w:r>
      <w:r w:rsidRPr="00A13ED8">
        <w:rPr>
          <w:szCs w:val="23"/>
          <w:lang w:val="ru-RU"/>
        </w:rPr>
        <w:t xml:space="preserve"> муниципального округа, принят перечень видов объектов местного значения муниципал</w:t>
      </w:r>
      <w:r w:rsidRPr="00A13ED8">
        <w:rPr>
          <w:szCs w:val="23"/>
          <w:lang w:val="ru-RU"/>
        </w:rPr>
        <w:t>ь</w:t>
      </w:r>
      <w:r w:rsidRPr="00A13ED8">
        <w:rPr>
          <w:szCs w:val="23"/>
          <w:lang w:val="ru-RU"/>
        </w:rPr>
        <w:t>ного округа, отнесенных к таковым</w:t>
      </w:r>
      <w:r w:rsidR="00FF4863" w:rsidRPr="00A13ED8">
        <w:rPr>
          <w:szCs w:val="23"/>
          <w:lang w:val="ru-RU"/>
        </w:rPr>
        <w:t>частью</w:t>
      </w:r>
      <w:r w:rsidR="00591D0B" w:rsidRPr="00A13ED8">
        <w:rPr>
          <w:szCs w:val="23"/>
          <w:lang w:val="ru-RU"/>
        </w:rPr>
        <w:t xml:space="preserve"> 2статьи 4.2 закона Смоленской области от 25.12.2006 </w:t>
      </w:r>
      <w:r w:rsidR="00C423E9" w:rsidRPr="00A13ED8">
        <w:rPr>
          <w:szCs w:val="23"/>
          <w:lang w:val="ru-RU"/>
        </w:rPr>
        <w:t>№ </w:t>
      </w:r>
      <w:r w:rsidR="00591D0B" w:rsidRPr="00A13ED8">
        <w:rPr>
          <w:szCs w:val="23"/>
          <w:lang w:val="ru-RU"/>
        </w:rPr>
        <w:t>155-з:</w:t>
      </w:r>
    </w:p>
    <w:p w:rsidR="00591D0B" w:rsidRPr="00A13ED8" w:rsidRDefault="00591D0B" w:rsidP="00591D0B">
      <w:pPr>
        <w:pStyle w:val="affffff8"/>
        <w:rPr>
          <w:bCs/>
          <w:szCs w:val="26"/>
          <w:lang w:val="ru-RU"/>
        </w:rPr>
      </w:pPr>
      <w:r w:rsidRPr="00A13ED8">
        <w:rPr>
          <w:bCs/>
          <w:szCs w:val="26"/>
          <w:lang w:val="ru-RU"/>
        </w:rPr>
        <w:t>1) относящиеся к области электро-, тепло-, газо- и водоснабжения населения, водоо</w:t>
      </w:r>
      <w:r w:rsidRPr="00A13ED8">
        <w:rPr>
          <w:bCs/>
          <w:szCs w:val="26"/>
          <w:lang w:val="ru-RU"/>
        </w:rPr>
        <w:t>т</w:t>
      </w:r>
      <w:r w:rsidRPr="00A13ED8">
        <w:rPr>
          <w:bCs/>
          <w:szCs w:val="26"/>
          <w:lang w:val="ru-RU"/>
        </w:rPr>
        <w:t>ведения:</w:t>
      </w:r>
    </w:p>
    <w:p w:rsidR="00591D0B" w:rsidRPr="00A13ED8" w:rsidRDefault="00591D0B" w:rsidP="00591D0B">
      <w:pPr>
        <w:pStyle w:val="affffff8"/>
        <w:rPr>
          <w:bCs/>
          <w:szCs w:val="26"/>
          <w:lang w:val="ru-RU"/>
        </w:rPr>
      </w:pPr>
      <w:r w:rsidRPr="00A13ED8">
        <w:rPr>
          <w:bCs/>
          <w:szCs w:val="26"/>
          <w:lang w:val="ru-RU"/>
        </w:rPr>
        <w:t>а) подстанции, проектный номинальный класс напряжений которых находится в ди</w:t>
      </w:r>
      <w:r w:rsidRPr="00A13ED8">
        <w:rPr>
          <w:bCs/>
          <w:szCs w:val="26"/>
          <w:lang w:val="ru-RU"/>
        </w:rPr>
        <w:t>а</w:t>
      </w:r>
      <w:r w:rsidRPr="00A13ED8">
        <w:rPr>
          <w:bCs/>
          <w:szCs w:val="26"/>
          <w:lang w:val="ru-RU"/>
        </w:rPr>
        <w:t>пазоне от 10 кВ до 35 кВ включительно;</w:t>
      </w:r>
    </w:p>
    <w:p w:rsidR="00591D0B" w:rsidRPr="00A13ED8" w:rsidRDefault="00591D0B" w:rsidP="00591D0B">
      <w:pPr>
        <w:pStyle w:val="affffff8"/>
        <w:rPr>
          <w:bCs/>
          <w:szCs w:val="26"/>
          <w:lang w:val="ru-RU"/>
        </w:rPr>
      </w:pPr>
      <w:r w:rsidRPr="00A13ED8">
        <w:rPr>
          <w:bCs/>
          <w:szCs w:val="26"/>
          <w:lang w:val="ru-RU"/>
        </w:rPr>
        <w:t>б) линии электропередачи, проектный номинальный класс напряжений которых нах</w:t>
      </w:r>
      <w:r w:rsidRPr="00A13ED8">
        <w:rPr>
          <w:bCs/>
          <w:szCs w:val="26"/>
          <w:lang w:val="ru-RU"/>
        </w:rPr>
        <w:t>о</w:t>
      </w:r>
      <w:r w:rsidRPr="00A13ED8">
        <w:rPr>
          <w:bCs/>
          <w:szCs w:val="26"/>
          <w:lang w:val="ru-RU"/>
        </w:rPr>
        <w:t>дится в диапазоне от 4 кВ до 35 кВ включительно;</w:t>
      </w:r>
    </w:p>
    <w:p w:rsidR="00591D0B" w:rsidRPr="00A13ED8" w:rsidRDefault="00591D0B" w:rsidP="00591D0B">
      <w:pPr>
        <w:pStyle w:val="affffff8"/>
        <w:rPr>
          <w:bCs/>
          <w:szCs w:val="26"/>
          <w:lang w:val="ru-RU"/>
        </w:rPr>
      </w:pPr>
      <w:r w:rsidRPr="00A13ED8">
        <w:rPr>
          <w:bCs/>
          <w:szCs w:val="26"/>
          <w:lang w:val="ru-RU"/>
        </w:rPr>
        <w:t>в) котельные;</w:t>
      </w:r>
    </w:p>
    <w:p w:rsidR="00591D0B" w:rsidRPr="00A13ED8" w:rsidRDefault="00591D0B" w:rsidP="00591D0B">
      <w:pPr>
        <w:pStyle w:val="affffff8"/>
        <w:rPr>
          <w:bCs/>
          <w:szCs w:val="26"/>
          <w:lang w:val="ru-RU"/>
        </w:rPr>
      </w:pPr>
      <w:r w:rsidRPr="00A13ED8">
        <w:rPr>
          <w:bCs/>
          <w:szCs w:val="26"/>
          <w:lang w:val="ru-RU"/>
        </w:rPr>
        <w:lastRenderedPageBreak/>
        <w:t>г) центральные тепловые пункты;</w:t>
      </w:r>
    </w:p>
    <w:p w:rsidR="00591D0B" w:rsidRPr="00A13ED8" w:rsidRDefault="00591D0B" w:rsidP="00591D0B">
      <w:pPr>
        <w:pStyle w:val="affffff8"/>
        <w:rPr>
          <w:bCs/>
          <w:szCs w:val="26"/>
          <w:lang w:val="ru-RU"/>
        </w:rPr>
      </w:pPr>
      <w:r w:rsidRPr="00A13ED8">
        <w:rPr>
          <w:bCs/>
          <w:szCs w:val="26"/>
          <w:lang w:val="ru-RU"/>
        </w:rPr>
        <w:t>д) тепловые перекачивающие насосные станции;</w:t>
      </w:r>
    </w:p>
    <w:p w:rsidR="00591D0B" w:rsidRPr="00A13ED8" w:rsidRDefault="00591D0B" w:rsidP="00591D0B">
      <w:pPr>
        <w:pStyle w:val="affffff8"/>
        <w:rPr>
          <w:bCs/>
          <w:szCs w:val="26"/>
          <w:lang w:val="ru-RU"/>
        </w:rPr>
      </w:pPr>
      <w:r w:rsidRPr="00A13ED8">
        <w:rPr>
          <w:bCs/>
          <w:szCs w:val="26"/>
          <w:lang w:val="ru-RU"/>
        </w:rPr>
        <w:t>е) магистральные теплопроводы;</w:t>
      </w:r>
    </w:p>
    <w:p w:rsidR="00591D0B" w:rsidRPr="00A13ED8" w:rsidRDefault="00591D0B" w:rsidP="00591D0B">
      <w:pPr>
        <w:pStyle w:val="affffff8"/>
        <w:rPr>
          <w:bCs/>
          <w:szCs w:val="26"/>
          <w:lang w:val="ru-RU"/>
        </w:rPr>
      </w:pPr>
      <w:r w:rsidRPr="00A13ED8">
        <w:rPr>
          <w:bCs/>
          <w:szCs w:val="26"/>
          <w:lang w:val="ru-RU"/>
        </w:rPr>
        <w:t>ж) пункты редуцирования газа;</w:t>
      </w:r>
    </w:p>
    <w:p w:rsidR="00591D0B" w:rsidRPr="00A13ED8" w:rsidRDefault="00591D0B" w:rsidP="00591D0B">
      <w:pPr>
        <w:pStyle w:val="affffff8"/>
        <w:rPr>
          <w:bCs/>
          <w:szCs w:val="26"/>
          <w:lang w:val="ru-RU"/>
        </w:rPr>
      </w:pPr>
      <w:r w:rsidRPr="00A13ED8">
        <w:rPr>
          <w:bCs/>
          <w:szCs w:val="26"/>
          <w:lang w:val="ru-RU"/>
        </w:rPr>
        <w:t>з) резервуарные установки сжиженных углеводородных газов;</w:t>
      </w:r>
    </w:p>
    <w:p w:rsidR="00591D0B" w:rsidRPr="00A13ED8" w:rsidRDefault="00591D0B" w:rsidP="00591D0B">
      <w:pPr>
        <w:pStyle w:val="affffff8"/>
        <w:rPr>
          <w:bCs/>
          <w:szCs w:val="26"/>
          <w:lang w:val="ru-RU"/>
        </w:rPr>
      </w:pPr>
      <w:r w:rsidRPr="00A13ED8">
        <w:rPr>
          <w:bCs/>
          <w:szCs w:val="26"/>
          <w:lang w:val="ru-RU"/>
        </w:rPr>
        <w:t>и) газонаполнительные станции;</w:t>
      </w:r>
    </w:p>
    <w:p w:rsidR="00591D0B" w:rsidRPr="00A13ED8" w:rsidRDefault="00591D0B" w:rsidP="00591D0B">
      <w:pPr>
        <w:pStyle w:val="affffff8"/>
        <w:rPr>
          <w:bCs/>
          <w:szCs w:val="26"/>
          <w:lang w:val="ru-RU"/>
        </w:rPr>
      </w:pPr>
      <w:r w:rsidRPr="00A13ED8">
        <w:rPr>
          <w:bCs/>
          <w:szCs w:val="26"/>
          <w:lang w:val="ru-RU"/>
        </w:rPr>
        <w:t>к) газопроводы высокого давления;</w:t>
      </w:r>
    </w:p>
    <w:p w:rsidR="00591D0B" w:rsidRPr="00A13ED8" w:rsidRDefault="00591D0B" w:rsidP="00591D0B">
      <w:pPr>
        <w:pStyle w:val="affffff8"/>
        <w:rPr>
          <w:bCs/>
          <w:szCs w:val="26"/>
          <w:lang w:val="ru-RU"/>
        </w:rPr>
      </w:pPr>
      <w:r w:rsidRPr="00A13ED8">
        <w:rPr>
          <w:bCs/>
          <w:szCs w:val="26"/>
          <w:lang w:val="ru-RU"/>
        </w:rPr>
        <w:t>л) внеквартальные газопроводы среднего давления;</w:t>
      </w:r>
    </w:p>
    <w:p w:rsidR="00591D0B" w:rsidRPr="00A13ED8" w:rsidRDefault="00591D0B" w:rsidP="00591D0B">
      <w:pPr>
        <w:pStyle w:val="affffff8"/>
        <w:rPr>
          <w:bCs/>
          <w:szCs w:val="26"/>
          <w:lang w:val="ru-RU"/>
        </w:rPr>
      </w:pPr>
      <w:r w:rsidRPr="00A13ED8">
        <w:rPr>
          <w:bCs/>
          <w:szCs w:val="26"/>
          <w:lang w:val="ru-RU"/>
        </w:rPr>
        <w:t>м) водозаборные сооружения;</w:t>
      </w:r>
    </w:p>
    <w:p w:rsidR="00591D0B" w:rsidRPr="00A13ED8" w:rsidRDefault="00591D0B" w:rsidP="00591D0B">
      <w:pPr>
        <w:pStyle w:val="affffff8"/>
        <w:rPr>
          <w:bCs/>
          <w:szCs w:val="26"/>
          <w:lang w:val="ru-RU"/>
        </w:rPr>
      </w:pPr>
      <w:r w:rsidRPr="00A13ED8">
        <w:rPr>
          <w:bCs/>
          <w:szCs w:val="26"/>
          <w:lang w:val="ru-RU"/>
        </w:rPr>
        <w:t>н) станции водоподготовки (водопроводные очистные сооружения);</w:t>
      </w:r>
    </w:p>
    <w:p w:rsidR="00591D0B" w:rsidRPr="00A13ED8" w:rsidRDefault="00591D0B" w:rsidP="00591D0B">
      <w:pPr>
        <w:pStyle w:val="affffff8"/>
        <w:rPr>
          <w:bCs/>
          <w:szCs w:val="26"/>
          <w:lang w:val="ru-RU"/>
        </w:rPr>
      </w:pPr>
      <w:r w:rsidRPr="00A13ED8">
        <w:rPr>
          <w:bCs/>
          <w:szCs w:val="26"/>
          <w:lang w:val="ru-RU"/>
        </w:rPr>
        <w:t>о) водопроводные насосные станции;</w:t>
      </w:r>
    </w:p>
    <w:p w:rsidR="00591D0B" w:rsidRPr="00A13ED8" w:rsidRDefault="00591D0B" w:rsidP="00591D0B">
      <w:pPr>
        <w:pStyle w:val="affffff8"/>
        <w:rPr>
          <w:bCs/>
          <w:szCs w:val="26"/>
          <w:lang w:val="ru-RU"/>
        </w:rPr>
      </w:pPr>
      <w:r w:rsidRPr="00A13ED8">
        <w:rPr>
          <w:bCs/>
          <w:szCs w:val="26"/>
          <w:lang w:val="ru-RU"/>
        </w:rPr>
        <w:t>п) резервуары для хранения воды, водонапорные башни;</w:t>
      </w:r>
    </w:p>
    <w:p w:rsidR="00591D0B" w:rsidRPr="00A13ED8" w:rsidRDefault="00591D0B" w:rsidP="00591D0B">
      <w:pPr>
        <w:pStyle w:val="affffff8"/>
        <w:rPr>
          <w:bCs/>
          <w:szCs w:val="26"/>
          <w:lang w:val="ru-RU"/>
        </w:rPr>
      </w:pPr>
      <w:r w:rsidRPr="00A13ED8">
        <w:rPr>
          <w:bCs/>
          <w:szCs w:val="26"/>
          <w:lang w:val="ru-RU"/>
        </w:rPr>
        <w:t>р) магистральные водопроводы;</w:t>
      </w:r>
    </w:p>
    <w:p w:rsidR="00591D0B" w:rsidRPr="00A13ED8" w:rsidRDefault="00591D0B" w:rsidP="00591D0B">
      <w:pPr>
        <w:pStyle w:val="affffff8"/>
        <w:rPr>
          <w:bCs/>
          <w:szCs w:val="26"/>
          <w:lang w:val="ru-RU"/>
        </w:rPr>
      </w:pPr>
      <w:r w:rsidRPr="00A13ED8">
        <w:rPr>
          <w:bCs/>
          <w:szCs w:val="26"/>
          <w:lang w:val="ru-RU"/>
        </w:rPr>
        <w:t>с) канализационные очистные сооружения;</w:t>
      </w:r>
    </w:p>
    <w:p w:rsidR="00591D0B" w:rsidRPr="00A13ED8" w:rsidRDefault="00591D0B" w:rsidP="00591D0B">
      <w:pPr>
        <w:pStyle w:val="affffff8"/>
        <w:rPr>
          <w:bCs/>
          <w:szCs w:val="26"/>
          <w:lang w:val="ru-RU"/>
        </w:rPr>
      </w:pPr>
      <w:r w:rsidRPr="00A13ED8">
        <w:rPr>
          <w:bCs/>
          <w:szCs w:val="26"/>
          <w:lang w:val="ru-RU"/>
        </w:rPr>
        <w:t>т) магистральная канализация;</w:t>
      </w:r>
    </w:p>
    <w:p w:rsidR="00591D0B" w:rsidRPr="00A13ED8" w:rsidRDefault="00591D0B" w:rsidP="00591D0B">
      <w:pPr>
        <w:pStyle w:val="affffff8"/>
        <w:rPr>
          <w:bCs/>
          <w:szCs w:val="26"/>
          <w:lang w:val="ru-RU"/>
        </w:rPr>
      </w:pPr>
      <w:r w:rsidRPr="00A13ED8">
        <w:rPr>
          <w:bCs/>
          <w:szCs w:val="26"/>
          <w:lang w:val="ru-RU"/>
        </w:rPr>
        <w:t>у) коллекторы сброса очищенных канализационных сточных вод;</w:t>
      </w:r>
    </w:p>
    <w:p w:rsidR="00591D0B" w:rsidRPr="00A13ED8" w:rsidRDefault="00591D0B" w:rsidP="00591D0B">
      <w:pPr>
        <w:pStyle w:val="affffff8"/>
        <w:rPr>
          <w:bCs/>
          <w:szCs w:val="26"/>
          <w:lang w:val="ru-RU"/>
        </w:rPr>
      </w:pPr>
      <w:r w:rsidRPr="00A13ED8">
        <w:rPr>
          <w:bCs/>
          <w:szCs w:val="26"/>
          <w:lang w:val="ru-RU"/>
        </w:rPr>
        <w:t>ф) магистральная ливневая канализация;</w:t>
      </w:r>
    </w:p>
    <w:p w:rsidR="00591D0B" w:rsidRPr="00A13ED8" w:rsidRDefault="00591D0B" w:rsidP="00591D0B">
      <w:pPr>
        <w:pStyle w:val="affffff8"/>
        <w:rPr>
          <w:bCs/>
          <w:szCs w:val="26"/>
          <w:lang w:val="ru-RU"/>
        </w:rPr>
      </w:pPr>
      <w:r w:rsidRPr="00A13ED8">
        <w:rPr>
          <w:bCs/>
          <w:szCs w:val="26"/>
          <w:lang w:val="ru-RU"/>
        </w:rPr>
        <w:t>2) относящиеся к области автомобильных дорог местного значения:</w:t>
      </w:r>
    </w:p>
    <w:p w:rsidR="00591D0B" w:rsidRPr="00A13ED8" w:rsidRDefault="00591D0B" w:rsidP="00591D0B">
      <w:pPr>
        <w:pStyle w:val="affffff8"/>
        <w:rPr>
          <w:bCs/>
          <w:szCs w:val="26"/>
          <w:lang w:val="ru-RU"/>
        </w:rPr>
      </w:pPr>
      <w:r w:rsidRPr="00A13ED8">
        <w:rPr>
          <w:bCs/>
          <w:szCs w:val="26"/>
          <w:lang w:val="ru-RU"/>
        </w:rPr>
        <w:t>а) автомобильные дороги местного значения в границах муниципального округа;</w:t>
      </w:r>
    </w:p>
    <w:p w:rsidR="00591D0B" w:rsidRPr="00A13ED8" w:rsidRDefault="00591D0B" w:rsidP="00591D0B">
      <w:pPr>
        <w:pStyle w:val="affffff8"/>
        <w:rPr>
          <w:bCs/>
          <w:szCs w:val="26"/>
          <w:lang w:val="ru-RU"/>
        </w:rPr>
      </w:pPr>
      <w:r w:rsidRPr="00A13ED8">
        <w:rPr>
          <w:bCs/>
          <w:szCs w:val="26"/>
          <w:lang w:val="ru-RU"/>
        </w:rPr>
        <w:t>б) объекты дорожного сервиса в границах муниципального округа;</w:t>
      </w:r>
    </w:p>
    <w:p w:rsidR="00591D0B" w:rsidRPr="00A13ED8" w:rsidRDefault="00591D0B" w:rsidP="00591D0B">
      <w:pPr>
        <w:pStyle w:val="affffff8"/>
        <w:rPr>
          <w:bCs/>
          <w:szCs w:val="26"/>
          <w:lang w:val="ru-RU"/>
        </w:rPr>
      </w:pPr>
      <w:r w:rsidRPr="00A13ED8">
        <w:rPr>
          <w:bCs/>
          <w:szCs w:val="26"/>
          <w:lang w:val="ru-RU"/>
        </w:rPr>
        <w:t>в) искусственные дорожные сооружения на автомобильных дорогах муниципального округа (мостовые сооружения, тоннели, транспортные развязки в разных уровнях, пешехо</w:t>
      </w:r>
      <w:r w:rsidRPr="00A13ED8">
        <w:rPr>
          <w:bCs/>
          <w:szCs w:val="26"/>
          <w:lang w:val="ru-RU"/>
        </w:rPr>
        <w:t>д</w:t>
      </w:r>
      <w:r w:rsidRPr="00A13ED8">
        <w:rPr>
          <w:bCs/>
          <w:szCs w:val="26"/>
          <w:lang w:val="ru-RU"/>
        </w:rPr>
        <w:t>ные переходы в разных уровнях, железнодорожные переезды, саморегулируемые пересеч</w:t>
      </w:r>
      <w:r w:rsidRPr="00A13ED8">
        <w:rPr>
          <w:bCs/>
          <w:szCs w:val="26"/>
          <w:lang w:val="ru-RU"/>
        </w:rPr>
        <w:t>е</w:t>
      </w:r>
      <w:r w:rsidRPr="00A13ED8">
        <w:rPr>
          <w:bCs/>
          <w:szCs w:val="26"/>
          <w:lang w:val="ru-RU"/>
        </w:rPr>
        <w:t>ния в одном уровне);</w:t>
      </w:r>
    </w:p>
    <w:p w:rsidR="00591D0B" w:rsidRPr="00A13ED8" w:rsidRDefault="00591D0B" w:rsidP="00591D0B">
      <w:pPr>
        <w:pStyle w:val="affffff8"/>
        <w:rPr>
          <w:bCs/>
          <w:szCs w:val="26"/>
          <w:lang w:val="ru-RU"/>
        </w:rPr>
      </w:pPr>
      <w:r w:rsidRPr="00A13ED8">
        <w:rPr>
          <w:bCs/>
          <w:szCs w:val="26"/>
          <w:lang w:val="ru-RU"/>
        </w:rPr>
        <w:t>г) остановочные пункты общественного пассажирского транспорта в границах мун</w:t>
      </w:r>
      <w:r w:rsidRPr="00A13ED8">
        <w:rPr>
          <w:bCs/>
          <w:szCs w:val="26"/>
          <w:lang w:val="ru-RU"/>
        </w:rPr>
        <w:t>и</w:t>
      </w:r>
      <w:r w:rsidRPr="00A13ED8">
        <w:rPr>
          <w:bCs/>
          <w:szCs w:val="26"/>
          <w:lang w:val="ru-RU"/>
        </w:rPr>
        <w:t>ципального округа;</w:t>
      </w:r>
    </w:p>
    <w:p w:rsidR="00591D0B" w:rsidRPr="00A13ED8" w:rsidRDefault="00591D0B" w:rsidP="00591D0B">
      <w:pPr>
        <w:pStyle w:val="affffff8"/>
        <w:rPr>
          <w:bCs/>
          <w:szCs w:val="26"/>
          <w:lang w:val="ru-RU"/>
        </w:rPr>
      </w:pPr>
      <w:r w:rsidRPr="00A13ED8">
        <w:rPr>
          <w:bCs/>
          <w:szCs w:val="26"/>
          <w:lang w:val="ru-RU"/>
        </w:rPr>
        <w:t>д) объекты хранения и обслуживания общественного пассажирского транспорта (а</w:t>
      </w:r>
      <w:r w:rsidRPr="00A13ED8">
        <w:rPr>
          <w:bCs/>
          <w:szCs w:val="26"/>
          <w:lang w:val="ru-RU"/>
        </w:rPr>
        <w:t>в</w:t>
      </w:r>
      <w:r w:rsidRPr="00A13ED8">
        <w:rPr>
          <w:bCs/>
          <w:szCs w:val="26"/>
          <w:lang w:val="ru-RU"/>
        </w:rPr>
        <w:t>тобусный парк, троллейбусное депо, трамвайное депо);</w:t>
      </w:r>
    </w:p>
    <w:p w:rsidR="00591D0B" w:rsidRPr="00A13ED8" w:rsidRDefault="00591D0B" w:rsidP="00591D0B">
      <w:pPr>
        <w:pStyle w:val="affffff8"/>
        <w:rPr>
          <w:bCs/>
          <w:szCs w:val="26"/>
          <w:lang w:val="ru-RU"/>
        </w:rPr>
      </w:pPr>
      <w:r w:rsidRPr="00A13ED8">
        <w:rPr>
          <w:bCs/>
          <w:szCs w:val="26"/>
          <w:lang w:val="ru-RU"/>
        </w:rPr>
        <w:t>е) линии общественного пассажирского транспорта;</w:t>
      </w:r>
    </w:p>
    <w:p w:rsidR="00591D0B" w:rsidRPr="00A13ED8" w:rsidRDefault="00591D0B" w:rsidP="00591D0B">
      <w:pPr>
        <w:pStyle w:val="affffff8"/>
        <w:rPr>
          <w:bCs/>
          <w:szCs w:val="26"/>
          <w:lang w:val="ru-RU"/>
        </w:rPr>
      </w:pPr>
      <w:r w:rsidRPr="00A13ED8">
        <w:rPr>
          <w:bCs/>
          <w:szCs w:val="26"/>
          <w:lang w:val="ru-RU"/>
        </w:rPr>
        <w:t>ж) транспортно-пересадочные узлы пассажирского транспорта;</w:t>
      </w:r>
    </w:p>
    <w:p w:rsidR="00591D0B" w:rsidRPr="00A13ED8" w:rsidRDefault="00591D0B" w:rsidP="00591D0B">
      <w:pPr>
        <w:pStyle w:val="affffff8"/>
        <w:rPr>
          <w:bCs/>
          <w:szCs w:val="26"/>
          <w:lang w:val="ru-RU"/>
        </w:rPr>
      </w:pPr>
      <w:r w:rsidRPr="00A13ED8">
        <w:rPr>
          <w:bCs/>
          <w:szCs w:val="26"/>
          <w:lang w:val="ru-RU"/>
        </w:rPr>
        <w:t>3) относящиеся к области физической культуры и массового спорта, образования, здравоохранения, обработки, утилизации, обезвреживания, размещения твердых коммунал</w:t>
      </w:r>
      <w:r w:rsidRPr="00A13ED8">
        <w:rPr>
          <w:bCs/>
          <w:szCs w:val="26"/>
          <w:lang w:val="ru-RU"/>
        </w:rPr>
        <w:t>ь</w:t>
      </w:r>
      <w:r w:rsidRPr="00A13ED8">
        <w:rPr>
          <w:bCs/>
          <w:szCs w:val="26"/>
          <w:lang w:val="ru-RU"/>
        </w:rPr>
        <w:t>ных отходов:</w:t>
      </w:r>
    </w:p>
    <w:p w:rsidR="00591D0B" w:rsidRPr="00A13ED8" w:rsidRDefault="00591D0B" w:rsidP="00591D0B">
      <w:pPr>
        <w:pStyle w:val="affffff8"/>
        <w:rPr>
          <w:bCs/>
          <w:szCs w:val="26"/>
          <w:lang w:val="ru-RU"/>
        </w:rPr>
      </w:pPr>
      <w:r w:rsidRPr="00A13ED8">
        <w:rPr>
          <w:bCs/>
          <w:szCs w:val="26"/>
          <w:lang w:val="ru-RU"/>
        </w:rPr>
        <w:t>а) спортивные залы, в том числе общего пользования;</w:t>
      </w:r>
    </w:p>
    <w:p w:rsidR="00591D0B" w:rsidRPr="00A13ED8" w:rsidRDefault="00591D0B" w:rsidP="00591D0B">
      <w:pPr>
        <w:pStyle w:val="affffff8"/>
        <w:rPr>
          <w:bCs/>
          <w:szCs w:val="26"/>
          <w:lang w:val="ru-RU"/>
        </w:rPr>
      </w:pPr>
      <w:r w:rsidRPr="00A13ED8">
        <w:rPr>
          <w:bCs/>
          <w:szCs w:val="26"/>
          <w:lang w:val="ru-RU"/>
        </w:rPr>
        <w:t>б) помещения для физкультурно-оздоровительных занятий;</w:t>
      </w:r>
    </w:p>
    <w:p w:rsidR="00591D0B" w:rsidRPr="00A13ED8" w:rsidRDefault="00591D0B" w:rsidP="00591D0B">
      <w:pPr>
        <w:pStyle w:val="affffff8"/>
        <w:rPr>
          <w:bCs/>
          <w:szCs w:val="26"/>
          <w:lang w:val="ru-RU"/>
        </w:rPr>
      </w:pPr>
      <w:r w:rsidRPr="00A13ED8">
        <w:rPr>
          <w:bCs/>
          <w:szCs w:val="26"/>
          <w:lang w:val="ru-RU"/>
        </w:rPr>
        <w:t>в) бассейны;</w:t>
      </w:r>
    </w:p>
    <w:p w:rsidR="00591D0B" w:rsidRPr="00A13ED8" w:rsidRDefault="00591D0B" w:rsidP="00591D0B">
      <w:pPr>
        <w:pStyle w:val="affffff8"/>
        <w:rPr>
          <w:bCs/>
          <w:szCs w:val="26"/>
          <w:lang w:val="ru-RU"/>
        </w:rPr>
      </w:pPr>
      <w:r w:rsidRPr="00A13ED8">
        <w:rPr>
          <w:bCs/>
          <w:szCs w:val="26"/>
          <w:lang w:val="ru-RU"/>
        </w:rPr>
        <w:t>г) спортивно-зрелищные сооружения, в том числе с искусственным льдом;</w:t>
      </w:r>
    </w:p>
    <w:p w:rsidR="00591D0B" w:rsidRPr="00A13ED8" w:rsidRDefault="00591D0B" w:rsidP="00591D0B">
      <w:pPr>
        <w:pStyle w:val="affffff8"/>
        <w:rPr>
          <w:bCs/>
          <w:szCs w:val="26"/>
          <w:lang w:val="ru-RU"/>
        </w:rPr>
      </w:pPr>
      <w:r w:rsidRPr="00A13ED8">
        <w:rPr>
          <w:bCs/>
          <w:szCs w:val="26"/>
          <w:lang w:val="ru-RU"/>
        </w:rPr>
        <w:t xml:space="preserve">д) </w:t>
      </w:r>
      <w:r w:rsidR="00FF4863" w:rsidRPr="00A13ED8">
        <w:rPr>
          <w:bCs/>
          <w:szCs w:val="26"/>
          <w:lang w:val="ru-RU"/>
        </w:rPr>
        <w:t>ледовые арены вместимостью до 450 человек, катки с искусственным покрытием вместимостью до 50 человек</w:t>
      </w:r>
      <w:r w:rsidRPr="00A13ED8">
        <w:rPr>
          <w:bCs/>
          <w:szCs w:val="26"/>
          <w:lang w:val="ru-RU"/>
        </w:rPr>
        <w:t>;</w:t>
      </w:r>
    </w:p>
    <w:p w:rsidR="00591D0B" w:rsidRPr="00A13ED8" w:rsidRDefault="00591D0B" w:rsidP="00591D0B">
      <w:pPr>
        <w:pStyle w:val="affffff8"/>
        <w:rPr>
          <w:bCs/>
          <w:szCs w:val="26"/>
          <w:lang w:val="ru-RU"/>
        </w:rPr>
      </w:pPr>
      <w:r w:rsidRPr="00A13ED8">
        <w:rPr>
          <w:bCs/>
          <w:szCs w:val="26"/>
          <w:lang w:val="ru-RU"/>
        </w:rPr>
        <w:t>е) физкультурно-оздоровительные комплексы вместимостью от 30 человек и более;</w:t>
      </w:r>
    </w:p>
    <w:p w:rsidR="00FF4863" w:rsidRPr="00A13ED8" w:rsidRDefault="00FF4863" w:rsidP="00FF4863">
      <w:pPr>
        <w:pStyle w:val="affffff8"/>
        <w:rPr>
          <w:bCs/>
          <w:szCs w:val="26"/>
          <w:lang w:val="ru-RU"/>
        </w:rPr>
      </w:pPr>
      <w:r w:rsidRPr="00FF4863">
        <w:rPr>
          <w:bCs/>
          <w:szCs w:val="26"/>
          <w:lang w:val="ru-RU"/>
        </w:rPr>
        <w:t>е.1) аквапарки;</w:t>
      </w:r>
    </w:p>
    <w:p w:rsidR="00FF4863" w:rsidRPr="00FF4863" w:rsidRDefault="00FF4863" w:rsidP="00FF4863">
      <w:pPr>
        <w:pStyle w:val="affffff8"/>
        <w:rPr>
          <w:bCs/>
          <w:szCs w:val="26"/>
          <w:lang w:val="ru-RU"/>
        </w:rPr>
      </w:pPr>
      <w:r w:rsidRPr="00FF4863">
        <w:rPr>
          <w:bCs/>
          <w:szCs w:val="26"/>
          <w:lang w:val="ru-RU"/>
        </w:rPr>
        <w:t>е.2) ипподромы;</w:t>
      </w:r>
    </w:p>
    <w:p w:rsidR="00591D0B" w:rsidRPr="00A13ED8" w:rsidRDefault="00591D0B" w:rsidP="00591D0B">
      <w:pPr>
        <w:pStyle w:val="affffff8"/>
        <w:rPr>
          <w:bCs/>
          <w:szCs w:val="26"/>
          <w:lang w:val="ru-RU"/>
        </w:rPr>
      </w:pPr>
      <w:r w:rsidRPr="00A13ED8">
        <w:rPr>
          <w:bCs/>
          <w:szCs w:val="26"/>
          <w:lang w:val="ru-RU"/>
        </w:rPr>
        <w:t>ж) детские сады;</w:t>
      </w:r>
    </w:p>
    <w:p w:rsidR="00591D0B" w:rsidRPr="00A13ED8" w:rsidRDefault="00591D0B" w:rsidP="00591D0B">
      <w:pPr>
        <w:pStyle w:val="affffff8"/>
        <w:rPr>
          <w:bCs/>
          <w:szCs w:val="26"/>
          <w:lang w:val="ru-RU"/>
        </w:rPr>
      </w:pPr>
      <w:r w:rsidRPr="00A13ED8">
        <w:rPr>
          <w:bCs/>
          <w:szCs w:val="26"/>
          <w:lang w:val="ru-RU"/>
        </w:rPr>
        <w:t>з) общеобразовательные школы;</w:t>
      </w:r>
    </w:p>
    <w:p w:rsidR="00591D0B" w:rsidRPr="00A13ED8" w:rsidRDefault="00591D0B" w:rsidP="00591D0B">
      <w:pPr>
        <w:pStyle w:val="affffff8"/>
        <w:rPr>
          <w:bCs/>
          <w:szCs w:val="26"/>
          <w:lang w:val="ru-RU"/>
        </w:rPr>
      </w:pPr>
      <w:r w:rsidRPr="00A13ED8">
        <w:rPr>
          <w:bCs/>
          <w:szCs w:val="26"/>
          <w:lang w:val="ru-RU"/>
        </w:rPr>
        <w:t>и) музыкальные и художественные школы, в том числе детские;</w:t>
      </w:r>
    </w:p>
    <w:p w:rsidR="00591D0B" w:rsidRPr="00A13ED8" w:rsidRDefault="00591D0B" w:rsidP="00591D0B">
      <w:pPr>
        <w:pStyle w:val="affffff8"/>
        <w:rPr>
          <w:bCs/>
          <w:szCs w:val="26"/>
          <w:lang w:val="ru-RU"/>
        </w:rPr>
      </w:pPr>
      <w:r w:rsidRPr="00A13ED8">
        <w:rPr>
          <w:bCs/>
          <w:szCs w:val="26"/>
          <w:lang w:val="ru-RU"/>
        </w:rPr>
        <w:t>к) дома (центры) детского творчества;</w:t>
      </w:r>
    </w:p>
    <w:p w:rsidR="00591D0B" w:rsidRPr="00A13ED8" w:rsidRDefault="00591D0B" w:rsidP="00591D0B">
      <w:pPr>
        <w:pStyle w:val="affffff8"/>
        <w:rPr>
          <w:bCs/>
          <w:szCs w:val="26"/>
          <w:lang w:val="ru-RU"/>
        </w:rPr>
      </w:pPr>
      <w:r w:rsidRPr="00A13ED8">
        <w:rPr>
          <w:bCs/>
          <w:szCs w:val="26"/>
          <w:lang w:val="ru-RU"/>
        </w:rPr>
        <w:t>л) детские школы искусств;</w:t>
      </w:r>
    </w:p>
    <w:p w:rsidR="00591D0B" w:rsidRPr="00A13ED8" w:rsidRDefault="00591D0B" w:rsidP="00591D0B">
      <w:pPr>
        <w:pStyle w:val="affffff8"/>
        <w:rPr>
          <w:bCs/>
          <w:szCs w:val="26"/>
          <w:lang w:val="ru-RU"/>
        </w:rPr>
      </w:pPr>
      <w:r w:rsidRPr="00A13ED8">
        <w:rPr>
          <w:bCs/>
          <w:szCs w:val="26"/>
          <w:lang w:val="ru-RU"/>
        </w:rPr>
        <w:t>м) детско-юношеские спортивные школы, в том числе конноспортивные;</w:t>
      </w:r>
    </w:p>
    <w:p w:rsidR="00591D0B" w:rsidRPr="00A13ED8" w:rsidRDefault="00591D0B" w:rsidP="00591D0B">
      <w:pPr>
        <w:pStyle w:val="affffff8"/>
        <w:rPr>
          <w:bCs/>
          <w:szCs w:val="26"/>
          <w:lang w:val="ru-RU"/>
        </w:rPr>
      </w:pPr>
      <w:r w:rsidRPr="00A13ED8">
        <w:rPr>
          <w:bCs/>
          <w:szCs w:val="26"/>
          <w:lang w:val="ru-RU"/>
        </w:rPr>
        <w:t>н) центры дополнительного образования;</w:t>
      </w:r>
    </w:p>
    <w:p w:rsidR="00591D0B" w:rsidRPr="00A13ED8" w:rsidRDefault="00591D0B" w:rsidP="00591D0B">
      <w:pPr>
        <w:pStyle w:val="affffff8"/>
        <w:rPr>
          <w:bCs/>
          <w:szCs w:val="26"/>
          <w:lang w:val="ru-RU"/>
        </w:rPr>
      </w:pPr>
      <w:r w:rsidRPr="00A13ED8">
        <w:rPr>
          <w:bCs/>
          <w:szCs w:val="26"/>
          <w:lang w:val="ru-RU"/>
        </w:rPr>
        <w:t>о) центры воспитательной работы и детского творчества;</w:t>
      </w:r>
    </w:p>
    <w:p w:rsidR="00591D0B" w:rsidRPr="00A13ED8" w:rsidRDefault="00591D0B" w:rsidP="00591D0B">
      <w:pPr>
        <w:pStyle w:val="affffff8"/>
        <w:rPr>
          <w:bCs/>
          <w:szCs w:val="26"/>
          <w:lang w:val="ru-RU"/>
        </w:rPr>
      </w:pPr>
      <w:r w:rsidRPr="00A13ED8">
        <w:rPr>
          <w:bCs/>
          <w:szCs w:val="26"/>
          <w:lang w:val="ru-RU"/>
        </w:rPr>
        <w:lastRenderedPageBreak/>
        <w:t>п) центры внешкольной работы;</w:t>
      </w:r>
    </w:p>
    <w:p w:rsidR="00591D0B" w:rsidRPr="00A13ED8" w:rsidRDefault="00591D0B" w:rsidP="00591D0B">
      <w:pPr>
        <w:pStyle w:val="affffff8"/>
        <w:rPr>
          <w:bCs/>
          <w:szCs w:val="26"/>
          <w:lang w:val="ru-RU"/>
        </w:rPr>
      </w:pPr>
      <w:r w:rsidRPr="00A13ED8">
        <w:rPr>
          <w:bCs/>
          <w:szCs w:val="26"/>
          <w:lang w:val="ru-RU"/>
        </w:rPr>
        <w:t>р) центры детского (юношеского) технического творчества;</w:t>
      </w:r>
    </w:p>
    <w:p w:rsidR="00591D0B" w:rsidRPr="00A13ED8" w:rsidRDefault="00591D0B" w:rsidP="00591D0B">
      <w:pPr>
        <w:pStyle w:val="affffff8"/>
        <w:rPr>
          <w:bCs/>
          <w:szCs w:val="26"/>
          <w:lang w:val="ru-RU"/>
        </w:rPr>
      </w:pPr>
      <w:r w:rsidRPr="00A13ED8">
        <w:rPr>
          <w:bCs/>
          <w:szCs w:val="26"/>
          <w:lang w:val="ru-RU"/>
        </w:rPr>
        <w:t>с) центры развития творчества детей и юношества;</w:t>
      </w:r>
    </w:p>
    <w:p w:rsidR="00591D0B" w:rsidRPr="00A13ED8" w:rsidRDefault="00591D0B" w:rsidP="00591D0B">
      <w:pPr>
        <w:pStyle w:val="affffff8"/>
        <w:rPr>
          <w:bCs/>
          <w:szCs w:val="26"/>
          <w:lang w:val="ru-RU"/>
        </w:rPr>
      </w:pPr>
      <w:r w:rsidRPr="00A13ED8">
        <w:rPr>
          <w:bCs/>
          <w:szCs w:val="26"/>
          <w:lang w:val="ru-RU"/>
        </w:rPr>
        <w:t>т) центры детского и юношеского туризма и экскурсий;</w:t>
      </w:r>
    </w:p>
    <w:p w:rsidR="00591D0B" w:rsidRPr="00A13ED8" w:rsidRDefault="00591D0B" w:rsidP="00591D0B">
      <w:pPr>
        <w:pStyle w:val="affffff8"/>
        <w:rPr>
          <w:bCs/>
          <w:szCs w:val="26"/>
          <w:lang w:val="ru-RU"/>
        </w:rPr>
      </w:pPr>
      <w:r w:rsidRPr="00A13ED8">
        <w:rPr>
          <w:bCs/>
          <w:szCs w:val="26"/>
          <w:lang w:val="ru-RU"/>
        </w:rPr>
        <w:t>у) оздоровительно-образовательные центры;</w:t>
      </w:r>
    </w:p>
    <w:p w:rsidR="00591D0B" w:rsidRPr="00A13ED8" w:rsidRDefault="00591D0B" w:rsidP="00591D0B">
      <w:pPr>
        <w:pStyle w:val="affffff8"/>
        <w:rPr>
          <w:bCs/>
          <w:szCs w:val="26"/>
          <w:lang w:val="ru-RU"/>
        </w:rPr>
      </w:pPr>
      <w:r w:rsidRPr="00A13ED8">
        <w:rPr>
          <w:bCs/>
          <w:szCs w:val="26"/>
          <w:lang w:val="ru-RU"/>
        </w:rPr>
        <w:t>ф) станции юных натуралистов;</w:t>
      </w:r>
    </w:p>
    <w:p w:rsidR="00591D0B" w:rsidRPr="00A13ED8" w:rsidRDefault="00591D0B" w:rsidP="00591D0B">
      <w:pPr>
        <w:pStyle w:val="affffff8"/>
        <w:rPr>
          <w:bCs/>
          <w:szCs w:val="26"/>
          <w:lang w:val="ru-RU"/>
        </w:rPr>
      </w:pPr>
      <w:r w:rsidRPr="00A13ED8">
        <w:rPr>
          <w:bCs/>
          <w:szCs w:val="26"/>
          <w:lang w:val="ru-RU"/>
        </w:rPr>
        <w:t>х) станции юных техников;</w:t>
      </w:r>
    </w:p>
    <w:p w:rsidR="00591D0B" w:rsidRPr="00A13ED8" w:rsidRDefault="00591D0B" w:rsidP="00591D0B">
      <w:pPr>
        <w:pStyle w:val="affffff8"/>
        <w:rPr>
          <w:bCs/>
          <w:szCs w:val="26"/>
          <w:lang w:val="ru-RU"/>
        </w:rPr>
      </w:pPr>
      <w:r w:rsidRPr="00A13ED8">
        <w:rPr>
          <w:bCs/>
          <w:szCs w:val="26"/>
          <w:lang w:val="ru-RU"/>
        </w:rPr>
        <w:t>ц) эколого-биологические центры;</w:t>
      </w:r>
    </w:p>
    <w:p w:rsidR="00591D0B" w:rsidRPr="00A13ED8" w:rsidRDefault="00591D0B" w:rsidP="00591D0B">
      <w:pPr>
        <w:pStyle w:val="affffff8"/>
        <w:rPr>
          <w:bCs/>
          <w:szCs w:val="26"/>
          <w:lang w:val="ru-RU"/>
        </w:rPr>
      </w:pPr>
      <w:r w:rsidRPr="00A13ED8">
        <w:rPr>
          <w:bCs/>
          <w:szCs w:val="26"/>
          <w:lang w:val="ru-RU"/>
        </w:rPr>
        <w:t>ч) спортивные школы, в том числе олимпийского резерва;</w:t>
      </w:r>
    </w:p>
    <w:p w:rsidR="00591D0B" w:rsidRPr="00A13ED8" w:rsidRDefault="00591D0B" w:rsidP="00591D0B">
      <w:pPr>
        <w:pStyle w:val="affffff8"/>
        <w:rPr>
          <w:bCs/>
          <w:szCs w:val="26"/>
          <w:lang w:val="ru-RU"/>
        </w:rPr>
      </w:pPr>
      <w:r w:rsidRPr="00A13ED8">
        <w:rPr>
          <w:bCs/>
          <w:szCs w:val="26"/>
          <w:lang w:val="ru-RU"/>
        </w:rPr>
        <w:t>ш) дома школьников;</w:t>
      </w:r>
    </w:p>
    <w:p w:rsidR="00591D0B" w:rsidRPr="00A13ED8" w:rsidRDefault="00591D0B" w:rsidP="00591D0B">
      <w:pPr>
        <w:pStyle w:val="affffff8"/>
        <w:rPr>
          <w:bCs/>
          <w:szCs w:val="26"/>
          <w:lang w:val="ru-RU"/>
        </w:rPr>
      </w:pPr>
      <w:r w:rsidRPr="00A13ED8">
        <w:rPr>
          <w:bCs/>
          <w:szCs w:val="26"/>
          <w:lang w:val="ru-RU"/>
        </w:rPr>
        <w:t>щ) соответствующие объекты здравоохранения, указанные в пункте 4 статьи 4.1</w:t>
      </w:r>
      <w:r w:rsidRPr="00A13ED8">
        <w:rPr>
          <w:szCs w:val="23"/>
          <w:lang w:val="ru-RU"/>
        </w:rPr>
        <w:t xml:space="preserve"> зак</w:t>
      </w:r>
      <w:r w:rsidRPr="00A13ED8">
        <w:rPr>
          <w:szCs w:val="23"/>
          <w:lang w:val="ru-RU"/>
        </w:rPr>
        <w:t>о</w:t>
      </w:r>
      <w:r w:rsidRPr="00A13ED8">
        <w:rPr>
          <w:szCs w:val="23"/>
          <w:lang w:val="ru-RU"/>
        </w:rPr>
        <w:t xml:space="preserve">на Смоленской области от 25.12.2006 </w:t>
      </w:r>
      <w:r w:rsidR="00C423E9" w:rsidRPr="00A13ED8">
        <w:rPr>
          <w:szCs w:val="23"/>
          <w:lang w:val="ru-RU"/>
        </w:rPr>
        <w:t>№ </w:t>
      </w:r>
      <w:r w:rsidRPr="00A13ED8">
        <w:rPr>
          <w:szCs w:val="23"/>
          <w:lang w:val="ru-RU"/>
        </w:rPr>
        <w:t>155-з</w:t>
      </w:r>
      <w:r w:rsidRPr="00A13ED8">
        <w:rPr>
          <w:bCs/>
          <w:szCs w:val="26"/>
          <w:lang w:val="ru-RU"/>
        </w:rPr>
        <w:t>, в случае передачи органами государственной власти Смоленской области соответствующих отдельных полномочий в сфере охраны здор</w:t>
      </w:r>
      <w:r w:rsidRPr="00A13ED8">
        <w:rPr>
          <w:bCs/>
          <w:szCs w:val="26"/>
          <w:lang w:val="ru-RU"/>
        </w:rPr>
        <w:t>о</w:t>
      </w:r>
      <w:r w:rsidRPr="00A13ED8">
        <w:rPr>
          <w:bCs/>
          <w:szCs w:val="26"/>
          <w:lang w:val="ru-RU"/>
        </w:rPr>
        <w:t>вья органам местного самоуправления муниципальных округов Смоленской области в соо</w:t>
      </w:r>
      <w:r w:rsidRPr="00A13ED8">
        <w:rPr>
          <w:bCs/>
          <w:szCs w:val="26"/>
          <w:lang w:val="ru-RU"/>
        </w:rPr>
        <w:t>т</w:t>
      </w:r>
      <w:r w:rsidRPr="00A13ED8">
        <w:rPr>
          <w:bCs/>
          <w:szCs w:val="26"/>
          <w:lang w:val="ru-RU"/>
        </w:rPr>
        <w:t xml:space="preserve">ветствии с частью 2 статьи 16 Федерального закона от 21 ноября 2011 года </w:t>
      </w:r>
      <w:r w:rsidR="00C423E9" w:rsidRPr="00A13ED8">
        <w:rPr>
          <w:bCs/>
          <w:szCs w:val="26"/>
          <w:lang w:val="ru-RU"/>
        </w:rPr>
        <w:t>№ </w:t>
      </w:r>
      <w:r w:rsidRPr="00A13ED8">
        <w:rPr>
          <w:bCs/>
          <w:szCs w:val="26"/>
          <w:lang w:val="ru-RU"/>
        </w:rPr>
        <w:t>323-ФЗ «Об основах охраны здоровья граждан в Российской Федерации»;</w:t>
      </w:r>
    </w:p>
    <w:p w:rsidR="00591D0B" w:rsidRPr="00A13ED8" w:rsidRDefault="00591D0B" w:rsidP="00591D0B">
      <w:pPr>
        <w:pStyle w:val="affffff8"/>
        <w:rPr>
          <w:bCs/>
          <w:szCs w:val="26"/>
          <w:lang w:val="ru-RU"/>
        </w:rPr>
      </w:pPr>
      <w:r w:rsidRPr="00A13ED8">
        <w:rPr>
          <w:bCs/>
          <w:szCs w:val="26"/>
          <w:lang w:val="ru-RU"/>
        </w:rPr>
        <w:t xml:space="preserve">э) </w:t>
      </w:r>
      <w:r w:rsidR="00FF4863" w:rsidRPr="00A13ED8">
        <w:rPr>
          <w:bCs/>
          <w:szCs w:val="26"/>
          <w:lang w:val="ru-RU"/>
        </w:rPr>
        <w:t>места (площадки) накопления твердых коммунальных отходов</w:t>
      </w:r>
      <w:r w:rsidRPr="00A13ED8">
        <w:rPr>
          <w:bCs/>
          <w:szCs w:val="26"/>
          <w:lang w:val="ru-RU"/>
        </w:rPr>
        <w:t>;</w:t>
      </w:r>
    </w:p>
    <w:p w:rsidR="00591D0B" w:rsidRPr="00A13ED8" w:rsidRDefault="00591D0B" w:rsidP="00591D0B">
      <w:pPr>
        <w:pStyle w:val="affffff8"/>
        <w:rPr>
          <w:bCs/>
          <w:szCs w:val="26"/>
          <w:lang w:val="ru-RU"/>
        </w:rPr>
      </w:pPr>
      <w:r w:rsidRPr="00A13ED8">
        <w:rPr>
          <w:bCs/>
          <w:szCs w:val="26"/>
          <w:lang w:val="ru-RU"/>
        </w:rPr>
        <w:t>я) скотомогильники;</w:t>
      </w:r>
    </w:p>
    <w:p w:rsidR="00591D0B" w:rsidRPr="00A13ED8" w:rsidRDefault="00591D0B" w:rsidP="00591D0B">
      <w:pPr>
        <w:pStyle w:val="affffff8"/>
        <w:rPr>
          <w:bCs/>
          <w:szCs w:val="26"/>
          <w:lang w:val="ru-RU"/>
        </w:rPr>
      </w:pPr>
      <w:r w:rsidRPr="00A13ED8">
        <w:rPr>
          <w:bCs/>
          <w:szCs w:val="26"/>
          <w:lang w:val="ru-RU"/>
        </w:rPr>
        <w:t>4) относящиеся к иным областям в связи с решением вопросов местного значения м</w:t>
      </w:r>
      <w:r w:rsidRPr="00A13ED8">
        <w:rPr>
          <w:bCs/>
          <w:szCs w:val="26"/>
          <w:lang w:val="ru-RU"/>
        </w:rPr>
        <w:t>у</w:t>
      </w:r>
      <w:r w:rsidRPr="00A13ED8">
        <w:rPr>
          <w:bCs/>
          <w:szCs w:val="26"/>
          <w:lang w:val="ru-RU"/>
        </w:rPr>
        <w:t>ниципального округа, городского округа:</w:t>
      </w:r>
    </w:p>
    <w:p w:rsidR="00591D0B" w:rsidRPr="00A13ED8" w:rsidRDefault="00591D0B" w:rsidP="00591D0B">
      <w:pPr>
        <w:pStyle w:val="affffff8"/>
        <w:rPr>
          <w:bCs/>
          <w:szCs w:val="26"/>
          <w:lang w:val="ru-RU"/>
        </w:rPr>
      </w:pPr>
      <w:r w:rsidRPr="00A13ED8">
        <w:rPr>
          <w:bCs/>
          <w:szCs w:val="26"/>
          <w:lang w:val="ru-RU"/>
        </w:rPr>
        <w:t>а) кладбища;</w:t>
      </w:r>
    </w:p>
    <w:p w:rsidR="00591D0B" w:rsidRPr="00A13ED8" w:rsidRDefault="00591D0B" w:rsidP="00591D0B">
      <w:pPr>
        <w:pStyle w:val="affffff8"/>
        <w:rPr>
          <w:bCs/>
          <w:szCs w:val="26"/>
          <w:lang w:val="ru-RU"/>
        </w:rPr>
      </w:pPr>
      <w:r w:rsidRPr="00A13ED8">
        <w:rPr>
          <w:bCs/>
          <w:szCs w:val="26"/>
          <w:lang w:val="ru-RU"/>
        </w:rPr>
        <w:t>б) дома (дворцы) культуры;</w:t>
      </w:r>
    </w:p>
    <w:p w:rsidR="00591D0B" w:rsidRPr="00A13ED8" w:rsidRDefault="00591D0B" w:rsidP="00591D0B">
      <w:pPr>
        <w:pStyle w:val="affffff8"/>
        <w:rPr>
          <w:bCs/>
          <w:szCs w:val="26"/>
          <w:lang w:val="ru-RU"/>
        </w:rPr>
      </w:pPr>
      <w:r w:rsidRPr="00A13ED8">
        <w:rPr>
          <w:bCs/>
          <w:szCs w:val="26"/>
          <w:lang w:val="ru-RU"/>
        </w:rPr>
        <w:t>в) сельские клубы;</w:t>
      </w:r>
    </w:p>
    <w:p w:rsidR="00591D0B" w:rsidRPr="00A13ED8" w:rsidRDefault="00591D0B" w:rsidP="00591D0B">
      <w:pPr>
        <w:pStyle w:val="affffff8"/>
        <w:rPr>
          <w:bCs/>
          <w:szCs w:val="26"/>
          <w:lang w:val="ru-RU"/>
        </w:rPr>
      </w:pPr>
      <w:r w:rsidRPr="00A13ED8">
        <w:rPr>
          <w:bCs/>
          <w:szCs w:val="26"/>
          <w:lang w:val="ru-RU"/>
        </w:rPr>
        <w:t>г) детские оздоровительные лагеря;</w:t>
      </w:r>
    </w:p>
    <w:p w:rsidR="00591D0B" w:rsidRPr="00A13ED8" w:rsidRDefault="00591D0B" w:rsidP="00591D0B">
      <w:pPr>
        <w:pStyle w:val="affffff8"/>
        <w:rPr>
          <w:bCs/>
          <w:szCs w:val="26"/>
          <w:lang w:val="ru-RU"/>
        </w:rPr>
      </w:pPr>
      <w:r w:rsidRPr="00A13ED8">
        <w:rPr>
          <w:bCs/>
          <w:szCs w:val="26"/>
          <w:lang w:val="ru-RU"/>
        </w:rPr>
        <w:t>д) аварийно-спасательные службы и (или) аварийно-спасательные формирования.</w:t>
      </w:r>
    </w:p>
    <w:p w:rsidR="008C6FA3" w:rsidRPr="00A13ED8" w:rsidRDefault="00B3616E">
      <w:pPr>
        <w:pStyle w:val="affffff8"/>
        <w:rPr>
          <w:szCs w:val="23"/>
          <w:lang w:val="ru-RU"/>
        </w:rPr>
      </w:pPr>
      <w:r w:rsidRPr="00A13ED8">
        <w:rPr>
          <w:szCs w:val="23"/>
          <w:lang w:val="ru-RU"/>
        </w:rPr>
        <w:t>Иные области в связи с решением вопросов местного значения муниципального окр</w:t>
      </w:r>
      <w:r w:rsidRPr="00A13ED8">
        <w:rPr>
          <w:szCs w:val="23"/>
          <w:lang w:val="ru-RU"/>
        </w:rPr>
        <w:t>у</w:t>
      </w:r>
      <w:r w:rsidRPr="00A13ED8">
        <w:rPr>
          <w:szCs w:val="23"/>
          <w:lang w:val="ru-RU"/>
        </w:rPr>
        <w:t xml:space="preserve">га определялись в соответствии с Уставом </w:t>
      </w:r>
      <w:r w:rsidR="001F4566" w:rsidRPr="00A13ED8">
        <w:rPr>
          <w:szCs w:val="23"/>
          <w:lang w:val="ru-RU"/>
        </w:rPr>
        <w:t>Краснинск</w:t>
      </w:r>
      <w:r w:rsidR="009E03FC" w:rsidRPr="00A13ED8">
        <w:rPr>
          <w:szCs w:val="23"/>
          <w:lang w:val="ru-RU"/>
        </w:rPr>
        <w:t>ого</w:t>
      </w:r>
      <w:r w:rsidRPr="00A13ED8">
        <w:rPr>
          <w:szCs w:val="23"/>
          <w:lang w:val="ru-RU"/>
        </w:rPr>
        <w:t xml:space="preserve"> муниципального округа </w:t>
      </w:r>
      <w:r w:rsidR="00973559" w:rsidRPr="00A13ED8">
        <w:rPr>
          <w:szCs w:val="23"/>
          <w:lang w:val="ru-RU"/>
        </w:rPr>
        <w:t>Смоле</w:t>
      </w:r>
      <w:r w:rsidR="00973559" w:rsidRPr="00A13ED8">
        <w:rPr>
          <w:szCs w:val="23"/>
          <w:lang w:val="ru-RU"/>
        </w:rPr>
        <w:t>н</w:t>
      </w:r>
      <w:r w:rsidR="00973559" w:rsidRPr="00A13ED8">
        <w:rPr>
          <w:szCs w:val="23"/>
          <w:lang w:val="ru-RU"/>
        </w:rPr>
        <w:t>ск</w:t>
      </w:r>
      <w:r w:rsidRPr="00A13ED8">
        <w:rPr>
          <w:szCs w:val="23"/>
          <w:lang w:val="ru-RU"/>
        </w:rPr>
        <w:t xml:space="preserve">ой области. </w:t>
      </w:r>
    </w:p>
    <w:p w:rsidR="008C6FA3" w:rsidRPr="00A13ED8" w:rsidRDefault="00B3616E">
      <w:pPr>
        <w:pStyle w:val="21"/>
        <w:keepLines/>
        <w:numPr>
          <w:ilvl w:val="1"/>
          <w:numId w:val="11"/>
        </w:numPr>
        <w:ind w:left="0" w:firstLine="0"/>
        <w:rPr>
          <w:rFonts w:cs="Times New Roman"/>
        </w:rPr>
      </w:pPr>
      <w:bookmarkStart w:id="103" w:name="_Toc227603412"/>
      <w:r w:rsidRPr="00A13ED8">
        <w:rPr>
          <w:rFonts w:cs="Times New Roman"/>
        </w:rPr>
        <w:t>Обоснование расчетных показателей, содержащихся в основной части</w:t>
      </w:r>
      <w:bookmarkEnd w:id="103"/>
    </w:p>
    <w:p w:rsidR="00413FCA" w:rsidRPr="00A13ED8" w:rsidRDefault="00413FCA" w:rsidP="00413FCA">
      <w:pPr>
        <w:pStyle w:val="3"/>
        <w:numPr>
          <w:ilvl w:val="2"/>
          <w:numId w:val="11"/>
        </w:numPr>
        <w:tabs>
          <w:tab w:val="left" w:pos="360"/>
        </w:tabs>
        <w:ind w:left="0" w:hanging="11"/>
        <w:rPr>
          <w:rFonts w:cs="Times New Roman"/>
        </w:rPr>
      </w:pPr>
      <w:bookmarkStart w:id="104" w:name="_Toc227603413"/>
      <w:r w:rsidRPr="00A13ED8">
        <w:rPr>
          <w:rFonts w:cs="Times New Roman"/>
        </w:rPr>
        <w:t>В области электро-, тепло-, газо- и водоснабжения населения, водоотведения</w:t>
      </w:r>
      <w:bookmarkEnd w:id="104"/>
    </w:p>
    <w:p w:rsidR="00413FCA" w:rsidRPr="00A13ED8" w:rsidRDefault="00413FCA" w:rsidP="00413FCA">
      <w:pPr>
        <w:keepNext/>
        <w:spacing w:before="120"/>
        <w:jc w:val="right"/>
        <w:rPr>
          <w:rFonts w:cs="Times New Roman"/>
          <w:bCs/>
          <w:iCs/>
        </w:rPr>
      </w:pPr>
      <w:r w:rsidRPr="00A13ED8">
        <w:rPr>
          <w:rFonts w:cs="Times New Roman"/>
          <w:bCs/>
          <w:iCs/>
        </w:rPr>
        <w:t>Таблица 2.</w:t>
      </w:r>
      <w:r w:rsidR="00C03850" w:rsidRPr="00A13ED8">
        <w:rPr>
          <w:rFonts w:cs="Times New Roman"/>
          <w:bCs/>
          <w:iCs/>
        </w:rPr>
        <w:t>3</w:t>
      </w:r>
    </w:p>
    <w:p w:rsidR="00C03850" w:rsidRPr="00A13ED8" w:rsidRDefault="00413FCA" w:rsidP="00413FCA">
      <w:pPr>
        <w:pStyle w:val="5"/>
      </w:pPr>
      <w:r w:rsidRPr="00A13ED8">
        <w:t>Объекты местного значения муниципального округа в области электро</w:t>
      </w:r>
      <w:r w:rsidR="00C03850" w:rsidRPr="00A13ED8">
        <w:t>снабжения населения</w:t>
      </w:r>
    </w:p>
    <w:tbl>
      <w:tblPr>
        <w:tblStyle w:val="affffffff7"/>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005"/>
        <w:gridCol w:w="2268"/>
        <w:gridCol w:w="4351"/>
      </w:tblGrid>
      <w:tr w:rsidR="00413FCA" w:rsidRPr="00A13ED8" w:rsidTr="00AB310B">
        <w:trPr>
          <w:cantSplit/>
          <w:trHeight w:val="690"/>
          <w:tblHeader/>
        </w:trPr>
        <w:tc>
          <w:tcPr>
            <w:tcW w:w="3005" w:type="dxa"/>
          </w:tcPr>
          <w:p w:rsidR="00413FCA" w:rsidRPr="00A13ED8" w:rsidRDefault="00413FCA" w:rsidP="00B3616E">
            <w:pPr>
              <w:pStyle w:val="affffff8"/>
              <w:keepNext/>
              <w:ind w:firstLine="0"/>
              <w:jc w:val="center"/>
              <w:rPr>
                <w:b/>
                <w:iCs/>
                <w:sz w:val="20"/>
                <w:szCs w:val="20"/>
                <w:lang w:val="ru-RU"/>
              </w:rPr>
            </w:pPr>
            <w:r w:rsidRPr="00A13ED8">
              <w:rPr>
                <w:b/>
                <w:iCs/>
                <w:sz w:val="20"/>
                <w:szCs w:val="20"/>
                <w:lang w:val="ru-RU"/>
              </w:rPr>
              <w:t>Наименование вида объекта</w:t>
            </w:r>
          </w:p>
        </w:tc>
        <w:tc>
          <w:tcPr>
            <w:tcW w:w="2268" w:type="dxa"/>
          </w:tcPr>
          <w:p w:rsidR="00413FCA" w:rsidRPr="00A13ED8" w:rsidRDefault="00413FCA" w:rsidP="00B3616E">
            <w:pPr>
              <w:pStyle w:val="affffff8"/>
              <w:keepNext/>
              <w:ind w:firstLine="0"/>
              <w:jc w:val="center"/>
              <w:rPr>
                <w:b/>
                <w:iCs/>
                <w:sz w:val="20"/>
                <w:szCs w:val="20"/>
                <w:lang w:val="ru-RU"/>
              </w:rPr>
            </w:pPr>
            <w:r w:rsidRPr="00A13ED8">
              <w:rPr>
                <w:b/>
                <w:iCs/>
                <w:sz w:val="20"/>
                <w:szCs w:val="20"/>
                <w:lang w:val="ru-RU"/>
              </w:rPr>
              <w:t>Тип расчетного показ</w:t>
            </w:r>
            <w:r w:rsidRPr="00A13ED8">
              <w:rPr>
                <w:b/>
                <w:iCs/>
                <w:sz w:val="20"/>
                <w:szCs w:val="20"/>
                <w:lang w:val="ru-RU"/>
              </w:rPr>
              <w:t>а</w:t>
            </w:r>
            <w:r w:rsidRPr="00A13ED8">
              <w:rPr>
                <w:b/>
                <w:iCs/>
                <w:sz w:val="20"/>
                <w:szCs w:val="20"/>
                <w:lang w:val="ru-RU"/>
              </w:rPr>
              <w:t>теля</w:t>
            </w:r>
          </w:p>
        </w:tc>
        <w:tc>
          <w:tcPr>
            <w:tcW w:w="4351" w:type="dxa"/>
          </w:tcPr>
          <w:p w:rsidR="00413FCA" w:rsidRPr="00A13ED8" w:rsidRDefault="00413FCA" w:rsidP="00B3616E">
            <w:pPr>
              <w:pStyle w:val="affffff8"/>
              <w:keepNext/>
              <w:ind w:firstLine="0"/>
              <w:jc w:val="center"/>
              <w:rPr>
                <w:b/>
                <w:iCs/>
                <w:sz w:val="20"/>
                <w:szCs w:val="20"/>
                <w:lang w:val="ru-RU"/>
              </w:rPr>
            </w:pPr>
            <w:r w:rsidRPr="00A13ED8">
              <w:rPr>
                <w:b/>
                <w:iCs/>
                <w:sz w:val="20"/>
                <w:szCs w:val="20"/>
                <w:lang w:val="ru-RU"/>
              </w:rPr>
              <w:t>Обоснование расчетного показателя</w:t>
            </w:r>
          </w:p>
        </w:tc>
      </w:tr>
      <w:tr w:rsidR="00413FCA" w:rsidRPr="00A13ED8" w:rsidTr="00AB310B">
        <w:trPr>
          <w:cantSplit/>
          <w:trHeight w:val="639"/>
        </w:trPr>
        <w:tc>
          <w:tcPr>
            <w:tcW w:w="3005" w:type="dxa"/>
            <w:vMerge w:val="restart"/>
          </w:tcPr>
          <w:p w:rsidR="00C03850" w:rsidRPr="00A13ED8" w:rsidRDefault="00C03850" w:rsidP="00C03850">
            <w:pPr>
              <w:pStyle w:val="affffff8"/>
              <w:ind w:firstLine="0"/>
              <w:jc w:val="left"/>
              <w:rPr>
                <w:iCs/>
                <w:color w:val="000000" w:themeColor="text1"/>
                <w:sz w:val="20"/>
                <w:szCs w:val="20"/>
                <w:lang w:val="ru-RU"/>
              </w:rPr>
            </w:pPr>
            <w:r w:rsidRPr="00A13ED8">
              <w:rPr>
                <w:iCs/>
                <w:color w:val="000000" w:themeColor="text1"/>
                <w:sz w:val="20"/>
                <w:szCs w:val="20"/>
                <w:lang w:val="ru-RU"/>
              </w:rPr>
              <w:t>Объекты электроснабжения:</w:t>
            </w:r>
          </w:p>
          <w:p w:rsidR="00C03850" w:rsidRPr="00A13ED8" w:rsidRDefault="00C03850" w:rsidP="00C03850">
            <w:pPr>
              <w:pStyle w:val="affffff8"/>
              <w:ind w:firstLine="0"/>
              <w:jc w:val="left"/>
              <w:rPr>
                <w:iCs/>
                <w:color w:val="000000" w:themeColor="text1"/>
                <w:sz w:val="20"/>
                <w:szCs w:val="20"/>
                <w:lang w:val="ru-RU"/>
              </w:rPr>
            </w:pPr>
            <w:r w:rsidRPr="00A13ED8">
              <w:rPr>
                <w:iCs/>
                <w:color w:val="000000" w:themeColor="text1"/>
                <w:sz w:val="20"/>
                <w:szCs w:val="20"/>
                <w:lang w:val="ru-RU"/>
              </w:rPr>
              <w:t>- подстанции, проектный ном</w:t>
            </w:r>
            <w:r w:rsidRPr="00A13ED8">
              <w:rPr>
                <w:iCs/>
                <w:color w:val="000000" w:themeColor="text1"/>
                <w:sz w:val="20"/>
                <w:szCs w:val="20"/>
                <w:lang w:val="ru-RU"/>
              </w:rPr>
              <w:t>и</w:t>
            </w:r>
            <w:r w:rsidRPr="00A13ED8">
              <w:rPr>
                <w:iCs/>
                <w:color w:val="000000" w:themeColor="text1"/>
                <w:sz w:val="20"/>
                <w:szCs w:val="20"/>
                <w:lang w:val="ru-RU"/>
              </w:rPr>
              <w:t>нальный класс напряжений кот</w:t>
            </w:r>
            <w:r w:rsidRPr="00A13ED8">
              <w:rPr>
                <w:iCs/>
                <w:color w:val="000000" w:themeColor="text1"/>
                <w:sz w:val="20"/>
                <w:szCs w:val="20"/>
                <w:lang w:val="ru-RU"/>
              </w:rPr>
              <w:t>о</w:t>
            </w:r>
            <w:r w:rsidRPr="00A13ED8">
              <w:rPr>
                <w:iCs/>
                <w:color w:val="000000" w:themeColor="text1"/>
                <w:sz w:val="20"/>
                <w:szCs w:val="20"/>
                <w:lang w:val="ru-RU"/>
              </w:rPr>
              <w:t>рых находится в диапазоне от 10 кВ до 35 кВ включительно;</w:t>
            </w:r>
          </w:p>
          <w:p w:rsidR="00413FCA" w:rsidRPr="00A13ED8" w:rsidRDefault="00C03850" w:rsidP="00C03850">
            <w:pPr>
              <w:pStyle w:val="affffff8"/>
              <w:ind w:firstLine="0"/>
              <w:rPr>
                <w:iCs/>
                <w:sz w:val="20"/>
                <w:szCs w:val="20"/>
                <w:lang w:val="ru-RU"/>
              </w:rPr>
            </w:pPr>
            <w:r w:rsidRPr="00A13ED8">
              <w:rPr>
                <w:iCs/>
                <w:color w:val="000000" w:themeColor="text1"/>
                <w:sz w:val="20"/>
                <w:szCs w:val="20"/>
                <w:lang w:val="ru-RU"/>
              </w:rPr>
              <w:t>- линии электропередачи, проек</w:t>
            </w:r>
            <w:r w:rsidRPr="00A13ED8">
              <w:rPr>
                <w:iCs/>
                <w:color w:val="000000" w:themeColor="text1"/>
                <w:sz w:val="20"/>
                <w:szCs w:val="20"/>
                <w:lang w:val="ru-RU"/>
              </w:rPr>
              <w:t>т</w:t>
            </w:r>
            <w:r w:rsidRPr="00A13ED8">
              <w:rPr>
                <w:iCs/>
                <w:color w:val="000000" w:themeColor="text1"/>
                <w:sz w:val="20"/>
                <w:szCs w:val="20"/>
                <w:lang w:val="ru-RU"/>
              </w:rPr>
              <w:t>ный номинальный класс напр</w:t>
            </w:r>
            <w:r w:rsidRPr="00A13ED8">
              <w:rPr>
                <w:iCs/>
                <w:color w:val="000000" w:themeColor="text1"/>
                <w:sz w:val="20"/>
                <w:szCs w:val="20"/>
                <w:lang w:val="ru-RU"/>
              </w:rPr>
              <w:t>я</w:t>
            </w:r>
            <w:r w:rsidRPr="00A13ED8">
              <w:rPr>
                <w:iCs/>
                <w:color w:val="000000" w:themeColor="text1"/>
                <w:sz w:val="20"/>
                <w:szCs w:val="20"/>
                <w:lang w:val="ru-RU"/>
              </w:rPr>
              <w:t>жений которых находится в ди</w:t>
            </w:r>
            <w:r w:rsidRPr="00A13ED8">
              <w:rPr>
                <w:iCs/>
                <w:color w:val="000000" w:themeColor="text1"/>
                <w:sz w:val="20"/>
                <w:szCs w:val="20"/>
                <w:lang w:val="ru-RU"/>
              </w:rPr>
              <w:t>а</w:t>
            </w:r>
            <w:r w:rsidRPr="00A13ED8">
              <w:rPr>
                <w:iCs/>
                <w:color w:val="000000" w:themeColor="text1"/>
                <w:sz w:val="20"/>
                <w:szCs w:val="20"/>
                <w:lang w:val="ru-RU"/>
              </w:rPr>
              <w:t>пазоне от 4 кВ до 35 кВ включ</w:t>
            </w:r>
            <w:r w:rsidRPr="00A13ED8">
              <w:rPr>
                <w:iCs/>
                <w:color w:val="000000" w:themeColor="text1"/>
                <w:sz w:val="20"/>
                <w:szCs w:val="20"/>
                <w:lang w:val="ru-RU"/>
              </w:rPr>
              <w:t>и</w:t>
            </w:r>
            <w:r w:rsidRPr="00A13ED8">
              <w:rPr>
                <w:iCs/>
                <w:color w:val="000000" w:themeColor="text1"/>
                <w:sz w:val="20"/>
                <w:szCs w:val="20"/>
                <w:lang w:val="ru-RU"/>
              </w:rPr>
              <w:t>тельно</w:t>
            </w:r>
          </w:p>
        </w:tc>
        <w:tc>
          <w:tcPr>
            <w:tcW w:w="2268" w:type="dxa"/>
          </w:tcPr>
          <w:p w:rsidR="00413FCA" w:rsidRPr="00A13ED8" w:rsidRDefault="00413FCA" w:rsidP="00B3616E">
            <w:pPr>
              <w:pStyle w:val="affffff8"/>
              <w:ind w:firstLine="0"/>
              <w:jc w:val="left"/>
              <w:rPr>
                <w:iCs/>
                <w:sz w:val="20"/>
                <w:szCs w:val="20"/>
                <w:lang w:val="ru-RU"/>
              </w:rPr>
            </w:pPr>
            <w:r w:rsidRPr="00A13ED8">
              <w:rPr>
                <w:sz w:val="20"/>
                <w:szCs w:val="20"/>
                <w:lang w:val="ru-RU"/>
              </w:rPr>
              <w:t>Минимально допуст</w:t>
            </w:r>
            <w:r w:rsidRPr="00A13ED8">
              <w:rPr>
                <w:sz w:val="20"/>
                <w:szCs w:val="20"/>
                <w:lang w:val="ru-RU"/>
              </w:rPr>
              <w:t>и</w:t>
            </w:r>
            <w:r w:rsidRPr="00A13ED8">
              <w:rPr>
                <w:sz w:val="20"/>
                <w:szCs w:val="20"/>
                <w:lang w:val="ru-RU"/>
              </w:rPr>
              <w:t>мый уровень обеспече</w:t>
            </w:r>
            <w:r w:rsidRPr="00A13ED8">
              <w:rPr>
                <w:sz w:val="20"/>
                <w:szCs w:val="20"/>
                <w:lang w:val="ru-RU"/>
              </w:rPr>
              <w:t>н</w:t>
            </w:r>
            <w:r w:rsidRPr="00A13ED8">
              <w:rPr>
                <w:sz w:val="20"/>
                <w:szCs w:val="20"/>
                <w:lang w:val="ru-RU"/>
              </w:rPr>
              <w:t>ности</w:t>
            </w:r>
          </w:p>
        </w:tc>
        <w:tc>
          <w:tcPr>
            <w:tcW w:w="4351" w:type="dxa"/>
          </w:tcPr>
          <w:p w:rsidR="00413FCA" w:rsidRPr="00A13ED8" w:rsidRDefault="00C03850" w:rsidP="00C03850">
            <w:pPr>
              <w:pStyle w:val="affffff8"/>
              <w:ind w:firstLine="0"/>
              <w:rPr>
                <w:iCs/>
                <w:sz w:val="20"/>
                <w:szCs w:val="20"/>
                <w:lang w:val="ru-RU"/>
              </w:rPr>
            </w:pPr>
            <w:r w:rsidRPr="00A13ED8">
              <w:rPr>
                <w:iCs/>
                <w:color w:val="000000" w:themeColor="text1"/>
                <w:sz w:val="20"/>
                <w:szCs w:val="20"/>
                <w:lang w:val="ru-RU"/>
              </w:rPr>
              <w:t>Показатели у</w:t>
            </w:r>
            <w:r w:rsidR="009A0EFE" w:rsidRPr="00A13ED8">
              <w:rPr>
                <w:iCs/>
                <w:color w:val="000000" w:themeColor="text1"/>
                <w:sz w:val="20"/>
                <w:szCs w:val="20"/>
                <w:lang w:val="ru-RU"/>
              </w:rPr>
              <w:t>дельн</w:t>
            </w:r>
            <w:r w:rsidRPr="00A13ED8">
              <w:rPr>
                <w:iCs/>
                <w:color w:val="000000" w:themeColor="text1"/>
                <w:sz w:val="20"/>
                <w:szCs w:val="20"/>
                <w:lang w:val="ru-RU"/>
              </w:rPr>
              <w:t>ого</w:t>
            </w:r>
            <w:r w:rsidR="009A0EFE" w:rsidRPr="00A13ED8">
              <w:rPr>
                <w:iCs/>
                <w:color w:val="000000" w:themeColor="text1"/>
                <w:sz w:val="20"/>
                <w:szCs w:val="20"/>
                <w:lang w:val="ru-RU"/>
              </w:rPr>
              <w:t xml:space="preserve"> расход</w:t>
            </w:r>
            <w:r w:rsidRPr="00A13ED8">
              <w:rPr>
                <w:iCs/>
                <w:color w:val="000000" w:themeColor="text1"/>
                <w:sz w:val="20"/>
                <w:szCs w:val="20"/>
                <w:lang w:val="ru-RU"/>
              </w:rPr>
              <w:t>а</w:t>
            </w:r>
            <w:r w:rsidR="009A0EFE" w:rsidRPr="00A13ED8">
              <w:rPr>
                <w:iCs/>
                <w:color w:val="000000" w:themeColor="text1"/>
                <w:sz w:val="20"/>
                <w:szCs w:val="20"/>
                <w:lang w:val="ru-RU"/>
              </w:rPr>
              <w:t xml:space="preserve"> электроэнергии</w:t>
            </w:r>
            <w:r w:rsidRPr="00A13ED8">
              <w:rPr>
                <w:iCs/>
                <w:color w:val="000000" w:themeColor="text1"/>
                <w:sz w:val="20"/>
                <w:szCs w:val="20"/>
                <w:lang w:val="ru-RU"/>
              </w:rPr>
              <w:t xml:space="preserve"> и г</w:t>
            </w:r>
            <w:r w:rsidRPr="00A13ED8">
              <w:rPr>
                <w:sz w:val="20"/>
                <w:szCs w:val="20"/>
                <w:lang w:val="ru-RU"/>
              </w:rPr>
              <w:t xml:space="preserve">одового числа часов использования максимума электрической нагрузки </w:t>
            </w:r>
            <w:r w:rsidR="009A0EFE" w:rsidRPr="00A13ED8">
              <w:rPr>
                <w:sz w:val="20"/>
                <w:szCs w:val="20"/>
                <w:lang w:val="ru-RU"/>
              </w:rPr>
              <w:t>для городского населе</w:t>
            </w:r>
            <w:r w:rsidR="009A0EFE" w:rsidRPr="00A13ED8">
              <w:rPr>
                <w:sz w:val="20"/>
                <w:szCs w:val="20"/>
                <w:lang w:val="ru-RU"/>
              </w:rPr>
              <w:t>н</w:t>
            </w:r>
            <w:r w:rsidR="009A0EFE" w:rsidRPr="00A13ED8">
              <w:rPr>
                <w:sz w:val="20"/>
                <w:szCs w:val="20"/>
                <w:lang w:val="ru-RU"/>
              </w:rPr>
              <w:t xml:space="preserve">ного пункта (пгт </w:t>
            </w:r>
            <w:r w:rsidR="00175055" w:rsidRPr="00A13ED8">
              <w:rPr>
                <w:sz w:val="20"/>
                <w:szCs w:val="20"/>
                <w:lang w:val="ru-RU"/>
              </w:rPr>
              <w:t>Красный</w:t>
            </w:r>
            <w:r w:rsidR="009A0EFE" w:rsidRPr="00A13ED8">
              <w:rPr>
                <w:sz w:val="20"/>
                <w:szCs w:val="20"/>
                <w:lang w:val="ru-RU"/>
              </w:rPr>
              <w:t xml:space="preserve">) принят </w:t>
            </w:r>
            <w:r w:rsidR="00413FCA" w:rsidRPr="00A13ED8">
              <w:rPr>
                <w:sz w:val="20"/>
                <w:szCs w:val="20"/>
                <w:lang w:val="ru-RU"/>
              </w:rPr>
              <w:t xml:space="preserve">в соответствии с </w:t>
            </w:r>
            <w:r w:rsidRPr="00A13ED8">
              <w:rPr>
                <w:sz w:val="20"/>
                <w:szCs w:val="20"/>
                <w:lang w:val="ru-RU"/>
              </w:rPr>
              <w:t xml:space="preserve">таблицей 1 </w:t>
            </w:r>
            <w:r w:rsidR="00413FCA" w:rsidRPr="00A13ED8">
              <w:rPr>
                <w:sz w:val="20"/>
                <w:szCs w:val="20"/>
                <w:lang w:val="ru-RU"/>
              </w:rPr>
              <w:t>приложени</w:t>
            </w:r>
            <w:r w:rsidRPr="00A13ED8">
              <w:rPr>
                <w:sz w:val="20"/>
                <w:szCs w:val="20"/>
                <w:lang w:val="ru-RU"/>
              </w:rPr>
              <w:t>я 7 РНГП Смоленской области; для сельских населенных пунктов – в соответствии с</w:t>
            </w:r>
            <w:r w:rsidR="00173A2D" w:rsidRPr="00A13ED8">
              <w:rPr>
                <w:sz w:val="20"/>
                <w:szCs w:val="20"/>
                <w:lang w:val="ru-RU"/>
              </w:rPr>
              <w:t xml:space="preserve"> таблицей Л.1</w:t>
            </w:r>
            <w:r w:rsidRPr="00A13ED8">
              <w:rPr>
                <w:sz w:val="20"/>
                <w:szCs w:val="20"/>
                <w:lang w:val="ru-RU"/>
              </w:rPr>
              <w:t xml:space="preserve"> приложени</w:t>
            </w:r>
            <w:r w:rsidR="00173A2D" w:rsidRPr="00A13ED8">
              <w:rPr>
                <w:sz w:val="20"/>
                <w:szCs w:val="20"/>
                <w:lang w:val="ru-RU"/>
              </w:rPr>
              <w:t>я</w:t>
            </w:r>
            <w:r w:rsidR="00413FCA" w:rsidRPr="00A13ED8">
              <w:rPr>
                <w:sz w:val="20"/>
                <w:szCs w:val="20"/>
                <w:lang w:val="ru-RU"/>
              </w:rPr>
              <w:t>Л СП 42.13330.2016</w:t>
            </w:r>
          </w:p>
        </w:tc>
      </w:tr>
      <w:tr w:rsidR="00413FCA" w:rsidRPr="00A13ED8" w:rsidTr="00AB310B">
        <w:trPr>
          <w:cantSplit/>
          <w:trHeight w:val="352"/>
        </w:trPr>
        <w:tc>
          <w:tcPr>
            <w:tcW w:w="3005" w:type="dxa"/>
            <w:vMerge/>
          </w:tcPr>
          <w:p w:rsidR="00413FCA" w:rsidRPr="00A13ED8" w:rsidRDefault="00413FCA" w:rsidP="00B3616E">
            <w:pPr>
              <w:pStyle w:val="affffff8"/>
              <w:ind w:firstLine="0"/>
              <w:jc w:val="left"/>
              <w:rPr>
                <w:iCs/>
                <w:sz w:val="20"/>
                <w:szCs w:val="20"/>
                <w:lang w:val="ru-RU"/>
              </w:rPr>
            </w:pPr>
          </w:p>
        </w:tc>
        <w:tc>
          <w:tcPr>
            <w:tcW w:w="2268" w:type="dxa"/>
          </w:tcPr>
          <w:p w:rsidR="00413FCA" w:rsidRPr="00A13ED8" w:rsidRDefault="00413FCA" w:rsidP="00B3616E">
            <w:pPr>
              <w:pStyle w:val="affffff8"/>
              <w:ind w:firstLine="0"/>
              <w:jc w:val="left"/>
              <w:rPr>
                <w:iCs/>
                <w:sz w:val="20"/>
                <w:szCs w:val="20"/>
                <w:lang w:val="ru-RU"/>
              </w:rPr>
            </w:pPr>
            <w:r w:rsidRPr="00A13ED8">
              <w:rPr>
                <w:sz w:val="20"/>
                <w:szCs w:val="20"/>
                <w:lang w:val="ru-RU"/>
              </w:rPr>
              <w:t>Максимально допуст</w:t>
            </w:r>
            <w:r w:rsidRPr="00A13ED8">
              <w:rPr>
                <w:sz w:val="20"/>
                <w:szCs w:val="20"/>
                <w:lang w:val="ru-RU"/>
              </w:rPr>
              <w:t>и</w:t>
            </w:r>
            <w:r w:rsidRPr="00A13ED8">
              <w:rPr>
                <w:sz w:val="20"/>
                <w:szCs w:val="20"/>
                <w:lang w:val="ru-RU"/>
              </w:rPr>
              <w:t>мый уровень территор</w:t>
            </w:r>
            <w:r w:rsidRPr="00A13ED8">
              <w:rPr>
                <w:sz w:val="20"/>
                <w:szCs w:val="20"/>
                <w:lang w:val="ru-RU"/>
              </w:rPr>
              <w:t>и</w:t>
            </w:r>
            <w:r w:rsidRPr="00A13ED8">
              <w:rPr>
                <w:sz w:val="20"/>
                <w:szCs w:val="20"/>
                <w:lang w:val="ru-RU"/>
              </w:rPr>
              <w:t>альной доступности</w:t>
            </w:r>
          </w:p>
        </w:tc>
        <w:tc>
          <w:tcPr>
            <w:tcW w:w="4351" w:type="dxa"/>
          </w:tcPr>
          <w:p w:rsidR="00413FCA" w:rsidRPr="00A13ED8" w:rsidRDefault="00413FCA" w:rsidP="00B3616E">
            <w:pPr>
              <w:pStyle w:val="affffff8"/>
              <w:ind w:firstLine="0"/>
              <w:jc w:val="center"/>
              <w:rPr>
                <w:iCs/>
                <w:sz w:val="20"/>
                <w:szCs w:val="20"/>
                <w:lang w:val="ru-RU"/>
              </w:rPr>
            </w:pPr>
            <w:r w:rsidRPr="00A13ED8">
              <w:rPr>
                <w:color w:val="000000" w:themeColor="text1"/>
                <w:sz w:val="20"/>
                <w:szCs w:val="20"/>
                <w:lang w:val="ru-RU"/>
              </w:rPr>
              <w:t>Не нормируется</w:t>
            </w:r>
          </w:p>
        </w:tc>
      </w:tr>
    </w:tbl>
    <w:p w:rsidR="00C03850" w:rsidRPr="00A13ED8" w:rsidRDefault="00C03850" w:rsidP="00C03850">
      <w:pPr>
        <w:keepNext/>
        <w:spacing w:before="120"/>
        <w:jc w:val="right"/>
        <w:rPr>
          <w:rFonts w:cs="Times New Roman"/>
          <w:bCs/>
          <w:iCs/>
        </w:rPr>
      </w:pPr>
      <w:r w:rsidRPr="00A13ED8">
        <w:rPr>
          <w:rFonts w:cs="Times New Roman"/>
          <w:bCs/>
          <w:iCs/>
        </w:rPr>
        <w:lastRenderedPageBreak/>
        <w:t>Таблица 2.</w:t>
      </w:r>
      <w:r w:rsidR="00095EEE" w:rsidRPr="00A13ED8">
        <w:rPr>
          <w:rFonts w:cs="Times New Roman"/>
          <w:bCs/>
          <w:iCs/>
        </w:rPr>
        <w:t>4</w:t>
      </w:r>
    </w:p>
    <w:p w:rsidR="00C03850" w:rsidRPr="00A13ED8" w:rsidRDefault="00C03850" w:rsidP="00C03850">
      <w:pPr>
        <w:pStyle w:val="5"/>
      </w:pPr>
      <w:r w:rsidRPr="00A13ED8">
        <w:t xml:space="preserve">Объекты местного значения муниципального округа в области </w:t>
      </w:r>
      <w:r w:rsidR="00095EEE" w:rsidRPr="00A13ED8">
        <w:t>газо</w:t>
      </w:r>
      <w:r w:rsidRPr="00A13ED8">
        <w:t>снабжения населения</w:t>
      </w:r>
    </w:p>
    <w:tbl>
      <w:tblPr>
        <w:tblStyle w:val="affffffff7"/>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005"/>
        <w:gridCol w:w="2126"/>
        <w:gridCol w:w="4536"/>
      </w:tblGrid>
      <w:tr w:rsidR="00C03850" w:rsidRPr="00A13ED8" w:rsidTr="00AB310B">
        <w:trPr>
          <w:cantSplit/>
          <w:trHeight w:val="690"/>
          <w:tblHeader/>
        </w:trPr>
        <w:tc>
          <w:tcPr>
            <w:tcW w:w="3005" w:type="dxa"/>
          </w:tcPr>
          <w:p w:rsidR="00C03850" w:rsidRPr="00A13ED8" w:rsidRDefault="00C03850" w:rsidP="00B3616E">
            <w:pPr>
              <w:pStyle w:val="affffff8"/>
              <w:keepNext/>
              <w:ind w:firstLine="0"/>
              <w:jc w:val="center"/>
              <w:rPr>
                <w:b/>
                <w:iCs/>
                <w:sz w:val="20"/>
                <w:szCs w:val="20"/>
                <w:lang w:val="ru-RU"/>
              </w:rPr>
            </w:pPr>
            <w:r w:rsidRPr="00A13ED8">
              <w:rPr>
                <w:b/>
                <w:iCs/>
                <w:sz w:val="20"/>
                <w:szCs w:val="20"/>
                <w:lang w:val="ru-RU"/>
              </w:rPr>
              <w:t>Наименование вида объекта</w:t>
            </w:r>
          </w:p>
        </w:tc>
        <w:tc>
          <w:tcPr>
            <w:tcW w:w="2126" w:type="dxa"/>
          </w:tcPr>
          <w:p w:rsidR="00C03850" w:rsidRPr="00A13ED8" w:rsidRDefault="00C03850" w:rsidP="00B3616E">
            <w:pPr>
              <w:pStyle w:val="affffff8"/>
              <w:keepNext/>
              <w:ind w:firstLine="0"/>
              <w:jc w:val="center"/>
              <w:rPr>
                <w:b/>
                <w:iCs/>
                <w:sz w:val="20"/>
                <w:szCs w:val="20"/>
                <w:lang w:val="ru-RU"/>
              </w:rPr>
            </w:pPr>
            <w:r w:rsidRPr="00A13ED8">
              <w:rPr>
                <w:b/>
                <w:iCs/>
                <w:sz w:val="20"/>
                <w:szCs w:val="20"/>
                <w:lang w:val="ru-RU"/>
              </w:rPr>
              <w:t>Тип расчетного пок</w:t>
            </w:r>
            <w:r w:rsidRPr="00A13ED8">
              <w:rPr>
                <w:b/>
                <w:iCs/>
                <w:sz w:val="20"/>
                <w:szCs w:val="20"/>
                <w:lang w:val="ru-RU"/>
              </w:rPr>
              <w:t>а</w:t>
            </w:r>
            <w:r w:rsidRPr="00A13ED8">
              <w:rPr>
                <w:b/>
                <w:iCs/>
                <w:sz w:val="20"/>
                <w:szCs w:val="20"/>
                <w:lang w:val="ru-RU"/>
              </w:rPr>
              <w:t>зателя</w:t>
            </w:r>
          </w:p>
        </w:tc>
        <w:tc>
          <w:tcPr>
            <w:tcW w:w="4536" w:type="dxa"/>
          </w:tcPr>
          <w:p w:rsidR="00C03850" w:rsidRPr="00A13ED8" w:rsidRDefault="00C03850" w:rsidP="00B3616E">
            <w:pPr>
              <w:pStyle w:val="affffff8"/>
              <w:keepNext/>
              <w:ind w:firstLine="0"/>
              <w:jc w:val="center"/>
              <w:rPr>
                <w:b/>
                <w:iCs/>
                <w:sz w:val="20"/>
                <w:szCs w:val="20"/>
                <w:lang w:val="ru-RU"/>
              </w:rPr>
            </w:pPr>
            <w:r w:rsidRPr="00A13ED8">
              <w:rPr>
                <w:b/>
                <w:iCs/>
                <w:sz w:val="20"/>
                <w:szCs w:val="20"/>
                <w:lang w:val="ru-RU"/>
              </w:rPr>
              <w:t>Обоснование расчетного показателя</w:t>
            </w:r>
          </w:p>
        </w:tc>
      </w:tr>
      <w:tr w:rsidR="00095EEE" w:rsidRPr="00A13ED8" w:rsidTr="00AB310B">
        <w:trPr>
          <w:cantSplit/>
        </w:trPr>
        <w:tc>
          <w:tcPr>
            <w:tcW w:w="3005" w:type="dxa"/>
            <w:vMerge w:val="restart"/>
          </w:tcPr>
          <w:p w:rsidR="009C7855" w:rsidRPr="00A13ED8" w:rsidRDefault="009C7855" w:rsidP="009C7855">
            <w:pPr>
              <w:pStyle w:val="affffff8"/>
              <w:ind w:firstLine="0"/>
              <w:rPr>
                <w:iCs/>
                <w:color w:val="000000" w:themeColor="text1"/>
                <w:sz w:val="20"/>
                <w:szCs w:val="20"/>
                <w:lang w:val="ru-RU"/>
              </w:rPr>
            </w:pPr>
            <w:r w:rsidRPr="00A13ED8">
              <w:rPr>
                <w:iCs/>
                <w:color w:val="000000" w:themeColor="text1"/>
                <w:sz w:val="20"/>
                <w:szCs w:val="20"/>
                <w:lang w:val="ru-RU"/>
              </w:rPr>
              <w:t>Объекты газоснабжения:</w:t>
            </w:r>
          </w:p>
          <w:p w:rsidR="009C7855" w:rsidRPr="00A13ED8" w:rsidRDefault="009C7855" w:rsidP="009C7855">
            <w:pPr>
              <w:pStyle w:val="affffff8"/>
              <w:ind w:firstLine="0"/>
              <w:jc w:val="left"/>
              <w:rPr>
                <w:iCs/>
                <w:color w:val="000000" w:themeColor="text1"/>
                <w:sz w:val="20"/>
                <w:szCs w:val="20"/>
                <w:lang w:val="ru-RU"/>
              </w:rPr>
            </w:pPr>
            <w:r w:rsidRPr="00A13ED8">
              <w:rPr>
                <w:iCs/>
                <w:color w:val="000000" w:themeColor="text1"/>
                <w:sz w:val="20"/>
                <w:szCs w:val="20"/>
                <w:lang w:val="ru-RU"/>
              </w:rPr>
              <w:t>- пункты редуцирования газа;</w:t>
            </w:r>
          </w:p>
          <w:p w:rsidR="009C7855" w:rsidRPr="00A13ED8" w:rsidRDefault="009C7855" w:rsidP="009C7855">
            <w:pPr>
              <w:pStyle w:val="affffff8"/>
              <w:ind w:firstLine="0"/>
              <w:jc w:val="left"/>
              <w:rPr>
                <w:iCs/>
                <w:color w:val="000000" w:themeColor="text1"/>
                <w:sz w:val="20"/>
                <w:szCs w:val="20"/>
                <w:lang w:val="ru-RU"/>
              </w:rPr>
            </w:pPr>
            <w:r w:rsidRPr="00A13ED8">
              <w:rPr>
                <w:iCs/>
                <w:color w:val="000000" w:themeColor="text1"/>
                <w:sz w:val="20"/>
                <w:szCs w:val="20"/>
                <w:lang w:val="ru-RU"/>
              </w:rPr>
              <w:t>- резервуарные установки сж</w:t>
            </w:r>
            <w:r w:rsidRPr="00A13ED8">
              <w:rPr>
                <w:iCs/>
                <w:color w:val="000000" w:themeColor="text1"/>
                <w:sz w:val="20"/>
                <w:szCs w:val="20"/>
                <w:lang w:val="ru-RU"/>
              </w:rPr>
              <w:t>и</w:t>
            </w:r>
            <w:r w:rsidRPr="00A13ED8">
              <w:rPr>
                <w:iCs/>
                <w:color w:val="000000" w:themeColor="text1"/>
                <w:sz w:val="20"/>
                <w:szCs w:val="20"/>
                <w:lang w:val="ru-RU"/>
              </w:rPr>
              <w:t>женных углеводородных газов;</w:t>
            </w:r>
          </w:p>
          <w:p w:rsidR="009C7855" w:rsidRPr="00A13ED8" w:rsidRDefault="009C7855" w:rsidP="009C7855">
            <w:pPr>
              <w:pStyle w:val="affffff8"/>
              <w:ind w:firstLine="0"/>
              <w:jc w:val="left"/>
              <w:rPr>
                <w:iCs/>
                <w:color w:val="000000" w:themeColor="text1"/>
                <w:sz w:val="20"/>
                <w:szCs w:val="20"/>
                <w:lang w:val="ru-RU"/>
              </w:rPr>
            </w:pPr>
            <w:r w:rsidRPr="00A13ED8">
              <w:rPr>
                <w:iCs/>
                <w:color w:val="000000" w:themeColor="text1"/>
                <w:sz w:val="20"/>
                <w:szCs w:val="20"/>
                <w:lang w:val="ru-RU"/>
              </w:rPr>
              <w:t>- газонаполнительные станции;</w:t>
            </w:r>
          </w:p>
          <w:p w:rsidR="009C7855" w:rsidRPr="00A13ED8" w:rsidRDefault="009C7855" w:rsidP="009C7855">
            <w:pPr>
              <w:pStyle w:val="affffff8"/>
              <w:ind w:firstLine="0"/>
              <w:jc w:val="left"/>
              <w:rPr>
                <w:iCs/>
                <w:color w:val="000000" w:themeColor="text1"/>
                <w:sz w:val="20"/>
                <w:szCs w:val="20"/>
                <w:lang w:val="ru-RU"/>
              </w:rPr>
            </w:pPr>
            <w:r w:rsidRPr="00A13ED8">
              <w:rPr>
                <w:iCs/>
                <w:color w:val="000000" w:themeColor="text1"/>
                <w:sz w:val="20"/>
                <w:szCs w:val="20"/>
                <w:lang w:val="ru-RU"/>
              </w:rPr>
              <w:t>- газопроводы высокого давления;</w:t>
            </w:r>
          </w:p>
          <w:p w:rsidR="00095EEE" w:rsidRPr="00A13ED8" w:rsidRDefault="009C7855" w:rsidP="009C7855">
            <w:pPr>
              <w:pStyle w:val="affffff8"/>
              <w:ind w:firstLine="0"/>
              <w:jc w:val="left"/>
              <w:rPr>
                <w:iCs/>
                <w:sz w:val="20"/>
                <w:szCs w:val="20"/>
                <w:lang w:val="ru-RU"/>
              </w:rPr>
            </w:pPr>
            <w:r w:rsidRPr="00A13ED8">
              <w:rPr>
                <w:iCs/>
                <w:color w:val="000000" w:themeColor="text1"/>
                <w:sz w:val="20"/>
                <w:szCs w:val="20"/>
                <w:lang w:val="ru-RU"/>
              </w:rPr>
              <w:t>- внеквартальные газопроводы среднего давления</w:t>
            </w:r>
          </w:p>
        </w:tc>
        <w:tc>
          <w:tcPr>
            <w:tcW w:w="2126" w:type="dxa"/>
          </w:tcPr>
          <w:p w:rsidR="00095EEE" w:rsidRPr="00A13ED8" w:rsidRDefault="00095EEE" w:rsidP="00B3616E">
            <w:pPr>
              <w:pStyle w:val="affffff8"/>
              <w:ind w:firstLine="0"/>
              <w:jc w:val="left"/>
              <w:rPr>
                <w:color w:val="000000" w:themeColor="text1"/>
                <w:sz w:val="20"/>
                <w:szCs w:val="20"/>
                <w:lang w:val="ru-RU"/>
              </w:rPr>
            </w:pPr>
            <w:r w:rsidRPr="00A13ED8">
              <w:rPr>
                <w:sz w:val="20"/>
                <w:szCs w:val="20"/>
                <w:lang w:val="ru-RU"/>
              </w:rPr>
              <w:t>Минимально допуст</w:t>
            </w:r>
            <w:r w:rsidRPr="00A13ED8">
              <w:rPr>
                <w:sz w:val="20"/>
                <w:szCs w:val="20"/>
                <w:lang w:val="ru-RU"/>
              </w:rPr>
              <w:t>и</w:t>
            </w:r>
            <w:r w:rsidRPr="00A13ED8">
              <w:rPr>
                <w:sz w:val="20"/>
                <w:szCs w:val="20"/>
                <w:lang w:val="ru-RU"/>
              </w:rPr>
              <w:t>мый уровень обесп</w:t>
            </w:r>
            <w:r w:rsidRPr="00A13ED8">
              <w:rPr>
                <w:sz w:val="20"/>
                <w:szCs w:val="20"/>
                <w:lang w:val="ru-RU"/>
              </w:rPr>
              <w:t>е</w:t>
            </w:r>
            <w:r w:rsidRPr="00A13ED8">
              <w:rPr>
                <w:sz w:val="20"/>
                <w:szCs w:val="20"/>
                <w:lang w:val="ru-RU"/>
              </w:rPr>
              <w:t>ченности</w:t>
            </w:r>
          </w:p>
        </w:tc>
        <w:tc>
          <w:tcPr>
            <w:tcW w:w="4536" w:type="dxa"/>
          </w:tcPr>
          <w:p w:rsidR="00095EEE" w:rsidRPr="00A13ED8" w:rsidRDefault="00095EEE" w:rsidP="00B3616E">
            <w:pPr>
              <w:pStyle w:val="affffff8"/>
              <w:ind w:firstLine="0"/>
              <w:rPr>
                <w:sz w:val="20"/>
                <w:szCs w:val="20"/>
                <w:lang w:val="ru-RU"/>
              </w:rPr>
            </w:pPr>
            <w:r w:rsidRPr="00A13ED8">
              <w:rPr>
                <w:sz w:val="20"/>
                <w:szCs w:val="20"/>
                <w:lang w:val="ru-RU"/>
              </w:rPr>
              <w:t>Объем газопотребления принят в соответствии с п</w:t>
            </w:r>
            <w:r w:rsidR="007860E8" w:rsidRPr="00A13ED8">
              <w:rPr>
                <w:sz w:val="20"/>
                <w:szCs w:val="20"/>
                <w:lang w:val="ru-RU"/>
              </w:rPr>
              <w:t>унктом</w:t>
            </w:r>
            <w:r w:rsidRPr="00A13ED8">
              <w:rPr>
                <w:sz w:val="20"/>
                <w:szCs w:val="20"/>
                <w:lang w:val="ru-RU"/>
              </w:rPr>
              <w:t xml:space="preserve"> 3.12 СП 42-101-2003</w:t>
            </w:r>
            <w:r w:rsidR="007860E8" w:rsidRPr="00A13ED8">
              <w:rPr>
                <w:sz w:val="20"/>
                <w:szCs w:val="20"/>
                <w:lang w:val="ru-RU"/>
              </w:rPr>
              <w:t xml:space="preserve"> и пунктом 1.5.1.7.5 </w:t>
            </w:r>
            <w:r w:rsidR="00FA06A6" w:rsidRPr="00A13ED8">
              <w:rPr>
                <w:sz w:val="20"/>
                <w:szCs w:val="20"/>
                <w:lang w:val="ru-RU"/>
              </w:rPr>
              <w:t xml:space="preserve">раздела I </w:t>
            </w:r>
            <w:r w:rsidR="007860E8" w:rsidRPr="00A13ED8">
              <w:rPr>
                <w:sz w:val="20"/>
                <w:szCs w:val="20"/>
                <w:lang w:val="ru-RU"/>
              </w:rPr>
              <w:t>РНГП Смоленской области</w:t>
            </w:r>
            <w:r w:rsidRPr="00A13ED8">
              <w:rPr>
                <w:sz w:val="20"/>
                <w:szCs w:val="20"/>
                <w:lang w:val="ru-RU"/>
              </w:rPr>
              <w:t>:</w:t>
            </w:r>
          </w:p>
          <w:p w:rsidR="00095EEE" w:rsidRPr="00A13ED8" w:rsidRDefault="00095EEE" w:rsidP="00B3616E">
            <w:pPr>
              <w:pStyle w:val="affffff8"/>
              <w:numPr>
                <w:ilvl w:val="0"/>
                <w:numId w:val="15"/>
              </w:numPr>
              <w:ind w:left="398"/>
              <w:rPr>
                <w:sz w:val="20"/>
                <w:szCs w:val="20"/>
                <w:lang w:val="ru-RU"/>
              </w:rPr>
            </w:pPr>
            <w:r w:rsidRPr="00A13ED8">
              <w:rPr>
                <w:sz w:val="20"/>
                <w:szCs w:val="20"/>
                <w:lang w:val="ru-RU"/>
              </w:rPr>
              <w:t>при наличии централизованного горячего в</w:t>
            </w:r>
            <w:r w:rsidRPr="00A13ED8">
              <w:rPr>
                <w:sz w:val="20"/>
                <w:szCs w:val="20"/>
                <w:lang w:val="ru-RU"/>
              </w:rPr>
              <w:t>о</w:t>
            </w:r>
            <w:r w:rsidRPr="00A13ED8">
              <w:rPr>
                <w:sz w:val="20"/>
                <w:szCs w:val="20"/>
                <w:lang w:val="ru-RU"/>
              </w:rPr>
              <w:t>доснабжения 120 куб. м/год на 1 чел.;</w:t>
            </w:r>
          </w:p>
          <w:p w:rsidR="00095EEE" w:rsidRPr="00A13ED8" w:rsidRDefault="00095EEE" w:rsidP="00B3616E">
            <w:pPr>
              <w:pStyle w:val="affffff8"/>
              <w:numPr>
                <w:ilvl w:val="0"/>
                <w:numId w:val="15"/>
              </w:numPr>
              <w:ind w:left="398"/>
              <w:rPr>
                <w:sz w:val="20"/>
                <w:szCs w:val="20"/>
                <w:lang w:val="ru-RU"/>
              </w:rPr>
            </w:pPr>
            <w:r w:rsidRPr="00A13ED8">
              <w:rPr>
                <w:sz w:val="20"/>
                <w:szCs w:val="20"/>
                <w:lang w:val="ru-RU"/>
              </w:rPr>
              <w:t>при горячем водоснабжении от газовых вод</w:t>
            </w:r>
            <w:r w:rsidRPr="00A13ED8">
              <w:rPr>
                <w:sz w:val="20"/>
                <w:szCs w:val="20"/>
                <w:lang w:val="ru-RU"/>
              </w:rPr>
              <w:t>о</w:t>
            </w:r>
            <w:r w:rsidRPr="00A13ED8">
              <w:rPr>
                <w:sz w:val="20"/>
                <w:szCs w:val="20"/>
                <w:lang w:val="ru-RU"/>
              </w:rPr>
              <w:t>нагревателей 300 куб. м/год на 1 чел.;</w:t>
            </w:r>
          </w:p>
          <w:p w:rsidR="00095EEE" w:rsidRPr="00A13ED8" w:rsidRDefault="00095EEE" w:rsidP="00B3616E">
            <w:pPr>
              <w:pStyle w:val="affffff8"/>
              <w:numPr>
                <w:ilvl w:val="0"/>
                <w:numId w:val="15"/>
              </w:numPr>
              <w:ind w:left="398"/>
              <w:rPr>
                <w:color w:val="000000" w:themeColor="text1"/>
                <w:sz w:val="20"/>
                <w:szCs w:val="20"/>
                <w:lang w:val="ru-RU"/>
              </w:rPr>
            </w:pPr>
            <w:r w:rsidRPr="00A13ED8">
              <w:rPr>
                <w:sz w:val="20"/>
                <w:szCs w:val="20"/>
                <w:lang w:val="ru-RU"/>
              </w:rPr>
              <w:t>при отсутствии всяких видов горячего вод</w:t>
            </w:r>
            <w:r w:rsidRPr="00A13ED8">
              <w:rPr>
                <w:sz w:val="20"/>
                <w:szCs w:val="20"/>
                <w:lang w:val="ru-RU"/>
              </w:rPr>
              <w:t>о</w:t>
            </w:r>
            <w:r w:rsidRPr="00A13ED8">
              <w:rPr>
                <w:sz w:val="20"/>
                <w:szCs w:val="20"/>
                <w:lang w:val="ru-RU"/>
              </w:rPr>
              <w:t>снабжения – 180 куб. м/год на 1 чел. (220 куб. м/год на 1 чел. в сельской местности</w:t>
            </w:r>
            <w:r w:rsidR="00953495" w:rsidRPr="00A13ED8">
              <w:rPr>
                <w:sz w:val="20"/>
                <w:szCs w:val="20"/>
                <w:lang w:val="ru-RU"/>
              </w:rPr>
              <w:t xml:space="preserve"> – показ</w:t>
            </w:r>
            <w:r w:rsidR="00953495" w:rsidRPr="00A13ED8">
              <w:rPr>
                <w:sz w:val="20"/>
                <w:szCs w:val="20"/>
                <w:lang w:val="ru-RU"/>
              </w:rPr>
              <w:t>а</w:t>
            </w:r>
            <w:r w:rsidR="00953495" w:rsidRPr="00A13ED8">
              <w:rPr>
                <w:sz w:val="20"/>
                <w:szCs w:val="20"/>
                <w:lang w:val="ru-RU"/>
              </w:rPr>
              <w:t>тель для сельских населенных пунктов</w:t>
            </w:r>
            <w:r w:rsidRPr="00A13ED8">
              <w:rPr>
                <w:sz w:val="20"/>
                <w:szCs w:val="20"/>
                <w:lang w:val="ru-RU"/>
              </w:rPr>
              <w:t>)</w:t>
            </w:r>
          </w:p>
        </w:tc>
      </w:tr>
      <w:tr w:rsidR="00095EEE" w:rsidRPr="00A13ED8" w:rsidTr="00AB310B">
        <w:trPr>
          <w:cantSplit/>
        </w:trPr>
        <w:tc>
          <w:tcPr>
            <w:tcW w:w="3005" w:type="dxa"/>
            <w:vMerge/>
          </w:tcPr>
          <w:p w:rsidR="00095EEE" w:rsidRPr="00A13ED8" w:rsidRDefault="00095EEE" w:rsidP="00B3616E">
            <w:pPr>
              <w:pStyle w:val="affffff8"/>
              <w:ind w:firstLine="0"/>
              <w:jc w:val="left"/>
              <w:rPr>
                <w:color w:val="000000" w:themeColor="text1"/>
                <w:sz w:val="20"/>
                <w:szCs w:val="20"/>
                <w:lang w:val="ru-RU"/>
              </w:rPr>
            </w:pPr>
          </w:p>
        </w:tc>
        <w:tc>
          <w:tcPr>
            <w:tcW w:w="2126" w:type="dxa"/>
          </w:tcPr>
          <w:p w:rsidR="00095EEE" w:rsidRPr="00A13ED8" w:rsidRDefault="00095EEE" w:rsidP="00B3616E">
            <w:pPr>
              <w:pStyle w:val="affffff8"/>
              <w:ind w:firstLine="0"/>
              <w:jc w:val="left"/>
              <w:rPr>
                <w:color w:val="000000" w:themeColor="text1"/>
                <w:sz w:val="20"/>
                <w:szCs w:val="20"/>
                <w:lang w:val="ru-RU"/>
              </w:rPr>
            </w:pPr>
            <w:r w:rsidRPr="00A13ED8">
              <w:rPr>
                <w:sz w:val="20"/>
                <w:szCs w:val="20"/>
                <w:lang w:val="ru-RU"/>
              </w:rPr>
              <w:t>Максимально допуст</w:t>
            </w:r>
            <w:r w:rsidRPr="00A13ED8">
              <w:rPr>
                <w:sz w:val="20"/>
                <w:szCs w:val="20"/>
                <w:lang w:val="ru-RU"/>
              </w:rPr>
              <w:t>и</w:t>
            </w:r>
            <w:r w:rsidRPr="00A13ED8">
              <w:rPr>
                <w:sz w:val="20"/>
                <w:szCs w:val="20"/>
                <w:lang w:val="ru-RU"/>
              </w:rPr>
              <w:t>мый уровень террит</w:t>
            </w:r>
            <w:r w:rsidRPr="00A13ED8">
              <w:rPr>
                <w:sz w:val="20"/>
                <w:szCs w:val="20"/>
                <w:lang w:val="ru-RU"/>
              </w:rPr>
              <w:t>о</w:t>
            </w:r>
            <w:r w:rsidRPr="00A13ED8">
              <w:rPr>
                <w:sz w:val="20"/>
                <w:szCs w:val="20"/>
                <w:lang w:val="ru-RU"/>
              </w:rPr>
              <w:t>риальной доступности</w:t>
            </w:r>
          </w:p>
        </w:tc>
        <w:tc>
          <w:tcPr>
            <w:tcW w:w="4536" w:type="dxa"/>
          </w:tcPr>
          <w:p w:rsidR="00095EEE" w:rsidRPr="00A13ED8" w:rsidRDefault="00095EEE" w:rsidP="00B3616E">
            <w:pPr>
              <w:pStyle w:val="affffff8"/>
              <w:ind w:firstLine="0"/>
              <w:jc w:val="center"/>
              <w:rPr>
                <w:sz w:val="20"/>
                <w:szCs w:val="20"/>
                <w:lang w:val="ru-RU"/>
              </w:rPr>
            </w:pPr>
            <w:r w:rsidRPr="00A13ED8">
              <w:rPr>
                <w:color w:val="000000" w:themeColor="text1"/>
                <w:sz w:val="20"/>
                <w:szCs w:val="20"/>
                <w:lang w:val="ru-RU"/>
              </w:rPr>
              <w:t>Не нормируется</w:t>
            </w:r>
          </w:p>
        </w:tc>
      </w:tr>
    </w:tbl>
    <w:p w:rsidR="00095EEE" w:rsidRPr="00A13ED8" w:rsidRDefault="00095EEE" w:rsidP="00095EEE">
      <w:pPr>
        <w:keepNext/>
        <w:spacing w:before="120"/>
        <w:jc w:val="right"/>
        <w:rPr>
          <w:rFonts w:cs="Times New Roman"/>
          <w:bCs/>
          <w:iCs/>
        </w:rPr>
      </w:pPr>
      <w:r w:rsidRPr="00A13ED8">
        <w:rPr>
          <w:rFonts w:cs="Times New Roman"/>
          <w:bCs/>
          <w:iCs/>
        </w:rPr>
        <w:t>Таблица 2.5</w:t>
      </w:r>
    </w:p>
    <w:p w:rsidR="00095EEE" w:rsidRPr="00A13ED8" w:rsidRDefault="00095EEE" w:rsidP="00095EEE">
      <w:pPr>
        <w:pStyle w:val="5"/>
      </w:pPr>
      <w:r w:rsidRPr="00A13ED8">
        <w:t>Объекты местного значения муниципального округа в области теплоснабжения населения</w:t>
      </w:r>
    </w:p>
    <w:tbl>
      <w:tblPr>
        <w:tblStyle w:val="affffffff7"/>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005"/>
        <w:gridCol w:w="2126"/>
        <w:gridCol w:w="4536"/>
      </w:tblGrid>
      <w:tr w:rsidR="00095EEE" w:rsidRPr="00A13ED8" w:rsidTr="00D6249B">
        <w:trPr>
          <w:cantSplit/>
          <w:trHeight w:val="690"/>
          <w:tblHeader/>
        </w:trPr>
        <w:tc>
          <w:tcPr>
            <w:tcW w:w="3005" w:type="dxa"/>
          </w:tcPr>
          <w:p w:rsidR="00095EEE" w:rsidRPr="00A13ED8" w:rsidRDefault="00095EEE" w:rsidP="00B3616E">
            <w:pPr>
              <w:pStyle w:val="affffff8"/>
              <w:keepNext/>
              <w:ind w:firstLine="0"/>
              <w:jc w:val="center"/>
              <w:rPr>
                <w:b/>
                <w:iCs/>
                <w:sz w:val="20"/>
                <w:szCs w:val="20"/>
                <w:lang w:val="ru-RU"/>
              </w:rPr>
            </w:pPr>
            <w:r w:rsidRPr="00A13ED8">
              <w:rPr>
                <w:b/>
                <w:iCs/>
                <w:sz w:val="20"/>
                <w:szCs w:val="20"/>
                <w:lang w:val="ru-RU"/>
              </w:rPr>
              <w:t>Наименование вида объекта</w:t>
            </w:r>
          </w:p>
        </w:tc>
        <w:tc>
          <w:tcPr>
            <w:tcW w:w="2126" w:type="dxa"/>
          </w:tcPr>
          <w:p w:rsidR="00095EEE" w:rsidRPr="00A13ED8" w:rsidRDefault="00095EEE" w:rsidP="00B3616E">
            <w:pPr>
              <w:pStyle w:val="affffff8"/>
              <w:keepNext/>
              <w:ind w:firstLine="0"/>
              <w:jc w:val="center"/>
              <w:rPr>
                <w:b/>
                <w:iCs/>
                <w:sz w:val="20"/>
                <w:szCs w:val="20"/>
                <w:lang w:val="ru-RU"/>
              </w:rPr>
            </w:pPr>
            <w:r w:rsidRPr="00A13ED8">
              <w:rPr>
                <w:b/>
                <w:iCs/>
                <w:sz w:val="20"/>
                <w:szCs w:val="20"/>
                <w:lang w:val="ru-RU"/>
              </w:rPr>
              <w:t>Тип расчетного пок</w:t>
            </w:r>
            <w:r w:rsidRPr="00A13ED8">
              <w:rPr>
                <w:b/>
                <w:iCs/>
                <w:sz w:val="20"/>
                <w:szCs w:val="20"/>
                <w:lang w:val="ru-RU"/>
              </w:rPr>
              <w:t>а</w:t>
            </w:r>
            <w:r w:rsidRPr="00A13ED8">
              <w:rPr>
                <w:b/>
                <w:iCs/>
                <w:sz w:val="20"/>
                <w:szCs w:val="20"/>
                <w:lang w:val="ru-RU"/>
              </w:rPr>
              <w:t>зателя</w:t>
            </w:r>
          </w:p>
        </w:tc>
        <w:tc>
          <w:tcPr>
            <w:tcW w:w="4536" w:type="dxa"/>
          </w:tcPr>
          <w:p w:rsidR="00095EEE" w:rsidRPr="00A13ED8" w:rsidRDefault="00095EEE" w:rsidP="00B3616E">
            <w:pPr>
              <w:pStyle w:val="affffff8"/>
              <w:keepNext/>
              <w:ind w:firstLine="0"/>
              <w:jc w:val="center"/>
              <w:rPr>
                <w:b/>
                <w:iCs/>
                <w:sz w:val="20"/>
                <w:szCs w:val="20"/>
                <w:lang w:val="ru-RU"/>
              </w:rPr>
            </w:pPr>
            <w:r w:rsidRPr="00A13ED8">
              <w:rPr>
                <w:b/>
                <w:iCs/>
                <w:sz w:val="20"/>
                <w:szCs w:val="20"/>
                <w:lang w:val="ru-RU"/>
              </w:rPr>
              <w:t>Обоснование расчетного показателя</w:t>
            </w:r>
          </w:p>
        </w:tc>
      </w:tr>
      <w:tr w:rsidR="00095EEE" w:rsidRPr="00A13ED8" w:rsidTr="00D6249B">
        <w:trPr>
          <w:cantSplit/>
        </w:trPr>
        <w:tc>
          <w:tcPr>
            <w:tcW w:w="3005" w:type="dxa"/>
            <w:vMerge w:val="restart"/>
          </w:tcPr>
          <w:p w:rsidR="003F070C" w:rsidRPr="00A13ED8" w:rsidRDefault="003F070C" w:rsidP="003F070C">
            <w:pPr>
              <w:pStyle w:val="affffff8"/>
              <w:ind w:firstLine="0"/>
              <w:jc w:val="left"/>
              <w:rPr>
                <w:iCs/>
                <w:color w:val="000000" w:themeColor="text1"/>
                <w:sz w:val="20"/>
                <w:szCs w:val="20"/>
                <w:lang w:val="ru-RU"/>
              </w:rPr>
            </w:pPr>
            <w:r w:rsidRPr="00A13ED8">
              <w:rPr>
                <w:iCs/>
                <w:color w:val="000000" w:themeColor="text1"/>
                <w:sz w:val="20"/>
                <w:szCs w:val="20"/>
                <w:lang w:val="ru-RU"/>
              </w:rPr>
              <w:t>Объекты теплоснабжения:</w:t>
            </w:r>
          </w:p>
          <w:p w:rsidR="003F070C" w:rsidRPr="00A13ED8" w:rsidRDefault="003F070C" w:rsidP="003F070C">
            <w:pPr>
              <w:pStyle w:val="affffff8"/>
              <w:ind w:firstLine="0"/>
              <w:jc w:val="left"/>
              <w:rPr>
                <w:iCs/>
                <w:color w:val="000000" w:themeColor="text1"/>
                <w:sz w:val="20"/>
                <w:szCs w:val="20"/>
                <w:lang w:val="ru-RU"/>
              </w:rPr>
            </w:pPr>
            <w:r w:rsidRPr="00A13ED8">
              <w:rPr>
                <w:iCs/>
                <w:color w:val="000000" w:themeColor="text1"/>
                <w:sz w:val="20"/>
                <w:szCs w:val="20"/>
                <w:lang w:val="ru-RU"/>
              </w:rPr>
              <w:t>- котельные;</w:t>
            </w:r>
          </w:p>
          <w:p w:rsidR="003F070C" w:rsidRPr="00A13ED8" w:rsidRDefault="003F070C" w:rsidP="003F070C">
            <w:pPr>
              <w:pStyle w:val="affffff8"/>
              <w:ind w:firstLine="0"/>
              <w:jc w:val="left"/>
              <w:rPr>
                <w:iCs/>
                <w:color w:val="000000" w:themeColor="text1"/>
                <w:sz w:val="20"/>
                <w:szCs w:val="20"/>
                <w:lang w:val="ru-RU"/>
              </w:rPr>
            </w:pPr>
            <w:r w:rsidRPr="00A13ED8">
              <w:rPr>
                <w:iCs/>
                <w:color w:val="000000" w:themeColor="text1"/>
                <w:sz w:val="20"/>
                <w:szCs w:val="20"/>
                <w:lang w:val="ru-RU"/>
              </w:rPr>
              <w:t>- центральные тепловые пункты;</w:t>
            </w:r>
          </w:p>
          <w:p w:rsidR="003F070C" w:rsidRPr="00A13ED8" w:rsidRDefault="003F070C" w:rsidP="003F070C">
            <w:pPr>
              <w:pStyle w:val="affffff8"/>
              <w:ind w:firstLine="0"/>
              <w:jc w:val="left"/>
              <w:rPr>
                <w:iCs/>
                <w:color w:val="000000" w:themeColor="text1"/>
                <w:sz w:val="20"/>
                <w:szCs w:val="20"/>
                <w:lang w:val="ru-RU"/>
              </w:rPr>
            </w:pPr>
            <w:r w:rsidRPr="00A13ED8">
              <w:rPr>
                <w:iCs/>
                <w:color w:val="000000" w:themeColor="text1"/>
                <w:sz w:val="20"/>
                <w:szCs w:val="20"/>
                <w:lang w:val="ru-RU"/>
              </w:rPr>
              <w:t>- тепловые перекачивающие н</w:t>
            </w:r>
            <w:r w:rsidRPr="00A13ED8">
              <w:rPr>
                <w:iCs/>
                <w:color w:val="000000" w:themeColor="text1"/>
                <w:sz w:val="20"/>
                <w:szCs w:val="20"/>
                <w:lang w:val="ru-RU"/>
              </w:rPr>
              <w:t>а</w:t>
            </w:r>
            <w:r w:rsidRPr="00A13ED8">
              <w:rPr>
                <w:iCs/>
                <w:color w:val="000000" w:themeColor="text1"/>
                <w:sz w:val="20"/>
                <w:szCs w:val="20"/>
                <w:lang w:val="ru-RU"/>
              </w:rPr>
              <w:t>сосные станции;</w:t>
            </w:r>
          </w:p>
          <w:p w:rsidR="00095EEE" w:rsidRPr="00A13ED8" w:rsidRDefault="003F070C" w:rsidP="003F070C">
            <w:pPr>
              <w:pStyle w:val="affffff8"/>
              <w:ind w:firstLine="0"/>
              <w:jc w:val="left"/>
              <w:rPr>
                <w:iCs/>
                <w:sz w:val="20"/>
                <w:szCs w:val="20"/>
                <w:lang w:val="ru-RU"/>
              </w:rPr>
            </w:pPr>
            <w:r w:rsidRPr="00A13ED8">
              <w:rPr>
                <w:iCs/>
                <w:color w:val="000000" w:themeColor="text1"/>
                <w:sz w:val="20"/>
                <w:szCs w:val="20"/>
                <w:lang w:val="ru-RU"/>
              </w:rPr>
              <w:t>- магистральные теплопроводы</w:t>
            </w:r>
          </w:p>
        </w:tc>
        <w:tc>
          <w:tcPr>
            <w:tcW w:w="2126" w:type="dxa"/>
          </w:tcPr>
          <w:p w:rsidR="00095EEE" w:rsidRPr="00A13ED8" w:rsidRDefault="00095EEE" w:rsidP="00B3616E">
            <w:pPr>
              <w:pStyle w:val="affffff8"/>
              <w:ind w:firstLine="0"/>
              <w:jc w:val="left"/>
              <w:rPr>
                <w:iCs/>
                <w:sz w:val="20"/>
                <w:szCs w:val="20"/>
                <w:lang w:val="ru-RU"/>
              </w:rPr>
            </w:pPr>
            <w:r w:rsidRPr="00A13ED8">
              <w:rPr>
                <w:sz w:val="20"/>
                <w:szCs w:val="20"/>
                <w:lang w:val="ru-RU"/>
              </w:rPr>
              <w:t>Минимально допуст</w:t>
            </w:r>
            <w:r w:rsidRPr="00A13ED8">
              <w:rPr>
                <w:sz w:val="20"/>
                <w:szCs w:val="20"/>
                <w:lang w:val="ru-RU"/>
              </w:rPr>
              <w:t>и</w:t>
            </w:r>
            <w:r w:rsidRPr="00A13ED8">
              <w:rPr>
                <w:sz w:val="20"/>
                <w:szCs w:val="20"/>
                <w:lang w:val="ru-RU"/>
              </w:rPr>
              <w:t>мый уровень обесп</w:t>
            </w:r>
            <w:r w:rsidRPr="00A13ED8">
              <w:rPr>
                <w:sz w:val="20"/>
                <w:szCs w:val="20"/>
                <w:lang w:val="ru-RU"/>
              </w:rPr>
              <w:t>е</w:t>
            </w:r>
            <w:r w:rsidRPr="00A13ED8">
              <w:rPr>
                <w:sz w:val="20"/>
                <w:szCs w:val="20"/>
                <w:lang w:val="ru-RU"/>
              </w:rPr>
              <w:t>ченности</w:t>
            </w:r>
          </w:p>
        </w:tc>
        <w:tc>
          <w:tcPr>
            <w:tcW w:w="4536" w:type="dxa"/>
          </w:tcPr>
          <w:p w:rsidR="00095EEE" w:rsidRPr="00A13ED8" w:rsidRDefault="00095EEE" w:rsidP="00B3616E">
            <w:pPr>
              <w:pStyle w:val="affffff8"/>
              <w:ind w:firstLine="0"/>
              <w:jc w:val="left"/>
              <w:rPr>
                <w:iCs/>
                <w:sz w:val="20"/>
                <w:szCs w:val="20"/>
                <w:lang w:val="ru-RU"/>
              </w:rPr>
            </w:pPr>
            <w:r w:rsidRPr="00A13ED8">
              <w:rPr>
                <w:color w:val="000000" w:themeColor="text1"/>
                <w:sz w:val="20"/>
                <w:szCs w:val="20"/>
                <w:lang w:val="ru-RU"/>
              </w:rPr>
              <w:t>Расход тепловой энергии на отопление и вентил</w:t>
            </w:r>
            <w:r w:rsidRPr="00A13ED8">
              <w:rPr>
                <w:color w:val="000000" w:themeColor="text1"/>
                <w:sz w:val="20"/>
                <w:szCs w:val="20"/>
                <w:lang w:val="ru-RU"/>
              </w:rPr>
              <w:t>я</w:t>
            </w:r>
            <w:r w:rsidRPr="00A13ED8">
              <w:rPr>
                <w:color w:val="000000" w:themeColor="text1"/>
                <w:sz w:val="20"/>
                <w:szCs w:val="20"/>
                <w:lang w:val="ru-RU"/>
              </w:rPr>
              <w:t>цию здания принят в соответствии с таблицами 14 и 15 СП 50.13330.2024</w:t>
            </w:r>
          </w:p>
        </w:tc>
      </w:tr>
      <w:tr w:rsidR="00095EEE" w:rsidRPr="00A13ED8" w:rsidTr="00D6249B">
        <w:trPr>
          <w:cantSplit/>
        </w:trPr>
        <w:tc>
          <w:tcPr>
            <w:tcW w:w="3005" w:type="dxa"/>
            <w:vMerge/>
          </w:tcPr>
          <w:p w:rsidR="00095EEE" w:rsidRPr="00A13ED8" w:rsidRDefault="00095EEE" w:rsidP="00B3616E">
            <w:pPr>
              <w:pStyle w:val="affffff8"/>
              <w:ind w:firstLine="0"/>
              <w:jc w:val="left"/>
              <w:rPr>
                <w:iCs/>
                <w:sz w:val="20"/>
                <w:szCs w:val="20"/>
                <w:lang w:val="ru-RU"/>
              </w:rPr>
            </w:pPr>
          </w:p>
        </w:tc>
        <w:tc>
          <w:tcPr>
            <w:tcW w:w="2126" w:type="dxa"/>
          </w:tcPr>
          <w:p w:rsidR="00095EEE" w:rsidRPr="00A13ED8" w:rsidRDefault="00095EEE" w:rsidP="00B3616E">
            <w:pPr>
              <w:pStyle w:val="affffff8"/>
              <w:ind w:firstLine="0"/>
              <w:jc w:val="left"/>
              <w:rPr>
                <w:iCs/>
                <w:sz w:val="20"/>
                <w:szCs w:val="20"/>
                <w:lang w:val="ru-RU"/>
              </w:rPr>
            </w:pPr>
            <w:r w:rsidRPr="00A13ED8">
              <w:rPr>
                <w:sz w:val="20"/>
                <w:szCs w:val="20"/>
                <w:lang w:val="ru-RU"/>
              </w:rPr>
              <w:t>Максимально допуст</w:t>
            </w:r>
            <w:r w:rsidRPr="00A13ED8">
              <w:rPr>
                <w:sz w:val="20"/>
                <w:szCs w:val="20"/>
                <w:lang w:val="ru-RU"/>
              </w:rPr>
              <w:t>и</w:t>
            </w:r>
            <w:r w:rsidRPr="00A13ED8">
              <w:rPr>
                <w:sz w:val="20"/>
                <w:szCs w:val="20"/>
                <w:lang w:val="ru-RU"/>
              </w:rPr>
              <w:t>мый уровень террит</w:t>
            </w:r>
            <w:r w:rsidRPr="00A13ED8">
              <w:rPr>
                <w:sz w:val="20"/>
                <w:szCs w:val="20"/>
                <w:lang w:val="ru-RU"/>
              </w:rPr>
              <w:t>о</w:t>
            </w:r>
            <w:r w:rsidRPr="00A13ED8">
              <w:rPr>
                <w:sz w:val="20"/>
                <w:szCs w:val="20"/>
                <w:lang w:val="ru-RU"/>
              </w:rPr>
              <w:t>риальной доступности</w:t>
            </w:r>
          </w:p>
        </w:tc>
        <w:tc>
          <w:tcPr>
            <w:tcW w:w="4536" w:type="dxa"/>
          </w:tcPr>
          <w:p w:rsidR="00095EEE" w:rsidRPr="00A13ED8" w:rsidRDefault="00095EEE" w:rsidP="00B3616E">
            <w:pPr>
              <w:pStyle w:val="affffff8"/>
              <w:ind w:firstLine="0"/>
              <w:jc w:val="center"/>
              <w:rPr>
                <w:iCs/>
                <w:sz w:val="20"/>
                <w:szCs w:val="20"/>
                <w:lang w:val="ru-RU"/>
              </w:rPr>
            </w:pPr>
            <w:r w:rsidRPr="00A13ED8">
              <w:rPr>
                <w:color w:val="000000" w:themeColor="text1"/>
                <w:sz w:val="20"/>
                <w:szCs w:val="20"/>
                <w:lang w:val="ru-RU"/>
              </w:rPr>
              <w:t>Не нормируется</w:t>
            </w:r>
          </w:p>
        </w:tc>
      </w:tr>
    </w:tbl>
    <w:p w:rsidR="00095EEE" w:rsidRPr="00A13ED8" w:rsidRDefault="00095EEE" w:rsidP="00095EEE">
      <w:pPr>
        <w:keepNext/>
        <w:spacing w:before="120"/>
        <w:jc w:val="right"/>
        <w:rPr>
          <w:rFonts w:cs="Times New Roman"/>
          <w:bCs/>
          <w:iCs/>
        </w:rPr>
      </w:pPr>
      <w:r w:rsidRPr="00A13ED8">
        <w:rPr>
          <w:rFonts w:cs="Times New Roman"/>
          <w:bCs/>
          <w:iCs/>
        </w:rPr>
        <w:t>Таблица 2.</w:t>
      </w:r>
      <w:r w:rsidR="007860E8" w:rsidRPr="00A13ED8">
        <w:rPr>
          <w:rFonts w:cs="Times New Roman"/>
          <w:bCs/>
          <w:iCs/>
        </w:rPr>
        <w:t>6</w:t>
      </w:r>
    </w:p>
    <w:p w:rsidR="00095EEE" w:rsidRPr="00A13ED8" w:rsidRDefault="00095EEE" w:rsidP="00095EEE">
      <w:pPr>
        <w:pStyle w:val="5"/>
      </w:pPr>
      <w:r w:rsidRPr="00A13ED8">
        <w:t xml:space="preserve">Объекты местного значения муниципального округа в области </w:t>
      </w:r>
      <w:r w:rsidR="007860E8" w:rsidRPr="00A13ED8">
        <w:t>водо</w:t>
      </w:r>
      <w:r w:rsidRPr="00A13ED8">
        <w:t>снабжения населения</w:t>
      </w:r>
    </w:p>
    <w:tbl>
      <w:tblPr>
        <w:tblStyle w:val="affffffff7"/>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722"/>
        <w:gridCol w:w="2027"/>
        <w:gridCol w:w="4918"/>
      </w:tblGrid>
      <w:tr w:rsidR="00095EEE" w:rsidRPr="00A13ED8" w:rsidTr="00D6249B">
        <w:trPr>
          <w:cantSplit/>
          <w:trHeight w:val="55"/>
          <w:tblHeader/>
        </w:trPr>
        <w:tc>
          <w:tcPr>
            <w:tcW w:w="2722" w:type="dxa"/>
          </w:tcPr>
          <w:p w:rsidR="00095EEE" w:rsidRPr="00A13ED8" w:rsidRDefault="00095EEE" w:rsidP="00B3616E">
            <w:pPr>
              <w:pStyle w:val="affffff8"/>
              <w:keepNext/>
              <w:ind w:firstLine="0"/>
              <w:jc w:val="center"/>
              <w:rPr>
                <w:b/>
                <w:iCs/>
                <w:sz w:val="20"/>
                <w:szCs w:val="20"/>
                <w:lang w:val="ru-RU"/>
              </w:rPr>
            </w:pPr>
            <w:r w:rsidRPr="00A13ED8">
              <w:rPr>
                <w:b/>
                <w:iCs/>
                <w:sz w:val="20"/>
                <w:szCs w:val="20"/>
                <w:lang w:val="ru-RU"/>
              </w:rPr>
              <w:t>Наименование вида объекта</w:t>
            </w:r>
          </w:p>
        </w:tc>
        <w:tc>
          <w:tcPr>
            <w:tcW w:w="2027" w:type="dxa"/>
          </w:tcPr>
          <w:p w:rsidR="00095EEE" w:rsidRPr="00A13ED8" w:rsidRDefault="00095EEE" w:rsidP="00B3616E">
            <w:pPr>
              <w:pStyle w:val="affffff8"/>
              <w:keepNext/>
              <w:ind w:firstLine="0"/>
              <w:jc w:val="center"/>
              <w:rPr>
                <w:b/>
                <w:iCs/>
                <w:sz w:val="20"/>
                <w:szCs w:val="20"/>
                <w:lang w:val="ru-RU"/>
              </w:rPr>
            </w:pPr>
            <w:r w:rsidRPr="00A13ED8">
              <w:rPr>
                <w:b/>
                <w:iCs/>
                <w:sz w:val="20"/>
                <w:szCs w:val="20"/>
                <w:lang w:val="ru-RU"/>
              </w:rPr>
              <w:t>Тип расчетного п</w:t>
            </w:r>
            <w:r w:rsidRPr="00A13ED8">
              <w:rPr>
                <w:b/>
                <w:iCs/>
                <w:sz w:val="20"/>
                <w:szCs w:val="20"/>
                <w:lang w:val="ru-RU"/>
              </w:rPr>
              <w:t>о</w:t>
            </w:r>
            <w:r w:rsidRPr="00A13ED8">
              <w:rPr>
                <w:b/>
                <w:iCs/>
                <w:sz w:val="20"/>
                <w:szCs w:val="20"/>
                <w:lang w:val="ru-RU"/>
              </w:rPr>
              <w:t>казателя</w:t>
            </w:r>
          </w:p>
        </w:tc>
        <w:tc>
          <w:tcPr>
            <w:tcW w:w="4918" w:type="dxa"/>
          </w:tcPr>
          <w:p w:rsidR="00095EEE" w:rsidRPr="00A13ED8" w:rsidRDefault="00095EEE" w:rsidP="00B3616E">
            <w:pPr>
              <w:pStyle w:val="affffff8"/>
              <w:keepNext/>
              <w:ind w:firstLine="0"/>
              <w:jc w:val="center"/>
              <w:rPr>
                <w:b/>
                <w:iCs/>
                <w:sz w:val="20"/>
                <w:szCs w:val="20"/>
                <w:lang w:val="ru-RU"/>
              </w:rPr>
            </w:pPr>
            <w:r w:rsidRPr="00A13ED8">
              <w:rPr>
                <w:b/>
                <w:iCs/>
                <w:sz w:val="20"/>
                <w:szCs w:val="20"/>
                <w:lang w:val="ru-RU"/>
              </w:rPr>
              <w:t>Обоснование расчетного показателя</w:t>
            </w:r>
          </w:p>
        </w:tc>
      </w:tr>
      <w:tr w:rsidR="00095EEE" w:rsidRPr="00A13ED8" w:rsidTr="00D6249B">
        <w:trPr>
          <w:cantSplit/>
        </w:trPr>
        <w:tc>
          <w:tcPr>
            <w:tcW w:w="2722" w:type="dxa"/>
            <w:vMerge w:val="restart"/>
          </w:tcPr>
          <w:p w:rsidR="00023D85" w:rsidRPr="00A13ED8" w:rsidRDefault="00023D85" w:rsidP="00023D85">
            <w:pPr>
              <w:pStyle w:val="affffff8"/>
              <w:ind w:firstLine="0"/>
              <w:jc w:val="left"/>
              <w:rPr>
                <w:iCs/>
                <w:color w:val="000000" w:themeColor="text1"/>
                <w:sz w:val="20"/>
                <w:szCs w:val="20"/>
                <w:lang w:val="ru-RU"/>
              </w:rPr>
            </w:pPr>
            <w:r w:rsidRPr="00A13ED8">
              <w:rPr>
                <w:iCs/>
                <w:color w:val="000000" w:themeColor="text1"/>
                <w:sz w:val="20"/>
                <w:szCs w:val="20"/>
                <w:lang w:val="ru-RU"/>
              </w:rPr>
              <w:t xml:space="preserve">Объекты водоснабжения: </w:t>
            </w:r>
          </w:p>
          <w:p w:rsidR="00023D85" w:rsidRPr="00A13ED8" w:rsidRDefault="00023D85" w:rsidP="00023D85">
            <w:pPr>
              <w:pStyle w:val="affffff8"/>
              <w:ind w:firstLine="0"/>
              <w:jc w:val="left"/>
              <w:rPr>
                <w:iCs/>
                <w:color w:val="000000" w:themeColor="text1"/>
                <w:sz w:val="20"/>
                <w:szCs w:val="20"/>
                <w:lang w:val="ru-RU"/>
              </w:rPr>
            </w:pPr>
            <w:r w:rsidRPr="00A13ED8">
              <w:rPr>
                <w:iCs/>
                <w:color w:val="000000" w:themeColor="text1"/>
                <w:sz w:val="20"/>
                <w:szCs w:val="20"/>
                <w:lang w:val="ru-RU"/>
              </w:rPr>
              <w:t>- водозаборные сооружения;</w:t>
            </w:r>
          </w:p>
          <w:p w:rsidR="00023D85" w:rsidRPr="00A13ED8" w:rsidRDefault="00023D85" w:rsidP="00023D85">
            <w:pPr>
              <w:pStyle w:val="affffff8"/>
              <w:ind w:firstLine="0"/>
              <w:jc w:val="left"/>
              <w:rPr>
                <w:iCs/>
                <w:color w:val="000000" w:themeColor="text1"/>
                <w:sz w:val="20"/>
                <w:szCs w:val="20"/>
                <w:lang w:val="ru-RU"/>
              </w:rPr>
            </w:pPr>
            <w:r w:rsidRPr="00A13ED8">
              <w:rPr>
                <w:iCs/>
                <w:color w:val="000000" w:themeColor="text1"/>
                <w:sz w:val="20"/>
                <w:szCs w:val="20"/>
                <w:lang w:val="ru-RU"/>
              </w:rPr>
              <w:t>- станции водоподготовки (в</w:t>
            </w:r>
            <w:r w:rsidRPr="00A13ED8">
              <w:rPr>
                <w:iCs/>
                <w:color w:val="000000" w:themeColor="text1"/>
                <w:sz w:val="20"/>
                <w:szCs w:val="20"/>
                <w:lang w:val="ru-RU"/>
              </w:rPr>
              <w:t>о</w:t>
            </w:r>
            <w:r w:rsidRPr="00A13ED8">
              <w:rPr>
                <w:iCs/>
                <w:color w:val="000000" w:themeColor="text1"/>
                <w:sz w:val="20"/>
                <w:szCs w:val="20"/>
                <w:lang w:val="ru-RU"/>
              </w:rPr>
              <w:t>допроводные очистные с</w:t>
            </w:r>
            <w:r w:rsidRPr="00A13ED8">
              <w:rPr>
                <w:iCs/>
                <w:color w:val="000000" w:themeColor="text1"/>
                <w:sz w:val="20"/>
                <w:szCs w:val="20"/>
                <w:lang w:val="ru-RU"/>
              </w:rPr>
              <w:t>о</w:t>
            </w:r>
            <w:r w:rsidRPr="00A13ED8">
              <w:rPr>
                <w:iCs/>
                <w:color w:val="000000" w:themeColor="text1"/>
                <w:sz w:val="20"/>
                <w:szCs w:val="20"/>
                <w:lang w:val="ru-RU"/>
              </w:rPr>
              <w:t>оружения);</w:t>
            </w:r>
          </w:p>
          <w:p w:rsidR="00023D85" w:rsidRPr="00A13ED8" w:rsidRDefault="00023D85" w:rsidP="00023D85">
            <w:pPr>
              <w:pStyle w:val="affffff8"/>
              <w:ind w:firstLine="0"/>
              <w:jc w:val="left"/>
              <w:rPr>
                <w:iCs/>
                <w:color w:val="000000" w:themeColor="text1"/>
                <w:sz w:val="20"/>
                <w:szCs w:val="20"/>
                <w:lang w:val="ru-RU"/>
              </w:rPr>
            </w:pPr>
            <w:r w:rsidRPr="00A13ED8">
              <w:rPr>
                <w:iCs/>
                <w:color w:val="000000" w:themeColor="text1"/>
                <w:sz w:val="20"/>
                <w:szCs w:val="20"/>
                <w:lang w:val="ru-RU"/>
              </w:rPr>
              <w:t>- водопроводные насосные станции;</w:t>
            </w:r>
          </w:p>
          <w:p w:rsidR="00023D85" w:rsidRPr="00A13ED8" w:rsidRDefault="00023D85" w:rsidP="00023D85">
            <w:pPr>
              <w:pStyle w:val="affffff8"/>
              <w:ind w:firstLine="0"/>
              <w:jc w:val="left"/>
              <w:rPr>
                <w:iCs/>
                <w:color w:val="000000" w:themeColor="text1"/>
                <w:sz w:val="20"/>
                <w:szCs w:val="20"/>
                <w:lang w:val="ru-RU"/>
              </w:rPr>
            </w:pPr>
            <w:r w:rsidRPr="00A13ED8">
              <w:rPr>
                <w:iCs/>
                <w:color w:val="000000" w:themeColor="text1"/>
                <w:sz w:val="20"/>
                <w:szCs w:val="20"/>
                <w:lang w:val="ru-RU"/>
              </w:rPr>
              <w:t>- резервуары для хранения воды, водонапорные башни;</w:t>
            </w:r>
          </w:p>
          <w:p w:rsidR="00023D85" w:rsidRPr="00A13ED8" w:rsidRDefault="00023D85" w:rsidP="00023D85">
            <w:pPr>
              <w:pStyle w:val="affffff8"/>
              <w:ind w:firstLine="0"/>
              <w:jc w:val="left"/>
              <w:rPr>
                <w:color w:val="000000" w:themeColor="text1"/>
                <w:sz w:val="20"/>
                <w:szCs w:val="20"/>
                <w:lang w:val="ru-RU"/>
              </w:rPr>
            </w:pPr>
            <w:r w:rsidRPr="00A13ED8">
              <w:rPr>
                <w:iCs/>
                <w:color w:val="000000" w:themeColor="text1"/>
                <w:sz w:val="20"/>
                <w:szCs w:val="20"/>
                <w:lang w:val="ru-RU"/>
              </w:rPr>
              <w:t>- магистральные водопроводы</w:t>
            </w:r>
          </w:p>
        </w:tc>
        <w:tc>
          <w:tcPr>
            <w:tcW w:w="2027" w:type="dxa"/>
          </w:tcPr>
          <w:p w:rsidR="00095EEE" w:rsidRPr="00A13ED8" w:rsidRDefault="00095EEE" w:rsidP="00B3616E">
            <w:pPr>
              <w:pStyle w:val="affffff8"/>
              <w:ind w:firstLine="0"/>
              <w:jc w:val="left"/>
              <w:rPr>
                <w:color w:val="000000" w:themeColor="text1"/>
                <w:sz w:val="20"/>
                <w:szCs w:val="20"/>
                <w:lang w:val="ru-RU"/>
              </w:rPr>
            </w:pPr>
            <w:r w:rsidRPr="00A13ED8">
              <w:rPr>
                <w:sz w:val="20"/>
                <w:szCs w:val="20"/>
                <w:lang w:val="ru-RU"/>
              </w:rPr>
              <w:t>Минимально допу</w:t>
            </w:r>
            <w:r w:rsidRPr="00A13ED8">
              <w:rPr>
                <w:sz w:val="20"/>
                <w:szCs w:val="20"/>
                <w:lang w:val="ru-RU"/>
              </w:rPr>
              <w:t>с</w:t>
            </w:r>
            <w:r w:rsidRPr="00A13ED8">
              <w:rPr>
                <w:sz w:val="20"/>
                <w:szCs w:val="20"/>
                <w:lang w:val="ru-RU"/>
              </w:rPr>
              <w:t>тимый уровень обе</w:t>
            </w:r>
            <w:r w:rsidRPr="00A13ED8">
              <w:rPr>
                <w:sz w:val="20"/>
                <w:szCs w:val="20"/>
                <w:lang w:val="ru-RU"/>
              </w:rPr>
              <w:t>с</w:t>
            </w:r>
            <w:r w:rsidRPr="00A13ED8">
              <w:rPr>
                <w:sz w:val="20"/>
                <w:szCs w:val="20"/>
                <w:lang w:val="ru-RU"/>
              </w:rPr>
              <w:t>печенности</w:t>
            </w:r>
          </w:p>
        </w:tc>
        <w:tc>
          <w:tcPr>
            <w:tcW w:w="4918" w:type="dxa"/>
          </w:tcPr>
          <w:p w:rsidR="00FA06A6" w:rsidRPr="00A13ED8" w:rsidRDefault="00FA06A6" w:rsidP="00B3616E">
            <w:pPr>
              <w:pStyle w:val="affffff8"/>
              <w:ind w:firstLine="0"/>
              <w:rPr>
                <w:iCs/>
                <w:color w:val="000000" w:themeColor="text1"/>
                <w:sz w:val="20"/>
                <w:szCs w:val="20"/>
                <w:lang w:val="ru-RU"/>
              </w:rPr>
            </w:pPr>
            <w:r w:rsidRPr="00A13ED8">
              <w:rPr>
                <w:iCs/>
                <w:color w:val="000000" w:themeColor="text1"/>
                <w:sz w:val="20"/>
                <w:szCs w:val="20"/>
                <w:lang w:val="ru-RU"/>
              </w:rPr>
              <w:t>Удельное хозяйственно-питьевое водопотребление пр</w:t>
            </w:r>
            <w:r w:rsidRPr="00A13ED8">
              <w:rPr>
                <w:iCs/>
                <w:color w:val="000000" w:themeColor="text1"/>
                <w:sz w:val="20"/>
                <w:szCs w:val="20"/>
                <w:lang w:val="ru-RU"/>
              </w:rPr>
              <w:t>и</w:t>
            </w:r>
            <w:r w:rsidRPr="00A13ED8">
              <w:rPr>
                <w:iCs/>
                <w:color w:val="000000" w:themeColor="text1"/>
                <w:sz w:val="20"/>
                <w:szCs w:val="20"/>
                <w:lang w:val="ru-RU"/>
              </w:rPr>
              <w:t>нято в соответствии с таблицей 36 РНГП Смоленской области</w:t>
            </w:r>
            <w:r w:rsidR="00023D85" w:rsidRPr="00A13ED8">
              <w:rPr>
                <w:iCs/>
                <w:color w:val="000000" w:themeColor="text1"/>
                <w:sz w:val="20"/>
                <w:szCs w:val="20"/>
                <w:lang w:val="ru-RU"/>
              </w:rPr>
              <w:t>.</w:t>
            </w:r>
          </w:p>
          <w:p w:rsidR="00095EEE" w:rsidRPr="00A13ED8" w:rsidRDefault="00023D85" w:rsidP="00023D85">
            <w:pPr>
              <w:pStyle w:val="affffff8"/>
              <w:ind w:firstLine="0"/>
              <w:rPr>
                <w:color w:val="000000" w:themeColor="text1"/>
                <w:sz w:val="20"/>
                <w:szCs w:val="20"/>
                <w:lang w:val="ru-RU"/>
              </w:rPr>
            </w:pPr>
            <w:r w:rsidRPr="00A13ED8">
              <w:rPr>
                <w:iCs/>
                <w:color w:val="000000" w:themeColor="text1"/>
                <w:sz w:val="20"/>
                <w:szCs w:val="20"/>
                <w:lang w:val="ru-RU"/>
              </w:rPr>
              <w:t>Расчетное среднесуточное за поливочный сезон потре</w:t>
            </w:r>
            <w:r w:rsidRPr="00A13ED8">
              <w:rPr>
                <w:iCs/>
                <w:color w:val="000000" w:themeColor="text1"/>
                <w:sz w:val="20"/>
                <w:szCs w:val="20"/>
                <w:lang w:val="ru-RU"/>
              </w:rPr>
              <w:t>б</w:t>
            </w:r>
            <w:r w:rsidRPr="00A13ED8">
              <w:rPr>
                <w:iCs/>
                <w:color w:val="000000" w:themeColor="text1"/>
                <w:sz w:val="20"/>
                <w:szCs w:val="20"/>
                <w:lang w:val="ru-RU"/>
              </w:rPr>
              <w:t>ление воды на поливку в расчете на одного жителя пр</w:t>
            </w:r>
            <w:r w:rsidRPr="00A13ED8">
              <w:rPr>
                <w:iCs/>
                <w:color w:val="000000" w:themeColor="text1"/>
                <w:sz w:val="20"/>
                <w:szCs w:val="20"/>
                <w:lang w:val="ru-RU"/>
              </w:rPr>
              <w:t>и</w:t>
            </w:r>
            <w:r w:rsidRPr="00A13ED8">
              <w:rPr>
                <w:iCs/>
                <w:color w:val="000000" w:themeColor="text1"/>
                <w:sz w:val="20"/>
                <w:szCs w:val="20"/>
                <w:lang w:val="ru-RU"/>
              </w:rPr>
              <w:t>нято в соответствии с таблицей 3</w:t>
            </w:r>
            <w:r w:rsidR="00095EEE" w:rsidRPr="00A13ED8">
              <w:rPr>
                <w:color w:val="000000" w:themeColor="text1"/>
                <w:sz w:val="20"/>
                <w:szCs w:val="20"/>
                <w:lang w:val="ru-RU"/>
              </w:rPr>
              <w:t xml:space="preserve"> СП 31.13330.2021</w:t>
            </w:r>
          </w:p>
        </w:tc>
      </w:tr>
      <w:tr w:rsidR="00095EEE" w:rsidRPr="00A13ED8" w:rsidTr="00D6249B">
        <w:trPr>
          <w:cantSplit/>
        </w:trPr>
        <w:tc>
          <w:tcPr>
            <w:tcW w:w="2722" w:type="dxa"/>
            <w:vMerge/>
            <w:vAlign w:val="center"/>
          </w:tcPr>
          <w:p w:rsidR="00095EEE" w:rsidRPr="00A13ED8" w:rsidRDefault="00095EEE" w:rsidP="00B3616E">
            <w:pPr>
              <w:pStyle w:val="affffff8"/>
              <w:ind w:firstLine="0"/>
              <w:jc w:val="left"/>
              <w:rPr>
                <w:color w:val="000000" w:themeColor="text1"/>
                <w:sz w:val="20"/>
                <w:szCs w:val="20"/>
                <w:lang w:val="ru-RU"/>
              </w:rPr>
            </w:pPr>
          </w:p>
        </w:tc>
        <w:tc>
          <w:tcPr>
            <w:tcW w:w="2027" w:type="dxa"/>
          </w:tcPr>
          <w:p w:rsidR="00095EEE" w:rsidRPr="00A13ED8" w:rsidRDefault="00095EEE" w:rsidP="00B3616E">
            <w:pPr>
              <w:pStyle w:val="affffff8"/>
              <w:ind w:firstLine="0"/>
              <w:jc w:val="left"/>
              <w:rPr>
                <w:color w:val="000000" w:themeColor="text1"/>
                <w:sz w:val="20"/>
                <w:szCs w:val="20"/>
                <w:lang w:val="ru-RU"/>
              </w:rPr>
            </w:pPr>
            <w:r w:rsidRPr="00A13ED8">
              <w:rPr>
                <w:sz w:val="20"/>
                <w:szCs w:val="20"/>
                <w:lang w:val="ru-RU"/>
              </w:rPr>
              <w:t>Максимально допу</w:t>
            </w:r>
            <w:r w:rsidRPr="00A13ED8">
              <w:rPr>
                <w:sz w:val="20"/>
                <w:szCs w:val="20"/>
                <w:lang w:val="ru-RU"/>
              </w:rPr>
              <w:t>с</w:t>
            </w:r>
            <w:r w:rsidRPr="00A13ED8">
              <w:rPr>
                <w:sz w:val="20"/>
                <w:szCs w:val="20"/>
                <w:lang w:val="ru-RU"/>
              </w:rPr>
              <w:t>тимый уровень терр</w:t>
            </w:r>
            <w:r w:rsidRPr="00A13ED8">
              <w:rPr>
                <w:sz w:val="20"/>
                <w:szCs w:val="20"/>
                <w:lang w:val="ru-RU"/>
              </w:rPr>
              <w:t>и</w:t>
            </w:r>
            <w:r w:rsidRPr="00A13ED8">
              <w:rPr>
                <w:sz w:val="20"/>
                <w:szCs w:val="20"/>
                <w:lang w:val="ru-RU"/>
              </w:rPr>
              <w:t>ториальной доступн</w:t>
            </w:r>
            <w:r w:rsidRPr="00A13ED8">
              <w:rPr>
                <w:sz w:val="20"/>
                <w:szCs w:val="20"/>
                <w:lang w:val="ru-RU"/>
              </w:rPr>
              <w:t>о</w:t>
            </w:r>
            <w:r w:rsidRPr="00A13ED8">
              <w:rPr>
                <w:sz w:val="20"/>
                <w:szCs w:val="20"/>
                <w:lang w:val="ru-RU"/>
              </w:rPr>
              <w:t>сти</w:t>
            </w:r>
          </w:p>
        </w:tc>
        <w:tc>
          <w:tcPr>
            <w:tcW w:w="4918" w:type="dxa"/>
          </w:tcPr>
          <w:p w:rsidR="00095EEE" w:rsidRPr="00A13ED8" w:rsidRDefault="00095EEE" w:rsidP="00B3616E">
            <w:pPr>
              <w:pStyle w:val="affffff8"/>
              <w:ind w:firstLine="0"/>
              <w:jc w:val="center"/>
              <w:rPr>
                <w:color w:val="000000" w:themeColor="text1"/>
                <w:sz w:val="20"/>
                <w:szCs w:val="20"/>
                <w:lang w:val="ru-RU"/>
              </w:rPr>
            </w:pPr>
            <w:r w:rsidRPr="00A13ED8">
              <w:rPr>
                <w:color w:val="000000" w:themeColor="text1"/>
                <w:sz w:val="20"/>
                <w:szCs w:val="20"/>
                <w:lang w:val="ru-RU"/>
              </w:rPr>
              <w:t>Не нормируется</w:t>
            </w:r>
          </w:p>
        </w:tc>
      </w:tr>
    </w:tbl>
    <w:p w:rsidR="00095EEE" w:rsidRPr="00A13ED8" w:rsidRDefault="00095EEE" w:rsidP="00095EEE">
      <w:pPr>
        <w:keepNext/>
        <w:spacing w:before="120"/>
        <w:jc w:val="right"/>
        <w:rPr>
          <w:rFonts w:cs="Times New Roman"/>
          <w:bCs/>
          <w:iCs/>
        </w:rPr>
      </w:pPr>
      <w:r w:rsidRPr="00A13ED8">
        <w:rPr>
          <w:rFonts w:cs="Times New Roman"/>
          <w:bCs/>
          <w:iCs/>
        </w:rPr>
        <w:lastRenderedPageBreak/>
        <w:t>Таблица 2.</w:t>
      </w:r>
      <w:r w:rsidR="007860E8" w:rsidRPr="00A13ED8">
        <w:rPr>
          <w:rFonts w:cs="Times New Roman"/>
          <w:bCs/>
          <w:iCs/>
        </w:rPr>
        <w:t>7</w:t>
      </w:r>
    </w:p>
    <w:p w:rsidR="00095EEE" w:rsidRPr="00A13ED8" w:rsidRDefault="00095EEE" w:rsidP="00095EEE">
      <w:pPr>
        <w:pStyle w:val="5"/>
      </w:pPr>
      <w:r w:rsidRPr="00A13ED8">
        <w:t xml:space="preserve">Объекты местного значения муниципального округа в области </w:t>
      </w:r>
      <w:r w:rsidR="007860E8" w:rsidRPr="00A13ED8">
        <w:t>водоотведения</w:t>
      </w:r>
    </w:p>
    <w:tbl>
      <w:tblPr>
        <w:tblStyle w:val="affffffff7"/>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580"/>
        <w:gridCol w:w="2268"/>
        <w:gridCol w:w="4819"/>
      </w:tblGrid>
      <w:tr w:rsidR="00095EEE" w:rsidRPr="00A13ED8" w:rsidTr="00D6249B">
        <w:trPr>
          <w:cantSplit/>
          <w:trHeight w:val="55"/>
          <w:tblHeader/>
        </w:trPr>
        <w:tc>
          <w:tcPr>
            <w:tcW w:w="2580" w:type="dxa"/>
          </w:tcPr>
          <w:p w:rsidR="00095EEE" w:rsidRPr="00A13ED8" w:rsidRDefault="00095EEE" w:rsidP="00B3616E">
            <w:pPr>
              <w:pStyle w:val="affffff8"/>
              <w:keepNext/>
              <w:ind w:firstLine="0"/>
              <w:jc w:val="center"/>
              <w:rPr>
                <w:b/>
                <w:iCs/>
                <w:sz w:val="20"/>
                <w:szCs w:val="20"/>
                <w:lang w:val="ru-RU"/>
              </w:rPr>
            </w:pPr>
            <w:r w:rsidRPr="00A13ED8">
              <w:rPr>
                <w:b/>
                <w:iCs/>
                <w:sz w:val="20"/>
                <w:szCs w:val="20"/>
                <w:lang w:val="ru-RU"/>
              </w:rPr>
              <w:t>Наименование вида объе</w:t>
            </w:r>
            <w:r w:rsidRPr="00A13ED8">
              <w:rPr>
                <w:b/>
                <w:iCs/>
                <w:sz w:val="20"/>
                <w:szCs w:val="20"/>
                <w:lang w:val="ru-RU"/>
              </w:rPr>
              <w:t>к</w:t>
            </w:r>
            <w:r w:rsidRPr="00A13ED8">
              <w:rPr>
                <w:b/>
                <w:iCs/>
                <w:sz w:val="20"/>
                <w:szCs w:val="20"/>
                <w:lang w:val="ru-RU"/>
              </w:rPr>
              <w:t>та</w:t>
            </w:r>
          </w:p>
        </w:tc>
        <w:tc>
          <w:tcPr>
            <w:tcW w:w="2268" w:type="dxa"/>
          </w:tcPr>
          <w:p w:rsidR="00095EEE" w:rsidRPr="00A13ED8" w:rsidRDefault="00095EEE" w:rsidP="00B3616E">
            <w:pPr>
              <w:pStyle w:val="affffff8"/>
              <w:keepNext/>
              <w:ind w:firstLine="0"/>
              <w:jc w:val="center"/>
              <w:rPr>
                <w:b/>
                <w:iCs/>
                <w:sz w:val="20"/>
                <w:szCs w:val="20"/>
                <w:lang w:val="ru-RU"/>
              </w:rPr>
            </w:pPr>
            <w:r w:rsidRPr="00A13ED8">
              <w:rPr>
                <w:b/>
                <w:iCs/>
                <w:sz w:val="20"/>
                <w:szCs w:val="20"/>
                <w:lang w:val="ru-RU"/>
              </w:rPr>
              <w:t>Тип расчетного показ</w:t>
            </w:r>
            <w:r w:rsidRPr="00A13ED8">
              <w:rPr>
                <w:b/>
                <w:iCs/>
                <w:sz w:val="20"/>
                <w:szCs w:val="20"/>
                <w:lang w:val="ru-RU"/>
              </w:rPr>
              <w:t>а</w:t>
            </w:r>
            <w:r w:rsidRPr="00A13ED8">
              <w:rPr>
                <w:b/>
                <w:iCs/>
                <w:sz w:val="20"/>
                <w:szCs w:val="20"/>
                <w:lang w:val="ru-RU"/>
              </w:rPr>
              <w:t>теля</w:t>
            </w:r>
          </w:p>
        </w:tc>
        <w:tc>
          <w:tcPr>
            <w:tcW w:w="4819" w:type="dxa"/>
          </w:tcPr>
          <w:p w:rsidR="00095EEE" w:rsidRPr="00A13ED8" w:rsidRDefault="00095EEE" w:rsidP="00B3616E">
            <w:pPr>
              <w:pStyle w:val="affffff8"/>
              <w:keepNext/>
              <w:ind w:firstLine="0"/>
              <w:jc w:val="center"/>
              <w:rPr>
                <w:b/>
                <w:iCs/>
                <w:sz w:val="20"/>
                <w:szCs w:val="20"/>
                <w:lang w:val="ru-RU"/>
              </w:rPr>
            </w:pPr>
            <w:r w:rsidRPr="00A13ED8">
              <w:rPr>
                <w:b/>
                <w:iCs/>
                <w:sz w:val="20"/>
                <w:szCs w:val="20"/>
                <w:lang w:val="ru-RU"/>
              </w:rPr>
              <w:t>Обоснование расчетного показателя</w:t>
            </w:r>
          </w:p>
        </w:tc>
      </w:tr>
      <w:tr w:rsidR="00487D9C" w:rsidRPr="00A13ED8" w:rsidTr="00D6249B">
        <w:trPr>
          <w:cantSplit/>
        </w:trPr>
        <w:tc>
          <w:tcPr>
            <w:tcW w:w="2580" w:type="dxa"/>
            <w:vMerge w:val="restart"/>
          </w:tcPr>
          <w:p w:rsidR="00487D9C" w:rsidRPr="00A13ED8" w:rsidRDefault="00487D9C" w:rsidP="00487D9C">
            <w:pPr>
              <w:pStyle w:val="affffff8"/>
              <w:ind w:firstLine="0"/>
              <w:jc w:val="left"/>
              <w:rPr>
                <w:iCs/>
                <w:color w:val="000000" w:themeColor="text1"/>
                <w:sz w:val="20"/>
                <w:szCs w:val="20"/>
                <w:lang w:val="ru-RU"/>
              </w:rPr>
            </w:pPr>
            <w:r w:rsidRPr="00A13ED8">
              <w:rPr>
                <w:iCs/>
                <w:color w:val="000000" w:themeColor="text1"/>
                <w:sz w:val="20"/>
                <w:szCs w:val="20"/>
                <w:lang w:val="ru-RU"/>
              </w:rPr>
              <w:t>Объекты водоотведения:</w:t>
            </w:r>
          </w:p>
          <w:p w:rsidR="00487D9C" w:rsidRPr="00A13ED8" w:rsidRDefault="00487D9C" w:rsidP="00487D9C">
            <w:pPr>
              <w:pStyle w:val="affffff8"/>
              <w:ind w:firstLine="0"/>
              <w:jc w:val="left"/>
              <w:rPr>
                <w:iCs/>
                <w:color w:val="000000" w:themeColor="text1"/>
                <w:sz w:val="20"/>
                <w:szCs w:val="20"/>
                <w:lang w:val="ru-RU"/>
              </w:rPr>
            </w:pPr>
            <w:r w:rsidRPr="00A13ED8">
              <w:rPr>
                <w:iCs/>
                <w:color w:val="000000" w:themeColor="text1"/>
                <w:sz w:val="20"/>
                <w:szCs w:val="20"/>
                <w:lang w:val="ru-RU"/>
              </w:rPr>
              <w:t>- канализационные очистные сооружения;</w:t>
            </w:r>
          </w:p>
          <w:p w:rsidR="00487D9C" w:rsidRPr="00A13ED8" w:rsidRDefault="00487D9C" w:rsidP="00487D9C">
            <w:pPr>
              <w:pStyle w:val="affffff8"/>
              <w:ind w:firstLine="0"/>
              <w:jc w:val="left"/>
              <w:rPr>
                <w:iCs/>
                <w:color w:val="000000" w:themeColor="text1"/>
                <w:sz w:val="20"/>
                <w:szCs w:val="20"/>
                <w:lang w:val="ru-RU"/>
              </w:rPr>
            </w:pPr>
            <w:r w:rsidRPr="00A13ED8">
              <w:rPr>
                <w:iCs/>
                <w:color w:val="000000" w:themeColor="text1"/>
                <w:sz w:val="20"/>
                <w:szCs w:val="20"/>
                <w:lang w:val="ru-RU"/>
              </w:rPr>
              <w:t>- магистральная канализ</w:t>
            </w:r>
            <w:r w:rsidRPr="00A13ED8">
              <w:rPr>
                <w:iCs/>
                <w:color w:val="000000" w:themeColor="text1"/>
                <w:sz w:val="20"/>
                <w:szCs w:val="20"/>
                <w:lang w:val="ru-RU"/>
              </w:rPr>
              <w:t>а</w:t>
            </w:r>
            <w:r w:rsidRPr="00A13ED8">
              <w:rPr>
                <w:iCs/>
                <w:color w:val="000000" w:themeColor="text1"/>
                <w:sz w:val="20"/>
                <w:szCs w:val="20"/>
                <w:lang w:val="ru-RU"/>
              </w:rPr>
              <w:t>ция;</w:t>
            </w:r>
          </w:p>
          <w:p w:rsidR="00487D9C" w:rsidRPr="00A13ED8" w:rsidRDefault="00487D9C" w:rsidP="00487D9C">
            <w:pPr>
              <w:pStyle w:val="affffff8"/>
              <w:ind w:firstLine="0"/>
              <w:jc w:val="left"/>
              <w:rPr>
                <w:iCs/>
                <w:color w:val="000000" w:themeColor="text1"/>
                <w:sz w:val="20"/>
                <w:szCs w:val="20"/>
                <w:lang w:val="ru-RU"/>
              </w:rPr>
            </w:pPr>
            <w:r w:rsidRPr="00A13ED8">
              <w:rPr>
                <w:iCs/>
                <w:color w:val="000000" w:themeColor="text1"/>
                <w:sz w:val="20"/>
                <w:szCs w:val="20"/>
                <w:lang w:val="ru-RU"/>
              </w:rPr>
              <w:t>- коллекторы сброса оч</w:t>
            </w:r>
            <w:r w:rsidRPr="00A13ED8">
              <w:rPr>
                <w:iCs/>
                <w:color w:val="000000" w:themeColor="text1"/>
                <w:sz w:val="20"/>
                <w:szCs w:val="20"/>
                <w:lang w:val="ru-RU"/>
              </w:rPr>
              <w:t>и</w:t>
            </w:r>
            <w:r w:rsidRPr="00A13ED8">
              <w:rPr>
                <w:iCs/>
                <w:color w:val="000000" w:themeColor="text1"/>
                <w:sz w:val="20"/>
                <w:szCs w:val="20"/>
                <w:lang w:val="ru-RU"/>
              </w:rPr>
              <w:t>щенных канализационных сточных вод</w:t>
            </w:r>
          </w:p>
        </w:tc>
        <w:tc>
          <w:tcPr>
            <w:tcW w:w="2268" w:type="dxa"/>
          </w:tcPr>
          <w:p w:rsidR="00487D9C" w:rsidRPr="00A13ED8" w:rsidRDefault="00487D9C" w:rsidP="00487D9C">
            <w:pPr>
              <w:pStyle w:val="affffff8"/>
              <w:ind w:firstLine="0"/>
              <w:jc w:val="left"/>
              <w:rPr>
                <w:color w:val="000000" w:themeColor="text1"/>
                <w:sz w:val="20"/>
                <w:szCs w:val="20"/>
                <w:lang w:val="ru-RU"/>
              </w:rPr>
            </w:pPr>
            <w:r w:rsidRPr="00A13ED8">
              <w:rPr>
                <w:sz w:val="20"/>
                <w:szCs w:val="20"/>
                <w:lang w:val="ru-RU"/>
              </w:rPr>
              <w:t>Минимально допуст</w:t>
            </w:r>
            <w:r w:rsidRPr="00A13ED8">
              <w:rPr>
                <w:sz w:val="20"/>
                <w:szCs w:val="20"/>
                <w:lang w:val="ru-RU"/>
              </w:rPr>
              <w:t>и</w:t>
            </w:r>
            <w:r w:rsidRPr="00A13ED8">
              <w:rPr>
                <w:sz w:val="20"/>
                <w:szCs w:val="20"/>
                <w:lang w:val="ru-RU"/>
              </w:rPr>
              <w:t>мый уровень обеспече</w:t>
            </w:r>
            <w:r w:rsidRPr="00A13ED8">
              <w:rPr>
                <w:sz w:val="20"/>
                <w:szCs w:val="20"/>
                <w:lang w:val="ru-RU"/>
              </w:rPr>
              <w:t>н</w:t>
            </w:r>
            <w:r w:rsidRPr="00A13ED8">
              <w:rPr>
                <w:sz w:val="20"/>
                <w:szCs w:val="20"/>
                <w:lang w:val="ru-RU"/>
              </w:rPr>
              <w:t>ности</w:t>
            </w:r>
          </w:p>
        </w:tc>
        <w:tc>
          <w:tcPr>
            <w:tcW w:w="4819" w:type="dxa"/>
          </w:tcPr>
          <w:p w:rsidR="00487D9C" w:rsidRPr="00A13ED8" w:rsidRDefault="00487D9C" w:rsidP="00487D9C">
            <w:pPr>
              <w:pStyle w:val="affffff8"/>
              <w:ind w:firstLine="0"/>
              <w:rPr>
                <w:iCs/>
                <w:color w:val="000000" w:themeColor="text1"/>
                <w:sz w:val="20"/>
                <w:szCs w:val="20"/>
                <w:lang w:val="ru-RU"/>
              </w:rPr>
            </w:pPr>
            <w:r w:rsidRPr="00A13ED8">
              <w:rPr>
                <w:color w:val="000000" w:themeColor="text1"/>
                <w:sz w:val="20"/>
                <w:szCs w:val="20"/>
                <w:lang w:val="ru-RU"/>
              </w:rPr>
              <w:t xml:space="preserve">Объем </w:t>
            </w:r>
            <w:r w:rsidR="004A25A3" w:rsidRPr="00A13ED8">
              <w:rPr>
                <w:iCs/>
                <w:color w:val="000000" w:themeColor="text1"/>
                <w:sz w:val="20"/>
                <w:szCs w:val="20"/>
                <w:lang w:val="ru-RU"/>
              </w:rPr>
              <w:t xml:space="preserve">водоотведения бытовой канализации </w:t>
            </w:r>
            <w:r w:rsidRPr="00A13ED8">
              <w:rPr>
                <w:color w:val="000000" w:themeColor="text1"/>
                <w:sz w:val="20"/>
                <w:szCs w:val="20"/>
                <w:lang w:val="ru-RU"/>
              </w:rPr>
              <w:t xml:space="preserve">принят в соответствии с пунктом 5.1.1 СП 32.13330.2018 </w:t>
            </w:r>
            <w:r w:rsidR="004A25A3" w:rsidRPr="00A13ED8">
              <w:rPr>
                <w:color w:val="000000" w:themeColor="text1"/>
                <w:sz w:val="20"/>
                <w:szCs w:val="20"/>
                <w:lang w:val="ru-RU"/>
              </w:rPr>
              <w:t xml:space="preserve">и пунктом 1.5.1.3.3 раздела I РНГП Смоленской области </w:t>
            </w:r>
            <w:r w:rsidRPr="00A13ED8">
              <w:rPr>
                <w:color w:val="000000" w:themeColor="text1"/>
                <w:sz w:val="20"/>
                <w:szCs w:val="20"/>
                <w:lang w:val="ru-RU"/>
              </w:rPr>
              <w:t xml:space="preserve">в размере 100% </w:t>
            </w:r>
            <w:r w:rsidR="004A25A3" w:rsidRPr="00A13ED8">
              <w:rPr>
                <w:iCs/>
                <w:color w:val="000000" w:themeColor="text1"/>
                <w:sz w:val="20"/>
                <w:szCs w:val="20"/>
                <w:lang w:val="ru-RU"/>
              </w:rPr>
              <w:t>объема хозяйственно-питьевого вод</w:t>
            </w:r>
            <w:r w:rsidR="004A25A3" w:rsidRPr="00A13ED8">
              <w:rPr>
                <w:iCs/>
                <w:color w:val="000000" w:themeColor="text1"/>
                <w:sz w:val="20"/>
                <w:szCs w:val="20"/>
                <w:lang w:val="ru-RU"/>
              </w:rPr>
              <w:t>о</w:t>
            </w:r>
            <w:r w:rsidR="004A25A3" w:rsidRPr="00A13ED8">
              <w:rPr>
                <w:iCs/>
                <w:color w:val="000000" w:themeColor="text1"/>
                <w:sz w:val="20"/>
                <w:szCs w:val="20"/>
                <w:lang w:val="ru-RU"/>
              </w:rPr>
              <w:t>потребления.</w:t>
            </w:r>
          </w:p>
          <w:p w:rsidR="004A25A3" w:rsidRPr="00A13ED8" w:rsidRDefault="004A25A3" w:rsidP="00487D9C">
            <w:pPr>
              <w:pStyle w:val="affffff8"/>
              <w:ind w:firstLine="0"/>
              <w:rPr>
                <w:color w:val="000000" w:themeColor="text1"/>
                <w:sz w:val="20"/>
                <w:szCs w:val="20"/>
                <w:lang w:val="ru-RU"/>
              </w:rPr>
            </w:pPr>
            <w:r w:rsidRPr="00A13ED8">
              <w:rPr>
                <w:iCs/>
                <w:color w:val="000000" w:themeColor="text1"/>
                <w:sz w:val="20"/>
                <w:szCs w:val="20"/>
                <w:lang w:val="ru-RU"/>
              </w:rPr>
              <w:t xml:space="preserve">Плотность сетей бытовой канализации, принята </w:t>
            </w:r>
            <w:r w:rsidRPr="00A13ED8">
              <w:rPr>
                <w:color w:val="000000" w:themeColor="text1"/>
                <w:sz w:val="20"/>
                <w:szCs w:val="20"/>
                <w:lang w:val="ru-RU"/>
              </w:rPr>
              <w:t>в с</w:t>
            </w:r>
            <w:r w:rsidRPr="00A13ED8">
              <w:rPr>
                <w:color w:val="000000" w:themeColor="text1"/>
                <w:sz w:val="20"/>
                <w:szCs w:val="20"/>
                <w:lang w:val="ru-RU"/>
              </w:rPr>
              <w:t>о</w:t>
            </w:r>
            <w:r w:rsidRPr="00A13ED8">
              <w:rPr>
                <w:color w:val="000000" w:themeColor="text1"/>
                <w:sz w:val="20"/>
                <w:szCs w:val="20"/>
                <w:lang w:val="ru-RU"/>
              </w:rPr>
              <w:t xml:space="preserve">ответствии с пунктом </w:t>
            </w:r>
            <w:r w:rsidRPr="00A13ED8">
              <w:rPr>
                <w:iCs/>
                <w:color w:val="000000" w:themeColor="text1"/>
                <w:sz w:val="20"/>
                <w:szCs w:val="20"/>
                <w:lang w:val="ru-RU"/>
              </w:rPr>
              <w:t>1.5.1.3.11</w:t>
            </w:r>
            <w:r w:rsidRPr="00A13ED8">
              <w:rPr>
                <w:color w:val="000000" w:themeColor="text1"/>
                <w:sz w:val="20"/>
                <w:szCs w:val="20"/>
                <w:lang w:val="ru-RU"/>
              </w:rPr>
              <w:t xml:space="preserve"> раздела I РНГП См</w:t>
            </w:r>
            <w:r w:rsidRPr="00A13ED8">
              <w:rPr>
                <w:color w:val="000000" w:themeColor="text1"/>
                <w:sz w:val="20"/>
                <w:szCs w:val="20"/>
                <w:lang w:val="ru-RU"/>
              </w:rPr>
              <w:t>о</w:t>
            </w:r>
            <w:r w:rsidRPr="00A13ED8">
              <w:rPr>
                <w:color w:val="000000" w:themeColor="text1"/>
                <w:sz w:val="20"/>
                <w:szCs w:val="20"/>
                <w:lang w:val="ru-RU"/>
              </w:rPr>
              <w:t>ленской области</w:t>
            </w:r>
          </w:p>
        </w:tc>
      </w:tr>
      <w:tr w:rsidR="00487D9C" w:rsidRPr="00A13ED8" w:rsidTr="00D6249B">
        <w:trPr>
          <w:cantSplit/>
        </w:trPr>
        <w:tc>
          <w:tcPr>
            <w:tcW w:w="2580" w:type="dxa"/>
            <w:vMerge/>
            <w:vAlign w:val="center"/>
          </w:tcPr>
          <w:p w:rsidR="00487D9C" w:rsidRPr="00A13ED8" w:rsidRDefault="00487D9C" w:rsidP="00487D9C">
            <w:pPr>
              <w:pStyle w:val="affffff8"/>
              <w:ind w:firstLine="0"/>
              <w:jc w:val="left"/>
              <w:rPr>
                <w:color w:val="000000" w:themeColor="text1"/>
                <w:sz w:val="20"/>
                <w:szCs w:val="20"/>
                <w:lang w:val="ru-RU"/>
              </w:rPr>
            </w:pPr>
          </w:p>
        </w:tc>
        <w:tc>
          <w:tcPr>
            <w:tcW w:w="2268" w:type="dxa"/>
          </w:tcPr>
          <w:p w:rsidR="00487D9C" w:rsidRPr="00A13ED8" w:rsidRDefault="00487D9C" w:rsidP="00487D9C">
            <w:pPr>
              <w:pStyle w:val="affffff8"/>
              <w:ind w:firstLine="0"/>
              <w:jc w:val="left"/>
              <w:rPr>
                <w:color w:val="000000" w:themeColor="text1"/>
                <w:sz w:val="20"/>
                <w:szCs w:val="20"/>
                <w:lang w:val="ru-RU"/>
              </w:rPr>
            </w:pPr>
            <w:r w:rsidRPr="00A13ED8">
              <w:rPr>
                <w:sz w:val="20"/>
                <w:szCs w:val="20"/>
                <w:lang w:val="ru-RU"/>
              </w:rPr>
              <w:t>Максимально допуст</w:t>
            </w:r>
            <w:r w:rsidRPr="00A13ED8">
              <w:rPr>
                <w:sz w:val="20"/>
                <w:szCs w:val="20"/>
                <w:lang w:val="ru-RU"/>
              </w:rPr>
              <w:t>и</w:t>
            </w:r>
            <w:r w:rsidRPr="00A13ED8">
              <w:rPr>
                <w:sz w:val="20"/>
                <w:szCs w:val="20"/>
                <w:lang w:val="ru-RU"/>
              </w:rPr>
              <w:t>мый уровень территор</w:t>
            </w:r>
            <w:r w:rsidRPr="00A13ED8">
              <w:rPr>
                <w:sz w:val="20"/>
                <w:szCs w:val="20"/>
                <w:lang w:val="ru-RU"/>
              </w:rPr>
              <w:t>и</w:t>
            </w:r>
            <w:r w:rsidRPr="00A13ED8">
              <w:rPr>
                <w:sz w:val="20"/>
                <w:szCs w:val="20"/>
                <w:lang w:val="ru-RU"/>
              </w:rPr>
              <w:t>альной доступности</w:t>
            </w:r>
          </w:p>
        </w:tc>
        <w:tc>
          <w:tcPr>
            <w:tcW w:w="4819" w:type="dxa"/>
          </w:tcPr>
          <w:p w:rsidR="00487D9C" w:rsidRPr="00A13ED8" w:rsidRDefault="00487D9C" w:rsidP="00487D9C">
            <w:pPr>
              <w:pStyle w:val="affffff8"/>
              <w:ind w:firstLine="0"/>
              <w:jc w:val="center"/>
              <w:rPr>
                <w:color w:val="000000" w:themeColor="text1"/>
                <w:sz w:val="20"/>
                <w:szCs w:val="20"/>
                <w:lang w:val="ru-RU"/>
              </w:rPr>
            </w:pPr>
            <w:r w:rsidRPr="00A13ED8">
              <w:rPr>
                <w:color w:val="000000" w:themeColor="text1"/>
                <w:sz w:val="20"/>
                <w:szCs w:val="20"/>
                <w:lang w:val="ru-RU"/>
              </w:rPr>
              <w:t>Не нормируется</w:t>
            </w:r>
          </w:p>
        </w:tc>
      </w:tr>
      <w:tr w:rsidR="001E0467" w:rsidRPr="00A13ED8" w:rsidTr="00D6249B">
        <w:trPr>
          <w:cantSplit/>
        </w:trPr>
        <w:tc>
          <w:tcPr>
            <w:tcW w:w="2580" w:type="dxa"/>
            <w:vMerge w:val="restart"/>
          </w:tcPr>
          <w:p w:rsidR="001E0467" w:rsidRPr="00A13ED8" w:rsidRDefault="001E0467" w:rsidP="00487D9C">
            <w:pPr>
              <w:pStyle w:val="affffff8"/>
              <w:ind w:firstLine="0"/>
              <w:jc w:val="left"/>
              <w:rPr>
                <w:iCs/>
                <w:color w:val="000000" w:themeColor="text1"/>
                <w:sz w:val="20"/>
                <w:szCs w:val="20"/>
                <w:lang w:val="ru-RU"/>
              </w:rPr>
            </w:pPr>
            <w:r w:rsidRPr="00A13ED8">
              <w:rPr>
                <w:iCs/>
                <w:color w:val="000000" w:themeColor="text1"/>
                <w:sz w:val="20"/>
                <w:szCs w:val="20"/>
                <w:lang w:val="ru-RU"/>
              </w:rPr>
              <w:t>Объекты водоотведения:</w:t>
            </w:r>
          </w:p>
          <w:p w:rsidR="001E0467" w:rsidRPr="00A13ED8" w:rsidRDefault="001E0467" w:rsidP="00487D9C">
            <w:pPr>
              <w:pStyle w:val="affffff8"/>
              <w:ind w:firstLine="0"/>
              <w:jc w:val="left"/>
              <w:rPr>
                <w:color w:val="000000" w:themeColor="text1"/>
                <w:sz w:val="20"/>
                <w:szCs w:val="20"/>
                <w:lang w:val="ru-RU"/>
              </w:rPr>
            </w:pPr>
            <w:r w:rsidRPr="00A13ED8">
              <w:rPr>
                <w:iCs/>
                <w:color w:val="000000" w:themeColor="text1"/>
                <w:sz w:val="20"/>
                <w:szCs w:val="20"/>
                <w:lang w:val="ru-RU"/>
              </w:rPr>
              <w:t>- магистральная ливневая канализация</w:t>
            </w:r>
          </w:p>
        </w:tc>
        <w:tc>
          <w:tcPr>
            <w:tcW w:w="2268" w:type="dxa"/>
          </w:tcPr>
          <w:p w:rsidR="001E0467" w:rsidRPr="00A13ED8" w:rsidRDefault="001E0467" w:rsidP="00487D9C">
            <w:pPr>
              <w:pStyle w:val="affffff8"/>
              <w:ind w:firstLine="0"/>
              <w:jc w:val="left"/>
              <w:rPr>
                <w:sz w:val="20"/>
                <w:szCs w:val="20"/>
                <w:lang w:val="ru-RU"/>
              </w:rPr>
            </w:pPr>
            <w:r w:rsidRPr="00A13ED8">
              <w:rPr>
                <w:sz w:val="20"/>
                <w:szCs w:val="20"/>
                <w:lang w:val="ru-RU"/>
              </w:rPr>
              <w:t>Минимально допуст</w:t>
            </w:r>
            <w:r w:rsidRPr="00A13ED8">
              <w:rPr>
                <w:sz w:val="20"/>
                <w:szCs w:val="20"/>
                <w:lang w:val="ru-RU"/>
              </w:rPr>
              <w:t>и</w:t>
            </w:r>
            <w:r w:rsidRPr="00A13ED8">
              <w:rPr>
                <w:sz w:val="20"/>
                <w:szCs w:val="20"/>
                <w:lang w:val="ru-RU"/>
              </w:rPr>
              <w:t>мый уровень обеспече</w:t>
            </w:r>
            <w:r w:rsidRPr="00A13ED8">
              <w:rPr>
                <w:sz w:val="20"/>
                <w:szCs w:val="20"/>
                <w:lang w:val="ru-RU"/>
              </w:rPr>
              <w:t>н</w:t>
            </w:r>
            <w:r w:rsidRPr="00A13ED8">
              <w:rPr>
                <w:sz w:val="20"/>
                <w:szCs w:val="20"/>
                <w:lang w:val="ru-RU"/>
              </w:rPr>
              <w:t>ности</w:t>
            </w:r>
          </w:p>
        </w:tc>
        <w:tc>
          <w:tcPr>
            <w:tcW w:w="4819" w:type="dxa"/>
          </w:tcPr>
          <w:p w:rsidR="001E0467" w:rsidRPr="00A13ED8" w:rsidRDefault="001E0467" w:rsidP="001E0467">
            <w:pPr>
              <w:pStyle w:val="affffff8"/>
              <w:ind w:firstLine="0"/>
              <w:rPr>
                <w:color w:val="000000" w:themeColor="text1"/>
                <w:sz w:val="20"/>
                <w:szCs w:val="20"/>
                <w:lang w:val="ru-RU"/>
              </w:rPr>
            </w:pPr>
            <w:r w:rsidRPr="00A13ED8">
              <w:rPr>
                <w:iCs/>
                <w:color w:val="000000" w:themeColor="text1"/>
                <w:sz w:val="20"/>
                <w:szCs w:val="20"/>
                <w:lang w:val="ru-RU"/>
              </w:rPr>
              <w:t xml:space="preserve">Плотность сетей дождевой канализации и открытых водоотводящих устройствпринята </w:t>
            </w:r>
            <w:r w:rsidRPr="00A13ED8">
              <w:rPr>
                <w:color w:val="000000" w:themeColor="text1"/>
                <w:sz w:val="20"/>
                <w:szCs w:val="20"/>
                <w:lang w:val="ru-RU"/>
              </w:rPr>
              <w:t xml:space="preserve">в соответствии с пунктом </w:t>
            </w:r>
            <w:r w:rsidRPr="00A13ED8">
              <w:rPr>
                <w:iCs/>
                <w:color w:val="000000" w:themeColor="text1"/>
                <w:sz w:val="20"/>
                <w:szCs w:val="20"/>
                <w:lang w:val="ru-RU"/>
              </w:rPr>
              <w:t>1.5.1.3.44</w:t>
            </w:r>
            <w:r w:rsidRPr="00A13ED8">
              <w:rPr>
                <w:color w:val="000000" w:themeColor="text1"/>
                <w:sz w:val="20"/>
                <w:szCs w:val="20"/>
                <w:lang w:val="ru-RU"/>
              </w:rPr>
              <w:t xml:space="preserve"> раздела I РНГП Смоленской обла</w:t>
            </w:r>
            <w:r w:rsidRPr="00A13ED8">
              <w:rPr>
                <w:color w:val="000000" w:themeColor="text1"/>
                <w:sz w:val="20"/>
                <w:szCs w:val="20"/>
                <w:lang w:val="ru-RU"/>
              </w:rPr>
              <w:t>с</w:t>
            </w:r>
            <w:r w:rsidRPr="00A13ED8">
              <w:rPr>
                <w:color w:val="000000" w:themeColor="text1"/>
                <w:sz w:val="20"/>
                <w:szCs w:val="20"/>
                <w:lang w:val="ru-RU"/>
              </w:rPr>
              <w:t>ти</w:t>
            </w:r>
          </w:p>
        </w:tc>
      </w:tr>
      <w:tr w:rsidR="001E0467" w:rsidRPr="00A13ED8" w:rsidTr="00D6249B">
        <w:trPr>
          <w:cantSplit/>
        </w:trPr>
        <w:tc>
          <w:tcPr>
            <w:tcW w:w="2580" w:type="dxa"/>
            <w:vMerge/>
          </w:tcPr>
          <w:p w:rsidR="001E0467" w:rsidRPr="00A13ED8" w:rsidRDefault="001E0467" w:rsidP="00487D9C">
            <w:pPr>
              <w:pStyle w:val="affffff8"/>
              <w:ind w:firstLine="0"/>
              <w:jc w:val="left"/>
              <w:rPr>
                <w:iCs/>
                <w:color w:val="000000" w:themeColor="text1"/>
                <w:sz w:val="20"/>
                <w:szCs w:val="20"/>
                <w:lang w:val="ru-RU"/>
              </w:rPr>
            </w:pPr>
          </w:p>
        </w:tc>
        <w:tc>
          <w:tcPr>
            <w:tcW w:w="2268" w:type="dxa"/>
          </w:tcPr>
          <w:p w:rsidR="001E0467" w:rsidRPr="00A13ED8" w:rsidRDefault="001E0467" w:rsidP="00487D9C">
            <w:pPr>
              <w:pStyle w:val="affffff8"/>
              <w:ind w:firstLine="0"/>
              <w:jc w:val="left"/>
              <w:rPr>
                <w:sz w:val="20"/>
                <w:szCs w:val="20"/>
                <w:lang w:val="ru-RU"/>
              </w:rPr>
            </w:pPr>
            <w:r w:rsidRPr="00A13ED8">
              <w:rPr>
                <w:sz w:val="20"/>
                <w:szCs w:val="20"/>
                <w:lang w:val="ru-RU"/>
              </w:rPr>
              <w:t>Максимально допуст</w:t>
            </w:r>
            <w:r w:rsidRPr="00A13ED8">
              <w:rPr>
                <w:sz w:val="20"/>
                <w:szCs w:val="20"/>
                <w:lang w:val="ru-RU"/>
              </w:rPr>
              <w:t>и</w:t>
            </w:r>
            <w:r w:rsidRPr="00A13ED8">
              <w:rPr>
                <w:sz w:val="20"/>
                <w:szCs w:val="20"/>
                <w:lang w:val="ru-RU"/>
              </w:rPr>
              <w:t>мый уровень территор</w:t>
            </w:r>
            <w:r w:rsidRPr="00A13ED8">
              <w:rPr>
                <w:sz w:val="20"/>
                <w:szCs w:val="20"/>
                <w:lang w:val="ru-RU"/>
              </w:rPr>
              <w:t>и</w:t>
            </w:r>
            <w:r w:rsidRPr="00A13ED8">
              <w:rPr>
                <w:sz w:val="20"/>
                <w:szCs w:val="20"/>
                <w:lang w:val="ru-RU"/>
              </w:rPr>
              <w:t>альной доступности</w:t>
            </w:r>
          </w:p>
        </w:tc>
        <w:tc>
          <w:tcPr>
            <w:tcW w:w="4819" w:type="dxa"/>
          </w:tcPr>
          <w:p w:rsidR="001E0467" w:rsidRPr="00A13ED8" w:rsidRDefault="001E0467" w:rsidP="00487D9C">
            <w:pPr>
              <w:pStyle w:val="affffff8"/>
              <w:ind w:firstLine="0"/>
              <w:jc w:val="center"/>
              <w:rPr>
                <w:color w:val="000000" w:themeColor="text1"/>
                <w:sz w:val="20"/>
                <w:szCs w:val="20"/>
                <w:lang w:val="ru-RU"/>
              </w:rPr>
            </w:pPr>
            <w:r w:rsidRPr="00A13ED8">
              <w:rPr>
                <w:color w:val="000000" w:themeColor="text1"/>
                <w:sz w:val="20"/>
                <w:szCs w:val="20"/>
                <w:lang w:val="ru-RU"/>
              </w:rPr>
              <w:t>Не нормируется</w:t>
            </w:r>
          </w:p>
        </w:tc>
      </w:tr>
    </w:tbl>
    <w:p w:rsidR="008C6FA3" w:rsidRPr="00A13ED8" w:rsidRDefault="00B3616E">
      <w:pPr>
        <w:pStyle w:val="3"/>
        <w:numPr>
          <w:ilvl w:val="2"/>
          <w:numId w:val="11"/>
        </w:numPr>
        <w:tabs>
          <w:tab w:val="left" w:pos="360"/>
        </w:tabs>
        <w:ind w:left="0" w:hanging="11"/>
        <w:rPr>
          <w:rFonts w:cs="Times New Roman"/>
        </w:rPr>
      </w:pPr>
      <w:bookmarkStart w:id="105" w:name="OLE_LINK11"/>
      <w:bookmarkStart w:id="106" w:name="OLE_LINK12"/>
      <w:bookmarkStart w:id="107" w:name="OLE_LINK128"/>
      <w:bookmarkStart w:id="108" w:name="OLE_LINK129"/>
      <w:bookmarkStart w:id="109" w:name="_Toc227603414"/>
      <w:bookmarkEnd w:id="105"/>
      <w:bookmarkEnd w:id="106"/>
      <w:bookmarkEnd w:id="107"/>
      <w:bookmarkEnd w:id="108"/>
      <w:r w:rsidRPr="00A13ED8">
        <w:rPr>
          <w:rFonts w:cs="Times New Roman"/>
        </w:rPr>
        <w:t>В области автомобильных дорог местного значения</w:t>
      </w:r>
      <w:r w:rsidR="00944BEB" w:rsidRPr="00A13ED8">
        <w:rPr>
          <w:rFonts w:cs="Times New Roman"/>
        </w:rPr>
        <w:t xml:space="preserve"> и транспорта</w:t>
      </w:r>
      <w:bookmarkEnd w:id="109"/>
    </w:p>
    <w:p w:rsidR="008C6FA3" w:rsidRPr="00A13ED8" w:rsidRDefault="00B3616E">
      <w:pPr>
        <w:keepNext/>
        <w:spacing w:before="120"/>
        <w:jc w:val="right"/>
        <w:rPr>
          <w:rFonts w:cs="Times New Roman"/>
          <w:bCs/>
          <w:iCs/>
        </w:rPr>
      </w:pPr>
      <w:r w:rsidRPr="00A13ED8">
        <w:rPr>
          <w:rFonts w:cs="Times New Roman"/>
          <w:bCs/>
          <w:iCs/>
        </w:rPr>
        <w:t>Таблица 2.</w:t>
      </w:r>
      <w:r w:rsidR="00A6130C" w:rsidRPr="00A13ED8">
        <w:rPr>
          <w:rFonts w:cs="Times New Roman"/>
          <w:bCs/>
          <w:iCs/>
        </w:rPr>
        <w:t>8</w:t>
      </w:r>
    </w:p>
    <w:p w:rsidR="00A6130C" w:rsidRPr="00A13ED8" w:rsidRDefault="00A6130C" w:rsidP="00A6130C">
      <w:pPr>
        <w:pStyle w:val="5"/>
        <w:keepLines/>
        <w:rPr>
          <w:szCs w:val="24"/>
        </w:rPr>
      </w:pPr>
      <w:r w:rsidRPr="00A13ED8">
        <w:rPr>
          <w:szCs w:val="24"/>
        </w:rPr>
        <w:t>Объекты местного значения</w:t>
      </w:r>
      <w:r w:rsidRPr="00A13ED8">
        <w:t xml:space="preserve"> муниципального округа</w:t>
      </w:r>
      <w:r w:rsidRPr="00A13ED8">
        <w:rPr>
          <w:szCs w:val="24"/>
        </w:rPr>
        <w:t xml:space="preserve"> в области автомобильных дорог местного значения и дорожного сервиса</w:t>
      </w:r>
    </w:p>
    <w:tbl>
      <w:tblPr>
        <w:tblStyle w:val="affffffff7"/>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91"/>
        <w:gridCol w:w="2590"/>
        <w:gridCol w:w="5420"/>
      </w:tblGrid>
      <w:tr w:rsidR="008C6FA3" w:rsidRPr="00A13ED8" w:rsidTr="00D6249B">
        <w:trPr>
          <w:cantSplit/>
          <w:tblHeader/>
        </w:trPr>
        <w:tc>
          <w:tcPr>
            <w:tcW w:w="1691" w:type="dxa"/>
          </w:tcPr>
          <w:p w:rsidR="008C6FA3" w:rsidRPr="00A13ED8" w:rsidRDefault="00B3616E">
            <w:pPr>
              <w:pStyle w:val="affffff8"/>
              <w:keepNext/>
              <w:ind w:firstLine="0"/>
              <w:jc w:val="center"/>
              <w:rPr>
                <w:b/>
                <w:iCs/>
                <w:sz w:val="20"/>
                <w:szCs w:val="20"/>
                <w:lang w:val="ru-RU"/>
              </w:rPr>
            </w:pPr>
            <w:r w:rsidRPr="00A13ED8">
              <w:rPr>
                <w:b/>
                <w:iCs/>
                <w:sz w:val="20"/>
                <w:szCs w:val="20"/>
                <w:lang w:val="ru-RU"/>
              </w:rPr>
              <w:t>Наименование вида объекта</w:t>
            </w:r>
          </w:p>
        </w:tc>
        <w:tc>
          <w:tcPr>
            <w:tcW w:w="2590" w:type="dxa"/>
          </w:tcPr>
          <w:p w:rsidR="008C6FA3" w:rsidRPr="00A13ED8" w:rsidRDefault="00B3616E">
            <w:pPr>
              <w:pStyle w:val="affffff8"/>
              <w:keepNext/>
              <w:ind w:firstLine="0"/>
              <w:jc w:val="center"/>
              <w:rPr>
                <w:b/>
                <w:iCs/>
                <w:sz w:val="20"/>
                <w:szCs w:val="20"/>
                <w:lang w:val="ru-RU"/>
              </w:rPr>
            </w:pPr>
            <w:r w:rsidRPr="00A13ED8">
              <w:rPr>
                <w:b/>
                <w:iCs/>
                <w:sz w:val="20"/>
                <w:szCs w:val="20"/>
                <w:lang w:val="ru-RU"/>
              </w:rPr>
              <w:t>Тип расчетного показателя</w:t>
            </w:r>
          </w:p>
        </w:tc>
        <w:tc>
          <w:tcPr>
            <w:tcW w:w="5420" w:type="dxa"/>
          </w:tcPr>
          <w:p w:rsidR="008C6FA3" w:rsidRPr="00A13ED8" w:rsidRDefault="00B3616E">
            <w:pPr>
              <w:pStyle w:val="affffff8"/>
              <w:keepNext/>
              <w:ind w:firstLine="0"/>
              <w:jc w:val="center"/>
              <w:rPr>
                <w:b/>
                <w:iCs/>
                <w:sz w:val="20"/>
                <w:szCs w:val="20"/>
                <w:lang w:val="ru-RU"/>
              </w:rPr>
            </w:pPr>
            <w:r w:rsidRPr="00A13ED8">
              <w:rPr>
                <w:b/>
                <w:iCs/>
                <w:sz w:val="20"/>
                <w:szCs w:val="20"/>
                <w:lang w:val="ru-RU"/>
              </w:rPr>
              <w:t>Обоснование расчетного показателя</w:t>
            </w:r>
          </w:p>
        </w:tc>
      </w:tr>
      <w:tr w:rsidR="00F2432B" w:rsidRPr="00A13ED8" w:rsidTr="00D6249B">
        <w:trPr>
          <w:cantSplit/>
        </w:trPr>
        <w:tc>
          <w:tcPr>
            <w:tcW w:w="1691" w:type="dxa"/>
            <w:vMerge w:val="restart"/>
          </w:tcPr>
          <w:p w:rsidR="00F2432B" w:rsidRPr="00A13ED8" w:rsidRDefault="00F2432B" w:rsidP="00F2432B">
            <w:pPr>
              <w:pStyle w:val="affffff8"/>
              <w:ind w:firstLine="0"/>
              <w:rPr>
                <w:iCs/>
                <w:color w:val="000000" w:themeColor="text1"/>
                <w:sz w:val="20"/>
                <w:szCs w:val="20"/>
                <w:lang w:val="ru-RU"/>
              </w:rPr>
            </w:pPr>
            <w:r w:rsidRPr="00A13ED8">
              <w:rPr>
                <w:iCs/>
                <w:color w:val="000000" w:themeColor="text1"/>
                <w:sz w:val="20"/>
                <w:szCs w:val="20"/>
                <w:lang w:val="ru-RU"/>
              </w:rPr>
              <w:t>Автомобильные дороги местного значения</w:t>
            </w:r>
          </w:p>
        </w:tc>
        <w:tc>
          <w:tcPr>
            <w:tcW w:w="2590" w:type="dxa"/>
          </w:tcPr>
          <w:p w:rsidR="00F2432B" w:rsidRPr="00A13ED8" w:rsidRDefault="00F2432B" w:rsidP="00F2432B">
            <w:pPr>
              <w:pStyle w:val="affffff8"/>
              <w:ind w:firstLine="0"/>
              <w:rPr>
                <w:sz w:val="20"/>
                <w:szCs w:val="20"/>
                <w:lang w:val="ru-RU"/>
              </w:rPr>
            </w:pPr>
            <w:r w:rsidRPr="00A13ED8">
              <w:rPr>
                <w:sz w:val="20"/>
                <w:szCs w:val="20"/>
                <w:lang w:val="ru-RU"/>
              </w:rPr>
              <w:t>Минимально допустимый уровень обеспеченности</w:t>
            </w:r>
          </w:p>
        </w:tc>
        <w:tc>
          <w:tcPr>
            <w:tcW w:w="5420" w:type="dxa"/>
          </w:tcPr>
          <w:p w:rsidR="00F2432B" w:rsidRPr="00A13ED8" w:rsidRDefault="00F2432B" w:rsidP="00F2432B">
            <w:pPr>
              <w:pStyle w:val="affffff8"/>
              <w:ind w:firstLine="0"/>
              <w:jc w:val="left"/>
              <w:rPr>
                <w:sz w:val="20"/>
                <w:szCs w:val="20"/>
                <w:lang w:val="ru-RU"/>
              </w:rPr>
            </w:pPr>
            <w:r w:rsidRPr="00A13ED8">
              <w:rPr>
                <w:sz w:val="20"/>
                <w:szCs w:val="20"/>
                <w:lang w:val="ru-RU"/>
              </w:rPr>
              <w:t>Плотность автомобильных дорог местного значения принята в размере 0,63 км/ кв. км с учетом текущей обеспеченности.</w:t>
            </w:r>
          </w:p>
          <w:p w:rsidR="00F2432B" w:rsidRPr="00A13ED8" w:rsidRDefault="00F2432B" w:rsidP="00F2432B">
            <w:pPr>
              <w:pStyle w:val="affffff8"/>
              <w:ind w:firstLine="0"/>
              <w:jc w:val="left"/>
              <w:rPr>
                <w:i/>
                <w:sz w:val="20"/>
                <w:szCs w:val="20"/>
                <w:lang w:val="ru-RU"/>
              </w:rPr>
            </w:pPr>
            <w:r w:rsidRPr="00A13ED8">
              <w:rPr>
                <w:i/>
                <w:sz w:val="20"/>
                <w:szCs w:val="20"/>
                <w:lang w:val="ru-RU"/>
              </w:rPr>
              <w:t>Расчет:</w:t>
            </w:r>
          </w:p>
          <w:p w:rsidR="00F2432B" w:rsidRPr="00A13ED8" w:rsidRDefault="00F2432B" w:rsidP="00F2432B">
            <w:pPr>
              <w:pStyle w:val="affffff8"/>
              <w:ind w:firstLine="0"/>
              <w:rPr>
                <w:iCs/>
                <w:sz w:val="20"/>
                <w:szCs w:val="20"/>
                <w:lang w:val="ru-RU"/>
              </w:rPr>
            </w:pPr>
            <w:r w:rsidRPr="00A13ED8">
              <w:rPr>
                <w:iCs/>
                <w:sz w:val="20"/>
                <w:szCs w:val="20"/>
                <w:lang w:val="ru-RU"/>
              </w:rPr>
              <w:t xml:space="preserve">Протяженность автомобильных дорог местного значения Краснинского муниципального округа </w:t>
            </w:r>
            <w:r>
              <w:rPr>
                <w:iCs/>
                <w:sz w:val="20"/>
                <w:szCs w:val="20"/>
                <w:lang w:val="ru-RU"/>
              </w:rPr>
              <w:t>на 2025 год</w:t>
            </w:r>
            <w:r w:rsidRPr="003C2351">
              <w:rPr>
                <w:iCs/>
                <w:sz w:val="20"/>
                <w:szCs w:val="20"/>
                <w:lang w:val="ru-RU"/>
              </w:rPr>
              <w:t xml:space="preserve">575,3 </w:t>
            </w:r>
            <w:r w:rsidRPr="00A13ED8">
              <w:rPr>
                <w:iCs/>
                <w:sz w:val="20"/>
                <w:szCs w:val="20"/>
                <w:lang w:val="ru-RU"/>
              </w:rPr>
              <w:t>км (по данным Росстата). Площадь Краснинского муниципальн</w:t>
            </w:r>
            <w:r w:rsidRPr="00A13ED8">
              <w:rPr>
                <w:iCs/>
                <w:sz w:val="20"/>
                <w:szCs w:val="20"/>
                <w:lang w:val="ru-RU"/>
              </w:rPr>
              <w:t>о</w:t>
            </w:r>
            <w:r w:rsidRPr="00A13ED8">
              <w:rPr>
                <w:iCs/>
                <w:sz w:val="20"/>
                <w:szCs w:val="20"/>
                <w:lang w:val="ru-RU"/>
              </w:rPr>
              <w:t xml:space="preserve">го округа </w:t>
            </w:r>
            <w:r w:rsidRPr="00A13ED8">
              <w:rPr>
                <w:bCs/>
                <w:color w:val="000000"/>
                <w:sz w:val="20"/>
                <w:szCs w:val="20"/>
                <w:lang w:val="ru-RU"/>
              </w:rPr>
              <w:t xml:space="preserve">1513,75 </w:t>
            </w:r>
            <w:r w:rsidRPr="00A13ED8">
              <w:rPr>
                <w:iCs/>
                <w:sz w:val="20"/>
                <w:szCs w:val="20"/>
                <w:lang w:val="ru-RU"/>
              </w:rPr>
              <w:t>кв. км.</w:t>
            </w:r>
          </w:p>
          <w:p w:rsidR="00F2432B" w:rsidRPr="00A13ED8" w:rsidRDefault="00F2432B" w:rsidP="00F2432B">
            <w:pPr>
              <w:pStyle w:val="affffff8"/>
              <w:ind w:firstLine="0"/>
              <w:jc w:val="left"/>
              <w:rPr>
                <w:sz w:val="20"/>
                <w:szCs w:val="20"/>
                <w:lang w:val="ru-RU"/>
              </w:rPr>
            </w:pPr>
            <w:r>
              <w:rPr>
                <w:iCs/>
                <w:sz w:val="20"/>
                <w:szCs w:val="20"/>
                <w:lang w:val="ru-RU"/>
              </w:rPr>
              <w:t>575,3</w:t>
            </w:r>
            <w:r w:rsidRPr="00A13ED8">
              <w:rPr>
                <w:iCs/>
                <w:sz w:val="20"/>
                <w:szCs w:val="20"/>
                <w:lang w:val="ru-RU"/>
              </w:rPr>
              <w:t>/</w:t>
            </w:r>
            <w:r>
              <w:rPr>
                <w:color w:val="000000"/>
                <w:sz w:val="20"/>
                <w:szCs w:val="20"/>
              </w:rPr>
              <w:t>1507,67</w:t>
            </w:r>
            <w:r w:rsidRPr="00A13ED8">
              <w:rPr>
                <w:iCs/>
                <w:sz w:val="20"/>
                <w:szCs w:val="20"/>
                <w:lang w:val="ru-RU"/>
              </w:rPr>
              <w:t>=0,</w:t>
            </w:r>
            <w:r>
              <w:rPr>
                <w:iCs/>
                <w:sz w:val="20"/>
                <w:szCs w:val="20"/>
                <w:lang w:val="ru-RU"/>
              </w:rPr>
              <w:t>38</w:t>
            </w:r>
            <w:r w:rsidRPr="00A13ED8">
              <w:rPr>
                <w:iCs/>
                <w:sz w:val="20"/>
                <w:szCs w:val="20"/>
                <w:lang w:val="ru-RU"/>
              </w:rPr>
              <w:t xml:space="preserve"> км/кв. км</w:t>
            </w:r>
          </w:p>
        </w:tc>
      </w:tr>
      <w:tr w:rsidR="00F2432B" w:rsidRPr="00A13ED8" w:rsidTr="00D6249B">
        <w:trPr>
          <w:cantSplit/>
        </w:trPr>
        <w:tc>
          <w:tcPr>
            <w:tcW w:w="1691" w:type="dxa"/>
            <w:vMerge/>
          </w:tcPr>
          <w:p w:rsidR="00F2432B" w:rsidRPr="00A13ED8" w:rsidRDefault="00F2432B" w:rsidP="00F2432B">
            <w:pPr>
              <w:pStyle w:val="affffff8"/>
              <w:ind w:firstLine="0"/>
              <w:rPr>
                <w:sz w:val="20"/>
                <w:szCs w:val="20"/>
                <w:lang w:val="ru-RU"/>
              </w:rPr>
            </w:pPr>
          </w:p>
        </w:tc>
        <w:tc>
          <w:tcPr>
            <w:tcW w:w="2590" w:type="dxa"/>
          </w:tcPr>
          <w:p w:rsidR="00F2432B" w:rsidRPr="00A13ED8" w:rsidRDefault="00F2432B" w:rsidP="00F2432B">
            <w:pPr>
              <w:pStyle w:val="affffff8"/>
              <w:ind w:firstLine="0"/>
              <w:rPr>
                <w:sz w:val="20"/>
                <w:szCs w:val="20"/>
                <w:lang w:val="ru-RU"/>
              </w:rPr>
            </w:pPr>
            <w:r w:rsidRPr="00A13ED8">
              <w:rPr>
                <w:iCs/>
                <w:color w:val="000000" w:themeColor="text1"/>
                <w:sz w:val="20"/>
                <w:szCs w:val="20"/>
                <w:lang w:val="ru-RU"/>
              </w:rPr>
              <w:t>Максимально допустимый уровень территориальной доступности</w:t>
            </w:r>
          </w:p>
        </w:tc>
        <w:tc>
          <w:tcPr>
            <w:tcW w:w="5420" w:type="dxa"/>
          </w:tcPr>
          <w:p w:rsidR="00F2432B" w:rsidRPr="00A13ED8" w:rsidRDefault="00F2432B" w:rsidP="00F2432B">
            <w:pPr>
              <w:pStyle w:val="affffff8"/>
              <w:ind w:firstLine="0"/>
              <w:jc w:val="center"/>
              <w:rPr>
                <w:sz w:val="20"/>
                <w:szCs w:val="20"/>
                <w:lang w:val="ru-RU"/>
              </w:rPr>
            </w:pPr>
            <w:r w:rsidRPr="00A13ED8">
              <w:rPr>
                <w:iCs/>
                <w:color w:val="000000" w:themeColor="text1"/>
                <w:sz w:val="20"/>
                <w:szCs w:val="20"/>
                <w:lang w:val="ru-RU"/>
              </w:rPr>
              <w:t>Не нормируется</w:t>
            </w:r>
          </w:p>
        </w:tc>
      </w:tr>
      <w:tr w:rsidR="00F2432B" w:rsidRPr="00A13ED8" w:rsidTr="00D6249B">
        <w:trPr>
          <w:cantSplit/>
        </w:trPr>
        <w:tc>
          <w:tcPr>
            <w:tcW w:w="1691" w:type="dxa"/>
            <w:vMerge w:val="restart"/>
          </w:tcPr>
          <w:p w:rsidR="00F2432B" w:rsidRPr="00A13ED8" w:rsidRDefault="00F2432B" w:rsidP="00F2432B">
            <w:pPr>
              <w:pStyle w:val="affffff8"/>
              <w:ind w:firstLine="0"/>
              <w:rPr>
                <w:iCs/>
                <w:color w:val="000000" w:themeColor="text1"/>
                <w:sz w:val="20"/>
                <w:szCs w:val="20"/>
                <w:lang w:val="ru-RU"/>
              </w:rPr>
            </w:pPr>
            <w:r w:rsidRPr="00A13ED8">
              <w:rPr>
                <w:iCs/>
                <w:color w:val="000000" w:themeColor="text1"/>
                <w:sz w:val="20"/>
                <w:szCs w:val="20"/>
                <w:lang w:val="ru-RU"/>
              </w:rPr>
              <w:t>Автозаправочные станции</w:t>
            </w:r>
          </w:p>
        </w:tc>
        <w:tc>
          <w:tcPr>
            <w:tcW w:w="2590" w:type="dxa"/>
          </w:tcPr>
          <w:p w:rsidR="00F2432B" w:rsidRPr="00A13ED8" w:rsidRDefault="00F2432B" w:rsidP="00F2432B">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5420" w:type="dxa"/>
          </w:tcPr>
          <w:p w:rsidR="00F2432B" w:rsidRPr="00A13ED8" w:rsidRDefault="00F2432B" w:rsidP="00F2432B">
            <w:pPr>
              <w:pStyle w:val="affffff8"/>
              <w:ind w:firstLine="0"/>
              <w:rPr>
                <w:sz w:val="20"/>
                <w:szCs w:val="20"/>
                <w:lang w:val="ru-RU"/>
              </w:rPr>
            </w:pPr>
            <w:r w:rsidRPr="00A13ED8">
              <w:rPr>
                <w:sz w:val="20"/>
                <w:szCs w:val="20"/>
                <w:lang w:val="ru-RU"/>
              </w:rPr>
              <w:t>Не менее одной топливораздаточной колонки на 1200 легк</w:t>
            </w:r>
            <w:r w:rsidRPr="00A13ED8">
              <w:rPr>
                <w:sz w:val="20"/>
                <w:szCs w:val="20"/>
                <w:lang w:val="ru-RU"/>
              </w:rPr>
              <w:t>о</w:t>
            </w:r>
            <w:r w:rsidRPr="00A13ED8">
              <w:rPr>
                <w:sz w:val="20"/>
                <w:szCs w:val="20"/>
                <w:lang w:val="ru-RU"/>
              </w:rPr>
              <w:t>вых автомобилей принято в соответствии с пунктом 11.41 СП 42.13330.2016, пункта 1.2.6.65 РНГП Смоленской области</w:t>
            </w:r>
          </w:p>
        </w:tc>
      </w:tr>
      <w:tr w:rsidR="00F2432B" w:rsidRPr="00A13ED8" w:rsidTr="00D6249B">
        <w:trPr>
          <w:cantSplit/>
        </w:trPr>
        <w:tc>
          <w:tcPr>
            <w:tcW w:w="1691" w:type="dxa"/>
            <w:vMerge/>
          </w:tcPr>
          <w:p w:rsidR="00F2432B" w:rsidRPr="00A13ED8" w:rsidRDefault="00F2432B" w:rsidP="00F2432B">
            <w:pPr>
              <w:pStyle w:val="affffff8"/>
              <w:ind w:firstLine="0"/>
              <w:rPr>
                <w:iCs/>
                <w:color w:val="000000" w:themeColor="text1"/>
                <w:sz w:val="20"/>
                <w:szCs w:val="20"/>
                <w:lang w:val="ru-RU"/>
              </w:rPr>
            </w:pPr>
          </w:p>
        </w:tc>
        <w:tc>
          <w:tcPr>
            <w:tcW w:w="2590" w:type="dxa"/>
          </w:tcPr>
          <w:p w:rsidR="00F2432B" w:rsidRPr="00A13ED8" w:rsidRDefault="00F2432B" w:rsidP="00F2432B">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допустимый уровень территориальной доступности</w:t>
            </w:r>
          </w:p>
        </w:tc>
        <w:tc>
          <w:tcPr>
            <w:tcW w:w="5420" w:type="dxa"/>
          </w:tcPr>
          <w:p w:rsidR="00F2432B" w:rsidRPr="00A13ED8" w:rsidRDefault="00F2432B" w:rsidP="00F2432B">
            <w:pPr>
              <w:pStyle w:val="affffff8"/>
              <w:ind w:firstLine="0"/>
              <w:jc w:val="center"/>
              <w:rPr>
                <w:iCs/>
                <w:color w:val="000000" w:themeColor="text1"/>
                <w:sz w:val="20"/>
                <w:szCs w:val="20"/>
                <w:lang w:val="ru-RU"/>
              </w:rPr>
            </w:pPr>
            <w:r w:rsidRPr="00A13ED8">
              <w:rPr>
                <w:sz w:val="20"/>
                <w:szCs w:val="20"/>
                <w:lang w:val="ru-RU"/>
              </w:rPr>
              <w:t>Не нормируется</w:t>
            </w:r>
          </w:p>
        </w:tc>
      </w:tr>
      <w:tr w:rsidR="00F2432B" w:rsidRPr="00A13ED8" w:rsidTr="00D6249B">
        <w:trPr>
          <w:cantSplit/>
        </w:trPr>
        <w:tc>
          <w:tcPr>
            <w:tcW w:w="1691" w:type="dxa"/>
            <w:vMerge w:val="restart"/>
          </w:tcPr>
          <w:p w:rsidR="00F2432B" w:rsidRPr="00A13ED8" w:rsidRDefault="00F2432B" w:rsidP="00F2432B">
            <w:pPr>
              <w:pStyle w:val="affffff8"/>
              <w:ind w:firstLine="0"/>
              <w:rPr>
                <w:iCs/>
                <w:color w:val="000000" w:themeColor="text1"/>
                <w:sz w:val="20"/>
                <w:szCs w:val="20"/>
                <w:lang w:val="ru-RU"/>
              </w:rPr>
            </w:pPr>
            <w:r w:rsidRPr="00A13ED8">
              <w:rPr>
                <w:iCs/>
                <w:color w:val="000000" w:themeColor="text1"/>
                <w:sz w:val="20"/>
                <w:szCs w:val="20"/>
                <w:lang w:val="ru-RU"/>
              </w:rPr>
              <w:t>Станции технич</w:t>
            </w:r>
            <w:r w:rsidRPr="00A13ED8">
              <w:rPr>
                <w:iCs/>
                <w:color w:val="000000" w:themeColor="text1"/>
                <w:sz w:val="20"/>
                <w:szCs w:val="20"/>
                <w:lang w:val="ru-RU"/>
              </w:rPr>
              <w:t>е</w:t>
            </w:r>
            <w:r w:rsidRPr="00A13ED8">
              <w:rPr>
                <w:iCs/>
                <w:color w:val="000000" w:themeColor="text1"/>
                <w:sz w:val="20"/>
                <w:szCs w:val="20"/>
                <w:lang w:val="ru-RU"/>
              </w:rPr>
              <w:t>ского обслужив</w:t>
            </w:r>
            <w:r w:rsidRPr="00A13ED8">
              <w:rPr>
                <w:iCs/>
                <w:color w:val="000000" w:themeColor="text1"/>
                <w:sz w:val="20"/>
                <w:szCs w:val="20"/>
                <w:lang w:val="ru-RU"/>
              </w:rPr>
              <w:t>а</w:t>
            </w:r>
            <w:r w:rsidRPr="00A13ED8">
              <w:rPr>
                <w:iCs/>
                <w:color w:val="000000" w:themeColor="text1"/>
                <w:sz w:val="20"/>
                <w:szCs w:val="20"/>
                <w:lang w:val="ru-RU"/>
              </w:rPr>
              <w:t>ния автомобилей</w:t>
            </w:r>
          </w:p>
        </w:tc>
        <w:tc>
          <w:tcPr>
            <w:tcW w:w="2590" w:type="dxa"/>
          </w:tcPr>
          <w:p w:rsidR="00F2432B" w:rsidRPr="00A13ED8" w:rsidRDefault="00F2432B" w:rsidP="00F2432B">
            <w:pPr>
              <w:pStyle w:val="affffff8"/>
              <w:ind w:firstLine="0"/>
              <w:rPr>
                <w:iCs/>
                <w:color w:val="000000" w:themeColor="text1"/>
                <w:sz w:val="20"/>
                <w:szCs w:val="20"/>
                <w:lang w:val="ru-RU"/>
              </w:rPr>
            </w:pPr>
            <w:r w:rsidRPr="00A13ED8">
              <w:rPr>
                <w:iCs/>
                <w:color w:val="000000" w:themeColor="text1"/>
                <w:sz w:val="20"/>
                <w:szCs w:val="20"/>
                <w:lang w:val="ru-RU"/>
              </w:rPr>
              <w:t>Минимально допустимый уровень обеспеченности</w:t>
            </w:r>
          </w:p>
        </w:tc>
        <w:tc>
          <w:tcPr>
            <w:tcW w:w="5420" w:type="dxa"/>
          </w:tcPr>
          <w:p w:rsidR="00F2432B" w:rsidRPr="00A13ED8" w:rsidRDefault="00F2432B" w:rsidP="00F2432B">
            <w:pPr>
              <w:pStyle w:val="affffff8"/>
              <w:ind w:firstLine="0"/>
              <w:rPr>
                <w:sz w:val="20"/>
                <w:szCs w:val="20"/>
                <w:lang w:val="ru-RU"/>
              </w:rPr>
            </w:pPr>
            <w:r w:rsidRPr="00A13ED8">
              <w:rPr>
                <w:sz w:val="20"/>
                <w:szCs w:val="20"/>
                <w:lang w:val="ru-RU"/>
              </w:rPr>
              <w:t>Не менее одного поста на 200 легковых автомобилей принято в соответствии с пунктом 11.40 СП 42.13330.2016 и пунктом 1.2.6.60 РНГП Смоленской области</w:t>
            </w:r>
          </w:p>
        </w:tc>
      </w:tr>
      <w:tr w:rsidR="00F2432B" w:rsidRPr="00A13ED8" w:rsidTr="00D6249B">
        <w:trPr>
          <w:cantSplit/>
        </w:trPr>
        <w:tc>
          <w:tcPr>
            <w:tcW w:w="1691" w:type="dxa"/>
            <w:vMerge/>
          </w:tcPr>
          <w:p w:rsidR="00F2432B" w:rsidRPr="00A13ED8" w:rsidRDefault="00F2432B" w:rsidP="00F2432B">
            <w:pPr>
              <w:pStyle w:val="affffff8"/>
              <w:ind w:firstLine="0"/>
              <w:rPr>
                <w:iCs/>
                <w:color w:val="000000" w:themeColor="text1"/>
                <w:sz w:val="20"/>
                <w:szCs w:val="20"/>
                <w:lang w:val="ru-RU"/>
              </w:rPr>
            </w:pPr>
          </w:p>
        </w:tc>
        <w:tc>
          <w:tcPr>
            <w:tcW w:w="2590" w:type="dxa"/>
          </w:tcPr>
          <w:p w:rsidR="00F2432B" w:rsidRPr="00A13ED8" w:rsidRDefault="00F2432B" w:rsidP="00F2432B">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допустимый уровень территориальной доступности</w:t>
            </w:r>
          </w:p>
        </w:tc>
        <w:tc>
          <w:tcPr>
            <w:tcW w:w="5420" w:type="dxa"/>
          </w:tcPr>
          <w:p w:rsidR="00F2432B" w:rsidRPr="00A13ED8" w:rsidRDefault="00F2432B" w:rsidP="00F2432B">
            <w:pPr>
              <w:pStyle w:val="affffff8"/>
              <w:ind w:firstLine="0"/>
              <w:jc w:val="center"/>
              <w:rPr>
                <w:iCs/>
                <w:color w:val="000000" w:themeColor="text1"/>
                <w:sz w:val="20"/>
                <w:szCs w:val="20"/>
                <w:lang w:val="ru-RU"/>
              </w:rPr>
            </w:pPr>
            <w:r w:rsidRPr="00A13ED8">
              <w:rPr>
                <w:sz w:val="20"/>
                <w:szCs w:val="20"/>
                <w:lang w:val="ru-RU"/>
              </w:rPr>
              <w:t>Не нормируется</w:t>
            </w:r>
          </w:p>
        </w:tc>
      </w:tr>
    </w:tbl>
    <w:p w:rsidR="0023203D" w:rsidRPr="00A13ED8" w:rsidRDefault="0023203D" w:rsidP="0023203D">
      <w:pPr>
        <w:keepNext/>
        <w:spacing w:before="120"/>
        <w:jc w:val="right"/>
        <w:rPr>
          <w:rFonts w:cs="Times New Roman"/>
          <w:bCs/>
          <w:iCs/>
        </w:rPr>
      </w:pPr>
      <w:r w:rsidRPr="00A13ED8">
        <w:rPr>
          <w:rFonts w:cs="Times New Roman"/>
          <w:bCs/>
          <w:iCs/>
        </w:rPr>
        <w:lastRenderedPageBreak/>
        <w:t>Таблица 2.9</w:t>
      </w:r>
    </w:p>
    <w:p w:rsidR="0023203D" w:rsidRPr="00A13ED8" w:rsidRDefault="0023203D" w:rsidP="0023203D">
      <w:pPr>
        <w:pStyle w:val="5"/>
        <w:keepLines/>
        <w:rPr>
          <w:szCs w:val="24"/>
        </w:rPr>
      </w:pPr>
      <w:r w:rsidRPr="00A13ED8">
        <w:rPr>
          <w:szCs w:val="24"/>
        </w:rPr>
        <w:t>Объекты местного значения</w:t>
      </w:r>
      <w:r w:rsidRPr="00A13ED8">
        <w:rPr>
          <w:iCs w:val="0"/>
          <w:szCs w:val="24"/>
        </w:rPr>
        <w:t>муниципального округа в области велокоммуникаций</w:t>
      </w:r>
    </w:p>
    <w:tbl>
      <w:tblPr>
        <w:tblStyle w:val="affffffff7"/>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91"/>
        <w:gridCol w:w="2590"/>
        <w:gridCol w:w="5420"/>
      </w:tblGrid>
      <w:tr w:rsidR="0023203D" w:rsidRPr="00A13ED8" w:rsidTr="00827A06">
        <w:trPr>
          <w:cantSplit/>
          <w:tblHeader/>
        </w:trPr>
        <w:tc>
          <w:tcPr>
            <w:tcW w:w="1691" w:type="dxa"/>
          </w:tcPr>
          <w:p w:rsidR="0023203D" w:rsidRPr="00A13ED8" w:rsidRDefault="0023203D" w:rsidP="00B3616E">
            <w:pPr>
              <w:pStyle w:val="affffff8"/>
              <w:keepNext/>
              <w:ind w:firstLine="0"/>
              <w:jc w:val="center"/>
              <w:rPr>
                <w:b/>
                <w:iCs/>
                <w:sz w:val="20"/>
                <w:szCs w:val="20"/>
                <w:lang w:val="ru-RU"/>
              </w:rPr>
            </w:pPr>
            <w:r w:rsidRPr="00A13ED8">
              <w:rPr>
                <w:b/>
                <w:iCs/>
                <w:sz w:val="20"/>
                <w:szCs w:val="20"/>
                <w:lang w:val="ru-RU"/>
              </w:rPr>
              <w:t>Наименование вида объекта</w:t>
            </w:r>
          </w:p>
        </w:tc>
        <w:tc>
          <w:tcPr>
            <w:tcW w:w="2590" w:type="dxa"/>
          </w:tcPr>
          <w:p w:rsidR="0023203D" w:rsidRPr="00A13ED8" w:rsidRDefault="0023203D" w:rsidP="00B3616E">
            <w:pPr>
              <w:pStyle w:val="affffff8"/>
              <w:keepNext/>
              <w:ind w:firstLine="0"/>
              <w:jc w:val="center"/>
              <w:rPr>
                <w:b/>
                <w:iCs/>
                <w:sz w:val="20"/>
                <w:szCs w:val="20"/>
                <w:lang w:val="ru-RU"/>
              </w:rPr>
            </w:pPr>
            <w:r w:rsidRPr="00A13ED8">
              <w:rPr>
                <w:b/>
                <w:iCs/>
                <w:sz w:val="20"/>
                <w:szCs w:val="20"/>
                <w:lang w:val="ru-RU"/>
              </w:rPr>
              <w:t>Тип расчетного показателя</w:t>
            </w:r>
          </w:p>
        </w:tc>
        <w:tc>
          <w:tcPr>
            <w:tcW w:w="5420" w:type="dxa"/>
          </w:tcPr>
          <w:p w:rsidR="0023203D" w:rsidRPr="00A13ED8" w:rsidRDefault="0023203D" w:rsidP="00B3616E">
            <w:pPr>
              <w:pStyle w:val="affffff8"/>
              <w:keepNext/>
              <w:ind w:firstLine="0"/>
              <w:jc w:val="center"/>
              <w:rPr>
                <w:b/>
                <w:iCs/>
                <w:sz w:val="20"/>
                <w:szCs w:val="20"/>
                <w:lang w:val="ru-RU"/>
              </w:rPr>
            </w:pPr>
            <w:r w:rsidRPr="00A13ED8">
              <w:rPr>
                <w:b/>
                <w:iCs/>
                <w:sz w:val="20"/>
                <w:szCs w:val="20"/>
                <w:lang w:val="ru-RU"/>
              </w:rPr>
              <w:t>Обоснование расчетного показателя</w:t>
            </w:r>
          </w:p>
        </w:tc>
      </w:tr>
      <w:tr w:rsidR="0023203D" w:rsidRPr="00A13ED8" w:rsidTr="00827A06">
        <w:trPr>
          <w:cantSplit/>
        </w:trPr>
        <w:tc>
          <w:tcPr>
            <w:tcW w:w="1691" w:type="dxa"/>
            <w:vMerge w:val="restart"/>
          </w:tcPr>
          <w:p w:rsidR="0023203D" w:rsidRPr="00A13ED8" w:rsidRDefault="0023203D" w:rsidP="0023203D">
            <w:pPr>
              <w:pStyle w:val="affffff8"/>
              <w:ind w:firstLine="0"/>
              <w:rPr>
                <w:sz w:val="20"/>
                <w:szCs w:val="20"/>
                <w:lang w:val="ru-RU"/>
              </w:rPr>
            </w:pPr>
            <w:r w:rsidRPr="00A13ED8">
              <w:rPr>
                <w:sz w:val="20"/>
                <w:szCs w:val="20"/>
                <w:lang w:val="ru-RU"/>
              </w:rPr>
              <w:t>Велокоммуник</w:t>
            </w:r>
            <w:r w:rsidRPr="00A13ED8">
              <w:rPr>
                <w:sz w:val="20"/>
                <w:szCs w:val="20"/>
                <w:lang w:val="ru-RU"/>
              </w:rPr>
              <w:t>а</w:t>
            </w:r>
            <w:r w:rsidRPr="00A13ED8">
              <w:rPr>
                <w:sz w:val="20"/>
                <w:szCs w:val="20"/>
                <w:lang w:val="ru-RU"/>
              </w:rPr>
              <w:t>ции (велосипе</w:t>
            </w:r>
            <w:r w:rsidRPr="00A13ED8">
              <w:rPr>
                <w:sz w:val="20"/>
                <w:szCs w:val="20"/>
                <w:lang w:val="ru-RU"/>
              </w:rPr>
              <w:t>д</w:t>
            </w:r>
            <w:r w:rsidRPr="00A13ED8">
              <w:rPr>
                <w:sz w:val="20"/>
                <w:szCs w:val="20"/>
                <w:lang w:val="ru-RU"/>
              </w:rPr>
              <w:t>ные дорожки и велосипедные п</w:t>
            </w:r>
            <w:r w:rsidRPr="00A13ED8">
              <w:rPr>
                <w:sz w:val="20"/>
                <w:szCs w:val="20"/>
                <w:lang w:val="ru-RU"/>
              </w:rPr>
              <w:t>о</w:t>
            </w:r>
            <w:r w:rsidRPr="00A13ED8">
              <w:rPr>
                <w:sz w:val="20"/>
                <w:szCs w:val="20"/>
                <w:lang w:val="ru-RU"/>
              </w:rPr>
              <w:t>лосы)</w:t>
            </w:r>
          </w:p>
        </w:tc>
        <w:tc>
          <w:tcPr>
            <w:tcW w:w="2590" w:type="dxa"/>
          </w:tcPr>
          <w:p w:rsidR="0023203D" w:rsidRPr="00A13ED8" w:rsidRDefault="0023203D" w:rsidP="0023203D">
            <w:pPr>
              <w:pStyle w:val="affffff8"/>
              <w:ind w:firstLine="0"/>
              <w:rPr>
                <w:sz w:val="20"/>
                <w:szCs w:val="20"/>
                <w:lang w:val="ru-RU"/>
              </w:rPr>
            </w:pPr>
            <w:r w:rsidRPr="00A13ED8">
              <w:rPr>
                <w:iCs/>
                <w:color w:val="000000" w:themeColor="text1"/>
                <w:sz w:val="20"/>
                <w:szCs w:val="20"/>
                <w:lang w:val="ru-RU"/>
              </w:rPr>
              <w:t>Минимально допустимый уровень обеспеченности</w:t>
            </w:r>
          </w:p>
        </w:tc>
        <w:tc>
          <w:tcPr>
            <w:tcW w:w="5420" w:type="dxa"/>
          </w:tcPr>
          <w:p w:rsidR="0023203D" w:rsidRPr="00A13ED8" w:rsidRDefault="0023203D" w:rsidP="0023203D">
            <w:pPr>
              <w:pStyle w:val="affffff8"/>
              <w:ind w:firstLine="0"/>
              <w:rPr>
                <w:sz w:val="20"/>
                <w:szCs w:val="20"/>
                <w:lang w:val="ru-RU"/>
              </w:rPr>
            </w:pPr>
            <w:r w:rsidRPr="00A13ED8">
              <w:rPr>
                <w:sz w:val="20"/>
                <w:szCs w:val="20"/>
                <w:lang w:val="ru-RU"/>
              </w:rPr>
              <w:t>Велокоммуникации включают велосипедные дорожки и вел</w:t>
            </w:r>
            <w:r w:rsidRPr="00A13ED8">
              <w:rPr>
                <w:sz w:val="20"/>
                <w:szCs w:val="20"/>
                <w:lang w:val="ru-RU"/>
              </w:rPr>
              <w:t>о</w:t>
            </w:r>
            <w:r w:rsidRPr="00A13ED8">
              <w:rPr>
                <w:sz w:val="20"/>
                <w:szCs w:val="20"/>
                <w:lang w:val="ru-RU"/>
              </w:rPr>
              <w:t>сипедные полосы. Велокоммуникации предназначены для движения велосипедов и СИМ.</w:t>
            </w:r>
          </w:p>
          <w:p w:rsidR="0023203D" w:rsidRPr="00A13ED8" w:rsidRDefault="0023203D" w:rsidP="0023203D">
            <w:pPr>
              <w:pStyle w:val="affffff8"/>
              <w:ind w:firstLine="0"/>
              <w:rPr>
                <w:sz w:val="20"/>
                <w:szCs w:val="20"/>
                <w:lang w:val="ru-RU"/>
              </w:rPr>
            </w:pPr>
            <w:r w:rsidRPr="00A13ED8">
              <w:rPr>
                <w:sz w:val="20"/>
                <w:szCs w:val="20"/>
                <w:lang w:val="ru-RU"/>
              </w:rPr>
              <w:t>Минимальная ширина велокоммуникаций принята в соотве</w:t>
            </w:r>
            <w:r w:rsidRPr="00A13ED8">
              <w:rPr>
                <w:sz w:val="20"/>
                <w:szCs w:val="20"/>
                <w:lang w:val="ru-RU"/>
              </w:rPr>
              <w:t>т</w:t>
            </w:r>
            <w:r w:rsidRPr="00A13ED8">
              <w:rPr>
                <w:sz w:val="20"/>
                <w:szCs w:val="20"/>
                <w:lang w:val="ru-RU"/>
              </w:rPr>
              <w:t>ствии с таблицей 9.2 СП 396.1325800.2018</w:t>
            </w:r>
          </w:p>
          <w:p w:rsidR="0023203D" w:rsidRPr="00A13ED8" w:rsidRDefault="0023203D" w:rsidP="0023203D">
            <w:pPr>
              <w:pStyle w:val="affffff8"/>
              <w:ind w:firstLine="0"/>
              <w:rPr>
                <w:sz w:val="20"/>
                <w:szCs w:val="20"/>
                <w:lang w:val="ru-RU"/>
              </w:rPr>
            </w:pPr>
            <w:r w:rsidRPr="00A13ED8">
              <w:rPr>
                <w:sz w:val="20"/>
                <w:szCs w:val="20"/>
                <w:lang w:val="ru-RU"/>
              </w:rPr>
              <w:t>Минимальное расстояние от велосипедных дорожек и полос до боковых препятствий и пешеходных пространств принято в соответствии с таблицей 9.1 СП 396.1325800.2018.</w:t>
            </w:r>
          </w:p>
          <w:p w:rsidR="0023203D" w:rsidRPr="00A13ED8" w:rsidRDefault="0023203D" w:rsidP="0023203D">
            <w:pPr>
              <w:pStyle w:val="affffff8"/>
              <w:ind w:firstLine="0"/>
              <w:rPr>
                <w:sz w:val="20"/>
                <w:szCs w:val="20"/>
                <w:lang w:val="ru-RU"/>
              </w:rPr>
            </w:pPr>
            <w:r w:rsidRPr="00A13ED8">
              <w:rPr>
                <w:sz w:val="20"/>
                <w:szCs w:val="20"/>
                <w:lang w:val="ru-RU"/>
              </w:rPr>
              <w:t>Минимальный допустимый радиус для велокоммуникаций принят по таблице 9.3 СП 396.1325800.2018.</w:t>
            </w:r>
          </w:p>
          <w:p w:rsidR="0023203D" w:rsidRPr="00A13ED8" w:rsidRDefault="0023203D" w:rsidP="0023203D">
            <w:pPr>
              <w:pStyle w:val="affffff8"/>
              <w:ind w:firstLine="0"/>
              <w:rPr>
                <w:sz w:val="20"/>
                <w:szCs w:val="20"/>
                <w:lang w:val="ru-RU"/>
              </w:rPr>
            </w:pPr>
            <w:r w:rsidRPr="00A13ED8">
              <w:rPr>
                <w:sz w:val="20"/>
                <w:szCs w:val="20"/>
                <w:lang w:val="ru-RU"/>
              </w:rPr>
              <w:t>Геометрические параметры велосипедной дорожки следует принимать в соответствии с требованиями таблицы 4 ГОСТ 33150-2014</w:t>
            </w:r>
            <w:r w:rsidR="0005083F" w:rsidRPr="00A13ED8">
              <w:rPr>
                <w:sz w:val="20"/>
                <w:szCs w:val="20"/>
                <w:lang w:val="ru-RU"/>
              </w:rPr>
              <w:t>, таблицы 7 РНГП Смоленской области</w:t>
            </w:r>
          </w:p>
        </w:tc>
      </w:tr>
      <w:tr w:rsidR="0023203D" w:rsidRPr="00A13ED8" w:rsidTr="00827A06">
        <w:trPr>
          <w:cantSplit/>
        </w:trPr>
        <w:tc>
          <w:tcPr>
            <w:tcW w:w="1691" w:type="dxa"/>
            <w:vMerge/>
          </w:tcPr>
          <w:p w:rsidR="0023203D" w:rsidRPr="00A13ED8" w:rsidRDefault="0023203D" w:rsidP="0023203D">
            <w:pPr>
              <w:pStyle w:val="affffff8"/>
              <w:ind w:firstLine="0"/>
              <w:rPr>
                <w:sz w:val="20"/>
                <w:szCs w:val="20"/>
                <w:lang w:val="ru-RU"/>
              </w:rPr>
            </w:pPr>
          </w:p>
        </w:tc>
        <w:tc>
          <w:tcPr>
            <w:tcW w:w="2590" w:type="dxa"/>
          </w:tcPr>
          <w:p w:rsidR="0023203D" w:rsidRPr="00A13ED8" w:rsidRDefault="0023203D" w:rsidP="0023203D">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допустимый уровень территориальной доступности</w:t>
            </w:r>
          </w:p>
        </w:tc>
        <w:tc>
          <w:tcPr>
            <w:tcW w:w="5420" w:type="dxa"/>
          </w:tcPr>
          <w:p w:rsidR="0023203D" w:rsidRPr="00A13ED8" w:rsidRDefault="0023203D" w:rsidP="0023203D">
            <w:pPr>
              <w:pStyle w:val="affffff8"/>
              <w:ind w:firstLine="0"/>
              <w:jc w:val="center"/>
              <w:rPr>
                <w:sz w:val="20"/>
                <w:szCs w:val="20"/>
                <w:lang w:val="ru-RU"/>
              </w:rPr>
            </w:pPr>
            <w:r w:rsidRPr="00A13ED8">
              <w:rPr>
                <w:sz w:val="20"/>
                <w:szCs w:val="20"/>
                <w:lang w:val="ru-RU"/>
              </w:rPr>
              <w:t>Не нормируется</w:t>
            </w:r>
          </w:p>
        </w:tc>
      </w:tr>
    </w:tbl>
    <w:p w:rsidR="008C6FA3" w:rsidRPr="00A13ED8" w:rsidRDefault="00B3616E">
      <w:pPr>
        <w:keepNext/>
        <w:spacing w:before="120"/>
        <w:jc w:val="right"/>
        <w:rPr>
          <w:rFonts w:cs="Times New Roman"/>
          <w:bCs/>
          <w:iCs/>
        </w:rPr>
      </w:pPr>
      <w:r w:rsidRPr="00A13ED8">
        <w:rPr>
          <w:rFonts w:cs="Times New Roman"/>
          <w:bCs/>
          <w:iCs/>
        </w:rPr>
        <w:t>Таблица 2.</w:t>
      </w:r>
      <w:r w:rsidR="0023203D" w:rsidRPr="00A13ED8">
        <w:rPr>
          <w:rFonts w:cs="Times New Roman"/>
          <w:bCs/>
          <w:iCs/>
        </w:rPr>
        <w:t>10</w:t>
      </w:r>
    </w:p>
    <w:p w:rsidR="0023203D" w:rsidRPr="00A13ED8" w:rsidRDefault="0023203D" w:rsidP="0023203D">
      <w:pPr>
        <w:pStyle w:val="5"/>
        <w:keepLines/>
        <w:rPr>
          <w:szCs w:val="24"/>
        </w:rPr>
      </w:pPr>
      <w:r w:rsidRPr="00A13ED8">
        <w:rPr>
          <w:szCs w:val="24"/>
        </w:rPr>
        <w:t>Объекты местного значения</w:t>
      </w:r>
      <w:r w:rsidRPr="00A13ED8">
        <w:t xml:space="preserve"> муниципального округа</w:t>
      </w:r>
      <w:r w:rsidRPr="00A13ED8">
        <w:rPr>
          <w:szCs w:val="24"/>
        </w:rPr>
        <w:t xml:space="preserve"> в области создания и обеспечения функционирования парковок для автомобилей</w:t>
      </w:r>
    </w:p>
    <w:tbl>
      <w:tblPr>
        <w:tblStyle w:val="affffffff7"/>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580"/>
        <w:gridCol w:w="2126"/>
        <w:gridCol w:w="4961"/>
      </w:tblGrid>
      <w:tr w:rsidR="00FB50A1" w:rsidRPr="00A13ED8" w:rsidTr="00B3616E">
        <w:trPr>
          <w:cantSplit/>
          <w:tblHeader/>
        </w:trPr>
        <w:tc>
          <w:tcPr>
            <w:tcW w:w="2580" w:type="dxa"/>
          </w:tcPr>
          <w:p w:rsidR="00FB50A1" w:rsidRPr="00A13ED8" w:rsidRDefault="00FB50A1" w:rsidP="00B3616E">
            <w:pPr>
              <w:pStyle w:val="affffff8"/>
              <w:keepNext/>
              <w:ind w:firstLine="0"/>
              <w:jc w:val="center"/>
              <w:rPr>
                <w:b/>
                <w:iCs/>
                <w:sz w:val="20"/>
                <w:szCs w:val="20"/>
                <w:lang w:val="ru-RU"/>
              </w:rPr>
            </w:pPr>
            <w:r w:rsidRPr="00A13ED8">
              <w:rPr>
                <w:b/>
                <w:iCs/>
                <w:sz w:val="20"/>
                <w:szCs w:val="20"/>
                <w:lang w:val="ru-RU"/>
              </w:rPr>
              <w:t>Наименование вида объе</w:t>
            </w:r>
            <w:r w:rsidRPr="00A13ED8">
              <w:rPr>
                <w:b/>
                <w:iCs/>
                <w:sz w:val="20"/>
                <w:szCs w:val="20"/>
                <w:lang w:val="ru-RU"/>
              </w:rPr>
              <w:t>к</w:t>
            </w:r>
            <w:r w:rsidRPr="00A13ED8">
              <w:rPr>
                <w:b/>
                <w:iCs/>
                <w:sz w:val="20"/>
                <w:szCs w:val="20"/>
                <w:lang w:val="ru-RU"/>
              </w:rPr>
              <w:t>та</w:t>
            </w:r>
          </w:p>
        </w:tc>
        <w:tc>
          <w:tcPr>
            <w:tcW w:w="2126" w:type="dxa"/>
          </w:tcPr>
          <w:p w:rsidR="00FB50A1" w:rsidRPr="00A13ED8" w:rsidRDefault="00FB50A1" w:rsidP="00B3616E">
            <w:pPr>
              <w:pStyle w:val="affffff8"/>
              <w:keepNext/>
              <w:ind w:firstLine="0"/>
              <w:jc w:val="center"/>
              <w:rPr>
                <w:b/>
                <w:iCs/>
                <w:sz w:val="20"/>
                <w:szCs w:val="20"/>
                <w:lang w:val="ru-RU"/>
              </w:rPr>
            </w:pPr>
            <w:r w:rsidRPr="00A13ED8">
              <w:rPr>
                <w:b/>
                <w:iCs/>
                <w:sz w:val="20"/>
                <w:szCs w:val="20"/>
                <w:lang w:val="ru-RU"/>
              </w:rPr>
              <w:t>Тип расчетного пок</w:t>
            </w:r>
            <w:r w:rsidRPr="00A13ED8">
              <w:rPr>
                <w:b/>
                <w:iCs/>
                <w:sz w:val="20"/>
                <w:szCs w:val="20"/>
                <w:lang w:val="ru-RU"/>
              </w:rPr>
              <w:t>а</w:t>
            </w:r>
            <w:r w:rsidRPr="00A13ED8">
              <w:rPr>
                <w:b/>
                <w:iCs/>
                <w:sz w:val="20"/>
                <w:szCs w:val="20"/>
                <w:lang w:val="ru-RU"/>
              </w:rPr>
              <w:t>зателя</w:t>
            </w:r>
          </w:p>
        </w:tc>
        <w:tc>
          <w:tcPr>
            <w:tcW w:w="4961" w:type="dxa"/>
          </w:tcPr>
          <w:p w:rsidR="00FB50A1" w:rsidRPr="00A13ED8" w:rsidRDefault="00FB50A1" w:rsidP="00B3616E">
            <w:pPr>
              <w:pStyle w:val="affffff8"/>
              <w:keepNext/>
              <w:ind w:firstLine="0"/>
              <w:jc w:val="center"/>
              <w:rPr>
                <w:b/>
                <w:iCs/>
                <w:sz w:val="20"/>
                <w:szCs w:val="20"/>
                <w:lang w:val="ru-RU"/>
              </w:rPr>
            </w:pPr>
            <w:r w:rsidRPr="00A13ED8">
              <w:rPr>
                <w:b/>
                <w:iCs/>
                <w:sz w:val="20"/>
                <w:szCs w:val="20"/>
                <w:lang w:val="ru-RU"/>
              </w:rPr>
              <w:t>Обоснование расчетного показателя</w:t>
            </w:r>
          </w:p>
        </w:tc>
      </w:tr>
      <w:tr w:rsidR="00FB50A1" w:rsidRPr="00A13ED8" w:rsidTr="00B3616E">
        <w:trPr>
          <w:cantSplit/>
        </w:trPr>
        <w:tc>
          <w:tcPr>
            <w:tcW w:w="2580" w:type="dxa"/>
            <w:vMerge w:val="restart"/>
          </w:tcPr>
          <w:p w:rsidR="00FB50A1" w:rsidRPr="00A13ED8" w:rsidRDefault="00221CD4" w:rsidP="00B3616E">
            <w:pPr>
              <w:pStyle w:val="affffff8"/>
              <w:ind w:firstLine="0"/>
              <w:rPr>
                <w:iCs/>
                <w:color w:val="000000" w:themeColor="text1"/>
                <w:sz w:val="20"/>
                <w:szCs w:val="20"/>
                <w:lang w:val="ru-RU"/>
              </w:rPr>
            </w:pPr>
            <w:r w:rsidRPr="00A13ED8">
              <w:rPr>
                <w:iCs/>
                <w:color w:val="000000" w:themeColor="text1"/>
                <w:sz w:val="20"/>
                <w:szCs w:val="20"/>
                <w:lang w:val="ru-RU"/>
              </w:rPr>
              <w:t>Машино-места для парковки легковых автомобилей в ж</w:t>
            </w:r>
            <w:r w:rsidRPr="00A13ED8">
              <w:rPr>
                <w:iCs/>
                <w:color w:val="000000" w:themeColor="text1"/>
                <w:sz w:val="20"/>
                <w:szCs w:val="20"/>
                <w:lang w:val="ru-RU"/>
              </w:rPr>
              <w:t>и</w:t>
            </w:r>
            <w:r w:rsidRPr="00A13ED8">
              <w:rPr>
                <w:iCs/>
                <w:color w:val="000000" w:themeColor="text1"/>
                <w:sz w:val="20"/>
                <w:szCs w:val="20"/>
                <w:lang w:val="ru-RU"/>
              </w:rPr>
              <w:t>лой застройке</w:t>
            </w:r>
          </w:p>
        </w:tc>
        <w:tc>
          <w:tcPr>
            <w:tcW w:w="2126" w:type="dxa"/>
          </w:tcPr>
          <w:p w:rsidR="00FB50A1" w:rsidRPr="00A13ED8" w:rsidRDefault="00FB50A1" w:rsidP="00B3616E">
            <w:pPr>
              <w:pStyle w:val="affffff8"/>
              <w:ind w:firstLine="0"/>
              <w:rPr>
                <w:sz w:val="20"/>
                <w:szCs w:val="20"/>
                <w:lang w:val="ru-RU"/>
              </w:rPr>
            </w:pPr>
            <w:r w:rsidRPr="00A13ED8">
              <w:rPr>
                <w:sz w:val="20"/>
                <w:szCs w:val="20"/>
                <w:lang w:val="ru-RU"/>
              </w:rPr>
              <w:t>Минимально допуст</w:t>
            </w:r>
            <w:r w:rsidRPr="00A13ED8">
              <w:rPr>
                <w:sz w:val="20"/>
                <w:szCs w:val="20"/>
                <w:lang w:val="ru-RU"/>
              </w:rPr>
              <w:t>и</w:t>
            </w:r>
            <w:r w:rsidRPr="00A13ED8">
              <w:rPr>
                <w:sz w:val="20"/>
                <w:szCs w:val="20"/>
                <w:lang w:val="ru-RU"/>
              </w:rPr>
              <w:t>мый уровень обесп</w:t>
            </w:r>
            <w:r w:rsidRPr="00A13ED8">
              <w:rPr>
                <w:sz w:val="20"/>
                <w:szCs w:val="20"/>
                <w:lang w:val="ru-RU"/>
              </w:rPr>
              <w:t>е</w:t>
            </w:r>
            <w:r w:rsidRPr="00A13ED8">
              <w:rPr>
                <w:sz w:val="20"/>
                <w:szCs w:val="20"/>
                <w:lang w:val="ru-RU"/>
              </w:rPr>
              <w:t>ченности</w:t>
            </w:r>
          </w:p>
        </w:tc>
        <w:tc>
          <w:tcPr>
            <w:tcW w:w="4961" w:type="dxa"/>
          </w:tcPr>
          <w:p w:rsidR="00FB50A1" w:rsidRPr="00A13ED8" w:rsidRDefault="00FB50A1" w:rsidP="00886F53">
            <w:pPr>
              <w:pStyle w:val="affffff8"/>
              <w:ind w:firstLine="0"/>
              <w:rPr>
                <w:sz w:val="20"/>
                <w:szCs w:val="20"/>
                <w:lang w:val="ru-RU"/>
              </w:rPr>
            </w:pPr>
            <w:r w:rsidRPr="00A13ED8">
              <w:rPr>
                <w:sz w:val="20"/>
                <w:szCs w:val="20"/>
                <w:lang w:val="ru-RU"/>
              </w:rPr>
              <w:t xml:space="preserve">Количество парковочных мест для жилой застройки принято в соответствии с </w:t>
            </w:r>
            <w:r w:rsidR="00886F53" w:rsidRPr="00A13ED8">
              <w:rPr>
                <w:sz w:val="20"/>
                <w:szCs w:val="20"/>
                <w:lang w:val="ru-RU"/>
              </w:rPr>
              <w:t xml:space="preserve">таблицами 129, 131, </w:t>
            </w:r>
            <w:r w:rsidRPr="00A13ED8">
              <w:rPr>
                <w:sz w:val="20"/>
                <w:szCs w:val="20"/>
                <w:lang w:val="ru-RU"/>
              </w:rPr>
              <w:t>прилож</w:t>
            </w:r>
            <w:r w:rsidRPr="00A13ED8">
              <w:rPr>
                <w:sz w:val="20"/>
                <w:szCs w:val="20"/>
                <w:lang w:val="ru-RU"/>
              </w:rPr>
              <w:t>е</w:t>
            </w:r>
            <w:r w:rsidRPr="00A13ED8">
              <w:rPr>
                <w:sz w:val="20"/>
                <w:szCs w:val="20"/>
                <w:lang w:val="ru-RU"/>
              </w:rPr>
              <w:t>нием 14 РНГП Смоленской области</w:t>
            </w:r>
          </w:p>
        </w:tc>
      </w:tr>
      <w:tr w:rsidR="00FB50A1" w:rsidRPr="00A13ED8" w:rsidTr="00B3616E">
        <w:trPr>
          <w:cantSplit/>
        </w:trPr>
        <w:tc>
          <w:tcPr>
            <w:tcW w:w="2580" w:type="dxa"/>
            <w:vMerge/>
          </w:tcPr>
          <w:p w:rsidR="00FB50A1" w:rsidRPr="00A13ED8" w:rsidRDefault="00FB50A1" w:rsidP="00B3616E">
            <w:pPr>
              <w:pStyle w:val="affffff8"/>
              <w:ind w:firstLine="0"/>
              <w:rPr>
                <w:iCs/>
                <w:color w:val="000000" w:themeColor="text1"/>
                <w:sz w:val="20"/>
                <w:szCs w:val="20"/>
                <w:lang w:val="ru-RU"/>
              </w:rPr>
            </w:pPr>
          </w:p>
        </w:tc>
        <w:tc>
          <w:tcPr>
            <w:tcW w:w="2126" w:type="dxa"/>
          </w:tcPr>
          <w:p w:rsidR="00FB50A1" w:rsidRPr="00A13ED8" w:rsidRDefault="00FB50A1" w:rsidP="00B3616E">
            <w:pPr>
              <w:pStyle w:val="affffff8"/>
              <w:ind w:firstLine="0"/>
              <w:rPr>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w:t>
            </w:r>
            <w:r w:rsidRPr="00A13ED8">
              <w:rPr>
                <w:iCs/>
                <w:color w:val="000000" w:themeColor="text1"/>
                <w:sz w:val="20"/>
                <w:szCs w:val="20"/>
                <w:lang w:val="ru-RU"/>
              </w:rPr>
              <w:t>о</w:t>
            </w:r>
            <w:r w:rsidRPr="00A13ED8">
              <w:rPr>
                <w:iCs/>
                <w:color w:val="000000" w:themeColor="text1"/>
                <w:sz w:val="20"/>
                <w:szCs w:val="20"/>
                <w:lang w:val="ru-RU"/>
              </w:rPr>
              <w:t>риальной доступности</w:t>
            </w:r>
          </w:p>
        </w:tc>
        <w:tc>
          <w:tcPr>
            <w:tcW w:w="4961" w:type="dxa"/>
          </w:tcPr>
          <w:p w:rsidR="00FB50A1" w:rsidRPr="00A13ED8" w:rsidRDefault="00FB50A1" w:rsidP="00504738">
            <w:pPr>
              <w:pStyle w:val="affffff8"/>
              <w:ind w:firstLine="0"/>
              <w:rPr>
                <w:sz w:val="20"/>
                <w:szCs w:val="20"/>
                <w:lang w:val="ru-RU"/>
              </w:rPr>
            </w:pPr>
            <w:r w:rsidRPr="00A13ED8">
              <w:rPr>
                <w:sz w:val="20"/>
                <w:szCs w:val="20"/>
                <w:lang w:val="ru-RU"/>
              </w:rPr>
              <w:t>Пешеходная доступность парковочных мест принята в соответствии с п</w:t>
            </w:r>
            <w:r w:rsidR="00F95D8A" w:rsidRPr="00A13ED8">
              <w:rPr>
                <w:sz w:val="20"/>
                <w:szCs w:val="20"/>
                <w:lang w:val="ru-RU"/>
              </w:rPr>
              <w:t>унктом</w:t>
            </w:r>
            <w:r w:rsidRPr="00A13ED8">
              <w:rPr>
                <w:sz w:val="20"/>
                <w:szCs w:val="20"/>
                <w:lang w:val="ru-RU"/>
              </w:rPr>
              <w:t xml:space="preserve"> 11.32 СП 42.13330.2016</w:t>
            </w:r>
            <w:r w:rsidR="00504738" w:rsidRPr="00A13ED8">
              <w:rPr>
                <w:sz w:val="20"/>
                <w:szCs w:val="20"/>
                <w:lang w:val="ru-RU"/>
              </w:rPr>
              <w:t>, пун</w:t>
            </w:r>
            <w:r w:rsidR="00504738" w:rsidRPr="00A13ED8">
              <w:rPr>
                <w:sz w:val="20"/>
                <w:szCs w:val="20"/>
                <w:lang w:val="ru-RU"/>
              </w:rPr>
              <w:t>к</w:t>
            </w:r>
            <w:r w:rsidR="00504738" w:rsidRPr="00A13ED8">
              <w:rPr>
                <w:sz w:val="20"/>
                <w:szCs w:val="20"/>
                <w:lang w:val="ru-RU"/>
              </w:rPr>
              <w:t>том 1.2.6.</w:t>
            </w:r>
            <w:r w:rsidR="00221CD4" w:rsidRPr="00A13ED8">
              <w:rPr>
                <w:sz w:val="20"/>
                <w:szCs w:val="20"/>
                <w:lang w:val="ru-RU"/>
              </w:rPr>
              <w:t>4</w:t>
            </w:r>
            <w:r w:rsidR="00504738" w:rsidRPr="00A13ED8">
              <w:rPr>
                <w:sz w:val="20"/>
                <w:szCs w:val="20"/>
                <w:lang w:val="ru-RU"/>
              </w:rPr>
              <w:t xml:space="preserve"> РНГП Смоленской области</w:t>
            </w:r>
          </w:p>
        </w:tc>
      </w:tr>
      <w:tr w:rsidR="002B15ED" w:rsidRPr="00A13ED8" w:rsidTr="00B3616E">
        <w:trPr>
          <w:cantSplit/>
        </w:trPr>
        <w:tc>
          <w:tcPr>
            <w:tcW w:w="2580" w:type="dxa"/>
            <w:vMerge w:val="restart"/>
          </w:tcPr>
          <w:p w:rsidR="002B15ED" w:rsidRPr="00A13ED8" w:rsidRDefault="002B15ED" w:rsidP="00886F53">
            <w:pPr>
              <w:pStyle w:val="affffff8"/>
              <w:ind w:firstLine="0"/>
              <w:rPr>
                <w:iCs/>
                <w:color w:val="000000" w:themeColor="text1"/>
                <w:sz w:val="20"/>
                <w:szCs w:val="20"/>
                <w:lang w:val="ru-RU"/>
              </w:rPr>
            </w:pPr>
            <w:r w:rsidRPr="00A13ED8">
              <w:rPr>
                <w:iCs/>
                <w:color w:val="000000" w:themeColor="text1"/>
                <w:sz w:val="20"/>
                <w:szCs w:val="20"/>
                <w:lang w:val="ru-RU"/>
              </w:rPr>
              <w:t>Машино-места для парковки легковых автомобилей в н</w:t>
            </w:r>
            <w:r w:rsidRPr="00A13ED8">
              <w:rPr>
                <w:iCs/>
                <w:color w:val="000000" w:themeColor="text1"/>
                <w:sz w:val="20"/>
                <w:szCs w:val="20"/>
                <w:lang w:val="ru-RU"/>
              </w:rPr>
              <w:t>е</w:t>
            </w:r>
            <w:r w:rsidRPr="00A13ED8">
              <w:rPr>
                <w:iCs/>
                <w:color w:val="000000" w:themeColor="text1"/>
                <w:sz w:val="20"/>
                <w:szCs w:val="20"/>
                <w:lang w:val="ru-RU"/>
              </w:rPr>
              <w:t>жилой застройке</w:t>
            </w:r>
          </w:p>
        </w:tc>
        <w:tc>
          <w:tcPr>
            <w:tcW w:w="2126" w:type="dxa"/>
          </w:tcPr>
          <w:p w:rsidR="002B15ED" w:rsidRPr="00A13ED8" w:rsidRDefault="002B15ED" w:rsidP="00886F53">
            <w:pPr>
              <w:pStyle w:val="affffff8"/>
              <w:ind w:firstLine="0"/>
              <w:rPr>
                <w:iCs/>
                <w:color w:val="000000" w:themeColor="text1"/>
                <w:sz w:val="20"/>
                <w:szCs w:val="20"/>
                <w:lang w:val="ru-RU"/>
              </w:rPr>
            </w:pPr>
            <w:r w:rsidRPr="00A13ED8">
              <w:rPr>
                <w:sz w:val="20"/>
                <w:szCs w:val="20"/>
                <w:lang w:val="ru-RU"/>
              </w:rPr>
              <w:t>Минимально допуст</w:t>
            </w:r>
            <w:r w:rsidRPr="00A13ED8">
              <w:rPr>
                <w:sz w:val="20"/>
                <w:szCs w:val="20"/>
                <w:lang w:val="ru-RU"/>
              </w:rPr>
              <w:t>и</w:t>
            </w:r>
            <w:r w:rsidRPr="00A13ED8">
              <w:rPr>
                <w:sz w:val="20"/>
                <w:szCs w:val="20"/>
                <w:lang w:val="ru-RU"/>
              </w:rPr>
              <w:t>мый уровень обесп</w:t>
            </w:r>
            <w:r w:rsidRPr="00A13ED8">
              <w:rPr>
                <w:sz w:val="20"/>
                <w:szCs w:val="20"/>
                <w:lang w:val="ru-RU"/>
              </w:rPr>
              <w:t>е</w:t>
            </w:r>
            <w:r w:rsidRPr="00A13ED8">
              <w:rPr>
                <w:sz w:val="20"/>
                <w:szCs w:val="20"/>
                <w:lang w:val="ru-RU"/>
              </w:rPr>
              <w:t>ченности</w:t>
            </w:r>
          </w:p>
        </w:tc>
        <w:tc>
          <w:tcPr>
            <w:tcW w:w="4961" w:type="dxa"/>
          </w:tcPr>
          <w:p w:rsidR="002B15ED" w:rsidRPr="00A13ED8" w:rsidRDefault="002B15ED" w:rsidP="002B15ED">
            <w:pPr>
              <w:pStyle w:val="affffff8"/>
              <w:ind w:firstLine="0"/>
              <w:rPr>
                <w:sz w:val="20"/>
                <w:szCs w:val="20"/>
                <w:lang w:val="ru-RU"/>
              </w:rPr>
            </w:pPr>
            <w:r w:rsidRPr="00A13ED8">
              <w:rPr>
                <w:sz w:val="20"/>
                <w:szCs w:val="20"/>
                <w:lang w:val="ru-RU"/>
              </w:rPr>
              <w:t xml:space="preserve">Количество парковочных мест на расчетную единицу для нежилой застройки принято в соответствии </w:t>
            </w:r>
            <w:r w:rsidR="0010322E" w:rsidRPr="00A13ED8">
              <w:rPr>
                <w:sz w:val="20"/>
                <w:szCs w:val="20"/>
                <w:lang w:val="ru-RU"/>
              </w:rPr>
              <w:t xml:space="preserve">с </w:t>
            </w:r>
            <w:r w:rsidRPr="00A13ED8">
              <w:rPr>
                <w:sz w:val="20"/>
                <w:szCs w:val="20"/>
                <w:lang w:val="ru-RU"/>
              </w:rPr>
              <w:t>табл</w:t>
            </w:r>
            <w:r w:rsidRPr="00A13ED8">
              <w:rPr>
                <w:sz w:val="20"/>
                <w:szCs w:val="20"/>
                <w:lang w:val="ru-RU"/>
              </w:rPr>
              <w:t>и</w:t>
            </w:r>
            <w:r w:rsidRPr="00A13ED8">
              <w:rPr>
                <w:sz w:val="20"/>
                <w:szCs w:val="20"/>
                <w:lang w:val="ru-RU"/>
              </w:rPr>
              <w:t>цей 132 РНГП Смоленской области</w:t>
            </w:r>
          </w:p>
        </w:tc>
      </w:tr>
      <w:tr w:rsidR="002B15ED" w:rsidRPr="00A13ED8" w:rsidTr="00B3616E">
        <w:trPr>
          <w:cantSplit/>
        </w:trPr>
        <w:tc>
          <w:tcPr>
            <w:tcW w:w="2580" w:type="dxa"/>
            <w:vMerge/>
          </w:tcPr>
          <w:p w:rsidR="002B15ED" w:rsidRPr="00A13ED8" w:rsidRDefault="002B15ED" w:rsidP="00886F53">
            <w:pPr>
              <w:pStyle w:val="affffff8"/>
              <w:ind w:firstLine="0"/>
              <w:rPr>
                <w:iCs/>
                <w:color w:val="000000" w:themeColor="text1"/>
                <w:sz w:val="20"/>
                <w:szCs w:val="20"/>
                <w:lang w:val="ru-RU"/>
              </w:rPr>
            </w:pPr>
          </w:p>
        </w:tc>
        <w:tc>
          <w:tcPr>
            <w:tcW w:w="2126" w:type="dxa"/>
          </w:tcPr>
          <w:p w:rsidR="002B15ED" w:rsidRPr="00A13ED8" w:rsidRDefault="002B15ED" w:rsidP="00886F53">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w:t>
            </w:r>
            <w:r w:rsidRPr="00A13ED8">
              <w:rPr>
                <w:iCs/>
                <w:color w:val="000000" w:themeColor="text1"/>
                <w:sz w:val="20"/>
                <w:szCs w:val="20"/>
                <w:lang w:val="ru-RU"/>
              </w:rPr>
              <w:t>о</w:t>
            </w:r>
            <w:r w:rsidRPr="00A13ED8">
              <w:rPr>
                <w:iCs/>
                <w:color w:val="000000" w:themeColor="text1"/>
                <w:sz w:val="20"/>
                <w:szCs w:val="20"/>
                <w:lang w:val="ru-RU"/>
              </w:rPr>
              <w:t>риальной доступности</w:t>
            </w:r>
          </w:p>
        </w:tc>
        <w:tc>
          <w:tcPr>
            <w:tcW w:w="4961" w:type="dxa"/>
          </w:tcPr>
          <w:p w:rsidR="002B15ED" w:rsidRPr="00A13ED8" w:rsidRDefault="002B15ED" w:rsidP="00886F53">
            <w:pPr>
              <w:pStyle w:val="affffff8"/>
              <w:ind w:firstLine="0"/>
              <w:rPr>
                <w:sz w:val="20"/>
                <w:szCs w:val="20"/>
                <w:lang w:val="ru-RU"/>
              </w:rPr>
            </w:pPr>
            <w:r w:rsidRPr="00A13ED8">
              <w:rPr>
                <w:sz w:val="20"/>
                <w:szCs w:val="20"/>
                <w:lang w:val="ru-RU"/>
              </w:rPr>
              <w:t>Пешеходная доступность парковочных мест в нежилой застройке принята в соответствии с пунктом 11.36 СП 42.13330.2016, пунктом 1.2.6.55 РНГП Смоленской о</w:t>
            </w:r>
            <w:r w:rsidRPr="00A13ED8">
              <w:rPr>
                <w:sz w:val="20"/>
                <w:szCs w:val="20"/>
                <w:lang w:val="ru-RU"/>
              </w:rPr>
              <w:t>б</w:t>
            </w:r>
            <w:r w:rsidRPr="00A13ED8">
              <w:rPr>
                <w:sz w:val="20"/>
                <w:szCs w:val="20"/>
                <w:lang w:val="ru-RU"/>
              </w:rPr>
              <w:t>ласти</w:t>
            </w:r>
          </w:p>
        </w:tc>
      </w:tr>
      <w:tr w:rsidR="00886F53" w:rsidRPr="00A13ED8" w:rsidTr="00B3616E">
        <w:trPr>
          <w:cantSplit/>
        </w:trPr>
        <w:tc>
          <w:tcPr>
            <w:tcW w:w="2580" w:type="dxa"/>
            <w:vMerge w:val="restart"/>
          </w:tcPr>
          <w:p w:rsidR="00886F53" w:rsidRPr="00A13ED8" w:rsidRDefault="00886F53" w:rsidP="00886F53">
            <w:pPr>
              <w:pStyle w:val="affffff8"/>
              <w:ind w:firstLine="0"/>
              <w:rPr>
                <w:iCs/>
                <w:color w:val="000000" w:themeColor="text1"/>
                <w:sz w:val="20"/>
                <w:szCs w:val="20"/>
                <w:lang w:val="ru-RU"/>
              </w:rPr>
            </w:pPr>
            <w:r w:rsidRPr="00A13ED8">
              <w:rPr>
                <w:iCs/>
                <w:color w:val="000000" w:themeColor="text1"/>
                <w:sz w:val="20"/>
                <w:szCs w:val="20"/>
                <w:lang w:val="ru-RU"/>
              </w:rPr>
              <w:t>Машино-места для парковки легковых автомобилей на стоянках автомобилей, ра</w:t>
            </w:r>
            <w:r w:rsidRPr="00A13ED8">
              <w:rPr>
                <w:iCs/>
                <w:color w:val="000000" w:themeColor="text1"/>
                <w:sz w:val="20"/>
                <w:szCs w:val="20"/>
                <w:lang w:val="ru-RU"/>
              </w:rPr>
              <w:t>з</w:t>
            </w:r>
            <w:r w:rsidRPr="00A13ED8">
              <w:rPr>
                <w:iCs/>
                <w:color w:val="000000" w:themeColor="text1"/>
                <w:sz w:val="20"/>
                <w:szCs w:val="20"/>
                <w:lang w:val="ru-RU"/>
              </w:rPr>
              <w:t>мещаемых у границ лесопа</w:t>
            </w:r>
            <w:r w:rsidRPr="00A13ED8">
              <w:rPr>
                <w:iCs/>
                <w:color w:val="000000" w:themeColor="text1"/>
                <w:sz w:val="20"/>
                <w:szCs w:val="20"/>
                <w:lang w:val="ru-RU"/>
              </w:rPr>
              <w:t>р</w:t>
            </w:r>
            <w:r w:rsidRPr="00A13ED8">
              <w:rPr>
                <w:iCs/>
                <w:color w:val="000000" w:themeColor="text1"/>
                <w:sz w:val="20"/>
                <w:szCs w:val="20"/>
                <w:lang w:val="ru-RU"/>
              </w:rPr>
              <w:t>ков, зон отдыха</w:t>
            </w:r>
          </w:p>
        </w:tc>
        <w:tc>
          <w:tcPr>
            <w:tcW w:w="2126" w:type="dxa"/>
          </w:tcPr>
          <w:p w:rsidR="00886F53" w:rsidRPr="00A13ED8" w:rsidRDefault="00886F53" w:rsidP="00886F53">
            <w:pPr>
              <w:pStyle w:val="affffff8"/>
              <w:ind w:firstLine="0"/>
              <w:rPr>
                <w:sz w:val="20"/>
                <w:szCs w:val="20"/>
                <w:lang w:val="ru-RU"/>
              </w:rPr>
            </w:pPr>
            <w:r w:rsidRPr="00A13ED8">
              <w:rPr>
                <w:sz w:val="20"/>
                <w:szCs w:val="20"/>
                <w:lang w:val="ru-RU"/>
              </w:rPr>
              <w:t>Минимально допуст</w:t>
            </w:r>
            <w:r w:rsidRPr="00A13ED8">
              <w:rPr>
                <w:sz w:val="20"/>
                <w:szCs w:val="20"/>
                <w:lang w:val="ru-RU"/>
              </w:rPr>
              <w:t>и</w:t>
            </w:r>
            <w:r w:rsidRPr="00A13ED8">
              <w:rPr>
                <w:sz w:val="20"/>
                <w:szCs w:val="20"/>
                <w:lang w:val="ru-RU"/>
              </w:rPr>
              <w:t>мый уровень обесп</w:t>
            </w:r>
            <w:r w:rsidRPr="00A13ED8">
              <w:rPr>
                <w:sz w:val="20"/>
                <w:szCs w:val="20"/>
                <w:lang w:val="ru-RU"/>
              </w:rPr>
              <w:t>е</w:t>
            </w:r>
            <w:r w:rsidRPr="00A13ED8">
              <w:rPr>
                <w:sz w:val="20"/>
                <w:szCs w:val="20"/>
                <w:lang w:val="ru-RU"/>
              </w:rPr>
              <w:t>ченности</w:t>
            </w:r>
          </w:p>
        </w:tc>
        <w:tc>
          <w:tcPr>
            <w:tcW w:w="4961" w:type="dxa"/>
          </w:tcPr>
          <w:p w:rsidR="00886F53" w:rsidRPr="00A13ED8" w:rsidRDefault="00886F53" w:rsidP="00886F53">
            <w:pPr>
              <w:pStyle w:val="affffff8"/>
              <w:ind w:firstLine="0"/>
              <w:rPr>
                <w:sz w:val="20"/>
                <w:szCs w:val="20"/>
                <w:lang w:val="ru-RU"/>
              </w:rPr>
            </w:pPr>
            <w:r w:rsidRPr="00A13ED8">
              <w:rPr>
                <w:sz w:val="20"/>
                <w:szCs w:val="20"/>
                <w:lang w:val="ru-RU"/>
              </w:rPr>
              <w:t xml:space="preserve">Количество парковочных мест на расчетную единицу принято в соответствии </w:t>
            </w:r>
            <w:r w:rsidR="0010322E" w:rsidRPr="00A13ED8">
              <w:rPr>
                <w:sz w:val="20"/>
                <w:szCs w:val="20"/>
                <w:lang w:val="ru-RU"/>
              </w:rPr>
              <w:t>с таблицей 132 РНГП Смоле</w:t>
            </w:r>
            <w:r w:rsidR="0010322E" w:rsidRPr="00A13ED8">
              <w:rPr>
                <w:sz w:val="20"/>
                <w:szCs w:val="20"/>
                <w:lang w:val="ru-RU"/>
              </w:rPr>
              <w:t>н</w:t>
            </w:r>
            <w:r w:rsidR="0010322E" w:rsidRPr="00A13ED8">
              <w:rPr>
                <w:sz w:val="20"/>
                <w:szCs w:val="20"/>
                <w:lang w:val="ru-RU"/>
              </w:rPr>
              <w:t>ской области</w:t>
            </w:r>
          </w:p>
        </w:tc>
      </w:tr>
      <w:tr w:rsidR="00886F53" w:rsidRPr="00A13ED8" w:rsidTr="00B3616E">
        <w:trPr>
          <w:cantSplit/>
        </w:trPr>
        <w:tc>
          <w:tcPr>
            <w:tcW w:w="2580" w:type="dxa"/>
            <w:vMerge/>
          </w:tcPr>
          <w:p w:rsidR="00886F53" w:rsidRPr="00A13ED8" w:rsidRDefault="00886F53" w:rsidP="00886F53">
            <w:pPr>
              <w:pStyle w:val="affffff8"/>
              <w:ind w:firstLine="0"/>
              <w:rPr>
                <w:iCs/>
                <w:color w:val="000000" w:themeColor="text1"/>
                <w:sz w:val="20"/>
                <w:szCs w:val="20"/>
                <w:lang w:val="ru-RU"/>
              </w:rPr>
            </w:pPr>
          </w:p>
        </w:tc>
        <w:tc>
          <w:tcPr>
            <w:tcW w:w="2126" w:type="dxa"/>
          </w:tcPr>
          <w:p w:rsidR="00886F53" w:rsidRPr="00A13ED8" w:rsidRDefault="00886F53" w:rsidP="00886F53">
            <w:pPr>
              <w:pStyle w:val="affffff8"/>
              <w:ind w:firstLine="0"/>
              <w:rPr>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w:t>
            </w:r>
            <w:r w:rsidRPr="00A13ED8">
              <w:rPr>
                <w:iCs/>
                <w:color w:val="000000" w:themeColor="text1"/>
                <w:sz w:val="20"/>
                <w:szCs w:val="20"/>
                <w:lang w:val="ru-RU"/>
              </w:rPr>
              <w:t>о</w:t>
            </w:r>
            <w:r w:rsidRPr="00A13ED8">
              <w:rPr>
                <w:iCs/>
                <w:color w:val="000000" w:themeColor="text1"/>
                <w:sz w:val="20"/>
                <w:szCs w:val="20"/>
                <w:lang w:val="ru-RU"/>
              </w:rPr>
              <w:t>риальной доступности</w:t>
            </w:r>
          </w:p>
        </w:tc>
        <w:tc>
          <w:tcPr>
            <w:tcW w:w="4961" w:type="dxa"/>
          </w:tcPr>
          <w:p w:rsidR="00886F53" w:rsidRPr="00A13ED8" w:rsidRDefault="00C64719" w:rsidP="00886F53">
            <w:pPr>
              <w:pStyle w:val="affffff8"/>
              <w:ind w:firstLine="0"/>
              <w:rPr>
                <w:sz w:val="20"/>
                <w:szCs w:val="20"/>
                <w:lang w:val="ru-RU"/>
              </w:rPr>
            </w:pPr>
            <w:r w:rsidRPr="00A13ED8">
              <w:rPr>
                <w:sz w:val="20"/>
                <w:szCs w:val="20"/>
                <w:lang w:val="ru-RU"/>
              </w:rPr>
              <w:t>Пешеходная доступность парковочных мест</w:t>
            </w:r>
            <w:r w:rsidR="00DB7FE2" w:rsidRPr="00A13ED8">
              <w:rPr>
                <w:iCs/>
                <w:color w:val="000000" w:themeColor="text1"/>
                <w:sz w:val="20"/>
                <w:szCs w:val="20"/>
                <w:lang w:val="ru-RU"/>
              </w:rPr>
              <w:t xml:space="preserve"> на стоянках автомобилей, размещаемых у границ лесопарков, зон отдыха</w:t>
            </w:r>
            <w:r w:rsidRPr="00A13ED8">
              <w:rPr>
                <w:sz w:val="20"/>
                <w:szCs w:val="20"/>
                <w:lang w:val="ru-RU"/>
              </w:rPr>
              <w:t xml:space="preserve"> принята в соответствии с пунктом 11.36 СП 42.13330.2016, пунктом 1.2.6.55 РНГП Смоленской о</w:t>
            </w:r>
            <w:r w:rsidRPr="00A13ED8">
              <w:rPr>
                <w:sz w:val="20"/>
                <w:szCs w:val="20"/>
                <w:lang w:val="ru-RU"/>
              </w:rPr>
              <w:t>б</w:t>
            </w:r>
            <w:r w:rsidRPr="00A13ED8">
              <w:rPr>
                <w:sz w:val="20"/>
                <w:szCs w:val="20"/>
                <w:lang w:val="ru-RU"/>
              </w:rPr>
              <w:t>ласти, примечанием 7 к таблице 132 РНГП Смоленской области</w:t>
            </w:r>
          </w:p>
        </w:tc>
      </w:tr>
      <w:tr w:rsidR="00550BAC" w:rsidRPr="00A13ED8" w:rsidTr="00B3616E">
        <w:trPr>
          <w:cantSplit/>
        </w:trPr>
        <w:tc>
          <w:tcPr>
            <w:tcW w:w="2580" w:type="dxa"/>
            <w:vMerge w:val="restart"/>
          </w:tcPr>
          <w:p w:rsidR="00550BAC" w:rsidRPr="00A13ED8" w:rsidRDefault="00550BAC" w:rsidP="00550BAC">
            <w:pPr>
              <w:pStyle w:val="affffff8"/>
              <w:ind w:firstLine="0"/>
              <w:rPr>
                <w:iCs/>
                <w:color w:val="000000" w:themeColor="text1"/>
                <w:sz w:val="20"/>
                <w:szCs w:val="20"/>
                <w:lang w:val="ru-RU"/>
              </w:rPr>
            </w:pPr>
            <w:r w:rsidRPr="00A13ED8">
              <w:rPr>
                <w:iCs/>
                <w:color w:val="000000" w:themeColor="text1"/>
                <w:sz w:val="20"/>
                <w:szCs w:val="20"/>
                <w:lang w:val="ru-RU"/>
              </w:rPr>
              <w:t>Машино-места для парковки электромобилей и гибри</w:t>
            </w:r>
            <w:r w:rsidRPr="00A13ED8">
              <w:rPr>
                <w:iCs/>
                <w:color w:val="000000" w:themeColor="text1"/>
                <w:sz w:val="20"/>
                <w:szCs w:val="20"/>
                <w:lang w:val="ru-RU"/>
              </w:rPr>
              <w:t>д</w:t>
            </w:r>
            <w:r w:rsidRPr="00A13ED8">
              <w:rPr>
                <w:iCs/>
                <w:color w:val="000000" w:themeColor="text1"/>
                <w:sz w:val="20"/>
                <w:szCs w:val="20"/>
                <w:lang w:val="ru-RU"/>
              </w:rPr>
              <w:t>ных автомобилей, оборуд</w:t>
            </w:r>
            <w:r w:rsidRPr="00A13ED8">
              <w:rPr>
                <w:iCs/>
                <w:color w:val="000000" w:themeColor="text1"/>
                <w:sz w:val="20"/>
                <w:szCs w:val="20"/>
                <w:lang w:val="ru-RU"/>
              </w:rPr>
              <w:t>о</w:t>
            </w:r>
            <w:r w:rsidRPr="00A13ED8">
              <w:rPr>
                <w:iCs/>
                <w:color w:val="000000" w:themeColor="text1"/>
                <w:sz w:val="20"/>
                <w:szCs w:val="20"/>
                <w:lang w:val="ru-RU"/>
              </w:rPr>
              <w:t>ванные зарядными устройс</w:t>
            </w:r>
            <w:r w:rsidRPr="00A13ED8">
              <w:rPr>
                <w:iCs/>
                <w:color w:val="000000" w:themeColor="text1"/>
                <w:sz w:val="20"/>
                <w:szCs w:val="20"/>
                <w:lang w:val="ru-RU"/>
              </w:rPr>
              <w:t>т</w:t>
            </w:r>
            <w:r w:rsidRPr="00A13ED8">
              <w:rPr>
                <w:iCs/>
                <w:color w:val="000000" w:themeColor="text1"/>
                <w:sz w:val="20"/>
                <w:szCs w:val="20"/>
                <w:lang w:val="ru-RU"/>
              </w:rPr>
              <w:t>вами</w:t>
            </w:r>
          </w:p>
        </w:tc>
        <w:tc>
          <w:tcPr>
            <w:tcW w:w="2126" w:type="dxa"/>
          </w:tcPr>
          <w:p w:rsidR="00550BAC" w:rsidRPr="00A13ED8" w:rsidRDefault="00550BAC" w:rsidP="00550BAC">
            <w:pPr>
              <w:pStyle w:val="affffff8"/>
              <w:ind w:firstLine="0"/>
              <w:rPr>
                <w:iCs/>
                <w:color w:val="000000" w:themeColor="text1"/>
                <w:sz w:val="20"/>
                <w:szCs w:val="20"/>
                <w:lang w:val="ru-RU"/>
              </w:rPr>
            </w:pPr>
            <w:r w:rsidRPr="00A13ED8">
              <w:rPr>
                <w:sz w:val="20"/>
                <w:szCs w:val="20"/>
                <w:lang w:val="ru-RU"/>
              </w:rPr>
              <w:t>Минимально допуст</w:t>
            </w:r>
            <w:r w:rsidRPr="00A13ED8">
              <w:rPr>
                <w:sz w:val="20"/>
                <w:szCs w:val="20"/>
                <w:lang w:val="ru-RU"/>
              </w:rPr>
              <w:t>и</w:t>
            </w:r>
            <w:r w:rsidRPr="00A13ED8">
              <w:rPr>
                <w:sz w:val="20"/>
                <w:szCs w:val="20"/>
                <w:lang w:val="ru-RU"/>
              </w:rPr>
              <w:t>мый уровень обесп</w:t>
            </w:r>
            <w:r w:rsidRPr="00A13ED8">
              <w:rPr>
                <w:sz w:val="20"/>
                <w:szCs w:val="20"/>
                <w:lang w:val="ru-RU"/>
              </w:rPr>
              <w:t>е</w:t>
            </w:r>
            <w:r w:rsidRPr="00A13ED8">
              <w:rPr>
                <w:sz w:val="20"/>
                <w:szCs w:val="20"/>
                <w:lang w:val="ru-RU"/>
              </w:rPr>
              <w:t>ченности</w:t>
            </w:r>
          </w:p>
        </w:tc>
        <w:tc>
          <w:tcPr>
            <w:tcW w:w="4961" w:type="dxa"/>
          </w:tcPr>
          <w:p w:rsidR="00550BAC" w:rsidRPr="00A13ED8" w:rsidRDefault="00550BAC" w:rsidP="00550BAC">
            <w:pPr>
              <w:pStyle w:val="affffff8"/>
              <w:ind w:firstLine="0"/>
              <w:rPr>
                <w:sz w:val="20"/>
                <w:szCs w:val="20"/>
                <w:lang w:val="ru-RU"/>
              </w:rPr>
            </w:pPr>
            <w:r w:rsidRPr="00124CFD">
              <w:rPr>
                <w:sz w:val="20"/>
                <w:szCs w:val="20"/>
                <w:lang w:val="ru-RU"/>
              </w:rPr>
              <w:t>Количество машино-мест для парковки электромобилей и гибридных автомобилей</w:t>
            </w:r>
            <w:r>
              <w:rPr>
                <w:sz w:val="20"/>
                <w:szCs w:val="20"/>
                <w:lang w:val="ru-RU"/>
              </w:rPr>
              <w:t>, оборудованных зарядными устройствами,</w:t>
            </w:r>
            <w:r w:rsidRPr="00124CFD">
              <w:rPr>
                <w:sz w:val="20"/>
                <w:szCs w:val="20"/>
                <w:lang w:val="ru-RU"/>
              </w:rPr>
              <w:t xml:space="preserve"> устанавливается в размере 5% в соотве</w:t>
            </w:r>
            <w:r w:rsidRPr="00124CFD">
              <w:rPr>
                <w:sz w:val="20"/>
                <w:szCs w:val="20"/>
                <w:lang w:val="ru-RU"/>
              </w:rPr>
              <w:t>т</w:t>
            </w:r>
            <w:r w:rsidRPr="00124CFD">
              <w:rPr>
                <w:sz w:val="20"/>
                <w:szCs w:val="20"/>
                <w:lang w:val="ru-RU"/>
              </w:rPr>
              <w:t>ствии с таблицей П.1 приложения П СП 396.1325800.2018</w:t>
            </w:r>
          </w:p>
        </w:tc>
      </w:tr>
      <w:tr w:rsidR="00550BAC" w:rsidRPr="00A13ED8" w:rsidTr="00B3616E">
        <w:trPr>
          <w:cantSplit/>
        </w:trPr>
        <w:tc>
          <w:tcPr>
            <w:tcW w:w="2580" w:type="dxa"/>
            <w:vMerge/>
          </w:tcPr>
          <w:p w:rsidR="00550BAC" w:rsidRPr="00A13ED8" w:rsidRDefault="00550BAC" w:rsidP="00550BAC">
            <w:pPr>
              <w:pStyle w:val="affffff8"/>
              <w:ind w:firstLine="0"/>
              <w:rPr>
                <w:iCs/>
                <w:color w:val="000000" w:themeColor="text1"/>
                <w:sz w:val="20"/>
                <w:szCs w:val="20"/>
                <w:lang w:val="ru-RU"/>
              </w:rPr>
            </w:pPr>
          </w:p>
        </w:tc>
        <w:tc>
          <w:tcPr>
            <w:tcW w:w="2126" w:type="dxa"/>
          </w:tcPr>
          <w:p w:rsidR="00550BAC" w:rsidRPr="00A13ED8" w:rsidRDefault="00550BAC" w:rsidP="00550BAC">
            <w:pPr>
              <w:pStyle w:val="affffff8"/>
              <w:ind w:firstLine="0"/>
              <w:rPr>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w:t>
            </w:r>
            <w:r w:rsidRPr="00A13ED8">
              <w:rPr>
                <w:iCs/>
                <w:color w:val="000000" w:themeColor="text1"/>
                <w:sz w:val="20"/>
                <w:szCs w:val="20"/>
                <w:lang w:val="ru-RU"/>
              </w:rPr>
              <w:t>о</w:t>
            </w:r>
            <w:r w:rsidRPr="00A13ED8">
              <w:rPr>
                <w:iCs/>
                <w:color w:val="000000" w:themeColor="text1"/>
                <w:sz w:val="20"/>
                <w:szCs w:val="20"/>
                <w:lang w:val="ru-RU"/>
              </w:rPr>
              <w:t>риальной доступности</w:t>
            </w:r>
          </w:p>
        </w:tc>
        <w:tc>
          <w:tcPr>
            <w:tcW w:w="4961" w:type="dxa"/>
          </w:tcPr>
          <w:p w:rsidR="00550BAC" w:rsidRPr="00A13ED8" w:rsidRDefault="00550BAC" w:rsidP="00550BAC">
            <w:pPr>
              <w:pStyle w:val="affffff8"/>
              <w:ind w:firstLine="0"/>
              <w:rPr>
                <w:sz w:val="20"/>
                <w:szCs w:val="20"/>
                <w:lang w:val="ru-RU"/>
              </w:rPr>
            </w:pPr>
            <w:r w:rsidRPr="00A13ED8">
              <w:rPr>
                <w:iCs/>
                <w:sz w:val="20"/>
                <w:szCs w:val="20"/>
                <w:lang w:val="ru-RU"/>
              </w:rPr>
              <w:t xml:space="preserve">Устанавливается по </w:t>
            </w:r>
            <w:r w:rsidRPr="00A13ED8">
              <w:rPr>
                <w:iCs/>
                <w:color w:val="000000" w:themeColor="text1"/>
                <w:sz w:val="20"/>
                <w:szCs w:val="20"/>
                <w:lang w:val="ru-RU"/>
              </w:rPr>
              <w:t>показателю максимально допуст</w:t>
            </w:r>
            <w:r w:rsidRPr="00A13ED8">
              <w:rPr>
                <w:iCs/>
                <w:color w:val="000000" w:themeColor="text1"/>
                <w:sz w:val="20"/>
                <w:szCs w:val="20"/>
                <w:lang w:val="ru-RU"/>
              </w:rPr>
              <w:t>и</w:t>
            </w:r>
            <w:r w:rsidRPr="00A13ED8">
              <w:rPr>
                <w:iCs/>
                <w:color w:val="000000" w:themeColor="text1"/>
                <w:sz w:val="20"/>
                <w:szCs w:val="20"/>
                <w:lang w:val="ru-RU"/>
              </w:rPr>
              <w:t xml:space="preserve">мого уровня территориальной доступности для объектов соответствующего назначения </w:t>
            </w:r>
          </w:p>
        </w:tc>
      </w:tr>
      <w:tr w:rsidR="00550BAC" w:rsidRPr="00A13ED8" w:rsidTr="00B3616E">
        <w:trPr>
          <w:cantSplit/>
        </w:trPr>
        <w:tc>
          <w:tcPr>
            <w:tcW w:w="2580" w:type="dxa"/>
            <w:vMerge w:val="restart"/>
          </w:tcPr>
          <w:p w:rsidR="00550BAC" w:rsidRPr="00A13ED8" w:rsidRDefault="00550BAC" w:rsidP="00550BAC">
            <w:pPr>
              <w:pStyle w:val="affffff8"/>
              <w:ind w:firstLine="0"/>
              <w:rPr>
                <w:iCs/>
                <w:color w:val="000000" w:themeColor="text1"/>
                <w:sz w:val="20"/>
                <w:szCs w:val="20"/>
                <w:lang w:val="ru-RU"/>
              </w:rPr>
            </w:pPr>
            <w:r w:rsidRPr="00A13ED8">
              <w:rPr>
                <w:iCs/>
                <w:color w:val="000000" w:themeColor="text1"/>
                <w:sz w:val="20"/>
                <w:szCs w:val="20"/>
                <w:lang w:val="ru-RU"/>
              </w:rPr>
              <w:lastRenderedPageBreak/>
              <w:t>Машино-места для хранения легковых автомобилей нас</w:t>
            </w:r>
            <w:r w:rsidRPr="00A13ED8">
              <w:rPr>
                <w:iCs/>
                <w:color w:val="000000" w:themeColor="text1"/>
                <w:sz w:val="20"/>
                <w:szCs w:val="20"/>
                <w:lang w:val="ru-RU"/>
              </w:rPr>
              <w:t>е</w:t>
            </w:r>
            <w:r w:rsidRPr="00A13ED8">
              <w:rPr>
                <w:iCs/>
                <w:color w:val="000000" w:themeColor="text1"/>
                <w:sz w:val="20"/>
                <w:szCs w:val="20"/>
                <w:lang w:val="ru-RU"/>
              </w:rPr>
              <w:t>ления и других мототран</w:t>
            </w:r>
            <w:r w:rsidRPr="00A13ED8">
              <w:rPr>
                <w:iCs/>
                <w:color w:val="000000" w:themeColor="text1"/>
                <w:sz w:val="20"/>
                <w:szCs w:val="20"/>
                <w:lang w:val="ru-RU"/>
              </w:rPr>
              <w:t>с</w:t>
            </w:r>
            <w:r w:rsidRPr="00A13ED8">
              <w:rPr>
                <w:iCs/>
                <w:color w:val="000000" w:themeColor="text1"/>
                <w:sz w:val="20"/>
                <w:szCs w:val="20"/>
                <w:lang w:val="ru-RU"/>
              </w:rPr>
              <w:t>портных средств, принадл</w:t>
            </w:r>
            <w:r w:rsidRPr="00A13ED8">
              <w:rPr>
                <w:iCs/>
                <w:color w:val="000000" w:themeColor="text1"/>
                <w:sz w:val="20"/>
                <w:szCs w:val="20"/>
                <w:lang w:val="ru-RU"/>
              </w:rPr>
              <w:t>е</w:t>
            </w:r>
            <w:r w:rsidRPr="00A13ED8">
              <w:rPr>
                <w:iCs/>
                <w:color w:val="000000" w:themeColor="text1"/>
                <w:sz w:val="20"/>
                <w:szCs w:val="20"/>
                <w:lang w:val="ru-RU"/>
              </w:rPr>
              <w:t>жащих инвалидам</w:t>
            </w:r>
          </w:p>
        </w:tc>
        <w:tc>
          <w:tcPr>
            <w:tcW w:w="2126" w:type="dxa"/>
          </w:tcPr>
          <w:p w:rsidR="00550BAC" w:rsidRPr="00A13ED8" w:rsidRDefault="00550BAC" w:rsidP="00550BAC">
            <w:pPr>
              <w:pStyle w:val="affffff8"/>
              <w:ind w:firstLine="0"/>
              <w:rPr>
                <w:iCs/>
                <w:color w:val="000000" w:themeColor="text1"/>
                <w:sz w:val="20"/>
                <w:szCs w:val="20"/>
                <w:lang w:val="ru-RU"/>
              </w:rPr>
            </w:pPr>
            <w:r w:rsidRPr="00A13ED8">
              <w:rPr>
                <w:sz w:val="20"/>
                <w:szCs w:val="20"/>
                <w:lang w:val="ru-RU"/>
              </w:rPr>
              <w:t>Минимально допуст</w:t>
            </w:r>
            <w:r w:rsidRPr="00A13ED8">
              <w:rPr>
                <w:sz w:val="20"/>
                <w:szCs w:val="20"/>
                <w:lang w:val="ru-RU"/>
              </w:rPr>
              <w:t>и</w:t>
            </w:r>
            <w:r w:rsidRPr="00A13ED8">
              <w:rPr>
                <w:sz w:val="20"/>
                <w:szCs w:val="20"/>
                <w:lang w:val="ru-RU"/>
              </w:rPr>
              <w:t>мый уровень обесп</w:t>
            </w:r>
            <w:r w:rsidRPr="00A13ED8">
              <w:rPr>
                <w:sz w:val="20"/>
                <w:szCs w:val="20"/>
                <w:lang w:val="ru-RU"/>
              </w:rPr>
              <w:t>е</w:t>
            </w:r>
            <w:r w:rsidRPr="00A13ED8">
              <w:rPr>
                <w:sz w:val="20"/>
                <w:szCs w:val="20"/>
                <w:lang w:val="ru-RU"/>
              </w:rPr>
              <w:t>ченности</w:t>
            </w:r>
          </w:p>
        </w:tc>
        <w:tc>
          <w:tcPr>
            <w:tcW w:w="4961" w:type="dxa"/>
          </w:tcPr>
          <w:p w:rsidR="00550BAC" w:rsidRPr="00A13ED8" w:rsidRDefault="00550BAC" w:rsidP="00550BAC">
            <w:pPr>
              <w:pStyle w:val="affffff8"/>
              <w:ind w:firstLine="0"/>
              <w:rPr>
                <w:iCs/>
                <w:sz w:val="20"/>
                <w:szCs w:val="20"/>
                <w:lang w:val="ru-RU"/>
              </w:rPr>
            </w:pPr>
            <w:r w:rsidRPr="00A13ED8">
              <w:rPr>
                <w:sz w:val="20"/>
                <w:szCs w:val="20"/>
                <w:lang w:val="ru-RU"/>
              </w:rPr>
              <w:t>Удельный показатель (доля) мест для транспорта инв</w:t>
            </w:r>
            <w:r w:rsidRPr="00A13ED8">
              <w:rPr>
                <w:sz w:val="20"/>
                <w:szCs w:val="20"/>
                <w:lang w:val="ru-RU"/>
              </w:rPr>
              <w:t>а</w:t>
            </w:r>
            <w:r w:rsidRPr="00A13ED8">
              <w:rPr>
                <w:sz w:val="20"/>
                <w:szCs w:val="20"/>
                <w:lang w:val="ru-RU"/>
              </w:rPr>
              <w:t xml:space="preserve">лидов установлен в соответствии с пунктом </w:t>
            </w:r>
            <w:r w:rsidRPr="00A13ED8">
              <w:rPr>
                <w:bCs/>
                <w:sz w:val="20"/>
                <w:szCs w:val="20"/>
                <w:lang w:val="ru-RU"/>
              </w:rPr>
              <w:t>5.2.1 СП 59.13330.2020</w:t>
            </w:r>
          </w:p>
        </w:tc>
      </w:tr>
      <w:tr w:rsidR="00550BAC" w:rsidRPr="00A13ED8" w:rsidTr="00B3616E">
        <w:trPr>
          <w:cantSplit/>
        </w:trPr>
        <w:tc>
          <w:tcPr>
            <w:tcW w:w="2580" w:type="dxa"/>
            <w:vMerge/>
          </w:tcPr>
          <w:p w:rsidR="00550BAC" w:rsidRPr="00A13ED8" w:rsidRDefault="00550BAC" w:rsidP="00550BAC">
            <w:pPr>
              <w:pStyle w:val="affffff8"/>
              <w:ind w:firstLine="0"/>
              <w:rPr>
                <w:iCs/>
                <w:color w:val="000000" w:themeColor="text1"/>
                <w:sz w:val="20"/>
                <w:szCs w:val="20"/>
                <w:lang w:val="ru-RU"/>
              </w:rPr>
            </w:pPr>
          </w:p>
        </w:tc>
        <w:tc>
          <w:tcPr>
            <w:tcW w:w="2126" w:type="dxa"/>
          </w:tcPr>
          <w:p w:rsidR="00550BAC" w:rsidRPr="00A13ED8" w:rsidRDefault="00550BAC" w:rsidP="00550BAC">
            <w:pPr>
              <w:pStyle w:val="affffff8"/>
              <w:ind w:firstLine="0"/>
              <w:rPr>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w:t>
            </w:r>
            <w:r w:rsidRPr="00A13ED8">
              <w:rPr>
                <w:iCs/>
                <w:color w:val="000000" w:themeColor="text1"/>
                <w:sz w:val="20"/>
                <w:szCs w:val="20"/>
                <w:lang w:val="ru-RU"/>
              </w:rPr>
              <w:t>о</w:t>
            </w:r>
            <w:r w:rsidRPr="00A13ED8">
              <w:rPr>
                <w:iCs/>
                <w:color w:val="000000" w:themeColor="text1"/>
                <w:sz w:val="20"/>
                <w:szCs w:val="20"/>
                <w:lang w:val="ru-RU"/>
              </w:rPr>
              <w:t>риальной доступности</w:t>
            </w:r>
          </w:p>
        </w:tc>
        <w:tc>
          <w:tcPr>
            <w:tcW w:w="4961" w:type="dxa"/>
          </w:tcPr>
          <w:p w:rsidR="00550BAC" w:rsidRPr="00A13ED8" w:rsidRDefault="00550BAC" w:rsidP="00550BAC">
            <w:pPr>
              <w:pStyle w:val="affffff8"/>
              <w:ind w:firstLine="0"/>
              <w:rPr>
                <w:iCs/>
                <w:sz w:val="20"/>
                <w:szCs w:val="20"/>
                <w:lang w:val="ru-RU"/>
              </w:rPr>
            </w:pPr>
            <w:r w:rsidRPr="00A13ED8">
              <w:rPr>
                <w:sz w:val="20"/>
                <w:szCs w:val="20"/>
                <w:lang w:val="ru-RU"/>
              </w:rPr>
              <w:t xml:space="preserve">Пешеходная доступность установлена </w:t>
            </w:r>
            <w:r w:rsidRPr="00A13ED8">
              <w:rPr>
                <w:iCs/>
                <w:sz w:val="20"/>
                <w:szCs w:val="20"/>
                <w:lang w:val="ru-RU"/>
              </w:rPr>
              <w:t xml:space="preserve">в соответствии с </w:t>
            </w:r>
            <w:r w:rsidRPr="00A13ED8">
              <w:rPr>
                <w:sz w:val="20"/>
                <w:szCs w:val="20"/>
                <w:lang w:val="ru-RU"/>
              </w:rPr>
              <w:t xml:space="preserve">пунктом </w:t>
            </w:r>
            <w:r w:rsidRPr="00A13ED8">
              <w:rPr>
                <w:bCs/>
                <w:sz w:val="20"/>
                <w:szCs w:val="20"/>
                <w:lang w:val="ru-RU"/>
              </w:rPr>
              <w:t>5.2.2 СП 59.13330.2020</w:t>
            </w:r>
          </w:p>
        </w:tc>
      </w:tr>
    </w:tbl>
    <w:p w:rsidR="004129BC" w:rsidRPr="00A13ED8" w:rsidRDefault="004129BC" w:rsidP="004129BC">
      <w:pPr>
        <w:keepNext/>
        <w:spacing w:before="120"/>
        <w:jc w:val="right"/>
        <w:rPr>
          <w:rFonts w:cs="Times New Roman"/>
          <w:bCs/>
          <w:iCs/>
        </w:rPr>
      </w:pPr>
      <w:r w:rsidRPr="00A13ED8">
        <w:rPr>
          <w:rFonts w:cs="Times New Roman"/>
          <w:bCs/>
          <w:iCs/>
        </w:rPr>
        <w:t>Таблица 2.11</w:t>
      </w:r>
    </w:p>
    <w:p w:rsidR="004129BC" w:rsidRPr="00A13ED8" w:rsidRDefault="004129BC" w:rsidP="004129BC">
      <w:pPr>
        <w:pStyle w:val="5"/>
        <w:keepLines/>
        <w:rPr>
          <w:szCs w:val="24"/>
        </w:rPr>
      </w:pPr>
      <w:r w:rsidRPr="00A13ED8">
        <w:rPr>
          <w:szCs w:val="24"/>
        </w:rPr>
        <w:t>Объекты местного значения</w:t>
      </w:r>
      <w:r w:rsidRPr="00A13ED8">
        <w:t xml:space="preserve"> муниципального округа</w:t>
      </w:r>
      <w:r w:rsidRPr="00A13ED8">
        <w:rPr>
          <w:szCs w:val="24"/>
        </w:rPr>
        <w:t xml:space="preserve"> в области создания и обеспечения функционирования парковок для СИМ</w:t>
      </w:r>
    </w:p>
    <w:tbl>
      <w:tblPr>
        <w:tblStyle w:val="affffffff7"/>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117"/>
        <w:gridCol w:w="2408"/>
        <w:gridCol w:w="5104"/>
      </w:tblGrid>
      <w:tr w:rsidR="004129BC" w:rsidRPr="00A13ED8" w:rsidTr="00B3616E">
        <w:trPr>
          <w:cantSplit/>
          <w:tblHeader/>
        </w:trPr>
        <w:tc>
          <w:tcPr>
            <w:tcW w:w="2117" w:type="dxa"/>
          </w:tcPr>
          <w:p w:rsidR="004129BC" w:rsidRPr="00A13ED8" w:rsidRDefault="004129BC" w:rsidP="00B3616E">
            <w:pPr>
              <w:pStyle w:val="affffff8"/>
              <w:keepNext/>
              <w:ind w:firstLine="0"/>
              <w:jc w:val="center"/>
              <w:rPr>
                <w:b/>
                <w:iCs/>
                <w:sz w:val="20"/>
                <w:szCs w:val="20"/>
                <w:lang w:val="ru-RU"/>
              </w:rPr>
            </w:pPr>
            <w:r w:rsidRPr="00A13ED8">
              <w:rPr>
                <w:b/>
                <w:iCs/>
                <w:sz w:val="20"/>
                <w:szCs w:val="20"/>
                <w:lang w:val="ru-RU"/>
              </w:rPr>
              <w:t>Наименование вида объекта</w:t>
            </w:r>
          </w:p>
        </w:tc>
        <w:tc>
          <w:tcPr>
            <w:tcW w:w="2408" w:type="dxa"/>
          </w:tcPr>
          <w:p w:rsidR="004129BC" w:rsidRPr="00A13ED8" w:rsidRDefault="004129BC" w:rsidP="00B3616E">
            <w:pPr>
              <w:pStyle w:val="affffff8"/>
              <w:keepNext/>
              <w:ind w:firstLine="0"/>
              <w:jc w:val="center"/>
              <w:rPr>
                <w:b/>
                <w:iCs/>
                <w:sz w:val="20"/>
                <w:szCs w:val="20"/>
                <w:lang w:val="ru-RU"/>
              </w:rPr>
            </w:pPr>
            <w:r w:rsidRPr="00A13ED8">
              <w:rPr>
                <w:b/>
                <w:iCs/>
                <w:sz w:val="20"/>
                <w:szCs w:val="20"/>
                <w:lang w:val="ru-RU"/>
              </w:rPr>
              <w:t>Тип расчетного показ</w:t>
            </w:r>
            <w:r w:rsidRPr="00A13ED8">
              <w:rPr>
                <w:b/>
                <w:iCs/>
                <w:sz w:val="20"/>
                <w:szCs w:val="20"/>
                <w:lang w:val="ru-RU"/>
              </w:rPr>
              <w:t>а</w:t>
            </w:r>
            <w:r w:rsidRPr="00A13ED8">
              <w:rPr>
                <w:b/>
                <w:iCs/>
                <w:sz w:val="20"/>
                <w:szCs w:val="20"/>
                <w:lang w:val="ru-RU"/>
              </w:rPr>
              <w:t>теля</w:t>
            </w:r>
          </w:p>
        </w:tc>
        <w:tc>
          <w:tcPr>
            <w:tcW w:w="5104" w:type="dxa"/>
          </w:tcPr>
          <w:p w:rsidR="004129BC" w:rsidRPr="00A13ED8" w:rsidRDefault="004129BC" w:rsidP="00B3616E">
            <w:pPr>
              <w:pStyle w:val="affffff8"/>
              <w:keepNext/>
              <w:ind w:firstLine="0"/>
              <w:jc w:val="center"/>
              <w:rPr>
                <w:b/>
                <w:iCs/>
                <w:sz w:val="20"/>
                <w:szCs w:val="20"/>
                <w:lang w:val="ru-RU"/>
              </w:rPr>
            </w:pPr>
            <w:r w:rsidRPr="00A13ED8">
              <w:rPr>
                <w:b/>
                <w:iCs/>
                <w:sz w:val="20"/>
                <w:szCs w:val="20"/>
                <w:lang w:val="ru-RU"/>
              </w:rPr>
              <w:t>Обоснование расчетного показателя</w:t>
            </w:r>
          </w:p>
        </w:tc>
      </w:tr>
      <w:tr w:rsidR="00F610EC" w:rsidRPr="00A13ED8" w:rsidTr="00B3616E">
        <w:trPr>
          <w:cantSplit/>
        </w:trPr>
        <w:tc>
          <w:tcPr>
            <w:tcW w:w="2117" w:type="dxa"/>
            <w:vMerge w:val="restart"/>
          </w:tcPr>
          <w:p w:rsidR="00F610EC" w:rsidRPr="00A13ED8" w:rsidRDefault="00F610EC" w:rsidP="001765B6">
            <w:pPr>
              <w:pStyle w:val="affffff8"/>
              <w:ind w:firstLine="0"/>
              <w:rPr>
                <w:iCs/>
                <w:color w:val="000000" w:themeColor="text1"/>
                <w:sz w:val="20"/>
                <w:szCs w:val="20"/>
                <w:lang w:val="ru-RU"/>
              </w:rPr>
            </w:pPr>
            <w:r w:rsidRPr="00A13ED8">
              <w:rPr>
                <w:iCs/>
                <w:color w:val="000000" w:themeColor="text1"/>
                <w:sz w:val="20"/>
                <w:szCs w:val="20"/>
                <w:lang w:val="ru-RU"/>
              </w:rPr>
              <w:t>Велопарковки около зданий и сооружений, на рекреационных те</w:t>
            </w:r>
            <w:r w:rsidRPr="00A13ED8">
              <w:rPr>
                <w:iCs/>
                <w:color w:val="000000" w:themeColor="text1"/>
                <w:sz w:val="20"/>
                <w:szCs w:val="20"/>
                <w:lang w:val="ru-RU"/>
              </w:rPr>
              <w:t>р</w:t>
            </w:r>
            <w:r w:rsidRPr="00A13ED8">
              <w:rPr>
                <w:iCs/>
                <w:color w:val="000000" w:themeColor="text1"/>
                <w:sz w:val="20"/>
                <w:szCs w:val="20"/>
                <w:lang w:val="ru-RU"/>
              </w:rPr>
              <w:t>риториях и в местах отдыха</w:t>
            </w:r>
          </w:p>
        </w:tc>
        <w:tc>
          <w:tcPr>
            <w:tcW w:w="2408" w:type="dxa"/>
          </w:tcPr>
          <w:p w:rsidR="00F610EC" w:rsidRPr="00A13ED8" w:rsidRDefault="00F610EC" w:rsidP="001765B6">
            <w:pPr>
              <w:pStyle w:val="affffff8"/>
              <w:ind w:firstLine="0"/>
              <w:rPr>
                <w:sz w:val="20"/>
                <w:szCs w:val="20"/>
                <w:lang w:val="ru-RU"/>
              </w:rPr>
            </w:pPr>
            <w:r w:rsidRPr="00A13ED8">
              <w:rPr>
                <w:sz w:val="20"/>
                <w:szCs w:val="20"/>
                <w:lang w:val="ru-RU"/>
              </w:rPr>
              <w:t>Минимально допустимый уровень обеспеченности</w:t>
            </w:r>
          </w:p>
        </w:tc>
        <w:tc>
          <w:tcPr>
            <w:tcW w:w="5104" w:type="dxa"/>
          </w:tcPr>
          <w:p w:rsidR="00F610EC" w:rsidRPr="00A13ED8" w:rsidRDefault="00F610EC" w:rsidP="001765B6">
            <w:pPr>
              <w:pStyle w:val="affffff8"/>
              <w:ind w:firstLine="0"/>
              <w:rPr>
                <w:sz w:val="20"/>
                <w:szCs w:val="20"/>
                <w:lang w:val="ru-RU"/>
              </w:rPr>
            </w:pPr>
            <w:r w:rsidRPr="00A13ED8">
              <w:rPr>
                <w:sz w:val="20"/>
                <w:szCs w:val="20"/>
                <w:lang w:val="ru-RU"/>
              </w:rPr>
              <w:t>Количество парковочных мест на расчетную единицу принято согласно таблице 2.4 приложения 2 Методич</w:t>
            </w:r>
            <w:r w:rsidRPr="00A13ED8">
              <w:rPr>
                <w:sz w:val="20"/>
                <w:szCs w:val="20"/>
                <w:lang w:val="ru-RU"/>
              </w:rPr>
              <w:t>е</w:t>
            </w:r>
            <w:r w:rsidRPr="00A13ED8">
              <w:rPr>
                <w:sz w:val="20"/>
                <w:szCs w:val="20"/>
                <w:lang w:val="ru-RU"/>
              </w:rPr>
              <w:t>ских рекомендаций по разработке и реализации меропри</w:t>
            </w:r>
            <w:r w:rsidRPr="00A13ED8">
              <w:rPr>
                <w:sz w:val="20"/>
                <w:szCs w:val="20"/>
                <w:lang w:val="ru-RU"/>
              </w:rPr>
              <w:t>я</w:t>
            </w:r>
            <w:r w:rsidRPr="00A13ED8">
              <w:rPr>
                <w:sz w:val="20"/>
                <w:szCs w:val="20"/>
                <w:lang w:val="ru-RU"/>
              </w:rPr>
              <w:t>тий по организации дорожного движения. Требований к планированию развития инфраструктуры велосипедного транспорта поселений, городских округов в Российской Федерации (согласованы Министерством транспорта Ро</w:t>
            </w:r>
            <w:r w:rsidRPr="00A13ED8">
              <w:rPr>
                <w:sz w:val="20"/>
                <w:szCs w:val="20"/>
                <w:lang w:val="ru-RU"/>
              </w:rPr>
              <w:t>с</w:t>
            </w:r>
            <w:r w:rsidRPr="00A13ED8">
              <w:rPr>
                <w:sz w:val="20"/>
                <w:szCs w:val="20"/>
                <w:lang w:val="ru-RU"/>
              </w:rPr>
              <w:t>сийской Федерации 24.07.2018)</w:t>
            </w:r>
          </w:p>
        </w:tc>
      </w:tr>
      <w:tr w:rsidR="00F610EC" w:rsidRPr="00A13ED8" w:rsidTr="00B3616E">
        <w:trPr>
          <w:cantSplit/>
        </w:trPr>
        <w:tc>
          <w:tcPr>
            <w:tcW w:w="2117" w:type="dxa"/>
            <w:vMerge/>
          </w:tcPr>
          <w:p w:rsidR="00F610EC" w:rsidRPr="00A13ED8" w:rsidRDefault="00F610EC" w:rsidP="001765B6">
            <w:pPr>
              <w:pStyle w:val="affffff8"/>
              <w:ind w:firstLine="0"/>
              <w:rPr>
                <w:iCs/>
                <w:color w:val="000000" w:themeColor="text1"/>
                <w:sz w:val="20"/>
                <w:szCs w:val="20"/>
                <w:lang w:val="ru-RU"/>
              </w:rPr>
            </w:pPr>
          </w:p>
        </w:tc>
        <w:tc>
          <w:tcPr>
            <w:tcW w:w="2408" w:type="dxa"/>
          </w:tcPr>
          <w:p w:rsidR="00F610EC" w:rsidRPr="00A13ED8" w:rsidRDefault="00F610EC" w:rsidP="001765B6">
            <w:pPr>
              <w:pStyle w:val="affffff8"/>
              <w:ind w:firstLine="0"/>
              <w:rPr>
                <w:sz w:val="20"/>
                <w:szCs w:val="20"/>
                <w:lang w:val="ru-RU"/>
              </w:rPr>
            </w:pPr>
            <w:r w:rsidRPr="00A13ED8">
              <w:rPr>
                <w:iCs/>
                <w:color w:val="000000" w:themeColor="text1"/>
                <w:sz w:val="20"/>
                <w:szCs w:val="20"/>
                <w:lang w:val="ru-RU"/>
              </w:rPr>
              <w:t>Максимально допустимый уровень территориальной доступности</w:t>
            </w:r>
          </w:p>
        </w:tc>
        <w:tc>
          <w:tcPr>
            <w:tcW w:w="5104" w:type="dxa"/>
          </w:tcPr>
          <w:p w:rsidR="00F610EC" w:rsidRPr="00A13ED8" w:rsidRDefault="00F610EC" w:rsidP="001765B6">
            <w:pPr>
              <w:pStyle w:val="affffff8"/>
              <w:ind w:firstLine="0"/>
              <w:rPr>
                <w:sz w:val="20"/>
                <w:szCs w:val="20"/>
                <w:lang w:val="ru-RU"/>
              </w:rPr>
            </w:pPr>
            <w:r w:rsidRPr="00A13ED8">
              <w:rPr>
                <w:sz w:val="20"/>
                <w:szCs w:val="20"/>
                <w:lang w:val="ru-RU"/>
              </w:rPr>
              <w:t>Пешеходная доступность принята в соответствии с пун</w:t>
            </w:r>
            <w:r w:rsidRPr="00A13ED8">
              <w:rPr>
                <w:sz w:val="20"/>
                <w:szCs w:val="20"/>
                <w:lang w:val="ru-RU"/>
              </w:rPr>
              <w:t>к</w:t>
            </w:r>
            <w:r w:rsidRPr="00A13ED8">
              <w:rPr>
                <w:sz w:val="20"/>
                <w:szCs w:val="20"/>
                <w:lang w:val="ru-RU"/>
              </w:rPr>
              <w:t>том 4.8 приложения 2 Методических рекомендаций по разработке и реализации мероприятий по организации дорожного движения. Требований к планированию разв</w:t>
            </w:r>
            <w:r w:rsidRPr="00A13ED8">
              <w:rPr>
                <w:sz w:val="20"/>
                <w:szCs w:val="20"/>
                <w:lang w:val="ru-RU"/>
              </w:rPr>
              <w:t>и</w:t>
            </w:r>
            <w:r w:rsidRPr="00A13ED8">
              <w:rPr>
                <w:sz w:val="20"/>
                <w:szCs w:val="20"/>
                <w:lang w:val="ru-RU"/>
              </w:rPr>
              <w:t>тия инфраструктуры велосипедного транспорта посел</w:t>
            </w:r>
            <w:r w:rsidRPr="00A13ED8">
              <w:rPr>
                <w:sz w:val="20"/>
                <w:szCs w:val="20"/>
                <w:lang w:val="ru-RU"/>
              </w:rPr>
              <w:t>е</w:t>
            </w:r>
            <w:r w:rsidRPr="00A13ED8">
              <w:rPr>
                <w:sz w:val="20"/>
                <w:szCs w:val="20"/>
                <w:lang w:val="ru-RU"/>
              </w:rPr>
              <w:t>ний, городских округов в Российской Федерации (согл</w:t>
            </w:r>
            <w:r w:rsidRPr="00A13ED8">
              <w:rPr>
                <w:sz w:val="20"/>
                <w:szCs w:val="20"/>
                <w:lang w:val="ru-RU"/>
              </w:rPr>
              <w:t>а</w:t>
            </w:r>
            <w:r w:rsidRPr="00A13ED8">
              <w:rPr>
                <w:sz w:val="20"/>
                <w:szCs w:val="20"/>
                <w:lang w:val="ru-RU"/>
              </w:rPr>
              <w:t>сованы Министерством транспорта Российской Федер</w:t>
            </w:r>
            <w:r w:rsidRPr="00A13ED8">
              <w:rPr>
                <w:sz w:val="20"/>
                <w:szCs w:val="20"/>
                <w:lang w:val="ru-RU"/>
              </w:rPr>
              <w:t>а</w:t>
            </w:r>
            <w:r w:rsidRPr="00A13ED8">
              <w:rPr>
                <w:sz w:val="20"/>
                <w:szCs w:val="20"/>
                <w:lang w:val="ru-RU"/>
              </w:rPr>
              <w:t>ции 24.07.2018)</w:t>
            </w:r>
          </w:p>
        </w:tc>
      </w:tr>
      <w:tr w:rsidR="001765B6" w:rsidRPr="00A13ED8" w:rsidTr="00B3616E">
        <w:trPr>
          <w:cantSplit/>
        </w:trPr>
        <w:tc>
          <w:tcPr>
            <w:tcW w:w="2117" w:type="dxa"/>
            <w:vMerge w:val="restart"/>
          </w:tcPr>
          <w:p w:rsidR="001765B6" w:rsidRPr="00A13ED8" w:rsidRDefault="001765B6" w:rsidP="001765B6">
            <w:pPr>
              <w:pStyle w:val="affffff8"/>
              <w:ind w:firstLine="0"/>
              <w:rPr>
                <w:iCs/>
                <w:color w:val="000000" w:themeColor="text1"/>
                <w:sz w:val="20"/>
                <w:szCs w:val="20"/>
                <w:lang w:val="ru-RU"/>
              </w:rPr>
            </w:pPr>
            <w:r w:rsidRPr="00A13ED8">
              <w:rPr>
                <w:iCs/>
                <w:color w:val="000000" w:themeColor="text1"/>
                <w:sz w:val="20"/>
                <w:szCs w:val="20"/>
                <w:lang w:val="ru-RU"/>
              </w:rPr>
              <w:t>Парковки СИМ около зданий и сооружений</w:t>
            </w:r>
            <w:r w:rsidR="00F610EC" w:rsidRPr="00A13ED8">
              <w:rPr>
                <w:iCs/>
                <w:color w:val="000000" w:themeColor="text1"/>
                <w:sz w:val="20"/>
                <w:szCs w:val="20"/>
                <w:lang w:val="ru-RU"/>
              </w:rPr>
              <w:t>, на рекреационных те</w:t>
            </w:r>
            <w:r w:rsidR="00F610EC" w:rsidRPr="00A13ED8">
              <w:rPr>
                <w:iCs/>
                <w:color w:val="000000" w:themeColor="text1"/>
                <w:sz w:val="20"/>
                <w:szCs w:val="20"/>
                <w:lang w:val="ru-RU"/>
              </w:rPr>
              <w:t>р</w:t>
            </w:r>
            <w:r w:rsidR="00F610EC" w:rsidRPr="00A13ED8">
              <w:rPr>
                <w:iCs/>
                <w:color w:val="000000" w:themeColor="text1"/>
                <w:sz w:val="20"/>
                <w:szCs w:val="20"/>
                <w:lang w:val="ru-RU"/>
              </w:rPr>
              <w:t>риториях и в местах отдыха</w:t>
            </w:r>
          </w:p>
        </w:tc>
        <w:tc>
          <w:tcPr>
            <w:tcW w:w="2408" w:type="dxa"/>
          </w:tcPr>
          <w:p w:rsidR="001765B6" w:rsidRPr="00A13ED8" w:rsidRDefault="001765B6" w:rsidP="001765B6">
            <w:pPr>
              <w:pStyle w:val="affffff8"/>
              <w:ind w:firstLine="0"/>
              <w:rPr>
                <w:sz w:val="20"/>
                <w:szCs w:val="20"/>
                <w:lang w:val="ru-RU"/>
              </w:rPr>
            </w:pPr>
            <w:r w:rsidRPr="00A13ED8">
              <w:rPr>
                <w:sz w:val="20"/>
                <w:szCs w:val="20"/>
                <w:lang w:val="ru-RU"/>
              </w:rPr>
              <w:t>Минимально допустимый уровень обеспеченности</w:t>
            </w:r>
          </w:p>
        </w:tc>
        <w:tc>
          <w:tcPr>
            <w:tcW w:w="5104" w:type="dxa"/>
          </w:tcPr>
          <w:p w:rsidR="001765B6" w:rsidRPr="00A13ED8" w:rsidRDefault="001765B6" w:rsidP="001765B6">
            <w:pPr>
              <w:pStyle w:val="affffff8"/>
              <w:ind w:firstLine="0"/>
              <w:rPr>
                <w:sz w:val="20"/>
                <w:szCs w:val="20"/>
                <w:lang w:val="ru-RU"/>
              </w:rPr>
            </w:pPr>
            <w:r w:rsidRPr="00A13ED8">
              <w:rPr>
                <w:sz w:val="20"/>
                <w:szCs w:val="20"/>
                <w:lang w:val="ru-RU"/>
              </w:rPr>
              <w:t xml:space="preserve">Количество парковочных мест на расчетную единицу принято согласно таблице Т.3 СП 396.1325800.2018. </w:t>
            </w:r>
          </w:p>
          <w:p w:rsidR="001765B6" w:rsidRPr="00A13ED8" w:rsidRDefault="001765B6" w:rsidP="001765B6">
            <w:pPr>
              <w:pStyle w:val="affffff8"/>
              <w:ind w:firstLine="0"/>
              <w:rPr>
                <w:iCs/>
                <w:color w:val="000000" w:themeColor="text1"/>
                <w:sz w:val="20"/>
                <w:szCs w:val="20"/>
                <w:lang w:val="ru-RU"/>
              </w:rPr>
            </w:pPr>
            <w:r w:rsidRPr="00A13ED8">
              <w:rPr>
                <w:iCs/>
                <w:color w:val="000000" w:themeColor="text1"/>
                <w:sz w:val="20"/>
                <w:szCs w:val="20"/>
                <w:lang w:val="ru-RU"/>
              </w:rPr>
              <w:t>Значения расчетных показателей норматива числа парк</w:t>
            </w:r>
            <w:r w:rsidRPr="00A13ED8">
              <w:rPr>
                <w:iCs/>
                <w:color w:val="000000" w:themeColor="text1"/>
                <w:sz w:val="20"/>
                <w:szCs w:val="20"/>
                <w:lang w:val="ru-RU"/>
              </w:rPr>
              <w:t>о</w:t>
            </w:r>
            <w:r w:rsidRPr="00A13ED8">
              <w:rPr>
                <w:iCs/>
                <w:color w:val="000000" w:themeColor="text1"/>
                <w:sz w:val="20"/>
                <w:szCs w:val="20"/>
                <w:lang w:val="ru-RU"/>
              </w:rPr>
              <w:t>вочных мест для различных видов объектов следует пр</w:t>
            </w:r>
            <w:r w:rsidRPr="00A13ED8">
              <w:rPr>
                <w:iCs/>
                <w:color w:val="000000" w:themeColor="text1"/>
                <w:sz w:val="20"/>
                <w:szCs w:val="20"/>
                <w:lang w:val="ru-RU"/>
              </w:rPr>
              <w:t>и</w:t>
            </w:r>
            <w:r w:rsidRPr="00A13ED8">
              <w:rPr>
                <w:iCs/>
                <w:color w:val="000000" w:themeColor="text1"/>
                <w:sz w:val="20"/>
                <w:szCs w:val="20"/>
                <w:lang w:val="ru-RU"/>
              </w:rPr>
              <w:t>менять с учетом корректирующего коэффициента, отр</w:t>
            </w:r>
            <w:r w:rsidRPr="00A13ED8">
              <w:rPr>
                <w:iCs/>
                <w:color w:val="000000" w:themeColor="text1"/>
                <w:sz w:val="20"/>
                <w:szCs w:val="20"/>
                <w:lang w:val="ru-RU"/>
              </w:rPr>
              <w:t>а</w:t>
            </w:r>
            <w:r w:rsidRPr="00A13ED8">
              <w:rPr>
                <w:iCs/>
                <w:color w:val="000000" w:themeColor="text1"/>
                <w:sz w:val="20"/>
                <w:szCs w:val="20"/>
                <w:lang w:val="ru-RU"/>
              </w:rPr>
              <w:t>жающего обеспеченность территории услугами наземного пассажирского транспорта общего пользования</w:t>
            </w:r>
            <w:r w:rsidR="00F610EC" w:rsidRPr="00A13ED8">
              <w:rPr>
                <w:iCs/>
                <w:color w:val="000000" w:themeColor="text1"/>
                <w:sz w:val="20"/>
                <w:szCs w:val="20"/>
                <w:lang w:val="ru-RU"/>
              </w:rPr>
              <w:t xml:space="preserve"> согласно таблицам Т.2 и </w:t>
            </w:r>
            <w:r w:rsidR="00F610EC" w:rsidRPr="00A13ED8">
              <w:rPr>
                <w:sz w:val="20"/>
                <w:szCs w:val="20"/>
                <w:lang w:val="ru-RU"/>
              </w:rPr>
              <w:t>Т.3 СП 396.1325800.2018</w:t>
            </w:r>
          </w:p>
        </w:tc>
      </w:tr>
      <w:tr w:rsidR="001765B6" w:rsidRPr="00A13ED8" w:rsidTr="00B3616E">
        <w:trPr>
          <w:cantSplit/>
        </w:trPr>
        <w:tc>
          <w:tcPr>
            <w:tcW w:w="2117" w:type="dxa"/>
            <w:vMerge/>
          </w:tcPr>
          <w:p w:rsidR="001765B6" w:rsidRPr="00A13ED8" w:rsidRDefault="001765B6" w:rsidP="001765B6">
            <w:pPr>
              <w:pStyle w:val="affffff8"/>
              <w:ind w:firstLine="0"/>
              <w:rPr>
                <w:iCs/>
                <w:color w:val="000000" w:themeColor="text1"/>
                <w:sz w:val="20"/>
                <w:szCs w:val="20"/>
                <w:lang w:val="ru-RU"/>
              </w:rPr>
            </w:pPr>
          </w:p>
        </w:tc>
        <w:tc>
          <w:tcPr>
            <w:tcW w:w="2408" w:type="dxa"/>
          </w:tcPr>
          <w:p w:rsidR="001765B6" w:rsidRPr="00A13ED8" w:rsidRDefault="001765B6" w:rsidP="001765B6">
            <w:pPr>
              <w:pStyle w:val="affffff8"/>
              <w:ind w:firstLine="0"/>
              <w:rPr>
                <w:sz w:val="20"/>
                <w:szCs w:val="20"/>
                <w:lang w:val="ru-RU"/>
              </w:rPr>
            </w:pPr>
            <w:r w:rsidRPr="00A13ED8">
              <w:rPr>
                <w:iCs/>
                <w:color w:val="000000" w:themeColor="text1"/>
                <w:sz w:val="20"/>
                <w:szCs w:val="20"/>
                <w:lang w:val="ru-RU"/>
              </w:rPr>
              <w:t>Максимально допустимый уровень территориальной доступности</w:t>
            </w:r>
          </w:p>
        </w:tc>
        <w:tc>
          <w:tcPr>
            <w:tcW w:w="5104" w:type="dxa"/>
          </w:tcPr>
          <w:p w:rsidR="001765B6" w:rsidRPr="00A13ED8" w:rsidRDefault="001765B6" w:rsidP="001765B6">
            <w:pPr>
              <w:pStyle w:val="affffff8"/>
              <w:ind w:firstLine="0"/>
              <w:rPr>
                <w:sz w:val="20"/>
                <w:szCs w:val="20"/>
                <w:lang w:val="ru-RU"/>
              </w:rPr>
            </w:pPr>
            <w:r w:rsidRPr="00A13ED8">
              <w:rPr>
                <w:sz w:val="20"/>
                <w:szCs w:val="20"/>
                <w:lang w:val="ru-RU"/>
              </w:rPr>
              <w:t>Пешеходная доступность парковок СИМ принята анал</w:t>
            </w:r>
            <w:r w:rsidRPr="00A13ED8">
              <w:rPr>
                <w:sz w:val="20"/>
                <w:szCs w:val="20"/>
                <w:lang w:val="ru-RU"/>
              </w:rPr>
              <w:t>о</w:t>
            </w:r>
            <w:r w:rsidRPr="00A13ED8">
              <w:rPr>
                <w:sz w:val="20"/>
                <w:szCs w:val="20"/>
                <w:lang w:val="ru-RU"/>
              </w:rPr>
              <w:t>гично доступности велопарковок</w:t>
            </w:r>
          </w:p>
        </w:tc>
      </w:tr>
    </w:tbl>
    <w:p w:rsidR="008C6FA3" w:rsidRPr="00A13ED8" w:rsidRDefault="00B3616E">
      <w:pPr>
        <w:keepNext/>
        <w:spacing w:before="120"/>
        <w:jc w:val="right"/>
        <w:rPr>
          <w:rFonts w:cs="Times New Roman"/>
          <w:bCs/>
          <w:iCs/>
        </w:rPr>
      </w:pPr>
      <w:r w:rsidRPr="00A13ED8">
        <w:rPr>
          <w:rFonts w:cs="Times New Roman"/>
          <w:bCs/>
          <w:iCs/>
        </w:rPr>
        <w:t>Таблица 2.</w:t>
      </w:r>
      <w:r w:rsidR="00F610EC" w:rsidRPr="00A13ED8">
        <w:rPr>
          <w:rFonts w:cs="Times New Roman"/>
          <w:bCs/>
          <w:iCs/>
        </w:rPr>
        <w:t>12</w:t>
      </w:r>
    </w:p>
    <w:p w:rsidR="008C6FA3" w:rsidRPr="00A13ED8" w:rsidRDefault="00B3616E">
      <w:pPr>
        <w:pStyle w:val="5"/>
      </w:pPr>
      <w:r w:rsidRPr="00A13ED8">
        <w:t xml:space="preserve">Объекты местного значения муниципального округа в области </w:t>
      </w:r>
      <w:r w:rsidRPr="00A13ED8">
        <w:rPr>
          <w:szCs w:val="24"/>
        </w:rPr>
        <w:t>транспортного обслуживания (общественный транспорт)</w:t>
      </w:r>
    </w:p>
    <w:tbl>
      <w:tblPr>
        <w:tblStyle w:val="affffffff7"/>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88"/>
        <w:gridCol w:w="2164"/>
        <w:gridCol w:w="5915"/>
      </w:tblGrid>
      <w:tr w:rsidR="008C6FA3" w:rsidRPr="00A13ED8" w:rsidTr="00527C82">
        <w:trPr>
          <w:cantSplit/>
          <w:tblHeader/>
        </w:trPr>
        <w:tc>
          <w:tcPr>
            <w:tcW w:w="1588" w:type="dxa"/>
          </w:tcPr>
          <w:p w:rsidR="008C6FA3" w:rsidRPr="00A13ED8" w:rsidRDefault="00B3616E">
            <w:pPr>
              <w:pStyle w:val="affffff8"/>
              <w:keepNext/>
              <w:ind w:firstLine="0"/>
              <w:jc w:val="center"/>
              <w:rPr>
                <w:b/>
                <w:iCs/>
                <w:sz w:val="20"/>
                <w:szCs w:val="20"/>
                <w:lang w:val="ru-RU"/>
              </w:rPr>
            </w:pPr>
            <w:r w:rsidRPr="00A13ED8">
              <w:rPr>
                <w:b/>
                <w:iCs/>
                <w:sz w:val="20"/>
                <w:szCs w:val="20"/>
                <w:lang w:val="ru-RU"/>
              </w:rPr>
              <w:t>Наименование вида объекта</w:t>
            </w:r>
          </w:p>
        </w:tc>
        <w:tc>
          <w:tcPr>
            <w:tcW w:w="2164" w:type="dxa"/>
          </w:tcPr>
          <w:p w:rsidR="008C6FA3" w:rsidRPr="00A13ED8" w:rsidRDefault="00B3616E">
            <w:pPr>
              <w:pStyle w:val="affffff8"/>
              <w:keepNext/>
              <w:ind w:firstLine="0"/>
              <w:jc w:val="center"/>
              <w:rPr>
                <w:b/>
                <w:iCs/>
                <w:sz w:val="20"/>
                <w:szCs w:val="20"/>
                <w:lang w:val="ru-RU"/>
              </w:rPr>
            </w:pPr>
            <w:r w:rsidRPr="00A13ED8">
              <w:rPr>
                <w:b/>
                <w:iCs/>
                <w:sz w:val="20"/>
                <w:szCs w:val="20"/>
                <w:lang w:val="ru-RU"/>
              </w:rPr>
              <w:t>Тип расчетного пок</w:t>
            </w:r>
            <w:r w:rsidRPr="00A13ED8">
              <w:rPr>
                <w:b/>
                <w:iCs/>
                <w:sz w:val="20"/>
                <w:szCs w:val="20"/>
                <w:lang w:val="ru-RU"/>
              </w:rPr>
              <w:t>а</w:t>
            </w:r>
            <w:r w:rsidRPr="00A13ED8">
              <w:rPr>
                <w:b/>
                <w:iCs/>
                <w:sz w:val="20"/>
                <w:szCs w:val="20"/>
                <w:lang w:val="ru-RU"/>
              </w:rPr>
              <w:t>зателя</w:t>
            </w:r>
          </w:p>
        </w:tc>
        <w:tc>
          <w:tcPr>
            <w:tcW w:w="5915" w:type="dxa"/>
          </w:tcPr>
          <w:p w:rsidR="008C6FA3" w:rsidRPr="00A13ED8" w:rsidRDefault="00B3616E">
            <w:pPr>
              <w:pStyle w:val="affffff8"/>
              <w:keepNext/>
              <w:ind w:firstLine="0"/>
              <w:jc w:val="center"/>
              <w:rPr>
                <w:b/>
                <w:iCs/>
                <w:sz w:val="20"/>
                <w:szCs w:val="20"/>
                <w:lang w:val="ru-RU"/>
              </w:rPr>
            </w:pPr>
            <w:r w:rsidRPr="00A13ED8">
              <w:rPr>
                <w:b/>
                <w:iCs/>
                <w:sz w:val="20"/>
                <w:szCs w:val="20"/>
                <w:lang w:val="ru-RU"/>
              </w:rPr>
              <w:t>Обоснование расчетного показателя</w:t>
            </w:r>
          </w:p>
        </w:tc>
      </w:tr>
      <w:tr w:rsidR="00F610EC" w:rsidRPr="00A13ED8" w:rsidTr="00527C82">
        <w:trPr>
          <w:cantSplit/>
        </w:trPr>
        <w:tc>
          <w:tcPr>
            <w:tcW w:w="1588" w:type="dxa"/>
            <w:vMerge w:val="restart"/>
          </w:tcPr>
          <w:p w:rsidR="00F610EC" w:rsidRPr="00A13ED8" w:rsidRDefault="00F610EC" w:rsidP="00F610EC">
            <w:pPr>
              <w:pStyle w:val="affffff8"/>
              <w:ind w:firstLine="0"/>
              <w:rPr>
                <w:iCs/>
                <w:color w:val="000000" w:themeColor="text1"/>
                <w:sz w:val="20"/>
                <w:szCs w:val="20"/>
                <w:lang w:val="ru-RU"/>
              </w:rPr>
            </w:pPr>
            <w:r w:rsidRPr="00A13ED8">
              <w:rPr>
                <w:iCs/>
                <w:color w:val="000000" w:themeColor="text1"/>
                <w:sz w:val="20"/>
                <w:szCs w:val="20"/>
                <w:lang w:val="ru-RU"/>
              </w:rPr>
              <w:t>Автовокзал</w:t>
            </w:r>
          </w:p>
        </w:tc>
        <w:tc>
          <w:tcPr>
            <w:tcW w:w="2164" w:type="dxa"/>
          </w:tcPr>
          <w:p w:rsidR="00F610EC" w:rsidRPr="00A13ED8" w:rsidRDefault="00F610EC" w:rsidP="00F610EC">
            <w:pPr>
              <w:pStyle w:val="affffff8"/>
              <w:ind w:firstLine="0"/>
              <w:rPr>
                <w:sz w:val="20"/>
                <w:szCs w:val="20"/>
                <w:lang w:val="ru-RU"/>
              </w:rPr>
            </w:pPr>
            <w:r w:rsidRPr="00A13ED8">
              <w:rPr>
                <w:sz w:val="20"/>
                <w:szCs w:val="20"/>
                <w:lang w:val="ru-RU"/>
              </w:rPr>
              <w:t>Минимально допуст</w:t>
            </w:r>
            <w:r w:rsidRPr="00A13ED8">
              <w:rPr>
                <w:sz w:val="20"/>
                <w:szCs w:val="20"/>
                <w:lang w:val="ru-RU"/>
              </w:rPr>
              <w:t>и</w:t>
            </w:r>
            <w:r w:rsidRPr="00A13ED8">
              <w:rPr>
                <w:sz w:val="20"/>
                <w:szCs w:val="20"/>
                <w:lang w:val="ru-RU"/>
              </w:rPr>
              <w:t>мый уровень обесп</w:t>
            </w:r>
            <w:r w:rsidRPr="00A13ED8">
              <w:rPr>
                <w:sz w:val="20"/>
                <w:szCs w:val="20"/>
                <w:lang w:val="ru-RU"/>
              </w:rPr>
              <w:t>е</w:t>
            </w:r>
            <w:r w:rsidRPr="00A13ED8">
              <w:rPr>
                <w:sz w:val="20"/>
                <w:szCs w:val="20"/>
                <w:lang w:val="ru-RU"/>
              </w:rPr>
              <w:t>ченности</w:t>
            </w:r>
          </w:p>
        </w:tc>
        <w:tc>
          <w:tcPr>
            <w:tcW w:w="5915" w:type="dxa"/>
          </w:tcPr>
          <w:p w:rsidR="00F610EC" w:rsidRPr="00A13ED8" w:rsidRDefault="00F610EC" w:rsidP="00F610EC">
            <w:pPr>
              <w:pStyle w:val="affffff8"/>
              <w:ind w:firstLine="0"/>
              <w:rPr>
                <w:iCs/>
                <w:color w:val="000000" w:themeColor="text1"/>
                <w:sz w:val="20"/>
                <w:szCs w:val="20"/>
                <w:lang w:val="ru-RU"/>
              </w:rPr>
            </w:pPr>
            <w:r w:rsidRPr="00A13ED8">
              <w:rPr>
                <w:iCs/>
                <w:color w:val="000000" w:themeColor="text1"/>
                <w:sz w:val="20"/>
                <w:szCs w:val="20"/>
                <w:lang w:val="ru-RU"/>
              </w:rPr>
              <w:t>Один объект на муниципальный округ принят с учетом текущей обеспеченности объектами</w:t>
            </w:r>
          </w:p>
        </w:tc>
      </w:tr>
      <w:tr w:rsidR="00F610EC" w:rsidRPr="00A13ED8" w:rsidTr="00527C82">
        <w:trPr>
          <w:cantSplit/>
        </w:trPr>
        <w:tc>
          <w:tcPr>
            <w:tcW w:w="1588" w:type="dxa"/>
            <w:vMerge/>
          </w:tcPr>
          <w:p w:rsidR="00F610EC" w:rsidRPr="00A13ED8" w:rsidRDefault="00F610EC" w:rsidP="00F610EC">
            <w:pPr>
              <w:pStyle w:val="affffff8"/>
              <w:ind w:firstLine="0"/>
              <w:rPr>
                <w:iCs/>
                <w:color w:val="000000" w:themeColor="text1"/>
                <w:sz w:val="20"/>
                <w:szCs w:val="20"/>
                <w:lang w:val="ru-RU"/>
              </w:rPr>
            </w:pPr>
          </w:p>
        </w:tc>
        <w:tc>
          <w:tcPr>
            <w:tcW w:w="2164" w:type="dxa"/>
          </w:tcPr>
          <w:p w:rsidR="00F610EC" w:rsidRPr="00A13ED8" w:rsidRDefault="00F610EC" w:rsidP="00F610EC">
            <w:pPr>
              <w:pStyle w:val="affffff8"/>
              <w:ind w:firstLine="0"/>
              <w:rPr>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w:t>
            </w:r>
            <w:r w:rsidRPr="00A13ED8">
              <w:rPr>
                <w:iCs/>
                <w:color w:val="000000" w:themeColor="text1"/>
                <w:sz w:val="20"/>
                <w:szCs w:val="20"/>
                <w:lang w:val="ru-RU"/>
              </w:rPr>
              <w:t>о</w:t>
            </w:r>
            <w:r w:rsidRPr="00A13ED8">
              <w:rPr>
                <w:iCs/>
                <w:color w:val="000000" w:themeColor="text1"/>
                <w:sz w:val="20"/>
                <w:szCs w:val="20"/>
                <w:lang w:val="ru-RU"/>
              </w:rPr>
              <w:t>риальной доступности</w:t>
            </w:r>
          </w:p>
        </w:tc>
        <w:tc>
          <w:tcPr>
            <w:tcW w:w="5915" w:type="dxa"/>
          </w:tcPr>
          <w:p w:rsidR="00F610EC" w:rsidRPr="00A13ED8" w:rsidRDefault="00F610EC" w:rsidP="00F610EC">
            <w:pPr>
              <w:pStyle w:val="affffff8"/>
              <w:ind w:firstLine="0"/>
              <w:rPr>
                <w:iCs/>
                <w:color w:val="000000" w:themeColor="text1"/>
                <w:sz w:val="20"/>
                <w:szCs w:val="20"/>
                <w:lang w:val="ru-RU"/>
              </w:rPr>
            </w:pPr>
            <w:r w:rsidRPr="00A13ED8">
              <w:rPr>
                <w:iCs/>
                <w:color w:val="000000" w:themeColor="text1"/>
                <w:sz w:val="20"/>
                <w:szCs w:val="20"/>
                <w:lang w:val="ru-RU"/>
              </w:rPr>
              <w:t>Транспортная доступность 60 мин. принята с учетом доступности объекта для наиболее отдельных населенных пунктов муниципал</w:t>
            </w:r>
            <w:r w:rsidRPr="00A13ED8">
              <w:rPr>
                <w:iCs/>
                <w:color w:val="000000" w:themeColor="text1"/>
                <w:sz w:val="20"/>
                <w:szCs w:val="20"/>
                <w:lang w:val="ru-RU"/>
              </w:rPr>
              <w:t>ь</w:t>
            </w:r>
            <w:r w:rsidRPr="00A13ED8">
              <w:rPr>
                <w:iCs/>
                <w:color w:val="000000" w:themeColor="text1"/>
                <w:sz w:val="20"/>
                <w:szCs w:val="20"/>
                <w:lang w:val="ru-RU"/>
              </w:rPr>
              <w:t>ного округа</w:t>
            </w:r>
          </w:p>
        </w:tc>
      </w:tr>
      <w:tr w:rsidR="00F610EC" w:rsidRPr="00A13ED8" w:rsidTr="00527C82">
        <w:trPr>
          <w:cantSplit/>
        </w:trPr>
        <w:tc>
          <w:tcPr>
            <w:tcW w:w="1588" w:type="dxa"/>
            <w:vMerge w:val="restart"/>
          </w:tcPr>
          <w:p w:rsidR="00F610EC" w:rsidRPr="00A13ED8" w:rsidRDefault="00236DF4" w:rsidP="00F610EC">
            <w:pPr>
              <w:pStyle w:val="affffff8"/>
              <w:ind w:firstLine="0"/>
              <w:rPr>
                <w:iCs/>
                <w:color w:val="000000" w:themeColor="text1"/>
                <w:sz w:val="20"/>
                <w:szCs w:val="20"/>
                <w:lang w:val="ru-RU"/>
              </w:rPr>
            </w:pPr>
            <w:r w:rsidRPr="00A13ED8">
              <w:rPr>
                <w:iCs/>
                <w:color w:val="000000" w:themeColor="text1"/>
                <w:sz w:val="20"/>
                <w:szCs w:val="20"/>
                <w:lang w:val="ru-RU"/>
              </w:rPr>
              <w:lastRenderedPageBreak/>
              <w:t>Общественный транспорт</w:t>
            </w:r>
          </w:p>
        </w:tc>
        <w:tc>
          <w:tcPr>
            <w:tcW w:w="2164" w:type="dxa"/>
          </w:tcPr>
          <w:p w:rsidR="00F610EC" w:rsidRPr="00A13ED8" w:rsidRDefault="00F610EC" w:rsidP="00F610EC">
            <w:pPr>
              <w:pStyle w:val="affffff8"/>
              <w:ind w:firstLine="0"/>
              <w:rPr>
                <w:sz w:val="20"/>
                <w:szCs w:val="20"/>
                <w:lang w:val="ru-RU"/>
              </w:rPr>
            </w:pPr>
            <w:r w:rsidRPr="00A13ED8">
              <w:rPr>
                <w:sz w:val="20"/>
                <w:szCs w:val="20"/>
                <w:lang w:val="ru-RU"/>
              </w:rPr>
              <w:t>Минимально допуст</w:t>
            </w:r>
            <w:r w:rsidRPr="00A13ED8">
              <w:rPr>
                <w:sz w:val="20"/>
                <w:szCs w:val="20"/>
                <w:lang w:val="ru-RU"/>
              </w:rPr>
              <w:t>и</w:t>
            </w:r>
            <w:r w:rsidRPr="00A13ED8">
              <w:rPr>
                <w:sz w:val="20"/>
                <w:szCs w:val="20"/>
                <w:lang w:val="ru-RU"/>
              </w:rPr>
              <w:t>мый уровень обесп</w:t>
            </w:r>
            <w:r w:rsidRPr="00A13ED8">
              <w:rPr>
                <w:sz w:val="20"/>
                <w:szCs w:val="20"/>
                <w:lang w:val="ru-RU"/>
              </w:rPr>
              <w:t>е</w:t>
            </w:r>
            <w:r w:rsidRPr="00A13ED8">
              <w:rPr>
                <w:sz w:val="20"/>
                <w:szCs w:val="20"/>
                <w:lang w:val="ru-RU"/>
              </w:rPr>
              <w:t>ченности</w:t>
            </w:r>
          </w:p>
        </w:tc>
        <w:tc>
          <w:tcPr>
            <w:tcW w:w="5915" w:type="dxa"/>
          </w:tcPr>
          <w:p w:rsidR="00433470" w:rsidRPr="00A13ED8" w:rsidRDefault="00433470" w:rsidP="00F610EC">
            <w:pPr>
              <w:pStyle w:val="affffff8"/>
              <w:ind w:firstLine="0"/>
              <w:rPr>
                <w:iCs/>
                <w:color w:val="000000" w:themeColor="text1"/>
                <w:sz w:val="20"/>
                <w:szCs w:val="20"/>
                <w:lang w:val="ru-RU"/>
              </w:rPr>
            </w:pPr>
            <w:r w:rsidRPr="00A13ED8">
              <w:rPr>
                <w:iCs/>
                <w:color w:val="000000" w:themeColor="text1"/>
                <w:sz w:val="20"/>
                <w:szCs w:val="20"/>
                <w:lang w:val="ru-RU"/>
              </w:rPr>
              <w:t>Согласно пункту 1.2.5.6 РНГП Смоленской области плотность сети линий общественного пассажирского транспорта на застроенных территориях необходимо принимать в зависимости от функци</w:t>
            </w:r>
            <w:r w:rsidRPr="00A13ED8">
              <w:rPr>
                <w:iCs/>
                <w:color w:val="000000" w:themeColor="text1"/>
                <w:sz w:val="20"/>
                <w:szCs w:val="20"/>
                <w:lang w:val="ru-RU"/>
              </w:rPr>
              <w:t>о</w:t>
            </w:r>
            <w:r w:rsidRPr="00A13ED8">
              <w:rPr>
                <w:iCs/>
                <w:color w:val="000000" w:themeColor="text1"/>
                <w:sz w:val="20"/>
                <w:szCs w:val="20"/>
                <w:lang w:val="ru-RU"/>
              </w:rPr>
              <w:t>нального использования и интенсивности пассажиропотоков в пр</w:t>
            </w:r>
            <w:r w:rsidRPr="00A13ED8">
              <w:rPr>
                <w:iCs/>
                <w:color w:val="000000" w:themeColor="text1"/>
                <w:sz w:val="20"/>
                <w:szCs w:val="20"/>
                <w:lang w:val="ru-RU"/>
              </w:rPr>
              <w:t>е</w:t>
            </w:r>
            <w:r w:rsidRPr="00A13ED8">
              <w:rPr>
                <w:iCs/>
                <w:color w:val="000000" w:themeColor="text1"/>
                <w:sz w:val="20"/>
                <w:szCs w:val="20"/>
                <w:lang w:val="ru-RU"/>
              </w:rPr>
              <w:t>делах 1,5-2,5 км/кв. км.</w:t>
            </w:r>
          </w:p>
          <w:p w:rsidR="00F610EC" w:rsidRPr="00A13ED8" w:rsidRDefault="00F610EC" w:rsidP="00F610EC">
            <w:pPr>
              <w:pStyle w:val="affffff8"/>
              <w:ind w:firstLine="0"/>
              <w:rPr>
                <w:iCs/>
                <w:color w:val="000000" w:themeColor="text1"/>
                <w:sz w:val="20"/>
                <w:szCs w:val="20"/>
                <w:lang w:val="ru-RU"/>
              </w:rPr>
            </w:pPr>
            <w:r w:rsidRPr="00A13ED8">
              <w:rPr>
                <w:iCs/>
                <w:color w:val="000000" w:themeColor="text1"/>
                <w:sz w:val="20"/>
                <w:szCs w:val="20"/>
                <w:lang w:val="ru-RU"/>
              </w:rPr>
              <w:t xml:space="preserve">Расстояние между остановочными пунктами принято </w:t>
            </w:r>
            <w:r w:rsidR="00433470" w:rsidRPr="00A13ED8">
              <w:rPr>
                <w:iCs/>
                <w:color w:val="000000" w:themeColor="text1"/>
                <w:sz w:val="20"/>
                <w:szCs w:val="20"/>
                <w:lang w:val="ru-RU"/>
              </w:rPr>
              <w:t>в соответс</w:t>
            </w:r>
            <w:r w:rsidR="00433470" w:rsidRPr="00A13ED8">
              <w:rPr>
                <w:iCs/>
                <w:color w:val="000000" w:themeColor="text1"/>
                <w:sz w:val="20"/>
                <w:szCs w:val="20"/>
                <w:lang w:val="ru-RU"/>
              </w:rPr>
              <w:t>т</w:t>
            </w:r>
            <w:r w:rsidR="00433470" w:rsidRPr="00A13ED8">
              <w:rPr>
                <w:iCs/>
                <w:color w:val="000000" w:themeColor="text1"/>
                <w:sz w:val="20"/>
                <w:szCs w:val="20"/>
                <w:lang w:val="ru-RU"/>
              </w:rPr>
              <w:t xml:space="preserve">вии с пунктом 1.2.5.8 </w:t>
            </w:r>
            <w:r w:rsidRPr="00A13ED8">
              <w:rPr>
                <w:iCs/>
                <w:color w:val="000000" w:themeColor="text1"/>
                <w:sz w:val="20"/>
                <w:szCs w:val="20"/>
                <w:lang w:val="ru-RU"/>
              </w:rPr>
              <w:t>РНГП Смоленской области</w:t>
            </w:r>
          </w:p>
        </w:tc>
      </w:tr>
      <w:tr w:rsidR="00F610EC" w:rsidRPr="00A13ED8" w:rsidTr="00527C82">
        <w:trPr>
          <w:cantSplit/>
        </w:trPr>
        <w:tc>
          <w:tcPr>
            <w:tcW w:w="1588" w:type="dxa"/>
            <w:vMerge/>
          </w:tcPr>
          <w:p w:rsidR="00F610EC" w:rsidRPr="00A13ED8" w:rsidRDefault="00F610EC" w:rsidP="00F610EC">
            <w:pPr>
              <w:pStyle w:val="affffff8"/>
              <w:ind w:firstLine="0"/>
              <w:rPr>
                <w:iCs/>
                <w:color w:val="000000" w:themeColor="text1"/>
                <w:sz w:val="20"/>
                <w:szCs w:val="20"/>
                <w:lang w:val="ru-RU"/>
              </w:rPr>
            </w:pPr>
          </w:p>
        </w:tc>
        <w:tc>
          <w:tcPr>
            <w:tcW w:w="2164" w:type="dxa"/>
          </w:tcPr>
          <w:p w:rsidR="00F610EC" w:rsidRPr="00A13ED8" w:rsidRDefault="00F610EC" w:rsidP="00F610EC">
            <w:pPr>
              <w:pStyle w:val="affffff8"/>
              <w:ind w:firstLine="0"/>
              <w:rPr>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w:t>
            </w:r>
            <w:r w:rsidRPr="00A13ED8">
              <w:rPr>
                <w:iCs/>
                <w:color w:val="000000" w:themeColor="text1"/>
                <w:sz w:val="20"/>
                <w:szCs w:val="20"/>
                <w:lang w:val="ru-RU"/>
              </w:rPr>
              <w:t>о</w:t>
            </w:r>
            <w:r w:rsidRPr="00A13ED8">
              <w:rPr>
                <w:iCs/>
                <w:color w:val="000000" w:themeColor="text1"/>
                <w:sz w:val="20"/>
                <w:szCs w:val="20"/>
                <w:lang w:val="ru-RU"/>
              </w:rPr>
              <w:t>риальной доступности</w:t>
            </w:r>
          </w:p>
        </w:tc>
        <w:tc>
          <w:tcPr>
            <w:tcW w:w="5915" w:type="dxa"/>
          </w:tcPr>
          <w:p w:rsidR="00F610EC" w:rsidRPr="00A13ED8" w:rsidRDefault="00527C82" w:rsidP="00F610EC">
            <w:pPr>
              <w:pStyle w:val="affffff8"/>
              <w:ind w:firstLine="0"/>
              <w:rPr>
                <w:iCs/>
                <w:color w:val="000000" w:themeColor="text1"/>
                <w:sz w:val="20"/>
                <w:szCs w:val="20"/>
                <w:lang w:val="ru-RU"/>
              </w:rPr>
            </w:pPr>
            <w:r w:rsidRPr="00A13ED8">
              <w:rPr>
                <w:iCs/>
                <w:color w:val="000000" w:themeColor="text1"/>
                <w:sz w:val="20"/>
                <w:szCs w:val="20"/>
                <w:lang w:val="ru-RU"/>
              </w:rPr>
              <w:t xml:space="preserve">Пешеходная доступность остановочных пунктов общественного транспорта </w:t>
            </w:r>
            <w:r w:rsidR="00F610EC" w:rsidRPr="00A13ED8">
              <w:rPr>
                <w:iCs/>
                <w:color w:val="000000" w:themeColor="text1"/>
                <w:sz w:val="20"/>
                <w:szCs w:val="20"/>
                <w:lang w:val="ru-RU"/>
              </w:rPr>
              <w:t xml:space="preserve">принята в соответствии с </w:t>
            </w:r>
            <w:r w:rsidR="009D2BEA" w:rsidRPr="00A13ED8">
              <w:rPr>
                <w:iCs/>
                <w:color w:val="000000" w:themeColor="text1"/>
                <w:sz w:val="20"/>
                <w:szCs w:val="20"/>
                <w:lang w:val="ru-RU"/>
              </w:rPr>
              <w:t xml:space="preserve">пунктом 1.2.5.9 </w:t>
            </w:r>
            <w:r w:rsidR="00F610EC" w:rsidRPr="00A13ED8">
              <w:rPr>
                <w:iCs/>
                <w:color w:val="000000" w:themeColor="text1"/>
                <w:sz w:val="20"/>
                <w:szCs w:val="20"/>
                <w:lang w:val="ru-RU"/>
              </w:rPr>
              <w:t>РНГП См</w:t>
            </w:r>
            <w:r w:rsidR="00F610EC" w:rsidRPr="00A13ED8">
              <w:rPr>
                <w:iCs/>
                <w:color w:val="000000" w:themeColor="text1"/>
                <w:sz w:val="20"/>
                <w:szCs w:val="20"/>
                <w:lang w:val="ru-RU"/>
              </w:rPr>
              <w:t>о</w:t>
            </w:r>
            <w:r w:rsidR="00F610EC" w:rsidRPr="00A13ED8">
              <w:rPr>
                <w:iCs/>
                <w:color w:val="000000" w:themeColor="text1"/>
                <w:sz w:val="20"/>
                <w:szCs w:val="20"/>
                <w:lang w:val="ru-RU"/>
              </w:rPr>
              <w:t>ленской области</w:t>
            </w:r>
          </w:p>
        </w:tc>
      </w:tr>
    </w:tbl>
    <w:p w:rsidR="008C6FA3" w:rsidRPr="00A13ED8" w:rsidRDefault="00B3616E">
      <w:pPr>
        <w:pStyle w:val="3"/>
        <w:numPr>
          <w:ilvl w:val="2"/>
          <w:numId w:val="11"/>
        </w:numPr>
        <w:tabs>
          <w:tab w:val="left" w:pos="360"/>
        </w:tabs>
        <w:ind w:left="0" w:hanging="11"/>
        <w:rPr>
          <w:rFonts w:cs="Times New Roman"/>
        </w:rPr>
      </w:pPr>
      <w:bookmarkStart w:id="110" w:name="_Toc227603415"/>
      <w:r w:rsidRPr="00A13ED8">
        <w:rPr>
          <w:rFonts w:cs="Times New Roman"/>
        </w:rPr>
        <w:t>В области образования</w:t>
      </w:r>
      <w:bookmarkEnd w:id="110"/>
    </w:p>
    <w:p w:rsidR="008C6FA3" w:rsidRPr="00A13ED8" w:rsidRDefault="00B3616E">
      <w:pPr>
        <w:keepNext/>
        <w:spacing w:before="120"/>
        <w:jc w:val="right"/>
        <w:rPr>
          <w:rFonts w:cs="Times New Roman"/>
          <w:bCs/>
          <w:iCs/>
        </w:rPr>
      </w:pPr>
      <w:r w:rsidRPr="00A13ED8">
        <w:rPr>
          <w:rFonts w:cs="Times New Roman"/>
          <w:bCs/>
          <w:iCs/>
        </w:rPr>
        <w:t>Таблица 2.</w:t>
      </w:r>
      <w:r w:rsidR="008B0A81" w:rsidRPr="00A13ED8">
        <w:rPr>
          <w:rFonts w:cs="Times New Roman"/>
          <w:bCs/>
          <w:iCs/>
        </w:rPr>
        <w:t>13</w:t>
      </w:r>
    </w:p>
    <w:p w:rsidR="008C6FA3" w:rsidRPr="00A13ED8" w:rsidRDefault="00B3616E">
      <w:pPr>
        <w:pStyle w:val="5"/>
      </w:pPr>
      <w:r w:rsidRPr="00A13ED8">
        <w:t>Объекты местного значения муниципального округа в области образования</w:t>
      </w:r>
    </w:p>
    <w:tbl>
      <w:tblPr>
        <w:tblStyle w:val="affffffff7"/>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50"/>
        <w:gridCol w:w="2126"/>
        <w:gridCol w:w="5953"/>
      </w:tblGrid>
      <w:tr w:rsidR="008C6FA3" w:rsidRPr="00A13ED8" w:rsidTr="00B34276">
        <w:trPr>
          <w:tblHeader/>
        </w:trPr>
        <w:tc>
          <w:tcPr>
            <w:tcW w:w="1550" w:type="dxa"/>
          </w:tcPr>
          <w:p w:rsidR="008C6FA3" w:rsidRPr="00A13ED8" w:rsidRDefault="00B3616E">
            <w:pPr>
              <w:pStyle w:val="affffff8"/>
              <w:keepNext/>
              <w:spacing w:after="4"/>
              <w:ind w:firstLine="0"/>
              <w:jc w:val="center"/>
              <w:rPr>
                <w:b/>
                <w:iCs/>
                <w:sz w:val="20"/>
                <w:szCs w:val="20"/>
                <w:lang w:val="ru-RU"/>
              </w:rPr>
            </w:pPr>
            <w:r w:rsidRPr="00A13ED8">
              <w:rPr>
                <w:b/>
                <w:iCs/>
                <w:sz w:val="20"/>
                <w:szCs w:val="20"/>
                <w:lang w:val="ru-RU"/>
              </w:rPr>
              <w:t>Наименование вида объекта</w:t>
            </w:r>
          </w:p>
        </w:tc>
        <w:tc>
          <w:tcPr>
            <w:tcW w:w="2126" w:type="dxa"/>
          </w:tcPr>
          <w:p w:rsidR="008C6FA3" w:rsidRPr="00A13ED8" w:rsidRDefault="00B3616E">
            <w:pPr>
              <w:pStyle w:val="affffff8"/>
              <w:keepNext/>
              <w:spacing w:after="4"/>
              <w:ind w:firstLine="0"/>
              <w:jc w:val="center"/>
              <w:rPr>
                <w:b/>
                <w:iCs/>
                <w:sz w:val="20"/>
                <w:szCs w:val="20"/>
                <w:lang w:val="ru-RU"/>
              </w:rPr>
            </w:pPr>
            <w:r w:rsidRPr="00A13ED8">
              <w:rPr>
                <w:b/>
                <w:iCs/>
                <w:sz w:val="20"/>
                <w:szCs w:val="20"/>
                <w:lang w:val="ru-RU"/>
              </w:rPr>
              <w:t>Тип расчетного пок</w:t>
            </w:r>
            <w:r w:rsidRPr="00A13ED8">
              <w:rPr>
                <w:b/>
                <w:iCs/>
                <w:sz w:val="20"/>
                <w:szCs w:val="20"/>
                <w:lang w:val="ru-RU"/>
              </w:rPr>
              <w:t>а</w:t>
            </w:r>
            <w:r w:rsidRPr="00A13ED8">
              <w:rPr>
                <w:b/>
                <w:iCs/>
                <w:sz w:val="20"/>
                <w:szCs w:val="20"/>
                <w:lang w:val="ru-RU"/>
              </w:rPr>
              <w:t>зателя</w:t>
            </w:r>
          </w:p>
        </w:tc>
        <w:tc>
          <w:tcPr>
            <w:tcW w:w="5953" w:type="dxa"/>
          </w:tcPr>
          <w:p w:rsidR="008C6FA3" w:rsidRPr="00A13ED8" w:rsidRDefault="00B3616E">
            <w:pPr>
              <w:pStyle w:val="affffff8"/>
              <w:keepNext/>
              <w:spacing w:after="4"/>
              <w:ind w:firstLine="0"/>
              <w:jc w:val="center"/>
              <w:rPr>
                <w:iCs/>
                <w:sz w:val="20"/>
                <w:szCs w:val="20"/>
                <w:lang w:val="ru-RU"/>
              </w:rPr>
            </w:pPr>
            <w:r w:rsidRPr="00A13ED8">
              <w:rPr>
                <w:b/>
                <w:iCs/>
                <w:sz w:val="20"/>
                <w:szCs w:val="20"/>
                <w:lang w:val="ru-RU"/>
              </w:rPr>
              <w:t>Обоснование расчетного показателя</w:t>
            </w:r>
          </w:p>
        </w:tc>
      </w:tr>
      <w:tr w:rsidR="008C6FA3" w:rsidRPr="00A13ED8" w:rsidTr="00B34276">
        <w:trPr>
          <w:trHeight w:val="36"/>
        </w:trPr>
        <w:tc>
          <w:tcPr>
            <w:tcW w:w="1550" w:type="dxa"/>
            <w:vMerge w:val="restart"/>
          </w:tcPr>
          <w:p w:rsidR="008C6FA3" w:rsidRPr="00A13ED8" w:rsidRDefault="00B3616E">
            <w:pPr>
              <w:pStyle w:val="affffff8"/>
              <w:spacing w:after="4"/>
              <w:ind w:firstLine="0"/>
              <w:rPr>
                <w:iCs/>
                <w:sz w:val="20"/>
                <w:szCs w:val="20"/>
                <w:lang w:val="ru-RU"/>
              </w:rPr>
            </w:pPr>
            <w:r w:rsidRPr="00A13ED8">
              <w:rPr>
                <w:iCs/>
                <w:sz w:val="20"/>
                <w:szCs w:val="20"/>
                <w:lang w:val="ru-RU"/>
              </w:rPr>
              <w:t>Дошкольные образовательные организации</w:t>
            </w:r>
          </w:p>
        </w:tc>
        <w:tc>
          <w:tcPr>
            <w:tcW w:w="2126" w:type="dxa"/>
          </w:tcPr>
          <w:p w:rsidR="008C6FA3" w:rsidRPr="00A13ED8" w:rsidRDefault="00B3616E">
            <w:pPr>
              <w:pStyle w:val="affffff8"/>
              <w:spacing w:after="4"/>
              <w:ind w:firstLine="0"/>
              <w:rPr>
                <w:iCs/>
                <w:sz w:val="20"/>
                <w:szCs w:val="20"/>
                <w:lang w:val="ru-RU"/>
              </w:rPr>
            </w:pPr>
            <w:r w:rsidRPr="00A13ED8">
              <w:rPr>
                <w:iCs/>
                <w:sz w:val="20"/>
                <w:szCs w:val="20"/>
                <w:lang w:val="ru-RU"/>
              </w:rPr>
              <w:t>Минимально допуст</w:t>
            </w:r>
            <w:r w:rsidRPr="00A13ED8">
              <w:rPr>
                <w:iCs/>
                <w:sz w:val="20"/>
                <w:szCs w:val="20"/>
                <w:lang w:val="ru-RU"/>
              </w:rPr>
              <w:t>и</w:t>
            </w:r>
            <w:r w:rsidRPr="00A13ED8">
              <w:rPr>
                <w:iCs/>
                <w:sz w:val="20"/>
                <w:szCs w:val="20"/>
                <w:lang w:val="ru-RU"/>
              </w:rPr>
              <w:t>мый уровень обесп</w:t>
            </w:r>
            <w:r w:rsidRPr="00A13ED8">
              <w:rPr>
                <w:iCs/>
                <w:sz w:val="20"/>
                <w:szCs w:val="20"/>
                <w:lang w:val="ru-RU"/>
              </w:rPr>
              <w:t>е</w:t>
            </w:r>
            <w:r w:rsidRPr="00A13ED8">
              <w:rPr>
                <w:iCs/>
                <w:sz w:val="20"/>
                <w:szCs w:val="20"/>
                <w:lang w:val="ru-RU"/>
              </w:rPr>
              <w:t>ченности</w:t>
            </w:r>
          </w:p>
        </w:tc>
        <w:tc>
          <w:tcPr>
            <w:tcW w:w="5953" w:type="dxa"/>
          </w:tcPr>
          <w:p w:rsidR="008C6FA3" w:rsidRPr="00A13ED8" w:rsidRDefault="00B3616E">
            <w:pPr>
              <w:pStyle w:val="affffff8"/>
              <w:spacing w:after="4"/>
              <w:ind w:firstLine="0"/>
              <w:rPr>
                <w:iCs/>
                <w:sz w:val="20"/>
                <w:szCs w:val="20"/>
                <w:lang w:val="ru-RU"/>
              </w:rPr>
            </w:pPr>
            <w:r w:rsidRPr="00A13ED8">
              <w:rPr>
                <w:iCs/>
                <w:sz w:val="20"/>
                <w:szCs w:val="20"/>
                <w:lang w:val="ru-RU"/>
              </w:rPr>
              <w:t>Показатель обеспеченности местами в дошкольных образовател</w:t>
            </w:r>
            <w:r w:rsidRPr="00A13ED8">
              <w:rPr>
                <w:iCs/>
                <w:sz w:val="20"/>
                <w:szCs w:val="20"/>
                <w:lang w:val="ru-RU"/>
              </w:rPr>
              <w:t>ь</w:t>
            </w:r>
            <w:r w:rsidRPr="00A13ED8">
              <w:rPr>
                <w:iCs/>
                <w:sz w:val="20"/>
                <w:szCs w:val="20"/>
                <w:lang w:val="ru-RU"/>
              </w:rPr>
              <w:t>ных организациях принимается по расчету.</w:t>
            </w:r>
          </w:p>
          <w:p w:rsidR="008C6FA3" w:rsidRPr="00A13ED8" w:rsidRDefault="00B3616E">
            <w:pPr>
              <w:pStyle w:val="affffff8"/>
              <w:spacing w:after="4"/>
              <w:ind w:firstLine="0"/>
              <w:rPr>
                <w:iCs/>
                <w:sz w:val="20"/>
                <w:szCs w:val="20"/>
                <w:lang w:val="ru-RU"/>
              </w:rPr>
            </w:pPr>
            <w:r w:rsidRPr="00A13ED8">
              <w:rPr>
                <w:iCs/>
                <w:sz w:val="20"/>
                <w:szCs w:val="20"/>
                <w:lang w:val="ru-RU"/>
              </w:rPr>
              <w:t xml:space="preserve">Охват детей дошкольным образованием </w:t>
            </w:r>
            <w:r w:rsidR="007E562A" w:rsidRPr="00A13ED8">
              <w:rPr>
                <w:iCs/>
                <w:sz w:val="20"/>
                <w:szCs w:val="20"/>
                <w:lang w:val="ru-RU"/>
              </w:rPr>
              <w:t xml:space="preserve">принимается по таблице 135 РНГП Смоленской области для городского населенного пункта </w:t>
            </w:r>
            <w:r w:rsidRPr="00A13ED8">
              <w:rPr>
                <w:iCs/>
                <w:sz w:val="20"/>
                <w:szCs w:val="20"/>
                <w:lang w:val="ru-RU"/>
              </w:rPr>
              <w:t xml:space="preserve">в размере </w:t>
            </w:r>
            <w:r w:rsidR="007E562A" w:rsidRPr="00A13ED8">
              <w:rPr>
                <w:iCs/>
                <w:sz w:val="20"/>
                <w:szCs w:val="20"/>
                <w:lang w:val="ru-RU"/>
              </w:rPr>
              <w:t>85</w:t>
            </w:r>
            <w:r w:rsidRPr="00A13ED8">
              <w:rPr>
                <w:iCs/>
                <w:sz w:val="20"/>
                <w:szCs w:val="20"/>
                <w:lang w:val="ru-RU"/>
              </w:rPr>
              <w:t xml:space="preserve">% от численности детей в возрасте от </w:t>
            </w:r>
            <w:r w:rsidR="007E562A" w:rsidRPr="00A13ED8">
              <w:rPr>
                <w:iCs/>
                <w:sz w:val="20"/>
                <w:szCs w:val="20"/>
                <w:lang w:val="ru-RU"/>
              </w:rPr>
              <w:t>0-7 лет; для сел</w:t>
            </w:r>
            <w:r w:rsidR="007E562A" w:rsidRPr="00A13ED8">
              <w:rPr>
                <w:iCs/>
                <w:sz w:val="20"/>
                <w:szCs w:val="20"/>
                <w:lang w:val="ru-RU"/>
              </w:rPr>
              <w:t>ь</w:t>
            </w:r>
            <w:r w:rsidR="007E562A" w:rsidRPr="00A13ED8">
              <w:rPr>
                <w:iCs/>
                <w:sz w:val="20"/>
                <w:szCs w:val="20"/>
                <w:lang w:val="ru-RU"/>
              </w:rPr>
              <w:t>ских населенных пунктов – 70% от численности детей в возрасте от 0-7 лет</w:t>
            </w:r>
            <w:r w:rsidRPr="00A13ED8">
              <w:rPr>
                <w:iCs/>
                <w:sz w:val="20"/>
                <w:szCs w:val="20"/>
                <w:lang w:val="ru-RU"/>
              </w:rPr>
              <w:t>.</w:t>
            </w:r>
          </w:p>
          <w:p w:rsidR="008C6FA3" w:rsidRPr="00A13ED8" w:rsidRDefault="00B3616E">
            <w:pPr>
              <w:pStyle w:val="affffff8"/>
              <w:spacing w:after="4"/>
              <w:ind w:firstLine="0"/>
              <w:rPr>
                <w:i/>
                <w:sz w:val="20"/>
                <w:szCs w:val="20"/>
                <w:lang w:val="ru-RU"/>
              </w:rPr>
            </w:pPr>
            <w:r w:rsidRPr="00A13ED8">
              <w:rPr>
                <w:i/>
                <w:sz w:val="20"/>
                <w:szCs w:val="20"/>
                <w:lang w:val="ru-RU"/>
              </w:rPr>
              <w:t>Расчет:</w:t>
            </w:r>
          </w:p>
          <w:p w:rsidR="008C6FA3" w:rsidRPr="00A13ED8" w:rsidRDefault="00B3616E">
            <w:pPr>
              <w:pStyle w:val="affffff8"/>
              <w:spacing w:after="4"/>
              <w:ind w:firstLine="0"/>
              <w:rPr>
                <w:iCs/>
                <w:sz w:val="20"/>
                <w:szCs w:val="20"/>
                <w:lang w:val="ru-RU"/>
              </w:rPr>
            </w:pPr>
            <w:r w:rsidRPr="00A13ED8">
              <w:rPr>
                <w:iCs/>
                <w:sz w:val="20"/>
                <w:szCs w:val="20"/>
                <w:lang w:val="ru-RU"/>
              </w:rPr>
              <w:t>Численность детей дошкольного возраста (</w:t>
            </w:r>
            <w:r w:rsidR="007E562A" w:rsidRPr="00A13ED8">
              <w:rPr>
                <w:iCs/>
                <w:sz w:val="20"/>
                <w:szCs w:val="20"/>
                <w:lang w:val="ru-RU"/>
              </w:rPr>
              <w:t>0</w:t>
            </w:r>
            <w:r w:rsidRPr="00A13ED8">
              <w:rPr>
                <w:iCs/>
                <w:sz w:val="20"/>
                <w:szCs w:val="20"/>
                <w:lang w:val="ru-RU"/>
              </w:rPr>
              <w:t xml:space="preserve">-7 лет) в </w:t>
            </w:r>
            <w:r w:rsidR="007E562A" w:rsidRPr="00A13ED8">
              <w:rPr>
                <w:iCs/>
                <w:sz w:val="20"/>
                <w:szCs w:val="20"/>
                <w:lang w:val="ru-RU"/>
              </w:rPr>
              <w:t xml:space="preserve">пгт </w:t>
            </w:r>
            <w:r w:rsidR="00175055" w:rsidRPr="00A13ED8">
              <w:rPr>
                <w:iCs/>
                <w:sz w:val="20"/>
                <w:szCs w:val="20"/>
                <w:lang w:val="ru-RU"/>
              </w:rPr>
              <w:t>Красный</w:t>
            </w:r>
            <w:r w:rsidRPr="00A13ED8">
              <w:rPr>
                <w:iCs/>
                <w:sz w:val="20"/>
                <w:szCs w:val="20"/>
                <w:lang w:val="ru-RU"/>
              </w:rPr>
              <w:t xml:space="preserve"> на начало 2024 года составляла </w:t>
            </w:r>
            <w:r w:rsidR="00B34276">
              <w:rPr>
                <w:iCs/>
                <w:sz w:val="20"/>
                <w:szCs w:val="20"/>
                <w:lang w:val="ru-RU"/>
              </w:rPr>
              <w:t>186</w:t>
            </w:r>
            <w:r w:rsidRPr="00A13ED8">
              <w:rPr>
                <w:iCs/>
                <w:sz w:val="20"/>
                <w:szCs w:val="20"/>
                <w:lang w:val="ru-RU"/>
              </w:rPr>
              <w:t xml:space="preserve"> чел. Общая численность городск</w:t>
            </w:r>
            <w:r w:rsidRPr="00A13ED8">
              <w:rPr>
                <w:iCs/>
                <w:sz w:val="20"/>
                <w:szCs w:val="20"/>
                <w:lang w:val="ru-RU"/>
              </w:rPr>
              <w:t>о</w:t>
            </w:r>
            <w:r w:rsidRPr="00A13ED8">
              <w:rPr>
                <w:iCs/>
                <w:sz w:val="20"/>
                <w:szCs w:val="20"/>
                <w:lang w:val="ru-RU"/>
              </w:rPr>
              <w:t xml:space="preserve">го населения </w:t>
            </w:r>
            <w:r w:rsidR="007E562A" w:rsidRPr="00A13ED8">
              <w:rPr>
                <w:iCs/>
                <w:sz w:val="20"/>
                <w:szCs w:val="20"/>
                <w:lang w:val="ru-RU"/>
              </w:rPr>
              <w:t xml:space="preserve">муниципального </w:t>
            </w:r>
            <w:r w:rsidRPr="00A13ED8">
              <w:rPr>
                <w:iCs/>
                <w:sz w:val="20"/>
                <w:szCs w:val="20"/>
                <w:lang w:val="ru-RU"/>
              </w:rPr>
              <w:t xml:space="preserve">округа на начало 2024 года </w:t>
            </w:r>
            <w:r w:rsidR="00B34276">
              <w:rPr>
                <w:iCs/>
                <w:sz w:val="20"/>
                <w:szCs w:val="20"/>
                <w:lang w:val="ru-RU"/>
              </w:rPr>
              <w:t>3424</w:t>
            </w:r>
            <w:r w:rsidRPr="00A13ED8">
              <w:rPr>
                <w:iCs/>
                <w:sz w:val="20"/>
                <w:szCs w:val="20"/>
                <w:lang w:val="ru-RU"/>
              </w:rPr>
              <w:t xml:space="preserve"> чел. Таким образом, </w:t>
            </w:r>
            <w:r w:rsidR="007E562A" w:rsidRPr="00A13ED8">
              <w:rPr>
                <w:iCs/>
                <w:sz w:val="20"/>
                <w:szCs w:val="20"/>
                <w:lang w:val="ru-RU"/>
              </w:rPr>
              <w:t>85</w:t>
            </w:r>
            <w:r w:rsidRPr="00A13ED8">
              <w:rPr>
                <w:iCs/>
                <w:sz w:val="20"/>
                <w:szCs w:val="20"/>
                <w:lang w:val="ru-RU"/>
              </w:rPr>
              <w:t>% обеспеченность местами в дошкольных обр</w:t>
            </w:r>
            <w:r w:rsidRPr="00A13ED8">
              <w:rPr>
                <w:iCs/>
                <w:sz w:val="20"/>
                <w:szCs w:val="20"/>
                <w:lang w:val="ru-RU"/>
              </w:rPr>
              <w:t>а</w:t>
            </w:r>
            <w:r w:rsidRPr="00A13ED8">
              <w:rPr>
                <w:iCs/>
                <w:sz w:val="20"/>
                <w:szCs w:val="20"/>
                <w:lang w:val="ru-RU"/>
              </w:rPr>
              <w:t>зовательных организациях городск</w:t>
            </w:r>
            <w:r w:rsidR="007E562A" w:rsidRPr="00A13ED8">
              <w:rPr>
                <w:iCs/>
                <w:sz w:val="20"/>
                <w:szCs w:val="20"/>
                <w:lang w:val="ru-RU"/>
              </w:rPr>
              <w:t>ом</w:t>
            </w:r>
            <w:r w:rsidRPr="00A13ED8">
              <w:rPr>
                <w:iCs/>
                <w:sz w:val="20"/>
                <w:szCs w:val="20"/>
                <w:lang w:val="ru-RU"/>
              </w:rPr>
              <w:t xml:space="preserve"> населенн</w:t>
            </w:r>
            <w:r w:rsidR="007E562A" w:rsidRPr="00A13ED8">
              <w:rPr>
                <w:iCs/>
                <w:sz w:val="20"/>
                <w:szCs w:val="20"/>
                <w:lang w:val="ru-RU"/>
              </w:rPr>
              <w:t>ом</w:t>
            </w:r>
            <w:r w:rsidRPr="00A13ED8">
              <w:rPr>
                <w:iCs/>
                <w:sz w:val="20"/>
                <w:szCs w:val="20"/>
                <w:lang w:val="ru-RU"/>
              </w:rPr>
              <w:t xml:space="preserve"> пункт</w:t>
            </w:r>
            <w:r w:rsidR="007E562A" w:rsidRPr="00A13ED8">
              <w:rPr>
                <w:iCs/>
                <w:sz w:val="20"/>
                <w:szCs w:val="20"/>
                <w:lang w:val="ru-RU"/>
              </w:rPr>
              <w:t>е</w:t>
            </w:r>
            <w:r w:rsidRPr="00A13ED8">
              <w:rPr>
                <w:iCs/>
                <w:sz w:val="20"/>
                <w:szCs w:val="20"/>
                <w:lang w:val="ru-RU"/>
              </w:rPr>
              <w:t xml:space="preserve"> составл</w:t>
            </w:r>
            <w:r w:rsidRPr="00A13ED8">
              <w:rPr>
                <w:iCs/>
                <w:sz w:val="20"/>
                <w:szCs w:val="20"/>
                <w:lang w:val="ru-RU"/>
              </w:rPr>
              <w:t>я</w:t>
            </w:r>
            <w:r w:rsidRPr="00A13ED8">
              <w:rPr>
                <w:iCs/>
                <w:sz w:val="20"/>
                <w:szCs w:val="20"/>
                <w:lang w:val="ru-RU"/>
              </w:rPr>
              <w:t>ет:</w:t>
            </w:r>
          </w:p>
          <w:p w:rsidR="008C6FA3" w:rsidRPr="00A13ED8" w:rsidRDefault="00B34276">
            <w:pPr>
              <w:pStyle w:val="affffff8"/>
              <w:spacing w:after="4"/>
              <w:ind w:firstLine="0"/>
              <w:rPr>
                <w:iCs/>
                <w:sz w:val="20"/>
                <w:szCs w:val="20"/>
                <w:lang w:val="ru-RU"/>
              </w:rPr>
            </w:pPr>
            <w:r>
              <w:rPr>
                <w:iCs/>
                <w:sz w:val="20"/>
                <w:szCs w:val="20"/>
                <w:lang w:val="ru-RU"/>
              </w:rPr>
              <w:t>186</w:t>
            </w:r>
            <w:r w:rsidR="00065E92" w:rsidRPr="00A13ED8">
              <w:rPr>
                <w:iCs/>
                <w:sz w:val="20"/>
                <w:szCs w:val="20"/>
                <w:lang w:val="ru-RU"/>
              </w:rPr>
              <w:t>*0,85/</w:t>
            </w:r>
            <w:r>
              <w:rPr>
                <w:iCs/>
                <w:sz w:val="20"/>
                <w:szCs w:val="20"/>
                <w:lang w:val="ru-RU"/>
              </w:rPr>
              <w:t>3424</w:t>
            </w:r>
            <w:r w:rsidR="00065E92" w:rsidRPr="00A13ED8">
              <w:rPr>
                <w:iCs/>
                <w:sz w:val="20"/>
                <w:szCs w:val="20"/>
                <w:lang w:val="ru-RU"/>
              </w:rPr>
              <w:t>*1000=</w:t>
            </w:r>
            <w:r>
              <w:rPr>
                <w:iCs/>
                <w:sz w:val="20"/>
                <w:szCs w:val="20"/>
                <w:lang w:val="ru-RU"/>
              </w:rPr>
              <w:t>46</w:t>
            </w:r>
            <w:r w:rsidR="00065E92" w:rsidRPr="00A13ED8">
              <w:rPr>
                <w:iCs/>
                <w:sz w:val="20"/>
                <w:szCs w:val="20"/>
                <w:lang w:val="ru-RU"/>
              </w:rPr>
              <w:t xml:space="preserve"> мест на 1000 жителей.</w:t>
            </w:r>
          </w:p>
          <w:p w:rsidR="008C6FA3" w:rsidRPr="00A13ED8" w:rsidRDefault="00B3616E">
            <w:pPr>
              <w:pStyle w:val="affffff8"/>
              <w:spacing w:after="4"/>
              <w:ind w:firstLine="0"/>
              <w:rPr>
                <w:iCs/>
                <w:sz w:val="20"/>
                <w:szCs w:val="20"/>
                <w:lang w:val="ru-RU"/>
              </w:rPr>
            </w:pPr>
            <w:r w:rsidRPr="00A13ED8">
              <w:rPr>
                <w:iCs/>
                <w:sz w:val="20"/>
                <w:szCs w:val="20"/>
                <w:lang w:val="ru-RU"/>
              </w:rPr>
              <w:t xml:space="preserve">Численность детей возраста </w:t>
            </w:r>
            <w:r w:rsidR="007E562A" w:rsidRPr="00A13ED8">
              <w:rPr>
                <w:iCs/>
                <w:sz w:val="20"/>
                <w:szCs w:val="20"/>
                <w:lang w:val="ru-RU"/>
              </w:rPr>
              <w:t>0</w:t>
            </w:r>
            <w:r w:rsidRPr="00A13ED8">
              <w:rPr>
                <w:iCs/>
                <w:sz w:val="20"/>
                <w:szCs w:val="20"/>
                <w:lang w:val="ru-RU"/>
              </w:rPr>
              <w:t xml:space="preserve">-7 лет в сельских населенных пунктах </w:t>
            </w:r>
            <w:r w:rsidR="001F4566" w:rsidRPr="00A13ED8">
              <w:rPr>
                <w:iCs/>
                <w:sz w:val="20"/>
                <w:szCs w:val="20"/>
                <w:lang w:val="ru-RU"/>
              </w:rPr>
              <w:t>Краснинск</w:t>
            </w:r>
            <w:r w:rsidR="009E03FC" w:rsidRPr="00A13ED8">
              <w:rPr>
                <w:iCs/>
                <w:sz w:val="20"/>
                <w:szCs w:val="20"/>
                <w:lang w:val="ru-RU"/>
              </w:rPr>
              <w:t>ого</w:t>
            </w:r>
            <w:r w:rsidRPr="00A13ED8">
              <w:rPr>
                <w:iCs/>
                <w:sz w:val="20"/>
                <w:szCs w:val="20"/>
                <w:lang w:val="ru-RU"/>
              </w:rPr>
              <w:t xml:space="preserve"> муниципального округа на начало 2024 года соста</w:t>
            </w:r>
            <w:r w:rsidRPr="00A13ED8">
              <w:rPr>
                <w:iCs/>
                <w:sz w:val="20"/>
                <w:szCs w:val="20"/>
                <w:lang w:val="ru-RU"/>
              </w:rPr>
              <w:t>в</w:t>
            </w:r>
            <w:r w:rsidRPr="00A13ED8">
              <w:rPr>
                <w:iCs/>
                <w:sz w:val="20"/>
                <w:szCs w:val="20"/>
                <w:lang w:val="ru-RU"/>
              </w:rPr>
              <w:t xml:space="preserve">ляла </w:t>
            </w:r>
            <w:r w:rsidR="00B34276">
              <w:rPr>
                <w:iCs/>
                <w:sz w:val="20"/>
                <w:szCs w:val="20"/>
                <w:lang w:val="ru-RU"/>
              </w:rPr>
              <w:t>302</w:t>
            </w:r>
            <w:r w:rsidRPr="00A13ED8">
              <w:rPr>
                <w:iCs/>
                <w:sz w:val="20"/>
                <w:szCs w:val="20"/>
                <w:lang w:val="ru-RU"/>
              </w:rPr>
              <w:t xml:space="preserve"> чел. Общая численность населения сельских населенных пунктов на начало </w:t>
            </w:r>
            <w:r w:rsidR="00065E92" w:rsidRPr="00A13ED8">
              <w:rPr>
                <w:iCs/>
                <w:sz w:val="20"/>
                <w:szCs w:val="20"/>
                <w:lang w:val="ru-RU"/>
              </w:rPr>
              <w:t>2024</w:t>
            </w:r>
            <w:r w:rsidRPr="00A13ED8">
              <w:rPr>
                <w:iCs/>
                <w:sz w:val="20"/>
                <w:szCs w:val="20"/>
                <w:lang w:val="ru-RU"/>
              </w:rPr>
              <w:t xml:space="preserve"> года </w:t>
            </w:r>
            <w:r w:rsidR="00B34276">
              <w:rPr>
                <w:iCs/>
                <w:sz w:val="20"/>
                <w:szCs w:val="20"/>
                <w:lang w:val="ru-RU"/>
              </w:rPr>
              <w:t>6763</w:t>
            </w:r>
            <w:r w:rsidRPr="00A13ED8">
              <w:rPr>
                <w:iCs/>
                <w:sz w:val="20"/>
                <w:szCs w:val="20"/>
                <w:lang w:val="ru-RU"/>
              </w:rPr>
              <w:t xml:space="preserve"> чел. Таким образом, 7</w:t>
            </w:r>
            <w:r w:rsidR="00283460" w:rsidRPr="00A13ED8">
              <w:rPr>
                <w:iCs/>
                <w:sz w:val="20"/>
                <w:szCs w:val="20"/>
                <w:lang w:val="ru-RU"/>
              </w:rPr>
              <w:t>0</w:t>
            </w:r>
            <w:r w:rsidRPr="00A13ED8">
              <w:rPr>
                <w:iCs/>
                <w:sz w:val="20"/>
                <w:szCs w:val="20"/>
                <w:lang w:val="ru-RU"/>
              </w:rPr>
              <w:t>% обесп</w:t>
            </w:r>
            <w:r w:rsidRPr="00A13ED8">
              <w:rPr>
                <w:iCs/>
                <w:sz w:val="20"/>
                <w:szCs w:val="20"/>
                <w:lang w:val="ru-RU"/>
              </w:rPr>
              <w:t>е</w:t>
            </w:r>
            <w:r w:rsidRPr="00A13ED8">
              <w:rPr>
                <w:iCs/>
                <w:sz w:val="20"/>
                <w:szCs w:val="20"/>
                <w:lang w:val="ru-RU"/>
              </w:rPr>
              <w:t>ченность местами в дошкольных образовательных организациях сельских населенных пунктов составляет:</w:t>
            </w:r>
          </w:p>
          <w:p w:rsidR="008C6FA3" w:rsidRPr="00A13ED8" w:rsidRDefault="00B34276">
            <w:pPr>
              <w:pStyle w:val="affffff8"/>
              <w:spacing w:after="4"/>
              <w:ind w:firstLine="0"/>
              <w:rPr>
                <w:iCs/>
                <w:sz w:val="20"/>
                <w:szCs w:val="20"/>
                <w:lang w:val="ru-RU"/>
              </w:rPr>
            </w:pPr>
            <w:r>
              <w:rPr>
                <w:iCs/>
                <w:sz w:val="20"/>
                <w:szCs w:val="20"/>
                <w:lang w:val="ru-RU"/>
              </w:rPr>
              <w:t>302</w:t>
            </w:r>
            <w:r w:rsidR="00065E92" w:rsidRPr="00A13ED8">
              <w:rPr>
                <w:iCs/>
                <w:sz w:val="20"/>
                <w:szCs w:val="20"/>
                <w:lang w:val="ru-RU"/>
              </w:rPr>
              <w:t>*0,7/</w:t>
            </w:r>
            <w:r>
              <w:rPr>
                <w:iCs/>
                <w:sz w:val="20"/>
                <w:szCs w:val="20"/>
                <w:lang w:val="ru-RU"/>
              </w:rPr>
              <w:t>6763</w:t>
            </w:r>
            <w:r w:rsidR="00065E92" w:rsidRPr="00A13ED8">
              <w:rPr>
                <w:iCs/>
                <w:sz w:val="20"/>
                <w:szCs w:val="20"/>
                <w:lang w:val="ru-RU"/>
              </w:rPr>
              <w:t>*1000=</w:t>
            </w:r>
            <w:r>
              <w:rPr>
                <w:iCs/>
                <w:sz w:val="20"/>
                <w:szCs w:val="20"/>
                <w:lang w:val="ru-RU"/>
              </w:rPr>
              <w:t>31</w:t>
            </w:r>
            <w:r w:rsidR="00065E92" w:rsidRPr="00A13ED8">
              <w:rPr>
                <w:iCs/>
                <w:sz w:val="20"/>
                <w:szCs w:val="20"/>
                <w:lang w:val="ru-RU"/>
              </w:rPr>
              <w:t xml:space="preserve"> мест</w:t>
            </w:r>
            <w:r>
              <w:rPr>
                <w:iCs/>
                <w:sz w:val="20"/>
                <w:szCs w:val="20"/>
                <w:lang w:val="ru-RU"/>
              </w:rPr>
              <w:t>о</w:t>
            </w:r>
            <w:r w:rsidR="00065E92" w:rsidRPr="00A13ED8">
              <w:rPr>
                <w:iCs/>
                <w:sz w:val="20"/>
                <w:szCs w:val="20"/>
                <w:lang w:val="ru-RU"/>
              </w:rPr>
              <w:t xml:space="preserve"> на 1000 жителей.</w:t>
            </w:r>
          </w:p>
          <w:p w:rsidR="008C6FA3" w:rsidRPr="00A13ED8" w:rsidRDefault="00B3616E">
            <w:pPr>
              <w:pStyle w:val="affffff8"/>
              <w:ind w:firstLine="0"/>
              <w:rPr>
                <w:iCs/>
                <w:sz w:val="20"/>
                <w:szCs w:val="20"/>
                <w:lang w:val="ru-RU"/>
              </w:rPr>
            </w:pPr>
            <w:r w:rsidRPr="00A13ED8">
              <w:rPr>
                <w:iCs/>
                <w:sz w:val="20"/>
                <w:szCs w:val="20"/>
                <w:lang w:val="ru-RU"/>
              </w:rPr>
              <w:t>Удельный вес числа дошкольных образовательных организаций, в которых создана универсальная безбарьерная среда для инклюзи</w:t>
            </w:r>
            <w:r w:rsidRPr="00A13ED8">
              <w:rPr>
                <w:iCs/>
                <w:sz w:val="20"/>
                <w:szCs w:val="20"/>
                <w:lang w:val="ru-RU"/>
              </w:rPr>
              <w:t>в</w:t>
            </w:r>
            <w:r w:rsidRPr="00A13ED8">
              <w:rPr>
                <w:iCs/>
                <w:sz w:val="20"/>
                <w:szCs w:val="20"/>
                <w:lang w:val="ru-RU"/>
              </w:rPr>
              <w:t>ного образования детей-инвалидов, в общем числе дошкольных о</w:t>
            </w:r>
            <w:r w:rsidRPr="00A13ED8">
              <w:rPr>
                <w:iCs/>
                <w:sz w:val="20"/>
                <w:szCs w:val="20"/>
                <w:lang w:val="ru-RU"/>
              </w:rPr>
              <w:t>б</w:t>
            </w:r>
            <w:r w:rsidRPr="00A13ED8">
              <w:rPr>
                <w:iCs/>
                <w:sz w:val="20"/>
                <w:szCs w:val="20"/>
                <w:lang w:val="ru-RU"/>
              </w:rPr>
              <w:t>разовательных организаций, принят в размере 20% согласно прил</w:t>
            </w:r>
            <w:r w:rsidRPr="00A13ED8">
              <w:rPr>
                <w:iCs/>
                <w:sz w:val="20"/>
                <w:szCs w:val="20"/>
                <w:lang w:val="ru-RU"/>
              </w:rPr>
              <w:t>о</w:t>
            </w:r>
            <w:r w:rsidRPr="00A13ED8">
              <w:rPr>
                <w:iCs/>
                <w:sz w:val="20"/>
                <w:szCs w:val="20"/>
                <w:lang w:val="ru-RU"/>
              </w:rPr>
              <w:t xml:space="preserve">жению к письму </w:t>
            </w:r>
            <w:r w:rsidR="000946ED" w:rsidRPr="00A13ED8">
              <w:rPr>
                <w:iCs/>
                <w:sz w:val="20"/>
                <w:szCs w:val="20"/>
                <w:lang w:val="ru-RU"/>
              </w:rPr>
              <w:t xml:space="preserve">Минобрнауки России от 04.05.2016 </w:t>
            </w:r>
            <w:r w:rsidR="00C423E9" w:rsidRPr="00A13ED8">
              <w:rPr>
                <w:iCs/>
                <w:sz w:val="20"/>
                <w:szCs w:val="20"/>
                <w:lang w:val="ru-RU"/>
              </w:rPr>
              <w:t>№ </w:t>
            </w:r>
            <w:r w:rsidR="000946ED" w:rsidRPr="00A13ED8">
              <w:rPr>
                <w:iCs/>
                <w:sz w:val="20"/>
                <w:szCs w:val="20"/>
                <w:lang w:val="ru-RU"/>
              </w:rPr>
              <w:t>АК-950/02 «О методических рекомендациях» Примерные значения для уст</w:t>
            </w:r>
            <w:r w:rsidR="000946ED" w:rsidRPr="00A13ED8">
              <w:rPr>
                <w:iCs/>
                <w:sz w:val="20"/>
                <w:szCs w:val="20"/>
                <w:lang w:val="ru-RU"/>
              </w:rPr>
              <w:t>а</w:t>
            </w:r>
            <w:r w:rsidR="000946ED" w:rsidRPr="00A13ED8">
              <w:rPr>
                <w:iCs/>
                <w:sz w:val="20"/>
                <w:szCs w:val="20"/>
                <w:lang w:val="ru-RU"/>
              </w:rPr>
              <w:t xml:space="preserve">новления критериев по оптимальному размещению на территориях субъектов Российской Федерации объектов образования» (ред. от 08.08.2016) (далее – письмо Минобрнауки России от 04.05.2016  </w:t>
            </w:r>
            <w:r w:rsidR="00C423E9" w:rsidRPr="00A13ED8">
              <w:rPr>
                <w:iCs/>
                <w:sz w:val="20"/>
                <w:szCs w:val="20"/>
                <w:lang w:val="ru-RU"/>
              </w:rPr>
              <w:t>№ </w:t>
            </w:r>
            <w:r w:rsidR="000946ED" w:rsidRPr="00A13ED8">
              <w:rPr>
                <w:iCs/>
                <w:sz w:val="20"/>
                <w:szCs w:val="20"/>
                <w:lang w:val="ru-RU"/>
              </w:rPr>
              <w:t>АК-950/02).</w:t>
            </w:r>
          </w:p>
          <w:p w:rsidR="008C6FA3" w:rsidRPr="00A13ED8" w:rsidRDefault="00B3616E">
            <w:pPr>
              <w:pStyle w:val="affffff8"/>
              <w:spacing w:after="4"/>
              <w:ind w:firstLine="0"/>
              <w:rPr>
                <w:iCs/>
                <w:sz w:val="20"/>
                <w:szCs w:val="20"/>
                <w:lang w:val="ru-RU"/>
              </w:rPr>
            </w:pPr>
            <w:r w:rsidRPr="00A13ED8">
              <w:rPr>
                <w:iCs/>
                <w:sz w:val="20"/>
                <w:szCs w:val="20"/>
                <w:lang w:val="ru-RU"/>
              </w:rPr>
              <w:t>Размеры земельных участков определены согласно приложению Д СП 42.13330.2016</w:t>
            </w:r>
          </w:p>
        </w:tc>
      </w:tr>
      <w:tr w:rsidR="008C6FA3" w:rsidRPr="00A13ED8" w:rsidTr="00B34276">
        <w:tc>
          <w:tcPr>
            <w:tcW w:w="1550" w:type="dxa"/>
            <w:vMerge/>
          </w:tcPr>
          <w:p w:rsidR="008C6FA3" w:rsidRPr="00A13ED8" w:rsidRDefault="008C6FA3">
            <w:pPr>
              <w:pStyle w:val="affffff8"/>
              <w:spacing w:after="4"/>
              <w:ind w:firstLine="0"/>
              <w:jc w:val="left"/>
              <w:rPr>
                <w:iCs/>
                <w:sz w:val="20"/>
                <w:szCs w:val="20"/>
                <w:lang w:val="ru-RU"/>
              </w:rPr>
            </w:pPr>
          </w:p>
        </w:tc>
        <w:tc>
          <w:tcPr>
            <w:tcW w:w="2126" w:type="dxa"/>
          </w:tcPr>
          <w:p w:rsidR="008C6FA3" w:rsidRPr="00A13ED8" w:rsidRDefault="00B3616E">
            <w:pPr>
              <w:pStyle w:val="affffff8"/>
              <w:spacing w:after="4"/>
              <w:ind w:firstLine="0"/>
              <w:jc w:val="left"/>
              <w:rPr>
                <w:iCs/>
                <w:sz w:val="20"/>
                <w:szCs w:val="20"/>
                <w:lang w:val="ru-RU"/>
              </w:rPr>
            </w:pPr>
            <w:r w:rsidRPr="00A13ED8">
              <w:rPr>
                <w:iCs/>
                <w:sz w:val="20"/>
                <w:szCs w:val="20"/>
                <w:lang w:val="ru-RU"/>
              </w:rPr>
              <w:t>Максимально допуст</w:t>
            </w:r>
            <w:r w:rsidRPr="00A13ED8">
              <w:rPr>
                <w:iCs/>
                <w:sz w:val="20"/>
                <w:szCs w:val="20"/>
                <w:lang w:val="ru-RU"/>
              </w:rPr>
              <w:t>и</w:t>
            </w:r>
            <w:r w:rsidRPr="00A13ED8">
              <w:rPr>
                <w:iCs/>
                <w:sz w:val="20"/>
                <w:szCs w:val="20"/>
                <w:lang w:val="ru-RU"/>
              </w:rPr>
              <w:t>мый уровень террит</w:t>
            </w:r>
            <w:r w:rsidRPr="00A13ED8">
              <w:rPr>
                <w:iCs/>
                <w:sz w:val="20"/>
                <w:szCs w:val="20"/>
                <w:lang w:val="ru-RU"/>
              </w:rPr>
              <w:t>о</w:t>
            </w:r>
            <w:r w:rsidRPr="00A13ED8">
              <w:rPr>
                <w:iCs/>
                <w:sz w:val="20"/>
                <w:szCs w:val="20"/>
                <w:lang w:val="ru-RU"/>
              </w:rPr>
              <w:t>риальной доступности</w:t>
            </w:r>
          </w:p>
        </w:tc>
        <w:tc>
          <w:tcPr>
            <w:tcW w:w="5953" w:type="dxa"/>
          </w:tcPr>
          <w:p w:rsidR="008C6FA3" w:rsidRPr="00A13ED8" w:rsidRDefault="00B3616E">
            <w:pPr>
              <w:pStyle w:val="affffff8"/>
              <w:spacing w:after="4"/>
              <w:ind w:firstLine="0"/>
              <w:rPr>
                <w:iCs/>
                <w:sz w:val="20"/>
                <w:szCs w:val="20"/>
                <w:lang w:val="ru-RU"/>
              </w:rPr>
            </w:pPr>
            <w:r w:rsidRPr="00A13ED8">
              <w:rPr>
                <w:sz w:val="20"/>
                <w:szCs w:val="20"/>
                <w:lang w:val="ru-RU"/>
              </w:rPr>
              <w:t xml:space="preserve">Пешеходная доступность принята согласно таблице 10.1 СП 42.13330.2016 и таблице </w:t>
            </w:r>
            <w:r w:rsidR="000946ED" w:rsidRPr="00A13ED8">
              <w:rPr>
                <w:sz w:val="20"/>
                <w:szCs w:val="20"/>
                <w:lang w:val="ru-RU"/>
              </w:rPr>
              <w:t>136</w:t>
            </w:r>
            <w:r w:rsidRPr="00A13ED8">
              <w:rPr>
                <w:sz w:val="20"/>
                <w:szCs w:val="20"/>
                <w:lang w:val="ru-RU"/>
              </w:rPr>
              <w:t xml:space="preserve"> РНГП </w:t>
            </w:r>
            <w:r w:rsidR="00973559" w:rsidRPr="00A13ED8">
              <w:rPr>
                <w:sz w:val="20"/>
                <w:szCs w:val="20"/>
                <w:lang w:val="ru-RU"/>
              </w:rPr>
              <w:t>Смоленск</w:t>
            </w:r>
            <w:r w:rsidRPr="00A13ED8">
              <w:rPr>
                <w:sz w:val="20"/>
                <w:szCs w:val="20"/>
                <w:lang w:val="ru-RU"/>
              </w:rPr>
              <w:t>ой области</w:t>
            </w:r>
          </w:p>
        </w:tc>
      </w:tr>
      <w:tr w:rsidR="008C6FA3" w:rsidRPr="00A13ED8" w:rsidTr="00B34276">
        <w:tc>
          <w:tcPr>
            <w:tcW w:w="1550" w:type="dxa"/>
            <w:vMerge w:val="restart"/>
          </w:tcPr>
          <w:p w:rsidR="008C6FA3" w:rsidRPr="00A13ED8" w:rsidRDefault="00B3616E">
            <w:pPr>
              <w:pStyle w:val="affffff8"/>
              <w:spacing w:after="4"/>
              <w:ind w:firstLine="0"/>
              <w:rPr>
                <w:iCs/>
                <w:sz w:val="20"/>
                <w:szCs w:val="20"/>
                <w:lang w:val="ru-RU"/>
              </w:rPr>
            </w:pPr>
            <w:r w:rsidRPr="00A13ED8">
              <w:rPr>
                <w:iCs/>
                <w:sz w:val="20"/>
                <w:szCs w:val="20"/>
                <w:lang w:val="ru-RU"/>
              </w:rPr>
              <w:t>Общеобразов</w:t>
            </w:r>
            <w:r w:rsidRPr="00A13ED8">
              <w:rPr>
                <w:iCs/>
                <w:sz w:val="20"/>
                <w:szCs w:val="20"/>
                <w:lang w:val="ru-RU"/>
              </w:rPr>
              <w:t>а</w:t>
            </w:r>
            <w:r w:rsidRPr="00A13ED8">
              <w:rPr>
                <w:iCs/>
                <w:sz w:val="20"/>
                <w:szCs w:val="20"/>
                <w:lang w:val="ru-RU"/>
              </w:rPr>
              <w:t>тельные орган</w:t>
            </w:r>
            <w:r w:rsidRPr="00A13ED8">
              <w:rPr>
                <w:iCs/>
                <w:sz w:val="20"/>
                <w:szCs w:val="20"/>
                <w:lang w:val="ru-RU"/>
              </w:rPr>
              <w:t>и</w:t>
            </w:r>
            <w:r w:rsidRPr="00A13ED8">
              <w:rPr>
                <w:iCs/>
                <w:sz w:val="20"/>
                <w:szCs w:val="20"/>
                <w:lang w:val="ru-RU"/>
              </w:rPr>
              <w:lastRenderedPageBreak/>
              <w:t>зации</w:t>
            </w:r>
          </w:p>
        </w:tc>
        <w:tc>
          <w:tcPr>
            <w:tcW w:w="2126" w:type="dxa"/>
          </w:tcPr>
          <w:p w:rsidR="008C6FA3" w:rsidRPr="00A13ED8" w:rsidRDefault="00B3616E">
            <w:pPr>
              <w:pStyle w:val="affffff8"/>
              <w:spacing w:after="4"/>
              <w:ind w:firstLine="0"/>
              <w:rPr>
                <w:iCs/>
                <w:sz w:val="20"/>
                <w:szCs w:val="20"/>
                <w:lang w:val="ru-RU"/>
              </w:rPr>
            </w:pPr>
            <w:r w:rsidRPr="00A13ED8">
              <w:rPr>
                <w:iCs/>
                <w:sz w:val="20"/>
                <w:szCs w:val="20"/>
                <w:lang w:val="ru-RU"/>
              </w:rPr>
              <w:lastRenderedPageBreak/>
              <w:t>Минимально допуст</w:t>
            </w:r>
            <w:r w:rsidRPr="00A13ED8">
              <w:rPr>
                <w:iCs/>
                <w:sz w:val="20"/>
                <w:szCs w:val="20"/>
                <w:lang w:val="ru-RU"/>
              </w:rPr>
              <w:t>и</w:t>
            </w:r>
            <w:r w:rsidRPr="00A13ED8">
              <w:rPr>
                <w:iCs/>
                <w:sz w:val="20"/>
                <w:szCs w:val="20"/>
                <w:lang w:val="ru-RU"/>
              </w:rPr>
              <w:t>мый уровень обесп</w:t>
            </w:r>
            <w:r w:rsidRPr="00A13ED8">
              <w:rPr>
                <w:iCs/>
                <w:sz w:val="20"/>
                <w:szCs w:val="20"/>
                <w:lang w:val="ru-RU"/>
              </w:rPr>
              <w:t>е</w:t>
            </w:r>
            <w:r w:rsidRPr="00A13ED8">
              <w:rPr>
                <w:iCs/>
                <w:sz w:val="20"/>
                <w:szCs w:val="20"/>
                <w:lang w:val="ru-RU"/>
              </w:rPr>
              <w:lastRenderedPageBreak/>
              <w:t>ченности</w:t>
            </w:r>
          </w:p>
        </w:tc>
        <w:tc>
          <w:tcPr>
            <w:tcW w:w="5953" w:type="dxa"/>
          </w:tcPr>
          <w:p w:rsidR="008C6FA3" w:rsidRPr="00A13ED8" w:rsidRDefault="00B3616E">
            <w:pPr>
              <w:pStyle w:val="affffff8"/>
              <w:spacing w:after="4"/>
              <w:ind w:firstLine="0"/>
              <w:rPr>
                <w:iCs/>
                <w:sz w:val="20"/>
                <w:szCs w:val="20"/>
                <w:lang w:val="ru-RU"/>
              </w:rPr>
            </w:pPr>
            <w:r w:rsidRPr="00A13ED8">
              <w:rPr>
                <w:iCs/>
                <w:sz w:val="20"/>
                <w:szCs w:val="20"/>
                <w:lang w:val="ru-RU"/>
              </w:rPr>
              <w:lastRenderedPageBreak/>
              <w:t>Показатель обеспеченности местами в общеобразовательных орг</w:t>
            </w:r>
            <w:r w:rsidRPr="00A13ED8">
              <w:rPr>
                <w:iCs/>
                <w:sz w:val="20"/>
                <w:szCs w:val="20"/>
                <w:lang w:val="ru-RU"/>
              </w:rPr>
              <w:t>а</w:t>
            </w:r>
            <w:r w:rsidRPr="00A13ED8">
              <w:rPr>
                <w:iCs/>
                <w:sz w:val="20"/>
                <w:szCs w:val="20"/>
                <w:lang w:val="ru-RU"/>
              </w:rPr>
              <w:t>низациях принимается по расчету.</w:t>
            </w:r>
          </w:p>
          <w:p w:rsidR="008C6FA3" w:rsidRPr="00A13ED8" w:rsidRDefault="00B3616E">
            <w:pPr>
              <w:pStyle w:val="affffff8"/>
              <w:spacing w:after="4"/>
              <w:ind w:firstLine="0"/>
              <w:rPr>
                <w:iCs/>
                <w:sz w:val="20"/>
                <w:szCs w:val="20"/>
                <w:lang w:val="ru-RU"/>
              </w:rPr>
            </w:pPr>
            <w:r w:rsidRPr="00A13ED8">
              <w:rPr>
                <w:iCs/>
                <w:sz w:val="20"/>
                <w:szCs w:val="20"/>
                <w:lang w:val="ru-RU"/>
              </w:rPr>
              <w:lastRenderedPageBreak/>
              <w:t xml:space="preserve">Охват детей общим образованием в размере 100% от численности детей в возрасте от 7 до 18 лет принимается по таблице </w:t>
            </w:r>
            <w:r w:rsidR="000946ED" w:rsidRPr="00A13ED8">
              <w:rPr>
                <w:iCs/>
                <w:sz w:val="20"/>
                <w:szCs w:val="20"/>
                <w:lang w:val="ru-RU"/>
              </w:rPr>
              <w:t>135</w:t>
            </w:r>
            <w:r w:rsidRPr="00A13ED8">
              <w:rPr>
                <w:iCs/>
                <w:sz w:val="20"/>
                <w:szCs w:val="20"/>
                <w:lang w:val="ru-RU"/>
              </w:rPr>
              <w:t xml:space="preserve"> РНГП </w:t>
            </w:r>
            <w:r w:rsidR="00973559" w:rsidRPr="00A13ED8">
              <w:rPr>
                <w:iCs/>
                <w:sz w:val="20"/>
                <w:szCs w:val="20"/>
                <w:lang w:val="ru-RU"/>
              </w:rPr>
              <w:t>Смоленск</w:t>
            </w:r>
            <w:r w:rsidRPr="00A13ED8">
              <w:rPr>
                <w:iCs/>
                <w:sz w:val="20"/>
                <w:szCs w:val="20"/>
                <w:lang w:val="ru-RU"/>
              </w:rPr>
              <w:t>ой области.</w:t>
            </w:r>
          </w:p>
          <w:p w:rsidR="008C6FA3" w:rsidRPr="00A13ED8" w:rsidRDefault="00B3616E">
            <w:pPr>
              <w:pStyle w:val="affffff8"/>
              <w:ind w:firstLine="0"/>
              <w:rPr>
                <w:i/>
                <w:sz w:val="20"/>
                <w:szCs w:val="20"/>
                <w:lang w:val="ru-RU"/>
              </w:rPr>
            </w:pPr>
            <w:r w:rsidRPr="00A13ED8">
              <w:rPr>
                <w:i/>
                <w:sz w:val="20"/>
                <w:szCs w:val="20"/>
                <w:lang w:val="ru-RU"/>
              </w:rPr>
              <w:t>Расчет:</w:t>
            </w:r>
          </w:p>
          <w:p w:rsidR="008C6FA3" w:rsidRPr="00A13ED8" w:rsidRDefault="00B3616E">
            <w:pPr>
              <w:pStyle w:val="affffff8"/>
              <w:ind w:firstLine="0"/>
              <w:rPr>
                <w:iCs/>
                <w:sz w:val="20"/>
                <w:szCs w:val="20"/>
                <w:lang w:val="ru-RU"/>
              </w:rPr>
            </w:pPr>
            <w:r w:rsidRPr="00A13ED8">
              <w:rPr>
                <w:iCs/>
                <w:sz w:val="20"/>
                <w:szCs w:val="20"/>
                <w:lang w:val="ru-RU"/>
              </w:rPr>
              <w:t xml:space="preserve">Численность городского населения в возрасте от 7 до 18 лет – </w:t>
            </w:r>
            <w:r w:rsidR="00B34276">
              <w:rPr>
                <w:iCs/>
                <w:sz w:val="20"/>
                <w:szCs w:val="20"/>
                <w:lang w:val="ru-RU"/>
              </w:rPr>
              <w:t>404</w:t>
            </w:r>
            <w:r w:rsidRPr="00A13ED8">
              <w:rPr>
                <w:iCs/>
                <w:sz w:val="20"/>
                <w:szCs w:val="20"/>
                <w:lang w:val="ru-RU"/>
              </w:rPr>
              <w:t xml:space="preserve"> чел.</w:t>
            </w:r>
          </w:p>
          <w:p w:rsidR="008C6FA3" w:rsidRPr="00A13ED8" w:rsidRDefault="00B3616E">
            <w:pPr>
              <w:pStyle w:val="affffff8"/>
              <w:ind w:firstLine="0"/>
              <w:rPr>
                <w:iCs/>
                <w:sz w:val="20"/>
                <w:szCs w:val="20"/>
                <w:lang w:val="ru-RU"/>
              </w:rPr>
            </w:pPr>
            <w:r w:rsidRPr="00A13ED8">
              <w:rPr>
                <w:iCs/>
                <w:sz w:val="20"/>
                <w:szCs w:val="20"/>
                <w:lang w:val="ru-RU"/>
              </w:rPr>
              <w:t>Минимальная обеспеченность местами в общеобразовательных о</w:t>
            </w:r>
            <w:r w:rsidRPr="00A13ED8">
              <w:rPr>
                <w:iCs/>
                <w:sz w:val="20"/>
                <w:szCs w:val="20"/>
                <w:lang w:val="ru-RU"/>
              </w:rPr>
              <w:t>р</w:t>
            </w:r>
            <w:r w:rsidRPr="00A13ED8">
              <w:rPr>
                <w:iCs/>
                <w:sz w:val="20"/>
                <w:szCs w:val="20"/>
                <w:lang w:val="ru-RU"/>
              </w:rPr>
              <w:t>ганизациях городского населенного пункта:</w:t>
            </w:r>
          </w:p>
          <w:p w:rsidR="008C6FA3" w:rsidRPr="00A13ED8" w:rsidRDefault="00B34276">
            <w:pPr>
              <w:pStyle w:val="affffff8"/>
              <w:ind w:firstLine="0"/>
              <w:rPr>
                <w:iCs/>
                <w:sz w:val="20"/>
                <w:szCs w:val="20"/>
                <w:lang w:val="ru-RU"/>
              </w:rPr>
            </w:pPr>
            <w:bookmarkStart w:id="111" w:name="OLE_LINK387"/>
            <w:bookmarkStart w:id="112" w:name="OLE_LINK386"/>
            <w:r>
              <w:rPr>
                <w:iCs/>
                <w:sz w:val="20"/>
                <w:szCs w:val="20"/>
                <w:lang w:val="ru-RU"/>
              </w:rPr>
              <w:t>404</w:t>
            </w:r>
            <w:r w:rsidR="000946ED" w:rsidRPr="00A13ED8">
              <w:rPr>
                <w:iCs/>
                <w:sz w:val="20"/>
                <w:szCs w:val="20"/>
                <w:lang w:val="ru-RU"/>
              </w:rPr>
              <w:t>/</w:t>
            </w:r>
            <w:r>
              <w:rPr>
                <w:iCs/>
                <w:sz w:val="20"/>
                <w:szCs w:val="20"/>
                <w:lang w:val="ru-RU"/>
              </w:rPr>
              <w:t>3424</w:t>
            </w:r>
            <w:r w:rsidR="000946ED" w:rsidRPr="00A13ED8">
              <w:rPr>
                <w:iCs/>
                <w:sz w:val="20"/>
                <w:szCs w:val="20"/>
                <w:lang w:val="ru-RU"/>
              </w:rPr>
              <w:t>*1000=</w:t>
            </w:r>
            <w:r>
              <w:rPr>
                <w:iCs/>
                <w:sz w:val="20"/>
                <w:szCs w:val="20"/>
                <w:lang w:val="ru-RU"/>
              </w:rPr>
              <w:t>118</w:t>
            </w:r>
            <w:r w:rsidR="000946ED" w:rsidRPr="00A13ED8">
              <w:rPr>
                <w:iCs/>
                <w:sz w:val="20"/>
                <w:szCs w:val="20"/>
                <w:lang w:val="ru-RU"/>
              </w:rPr>
              <w:t xml:space="preserve"> мест на 1000 </w:t>
            </w:r>
            <w:bookmarkEnd w:id="111"/>
            <w:bookmarkEnd w:id="112"/>
            <w:r w:rsidR="000946ED" w:rsidRPr="00A13ED8">
              <w:rPr>
                <w:iCs/>
                <w:sz w:val="20"/>
                <w:szCs w:val="20"/>
                <w:lang w:val="ru-RU"/>
              </w:rPr>
              <w:t>жителей.</w:t>
            </w:r>
          </w:p>
          <w:p w:rsidR="008C6FA3" w:rsidRPr="00A13ED8" w:rsidRDefault="00B3616E">
            <w:pPr>
              <w:pStyle w:val="affffff8"/>
              <w:ind w:firstLine="0"/>
              <w:rPr>
                <w:iCs/>
                <w:sz w:val="20"/>
                <w:szCs w:val="20"/>
                <w:lang w:val="ru-RU"/>
              </w:rPr>
            </w:pPr>
            <w:r w:rsidRPr="00A13ED8">
              <w:rPr>
                <w:iCs/>
                <w:sz w:val="20"/>
                <w:szCs w:val="20"/>
                <w:lang w:val="ru-RU"/>
              </w:rPr>
              <w:t xml:space="preserve">Численность сельского населения в возрасте от 7 до 18 лет – </w:t>
            </w:r>
            <w:r w:rsidR="00B34276">
              <w:rPr>
                <w:iCs/>
                <w:sz w:val="20"/>
                <w:szCs w:val="20"/>
                <w:lang w:val="ru-RU"/>
              </w:rPr>
              <w:t>685</w:t>
            </w:r>
            <w:r w:rsidRPr="00A13ED8">
              <w:rPr>
                <w:iCs/>
                <w:sz w:val="20"/>
                <w:szCs w:val="20"/>
                <w:lang w:val="ru-RU"/>
              </w:rPr>
              <w:t xml:space="preserve"> чел.</w:t>
            </w:r>
          </w:p>
          <w:p w:rsidR="008C6FA3" w:rsidRPr="00A13ED8" w:rsidRDefault="00B3616E">
            <w:pPr>
              <w:pStyle w:val="affffff8"/>
              <w:ind w:firstLine="0"/>
              <w:rPr>
                <w:iCs/>
                <w:sz w:val="20"/>
                <w:szCs w:val="20"/>
                <w:lang w:val="ru-RU"/>
              </w:rPr>
            </w:pPr>
            <w:r w:rsidRPr="00A13ED8">
              <w:rPr>
                <w:iCs/>
                <w:sz w:val="20"/>
                <w:szCs w:val="20"/>
                <w:lang w:val="ru-RU"/>
              </w:rPr>
              <w:t>Минимальная обеспеченность местами в общеобразовательных о</w:t>
            </w:r>
            <w:r w:rsidRPr="00A13ED8">
              <w:rPr>
                <w:iCs/>
                <w:sz w:val="20"/>
                <w:szCs w:val="20"/>
                <w:lang w:val="ru-RU"/>
              </w:rPr>
              <w:t>р</w:t>
            </w:r>
            <w:r w:rsidRPr="00A13ED8">
              <w:rPr>
                <w:iCs/>
                <w:sz w:val="20"/>
                <w:szCs w:val="20"/>
                <w:lang w:val="ru-RU"/>
              </w:rPr>
              <w:t>ганизациях сельск</w:t>
            </w:r>
            <w:r w:rsidR="000946ED" w:rsidRPr="00A13ED8">
              <w:rPr>
                <w:iCs/>
                <w:sz w:val="20"/>
                <w:szCs w:val="20"/>
                <w:lang w:val="ru-RU"/>
              </w:rPr>
              <w:t>их</w:t>
            </w:r>
            <w:r w:rsidRPr="00A13ED8">
              <w:rPr>
                <w:iCs/>
                <w:sz w:val="20"/>
                <w:szCs w:val="20"/>
                <w:lang w:val="ru-RU"/>
              </w:rPr>
              <w:t xml:space="preserve"> населенн</w:t>
            </w:r>
            <w:r w:rsidR="000946ED" w:rsidRPr="00A13ED8">
              <w:rPr>
                <w:iCs/>
                <w:sz w:val="20"/>
                <w:szCs w:val="20"/>
                <w:lang w:val="ru-RU"/>
              </w:rPr>
              <w:t>ых</w:t>
            </w:r>
            <w:r w:rsidRPr="00A13ED8">
              <w:rPr>
                <w:iCs/>
                <w:sz w:val="20"/>
                <w:szCs w:val="20"/>
                <w:lang w:val="ru-RU"/>
              </w:rPr>
              <w:t xml:space="preserve"> пункт</w:t>
            </w:r>
            <w:r w:rsidR="000946ED" w:rsidRPr="00A13ED8">
              <w:rPr>
                <w:iCs/>
                <w:sz w:val="20"/>
                <w:szCs w:val="20"/>
                <w:lang w:val="ru-RU"/>
              </w:rPr>
              <w:t>ов</w:t>
            </w:r>
            <w:r w:rsidRPr="00A13ED8">
              <w:rPr>
                <w:iCs/>
                <w:sz w:val="20"/>
                <w:szCs w:val="20"/>
                <w:lang w:val="ru-RU"/>
              </w:rPr>
              <w:t>:</w:t>
            </w:r>
          </w:p>
          <w:p w:rsidR="008C6FA3" w:rsidRPr="00A13ED8" w:rsidRDefault="00B34276">
            <w:pPr>
              <w:pStyle w:val="affffff8"/>
              <w:ind w:firstLine="0"/>
              <w:rPr>
                <w:iCs/>
                <w:sz w:val="20"/>
                <w:szCs w:val="20"/>
                <w:lang w:val="ru-RU"/>
              </w:rPr>
            </w:pPr>
            <w:r>
              <w:rPr>
                <w:iCs/>
                <w:sz w:val="20"/>
                <w:szCs w:val="20"/>
                <w:lang w:val="ru-RU"/>
              </w:rPr>
              <w:t>685</w:t>
            </w:r>
            <w:r w:rsidR="000946ED" w:rsidRPr="00A13ED8">
              <w:rPr>
                <w:iCs/>
                <w:sz w:val="20"/>
                <w:szCs w:val="20"/>
                <w:lang w:val="ru-RU"/>
              </w:rPr>
              <w:t>/</w:t>
            </w:r>
            <w:r>
              <w:rPr>
                <w:iCs/>
                <w:sz w:val="20"/>
                <w:szCs w:val="20"/>
                <w:lang w:val="ru-RU"/>
              </w:rPr>
              <w:t>6763</w:t>
            </w:r>
            <w:r w:rsidR="000946ED" w:rsidRPr="00A13ED8">
              <w:rPr>
                <w:iCs/>
                <w:sz w:val="20"/>
                <w:szCs w:val="20"/>
                <w:lang w:val="ru-RU"/>
              </w:rPr>
              <w:t>*1000=</w:t>
            </w:r>
            <w:r>
              <w:rPr>
                <w:iCs/>
                <w:sz w:val="20"/>
                <w:szCs w:val="20"/>
                <w:lang w:val="ru-RU"/>
              </w:rPr>
              <w:t>101</w:t>
            </w:r>
            <w:r w:rsidR="000946ED" w:rsidRPr="00A13ED8">
              <w:rPr>
                <w:iCs/>
                <w:sz w:val="20"/>
                <w:szCs w:val="20"/>
                <w:lang w:val="ru-RU"/>
              </w:rPr>
              <w:t xml:space="preserve"> мест</w:t>
            </w:r>
            <w:r>
              <w:rPr>
                <w:iCs/>
                <w:sz w:val="20"/>
                <w:szCs w:val="20"/>
                <w:lang w:val="ru-RU"/>
              </w:rPr>
              <w:t>о</w:t>
            </w:r>
            <w:r w:rsidR="000946ED" w:rsidRPr="00A13ED8">
              <w:rPr>
                <w:iCs/>
                <w:sz w:val="20"/>
                <w:szCs w:val="20"/>
                <w:lang w:val="ru-RU"/>
              </w:rPr>
              <w:t xml:space="preserve"> на 1000 жителей</w:t>
            </w:r>
          </w:p>
          <w:p w:rsidR="008C6FA3" w:rsidRPr="00A13ED8" w:rsidRDefault="00B3616E">
            <w:pPr>
              <w:pStyle w:val="affffff8"/>
              <w:ind w:firstLine="0"/>
              <w:rPr>
                <w:sz w:val="20"/>
                <w:szCs w:val="20"/>
                <w:lang w:val="ru-RU"/>
              </w:rPr>
            </w:pPr>
            <w:r w:rsidRPr="00A13ED8">
              <w:rPr>
                <w:sz w:val="20"/>
                <w:szCs w:val="20"/>
                <w:lang w:val="ru-RU"/>
              </w:rPr>
              <w:t>Удельный вес числа общеобразовательных организаций, в которых создана универсальная безбарьерная среда для инклюзивного обр</w:t>
            </w:r>
            <w:r w:rsidRPr="00A13ED8">
              <w:rPr>
                <w:sz w:val="20"/>
                <w:szCs w:val="20"/>
                <w:lang w:val="ru-RU"/>
              </w:rPr>
              <w:t>а</w:t>
            </w:r>
            <w:r w:rsidRPr="00A13ED8">
              <w:rPr>
                <w:sz w:val="20"/>
                <w:szCs w:val="20"/>
                <w:lang w:val="ru-RU"/>
              </w:rPr>
              <w:t>зования детей-инвалидов, в общем числе общеобразовательных о</w:t>
            </w:r>
            <w:r w:rsidRPr="00A13ED8">
              <w:rPr>
                <w:sz w:val="20"/>
                <w:szCs w:val="20"/>
                <w:lang w:val="ru-RU"/>
              </w:rPr>
              <w:t>р</w:t>
            </w:r>
            <w:r w:rsidRPr="00A13ED8">
              <w:rPr>
                <w:sz w:val="20"/>
                <w:szCs w:val="20"/>
                <w:lang w:val="ru-RU"/>
              </w:rPr>
              <w:t>ганизаций, принят в размере 25% согласно приложению к письму Минобрнауки России</w:t>
            </w:r>
            <w:r w:rsidR="00B36AD0" w:rsidRPr="00A13ED8">
              <w:rPr>
                <w:iCs/>
                <w:sz w:val="20"/>
                <w:szCs w:val="20"/>
                <w:lang w:val="ru-RU"/>
              </w:rPr>
              <w:t xml:space="preserve"> от 04.05.2016 </w:t>
            </w:r>
            <w:r w:rsidR="00C423E9" w:rsidRPr="00A13ED8">
              <w:rPr>
                <w:sz w:val="20"/>
                <w:szCs w:val="20"/>
                <w:lang w:val="ru-RU"/>
              </w:rPr>
              <w:t>№ </w:t>
            </w:r>
            <w:r w:rsidRPr="00A13ED8">
              <w:rPr>
                <w:sz w:val="20"/>
                <w:szCs w:val="20"/>
                <w:lang w:val="ru-RU"/>
              </w:rPr>
              <w:t>АК-950/02.</w:t>
            </w:r>
          </w:p>
          <w:p w:rsidR="008C6FA3" w:rsidRPr="00A13ED8" w:rsidRDefault="00B3616E">
            <w:pPr>
              <w:pStyle w:val="affffff8"/>
              <w:spacing w:after="4"/>
              <w:ind w:firstLine="0"/>
              <w:rPr>
                <w:iCs/>
                <w:sz w:val="20"/>
                <w:szCs w:val="20"/>
                <w:lang w:val="ru-RU"/>
              </w:rPr>
            </w:pPr>
            <w:r w:rsidRPr="00A13ED8">
              <w:rPr>
                <w:sz w:val="20"/>
                <w:szCs w:val="20"/>
                <w:lang w:val="ru-RU"/>
              </w:rPr>
              <w:t>Размеры земельных участков определены согласно приложению Д СП 42.13330.2016</w:t>
            </w:r>
          </w:p>
        </w:tc>
      </w:tr>
      <w:tr w:rsidR="008C6FA3" w:rsidRPr="00A13ED8" w:rsidTr="00B34276">
        <w:tc>
          <w:tcPr>
            <w:tcW w:w="1550" w:type="dxa"/>
            <w:vMerge/>
          </w:tcPr>
          <w:p w:rsidR="008C6FA3" w:rsidRPr="00A13ED8" w:rsidRDefault="008C6FA3">
            <w:pPr>
              <w:pStyle w:val="affffff8"/>
              <w:spacing w:after="4"/>
              <w:ind w:firstLine="0"/>
              <w:jc w:val="left"/>
              <w:rPr>
                <w:iCs/>
                <w:sz w:val="20"/>
                <w:szCs w:val="20"/>
                <w:lang w:val="ru-RU"/>
              </w:rPr>
            </w:pPr>
          </w:p>
        </w:tc>
        <w:tc>
          <w:tcPr>
            <w:tcW w:w="2126" w:type="dxa"/>
          </w:tcPr>
          <w:p w:rsidR="008C6FA3" w:rsidRPr="00A13ED8" w:rsidRDefault="00B3616E">
            <w:pPr>
              <w:pStyle w:val="affffff8"/>
              <w:spacing w:after="4"/>
              <w:ind w:firstLine="0"/>
              <w:rPr>
                <w:iCs/>
                <w:sz w:val="20"/>
                <w:szCs w:val="20"/>
                <w:lang w:val="ru-RU"/>
              </w:rPr>
            </w:pPr>
            <w:r w:rsidRPr="00A13ED8">
              <w:rPr>
                <w:iCs/>
                <w:sz w:val="20"/>
                <w:szCs w:val="20"/>
                <w:lang w:val="ru-RU"/>
              </w:rPr>
              <w:t>Максимально допуст</w:t>
            </w:r>
            <w:r w:rsidRPr="00A13ED8">
              <w:rPr>
                <w:iCs/>
                <w:sz w:val="20"/>
                <w:szCs w:val="20"/>
                <w:lang w:val="ru-RU"/>
              </w:rPr>
              <w:t>и</w:t>
            </w:r>
            <w:r w:rsidRPr="00A13ED8">
              <w:rPr>
                <w:iCs/>
                <w:sz w:val="20"/>
                <w:szCs w:val="20"/>
                <w:lang w:val="ru-RU"/>
              </w:rPr>
              <w:t>мый уровень террит</w:t>
            </w:r>
            <w:r w:rsidRPr="00A13ED8">
              <w:rPr>
                <w:iCs/>
                <w:sz w:val="20"/>
                <w:szCs w:val="20"/>
                <w:lang w:val="ru-RU"/>
              </w:rPr>
              <w:t>о</w:t>
            </w:r>
            <w:r w:rsidRPr="00A13ED8">
              <w:rPr>
                <w:iCs/>
                <w:sz w:val="20"/>
                <w:szCs w:val="20"/>
                <w:lang w:val="ru-RU"/>
              </w:rPr>
              <w:t>риальной доступности</w:t>
            </w:r>
          </w:p>
        </w:tc>
        <w:tc>
          <w:tcPr>
            <w:tcW w:w="5953" w:type="dxa"/>
          </w:tcPr>
          <w:p w:rsidR="008C6FA3" w:rsidRPr="00A13ED8" w:rsidRDefault="00B3616E">
            <w:pPr>
              <w:pStyle w:val="affffff8"/>
              <w:spacing w:after="4"/>
              <w:ind w:firstLine="0"/>
              <w:rPr>
                <w:iCs/>
                <w:sz w:val="20"/>
                <w:szCs w:val="20"/>
                <w:lang w:val="ru-RU"/>
              </w:rPr>
            </w:pPr>
            <w:r w:rsidRPr="00A13ED8">
              <w:rPr>
                <w:sz w:val="20"/>
                <w:szCs w:val="20"/>
                <w:lang w:val="ru-RU"/>
              </w:rPr>
              <w:t>Пешеходная доступность принята согласно таблице 10.1 СП 42.13330.2016</w:t>
            </w:r>
            <w:r w:rsidR="006A7DBF" w:rsidRPr="00A13ED8">
              <w:rPr>
                <w:sz w:val="20"/>
                <w:szCs w:val="20"/>
                <w:lang w:val="ru-RU"/>
              </w:rPr>
              <w:t xml:space="preserve"> (500 м в пгт </w:t>
            </w:r>
            <w:r w:rsidR="00175055" w:rsidRPr="00A13ED8">
              <w:rPr>
                <w:sz w:val="20"/>
                <w:szCs w:val="20"/>
                <w:lang w:val="ru-RU"/>
              </w:rPr>
              <w:t>Красный</w:t>
            </w:r>
            <w:r w:rsidR="006A7DBF" w:rsidRPr="00A13ED8">
              <w:rPr>
                <w:sz w:val="20"/>
                <w:szCs w:val="20"/>
                <w:lang w:val="ru-RU"/>
              </w:rPr>
              <w:t xml:space="preserve"> и 1000 м в сельских населенных пунктах). При расстояниях, свыше указанных, организуется тран</w:t>
            </w:r>
            <w:r w:rsidR="006A7DBF" w:rsidRPr="00A13ED8">
              <w:rPr>
                <w:sz w:val="20"/>
                <w:szCs w:val="20"/>
                <w:lang w:val="ru-RU"/>
              </w:rPr>
              <w:t>с</w:t>
            </w:r>
            <w:r w:rsidR="006A7DBF" w:rsidRPr="00A13ED8">
              <w:rPr>
                <w:sz w:val="20"/>
                <w:szCs w:val="20"/>
                <w:lang w:val="ru-RU"/>
              </w:rPr>
              <w:t>портное обслуживание (до организации и обратно). Расстояние транспортного обслуживания не должно превышать 30 км в одну сторону. Подвоз учащихся осуществляется на транспорте, предн</w:t>
            </w:r>
            <w:r w:rsidR="006A7DBF" w:rsidRPr="00A13ED8">
              <w:rPr>
                <w:sz w:val="20"/>
                <w:szCs w:val="20"/>
                <w:lang w:val="ru-RU"/>
              </w:rPr>
              <w:t>а</w:t>
            </w:r>
            <w:r w:rsidR="006A7DBF" w:rsidRPr="00A13ED8">
              <w:rPr>
                <w:sz w:val="20"/>
                <w:szCs w:val="20"/>
                <w:lang w:val="ru-RU"/>
              </w:rPr>
              <w:t>значенном для перевозки детей</w:t>
            </w:r>
          </w:p>
        </w:tc>
      </w:tr>
      <w:tr w:rsidR="00B36AD0" w:rsidRPr="00A13ED8" w:rsidTr="00B34276">
        <w:tc>
          <w:tcPr>
            <w:tcW w:w="1550" w:type="dxa"/>
            <w:vMerge w:val="restart"/>
          </w:tcPr>
          <w:p w:rsidR="00B36AD0" w:rsidRPr="00A13ED8" w:rsidRDefault="00B36AD0" w:rsidP="00B36AD0">
            <w:pPr>
              <w:pStyle w:val="affffff8"/>
              <w:spacing w:after="4"/>
              <w:ind w:firstLine="0"/>
              <w:rPr>
                <w:iCs/>
                <w:sz w:val="20"/>
                <w:szCs w:val="20"/>
                <w:lang w:val="ru-RU"/>
              </w:rPr>
            </w:pPr>
            <w:r w:rsidRPr="00A13ED8">
              <w:rPr>
                <w:iCs/>
                <w:sz w:val="20"/>
                <w:szCs w:val="20"/>
                <w:lang w:val="ru-RU"/>
              </w:rPr>
              <w:t>Организации дополнительного образования</w:t>
            </w:r>
            <w:r w:rsidR="0054232D">
              <w:rPr>
                <w:iCs/>
                <w:sz w:val="20"/>
                <w:szCs w:val="20"/>
                <w:lang w:val="ru-RU"/>
              </w:rPr>
              <w:t xml:space="preserve"> для детей</w:t>
            </w:r>
          </w:p>
        </w:tc>
        <w:tc>
          <w:tcPr>
            <w:tcW w:w="2126" w:type="dxa"/>
          </w:tcPr>
          <w:p w:rsidR="00B36AD0" w:rsidRPr="00A13ED8" w:rsidRDefault="00B36AD0" w:rsidP="00B36AD0">
            <w:pPr>
              <w:pStyle w:val="affffff8"/>
              <w:spacing w:after="4"/>
              <w:ind w:firstLine="0"/>
              <w:rPr>
                <w:iCs/>
                <w:sz w:val="20"/>
                <w:szCs w:val="20"/>
                <w:lang w:val="ru-RU"/>
              </w:rPr>
            </w:pPr>
            <w:r w:rsidRPr="00A13ED8">
              <w:rPr>
                <w:iCs/>
                <w:sz w:val="20"/>
                <w:szCs w:val="20"/>
                <w:lang w:val="ru-RU"/>
              </w:rPr>
              <w:t>Минимально допуст</w:t>
            </w:r>
            <w:r w:rsidRPr="00A13ED8">
              <w:rPr>
                <w:iCs/>
                <w:sz w:val="20"/>
                <w:szCs w:val="20"/>
                <w:lang w:val="ru-RU"/>
              </w:rPr>
              <w:t>и</w:t>
            </w:r>
            <w:r w:rsidRPr="00A13ED8">
              <w:rPr>
                <w:iCs/>
                <w:sz w:val="20"/>
                <w:szCs w:val="20"/>
                <w:lang w:val="ru-RU"/>
              </w:rPr>
              <w:t>мый уровень обесп</w:t>
            </w:r>
            <w:r w:rsidRPr="00A13ED8">
              <w:rPr>
                <w:iCs/>
                <w:sz w:val="20"/>
                <w:szCs w:val="20"/>
                <w:lang w:val="ru-RU"/>
              </w:rPr>
              <w:t>е</w:t>
            </w:r>
            <w:r w:rsidRPr="00A13ED8">
              <w:rPr>
                <w:iCs/>
                <w:sz w:val="20"/>
                <w:szCs w:val="20"/>
                <w:lang w:val="ru-RU"/>
              </w:rPr>
              <w:t>ченности</w:t>
            </w:r>
          </w:p>
        </w:tc>
        <w:tc>
          <w:tcPr>
            <w:tcW w:w="5953" w:type="dxa"/>
          </w:tcPr>
          <w:p w:rsidR="00B36AD0" w:rsidRPr="00A13ED8" w:rsidRDefault="00B36AD0" w:rsidP="00B36AD0">
            <w:pPr>
              <w:pStyle w:val="affffff8"/>
              <w:spacing w:after="4"/>
              <w:ind w:firstLine="0"/>
              <w:rPr>
                <w:sz w:val="20"/>
                <w:szCs w:val="20"/>
                <w:lang w:val="ru-RU"/>
              </w:rPr>
            </w:pPr>
            <w:r w:rsidRPr="00A13ED8">
              <w:rPr>
                <w:iCs/>
                <w:sz w:val="20"/>
                <w:szCs w:val="20"/>
                <w:lang w:val="ru-RU"/>
              </w:rPr>
              <w:t xml:space="preserve">Количество мест в организациях дополнительного образования </w:t>
            </w:r>
            <w:r w:rsidR="00FD2049">
              <w:rPr>
                <w:iCs/>
                <w:sz w:val="20"/>
                <w:szCs w:val="20"/>
                <w:lang w:val="ru-RU"/>
              </w:rPr>
              <w:t xml:space="preserve">для детей </w:t>
            </w:r>
            <w:r w:rsidRPr="00A13ED8">
              <w:rPr>
                <w:iCs/>
                <w:sz w:val="20"/>
                <w:szCs w:val="20"/>
                <w:lang w:val="ru-RU"/>
              </w:rPr>
              <w:t xml:space="preserve">определено расчетным путем в соответствии с </w:t>
            </w:r>
            <w:r w:rsidRPr="00A13ED8">
              <w:rPr>
                <w:sz w:val="20"/>
                <w:szCs w:val="20"/>
                <w:lang w:val="ru-RU"/>
              </w:rPr>
              <w:t xml:space="preserve">в соответствии с приложением </w:t>
            </w:r>
            <w:r w:rsidR="00F84031" w:rsidRPr="00A13ED8">
              <w:rPr>
                <w:sz w:val="20"/>
                <w:szCs w:val="20"/>
                <w:lang w:val="ru-RU"/>
              </w:rPr>
              <w:t>п</w:t>
            </w:r>
            <w:r w:rsidRPr="00A13ED8">
              <w:rPr>
                <w:sz w:val="20"/>
                <w:szCs w:val="20"/>
                <w:lang w:val="ru-RU"/>
              </w:rPr>
              <w:t xml:space="preserve">исьма Минобрнауки России от 04.05.2016 </w:t>
            </w:r>
            <w:r w:rsidR="00C423E9" w:rsidRPr="00A13ED8">
              <w:rPr>
                <w:sz w:val="20"/>
                <w:szCs w:val="20"/>
                <w:lang w:val="ru-RU"/>
              </w:rPr>
              <w:t>№ </w:t>
            </w:r>
            <w:r w:rsidRPr="00A13ED8">
              <w:rPr>
                <w:sz w:val="20"/>
                <w:szCs w:val="20"/>
                <w:lang w:val="ru-RU"/>
              </w:rPr>
              <w:t>АК-950/02: всего 75 мест на 100 детей в возрасте от 5 до 18 лет, в том числе на базе общеобразовательных организаций для сельских нас</w:t>
            </w:r>
            <w:r w:rsidRPr="00A13ED8">
              <w:rPr>
                <w:sz w:val="20"/>
                <w:szCs w:val="20"/>
                <w:lang w:val="ru-RU"/>
              </w:rPr>
              <w:t>е</w:t>
            </w:r>
            <w:r w:rsidRPr="00A13ED8">
              <w:rPr>
                <w:sz w:val="20"/>
                <w:szCs w:val="20"/>
                <w:lang w:val="ru-RU"/>
              </w:rPr>
              <w:t>ленных пунктов – 65 мест, для городских населенных пунктов – 45 мест; на базе образовательных организаций (за исключением общ</w:t>
            </w:r>
            <w:r w:rsidRPr="00A13ED8">
              <w:rPr>
                <w:sz w:val="20"/>
                <w:szCs w:val="20"/>
                <w:lang w:val="ru-RU"/>
              </w:rPr>
              <w:t>е</w:t>
            </w:r>
            <w:r w:rsidRPr="00A13ED8">
              <w:rPr>
                <w:sz w:val="20"/>
                <w:szCs w:val="20"/>
                <w:lang w:val="ru-RU"/>
              </w:rPr>
              <w:t>образовательных организаций) для сельских населенных пунктов – 10 мест, для городских населенных пунктов – 30 мест).</w:t>
            </w:r>
          </w:p>
          <w:p w:rsidR="00B36AD0" w:rsidRPr="00A13ED8" w:rsidRDefault="00B36AD0" w:rsidP="00B36AD0">
            <w:pPr>
              <w:pStyle w:val="affffff8"/>
              <w:spacing w:after="4"/>
              <w:ind w:firstLine="0"/>
              <w:rPr>
                <w:i/>
                <w:sz w:val="20"/>
                <w:szCs w:val="20"/>
                <w:lang w:val="ru-RU"/>
              </w:rPr>
            </w:pPr>
            <w:r w:rsidRPr="00A13ED8">
              <w:rPr>
                <w:i/>
                <w:sz w:val="20"/>
                <w:szCs w:val="20"/>
                <w:lang w:val="ru-RU"/>
              </w:rPr>
              <w:t>Расчет:</w:t>
            </w:r>
          </w:p>
          <w:p w:rsidR="00B36AD0" w:rsidRPr="00A13ED8" w:rsidRDefault="00B36AD0" w:rsidP="00B36AD0">
            <w:pPr>
              <w:pStyle w:val="affffff8"/>
              <w:spacing w:after="4"/>
              <w:ind w:firstLine="0"/>
              <w:rPr>
                <w:iCs/>
                <w:sz w:val="20"/>
                <w:szCs w:val="20"/>
                <w:lang w:val="ru-RU"/>
              </w:rPr>
            </w:pPr>
            <w:r w:rsidRPr="00A13ED8">
              <w:rPr>
                <w:iCs/>
                <w:sz w:val="20"/>
                <w:szCs w:val="20"/>
                <w:lang w:val="ru-RU"/>
              </w:rPr>
              <w:t xml:space="preserve">Численность городского населения в возрасте от 5 до 18 лет – </w:t>
            </w:r>
            <w:r w:rsidR="00B34276">
              <w:rPr>
                <w:iCs/>
                <w:sz w:val="20"/>
                <w:szCs w:val="20"/>
                <w:lang w:val="ru-RU"/>
              </w:rPr>
              <w:t>464</w:t>
            </w:r>
            <w:r w:rsidRPr="00A13ED8">
              <w:rPr>
                <w:iCs/>
                <w:sz w:val="20"/>
                <w:szCs w:val="20"/>
                <w:lang w:val="ru-RU"/>
              </w:rPr>
              <w:t xml:space="preserve"> чел. Минимальная обеспеченность местами в организациях допо</w:t>
            </w:r>
            <w:r w:rsidRPr="00A13ED8">
              <w:rPr>
                <w:iCs/>
                <w:sz w:val="20"/>
                <w:szCs w:val="20"/>
                <w:lang w:val="ru-RU"/>
              </w:rPr>
              <w:t>л</w:t>
            </w:r>
            <w:r w:rsidRPr="00A13ED8">
              <w:rPr>
                <w:iCs/>
                <w:sz w:val="20"/>
                <w:szCs w:val="20"/>
                <w:lang w:val="ru-RU"/>
              </w:rPr>
              <w:t xml:space="preserve">нительного образования в пгт </w:t>
            </w:r>
            <w:r w:rsidR="00175055" w:rsidRPr="00A13ED8">
              <w:rPr>
                <w:iCs/>
                <w:sz w:val="20"/>
                <w:szCs w:val="20"/>
                <w:lang w:val="ru-RU"/>
              </w:rPr>
              <w:t>Красный</w:t>
            </w:r>
            <w:r w:rsidRPr="00A13ED8">
              <w:rPr>
                <w:iCs/>
                <w:sz w:val="20"/>
                <w:szCs w:val="20"/>
                <w:lang w:val="ru-RU"/>
              </w:rPr>
              <w:t>:</w:t>
            </w:r>
          </w:p>
          <w:p w:rsidR="00B36AD0" w:rsidRPr="00A13ED8" w:rsidRDefault="00B34276" w:rsidP="00B36AD0">
            <w:pPr>
              <w:pStyle w:val="affffff8"/>
              <w:spacing w:after="4"/>
              <w:ind w:firstLine="0"/>
              <w:rPr>
                <w:iCs/>
                <w:sz w:val="20"/>
                <w:szCs w:val="20"/>
                <w:lang w:val="ru-RU"/>
              </w:rPr>
            </w:pPr>
            <w:r>
              <w:rPr>
                <w:iCs/>
                <w:sz w:val="20"/>
                <w:szCs w:val="20"/>
                <w:lang w:val="ru-RU"/>
              </w:rPr>
              <w:t>464</w:t>
            </w:r>
            <w:r w:rsidR="00C423E9" w:rsidRPr="00A13ED8">
              <w:rPr>
                <w:iCs/>
                <w:sz w:val="20"/>
                <w:szCs w:val="20"/>
                <w:lang w:val="ru-RU"/>
              </w:rPr>
              <w:t>*</w:t>
            </w:r>
            <w:r w:rsidR="00B36AD0" w:rsidRPr="00A13ED8">
              <w:rPr>
                <w:iCs/>
                <w:sz w:val="20"/>
                <w:szCs w:val="20"/>
                <w:lang w:val="ru-RU"/>
              </w:rPr>
              <w:t>0,75/</w:t>
            </w:r>
            <w:r>
              <w:rPr>
                <w:iCs/>
                <w:sz w:val="20"/>
                <w:szCs w:val="20"/>
                <w:lang w:val="ru-RU"/>
              </w:rPr>
              <w:t>3424</w:t>
            </w:r>
            <w:r w:rsidR="00B36AD0" w:rsidRPr="00A13ED8">
              <w:rPr>
                <w:iCs/>
                <w:sz w:val="20"/>
                <w:szCs w:val="20"/>
                <w:lang w:val="ru-RU"/>
              </w:rPr>
              <w:t>=</w:t>
            </w:r>
            <w:r>
              <w:rPr>
                <w:iCs/>
                <w:sz w:val="20"/>
                <w:szCs w:val="20"/>
                <w:lang w:val="ru-RU"/>
              </w:rPr>
              <w:t>102</w:t>
            </w:r>
            <w:r w:rsidR="00B36AD0" w:rsidRPr="00A13ED8">
              <w:rPr>
                <w:iCs/>
                <w:sz w:val="20"/>
                <w:szCs w:val="20"/>
                <w:lang w:val="ru-RU"/>
              </w:rPr>
              <w:t xml:space="preserve"> мест</w:t>
            </w:r>
            <w:r w:rsidR="004414C9" w:rsidRPr="00A13ED8">
              <w:rPr>
                <w:iCs/>
                <w:sz w:val="20"/>
                <w:szCs w:val="20"/>
                <w:lang w:val="ru-RU"/>
              </w:rPr>
              <w:t>а</w:t>
            </w:r>
            <w:r w:rsidR="00B36AD0" w:rsidRPr="00A13ED8">
              <w:rPr>
                <w:iCs/>
                <w:sz w:val="20"/>
                <w:szCs w:val="20"/>
                <w:lang w:val="ru-RU"/>
              </w:rPr>
              <w:t xml:space="preserve"> на 1000 </w:t>
            </w:r>
            <w:r w:rsidR="004414C9" w:rsidRPr="00A13ED8">
              <w:rPr>
                <w:iCs/>
                <w:sz w:val="20"/>
                <w:szCs w:val="20"/>
                <w:lang w:val="ru-RU"/>
              </w:rPr>
              <w:t>жителей.</w:t>
            </w:r>
          </w:p>
          <w:p w:rsidR="00B36AD0" w:rsidRPr="00A13ED8" w:rsidRDefault="00B36AD0" w:rsidP="00B36AD0">
            <w:pPr>
              <w:pStyle w:val="affffff8"/>
              <w:spacing w:after="4"/>
              <w:ind w:firstLine="0"/>
              <w:rPr>
                <w:iCs/>
                <w:sz w:val="20"/>
                <w:szCs w:val="20"/>
                <w:lang w:val="ru-RU"/>
              </w:rPr>
            </w:pPr>
            <w:r w:rsidRPr="00A13ED8">
              <w:rPr>
                <w:iCs/>
                <w:sz w:val="20"/>
                <w:szCs w:val="20"/>
                <w:lang w:val="ru-RU"/>
              </w:rPr>
              <w:t xml:space="preserve">Численность сельского населения в возрасте от 5 до 18 лет – </w:t>
            </w:r>
            <w:r w:rsidR="00B34276">
              <w:rPr>
                <w:iCs/>
                <w:sz w:val="20"/>
                <w:szCs w:val="20"/>
                <w:lang w:val="ru-RU"/>
              </w:rPr>
              <w:t>776</w:t>
            </w:r>
            <w:r w:rsidRPr="00A13ED8">
              <w:rPr>
                <w:iCs/>
                <w:sz w:val="20"/>
                <w:szCs w:val="20"/>
                <w:lang w:val="ru-RU"/>
              </w:rPr>
              <w:t xml:space="preserve"> чел. Минимальная обеспеченность местами в организациях допо</w:t>
            </w:r>
            <w:r w:rsidRPr="00A13ED8">
              <w:rPr>
                <w:iCs/>
                <w:sz w:val="20"/>
                <w:szCs w:val="20"/>
                <w:lang w:val="ru-RU"/>
              </w:rPr>
              <w:t>л</w:t>
            </w:r>
            <w:r w:rsidRPr="00A13ED8">
              <w:rPr>
                <w:iCs/>
                <w:sz w:val="20"/>
                <w:szCs w:val="20"/>
                <w:lang w:val="ru-RU"/>
              </w:rPr>
              <w:t>нительного образования в сельских населенных пунктах:</w:t>
            </w:r>
          </w:p>
          <w:p w:rsidR="00B36AD0" w:rsidRPr="00A13ED8" w:rsidRDefault="00B34276" w:rsidP="00B36AD0">
            <w:pPr>
              <w:pStyle w:val="affffff8"/>
              <w:spacing w:after="4"/>
              <w:ind w:firstLine="0"/>
              <w:rPr>
                <w:iCs/>
                <w:sz w:val="20"/>
                <w:szCs w:val="20"/>
                <w:lang w:val="ru-RU"/>
              </w:rPr>
            </w:pPr>
            <w:r>
              <w:rPr>
                <w:iCs/>
                <w:sz w:val="20"/>
                <w:szCs w:val="20"/>
                <w:lang w:val="ru-RU"/>
              </w:rPr>
              <w:t>776</w:t>
            </w:r>
            <w:r w:rsidR="00C423E9" w:rsidRPr="00A13ED8">
              <w:rPr>
                <w:iCs/>
                <w:sz w:val="20"/>
                <w:szCs w:val="20"/>
                <w:lang w:val="ru-RU"/>
              </w:rPr>
              <w:t>*</w:t>
            </w:r>
            <w:r w:rsidR="00B36AD0" w:rsidRPr="00A13ED8">
              <w:rPr>
                <w:iCs/>
                <w:sz w:val="20"/>
                <w:szCs w:val="20"/>
                <w:lang w:val="ru-RU"/>
              </w:rPr>
              <w:t>0,75/</w:t>
            </w:r>
            <w:r>
              <w:rPr>
                <w:iCs/>
                <w:sz w:val="20"/>
                <w:szCs w:val="20"/>
                <w:lang w:val="ru-RU"/>
              </w:rPr>
              <w:t>6763</w:t>
            </w:r>
            <w:r w:rsidR="00B36AD0" w:rsidRPr="00A13ED8">
              <w:rPr>
                <w:iCs/>
                <w:sz w:val="20"/>
                <w:szCs w:val="20"/>
                <w:lang w:val="ru-RU"/>
              </w:rPr>
              <w:t>=</w:t>
            </w:r>
            <w:r>
              <w:rPr>
                <w:iCs/>
                <w:sz w:val="20"/>
                <w:szCs w:val="20"/>
                <w:lang w:val="ru-RU"/>
              </w:rPr>
              <w:t>86</w:t>
            </w:r>
            <w:r w:rsidR="00B36AD0" w:rsidRPr="00A13ED8">
              <w:rPr>
                <w:iCs/>
                <w:sz w:val="20"/>
                <w:szCs w:val="20"/>
                <w:lang w:val="ru-RU"/>
              </w:rPr>
              <w:t xml:space="preserve">мест на 1000 </w:t>
            </w:r>
            <w:r w:rsidR="004414C9" w:rsidRPr="00A13ED8">
              <w:rPr>
                <w:iCs/>
                <w:sz w:val="20"/>
                <w:szCs w:val="20"/>
                <w:lang w:val="ru-RU"/>
              </w:rPr>
              <w:t>жителей</w:t>
            </w:r>
          </w:p>
        </w:tc>
      </w:tr>
      <w:tr w:rsidR="00B36AD0" w:rsidRPr="00A13ED8" w:rsidTr="00B34276">
        <w:tc>
          <w:tcPr>
            <w:tcW w:w="1550" w:type="dxa"/>
            <w:vMerge/>
          </w:tcPr>
          <w:p w:rsidR="00B36AD0" w:rsidRPr="00A13ED8" w:rsidRDefault="00B36AD0" w:rsidP="00B36AD0">
            <w:pPr>
              <w:pStyle w:val="affffff8"/>
              <w:spacing w:after="4"/>
              <w:ind w:firstLine="0"/>
              <w:jc w:val="left"/>
              <w:rPr>
                <w:iCs/>
                <w:sz w:val="20"/>
                <w:szCs w:val="20"/>
                <w:lang w:val="ru-RU"/>
              </w:rPr>
            </w:pPr>
          </w:p>
        </w:tc>
        <w:tc>
          <w:tcPr>
            <w:tcW w:w="2126" w:type="dxa"/>
          </w:tcPr>
          <w:p w:rsidR="00B36AD0" w:rsidRPr="00A13ED8" w:rsidRDefault="00B36AD0" w:rsidP="00B36AD0">
            <w:pPr>
              <w:pStyle w:val="affffff8"/>
              <w:spacing w:after="4"/>
              <w:ind w:firstLine="0"/>
              <w:rPr>
                <w:iCs/>
                <w:sz w:val="20"/>
                <w:szCs w:val="20"/>
                <w:lang w:val="ru-RU"/>
              </w:rPr>
            </w:pPr>
            <w:r w:rsidRPr="00A13ED8">
              <w:rPr>
                <w:iCs/>
                <w:sz w:val="20"/>
                <w:szCs w:val="20"/>
                <w:lang w:val="ru-RU"/>
              </w:rPr>
              <w:t>Максимально допуст</w:t>
            </w:r>
            <w:r w:rsidRPr="00A13ED8">
              <w:rPr>
                <w:iCs/>
                <w:sz w:val="20"/>
                <w:szCs w:val="20"/>
                <w:lang w:val="ru-RU"/>
              </w:rPr>
              <w:t>и</w:t>
            </w:r>
            <w:r w:rsidRPr="00A13ED8">
              <w:rPr>
                <w:iCs/>
                <w:sz w:val="20"/>
                <w:szCs w:val="20"/>
                <w:lang w:val="ru-RU"/>
              </w:rPr>
              <w:t>мый уровень террит</w:t>
            </w:r>
            <w:r w:rsidRPr="00A13ED8">
              <w:rPr>
                <w:iCs/>
                <w:sz w:val="20"/>
                <w:szCs w:val="20"/>
                <w:lang w:val="ru-RU"/>
              </w:rPr>
              <w:t>о</w:t>
            </w:r>
            <w:r w:rsidRPr="00A13ED8">
              <w:rPr>
                <w:iCs/>
                <w:sz w:val="20"/>
                <w:szCs w:val="20"/>
                <w:lang w:val="ru-RU"/>
              </w:rPr>
              <w:t>риальной доступности</w:t>
            </w:r>
          </w:p>
        </w:tc>
        <w:tc>
          <w:tcPr>
            <w:tcW w:w="5953" w:type="dxa"/>
          </w:tcPr>
          <w:p w:rsidR="00B36AD0" w:rsidRPr="00A13ED8" w:rsidRDefault="001C3E84" w:rsidP="00B36AD0">
            <w:pPr>
              <w:pStyle w:val="affffff8"/>
              <w:spacing w:after="4"/>
              <w:ind w:firstLine="0"/>
              <w:rPr>
                <w:iCs/>
                <w:sz w:val="20"/>
                <w:szCs w:val="20"/>
                <w:lang w:val="ru-RU"/>
              </w:rPr>
            </w:pPr>
            <w:r w:rsidRPr="00A13ED8">
              <w:rPr>
                <w:iCs/>
                <w:sz w:val="20"/>
                <w:szCs w:val="20"/>
                <w:lang w:val="ru-RU"/>
              </w:rPr>
              <w:t>Транспортная доступность принята 30 мин. в соответствии с прил</w:t>
            </w:r>
            <w:r w:rsidRPr="00A13ED8">
              <w:rPr>
                <w:iCs/>
                <w:sz w:val="20"/>
                <w:szCs w:val="20"/>
                <w:lang w:val="ru-RU"/>
              </w:rPr>
              <w:t>о</w:t>
            </w:r>
            <w:r w:rsidRPr="00A13ED8">
              <w:rPr>
                <w:iCs/>
                <w:sz w:val="20"/>
                <w:szCs w:val="20"/>
                <w:lang w:val="ru-RU"/>
              </w:rPr>
              <w:t xml:space="preserve">жением письма Минобрнауки России от 04.05.2016 </w:t>
            </w:r>
            <w:r w:rsidR="00C423E9" w:rsidRPr="00A13ED8">
              <w:rPr>
                <w:iCs/>
                <w:sz w:val="20"/>
                <w:szCs w:val="20"/>
                <w:lang w:val="ru-RU"/>
              </w:rPr>
              <w:t>№ </w:t>
            </w:r>
            <w:r w:rsidRPr="00A13ED8">
              <w:rPr>
                <w:iCs/>
                <w:sz w:val="20"/>
                <w:szCs w:val="20"/>
                <w:lang w:val="ru-RU"/>
              </w:rPr>
              <w:t>АК-950/02</w:t>
            </w:r>
          </w:p>
        </w:tc>
      </w:tr>
    </w:tbl>
    <w:p w:rsidR="008C6FA3" w:rsidRPr="00A13ED8" w:rsidRDefault="00B3616E">
      <w:pPr>
        <w:pStyle w:val="3"/>
        <w:numPr>
          <w:ilvl w:val="2"/>
          <w:numId w:val="11"/>
        </w:numPr>
        <w:tabs>
          <w:tab w:val="left" w:pos="360"/>
        </w:tabs>
        <w:ind w:left="0" w:hanging="11"/>
        <w:rPr>
          <w:rFonts w:cs="Times New Roman"/>
        </w:rPr>
      </w:pPr>
      <w:bookmarkStart w:id="113" w:name="_Toc227603416"/>
      <w:r w:rsidRPr="00A13ED8">
        <w:rPr>
          <w:rFonts w:cs="Times New Roman"/>
        </w:rPr>
        <w:lastRenderedPageBreak/>
        <w:t>В области физической культуры и массового спорта</w:t>
      </w:r>
      <w:bookmarkEnd w:id="113"/>
    </w:p>
    <w:p w:rsidR="008C6FA3" w:rsidRPr="00A13ED8" w:rsidRDefault="00B3616E">
      <w:pPr>
        <w:keepNext/>
        <w:spacing w:before="120"/>
        <w:jc w:val="right"/>
        <w:rPr>
          <w:rFonts w:cs="Times New Roman"/>
          <w:bCs/>
          <w:iCs/>
        </w:rPr>
      </w:pPr>
      <w:r w:rsidRPr="00A13ED8">
        <w:rPr>
          <w:rFonts w:cs="Times New Roman"/>
          <w:bCs/>
          <w:iCs/>
        </w:rPr>
        <w:t>Таблица 2.</w:t>
      </w:r>
      <w:r w:rsidR="008B0A81" w:rsidRPr="00A13ED8">
        <w:rPr>
          <w:rFonts w:cs="Times New Roman"/>
          <w:bCs/>
          <w:iCs/>
        </w:rPr>
        <w:t>14</w:t>
      </w:r>
    </w:p>
    <w:p w:rsidR="008C6FA3" w:rsidRPr="00A13ED8" w:rsidRDefault="00B3616E">
      <w:pPr>
        <w:pStyle w:val="5"/>
      </w:pPr>
      <w:r w:rsidRPr="00A13ED8">
        <w:t>Объекты местного значения муниципального округа в области физической культуры, школьного спорта и массового спорта</w:t>
      </w:r>
    </w:p>
    <w:tbl>
      <w:tblPr>
        <w:tblStyle w:val="affffffff7"/>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013"/>
        <w:gridCol w:w="2126"/>
        <w:gridCol w:w="5528"/>
      </w:tblGrid>
      <w:tr w:rsidR="008B0A81" w:rsidRPr="00A13ED8" w:rsidTr="00B53CBB">
        <w:trPr>
          <w:cantSplit/>
          <w:tblHeader/>
        </w:trPr>
        <w:tc>
          <w:tcPr>
            <w:tcW w:w="2013" w:type="dxa"/>
          </w:tcPr>
          <w:p w:rsidR="008B0A81" w:rsidRPr="00A13ED8" w:rsidRDefault="008B0A81" w:rsidP="00B3616E">
            <w:pPr>
              <w:pStyle w:val="affffff8"/>
              <w:keepNext/>
              <w:widowControl w:val="0"/>
              <w:ind w:firstLine="0"/>
              <w:jc w:val="center"/>
              <w:rPr>
                <w:b/>
                <w:iCs/>
                <w:sz w:val="20"/>
                <w:szCs w:val="20"/>
                <w:lang w:val="ru-RU"/>
              </w:rPr>
            </w:pPr>
            <w:r w:rsidRPr="00A13ED8">
              <w:rPr>
                <w:b/>
                <w:iCs/>
                <w:sz w:val="20"/>
                <w:szCs w:val="20"/>
                <w:lang w:val="ru-RU"/>
              </w:rPr>
              <w:t>Наименование вида объекта</w:t>
            </w:r>
          </w:p>
        </w:tc>
        <w:tc>
          <w:tcPr>
            <w:tcW w:w="2126" w:type="dxa"/>
          </w:tcPr>
          <w:p w:rsidR="008B0A81" w:rsidRPr="00A13ED8" w:rsidRDefault="008B0A81" w:rsidP="00B3616E">
            <w:pPr>
              <w:pStyle w:val="affffff8"/>
              <w:keepNext/>
              <w:widowControl w:val="0"/>
              <w:ind w:firstLine="0"/>
              <w:jc w:val="center"/>
              <w:rPr>
                <w:b/>
                <w:iCs/>
                <w:sz w:val="20"/>
                <w:szCs w:val="20"/>
                <w:lang w:val="ru-RU"/>
              </w:rPr>
            </w:pPr>
            <w:r w:rsidRPr="00A13ED8">
              <w:rPr>
                <w:b/>
                <w:iCs/>
                <w:sz w:val="20"/>
                <w:szCs w:val="20"/>
                <w:lang w:val="ru-RU"/>
              </w:rPr>
              <w:t>Тип расчетного пок</w:t>
            </w:r>
            <w:r w:rsidRPr="00A13ED8">
              <w:rPr>
                <w:b/>
                <w:iCs/>
                <w:sz w:val="20"/>
                <w:szCs w:val="20"/>
                <w:lang w:val="ru-RU"/>
              </w:rPr>
              <w:t>а</w:t>
            </w:r>
            <w:r w:rsidRPr="00A13ED8">
              <w:rPr>
                <w:b/>
                <w:iCs/>
                <w:sz w:val="20"/>
                <w:szCs w:val="20"/>
                <w:lang w:val="ru-RU"/>
              </w:rPr>
              <w:t>зателя</w:t>
            </w:r>
          </w:p>
        </w:tc>
        <w:tc>
          <w:tcPr>
            <w:tcW w:w="5528" w:type="dxa"/>
          </w:tcPr>
          <w:p w:rsidR="008B0A81" w:rsidRPr="00A13ED8" w:rsidRDefault="008B0A81" w:rsidP="00B3616E">
            <w:pPr>
              <w:pStyle w:val="affffff8"/>
              <w:keepNext/>
              <w:widowControl w:val="0"/>
              <w:ind w:firstLine="0"/>
              <w:jc w:val="center"/>
              <w:rPr>
                <w:b/>
                <w:iCs/>
                <w:sz w:val="20"/>
                <w:szCs w:val="20"/>
                <w:lang w:val="ru-RU"/>
              </w:rPr>
            </w:pPr>
            <w:r w:rsidRPr="00A13ED8">
              <w:rPr>
                <w:b/>
                <w:iCs/>
                <w:sz w:val="20"/>
                <w:szCs w:val="20"/>
                <w:lang w:val="ru-RU"/>
              </w:rPr>
              <w:t>Обоснование расчетного показателя</w:t>
            </w:r>
          </w:p>
        </w:tc>
      </w:tr>
      <w:tr w:rsidR="004D2CDE" w:rsidRPr="00A13ED8" w:rsidTr="00B53CBB">
        <w:trPr>
          <w:cantSplit/>
          <w:trHeight w:val="2180"/>
        </w:trPr>
        <w:tc>
          <w:tcPr>
            <w:tcW w:w="2013" w:type="dxa"/>
            <w:vMerge w:val="restart"/>
          </w:tcPr>
          <w:p w:rsidR="004D2CDE" w:rsidRPr="00A13ED8" w:rsidRDefault="004D2CDE" w:rsidP="004D2CDE">
            <w:pPr>
              <w:pStyle w:val="affffff8"/>
              <w:ind w:firstLine="0"/>
              <w:rPr>
                <w:sz w:val="20"/>
                <w:szCs w:val="20"/>
                <w:lang w:val="ru-RU" w:eastAsia="ru-RU"/>
              </w:rPr>
            </w:pPr>
            <w:r w:rsidRPr="00A13ED8">
              <w:rPr>
                <w:sz w:val="20"/>
                <w:szCs w:val="20"/>
                <w:lang w:val="ru-RU"/>
              </w:rPr>
              <w:t>Объекты физической культуры и массового спорта (всего)</w:t>
            </w:r>
          </w:p>
        </w:tc>
        <w:tc>
          <w:tcPr>
            <w:tcW w:w="2126" w:type="dxa"/>
          </w:tcPr>
          <w:p w:rsidR="004D2CDE" w:rsidRPr="00A13ED8" w:rsidRDefault="004D2CDE" w:rsidP="004D2CDE">
            <w:pPr>
              <w:pStyle w:val="affffff8"/>
              <w:ind w:firstLine="0"/>
              <w:rPr>
                <w:sz w:val="20"/>
                <w:szCs w:val="20"/>
                <w:lang w:val="ru-RU"/>
              </w:rPr>
            </w:pPr>
            <w:r w:rsidRPr="00A13ED8">
              <w:rPr>
                <w:iCs/>
                <w:sz w:val="20"/>
                <w:szCs w:val="20"/>
                <w:lang w:val="ru-RU"/>
              </w:rPr>
              <w:t>Минимально допуст</w:t>
            </w:r>
            <w:r w:rsidRPr="00A13ED8">
              <w:rPr>
                <w:iCs/>
                <w:sz w:val="20"/>
                <w:szCs w:val="20"/>
                <w:lang w:val="ru-RU"/>
              </w:rPr>
              <w:t>и</w:t>
            </w:r>
            <w:r w:rsidRPr="00A13ED8">
              <w:rPr>
                <w:iCs/>
                <w:sz w:val="20"/>
                <w:szCs w:val="20"/>
                <w:lang w:val="ru-RU"/>
              </w:rPr>
              <w:t>мый уровень обесп</w:t>
            </w:r>
            <w:r w:rsidRPr="00A13ED8">
              <w:rPr>
                <w:iCs/>
                <w:sz w:val="20"/>
                <w:szCs w:val="20"/>
                <w:lang w:val="ru-RU"/>
              </w:rPr>
              <w:t>е</w:t>
            </w:r>
            <w:r w:rsidRPr="00A13ED8">
              <w:rPr>
                <w:iCs/>
                <w:sz w:val="20"/>
                <w:szCs w:val="20"/>
                <w:lang w:val="ru-RU"/>
              </w:rPr>
              <w:t>ченности</w:t>
            </w:r>
          </w:p>
        </w:tc>
        <w:tc>
          <w:tcPr>
            <w:tcW w:w="5528" w:type="dxa"/>
          </w:tcPr>
          <w:p w:rsidR="004D2CDE" w:rsidRPr="00A13ED8" w:rsidRDefault="004D2CDE" w:rsidP="004D2CDE">
            <w:pPr>
              <w:pStyle w:val="affffff8"/>
              <w:ind w:firstLine="0"/>
              <w:rPr>
                <w:sz w:val="20"/>
                <w:szCs w:val="20"/>
                <w:lang w:val="ru-RU"/>
              </w:rPr>
            </w:pPr>
            <w:r w:rsidRPr="00A13ED8">
              <w:rPr>
                <w:sz w:val="20"/>
                <w:szCs w:val="20"/>
                <w:lang w:val="ru-RU"/>
              </w:rPr>
              <w:t>Обеспеченность объектами спорта определяется исходя из Единовременной пропускной способности (ЕПС) объекта спорта в 122 чел. на 1000 чел. в соответствии с Методическими рекомендациями о применении нормативов и норм при опр</w:t>
            </w:r>
            <w:r w:rsidRPr="00A13ED8">
              <w:rPr>
                <w:sz w:val="20"/>
                <w:szCs w:val="20"/>
                <w:lang w:val="ru-RU"/>
              </w:rPr>
              <w:t>е</w:t>
            </w:r>
            <w:r w:rsidRPr="00A13ED8">
              <w:rPr>
                <w:sz w:val="20"/>
                <w:szCs w:val="20"/>
                <w:lang w:val="ru-RU"/>
              </w:rPr>
              <w:t>делении потребности субъектов Российской Федерации в об</w:t>
            </w:r>
            <w:r w:rsidRPr="00A13ED8">
              <w:rPr>
                <w:sz w:val="20"/>
                <w:szCs w:val="20"/>
                <w:lang w:val="ru-RU"/>
              </w:rPr>
              <w:t>ъ</w:t>
            </w:r>
            <w:r w:rsidRPr="00A13ED8">
              <w:rPr>
                <w:sz w:val="20"/>
                <w:szCs w:val="20"/>
                <w:lang w:val="ru-RU"/>
              </w:rPr>
              <w:t>ектах физической культуры и спорта, утвержденными прик</w:t>
            </w:r>
            <w:r w:rsidRPr="00A13ED8">
              <w:rPr>
                <w:sz w:val="20"/>
                <w:szCs w:val="20"/>
                <w:lang w:val="ru-RU"/>
              </w:rPr>
              <w:t>а</w:t>
            </w:r>
            <w:r w:rsidRPr="00A13ED8">
              <w:rPr>
                <w:sz w:val="20"/>
                <w:szCs w:val="20"/>
                <w:lang w:val="ru-RU"/>
              </w:rPr>
              <w:t xml:space="preserve">зом Минспорта России от 21.03.2018 </w:t>
            </w:r>
            <w:r w:rsidR="00C423E9" w:rsidRPr="00A13ED8">
              <w:rPr>
                <w:sz w:val="20"/>
                <w:szCs w:val="20"/>
                <w:lang w:val="ru-RU"/>
              </w:rPr>
              <w:t>№ </w:t>
            </w:r>
            <w:r w:rsidRPr="00A13ED8">
              <w:rPr>
                <w:sz w:val="20"/>
                <w:szCs w:val="20"/>
                <w:lang w:val="ru-RU"/>
              </w:rPr>
              <w:t>244.</w:t>
            </w:r>
          </w:p>
          <w:p w:rsidR="004D2CDE" w:rsidRPr="00A13ED8" w:rsidRDefault="004D2CDE" w:rsidP="004D2CDE">
            <w:pPr>
              <w:pStyle w:val="affffff8"/>
              <w:ind w:firstLine="0"/>
              <w:rPr>
                <w:sz w:val="20"/>
                <w:szCs w:val="20"/>
                <w:lang w:val="ru-RU"/>
              </w:rPr>
            </w:pPr>
            <w:r w:rsidRPr="00A13ED8">
              <w:rPr>
                <w:sz w:val="20"/>
                <w:szCs w:val="20"/>
                <w:lang w:val="ru-RU"/>
              </w:rPr>
              <w:t>При расчете потребности населения в спортивных сооружен</w:t>
            </w:r>
            <w:r w:rsidRPr="00A13ED8">
              <w:rPr>
                <w:sz w:val="20"/>
                <w:szCs w:val="20"/>
                <w:lang w:val="ru-RU"/>
              </w:rPr>
              <w:t>и</w:t>
            </w:r>
            <w:r w:rsidRPr="00A13ED8">
              <w:rPr>
                <w:sz w:val="20"/>
                <w:szCs w:val="20"/>
                <w:lang w:val="ru-RU"/>
              </w:rPr>
              <w:t>ях рекомендуется учитывать сооружения регионального знач</w:t>
            </w:r>
            <w:r w:rsidRPr="00A13ED8">
              <w:rPr>
                <w:sz w:val="20"/>
                <w:szCs w:val="20"/>
                <w:lang w:val="ru-RU"/>
              </w:rPr>
              <w:t>е</w:t>
            </w:r>
            <w:r w:rsidRPr="00A13ED8">
              <w:rPr>
                <w:sz w:val="20"/>
                <w:szCs w:val="20"/>
                <w:lang w:val="ru-RU"/>
              </w:rPr>
              <w:t>ния (при наличии)</w:t>
            </w:r>
          </w:p>
        </w:tc>
      </w:tr>
      <w:tr w:rsidR="004D2CDE" w:rsidRPr="00A13ED8" w:rsidTr="00B53CBB">
        <w:trPr>
          <w:cantSplit/>
          <w:trHeight w:val="30"/>
        </w:trPr>
        <w:tc>
          <w:tcPr>
            <w:tcW w:w="2013" w:type="dxa"/>
            <w:vMerge/>
          </w:tcPr>
          <w:p w:rsidR="004D2CDE" w:rsidRPr="00A13ED8" w:rsidRDefault="004D2CDE" w:rsidP="004D2CDE">
            <w:pPr>
              <w:pStyle w:val="affffff8"/>
              <w:ind w:firstLine="0"/>
              <w:jc w:val="left"/>
              <w:rPr>
                <w:sz w:val="20"/>
                <w:szCs w:val="20"/>
                <w:lang w:val="ru-RU" w:eastAsia="ru-RU"/>
              </w:rPr>
            </w:pPr>
          </w:p>
        </w:tc>
        <w:tc>
          <w:tcPr>
            <w:tcW w:w="2126" w:type="dxa"/>
          </w:tcPr>
          <w:p w:rsidR="004D2CDE" w:rsidRPr="00A13ED8" w:rsidRDefault="004D2CDE" w:rsidP="004D2CDE">
            <w:pPr>
              <w:pStyle w:val="affffff8"/>
              <w:ind w:firstLine="0"/>
              <w:rPr>
                <w:sz w:val="20"/>
                <w:szCs w:val="20"/>
                <w:lang w:val="ru-RU"/>
              </w:rPr>
            </w:pPr>
            <w:r w:rsidRPr="00A13ED8">
              <w:rPr>
                <w:iCs/>
                <w:sz w:val="20"/>
                <w:szCs w:val="20"/>
                <w:lang w:val="ru-RU"/>
              </w:rPr>
              <w:t>Максимально допуст</w:t>
            </w:r>
            <w:r w:rsidRPr="00A13ED8">
              <w:rPr>
                <w:iCs/>
                <w:sz w:val="20"/>
                <w:szCs w:val="20"/>
                <w:lang w:val="ru-RU"/>
              </w:rPr>
              <w:t>и</w:t>
            </w:r>
            <w:r w:rsidRPr="00A13ED8">
              <w:rPr>
                <w:iCs/>
                <w:sz w:val="20"/>
                <w:szCs w:val="20"/>
                <w:lang w:val="ru-RU"/>
              </w:rPr>
              <w:t>мый уровень террит</w:t>
            </w:r>
            <w:r w:rsidRPr="00A13ED8">
              <w:rPr>
                <w:iCs/>
                <w:sz w:val="20"/>
                <w:szCs w:val="20"/>
                <w:lang w:val="ru-RU"/>
              </w:rPr>
              <w:t>о</w:t>
            </w:r>
            <w:r w:rsidRPr="00A13ED8">
              <w:rPr>
                <w:iCs/>
                <w:sz w:val="20"/>
                <w:szCs w:val="20"/>
                <w:lang w:val="ru-RU"/>
              </w:rPr>
              <w:t>риальной доступности</w:t>
            </w:r>
          </w:p>
        </w:tc>
        <w:tc>
          <w:tcPr>
            <w:tcW w:w="5528" w:type="dxa"/>
          </w:tcPr>
          <w:p w:rsidR="004D2CDE" w:rsidRPr="00A13ED8" w:rsidRDefault="004D2CDE" w:rsidP="004D2CDE">
            <w:pPr>
              <w:pStyle w:val="affffff8"/>
              <w:ind w:firstLine="0"/>
              <w:rPr>
                <w:sz w:val="20"/>
                <w:szCs w:val="20"/>
                <w:lang w:val="ru-RU"/>
              </w:rPr>
            </w:pPr>
            <w:r w:rsidRPr="00A13ED8">
              <w:rPr>
                <w:sz w:val="20"/>
                <w:szCs w:val="20"/>
                <w:lang w:val="ru-RU"/>
              </w:rPr>
              <w:t>Устанавливается в соответствии с видом объекта физкультуры и спорта</w:t>
            </w:r>
          </w:p>
        </w:tc>
      </w:tr>
      <w:tr w:rsidR="004D2CDE" w:rsidRPr="00A13ED8" w:rsidTr="00B53CBB">
        <w:trPr>
          <w:cantSplit/>
          <w:trHeight w:val="30"/>
        </w:trPr>
        <w:tc>
          <w:tcPr>
            <w:tcW w:w="2013" w:type="dxa"/>
            <w:vMerge w:val="restart"/>
          </w:tcPr>
          <w:p w:rsidR="004D2CDE" w:rsidRPr="00A13ED8" w:rsidRDefault="004D2CDE" w:rsidP="004D2CDE">
            <w:pPr>
              <w:pStyle w:val="affffff8"/>
              <w:ind w:firstLine="0"/>
              <w:rPr>
                <w:sz w:val="20"/>
                <w:szCs w:val="20"/>
                <w:lang w:val="ru-RU" w:eastAsia="ru-RU"/>
              </w:rPr>
            </w:pPr>
            <w:r w:rsidRPr="00A13ED8">
              <w:rPr>
                <w:sz w:val="20"/>
                <w:szCs w:val="20"/>
                <w:lang w:val="ru-RU" w:eastAsia="ru-RU"/>
              </w:rPr>
              <w:t>Стадион</w:t>
            </w:r>
          </w:p>
        </w:tc>
        <w:tc>
          <w:tcPr>
            <w:tcW w:w="2126" w:type="dxa"/>
          </w:tcPr>
          <w:p w:rsidR="004D2CDE" w:rsidRPr="00A13ED8" w:rsidRDefault="004D2CDE" w:rsidP="004D2CDE">
            <w:pPr>
              <w:pStyle w:val="affffff8"/>
              <w:ind w:firstLine="0"/>
              <w:rPr>
                <w:sz w:val="20"/>
                <w:szCs w:val="20"/>
                <w:lang w:val="ru-RU"/>
              </w:rPr>
            </w:pPr>
            <w:r w:rsidRPr="00A13ED8">
              <w:rPr>
                <w:iCs/>
                <w:sz w:val="20"/>
                <w:szCs w:val="20"/>
                <w:lang w:val="ru-RU"/>
              </w:rPr>
              <w:t>Минимально допуст</w:t>
            </w:r>
            <w:r w:rsidRPr="00A13ED8">
              <w:rPr>
                <w:iCs/>
                <w:sz w:val="20"/>
                <w:szCs w:val="20"/>
                <w:lang w:val="ru-RU"/>
              </w:rPr>
              <w:t>и</w:t>
            </w:r>
            <w:r w:rsidRPr="00A13ED8">
              <w:rPr>
                <w:iCs/>
                <w:sz w:val="20"/>
                <w:szCs w:val="20"/>
                <w:lang w:val="ru-RU"/>
              </w:rPr>
              <w:t>мый уровень обесп</w:t>
            </w:r>
            <w:r w:rsidRPr="00A13ED8">
              <w:rPr>
                <w:iCs/>
                <w:sz w:val="20"/>
                <w:szCs w:val="20"/>
                <w:lang w:val="ru-RU"/>
              </w:rPr>
              <w:t>е</w:t>
            </w:r>
            <w:r w:rsidRPr="00A13ED8">
              <w:rPr>
                <w:iCs/>
                <w:sz w:val="20"/>
                <w:szCs w:val="20"/>
                <w:lang w:val="ru-RU"/>
              </w:rPr>
              <w:t>ченности</w:t>
            </w:r>
          </w:p>
        </w:tc>
        <w:tc>
          <w:tcPr>
            <w:tcW w:w="5528" w:type="dxa"/>
          </w:tcPr>
          <w:p w:rsidR="004D2CDE" w:rsidRPr="00A13ED8" w:rsidRDefault="004D2CDE" w:rsidP="004D2CDE">
            <w:pPr>
              <w:pStyle w:val="affffff8"/>
              <w:ind w:firstLine="0"/>
              <w:rPr>
                <w:sz w:val="20"/>
                <w:szCs w:val="20"/>
                <w:lang w:val="ru-RU"/>
              </w:rPr>
            </w:pPr>
            <w:r w:rsidRPr="00A13ED8">
              <w:rPr>
                <w:sz w:val="20"/>
                <w:szCs w:val="20"/>
                <w:lang w:val="ru-RU"/>
              </w:rPr>
              <w:t xml:space="preserve">В соответствии с приказом Минспорта России от 19.08.2021 </w:t>
            </w:r>
            <w:r w:rsidR="00C423E9" w:rsidRPr="00A13ED8">
              <w:rPr>
                <w:sz w:val="20"/>
                <w:szCs w:val="20"/>
                <w:lang w:val="ru-RU"/>
              </w:rPr>
              <w:t>№ </w:t>
            </w:r>
            <w:r w:rsidRPr="00A13ED8">
              <w:rPr>
                <w:sz w:val="20"/>
                <w:szCs w:val="20"/>
                <w:lang w:val="ru-RU"/>
              </w:rPr>
              <w:t>649 «О рекомендованных нормативах и нормах обеспече</w:t>
            </w:r>
            <w:r w:rsidRPr="00A13ED8">
              <w:rPr>
                <w:sz w:val="20"/>
                <w:szCs w:val="20"/>
                <w:lang w:val="ru-RU"/>
              </w:rPr>
              <w:t>н</w:t>
            </w:r>
            <w:r w:rsidRPr="00A13ED8">
              <w:rPr>
                <w:sz w:val="20"/>
                <w:szCs w:val="20"/>
                <w:lang w:val="ru-RU"/>
              </w:rPr>
              <w:t>ности населения объектами спортивной инфраструктуры» (д</w:t>
            </w:r>
            <w:r w:rsidRPr="00A13ED8">
              <w:rPr>
                <w:sz w:val="20"/>
                <w:szCs w:val="20"/>
                <w:lang w:val="ru-RU"/>
              </w:rPr>
              <w:t>а</w:t>
            </w:r>
            <w:r w:rsidRPr="00A13ED8">
              <w:rPr>
                <w:sz w:val="20"/>
                <w:szCs w:val="20"/>
                <w:lang w:val="ru-RU"/>
              </w:rPr>
              <w:t xml:space="preserve">лее – приказ Минспорта России от 19.08.2021 </w:t>
            </w:r>
            <w:r w:rsidR="00C423E9" w:rsidRPr="00A13ED8">
              <w:rPr>
                <w:sz w:val="20"/>
                <w:szCs w:val="20"/>
                <w:lang w:val="ru-RU"/>
              </w:rPr>
              <w:t>№ </w:t>
            </w:r>
            <w:r w:rsidRPr="00A13ED8">
              <w:rPr>
                <w:sz w:val="20"/>
                <w:szCs w:val="20"/>
                <w:lang w:val="ru-RU"/>
              </w:rPr>
              <w:t xml:space="preserve">649): </w:t>
            </w:r>
          </w:p>
          <w:p w:rsidR="004D2CDE" w:rsidRPr="00A13ED8" w:rsidRDefault="004D2CDE" w:rsidP="004D2CDE">
            <w:pPr>
              <w:pStyle w:val="affffff8"/>
              <w:ind w:firstLine="0"/>
              <w:rPr>
                <w:sz w:val="20"/>
                <w:szCs w:val="20"/>
                <w:lang w:val="ru-RU"/>
              </w:rPr>
            </w:pPr>
            <w:r w:rsidRPr="00A13ED8">
              <w:rPr>
                <w:sz w:val="20"/>
                <w:szCs w:val="20"/>
                <w:lang w:val="ru-RU"/>
              </w:rPr>
              <w:t>рекомендованные категории населенных пунктов для размещ</w:t>
            </w:r>
            <w:r w:rsidRPr="00A13ED8">
              <w:rPr>
                <w:sz w:val="20"/>
                <w:szCs w:val="20"/>
                <w:lang w:val="ru-RU"/>
              </w:rPr>
              <w:t>е</w:t>
            </w:r>
            <w:r w:rsidRPr="00A13ED8">
              <w:rPr>
                <w:sz w:val="20"/>
                <w:szCs w:val="20"/>
                <w:lang w:val="ru-RU"/>
              </w:rPr>
              <w:t>ния стадионов – от 5000 до 30000 и выше человек.</w:t>
            </w:r>
          </w:p>
          <w:p w:rsidR="004D2CDE" w:rsidRPr="00A13ED8" w:rsidRDefault="004D2CDE" w:rsidP="004D2CDE">
            <w:pPr>
              <w:pStyle w:val="affffff8"/>
              <w:ind w:firstLine="0"/>
              <w:rPr>
                <w:sz w:val="20"/>
                <w:szCs w:val="20"/>
                <w:lang w:val="ru-RU"/>
              </w:rPr>
            </w:pPr>
            <w:r w:rsidRPr="00A13ED8">
              <w:rPr>
                <w:sz w:val="20"/>
                <w:szCs w:val="20"/>
                <w:lang w:val="ru-RU"/>
              </w:rPr>
              <w:t xml:space="preserve">В </w:t>
            </w:r>
            <w:r w:rsidR="00483748" w:rsidRPr="00A13ED8">
              <w:rPr>
                <w:sz w:val="20"/>
                <w:szCs w:val="20"/>
                <w:lang w:val="ru-RU"/>
              </w:rPr>
              <w:t>муниципальном округе</w:t>
            </w:r>
            <w:r w:rsidRPr="00A13ED8">
              <w:rPr>
                <w:sz w:val="20"/>
                <w:szCs w:val="20"/>
                <w:lang w:val="ru-RU"/>
              </w:rPr>
              <w:t xml:space="preserve"> нет населенных пунктов соответс</w:t>
            </w:r>
            <w:r w:rsidRPr="00A13ED8">
              <w:rPr>
                <w:sz w:val="20"/>
                <w:szCs w:val="20"/>
                <w:lang w:val="ru-RU"/>
              </w:rPr>
              <w:t>т</w:t>
            </w:r>
            <w:r w:rsidRPr="00A13ED8">
              <w:rPr>
                <w:sz w:val="20"/>
                <w:szCs w:val="20"/>
                <w:lang w:val="ru-RU"/>
              </w:rPr>
              <w:t>вующей категории (от 5000 до 30000 чел.), численность нас</w:t>
            </w:r>
            <w:r w:rsidRPr="00A13ED8">
              <w:rPr>
                <w:sz w:val="20"/>
                <w:szCs w:val="20"/>
                <w:lang w:val="ru-RU"/>
              </w:rPr>
              <w:t>е</w:t>
            </w:r>
            <w:r w:rsidRPr="00A13ED8">
              <w:rPr>
                <w:sz w:val="20"/>
                <w:szCs w:val="20"/>
                <w:lang w:val="ru-RU"/>
              </w:rPr>
              <w:t xml:space="preserve">ления пгт </w:t>
            </w:r>
            <w:r w:rsidR="00175055" w:rsidRPr="00A13ED8">
              <w:rPr>
                <w:sz w:val="20"/>
                <w:szCs w:val="20"/>
                <w:lang w:val="ru-RU"/>
              </w:rPr>
              <w:t>Красный</w:t>
            </w:r>
            <w:r w:rsidRPr="00A13ED8">
              <w:rPr>
                <w:sz w:val="20"/>
                <w:szCs w:val="20"/>
                <w:lang w:val="ru-RU"/>
              </w:rPr>
              <w:t xml:space="preserve"> на начало 2025 года была менее 5000 чел. (</w:t>
            </w:r>
            <w:r w:rsidR="00B53CBB">
              <w:rPr>
                <w:sz w:val="20"/>
                <w:szCs w:val="20"/>
                <w:lang w:val="ru-RU"/>
              </w:rPr>
              <w:t>3378</w:t>
            </w:r>
            <w:r w:rsidRPr="00A13ED8">
              <w:rPr>
                <w:sz w:val="20"/>
                <w:szCs w:val="20"/>
                <w:lang w:val="ru-RU"/>
              </w:rPr>
              <w:t xml:space="preserve"> чел.), но объект принимается по текущей обеспеченности – 1 стадион на муниципальный округ</w:t>
            </w:r>
          </w:p>
        </w:tc>
      </w:tr>
      <w:tr w:rsidR="004D2CDE" w:rsidRPr="00A13ED8" w:rsidTr="00B53CBB">
        <w:trPr>
          <w:cantSplit/>
          <w:trHeight w:val="30"/>
        </w:trPr>
        <w:tc>
          <w:tcPr>
            <w:tcW w:w="2013" w:type="dxa"/>
            <w:vMerge/>
          </w:tcPr>
          <w:p w:rsidR="004D2CDE" w:rsidRPr="00A13ED8" w:rsidRDefault="004D2CDE" w:rsidP="004D2CDE">
            <w:pPr>
              <w:pStyle w:val="affffff8"/>
              <w:ind w:firstLine="0"/>
              <w:rPr>
                <w:sz w:val="20"/>
                <w:szCs w:val="20"/>
                <w:lang w:val="ru-RU" w:eastAsia="ru-RU"/>
              </w:rPr>
            </w:pPr>
          </w:p>
        </w:tc>
        <w:tc>
          <w:tcPr>
            <w:tcW w:w="2126" w:type="dxa"/>
          </w:tcPr>
          <w:p w:rsidR="004D2CDE" w:rsidRPr="00A13ED8" w:rsidRDefault="004D2CDE" w:rsidP="004D2CDE">
            <w:pPr>
              <w:pStyle w:val="affffff8"/>
              <w:ind w:firstLine="0"/>
              <w:rPr>
                <w:sz w:val="20"/>
                <w:szCs w:val="20"/>
                <w:lang w:val="ru-RU"/>
              </w:rPr>
            </w:pPr>
            <w:r w:rsidRPr="00A13ED8">
              <w:rPr>
                <w:iCs/>
                <w:sz w:val="20"/>
                <w:szCs w:val="20"/>
                <w:lang w:val="ru-RU"/>
              </w:rPr>
              <w:t>Максимально допуст</w:t>
            </w:r>
            <w:r w:rsidRPr="00A13ED8">
              <w:rPr>
                <w:iCs/>
                <w:sz w:val="20"/>
                <w:szCs w:val="20"/>
                <w:lang w:val="ru-RU"/>
              </w:rPr>
              <w:t>и</w:t>
            </w:r>
            <w:r w:rsidRPr="00A13ED8">
              <w:rPr>
                <w:iCs/>
                <w:sz w:val="20"/>
                <w:szCs w:val="20"/>
                <w:lang w:val="ru-RU"/>
              </w:rPr>
              <w:t>мый уровень террит</w:t>
            </w:r>
            <w:r w:rsidRPr="00A13ED8">
              <w:rPr>
                <w:iCs/>
                <w:sz w:val="20"/>
                <w:szCs w:val="20"/>
                <w:lang w:val="ru-RU"/>
              </w:rPr>
              <w:t>о</w:t>
            </w:r>
            <w:r w:rsidRPr="00A13ED8">
              <w:rPr>
                <w:iCs/>
                <w:sz w:val="20"/>
                <w:szCs w:val="20"/>
                <w:lang w:val="ru-RU"/>
              </w:rPr>
              <w:t>риальной доступности</w:t>
            </w:r>
          </w:p>
        </w:tc>
        <w:tc>
          <w:tcPr>
            <w:tcW w:w="5528" w:type="dxa"/>
          </w:tcPr>
          <w:p w:rsidR="004D2CDE" w:rsidRPr="00A13ED8" w:rsidRDefault="004D2CDE" w:rsidP="004D2CDE">
            <w:pPr>
              <w:pStyle w:val="affffff8"/>
              <w:ind w:firstLine="0"/>
              <w:rPr>
                <w:sz w:val="20"/>
                <w:szCs w:val="20"/>
                <w:lang w:val="ru-RU"/>
              </w:rPr>
            </w:pPr>
            <w:r w:rsidRPr="00A13ED8">
              <w:rPr>
                <w:sz w:val="20"/>
                <w:szCs w:val="20"/>
                <w:lang w:val="ru-RU"/>
              </w:rPr>
              <w:t xml:space="preserve">Транспортная доступность общественным </w:t>
            </w:r>
            <w:r w:rsidR="00FB6FC0" w:rsidRPr="00A13ED8">
              <w:rPr>
                <w:sz w:val="20"/>
                <w:szCs w:val="20"/>
                <w:lang w:val="ru-RU"/>
              </w:rPr>
              <w:t xml:space="preserve">транспортом 60 мин. для пгт </w:t>
            </w:r>
            <w:r w:rsidR="00175055" w:rsidRPr="00A13ED8">
              <w:rPr>
                <w:sz w:val="20"/>
                <w:szCs w:val="20"/>
                <w:lang w:val="ru-RU"/>
              </w:rPr>
              <w:t>Красный</w:t>
            </w:r>
            <w:r w:rsidR="00FB6FC0" w:rsidRPr="00A13ED8">
              <w:rPr>
                <w:sz w:val="20"/>
                <w:szCs w:val="20"/>
                <w:lang w:val="ru-RU"/>
              </w:rPr>
              <w:t xml:space="preserve">, 90 мин. для сельских населенных пунктов </w:t>
            </w:r>
            <w:r w:rsidRPr="00A13ED8">
              <w:rPr>
                <w:sz w:val="20"/>
                <w:szCs w:val="20"/>
                <w:lang w:val="ru-RU"/>
              </w:rPr>
              <w:t xml:space="preserve">принята в соответствии с приложением к приказу Минспорта России от 19.08.2021 </w:t>
            </w:r>
            <w:r w:rsidR="00C423E9" w:rsidRPr="00A13ED8">
              <w:rPr>
                <w:sz w:val="20"/>
                <w:szCs w:val="20"/>
                <w:lang w:val="ru-RU"/>
              </w:rPr>
              <w:t>№ </w:t>
            </w:r>
            <w:r w:rsidRPr="00A13ED8">
              <w:rPr>
                <w:sz w:val="20"/>
                <w:szCs w:val="20"/>
                <w:lang w:val="ru-RU"/>
              </w:rPr>
              <w:t>649</w:t>
            </w:r>
          </w:p>
        </w:tc>
      </w:tr>
      <w:tr w:rsidR="004D2CDE" w:rsidRPr="00A13ED8" w:rsidTr="00B53CBB">
        <w:trPr>
          <w:cantSplit/>
          <w:trHeight w:val="478"/>
        </w:trPr>
        <w:tc>
          <w:tcPr>
            <w:tcW w:w="2013" w:type="dxa"/>
            <w:vMerge w:val="restart"/>
          </w:tcPr>
          <w:p w:rsidR="004D2CDE" w:rsidRPr="00A13ED8" w:rsidRDefault="004D2CDE" w:rsidP="004D2CDE">
            <w:pPr>
              <w:pStyle w:val="affffff8"/>
              <w:ind w:firstLine="0"/>
              <w:rPr>
                <w:sz w:val="20"/>
                <w:szCs w:val="20"/>
                <w:lang w:val="ru-RU"/>
              </w:rPr>
            </w:pPr>
            <w:r w:rsidRPr="00A13ED8">
              <w:rPr>
                <w:sz w:val="20"/>
                <w:szCs w:val="20"/>
                <w:lang w:val="ru-RU" w:eastAsia="ru-RU"/>
              </w:rPr>
              <w:t>Спортивные залы о</w:t>
            </w:r>
            <w:r w:rsidRPr="00A13ED8">
              <w:rPr>
                <w:sz w:val="20"/>
                <w:szCs w:val="20"/>
                <w:lang w:val="ru-RU" w:eastAsia="ru-RU"/>
              </w:rPr>
              <w:t>б</w:t>
            </w:r>
            <w:r w:rsidRPr="00A13ED8">
              <w:rPr>
                <w:sz w:val="20"/>
                <w:szCs w:val="20"/>
                <w:lang w:val="ru-RU" w:eastAsia="ru-RU"/>
              </w:rPr>
              <w:t>щего пользования</w:t>
            </w:r>
          </w:p>
        </w:tc>
        <w:tc>
          <w:tcPr>
            <w:tcW w:w="2126" w:type="dxa"/>
          </w:tcPr>
          <w:p w:rsidR="004D2CDE" w:rsidRPr="00A13ED8" w:rsidRDefault="004D2CDE" w:rsidP="004D2CDE">
            <w:pPr>
              <w:pStyle w:val="affffff8"/>
              <w:ind w:firstLine="0"/>
              <w:rPr>
                <w:sz w:val="20"/>
                <w:szCs w:val="20"/>
                <w:lang w:val="ru-RU"/>
              </w:rPr>
            </w:pPr>
            <w:r w:rsidRPr="00A13ED8">
              <w:rPr>
                <w:iCs/>
                <w:sz w:val="20"/>
                <w:szCs w:val="20"/>
                <w:lang w:val="ru-RU"/>
              </w:rPr>
              <w:t>Минимально допуст</w:t>
            </w:r>
            <w:r w:rsidRPr="00A13ED8">
              <w:rPr>
                <w:iCs/>
                <w:sz w:val="20"/>
                <w:szCs w:val="20"/>
                <w:lang w:val="ru-RU"/>
              </w:rPr>
              <w:t>и</w:t>
            </w:r>
            <w:r w:rsidRPr="00A13ED8">
              <w:rPr>
                <w:iCs/>
                <w:sz w:val="20"/>
                <w:szCs w:val="20"/>
                <w:lang w:val="ru-RU"/>
              </w:rPr>
              <w:t>мый уровень обесп</w:t>
            </w:r>
            <w:r w:rsidRPr="00A13ED8">
              <w:rPr>
                <w:iCs/>
                <w:sz w:val="20"/>
                <w:szCs w:val="20"/>
                <w:lang w:val="ru-RU"/>
              </w:rPr>
              <w:t>е</w:t>
            </w:r>
            <w:r w:rsidRPr="00A13ED8">
              <w:rPr>
                <w:iCs/>
                <w:sz w:val="20"/>
                <w:szCs w:val="20"/>
                <w:lang w:val="ru-RU"/>
              </w:rPr>
              <w:t>ченности</w:t>
            </w:r>
          </w:p>
        </w:tc>
        <w:tc>
          <w:tcPr>
            <w:tcW w:w="5528" w:type="dxa"/>
          </w:tcPr>
          <w:p w:rsidR="004D2CDE" w:rsidRPr="00A13ED8" w:rsidRDefault="004D2CDE" w:rsidP="004D2CDE">
            <w:pPr>
              <w:pStyle w:val="affffff8"/>
              <w:ind w:firstLine="0"/>
              <w:rPr>
                <w:sz w:val="20"/>
                <w:szCs w:val="20"/>
                <w:lang w:val="ru-RU"/>
              </w:rPr>
            </w:pPr>
            <w:r w:rsidRPr="00A13ED8">
              <w:rPr>
                <w:sz w:val="20"/>
                <w:szCs w:val="20"/>
                <w:lang w:val="ru-RU"/>
              </w:rPr>
              <w:t xml:space="preserve">В соответствии с приказом Минспорта России от 19.08.2021 </w:t>
            </w:r>
            <w:r w:rsidR="00C423E9" w:rsidRPr="00A13ED8">
              <w:rPr>
                <w:sz w:val="20"/>
                <w:szCs w:val="20"/>
                <w:lang w:val="ru-RU"/>
              </w:rPr>
              <w:t>№ </w:t>
            </w:r>
            <w:r w:rsidRPr="00A13ED8">
              <w:rPr>
                <w:sz w:val="20"/>
                <w:szCs w:val="20"/>
                <w:lang w:val="ru-RU"/>
              </w:rPr>
              <w:t xml:space="preserve">649: </w:t>
            </w:r>
          </w:p>
          <w:p w:rsidR="004D2CDE" w:rsidRPr="00A13ED8" w:rsidRDefault="004D2CDE" w:rsidP="004D2CDE">
            <w:pPr>
              <w:pStyle w:val="affffff8"/>
              <w:ind w:firstLine="0"/>
              <w:rPr>
                <w:sz w:val="20"/>
                <w:szCs w:val="20"/>
                <w:lang w:val="ru-RU"/>
              </w:rPr>
            </w:pPr>
            <w:r w:rsidRPr="00A13ED8">
              <w:rPr>
                <w:sz w:val="20"/>
                <w:szCs w:val="20"/>
                <w:lang w:val="ru-RU"/>
              </w:rPr>
              <w:t>норма обеспеченности населения спортивными залами: 59 об</w:t>
            </w:r>
            <w:r w:rsidRPr="00A13ED8">
              <w:rPr>
                <w:sz w:val="20"/>
                <w:szCs w:val="20"/>
                <w:lang w:val="ru-RU"/>
              </w:rPr>
              <w:t>ъ</w:t>
            </w:r>
            <w:r w:rsidRPr="00A13ED8">
              <w:rPr>
                <w:sz w:val="20"/>
                <w:szCs w:val="20"/>
                <w:lang w:val="ru-RU"/>
              </w:rPr>
              <w:t>ектов на 100 000 населения или 0,59 объектов на 1000 чел.;</w:t>
            </w:r>
          </w:p>
          <w:p w:rsidR="004D2CDE" w:rsidRPr="00A13ED8" w:rsidRDefault="004D2CDE" w:rsidP="004D2CDE">
            <w:pPr>
              <w:pStyle w:val="affffff8"/>
              <w:ind w:firstLine="0"/>
              <w:rPr>
                <w:sz w:val="20"/>
                <w:szCs w:val="20"/>
                <w:lang w:val="ru-RU"/>
              </w:rPr>
            </w:pPr>
            <w:r w:rsidRPr="00A13ED8">
              <w:rPr>
                <w:sz w:val="20"/>
                <w:szCs w:val="20"/>
                <w:lang w:val="ru-RU"/>
              </w:rPr>
              <w:t>рекомендованные категории населенных пунктов для размещ</w:t>
            </w:r>
            <w:r w:rsidRPr="00A13ED8">
              <w:rPr>
                <w:sz w:val="20"/>
                <w:szCs w:val="20"/>
                <w:lang w:val="ru-RU"/>
              </w:rPr>
              <w:t>е</w:t>
            </w:r>
            <w:r w:rsidRPr="00A13ED8">
              <w:rPr>
                <w:sz w:val="20"/>
                <w:szCs w:val="20"/>
                <w:lang w:val="ru-RU"/>
              </w:rPr>
              <w:t>ния спортивного зала – от 500 человек и выше.</w:t>
            </w:r>
          </w:p>
          <w:p w:rsidR="004D2CDE" w:rsidRPr="00A13ED8" w:rsidRDefault="004D2CDE" w:rsidP="004D2CDE">
            <w:pPr>
              <w:pStyle w:val="affffff8"/>
              <w:ind w:firstLine="0"/>
              <w:rPr>
                <w:sz w:val="20"/>
                <w:szCs w:val="20"/>
                <w:lang w:val="ru-RU"/>
              </w:rPr>
            </w:pPr>
            <w:r w:rsidRPr="00A13ED8">
              <w:rPr>
                <w:sz w:val="20"/>
                <w:szCs w:val="20"/>
                <w:lang w:val="ru-RU"/>
              </w:rPr>
              <w:t>В соответствии с СП 42.13330.2016 и таблицей 22 РНГП См</w:t>
            </w:r>
            <w:r w:rsidRPr="00A13ED8">
              <w:rPr>
                <w:sz w:val="20"/>
                <w:szCs w:val="20"/>
                <w:lang w:val="ru-RU"/>
              </w:rPr>
              <w:t>о</w:t>
            </w:r>
            <w:r w:rsidRPr="00A13ED8">
              <w:rPr>
                <w:sz w:val="20"/>
                <w:szCs w:val="20"/>
                <w:lang w:val="ru-RU"/>
              </w:rPr>
              <w:t>ленской области рекомендованная площадь пола спортивных залов общего пользования – 60-80 кв. м в расчете на 1000 нас</w:t>
            </w:r>
            <w:r w:rsidRPr="00A13ED8">
              <w:rPr>
                <w:sz w:val="20"/>
                <w:szCs w:val="20"/>
                <w:lang w:val="ru-RU"/>
              </w:rPr>
              <w:t>е</w:t>
            </w:r>
            <w:r w:rsidRPr="00A13ED8">
              <w:rPr>
                <w:sz w:val="20"/>
                <w:szCs w:val="20"/>
                <w:lang w:val="ru-RU"/>
              </w:rPr>
              <w:t>ления</w:t>
            </w:r>
          </w:p>
        </w:tc>
      </w:tr>
      <w:tr w:rsidR="004D2CDE" w:rsidRPr="00A13ED8" w:rsidTr="00B53CBB">
        <w:trPr>
          <w:cantSplit/>
          <w:trHeight w:val="30"/>
        </w:trPr>
        <w:tc>
          <w:tcPr>
            <w:tcW w:w="2013" w:type="dxa"/>
            <w:vMerge/>
          </w:tcPr>
          <w:p w:rsidR="004D2CDE" w:rsidRPr="00A13ED8" w:rsidRDefault="004D2CDE" w:rsidP="004D2CDE">
            <w:pPr>
              <w:pStyle w:val="affffff8"/>
              <w:ind w:firstLine="0"/>
              <w:rPr>
                <w:sz w:val="20"/>
                <w:szCs w:val="20"/>
                <w:lang w:val="ru-RU"/>
              </w:rPr>
            </w:pPr>
          </w:p>
        </w:tc>
        <w:tc>
          <w:tcPr>
            <w:tcW w:w="2126" w:type="dxa"/>
          </w:tcPr>
          <w:p w:rsidR="004D2CDE" w:rsidRPr="00A13ED8" w:rsidRDefault="004D2CDE" w:rsidP="004D2CDE">
            <w:pPr>
              <w:pStyle w:val="affffff8"/>
              <w:ind w:firstLine="0"/>
              <w:rPr>
                <w:sz w:val="20"/>
                <w:szCs w:val="20"/>
                <w:lang w:val="ru-RU"/>
              </w:rPr>
            </w:pPr>
            <w:r w:rsidRPr="00A13ED8">
              <w:rPr>
                <w:iCs/>
                <w:sz w:val="20"/>
                <w:szCs w:val="20"/>
                <w:lang w:val="ru-RU"/>
              </w:rPr>
              <w:t>Максимально допуст</w:t>
            </w:r>
            <w:r w:rsidRPr="00A13ED8">
              <w:rPr>
                <w:iCs/>
                <w:sz w:val="20"/>
                <w:szCs w:val="20"/>
                <w:lang w:val="ru-RU"/>
              </w:rPr>
              <w:t>и</w:t>
            </w:r>
            <w:r w:rsidRPr="00A13ED8">
              <w:rPr>
                <w:iCs/>
                <w:sz w:val="20"/>
                <w:szCs w:val="20"/>
                <w:lang w:val="ru-RU"/>
              </w:rPr>
              <w:t>мый уровень террит</w:t>
            </w:r>
            <w:r w:rsidRPr="00A13ED8">
              <w:rPr>
                <w:iCs/>
                <w:sz w:val="20"/>
                <w:szCs w:val="20"/>
                <w:lang w:val="ru-RU"/>
              </w:rPr>
              <w:t>о</w:t>
            </w:r>
            <w:r w:rsidRPr="00A13ED8">
              <w:rPr>
                <w:iCs/>
                <w:sz w:val="20"/>
                <w:szCs w:val="20"/>
                <w:lang w:val="ru-RU"/>
              </w:rPr>
              <w:t>риальной доступности</w:t>
            </w:r>
          </w:p>
        </w:tc>
        <w:tc>
          <w:tcPr>
            <w:tcW w:w="5528" w:type="dxa"/>
          </w:tcPr>
          <w:p w:rsidR="004D2CDE" w:rsidRPr="00A13ED8" w:rsidRDefault="004D2CDE" w:rsidP="004D2CDE">
            <w:pPr>
              <w:pStyle w:val="affffff8"/>
              <w:ind w:firstLine="0"/>
              <w:rPr>
                <w:sz w:val="20"/>
                <w:szCs w:val="20"/>
                <w:lang w:val="ru-RU"/>
              </w:rPr>
            </w:pPr>
            <w:r w:rsidRPr="00A13ED8">
              <w:rPr>
                <w:sz w:val="20"/>
                <w:szCs w:val="20"/>
                <w:lang w:val="ru-RU"/>
              </w:rPr>
              <w:t>Пешеходная доступность 1000 м принята в соответствии с пр</w:t>
            </w:r>
            <w:r w:rsidRPr="00A13ED8">
              <w:rPr>
                <w:sz w:val="20"/>
                <w:szCs w:val="20"/>
                <w:lang w:val="ru-RU"/>
              </w:rPr>
              <w:t>и</w:t>
            </w:r>
            <w:r w:rsidRPr="00A13ED8">
              <w:rPr>
                <w:sz w:val="20"/>
                <w:szCs w:val="20"/>
                <w:lang w:val="ru-RU"/>
              </w:rPr>
              <w:t xml:space="preserve">ложением к приказу Минспорта России от 19.08.2021 </w:t>
            </w:r>
            <w:r w:rsidR="00C423E9" w:rsidRPr="00A13ED8">
              <w:rPr>
                <w:sz w:val="20"/>
                <w:szCs w:val="20"/>
                <w:lang w:val="ru-RU"/>
              </w:rPr>
              <w:t>№ </w:t>
            </w:r>
            <w:r w:rsidRPr="00A13ED8">
              <w:rPr>
                <w:sz w:val="20"/>
                <w:szCs w:val="20"/>
                <w:lang w:val="ru-RU"/>
              </w:rPr>
              <w:t>649</w:t>
            </w:r>
          </w:p>
        </w:tc>
      </w:tr>
      <w:tr w:rsidR="004D2CDE" w:rsidRPr="00A13ED8" w:rsidTr="00B53CBB">
        <w:trPr>
          <w:cantSplit/>
          <w:trHeight w:val="30"/>
        </w:trPr>
        <w:tc>
          <w:tcPr>
            <w:tcW w:w="2013" w:type="dxa"/>
            <w:vMerge w:val="restart"/>
          </w:tcPr>
          <w:p w:rsidR="004D2CDE" w:rsidRPr="00A13ED8" w:rsidRDefault="004D2CDE" w:rsidP="004D2CDE">
            <w:pPr>
              <w:pStyle w:val="affffff8"/>
              <w:ind w:firstLine="0"/>
              <w:rPr>
                <w:sz w:val="20"/>
                <w:szCs w:val="20"/>
                <w:lang w:val="ru-RU"/>
              </w:rPr>
            </w:pPr>
            <w:r w:rsidRPr="00A13ED8">
              <w:rPr>
                <w:sz w:val="20"/>
                <w:szCs w:val="20"/>
                <w:lang w:val="ru-RU"/>
              </w:rPr>
              <w:t>Плоскостные спо</w:t>
            </w:r>
            <w:r w:rsidRPr="00A13ED8">
              <w:rPr>
                <w:sz w:val="20"/>
                <w:szCs w:val="20"/>
                <w:lang w:val="ru-RU"/>
              </w:rPr>
              <w:t>р</w:t>
            </w:r>
            <w:r w:rsidRPr="00A13ED8">
              <w:rPr>
                <w:sz w:val="20"/>
                <w:szCs w:val="20"/>
                <w:lang w:val="ru-RU"/>
              </w:rPr>
              <w:t>тивные сооружения</w:t>
            </w:r>
          </w:p>
        </w:tc>
        <w:tc>
          <w:tcPr>
            <w:tcW w:w="2126" w:type="dxa"/>
          </w:tcPr>
          <w:p w:rsidR="004D2CDE" w:rsidRPr="00A13ED8" w:rsidRDefault="004D2CDE" w:rsidP="004D2CDE">
            <w:pPr>
              <w:pStyle w:val="affffff8"/>
              <w:ind w:firstLine="0"/>
              <w:rPr>
                <w:sz w:val="20"/>
                <w:szCs w:val="20"/>
                <w:lang w:val="ru-RU"/>
              </w:rPr>
            </w:pPr>
            <w:r w:rsidRPr="00A13ED8">
              <w:rPr>
                <w:iCs/>
                <w:sz w:val="20"/>
                <w:szCs w:val="20"/>
                <w:lang w:val="ru-RU"/>
              </w:rPr>
              <w:t>Минимально допуст</w:t>
            </w:r>
            <w:r w:rsidRPr="00A13ED8">
              <w:rPr>
                <w:iCs/>
                <w:sz w:val="20"/>
                <w:szCs w:val="20"/>
                <w:lang w:val="ru-RU"/>
              </w:rPr>
              <w:t>и</w:t>
            </w:r>
            <w:r w:rsidRPr="00A13ED8">
              <w:rPr>
                <w:iCs/>
                <w:sz w:val="20"/>
                <w:szCs w:val="20"/>
                <w:lang w:val="ru-RU"/>
              </w:rPr>
              <w:t>мый уровень обесп</w:t>
            </w:r>
            <w:r w:rsidRPr="00A13ED8">
              <w:rPr>
                <w:iCs/>
                <w:sz w:val="20"/>
                <w:szCs w:val="20"/>
                <w:lang w:val="ru-RU"/>
              </w:rPr>
              <w:t>е</w:t>
            </w:r>
            <w:r w:rsidRPr="00A13ED8">
              <w:rPr>
                <w:iCs/>
                <w:sz w:val="20"/>
                <w:szCs w:val="20"/>
                <w:lang w:val="ru-RU"/>
              </w:rPr>
              <w:t>ченности</w:t>
            </w:r>
          </w:p>
        </w:tc>
        <w:tc>
          <w:tcPr>
            <w:tcW w:w="5528" w:type="dxa"/>
          </w:tcPr>
          <w:p w:rsidR="004D2CDE" w:rsidRPr="00A13ED8" w:rsidRDefault="004D2CDE" w:rsidP="004D2CDE">
            <w:pPr>
              <w:pStyle w:val="affffff8"/>
              <w:ind w:firstLine="0"/>
              <w:rPr>
                <w:sz w:val="20"/>
                <w:szCs w:val="20"/>
                <w:lang w:val="ru-RU"/>
              </w:rPr>
            </w:pPr>
            <w:r w:rsidRPr="00A13ED8">
              <w:rPr>
                <w:sz w:val="20"/>
                <w:szCs w:val="20"/>
                <w:lang w:val="ru-RU"/>
              </w:rPr>
              <w:t xml:space="preserve">В соответствии с приказом Минспорта России от 19.08.2021 </w:t>
            </w:r>
            <w:r w:rsidR="00C423E9" w:rsidRPr="00A13ED8">
              <w:rPr>
                <w:sz w:val="20"/>
                <w:szCs w:val="20"/>
                <w:lang w:val="ru-RU"/>
              </w:rPr>
              <w:t>№ </w:t>
            </w:r>
            <w:r w:rsidRPr="00A13ED8">
              <w:rPr>
                <w:sz w:val="20"/>
                <w:szCs w:val="20"/>
                <w:lang w:val="ru-RU"/>
              </w:rPr>
              <w:t xml:space="preserve">649: </w:t>
            </w:r>
          </w:p>
          <w:p w:rsidR="004D2CDE" w:rsidRPr="00A13ED8" w:rsidRDefault="004D2CDE" w:rsidP="004D2CDE">
            <w:pPr>
              <w:pStyle w:val="affffff8"/>
              <w:ind w:firstLine="0"/>
              <w:rPr>
                <w:sz w:val="20"/>
                <w:szCs w:val="20"/>
                <w:lang w:val="ru-RU"/>
              </w:rPr>
            </w:pPr>
            <w:r w:rsidRPr="00A13ED8">
              <w:rPr>
                <w:sz w:val="20"/>
                <w:szCs w:val="20"/>
                <w:lang w:val="ru-RU"/>
              </w:rPr>
              <w:t>норма обеспеченности населения плоскостными спортивными сооружениями: 110 объектов на 100 000 населения или 1,1 об</w:t>
            </w:r>
            <w:r w:rsidRPr="00A13ED8">
              <w:rPr>
                <w:sz w:val="20"/>
                <w:szCs w:val="20"/>
                <w:lang w:val="ru-RU"/>
              </w:rPr>
              <w:t>ъ</w:t>
            </w:r>
            <w:r w:rsidRPr="00A13ED8">
              <w:rPr>
                <w:sz w:val="20"/>
                <w:szCs w:val="20"/>
                <w:lang w:val="ru-RU"/>
              </w:rPr>
              <w:t>ектов на 1000 чел.;</w:t>
            </w:r>
          </w:p>
          <w:p w:rsidR="004D2CDE" w:rsidRPr="00A13ED8" w:rsidRDefault="004D2CDE" w:rsidP="004D2CDE">
            <w:pPr>
              <w:pStyle w:val="affffff8"/>
              <w:ind w:firstLine="0"/>
              <w:rPr>
                <w:sz w:val="20"/>
                <w:szCs w:val="20"/>
                <w:lang w:val="ru-RU"/>
              </w:rPr>
            </w:pPr>
            <w:r w:rsidRPr="00A13ED8">
              <w:rPr>
                <w:sz w:val="20"/>
                <w:szCs w:val="20"/>
                <w:lang w:val="ru-RU"/>
              </w:rPr>
              <w:t>рекомендованные категории населенных пунктов для размещ</w:t>
            </w:r>
            <w:r w:rsidRPr="00A13ED8">
              <w:rPr>
                <w:sz w:val="20"/>
                <w:szCs w:val="20"/>
                <w:lang w:val="ru-RU"/>
              </w:rPr>
              <w:t>е</w:t>
            </w:r>
            <w:r w:rsidRPr="00A13ED8">
              <w:rPr>
                <w:sz w:val="20"/>
                <w:szCs w:val="20"/>
                <w:lang w:val="ru-RU"/>
              </w:rPr>
              <w:t xml:space="preserve">ния плоскостного спортивного сооружения – от </w:t>
            </w:r>
            <w:r w:rsidR="005E35FB" w:rsidRPr="00A13ED8">
              <w:rPr>
                <w:sz w:val="20"/>
                <w:szCs w:val="20"/>
                <w:lang w:val="ru-RU"/>
              </w:rPr>
              <w:t>50</w:t>
            </w:r>
            <w:r w:rsidRPr="00A13ED8">
              <w:rPr>
                <w:sz w:val="20"/>
                <w:szCs w:val="20"/>
                <w:lang w:val="ru-RU"/>
              </w:rPr>
              <w:t xml:space="preserve"> человек и выше</w:t>
            </w:r>
          </w:p>
        </w:tc>
      </w:tr>
      <w:tr w:rsidR="004D2CDE" w:rsidRPr="00A13ED8" w:rsidTr="00B53CBB">
        <w:trPr>
          <w:cantSplit/>
          <w:trHeight w:val="30"/>
        </w:trPr>
        <w:tc>
          <w:tcPr>
            <w:tcW w:w="2013" w:type="dxa"/>
            <w:vMerge/>
          </w:tcPr>
          <w:p w:rsidR="004D2CDE" w:rsidRPr="00A13ED8" w:rsidRDefault="004D2CDE" w:rsidP="004D2CDE">
            <w:pPr>
              <w:pStyle w:val="affffff8"/>
              <w:ind w:firstLine="0"/>
              <w:rPr>
                <w:sz w:val="20"/>
                <w:szCs w:val="20"/>
                <w:lang w:val="ru-RU"/>
              </w:rPr>
            </w:pPr>
          </w:p>
        </w:tc>
        <w:tc>
          <w:tcPr>
            <w:tcW w:w="2126" w:type="dxa"/>
          </w:tcPr>
          <w:p w:rsidR="004D2CDE" w:rsidRPr="00A13ED8" w:rsidRDefault="004D2CDE" w:rsidP="004D2CDE">
            <w:pPr>
              <w:pStyle w:val="affffff8"/>
              <w:ind w:firstLine="0"/>
              <w:rPr>
                <w:sz w:val="20"/>
                <w:szCs w:val="20"/>
                <w:lang w:val="ru-RU"/>
              </w:rPr>
            </w:pPr>
            <w:r w:rsidRPr="00A13ED8">
              <w:rPr>
                <w:iCs/>
                <w:sz w:val="20"/>
                <w:szCs w:val="20"/>
                <w:lang w:val="ru-RU"/>
              </w:rPr>
              <w:t>Максимально допуст</w:t>
            </w:r>
            <w:r w:rsidRPr="00A13ED8">
              <w:rPr>
                <w:iCs/>
                <w:sz w:val="20"/>
                <w:szCs w:val="20"/>
                <w:lang w:val="ru-RU"/>
              </w:rPr>
              <w:t>и</w:t>
            </w:r>
            <w:r w:rsidRPr="00A13ED8">
              <w:rPr>
                <w:iCs/>
                <w:sz w:val="20"/>
                <w:szCs w:val="20"/>
                <w:lang w:val="ru-RU"/>
              </w:rPr>
              <w:t>мый уровень террит</w:t>
            </w:r>
            <w:r w:rsidRPr="00A13ED8">
              <w:rPr>
                <w:iCs/>
                <w:sz w:val="20"/>
                <w:szCs w:val="20"/>
                <w:lang w:val="ru-RU"/>
              </w:rPr>
              <w:t>о</w:t>
            </w:r>
            <w:r w:rsidRPr="00A13ED8">
              <w:rPr>
                <w:iCs/>
                <w:sz w:val="20"/>
                <w:szCs w:val="20"/>
                <w:lang w:val="ru-RU"/>
              </w:rPr>
              <w:t>риальной доступности</w:t>
            </w:r>
          </w:p>
        </w:tc>
        <w:tc>
          <w:tcPr>
            <w:tcW w:w="5528" w:type="dxa"/>
          </w:tcPr>
          <w:p w:rsidR="004D2CDE" w:rsidRPr="00A13ED8" w:rsidRDefault="0010414D" w:rsidP="004D2CDE">
            <w:pPr>
              <w:pStyle w:val="affffff8"/>
              <w:ind w:firstLine="0"/>
              <w:rPr>
                <w:sz w:val="20"/>
                <w:szCs w:val="20"/>
                <w:lang w:val="ru-RU"/>
              </w:rPr>
            </w:pPr>
            <w:r w:rsidRPr="00A13ED8">
              <w:rPr>
                <w:sz w:val="20"/>
                <w:szCs w:val="20"/>
                <w:lang w:val="ru-RU"/>
              </w:rPr>
              <w:t>Транспортная доступность</w:t>
            </w:r>
            <w:r w:rsidR="005E35FB" w:rsidRPr="00A13ED8">
              <w:rPr>
                <w:sz w:val="20"/>
                <w:szCs w:val="20"/>
                <w:lang w:val="ru-RU"/>
              </w:rPr>
              <w:t xml:space="preserve"> общественным транспортом для</w:t>
            </w:r>
            <w:r w:rsidRPr="00A13ED8">
              <w:rPr>
                <w:sz w:val="20"/>
                <w:szCs w:val="20"/>
                <w:lang w:val="ru-RU"/>
              </w:rPr>
              <w:t xml:space="preserve"> ФОК</w:t>
            </w:r>
            <w:r w:rsidR="00567E83" w:rsidRPr="00A13ED8">
              <w:rPr>
                <w:sz w:val="20"/>
                <w:szCs w:val="20"/>
                <w:lang w:val="ru-RU"/>
              </w:rPr>
              <w:t xml:space="preserve"> открытого типа</w:t>
            </w:r>
            <w:r w:rsidRPr="00A13ED8">
              <w:rPr>
                <w:sz w:val="20"/>
                <w:szCs w:val="20"/>
                <w:lang w:val="ru-RU"/>
              </w:rPr>
              <w:t xml:space="preserve"> принята</w:t>
            </w:r>
            <w:r w:rsidR="00FB6FC0" w:rsidRPr="00A13ED8">
              <w:rPr>
                <w:sz w:val="20"/>
                <w:szCs w:val="20"/>
                <w:lang w:val="ru-RU"/>
              </w:rPr>
              <w:t xml:space="preserve"> 60 мин. </w:t>
            </w:r>
            <w:r w:rsidR="005E35FB" w:rsidRPr="00A13ED8">
              <w:rPr>
                <w:sz w:val="20"/>
                <w:szCs w:val="20"/>
                <w:lang w:val="ru-RU"/>
              </w:rPr>
              <w:t>в</w:t>
            </w:r>
            <w:r w:rsidR="00FB6FC0" w:rsidRPr="00A13ED8">
              <w:rPr>
                <w:sz w:val="20"/>
                <w:szCs w:val="20"/>
                <w:lang w:val="ru-RU"/>
              </w:rPr>
              <w:t xml:space="preserve"> пгт </w:t>
            </w:r>
            <w:r w:rsidR="00175055" w:rsidRPr="00A13ED8">
              <w:rPr>
                <w:sz w:val="20"/>
                <w:szCs w:val="20"/>
                <w:lang w:val="ru-RU"/>
              </w:rPr>
              <w:t>Красный</w:t>
            </w:r>
            <w:r w:rsidR="00FB6FC0" w:rsidRPr="00A13ED8">
              <w:rPr>
                <w:sz w:val="20"/>
                <w:szCs w:val="20"/>
                <w:lang w:val="ru-RU"/>
              </w:rPr>
              <w:t>,</w:t>
            </w:r>
            <w:r w:rsidRPr="00A13ED8">
              <w:rPr>
                <w:sz w:val="20"/>
                <w:szCs w:val="20"/>
                <w:lang w:val="ru-RU"/>
              </w:rPr>
              <w:t xml:space="preserve"> 90 мин. для сельских населенных пунктов</w:t>
            </w:r>
            <w:r w:rsidR="00FB6FC0" w:rsidRPr="00A13ED8">
              <w:rPr>
                <w:sz w:val="20"/>
                <w:szCs w:val="20"/>
                <w:lang w:val="ru-RU"/>
              </w:rPr>
              <w:t>.П</w:t>
            </w:r>
            <w:r w:rsidR="004D2CDE" w:rsidRPr="00A13ED8">
              <w:rPr>
                <w:sz w:val="20"/>
                <w:szCs w:val="20"/>
                <w:lang w:val="ru-RU"/>
              </w:rPr>
              <w:t>ешеходная доступность</w:t>
            </w:r>
            <w:r w:rsidR="00FB6FC0" w:rsidRPr="00A13ED8">
              <w:rPr>
                <w:sz w:val="20"/>
                <w:szCs w:val="20"/>
                <w:lang w:val="ru-RU"/>
              </w:rPr>
              <w:t xml:space="preserve"> спортивных площадок</w:t>
            </w:r>
            <w:r w:rsidR="004D2CDE" w:rsidRPr="00A13ED8">
              <w:rPr>
                <w:sz w:val="20"/>
                <w:szCs w:val="20"/>
                <w:lang w:val="ru-RU"/>
              </w:rPr>
              <w:t xml:space="preserve"> 1000 м принята в соответствии с прил</w:t>
            </w:r>
            <w:r w:rsidR="004D2CDE" w:rsidRPr="00A13ED8">
              <w:rPr>
                <w:sz w:val="20"/>
                <w:szCs w:val="20"/>
                <w:lang w:val="ru-RU"/>
              </w:rPr>
              <w:t>о</w:t>
            </w:r>
            <w:r w:rsidR="004D2CDE" w:rsidRPr="00A13ED8">
              <w:rPr>
                <w:sz w:val="20"/>
                <w:szCs w:val="20"/>
                <w:lang w:val="ru-RU"/>
              </w:rPr>
              <w:t xml:space="preserve">жением к приказу Минспорта России от 19.08.2021 </w:t>
            </w:r>
            <w:r w:rsidR="00C423E9" w:rsidRPr="00A13ED8">
              <w:rPr>
                <w:sz w:val="20"/>
                <w:szCs w:val="20"/>
                <w:lang w:val="ru-RU"/>
              </w:rPr>
              <w:t>№ </w:t>
            </w:r>
            <w:r w:rsidR="004D2CDE" w:rsidRPr="00A13ED8">
              <w:rPr>
                <w:sz w:val="20"/>
                <w:szCs w:val="20"/>
                <w:lang w:val="ru-RU"/>
              </w:rPr>
              <w:t>649</w:t>
            </w:r>
          </w:p>
        </w:tc>
      </w:tr>
      <w:tr w:rsidR="004D2CDE" w:rsidRPr="00A13ED8" w:rsidTr="00B53CBB">
        <w:trPr>
          <w:cantSplit/>
          <w:trHeight w:val="30"/>
        </w:trPr>
        <w:tc>
          <w:tcPr>
            <w:tcW w:w="2013" w:type="dxa"/>
            <w:vMerge w:val="restart"/>
          </w:tcPr>
          <w:p w:rsidR="004D2CDE" w:rsidRPr="00A13ED8" w:rsidRDefault="005E35FB" w:rsidP="004D2CDE">
            <w:pPr>
              <w:pStyle w:val="affffff8"/>
              <w:ind w:firstLine="0"/>
              <w:rPr>
                <w:sz w:val="20"/>
                <w:szCs w:val="20"/>
                <w:lang w:val="ru-RU"/>
              </w:rPr>
            </w:pPr>
            <w:r w:rsidRPr="00A13ED8">
              <w:rPr>
                <w:sz w:val="20"/>
                <w:szCs w:val="20"/>
                <w:lang w:val="ru-RU"/>
              </w:rPr>
              <w:t>Объекты городской и рекреационной и</w:t>
            </w:r>
            <w:r w:rsidRPr="00A13ED8">
              <w:rPr>
                <w:sz w:val="20"/>
                <w:szCs w:val="20"/>
                <w:lang w:val="ru-RU"/>
              </w:rPr>
              <w:t>н</w:t>
            </w:r>
            <w:r w:rsidRPr="00A13ED8">
              <w:rPr>
                <w:sz w:val="20"/>
                <w:szCs w:val="20"/>
                <w:lang w:val="ru-RU"/>
              </w:rPr>
              <w:t>фраструктуры, пр</w:t>
            </w:r>
            <w:r w:rsidRPr="00A13ED8">
              <w:rPr>
                <w:sz w:val="20"/>
                <w:szCs w:val="20"/>
                <w:lang w:val="ru-RU"/>
              </w:rPr>
              <w:t>и</w:t>
            </w:r>
            <w:r w:rsidRPr="00A13ED8">
              <w:rPr>
                <w:sz w:val="20"/>
                <w:szCs w:val="20"/>
                <w:lang w:val="ru-RU"/>
              </w:rPr>
              <w:t>способленные для занятий физической культурой и спортом</w:t>
            </w:r>
          </w:p>
        </w:tc>
        <w:tc>
          <w:tcPr>
            <w:tcW w:w="2126" w:type="dxa"/>
          </w:tcPr>
          <w:p w:rsidR="004D2CDE" w:rsidRPr="00A13ED8" w:rsidRDefault="004D2CDE" w:rsidP="004D2CDE">
            <w:pPr>
              <w:pStyle w:val="affffff8"/>
              <w:ind w:firstLine="0"/>
              <w:rPr>
                <w:sz w:val="20"/>
                <w:szCs w:val="20"/>
                <w:lang w:val="ru-RU"/>
              </w:rPr>
            </w:pPr>
            <w:r w:rsidRPr="00A13ED8">
              <w:rPr>
                <w:iCs/>
                <w:sz w:val="20"/>
                <w:szCs w:val="20"/>
                <w:lang w:val="ru-RU"/>
              </w:rPr>
              <w:t>Минимально допуст</w:t>
            </w:r>
            <w:r w:rsidRPr="00A13ED8">
              <w:rPr>
                <w:iCs/>
                <w:sz w:val="20"/>
                <w:szCs w:val="20"/>
                <w:lang w:val="ru-RU"/>
              </w:rPr>
              <w:t>и</w:t>
            </w:r>
            <w:r w:rsidRPr="00A13ED8">
              <w:rPr>
                <w:iCs/>
                <w:sz w:val="20"/>
                <w:szCs w:val="20"/>
                <w:lang w:val="ru-RU"/>
              </w:rPr>
              <w:t>мый уровень обесп</w:t>
            </w:r>
            <w:r w:rsidRPr="00A13ED8">
              <w:rPr>
                <w:iCs/>
                <w:sz w:val="20"/>
                <w:szCs w:val="20"/>
                <w:lang w:val="ru-RU"/>
              </w:rPr>
              <w:t>е</w:t>
            </w:r>
            <w:r w:rsidRPr="00A13ED8">
              <w:rPr>
                <w:iCs/>
                <w:sz w:val="20"/>
                <w:szCs w:val="20"/>
                <w:lang w:val="ru-RU"/>
              </w:rPr>
              <w:t>ченности</w:t>
            </w:r>
          </w:p>
        </w:tc>
        <w:tc>
          <w:tcPr>
            <w:tcW w:w="5528" w:type="dxa"/>
          </w:tcPr>
          <w:p w:rsidR="004D2CDE" w:rsidRPr="00A13ED8" w:rsidRDefault="004D2CDE" w:rsidP="004D2CDE">
            <w:pPr>
              <w:pStyle w:val="affffff8"/>
              <w:ind w:firstLine="0"/>
              <w:rPr>
                <w:sz w:val="20"/>
                <w:szCs w:val="20"/>
                <w:lang w:val="ru-RU"/>
              </w:rPr>
            </w:pPr>
            <w:r w:rsidRPr="00A13ED8">
              <w:rPr>
                <w:sz w:val="20"/>
                <w:szCs w:val="20"/>
                <w:lang w:val="ru-RU"/>
              </w:rPr>
              <w:t xml:space="preserve">В соответствии с приказом Минспорта России от 19.08.2021 </w:t>
            </w:r>
            <w:r w:rsidR="00C423E9" w:rsidRPr="00A13ED8">
              <w:rPr>
                <w:sz w:val="20"/>
                <w:szCs w:val="20"/>
                <w:lang w:val="ru-RU"/>
              </w:rPr>
              <w:t>№ </w:t>
            </w:r>
            <w:r w:rsidRPr="00A13ED8">
              <w:rPr>
                <w:sz w:val="20"/>
                <w:szCs w:val="20"/>
                <w:lang w:val="ru-RU"/>
              </w:rPr>
              <w:t xml:space="preserve">649: </w:t>
            </w:r>
          </w:p>
          <w:p w:rsidR="004D2CDE" w:rsidRPr="00A13ED8" w:rsidRDefault="004D2CDE" w:rsidP="004D2CDE">
            <w:pPr>
              <w:pStyle w:val="affffff8"/>
              <w:ind w:firstLine="0"/>
              <w:rPr>
                <w:sz w:val="20"/>
                <w:szCs w:val="20"/>
                <w:lang w:val="ru-RU"/>
              </w:rPr>
            </w:pPr>
            <w:r w:rsidRPr="00A13ED8">
              <w:rPr>
                <w:sz w:val="20"/>
                <w:szCs w:val="20"/>
                <w:lang w:val="ru-RU"/>
              </w:rPr>
              <w:t>норма обеспеченности населения объектами городской и ре</w:t>
            </w:r>
            <w:r w:rsidRPr="00A13ED8">
              <w:rPr>
                <w:sz w:val="20"/>
                <w:szCs w:val="20"/>
                <w:lang w:val="ru-RU"/>
              </w:rPr>
              <w:t>к</w:t>
            </w:r>
            <w:r w:rsidRPr="00A13ED8">
              <w:rPr>
                <w:sz w:val="20"/>
                <w:szCs w:val="20"/>
                <w:lang w:val="ru-RU"/>
              </w:rPr>
              <w:t>реационной инфраструктуры, приспособленной для занятий физической культурой и спортом: 227 объектов на 100 000 н</w:t>
            </w:r>
            <w:r w:rsidRPr="00A13ED8">
              <w:rPr>
                <w:sz w:val="20"/>
                <w:szCs w:val="20"/>
                <w:lang w:val="ru-RU"/>
              </w:rPr>
              <w:t>а</w:t>
            </w:r>
            <w:r w:rsidRPr="00A13ED8">
              <w:rPr>
                <w:sz w:val="20"/>
                <w:szCs w:val="20"/>
                <w:lang w:val="ru-RU"/>
              </w:rPr>
              <w:t>селения или 2,27 объектов на 1000 чел.;</w:t>
            </w:r>
          </w:p>
          <w:p w:rsidR="004D2CDE" w:rsidRPr="00A13ED8" w:rsidRDefault="004D2CDE" w:rsidP="004D2CDE">
            <w:pPr>
              <w:pStyle w:val="affffff8"/>
              <w:ind w:firstLine="0"/>
              <w:rPr>
                <w:sz w:val="20"/>
                <w:szCs w:val="20"/>
                <w:lang w:val="ru-RU"/>
              </w:rPr>
            </w:pPr>
            <w:r w:rsidRPr="00A13ED8">
              <w:rPr>
                <w:sz w:val="20"/>
                <w:szCs w:val="20"/>
                <w:lang w:val="ru-RU"/>
              </w:rPr>
              <w:t>рекомендованные категории населенных пунктов для размещ</w:t>
            </w:r>
            <w:r w:rsidRPr="00A13ED8">
              <w:rPr>
                <w:sz w:val="20"/>
                <w:szCs w:val="20"/>
                <w:lang w:val="ru-RU"/>
              </w:rPr>
              <w:t>е</w:t>
            </w:r>
            <w:r w:rsidRPr="00A13ED8">
              <w:rPr>
                <w:sz w:val="20"/>
                <w:szCs w:val="20"/>
                <w:lang w:val="ru-RU"/>
              </w:rPr>
              <w:t>ния плоскостного спортивного сооружения – от 50 человек и выше</w:t>
            </w:r>
          </w:p>
        </w:tc>
      </w:tr>
      <w:tr w:rsidR="004D2CDE" w:rsidRPr="00A13ED8" w:rsidTr="00B53CBB">
        <w:trPr>
          <w:cantSplit/>
          <w:trHeight w:val="30"/>
        </w:trPr>
        <w:tc>
          <w:tcPr>
            <w:tcW w:w="2013" w:type="dxa"/>
            <w:vMerge/>
          </w:tcPr>
          <w:p w:rsidR="004D2CDE" w:rsidRPr="00A13ED8" w:rsidRDefault="004D2CDE" w:rsidP="004D2CDE">
            <w:pPr>
              <w:pStyle w:val="affffff8"/>
              <w:ind w:firstLine="0"/>
              <w:rPr>
                <w:sz w:val="20"/>
                <w:szCs w:val="20"/>
                <w:lang w:val="ru-RU"/>
              </w:rPr>
            </w:pPr>
          </w:p>
        </w:tc>
        <w:tc>
          <w:tcPr>
            <w:tcW w:w="2126" w:type="dxa"/>
          </w:tcPr>
          <w:p w:rsidR="004D2CDE" w:rsidRPr="00A13ED8" w:rsidRDefault="004D2CDE" w:rsidP="004D2CDE">
            <w:pPr>
              <w:pStyle w:val="affffff8"/>
              <w:ind w:firstLine="0"/>
              <w:rPr>
                <w:iCs/>
                <w:sz w:val="20"/>
                <w:szCs w:val="20"/>
                <w:lang w:val="ru-RU"/>
              </w:rPr>
            </w:pPr>
            <w:r w:rsidRPr="00A13ED8">
              <w:rPr>
                <w:iCs/>
                <w:sz w:val="20"/>
                <w:szCs w:val="20"/>
                <w:lang w:val="ru-RU"/>
              </w:rPr>
              <w:t>Максимально допуст</w:t>
            </w:r>
            <w:r w:rsidRPr="00A13ED8">
              <w:rPr>
                <w:iCs/>
                <w:sz w:val="20"/>
                <w:szCs w:val="20"/>
                <w:lang w:val="ru-RU"/>
              </w:rPr>
              <w:t>и</w:t>
            </w:r>
            <w:r w:rsidRPr="00A13ED8">
              <w:rPr>
                <w:iCs/>
                <w:sz w:val="20"/>
                <w:szCs w:val="20"/>
                <w:lang w:val="ru-RU"/>
              </w:rPr>
              <w:t>мый уровень террит</w:t>
            </w:r>
            <w:r w:rsidRPr="00A13ED8">
              <w:rPr>
                <w:iCs/>
                <w:sz w:val="20"/>
                <w:szCs w:val="20"/>
                <w:lang w:val="ru-RU"/>
              </w:rPr>
              <w:t>о</w:t>
            </w:r>
            <w:r w:rsidRPr="00A13ED8">
              <w:rPr>
                <w:iCs/>
                <w:sz w:val="20"/>
                <w:szCs w:val="20"/>
                <w:lang w:val="ru-RU"/>
              </w:rPr>
              <w:t>риальной доступности</w:t>
            </w:r>
          </w:p>
        </w:tc>
        <w:tc>
          <w:tcPr>
            <w:tcW w:w="5528" w:type="dxa"/>
          </w:tcPr>
          <w:p w:rsidR="004D2CDE" w:rsidRPr="00A13ED8" w:rsidRDefault="004D2CDE" w:rsidP="004D2CDE">
            <w:pPr>
              <w:pStyle w:val="affffff8"/>
              <w:ind w:firstLine="0"/>
              <w:rPr>
                <w:sz w:val="20"/>
                <w:szCs w:val="20"/>
                <w:lang w:val="ru-RU"/>
              </w:rPr>
            </w:pPr>
            <w:r w:rsidRPr="00A13ED8">
              <w:rPr>
                <w:sz w:val="20"/>
                <w:szCs w:val="20"/>
                <w:lang w:val="ru-RU"/>
              </w:rPr>
              <w:t>Пешеходная доступность 1000 м принята в соответствии с пр</w:t>
            </w:r>
            <w:r w:rsidRPr="00A13ED8">
              <w:rPr>
                <w:sz w:val="20"/>
                <w:szCs w:val="20"/>
                <w:lang w:val="ru-RU"/>
              </w:rPr>
              <w:t>и</w:t>
            </w:r>
            <w:r w:rsidRPr="00A13ED8">
              <w:rPr>
                <w:sz w:val="20"/>
                <w:szCs w:val="20"/>
                <w:lang w:val="ru-RU"/>
              </w:rPr>
              <w:t xml:space="preserve">ложением к приказу Минспорта России от 19.08.2021 </w:t>
            </w:r>
            <w:r w:rsidR="00C423E9" w:rsidRPr="00A13ED8">
              <w:rPr>
                <w:sz w:val="20"/>
                <w:szCs w:val="20"/>
                <w:lang w:val="ru-RU"/>
              </w:rPr>
              <w:t>№ </w:t>
            </w:r>
            <w:r w:rsidRPr="00A13ED8">
              <w:rPr>
                <w:sz w:val="20"/>
                <w:szCs w:val="20"/>
                <w:lang w:val="ru-RU"/>
              </w:rPr>
              <w:t>649</w:t>
            </w:r>
          </w:p>
        </w:tc>
      </w:tr>
    </w:tbl>
    <w:p w:rsidR="008C6FA3" w:rsidRPr="00A13ED8" w:rsidRDefault="00B3616E">
      <w:pPr>
        <w:pStyle w:val="3"/>
        <w:numPr>
          <w:ilvl w:val="2"/>
          <w:numId w:val="11"/>
        </w:numPr>
        <w:tabs>
          <w:tab w:val="left" w:pos="360"/>
        </w:tabs>
        <w:ind w:left="0" w:hanging="11"/>
        <w:rPr>
          <w:rFonts w:cs="Times New Roman"/>
        </w:rPr>
      </w:pPr>
      <w:bookmarkStart w:id="114" w:name="_Toc498361768"/>
      <w:bookmarkStart w:id="115" w:name="_Toc227603417"/>
      <w:bookmarkEnd w:id="114"/>
      <w:r w:rsidRPr="00A13ED8">
        <w:rPr>
          <w:rFonts w:cs="Times New Roman"/>
        </w:rPr>
        <w:t>В области обработки, утилизации, обезвреживания, размещения твердых коммунальных отходов</w:t>
      </w:r>
      <w:bookmarkEnd w:id="115"/>
    </w:p>
    <w:p w:rsidR="008C6FA3" w:rsidRPr="00A13ED8" w:rsidRDefault="00B3616E">
      <w:pPr>
        <w:keepNext/>
        <w:spacing w:before="120"/>
        <w:jc w:val="right"/>
        <w:rPr>
          <w:rFonts w:cs="Times New Roman"/>
          <w:bCs/>
          <w:iCs/>
        </w:rPr>
      </w:pPr>
      <w:r w:rsidRPr="00A13ED8">
        <w:rPr>
          <w:rFonts w:cs="Times New Roman"/>
          <w:bCs/>
          <w:iCs/>
        </w:rPr>
        <w:t>Таблица 2.</w:t>
      </w:r>
      <w:r w:rsidR="004C182A" w:rsidRPr="00A13ED8">
        <w:rPr>
          <w:rFonts w:cs="Times New Roman"/>
          <w:bCs/>
          <w:iCs/>
        </w:rPr>
        <w:t>15</w:t>
      </w:r>
    </w:p>
    <w:p w:rsidR="008C6FA3" w:rsidRPr="00A13ED8" w:rsidRDefault="00B3616E">
      <w:pPr>
        <w:pStyle w:val="5"/>
      </w:pPr>
      <w:r w:rsidRPr="00A13ED8">
        <w:t>Объекты местного значения муниципального округа в области обработки, утилизации, обезвреживания, размещения твердых коммунальных отходов</w:t>
      </w:r>
    </w:p>
    <w:tbl>
      <w:tblPr>
        <w:tblW w:w="9629" w:type="dxa"/>
        <w:tblLayout w:type="fixed"/>
        <w:tblCellMar>
          <w:left w:w="28" w:type="dxa"/>
          <w:right w:w="28" w:type="dxa"/>
        </w:tblCellMar>
        <w:tblLook w:val="04A0"/>
      </w:tblPr>
      <w:tblGrid>
        <w:gridCol w:w="1406"/>
        <w:gridCol w:w="1842"/>
        <w:gridCol w:w="6381"/>
      </w:tblGrid>
      <w:tr w:rsidR="008C6FA3" w:rsidRPr="00A13ED8">
        <w:trPr>
          <w:tblHeader/>
        </w:trPr>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keepNext/>
              <w:spacing w:after="4"/>
              <w:ind w:firstLine="0"/>
              <w:jc w:val="center"/>
              <w:rPr>
                <w:b/>
                <w:sz w:val="20"/>
                <w:szCs w:val="20"/>
                <w:lang w:val="ru-RU"/>
              </w:rPr>
            </w:pPr>
            <w:r w:rsidRPr="00A13ED8">
              <w:rPr>
                <w:b/>
                <w:sz w:val="20"/>
                <w:szCs w:val="20"/>
                <w:lang w:val="ru-RU"/>
              </w:rPr>
              <w:t>Наименование вида объекта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keepNext/>
              <w:spacing w:after="4"/>
              <w:ind w:firstLine="0"/>
              <w:jc w:val="center"/>
              <w:rPr>
                <w:b/>
                <w:sz w:val="20"/>
                <w:szCs w:val="20"/>
                <w:lang w:val="ru-RU"/>
              </w:rPr>
            </w:pPr>
            <w:r w:rsidRPr="00A13ED8">
              <w:rPr>
                <w:b/>
                <w:sz w:val="20"/>
                <w:szCs w:val="20"/>
                <w:lang w:val="ru-RU"/>
              </w:rPr>
              <w:t>Тип расчетного показателя</w:t>
            </w:r>
          </w:p>
        </w:tc>
        <w:tc>
          <w:tcPr>
            <w:tcW w:w="6381"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keepNext/>
              <w:spacing w:after="4"/>
              <w:ind w:firstLine="0"/>
              <w:jc w:val="center"/>
              <w:rPr>
                <w:lang w:val="ru-RU"/>
              </w:rPr>
            </w:pPr>
            <w:r w:rsidRPr="00A13ED8">
              <w:rPr>
                <w:b/>
                <w:sz w:val="20"/>
                <w:szCs w:val="20"/>
                <w:lang w:val="ru-RU"/>
              </w:rPr>
              <w:t>Обоснование значения расчетного показателя</w:t>
            </w:r>
          </w:p>
        </w:tc>
      </w:tr>
      <w:tr w:rsidR="008C6FA3" w:rsidRPr="00A13ED8">
        <w:trPr>
          <w:trHeight w:val="36"/>
        </w:trPr>
        <w:tc>
          <w:tcPr>
            <w:tcW w:w="140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spacing w:after="4"/>
              <w:ind w:firstLine="0"/>
              <w:jc w:val="left"/>
              <w:rPr>
                <w:sz w:val="20"/>
                <w:szCs w:val="20"/>
                <w:lang w:val="ru-RU"/>
              </w:rPr>
            </w:pPr>
            <w:r w:rsidRPr="00A13ED8">
              <w:rPr>
                <w:sz w:val="20"/>
                <w:szCs w:val="20"/>
                <w:lang w:val="ru-RU"/>
              </w:rPr>
              <w:t>Места (пл</w:t>
            </w:r>
            <w:r w:rsidRPr="00A13ED8">
              <w:rPr>
                <w:sz w:val="20"/>
                <w:szCs w:val="20"/>
                <w:lang w:val="ru-RU"/>
              </w:rPr>
              <w:t>о</w:t>
            </w:r>
            <w:r w:rsidRPr="00A13ED8">
              <w:rPr>
                <w:sz w:val="20"/>
                <w:szCs w:val="20"/>
                <w:lang w:val="ru-RU"/>
              </w:rPr>
              <w:t>щадки) нако</w:t>
            </w:r>
            <w:r w:rsidRPr="00A13ED8">
              <w:rPr>
                <w:sz w:val="20"/>
                <w:szCs w:val="20"/>
                <w:lang w:val="ru-RU"/>
              </w:rPr>
              <w:t>п</w:t>
            </w:r>
            <w:r w:rsidRPr="00A13ED8">
              <w:rPr>
                <w:sz w:val="20"/>
                <w:szCs w:val="20"/>
                <w:lang w:val="ru-RU"/>
              </w:rPr>
              <w:t>ления ТКО</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spacing w:after="4"/>
              <w:ind w:firstLine="0"/>
              <w:jc w:val="left"/>
              <w:rPr>
                <w:sz w:val="20"/>
                <w:szCs w:val="20"/>
                <w:lang w:val="ru-RU"/>
              </w:rPr>
            </w:pPr>
            <w:r w:rsidRPr="00A13ED8">
              <w:rPr>
                <w:sz w:val="20"/>
                <w:szCs w:val="20"/>
                <w:lang w:val="ru-RU"/>
              </w:rPr>
              <w:t>Минимально допу</w:t>
            </w:r>
            <w:r w:rsidRPr="00A13ED8">
              <w:rPr>
                <w:sz w:val="20"/>
                <w:szCs w:val="20"/>
                <w:lang w:val="ru-RU"/>
              </w:rPr>
              <w:t>с</w:t>
            </w:r>
            <w:r w:rsidRPr="00A13ED8">
              <w:rPr>
                <w:sz w:val="20"/>
                <w:szCs w:val="20"/>
                <w:lang w:val="ru-RU"/>
              </w:rPr>
              <w:t>тимый уровень обеспеченности</w:t>
            </w:r>
          </w:p>
        </w:tc>
        <w:tc>
          <w:tcPr>
            <w:tcW w:w="6381"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keepNext/>
              <w:ind w:firstLine="0"/>
              <w:rPr>
                <w:sz w:val="20"/>
                <w:szCs w:val="20"/>
                <w:lang w:val="ru-RU"/>
              </w:rPr>
            </w:pPr>
            <w:r w:rsidRPr="00A13ED8">
              <w:rPr>
                <w:sz w:val="20"/>
                <w:szCs w:val="20"/>
                <w:lang w:val="ru-RU"/>
              </w:rPr>
              <w:t>Площадь контейнерной площадки для сбора ТКО и крупногабаритного мусора принята согласно таблице 8.1 СП 476.1325800.2020</w:t>
            </w:r>
            <w:r w:rsidR="004C182A" w:rsidRPr="00A13ED8">
              <w:rPr>
                <w:sz w:val="20"/>
                <w:szCs w:val="20"/>
                <w:lang w:val="ru-RU"/>
              </w:rPr>
              <w:t>.</w:t>
            </w:r>
          </w:p>
          <w:p w:rsidR="008C6FA3" w:rsidRPr="00A13ED8" w:rsidRDefault="00B3616E">
            <w:pPr>
              <w:pStyle w:val="affffff8"/>
              <w:keepNext/>
              <w:ind w:firstLine="0"/>
              <w:rPr>
                <w:sz w:val="20"/>
                <w:szCs w:val="20"/>
                <w:lang w:val="ru-RU"/>
              </w:rPr>
            </w:pPr>
            <w:r w:rsidRPr="00A13ED8">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w:t>
            </w:r>
            <w:r w:rsidRPr="00A13ED8">
              <w:rPr>
                <w:sz w:val="20"/>
                <w:szCs w:val="20"/>
                <w:lang w:val="ru-RU"/>
              </w:rPr>
              <w:t>т</w:t>
            </w:r>
            <w:r w:rsidRPr="00A13ED8">
              <w:rPr>
                <w:sz w:val="20"/>
                <w:szCs w:val="20"/>
                <w:lang w:val="ru-RU"/>
              </w:rPr>
              <w:t>ходов и необходимого для населенного пункта числа контейнеров для сбора мусора.</w:t>
            </w:r>
          </w:p>
          <w:p w:rsidR="008C6FA3" w:rsidRPr="00A13ED8" w:rsidRDefault="00B3616E">
            <w:pPr>
              <w:pStyle w:val="affffff8"/>
              <w:keepNext/>
              <w:ind w:firstLine="0"/>
              <w:rPr>
                <w:sz w:val="20"/>
                <w:szCs w:val="20"/>
                <w:lang w:val="ru-RU"/>
              </w:rPr>
            </w:pPr>
            <w:r w:rsidRPr="00A13ED8">
              <w:rPr>
                <w:sz w:val="20"/>
                <w:szCs w:val="20"/>
                <w:lang w:val="ru-RU"/>
              </w:rPr>
              <w:t>Для определения числа устанавливаемых контейнеров (мусоросборн</w:t>
            </w:r>
            <w:r w:rsidRPr="00A13ED8">
              <w:rPr>
                <w:sz w:val="20"/>
                <w:szCs w:val="20"/>
                <w:lang w:val="ru-RU"/>
              </w:rPr>
              <w:t>и</w:t>
            </w:r>
            <w:r w:rsidRPr="00A13ED8">
              <w:rPr>
                <w:sz w:val="20"/>
                <w:szCs w:val="20"/>
                <w:lang w:val="ru-RU"/>
              </w:rPr>
              <w:t>ков) следует исходить из численности населения, пользующегося мус</w:t>
            </w:r>
            <w:r w:rsidRPr="00A13ED8">
              <w:rPr>
                <w:sz w:val="20"/>
                <w:szCs w:val="20"/>
                <w:lang w:val="ru-RU"/>
              </w:rPr>
              <w:t>о</w:t>
            </w:r>
            <w:r w:rsidRPr="00A13ED8">
              <w:rPr>
                <w:sz w:val="20"/>
                <w:szCs w:val="20"/>
                <w:lang w:val="ru-RU"/>
              </w:rPr>
              <w:t>росборниками, нормы накопления отходов, сроков хранения отходов. Расчетный объем мусоросборников должен соответствовать фактическ</w:t>
            </w:r>
            <w:r w:rsidRPr="00A13ED8">
              <w:rPr>
                <w:sz w:val="20"/>
                <w:szCs w:val="20"/>
                <w:lang w:val="ru-RU"/>
              </w:rPr>
              <w:t>о</w:t>
            </w:r>
            <w:r w:rsidRPr="00A13ED8">
              <w:rPr>
                <w:sz w:val="20"/>
                <w:szCs w:val="20"/>
                <w:lang w:val="ru-RU"/>
              </w:rPr>
              <w:t>му накоплению отходов в периоды наибольшего их образования.</w:t>
            </w:r>
          </w:p>
          <w:p w:rsidR="008C6FA3" w:rsidRPr="00A13ED8" w:rsidRDefault="00B3616E">
            <w:pPr>
              <w:pStyle w:val="affffff8"/>
              <w:keepNext/>
              <w:ind w:firstLine="0"/>
              <w:rPr>
                <w:sz w:val="20"/>
                <w:szCs w:val="20"/>
                <w:lang w:val="ru-RU"/>
              </w:rPr>
            </w:pPr>
            <w:r w:rsidRPr="00A13ED8">
              <w:rPr>
                <w:sz w:val="20"/>
                <w:szCs w:val="20"/>
                <w:lang w:val="ru-RU"/>
              </w:rPr>
              <w:t>Необходимое число контейнеров рассчитывается по формуле:</w:t>
            </w:r>
          </w:p>
          <w:p w:rsidR="008C6FA3" w:rsidRPr="00A13ED8" w:rsidRDefault="00B3616E">
            <w:pPr>
              <w:pStyle w:val="affffff8"/>
              <w:keepNext/>
              <w:ind w:firstLine="0"/>
              <w:jc w:val="center"/>
              <w:rPr>
                <w:lang w:val="ru-RU"/>
              </w:rPr>
            </w:pPr>
            <w:r w:rsidRPr="00A13ED8">
              <w:rPr>
                <w:sz w:val="20"/>
                <w:szCs w:val="20"/>
                <w:lang w:val="ru-RU"/>
              </w:rPr>
              <w:t>Б</w:t>
            </w:r>
            <w:r w:rsidRPr="00A13ED8">
              <w:rPr>
                <w:sz w:val="20"/>
                <w:szCs w:val="20"/>
                <w:vertAlign w:val="subscript"/>
                <w:lang w:val="ru-RU"/>
              </w:rPr>
              <w:t>кон</w:t>
            </w:r>
            <w:r w:rsidRPr="00A13ED8">
              <w:rPr>
                <w:sz w:val="20"/>
                <w:szCs w:val="20"/>
                <w:lang w:val="ru-RU"/>
              </w:rPr>
              <w:t>т = П</w:t>
            </w:r>
            <w:r w:rsidRPr="00A13ED8">
              <w:rPr>
                <w:sz w:val="20"/>
                <w:szCs w:val="20"/>
                <w:vertAlign w:val="subscript"/>
                <w:lang w:val="ru-RU"/>
              </w:rPr>
              <w:t>год</w:t>
            </w:r>
            <w:r w:rsidRPr="00A13ED8">
              <w:rPr>
                <w:sz w:val="20"/>
                <w:szCs w:val="20"/>
                <w:lang w:val="ru-RU"/>
              </w:rPr>
              <w:t xml:space="preserve"> × t × К / (365 × V),</w:t>
            </w:r>
          </w:p>
          <w:p w:rsidR="008C6FA3" w:rsidRPr="00A13ED8" w:rsidRDefault="00B3616E">
            <w:pPr>
              <w:pStyle w:val="affffff8"/>
              <w:keepNext/>
              <w:ind w:firstLine="0"/>
              <w:rPr>
                <w:lang w:val="ru-RU"/>
              </w:rPr>
            </w:pPr>
            <w:r w:rsidRPr="00A13ED8">
              <w:rPr>
                <w:sz w:val="20"/>
                <w:szCs w:val="20"/>
                <w:lang w:val="ru-RU"/>
              </w:rPr>
              <w:t>где: П</w:t>
            </w:r>
            <w:r w:rsidRPr="00A13ED8">
              <w:rPr>
                <w:sz w:val="20"/>
                <w:szCs w:val="20"/>
                <w:vertAlign w:val="subscript"/>
                <w:lang w:val="ru-RU"/>
              </w:rPr>
              <w:t>год</w:t>
            </w:r>
            <w:r w:rsidRPr="00A13ED8">
              <w:rPr>
                <w:sz w:val="20"/>
                <w:szCs w:val="20"/>
                <w:lang w:val="ru-RU"/>
              </w:rPr>
              <w:t>– годовое накопление муниципальных отходов, куб. м; t – пери</w:t>
            </w:r>
            <w:r w:rsidRPr="00A13ED8">
              <w:rPr>
                <w:sz w:val="20"/>
                <w:szCs w:val="20"/>
                <w:lang w:val="ru-RU"/>
              </w:rPr>
              <w:t>о</w:t>
            </w:r>
            <w:r w:rsidRPr="00A13ED8">
              <w:rPr>
                <w:sz w:val="20"/>
                <w:szCs w:val="20"/>
                <w:lang w:val="ru-RU"/>
              </w:rPr>
              <w:t>дичность удаления отходов в сутки; К – коэффициент неравномерности отходов, равный 1,25; V – вместимость контейнера.</w:t>
            </w:r>
          </w:p>
          <w:p w:rsidR="008C6FA3" w:rsidRPr="00A13ED8" w:rsidRDefault="00B3616E">
            <w:pPr>
              <w:pStyle w:val="affffff8"/>
              <w:spacing w:after="4"/>
              <w:ind w:firstLine="0"/>
              <w:rPr>
                <w:sz w:val="20"/>
                <w:szCs w:val="20"/>
                <w:lang w:val="ru-RU"/>
              </w:rPr>
            </w:pPr>
            <w:r w:rsidRPr="00A13ED8">
              <w:rPr>
                <w:sz w:val="20"/>
                <w:szCs w:val="20"/>
                <w:lang w:val="ru-RU"/>
              </w:rPr>
              <w:t>В соответствии с требованиями пункта 6 СанПиН 2.1.3684-21 на конте</w:t>
            </w:r>
            <w:r w:rsidRPr="00A13ED8">
              <w:rPr>
                <w:sz w:val="20"/>
                <w:szCs w:val="20"/>
                <w:lang w:val="ru-RU"/>
              </w:rPr>
              <w:t>й</w:t>
            </w:r>
            <w:r w:rsidRPr="00A13ED8">
              <w:rPr>
                <w:sz w:val="20"/>
                <w:szCs w:val="20"/>
                <w:lang w:val="ru-RU"/>
              </w:rPr>
              <w:t>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tc>
      </w:tr>
      <w:tr w:rsidR="008C6FA3" w:rsidRPr="00A13ED8">
        <w:tc>
          <w:tcPr>
            <w:tcW w:w="1406" w:type="dxa"/>
            <w:vMerge/>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8C6FA3">
            <w:pPr>
              <w:ind w:firstLine="0"/>
              <w:jc w:val="left"/>
              <w:rPr>
                <w:rFonts w:eastAsia="Arial Unicode MS" w:cs="Times New Roman"/>
                <w:sz w:val="21"/>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spacing w:after="4"/>
              <w:ind w:firstLine="0"/>
              <w:jc w:val="left"/>
              <w:rPr>
                <w:sz w:val="20"/>
                <w:szCs w:val="20"/>
                <w:lang w:val="ru-RU"/>
              </w:rPr>
            </w:pPr>
            <w:r w:rsidRPr="00A13ED8">
              <w:rPr>
                <w:sz w:val="20"/>
                <w:szCs w:val="20"/>
                <w:lang w:val="ru-RU"/>
              </w:rPr>
              <w:t>Максимально д</w:t>
            </w:r>
            <w:r w:rsidRPr="00A13ED8">
              <w:rPr>
                <w:sz w:val="20"/>
                <w:szCs w:val="20"/>
                <w:lang w:val="ru-RU"/>
              </w:rPr>
              <w:t>о</w:t>
            </w:r>
            <w:r w:rsidRPr="00A13ED8">
              <w:rPr>
                <w:sz w:val="20"/>
                <w:szCs w:val="20"/>
                <w:lang w:val="ru-RU"/>
              </w:rPr>
              <w:t>пустимый уровень территориальной доступности</w:t>
            </w:r>
          </w:p>
        </w:tc>
        <w:tc>
          <w:tcPr>
            <w:tcW w:w="6381" w:type="dxa"/>
            <w:tcBorders>
              <w:top w:val="single" w:sz="4" w:space="0" w:color="000000"/>
              <w:left w:val="single" w:sz="4" w:space="0" w:color="000000"/>
              <w:bottom w:val="single" w:sz="4" w:space="0" w:color="000000"/>
              <w:right w:val="single" w:sz="4" w:space="0" w:color="000000"/>
            </w:tcBorders>
            <w:shd w:val="clear" w:color="auto" w:fill="FFFFFF"/>
          </w:tcPr>
          <w:p w:rsidR="008C6FA3" w:rsidRPr="00A13ED8" w:rsidRDefault="00B3616E">
            <w:pPr>
              <w:pStyle w:val="affffff8"/>
              <w:spacing w:after="4"/>
              <w:ind w:firstLine="0"/>
              <w:rPr>
                <w:sz w:val="20"/>
                <w:szCs w:val="20"/>
                <w:lang w:val="ru-RU"/>
              </w:rPr>
            </w:pPr>
            <w:r w:rsidRPr="00A13ED8">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w:t>
            </w:r>
            <w:r w:rsidRPr="00A13ED8">
              <w:rPr>
                <w:sz w:val="20"/>
                <w:szCs w:val="20"/>
                <w:lang w:val="ru-RU"/>
              </w:rPr>
              <w:t>о</w:t>
            </w:r>
            <w:r w:rsidRPr="00A13ED8">
              <w:rPr>
                <w:sz w:val="20"/>
                <w:szCs w:val="20"/>
                <w:lang w:val="ru-RU"/>
              </w:rPr>
              <w:t>гулочных и спортивных площадок организаций воспитания и обучения, отдыха и оздоровления детей и молодежи не более 100 м устанавливае</w:t>
            </w:r>
            <w:r w:rsidRPr="00A13ED8">
              <w:rPr>
                <w:sz w:val="20"/>
                <w:szCs w:val="20"/>
                <w:lang w:val="ru-RU"/>
              </w:rPr>
              <w:t>т</w:t>
            </w:r>
            <w:r w:rsidRPr="00A13ED8">
              <w:rPr>
                <w:sz w:val="20"/>
                <w:szCs w:val="20"/>
                <w:lang w:val="ru-RU"/>
              </w:rPr>
              <w:t>ся в соответствии с требованиями пункта 4 СанПиН 2.1.3684-21</w:t>
            </w:r>
          </w:p>
        </w:tc>
      </w:tr>
    </w:tbl>
    <w:p w:rsidR="008C6FA3" w:rsidRPr="00A13ED8" w:rsidRDefault="00B3616E">
      <w:pPr>
        <w:pStyle w:val="3"/>
        <w:numPr>
          <w:ilvl w:val="2"/>
          <w:numId w:val="11"/>
        </w:numPr>
        <w:tabs>
          <w:tab w:val="left" w:pos="360"/>
        </w:tabs>
        <w:ind w:left="0" w:hanging="11"/>
        <w:rPr>
          <w:rFonts w:cs="Times New Roman"/>
        </w:rPr>
      </w:pPr>
      <w:bookmarkStart w:id="116" w:name="_Toc227603418"/>
      <w:r w:rsidRPr="00A13ED8">
        <w:rPr>
          <w:rFonts w:cs="Times New Roman"/>
        </w:rPr>
        <w:lastRenderedPageBreak/>
        <w:t>В области озеленения территории и благоустройства</w:t>
      </w:r>
      <w:bookmarkEnd w:id="116"/>
    </w:p>
    <w:p w:rsidR="008C6FA3" w:rsidRPr="00A13ED8" w:rsidRDefault="00B3616E">
      <w:pPr>
        <w:keepNext/>
        <w:spacing w:before="120"/>
        <w:jc w:val="right"/>
        <w:rPr>
          <w:rFonts w:cs="Times New Roman"/>
          <w:bCs/>
          <w:iCs/>
        </w:rPr>
      </w:pPr>
      <w:r w:rsidRPr="00A13ED8">
        <w:rPr>
          <w:rFonts w:cs="Times New Roman"/>
          <w:bCs/>
          <w:iCs/>
        </w:rPr>
        <w:t>Таблица 2.</w:t>
      </w:r>
      <w:r w:rsidR="004C182A" w:rsidRPr="00A13ED8">
        <w:rPr>
          <w:rFonts w:cs="Times New Roman"/>
          <w:bCs/>
          <w:iCs/>
        </w:rPr>
        <w:t>16</w:t>
      </w:r>
    </w:p>
    <w:p w:rsidR="008C6FA3" w:rsidRPr="00A13ED8" w:rsidRDefault="00B3616E">
      <w:pPr>
        <w:pStyle w:val="5"/>
        <w:keepLines/>
        <w:rPr>
          <w:i/>
          <w:iCs w:val="0"/>
          <w:szCs w:val="24"/>
        </w:rPr>
      </w:pPr>
      <w:r w:rsidRPr="00A13ED8">
        <w:rPr>
          <w:iCs w:val="0"/>
          <w:szCs w:val="24"/>
        </w:rPr>
        <w:t xml:space="preserve">Объекты местного значения муниципального округа в области озеленения территории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833"/>
        <w:gridCol w:w="3217"/>
        <w:gridCol w:w="4579"/>
      </w:tblGrid>
      <w:tr w:rsidR="008C6FA3" w:rsidRPr="00A13ED8" w:rsidTr="00D85BB4">
        <w:trPr>
          <w:tblHeader/>
        </w:trPr>
        <w:tc>
          <w:tcPr>
            <w:tcW w:w="1833" w:type="dxa"/>
            <w:shd w:val="clear" w:color="auto" w:fill="FFFFFF"/>
          </w:tcPr>
          <w:p w:rsidR="008C6FA3" w:rsidRPr="00A13ED8" w:rsidRDefault="00B3616E">
            <w:pPr>
              <w:pStyle w:val="affffff8"/>
              <w:keepNext/>
              <w:spacing w:after="4"/>
              <w:ind w:firstLine="0"/>
              <w:jc w:val="center"/>
              <w:rPr>
                <w:b/>
                <w:sz w:val="20"/>
                <w:szCs w:val="20"/>
                <w:lang w:val="ru-RU"/>
              </w:rPr>
            </w:pPr>
            <w:r w:rsidRPr="00A13ED8">
              <w:rPr>
                <w:b/>
                <w:sz w:val="20"/>
                <w:szCs w:val="20"/>
                <w:lang w:val="ru-RU"/>
              </w:rPr>
              <w:t>Наименование в</w:t>
            </w:r>
            <w:r w:rsidRPr="00A13ED8">
              <w:rPr>
                <w:b/>
                <w:sz w:val="20"/>
                <w:szCs w:val="20"/>
                <w:lang w:val="ru-RU"/>
              </w:rPr>
              <w:t>и</w:t>
            </w:r>
            <w:r w:rsidRPr="00A13ED8">
              <w:rPr>
                <w:b/>
                <w:sz w:val="20"/>
                <w:szCs w:val="20"/>
                <w:lang w:val="ru-RU"/>
              </w:rPr>
              <w:t>да объекта</w:t>
            </w:r>
          </w:p>
        </w:tc>
        <w:tc>
          <w:tcPr>
            <w:tcW w:w="3217" w:type="dxa"/>
            <w:shd w:val="clear" w:color="auto" w:fill="FFFFFF"/>
          </w:tcPr>
          <w:p w:rsidR="008C6FA3" w:rsidRPr="00A13ED8" w:rsidRDefault="00B3616E">
            <w:pPr>
              <w:pStyle w:val="affffff8"/>
              <w:keepNext/>
              <w:spacing w:after="4"/>
              <w:ind w:firstLine="0"/>
              <w:jc w:val="center"/>
              <w:rPr>
                <w:b/>
                <w:sz w:val="20"/>
                <w:szCs w:val="20"/>
                <w:lang w:val="ru-RU"/>
              </w:rPr>
            </w:pPr>
            <w:r w:rsidRPr="00A13ED8">
              <w:rPr>
                <w:b/>
                <w:sz w:val="20"/>
                <w:szCs w:val="20"/>
                <w:lang w:val="ru-RU"/>
              </w:rPr>
              <w:t>Тип расчетного показателя</w:t>
            </w:r>
          </w:p>
        </w:tc>
        <w:tc>
          <w:tcPr>
            <w:tcW w:w="4579" w:type="dxa"/>
            <w:shd w:val="clear" w:color="auto" w:fill="FFFFFF"/>
          </w:tcPr>
          <w:p w:rsidR="008C6FA3" w:rsidRPr="00A13ED8" w:rsidRDefault="00B3616E">
            <w:pPr>
              <w:pStyle w:val="affffff8"/>
              <w:keepNext/>
              <w:spacing w:after="4"/>
              <w:ind w:firstLine="0"/>
              <w:jc w:val="center"/>
              <w:rPr>
                <w:lang w:val="ru-RU"/>
              </w:rPr>
            </w:pPr>
            <w:r w:rsidRPr="00A13ED8">
              <w:rPr>
                <w:b/>
                <w:sz w:val="20"/>
                <w:szCs w:val="20"/>
                <w:lang w:val="ru-RU"/>
              </w:rPr>
              <w:t>Обоснование значения расчетного показателя</w:t>
            </w:r>
          </w:p>
        </w:tc>
      </w:tr>
      <w:tr w:rsidR="008C6FA3" w:rsidRPr="00A13ED8" w:rsidTr="00D85BB4">
        <w:trPr>
          <w:trHeight w:val="36"/>
        </w:trPr>
        <w:tc>
          <w:tcPr>
            <w:tcW w:w="1833" w:type="dxa"/>
            <w:vMerge w:val="restart"/>
            <w:shd w:val="clear" w:color="auto" w:fill="FFFFFF"/>
          </w:tcPr>
          <w:p w:rsidR="008C6FA3" w:rsidRPr="00A13ED8" w:rsidRDefault="00B3616E">
            <w:pPr>
              <w:pStyle w:val="affffff8"/>
              <w:spacing w:after="4"/>
              <w:ind w:firstLine="0"/>
              <w:jc w:val="left"/>
              <w:rPr>
                <w:sz w:val="20"/>
                <w:szCs w:val="20"/>
                <w:lang w:val="ru-RU"/>
              </w:rPr>
            </w:pPr>
            <w:r w:rsidRPr="00A13ED8">
              <w:rPr>
                <w:sz w:val="20"/>
                <w:szCs w:val="20"/>
                <w:lang w:val="ru-RU"/>
              </w:rPr>
              <w:t>Озелененные терр</w:t>
            </w:r>
            <w:r w:rsidRPr="00A13ED8">
              <w:rPr>
                <w:sz w:val="20"/>
                <w:szCs w:val="20"/>
                <w:lang w:val="ru-RU"/>
              </w:rPr>
              <w:t>и</w:t>
            </w:r>
            <w:r w:rsidRPr="00A13ED8">
              <w:rPr>
                <w:sz w:val="20"/>
                <w:szCs w:val="20"/>
                <w:lang w:val="ru-RU"/>
              </w:rPr>
              <w:t>тории общего пол</w:t>
            </w:r>
            <w:r w:rsidRPr="00A13ED8">
              <w:rPr>
                <w:sz w:val="20"/>
                <w:szCs w:val="20"/>
                <w:lang w:val="ru-RU"/>
              </w:rPr>
              <w:t>ь</w:t>
            </w:r>
            <w:r w:rsidRPr="00A13ED8">
              <w:rPr>
                <w:sz w:val="20"/>
                <w:szCs w:val="20"/>
                <w:lang w:val="ru-RU"/>
              </w:rPr>
              <w:t>зования</w:t>
            </w:r>
          </w:p>
        </w:tc>
        <w:tc>
          <w:tcPr>
            <w:tcW w:w="3217" w:type="dxa"/>
            <w:shd w:val="clear" w:color="auto" w:fill="FFFFFF"/>
          </w:tcPr>
          <w:p w:rsidR="008C6FA3" w:rsidRPr="00A13ED8" w:rsidRDefault="00B3616E">
            <w:pPr>
              <w:pStyle w:val="affffff8"/>
              <w:spacing w:after="4"/>
              <w:ind w:firstLine="0"/>
              <w:jc w:val="left"/>
              <w:rPr>
                <w:sz w:val="20"/>
                <w:szCs w:val="20"/>
                <w:lang w:val="ru-RU"/>
              </w:rPr>
            </w:pPr>
            <w:r w:rsidRPr="00A13ED8">
              <w:rPr>
                <w:sz w:val="20"/>
                <w:szCs w:val="20"/>
                <w:lang w:val="ru-RU"/>
              </w:rPr>
              <w:t>Минимально допустимый уровень обеспеченности</w:t>
            </w:r>
          </w:p>
        </w:tc>
        <w:tc>
          <w:tcPr>
            <w:tcW w:w="4579" w:type="dxa"/>
            <w:shd w:val="clear" w:color="auto" w:fill="FFFFFF"/>
          </w:tcPr>
          <w:p w:rsidR="008C6FA3" w:rsidRPr="00A13ED8" w:rsidRDefault="00B3616E">
            <w:pPr>
              <w:pStyle w:val="affffff8"/>
              <w:spacing w:after="4"/>
              <w:ind w:firstLine="0"/>
              <w:rPr>
                <w:sz w:val="20"/>
                <w:szCs w:val="20"/>
                <w:lang w:val="ru-RU"/>
              </w:rPr>
            </w:pPr>
            <w:r w:rsidRPr="00A13ED8">
              <w:rPr>
                <w:sz w:val="20"/>
                <w:szCs w:val="20"/>
                <w:lang w:val="ru-RU"/>
              </w:rPr>
              <w:t xml:space="preserve">Минимальный показатель площади озелененной территории общего пользования устанавливается в соответствии с таблицей </w:t>
            </w:r>
            <w:r w:rsidR="00D36DF4" w:rsidRPr="00A13ED8">
              <w:rPr>
                <w:sz w:val="20"/>
                <w:szCs w:val="20"/>
                <w:lang w:val="ru-RU"/>
              </w:rPr>
              <w:t>60</w:t>
            </w:r>
            <w:r w:rsidRPr="00A13ED8">
              <w:rPr>
                <w:sz w:val="20"/>
                <w:szCs w:val="20"/>
                <w:lang w:val="ru-RU"/>
              </w:rPr>
              <w:t xml:space="preserve"> РНГП </w:t>
            </w:r>
            <w:r w:rsidR="00973559" w:rsidRPr="00A13ED8">
              <w:rPr>
                <w:sz w:val="20"/>
                <w:szCs w:val="20"/>
                <w:lang w:val="ru-RU"/>
              </w:rPr>
              <w:t>Смоленск</w:t>
            </w:r>
            <w:r w:rsidRPr="00A13ED8">
              <w:rPr>
                <w:sz w:val="20"/>
                <w:szCs w:val="20"/>
                <w:lang w:val="ru-RU"/>
              </w:rPr>
              <w:t>ой о</w:t>
            </w:r>
            <w:r w:rsidRPr="00A13ED8">
              <w:rPr>
                <w:sz w:val="20"/>
                <w:szCs w:val="20"/>
                <w:lang w:val="ru-RU"/>
              </w:rPr>
              <w:t>б</w:t>
            </w:r>
            <w:r w:rsidRPr="00A13ED8">
              <w:rPr>
                <w:sz w:val="20"/>
                <w:szCs w:val="20"/>
                <w:lang w:val="ru-RU"/>
              </w:rPr>
              <w:t>ласти</w:t>
            </w:r>
          </w:p>
        </w:tc>
      </w:tr>
      <w:tr w:rsidR="008C6FA3" w:rsidRPr="00A13ED8" w:rsidTr="00D85BB4">
        <w:trPr>
          <w:trHeight w:val="36"/>
        </w:trPr>
        <w:tc>
          <w:tcPr>
            <w:tcW w:w="1833" w:type="dxa"/>
            <w:vMerge/>
            <w:shd w:val="clear" w:color="auto" w:fill="FFFFFF"/>
          </w:tcPr>
          <w:p w:rsidR="008C6FA3" w:rsidRPr="00A13ED8" w:rsidRDefault="008C6FA3">
            <w:pPr>
              <w:ind w:firstLine="0"/>
              <w:jc w:val="left"/>
              <w:rPr>
                <w:rFonts w:eastAsia="Arial Unicode MS" w:cs="Times New Roman"/>
                <w:sz w:val="21"/>
              </w:rPr>
            </w:pPr>
          </w:p>
        </w:tc>
        <w:tc>
          <w:tcPr>
            <w:tcW w:w="3217" w:type="dxa"/>
            <w:shd w:val="clear" w:color="auto" w:fill="FFFFFF"/>
          </w:tcPr>
          <w:p w:rsidR="008C6FA3" w:rsidRPr="00A13ED8" w:rsidRDefault="00B3616E">
            <w:pPr>
              <w:pStyle w:val="affffff8"/>
              <w:spacing w:after="4"/>
              <w:ind w:firstLine="0"/>
              <w:jc w:val="left"/>
              <w:rPr>
                <w:sz w:val="20"/>
                <w:szCs w:val="20"/>
                <w:lang w:val="ru-RU"/>
              </w:rPr>
            </w:pPr>
            <w:r w:rsidRPr="00A13ED8">
              <w:rPr>
                <w:sz w:val="20"/>
                <w:szCs w:val="20"/>
                <w:lang w:val="ru-RU"/>
              </w:rPr>
              <w:t>Максимально допустимый уровень территориальной доступности</w:t>
            </w:r>
          </w:p>
        </w:tc>
        <w:tc>
          <w:tcPr>
            <w:tcW w:w="4579" w:type="dxa"/>
            <w:shd w:val="clear" w:color="auto" w:fill="FFFFFF"/>
          </w:tcPr>
          <w:p w:rsidR="008C6FA3" w:rsidRPr="00A13ED8" w:rsidRDefault="00B3616E">
            <w:pPr>
              <w:pStyle w:val="affffff8"/>
              <w:spacing w:after="4"/>
              <w:ind w:firstLine="0"/>
              <w:rPr>
                <w:sz w:val="20"/>
                <w:szCs w:val="20"/>
                <w:lang w:val="ru-RU"/>
              </w:rPr>
            </w:pPr>
            <w:r w:rsidRPr="00A13ED8">
              <w:rPr>
                <w:sz w:val="20"/>
                <w:szCs w:val="20"/>
                <w:lang w:val="ru-RU"/>
              </w:rPr>
              <w:t xml:space="preserve">Транспортная доступность принята </w:t>
            </w:r>
            <w:r w:rsidR="008D60A8" w:rsidRPr="00A13ED8">
              <w:rPr>
                <w:sz w:val="20"/>
                <w:szCs w:val="20"/>
                <w:lang w:val="ru-RU"/>
              </w:rPr>
              <w:t xml:space="preserve">в соответствии с пунктом 1.5.2.2.13 </w:t>
            </w:r>
            <w:r w:rsidRPr="00A13ED8">
              <w:rPr>
                <w:sz w:val="20"/>
                <w:szCs w:val="20"/>
                <w:lang w:val="ru-RU"/>
              </w:rPr>
              <w:t xml:space="preserve">РНГП </w:t>
            </w:r>
            <w:r w:rsidR="00973559" w:rsidRPr="00A13ED8">
              <w:rPr>
                <w:sz w:val="20"/>
                <w:szCs w:val="20"/>
                <w:lang w:val="ru-RU"/>
              </w:rPr>
              <w:t>Смоленск</w:t>
            </w:r>
            <w:r w:rsidRPr="00A13ED8">
              <w:rPr>
                <w:sz w:val="20"/>
                <w:szCs w:val="20"/>
                <w:lang w:val="ru-RU"/>
              </w:rPr>
              <w:t>ой области</w:t>
            </w:r>
            <w:r w:rsidR="008D60A8" w:rsidRPr="00A13ED8">
              <w:rPr>
                <w:sz w:val="20"/>
                <w:szCs w:val="20"/>
                <w:lang w:val="ru-RU"/>
              </w:rPr>
              <w:t>.</w:t>
            </w:r>
          </w:p>
          <w:p w:rsidR="008D60A8" w:rsidRPr="00A13ED8" w:rsidRDefault="008D60A8">
            <w:pPr>
              <w:pStyle w:val="affffff8"/>
              <w:spacing w:after="4"/>
              <w:ind w:firstLine="0"/>
              <w:rPr>
                <w:sz w:val="20"/>
                <w:szCs w:val="20"/>
                <w:lang w:val="ru-RU"/>
              </w:rPr>
            </w:pPr>
            <w:r w:rsidRPr="00A13ED8">
              <w:rPr>
                <w:sz w:val="20"/>
                <w:szCs w:val="20"/>
                <w:lang w:val="ru-RU"/>
              </w:rPr>
              <w:t>Пешеходная доступность принята в соответствии с пунктом 1.5.2.2.19 РНГП Смоленской области</w:t>
            </w:r>
          </w:p>
        </w:tc>
      </w:tr>
    </w:tbl>
    <w:p w:rsidR="008C6FA3" w:rsidRPr="00A13ED8" w:rsidRDefault="00B3616E">
      <w:pPr>
        <w:keepNext/>
        <w:spacing w:before="120"/>
        <w:jc w:val="right"/>
        <w:rPr>
          <w:rFonts w:cs="Times New Roman"/>
          <w:bCs/>
          <w:iCs/>
        </w:rPr>
      </w:pPr>
      <w:r w:rsidRPr="00A13ED8">
        <w:rPr>
          <w:rFonts w:cs="Times New Roman"/>
          <w:bCs/>
          <w:iCs/>
        </w:rPr>
        <w:t>Таблица 2.</w:t>
      </w:r>
      <w:r w:rsidR="00720B1E" w:rsidRPr="00A13ED8">
        <w:rPr>
          <w:rFonts w:cs="Times New Roman"/>
          <w:bCs/>
          <w:iCs/>
        </w:rPr>
        <w:t>17</w:t>
      </w:r>
    </w:p>
    <w:p w:rsidR="008C6FA3" w:rsidRPr="00A13ED8" w:rsidRDefault="00B3616E">
      <w:pPr>
        <w:pStyle w:val="5"/>
        <w:keepLines/>
        <w:rPr>
          <w:iCs w:val="0"/>
          <w:szCs w:val="24"/>
        </w:rPr>
      </w:pPr>
      <w:r w:rsidRPr="00A13ED8">
        <w:rPr>
          <w:iCs w:val="0"/>
          <w:szCs w:val="24"/>
        </w:rPr>
        <w:t>Объекты местного значения муниципального округа в области благоустройства жилых территорий</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833"/>
        <w:gridCol w:w="3217"/>
        <w:gridCol w:w="4579"/>
      </w:tblGrid>
      <w:tr w:rsidR="008C6FA3" w:rsidRPr="00A13ED8" w:rsidTr="00D85BB4">
        <w:trPr>
          <w:tblHeader/>
        </w:trPr>
        <w:tc>
          <w:tcPr>
            <w:tcW w:w="1833" w:type="dxa"/>
            <w:shd w:val="clear" w:color="auto" w:fill="FFFFFF"/>
          </w:tcPr>
          <w:p w:rsidR="008C6FA3" w:rsidRPr="00A13ED8" w:rsidRDefault="00B3616E">
            <w:pPr>
              <w:pStyle w:val="affffff8"/>
              <w:keepNext/>
              <w:spacing w:after="4"/>
              <w:ind w:firstLine="0"/>
              <w:jc w:val="center"/>
              <w:rPr>
                <w:b/>
                <w:sz w:val="20"/>
                <w:szCs w:val="20"/>
                <w:lang w:val="ru-RU"/>
              </w:rPr>
            </w:pPr>
            <w:r w:rsidRPr="00A13ED8">
              <w:rPr>
                <w:b/>
                <w:sz w:val="20"/>
                <w:szCs w:val="20"/>
                <w:lang w:val="ru-RU"/>
              </w:rPr>
              <w:t>Наименование в</w:t>
            </w:r>
            <w:r w:rsidRPr="00A13ED8">
              <w:rPr>
                <w:b/>
                <w:sz w:val="20"/>
                <w:szCs w:val="20"/>
                <w:lang w:val="ru-RU"/>
              </w:rPr>
              <w:t>и</w:t>
            </w:r>
            <w:r w:rsidRPr="00A13ED8">
              <w:rPr>
                <w:b/>
                <w:sz w:val="20"/>
                <w:szCs w:val="20"/>
                <w:lang w:val="ru-RU"/>
              </w:rPr>
              <w:t>да объекта</w:t>
            </w:r>
          </w:p>
        </w:tc>
        <w:tc>
          <w:tcPr>
            <w:tcW w:w="3217" w:type="dxa"/>
            <w:shd w:val="clear" w:color="auto" w:fill="FFFFFF"/>
          </w:tcPr>
          <w:p w:rsidR="008C6FA3" w:rsidRPr="00A13ED8" w:rsidRDefault="00B3616E">
            <w:pPr>
              <w:pStyle w:val="affffff8"/>
              <w:keepNext/>
              <w:spacing w:after="4"/>
              <w:ind w:firstLine="0"/>
              <w:jc w:val="center"/>
              <w:rPr>
                <w:b/>
                <w:sz w:val="20"/>
                <w:szCs w:val="20"/>
                <w:lang w:val="ru-RU"/>
              </w:rPr>
            </w:pPr>
            <w:r w:rsidRPr="00A13ED8">
              <w:rPr>
                <w:b/>
                <w:sz w:val="20"/>
                <w:szCs w:val="20"/>
                <w:lang w:val="ru-RU"/>
              </w:rPr>
              <w:t>Тип расчетного показателя</w:t>
            </w:r>
          </w:p>
        </w:tc>
        <w:tc>
          <w:tcPr>
            <w:tcW w:w="4579" w:type="dxa"/>
            <w:shd w:val="clear" w:color="auto" w:fill="FFFFFF"/>
          </w:tcPr>
          <w:p w:rsidR="008C6FA3" w:rsidRPr="00A13ED8" w:rsidRDefault="00B3616E">
            <w:pPr>
              <w:pStyle w:val="affffff8"/>
              <w:keepNext/>
              <w:spacing w:after="4"/>
              <w:ind w:firstLine="0"/>
              <w:jc w:val="center"/>
              <w:rPr>
                <w:lang w:val="ru-RU"/>
              </w:rPr>
            </w:pPr>
            <w:r w:rsidRPr="00A13ED8">
              <w:rPr>
                <w:b/>
                <w:sz w:val="20"/>
                <w:szCs w:val="20"/>
                <w:lang w:val="ru-RU"/>
              </w:rPr>
              <w:t>Обоснование значения расчетного показателя</w:t>
            </w:r>
          </w:p>
        </w:tc>
      </w:tr>
      <w:tr w:rsidR="008C6FA3" w:rsidRPr="00A13ED8" w:rsidTr="00D85BB4">
        <w:trPr>
          <w:trHeight w:val="36"/>
        </w:trPr>
        <w:tc>
          <w:tcPr>
            <w:tcW w:w="1833" w:type="dxa"/>
            <w:vMerge w:val="restart"/>
            <w:shd w:val="clear" w:color="auto" w:fill="FFFFFF"/>
          </w:tcPr>
          <w:p w:rsidR="008C6FA3" w:rsidRPr="00A13ED8" w:rsidRDefault="00B3616E">
            <w:pPr>
              <w:pStyle w:val="affffff8"/>
              <w:spacing w:after="4"/>
              <w:ind w:firstLine="0"/>
              <w:jc w:val="left"/>
              <w:rPr>
                <w:sz w:val="20"/>
                <w:szCs w:val="20"/>
                <w:lang w:val="ru-RU"/>
              </w:rPr>
            </w:pPr>
            <w:r w:rsidRPr="00A13ED8">
              <w:rPr>
                <w:sz w:val="20"/>
                <w:szCs w:val="20"/>
                <w:lang w:val="ru-RU"/>
              </w:rPr>
              <w:t xml:space="preserve">Площадки </w:t>
            </w:r>
            <w:r w:rsidR="00D85BB4">
              <w:rPr>
                <w:sz w:val="20"/>
                <w:szCs w:val="20"/>
                <w:lang w:val="ru-RU"/>
              </w:rPr>
              <w:t>дворов</w:t>
            </w:r>
            <w:r w:rsidR="00D85BB4">
              <w:rPr>
                <w:sz w:val="20"/>
                <w:szCs w:val="20"/>
                <w:lang w:val="ru-RU"/>
              </w:rPr>
              <w:t>о</w:t>
            </w:r>
            <w:r w:rsidR="00D85BB4">
              <w:rPr>
                <w:sz w:val="20"/>
                <w:szCs w:val="20"/>
                <w:lang w:val="ru-RU"/>
              </w:rPr>
              <w:t>го благоустройства</w:t>
            </w:r>
          </w:p>
        </w:tc>
        <w:tc>
          <w:tcPr>
            <w:tcW w:w="3217" w:type="dxa"/>
            <w:shd w:val="clear" w:color="auto" w:fill="FFFFFF"/>
          </w:tcPr>
          <w:p w:rsidR="008C6FA3" w:rsidRPr="00A13ED8" w:rsidRDefault="00B3616E">
            <w:pPr>
              <w:pStyle w:val="affffff8"/>
              <w:spacing w:after="4"/>
              <w:ind w:firstLine="0"/>
              <w:jc w:val="left"/>
              <w:rPr>
                <w:sz w:val="20"/>
                <w:szCs w:val="20"/>
                <w:lang w:val="ru-RU"/>
              </w:rPr>
            </w:pPr>
            <w:r w:rsidRPr="00A13ED8">
              <w:rPr>
                <w:sz w:val="20"/>
                <w:szCs w:val="20"/>
                <w:lang w:val="ru-RU"/>
              </w:rPr>
              <w:t>Минимально допустимый уровень обеспеченности</w:t>
            </w:r>
          </w:p>
        </w:tc>
        <w:tc>
          <w:tcPr>
            <w:tcW w:w="4579" w:type="dxa"/>
            <w:shd w:val="clear" w:color="auto" w:fill="FFFFFF"/>
          </w:tcPr>
          <w:p w:rsidR="008C6FA3" w:rsidRPr="00A13ED8" w:rsidRDefault="00B3616E">
            <w:pPr>
              <w:pStyle w:val="affffff8"/>
              <w:spacing w:after="4"/>
              <w:ind w:firstLine="0"/>
              <w:rPr>
                <w:sz w:val="20"/>
                <w:szCs w:val="20"/>
                <w:lang w:val="ru-RU"/>
              </w:rPr>
            </w:pPr>
            <w:r w:rsidRPr="00A13ED8">
              <w:rPr>
                <w:sz w:val="20"/>
                <w:szCs w:val="20"/>
                <w:lang w:val="ru-RU"/>
              </w:rPr>
              <w:t>Площадь территории площадок</w:t>
            </w:r>
            <w:r w:rsidR="00D85BB4">
              <w:rPr>
                <w:sz w:val="20"/>
                <w:szCs w:val="20"/>
                <w:lang w:val="ru-RU"/>
              </w:rPr>
              <w:t xml:space="preserve"> дворового благоу</w:t>
            </w:r>
            <w:r w:rsidR="00D85BB4">
              <w:rPr>
                <w:sz w:val="20"/>
                <w:szCs w:val="20"/>
                <w:lang w:val="ru-RU"/>
              </w:rPr>
              <w:t>с</w:t>
            </w:r>
            <w:r w:rsidR="00D85BB4">
              <w:rPr>
                <w:sz w:val="20"/>
                <w:szCs w:val="20"/>
                <w:lang w:val="ru-RU"/>
              </w:rPr>
              <w:t>тройства</w:t>
            </w:r>
            <w:r w:rsidRPr="00A13ED8">
              <w:rPr>
                <w:sz w:val="20"/>
                <w:szCs w:val="20"/>
                <w:lang w:val="ru-RU"/>
              </w:rPr>
              <w:t xml:space="preserve"> различного назначения принята согласно таблице 81</w:t>
            </w:r>
            <w:r w:rsidR="001C5E0C" w:rsidRPr="00A13ED8">
              <w:rPr>
                <w:sz w:val="20"/>
                <w:szCs w:val="20"/>
                <w:lang w:val="ru-RU"/>
              </w:rPr>
              <w:t xml:space="preserve"> РНГП Смоленской области</w:t>
            </w:r>
          </w:p>
        </w:tc>
      </w:tr>
      <w:tr w:rsidR="008C6FA3" w:rsidRPr="00A13ED8" w:rsidTr="00D85BB4">
        <w:trPr>
          <w:trHeight w:val="36"/>
        </w:trPr>
        <w:tc>
          <w:tcPr>
            <w:tcW w:w="1833" w:type="dxa"/>
            <w:vMerge/>
            <w:shd w:val="clear" w:color="auto" w:fill="FFFFFF"/>
          </w:tcPr>
          <w:p w:rsidR="008C6FA3" w:rsidRPr="00A13ED8" w:rsidRDefault="008C6FA3">
            <w:pPr>
              <w:ind w:firstLine="0"/>
              <w:jc w:val="left"/>
              <w:rPr>
                <w:rFonts w:eastAsia="Arial Unicode MS" w:cs="Times New Roman"/>
                <w:sz w:val="21"/>
              </w:rPr>
            </w:pPr>
          </w:p>
        </w:tc>
        <w:tc>
          <w:tcPr>
            <w:tcW w:w="3217" w:type="dxa"/>
            <w:shd w:val="clear" w:color="auto" w:fill="FFFFFF"/>
          </w:tcPr>
          <w:p w:rsidR="008C6FA3" w:rsidRPr="00A13ED8" w:rsidRDefault="00B3616E">
            <w:pPr>
              <w:pStyle w:val="affffff8"/>
              <w:spacing w:after="4"/>
              <w:ind w:firstLine="0"/>
              <w:jc w:val="left"/>
              <w:rPr>
                <w:sz w:val="20"/>
                <w:szCs w:val="20"/>
                <w:lang w:val="ru-RU"/>
              </w:rPr>
            </w:pPr>
            <w:r w:rsidRPr="00A13ED8">
              <w:rPr>
                <w:sz w:val="20"/>
                <w:szCs w:val="20"/>
                <w:lang w:val="ru-RU"/>
              </w:rPr>
              <w:t>Максимально допустимый уровень территориальной доступности</w:t>
            </w:r>
          </w:p>
        </w:tc>
        <w:tc>
          <w:tcPr>
            <w:tcW w:w="4579" w:type="dxa"/>
            <w:shd w:val="clear" w:color="auto" w:fill="FFFFFF"/>
          </w:tcPr>
          <w:p w:rsidR="008C6FA3" w:rsidRPr="00A13ED8" w:rsidRDefault="002326B8">
            <w:pPr>
              <w:pStyle w:val="affffff8"/>
              <w:spacing w:after="4"/>
              <w:ind w:firstLine="0"/>
              <w:rPr>
                <w:sz w:val="20"/>
                <w:szCs w:val="20"/>
                <w:lang w:val="ru-RU"/>
              </w:rPr>
            </w:pPr>
            <w:r w:rsidRPr="00A13ED8">
              <w:rPr>
                <w:sz w:val="20"/>
                <w:szCs w:val="20"/>
                <w:lang w:val="ru-RU"/>
              </w:rPr>
              <w:t>Пешеходная доступность до площадок</w:t>
            </w:r>
            <w:r w:rsidR="00D85BB4">
              <w:rPr>
                <w:sz w:val="20"/>
                <w:szCs w:val="20"/>
                <w:lang w:val="ru-RU"/>
              </w:rPr>
              <w:t xml:space="preserve"> дворового благоустройства</w:t>
            </w:r>
            <w:r w:rsidRPr="00A13ED8">
              <w:rPr>
                <w:sz w:val="20"/>
                <w:szCs w:val="20"/>
                <w:lang w:val="ru-RU"/>
              </w:rPr>
              <w:t xml:space="preserve"> различного назначения принята в соответствии с пунктом 7.5 СП 42.13330.2016, пун</w:t>
            </w:r>
            <w:r w:rsidRPr="00A13ED8">
              <w:rPr>
                <w:sz w:val="20"/>
                <w:szCs w:val="20"/>
                <w:lang w:val="ru-RU"/>
              </w:rPr>
              <w:t>к</w:t>
            </w:r>
            <w:r w:rsidRPr="00A13ED8">
              <w:rPr>
                <w:sz w:val="20"/>
                <w:szCs w:val="20"/>
                <w:lang w:val="ru-RU"/>
              </w:rPr>
              <w:t>том А.8 приложения А СП 476.1325800.2020</w:t>
            </w:r>
          </w:p>
        </w:tc>
      </w:tr>
    </w:tbl>
    <w:p w:rsidR="008C6FA3" w:rsidRPr="00A13ED8" w:rsidRDefault="00B3616E">
      <w:pPr>
        <w:pStyle w:val="3"/>
        <w:numPr>
          <w:ilvl w:val="2"/>
          <w:numId w:val="11"/>
        </w:numPr>
        <w:tabs>
          <w:tab w:val="left" w:pos="360"/>
        </w:tabs>
        <w:ind w:left="0" w:hanging="11"/>
        <w:rPr>
          <w:rFonts w:cs="Times New Roman"/>
        </w:rPr>
      </w:pPr>
      <w:bookmarkStart w:id="117" w:name="_Toc227603419"/>
      <w:r w:rsidRPr="00A13ED8">
        <w:rPr>
          <w:rFonts w:cs="Times New Roman"/>
        </w:rPr>
        <w:t>В иных областях</w:t>
      </w:r>
      <w:bookmarkEnd w:id="117"/>
    </w:p>
    <w:p w:rsidR="008C6FA3" w:rsidRPr="00A13ED8" w:rsidRDefault="00B3616E">
      <w:pPr>
        <w:keepNext/>
        <w:spacing w:before="120"/>
        <w:jc w:val="right"/>
        <w:rPr>
          <w:rFonts w:cs="Times New Roman"/>
          <w:bCs/>
          <w:iCs/>
        </w:rPr>
      </w:pPr>
      <w:r w:rsidRPr="00A13ED8">
        <w:rPr>
          <w:rFonts w:cs="Times New Roman"/>
          <w:bCs/>
          <w:iCs/>
        </w:rPr>
        <w:t>Таблица 2.</w:t>
      </w:r>
      <w:r w:rsidR="00B32D93" w:rsidRPr="00A13ED8">
        <w:rPr>
          <w:rFonts w:cs="Times New Roman"/>
          <w:bCs/>
          <w:iCs/>
        </w:rPr>
        <w:t>18</w:t>
      </w:r>
    </w:p>
    <w:p w:rsidR="008C6FA3" w:rsidRPr="009C444A" w:rsidRDefault="00B3616E">
      <w:pPr>
        <w:pStyle w:val="5"/>
      </w:pPr>
      <w:bookmarkStart w:id="118" w:name="OLE_LINK1008"/>
      <w:bookmarkStart w:id="119" w:name="OLE_LINK1009"/>
      <w:bookmarkStart w:id="120" w:name="OLE_LINK1010"/>
      <w:r w:rsidRPr="00A13ED8">
        <w:t xml:space="preserve">Объекты </w:t>
      </w:r>
      <w:bookmarkEnd w:id="118"/>
      <w:bookmarkEnd w:id="119"/>
      <w:bookmarkEnd w:id="120"/>
      <w:r w:rsidRPr="00A13ED8">
        <w:t>местного значения муниципального округа в области культуры и искусства</w:t>
      </w:r>
    </w:p>
    <w:tbl>
      <w:tblPr>
        <w:tblStyle w:val="affffffff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45"/>
        <w:gridCol w:w="2278"/>
        <w:gridCol w:w="5811"/>
      </w:tblGrid>
      <w:tr w:rsidR="00B60EA0" w:rsidRPr="005D1F32" w:rsidTr="00B3616E">
        <w:trPr>
          <w:cantSplit/>
          <w:tblHeader/>
        </w:trPr>
        <w:tc>
          <w:tcPr>
            <w:tcW w:w="1545" w:type="dxa"/>
          </w:tcPr>
          <w:p w:rsidR="00B60EA0" w:rsidRPr="005D1F32" w:rsidRDefault="00B60EA0" w:rsidP="00B3616E">
            <w:pPr>
              <w:pStyle w:val="affffff8"/>
              <w:keepNext/>
              <w:ind w:firstLine="0"/>
              <w:jc w:val="center"/>
              <w:rPr>
                <w:b/>
                <w:iCs/>
                <w:color w:val="000000" w:themeColor="text1"/>
                <w:sz w:val="20"/>
                <w:szCs w:val="20"/>
                <w:lang w:val="ru-RU"/>
              </w:rPr>
            </w:pPr>
            <w:r w:rsidRPr="005D1F32">
              <w:rPr>
                <w:b/>
                <w:iCs/>
                <w:color w:val="000000" w:themeColor="text1"/>
                <w:sz w:val="20"/>
                <w:szCs w:val="20"/>
                <w:lang w:val="ru-RU"/>
              </w:rPr>
              <w:t>Наименование вида объекта</w:t>
            </w:r>
          </w:p>
        </w:tc>
        <w:tc>
          <w:tcPr>
            <w:tcW w:w="2278" w:type="dxa"/>
          </w:tcPr>
          <w:p w:rsidR="00B60EA0" w:rsidRPr="005D1F32" w:rsidRDefault="00B60EA0" w:rsidP="00B3616E">
            <w:pPr>
              <w:pStyle w:val="affffff8"/>
              <w:keepNext/>
              <w:ind w:firstLine="0"/>
              <w:jc w:val="center"/>
              <w:rPr>
                <w:b/>
                <w:iCs/>
                <w:color w:val="000000" w:themeColor="text1"/>
                <w:sz w:val="20"/>
                <w:szCs w:val="20"/>
                <w:lang w:val="ru-RU"/>
              </w:rPr>
            </w:pPr>
            <w:r w:rsidRPr="005D1F32">
              <w:rPr>
                <w:b/>
                <w:iCs/>
                <w:color w:val="000000" w:themeColor="text1"/>
                <w:sz w:val="20"/>
                <w:szCs w:val="20"/>
                <w:lang w:val="ru-RU"/>
              </w:rPr>
              <w:t>Тип расчетного показ</w:t>
            </w:r>
            <w:r w:rsidRPr="005D1F32">
              <w:rPr>
                <w:b/>
                <w:iCs/>
                <w:color w:val="000000" w:themeColor="text1"/>
                <w:sz w:val="20"/>
                <w:szCs w:val="20"/>
                <w:lang w:val="ru-RU"/>
              </w:rPr>
              <w:t>а</w:t>
            </w:r>
            <w:r w:rsidRPr="005D1F32">
              <w:rPr>
                <w:b/>
                <w:iCs/>
                <w:color w:val="000000" w:themeColor="text1"/>
                <w:sz w:val="20"/>
                <w:szCs w:val="20"/>
                <w:lang w:val="ru-RU"/>
              </w:rPr>
              <w:t>теля</w:t>
            </w:r>
          </w:p>
        </w:tc>
        <w:tc>
          <w:tcPr>
            <w:tcW w:w="5811" w:type="dxa"/>
          </w:tcPr>
          <w:p w:rsidR="00B60EA0" w:rsidRPr="005D1F32" w:rsidRDefault="00B60EA0" w:rsidP="00B3616E">
            <w:pPr>
              <w:pStyle w:val="affffff8"/>
              <w:keepNext/>
              <w:ind w:firstLine="0"/>
              <w:jc w:val="center"/>
              <w:rPr>
                <w:iCs/>
                <w:color w:val="000000" w:themeColor="text1"/>
                <w:sz w:val="20"/>
                <w:szCs w:val="20"/>
                <w:lang w:val="ru-RU"/>
              </w:rPr>
            </w:pPr>
            <w:r w:rsidRPr="005D1F32">
              <w:rPr>
                <w:b/>
                <w:iCs/>
                <w:color w:val="000000" w:themeColor="text1"/>
                <w:sz w:val="20"/>
                <w:szCs w:val="20"/>
                <w:lang w:val="ru-RU"/>
              </w:rPr>
              <w:t>Обоснование расчетного показателя</w:t>
            </w:r>
          </w:p>
        </w:tc>
      </w:tr>
      <w:tr w:rsidR="00060D28" w:rsidRPr="005D1F32" w:rsidTr="00B3616E">
        <w:trPr>
          <w:cantSplit/>
          <w:trHeight w:val="690"/>
        </w:trPr>
        <w:tc>
          <w:tcPr>
            <w:tcW w:w="1545" w:type="dxa"/>
            <w:vMerge w:val="restart"/>
          </w:tcPr>
          <w:p w:rsidR="00060D28" w:rsidRPr="005D1F32" w:rsidRDefault="00060D28" w:rsidP="00060D28">
            <w:pPr>
              <w:pStyle w:val="affffff8"/>
              <w:ind w:firstLine="0"/>
              <w:rPr>
                <w:iCs/>
                <w:color w:val="000000" w:themeColor="text1"/>
                <w:sz w:val="20"/>
                <w:szCs w:val="20"/>
                <w:lang w:val="ru-RU"/>
              </w:rPr>
            </w:pPr>
            <w:r w:rsidRPr="005D1F32">
              <w:rPr>
                <w:iCs/>
                <w:color w:val="000000" w:themeColor="text1"/>
                <w:sz w:val="20"/>
                <w:szCs w:val="20"/>
                <w:lang w:val="ru-RU"/>
              </w:rPr>
              <w:t>Общедоступная библиотека</w:t>
            </w:r>
          </w:p>
        </w:tc>
        <w:tc>
          <w:tcPr>
            <w:tcW w:w="2278" w:type="dxa"/>
          </w:tcPr>
          <w:p w:rsidR="00060D28" w:rsidRPr="005D1F32" w:rsidRDefault="00060D28" w:rsidP="00060D28">
            <w:pPr>
              <w:pStyle w:val="affffff8"/>
              <w:ind w:firstLine="0"/>
              <w:rPr>
                <w:iCs/>
                <w:color w:val="000000" w:themeColor="text1"/>
                <w:sz w:val="20"/>
                <w:szCs w:val="20"/>
                <w:lang w:val="ru-RU"/>
              </w:rPr>
            </w:pPr>
            <w:r w:rsidRPr="00A13ED8">
              <w:rPr>
                <w:iCs/>
                <w:sz w:val="20"/>
                <w:szCs w:val="20"/>
                <w:lang w:val="ru-RU"/>
              </w:rPr>
              <w:t>Минимально допуст</w:t>
            </w:r>
            <w:r w:rsidRPr="00A13ED8">
              <w:rPr>
                <w:iCs/>
                <w:sz w:val="20"/>
                <w:szCs w:val="20"/>
                <w:lang w:val="ru-RU"/>
              </w:rPr>
              <w:t>и</w:t>
            </w:r>
            <w:r w:rsidRPr="00A13ED8">
              <w:rPr>
                <w:iCs/>
                <w:sz w:val="20"/>
                <w:szCs w:val="20"/>
                <w:lang w:val="ru-RU"/>
              </w:rPr>
              <w:t>мый уровень обеспече</w:t>
            </w:r>
            <w:r w:rsidRPr="00A13ED8">
              <w:rPr>
                <w:iCs/>
                <w:sz w:val="20"/>
                <w:szCs w:val="20"/>
                <w:lang w:val="ru-RU"/>
              </w:rPr>
              <w:t>н</w:t>
            </w:r>
            <w:r w:rsidRPr="00A13ED8">
              <w:rPr>
                <w:iCs/>
                <w:sz w:val="20"/>
                <w:szCs w:val="20"/>
                <w:lang w:val="ru-RU"/>
              </w:rPr>
              <w:t>ности</w:t>
            </w:r>
          </w:p>
        </w:tc>
        <w:tc>
          <w:tcPr>
            <w:tcW w:w="5811" w:type="dxa"/>
          </w:tcPr>
          <w:p w:rsidR="00060D28" w:rsidRPr="005D1F32" w:rsidRDefault="00060D28" w:rsidP="00060D28">
            <w:pPr>
              <w:pStyle w:val="affffff8"/>
              <w:ind w:firstLine="0"/>
              <w:rPr>
                <w:iCs/>
                <w:color w:val="000000" w:themeColor="text1"/>
                <w:sz w:val="20"/>
                <w:szCs w:val="20"/>
                <w:lang w:val="ru-RU"/>
              </w:rPr>
            </w:pPr>
            <w:r w:rsidRPr="005D1F32">
              <w:rPr>
                <w:iCs/>
                <w:color w:val="000000" w:themeColor="text1"/>
                <w:sz w:val="20"/>
                <w:szCs w:val="20"/>
                <w:lang w:val="ru-RU"/>
              </w:rPr>
              <w:t xml:space="preserve">Не менее </w:t>
            </w:r>
            <w:r>
              <w:rPr>
                <w:iCs/>
                <w:color w:val="000000" w:themeColor="text1"/>
                <w:sz w:val="20"/>
                <w:szCs w:val="20"/>
                <w:lang w:val="ru-RU"/>
              </w:rPr>
              <w:t>2</w:t>
            </w:r>
            <w:r w:rsidRPr="005D1F32">
              <w:rPr>
                <w:iCs/>
                <w:color w:val="000000" w:themeColor="text1"/>
                <w:sz w:val="20"/>
                <w:szCs w:val="20"/>
                <w:lang w:val="ru-RU"/>
              </w:rPr>
              <w:t xml:space="preserve"> общедоступн</w:t>
            </w:r>
            <w:r>
              <w:rPr>
                <w:iCs/>
                <w:color w:val="000000" w:themeColor="text1"/>
                <w:sz w:val="20"/>
                <w:szCs w:val="20"/>
                <w:lang w:val="ru-RU"/>
              </w:rPr>
              <w:t>ых</w:t>
            </w:r>
            <w:r w:rsidRPr="005D1F32">
              <w:rPr>
                <w:iCs/>
                <w:color w:val="000000" w:themeColor="text1"/>
                <w:sz w:val="20"/>
                <w:szCs w:val="20"/>
                <w:lang w:val="ru-RU"/>
              </w:rPr>
              <w:t xml:space="preserve"> библиотек </w:t>
            </w:r>
            <w:r>
              <w:rPr>
                <w:iCs/>
                <w:color w:val="000000" w:themeColor="text1"/>
                <w:sz w:val="20"/>
                <w:szCs w:val="20"/>
                <w:lang w:val="ru-RU"/>
              </w:rPr>
              <w:t>на пгт Красный (малый городской населенный пункт) и 1 объекта на сельский населенный пункт с численностью населения более 100 чел.</w:t>
            </w:r>
            <w:r w:rsidRPr="005D1F32">
              <w:rPr>
                <w:iCs/>
                <w:color w:val="000000" w:themeColor="text1"/>
                <w:sz w:val="20"/>
                <w:szCs w:val="20"/>
                <w:lang w:val="ru-RU"/>
              </w:rPr>
              <w:t xml:space="preserve"> принято </w:t>
            </w:r>
            <w:r w:rsidR="00F5348A">
              <w:rPr>
                <w:iCs/>
                <w:color w:val="000000" w:themeColor="text1"/>
                <w:sz w:val="20"/>
                <w:szCs w:val="20"/>
                <w:lang w:val="ru-RU"/>
              </w:rPr>
              <w:t>в соо</w:t>
            </w:r>
            <w:r w:rsidR="00F5348A">
              <w:rPr>
                <w:iCs/>
                <w:color w:val="000000" w:themeColor="text1"/>
                <w:sz w:val="20"/>
                <w:szCs w:val="20"/>
                <w:lang w:val="ru-RU"/>
              </w:rPr>
              <w:t>т</w:t>
            </w:r>
            <w:r w:rsidR="00F5348A">
              <w:rPr>
                <w:iCs/>
                <w:color w:val="000000" w:themeColor="text1"/>
                <w:sz w:val="20"/>
                <w:szCs w:val="20"/>
                <w:lang w:val="ru-RU"/>
              </w:rPr>
              <w:t xml:space="preserve">ветствии с таблицей </w:t>
            </w:r>
            <w:r w:rsidRPr="005D1F32">
              <w:rPr>
                <w:iCs/>
                <w:color w:val="000000" w:themeColor="text1"/>
                <w:sz w:val="20"/>
                <w:szCs w:val="20"/>
                <w:lang w:val="ru-RU"/>
              </w:rPr>
              <w:t xml:space="preserve">1 распоряжения </w:t>
            </w:r>
            <w:r w:rsidRPr="00B62E15">
              <w:rPr>
                <w:iCs/>
                <w:color w:val="000000" w:themeColor="text1"/>
                <w:sz w:val="20"/>
                <w:szCs w:val="20"/>
                <w:lang w:val="ru-RU"/>
              </w:rPr>
              <w:t>Минкультуры России от 18.11.2025 № Р-494 «Об утверждении методических рекомендаций органам государственной власти субъектов Российской Федер</w:t>
            </w:r>
            <w:r w:rsidRPr="00B62E15">
              <w:rPr>
                <w:iCs/>
                <w:color w:val="000000" w:themeColor="text1"/>
                <w:sz w:val="20"/>
                <w:szCs w:val="20"/>
                <w:lang w:val="ru-RU"/>
              </w:rPr>
              <w:t>а</w:t>
            </w:r>
            <w:r w:rsidRPr="00B62E15">
              <w:rPr>
                <w:iCs/>
                <w:color w:val="000000" w:themeColor="text1"/>
                <w:sz w:val="20"/>
                <w:szCs w:val="20"/>
                <w:lang w:val="ru-RU"/>
              </w:rPr>
              <w:t>ции и органам местного самоуправления о применении нормат</w:t>
            </w:r>
            <w:r w:rsidRPr="00B62E15">
              <w:rPr>
                <w:iCs/>
                <w:color w:val="000000" w:themeColor="text1"/>
                <w:sz w:val="20"/>
                <w:szCs w:val="20"/>
                <w:lang w:val="ru-RU"/>
              </w:rPr>
              <w:t>и</w:t>
            </w:r>
            <w:r w:rsidRPr="00B62E15">
              <w:rPr>
                <w:iCs/>
                <w:color w:val="000000" w:themeColor="text1"/>
                <w:sz w:val="20"/>
                <w:szCs w:val="20"/>
                <w:lang w:val="ru-RU"/>
              </w:rPr>
              <w:t>вов и норм оптимального размещения организаций культуры и обеспеченности населения услугами организаций культуры»</w:t>
            </w:r>
            <w:r w:rsidRPr="005D1F32">
              <w:rPr>
                <w:iCs/>
                <w:color w:val="000000" w:themeColor="text1"/>
                <w:sz w:val="20"/>
                <w:szCs w:val="20"/>
                <w:lang w:val="ru-RU"/>
              </w:rPr>
              <w:t xml:space="preserve"> (д</w:t>
            </w:r>
            <w:r w:rsidRPr="005D1F32">
              <w:rPr>
                <w:iCs/>
                <w:color w:val="000000" w:themeColor="text1"/>
                <w:sz w:val="20"/>
                <w:szCs w:val="20"/>
                <w:lang w:val="ru-RU"/>
              </w:rPr>
              <w:t>а</w:t>
            </w:r>
            <w:r w:rsidRPr="005D1F32">
              <w:rPr>
                <w:iCs/>
                <w:color w:val="000000" w:themeColor="text1"/>
                <w:sz w:val="20"/>
                <w:szCs w:val="20"/>
                <w:lang w:val="ru-RU"/>
              </w:rPr>
              <w:t xml:space="preserve">лее – распоряжение Минкультуры России </w:t>
            </w:r>
            <w:r>
              <w:rPr>
                <w:iCs/>
                <w:color w:val="000000" w:themeColor="text1"/>
                <w:sz w:val="20"/>
                <w:szCs w:val="20"/>
                <w:lang w:val="ru-RU"/>
              </w:rPr>
              <w:t>от 18.11.2025 № Р-494</w:t>
            </w:r>
            <w:r w:rsidRPr="005D1F32">
              <w:rPr>
                <w:iCs/>
                <w:color w:val="000000" w:themeColor="text1"/>
                <w:sz w:val="20"/>
                <w:szCs w:val="20"/>
                <w:lang w:val="ru-RU"/>
              </w:rPr>
              <w:t>)</w:t>
            </w:r>
          </w:p>
        </w:tc>
      </w:tr>
      <w:tr w:rsidR="00060D28" w:rsidRPr="005D1F32" w:rsidTr="00B3616E">
        <w:trPr>
          <w:cantSplit/>
        </w:trPr>
        <w:tc>
          <w:tcPr>
            <w:tcW w:w="1545" w:type="dxa"/>
            <w:vMerge/>
          </w:tcPr>
          <w:p w:rsidR="00060D28" w:rsidRPr="005D1F32" w:rsidRDefault="00060D28" w:rsidP="00060D28">
            <w:pPr>
              <w:pStyle w:val="affffff8"/>
              <w:ind w:firstLine="0"/>
              <w:rPr>
                <w:iCs/>
                <w:color w:val="000000" w:themeColor="text1"/>
                <w:sz w:val="20"/>
                <w:szCs w:val="20"/>
                <w:lang w:val="ru-RU"/>
              </w:rPr>
            </w:pPr>
          </w:p>
        </w:tc>
        <w:tc>
          <w:tcPr>
            <w:tcW w:w="2278" w:type="dxa"/>
          </w:tcPr>
          <w:p w:rsidR="00060D28" w:rsidRPr="005D1F32" w:rsidRDefault="00060D28" w:rsidP="00060D28">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5811" w:type="dxa"/>
          </w:tcPr>
          <w:p w:rsidR="00060D28" w:rsidRPr="005D1F32" w:rsidRDefault="00060D28" w:rsidP="00060D28">
            <w:pPr>
              <w:pStyle w:val="Default"/>
              <w:jc w:val="both"/>
              <w:rPr>
                <w:iCs/>
                <w:color w:val="000000" w:themeColor="text1"/>
                <w:sz w:val="20"/>
                <w:szCs w:val="20"/>
              </w:rPr>
            </w:pPr>
            <w:r>
              <w:rPr>
                <w:iCs/>
                <w:color w:val="000000" w:themeColor="text1"/>
                <w:sz w:val="20"/>
                <w:szCs w:val="20"/>
              </w:rPr>
              <w:t>Транспортно-пешеходная</w:t>
            </w:r>
            <w:r w:rsidRPr="005D1F32">
              <w:rPr>
                <w:iCs/>
                <w:color w:val="000000" w:themeColor="text1"/>
                <w:sz w:val="20"/>
                <w:szCs w:val="20"/>
              </w:rPr>
              <w:t xml:space="preserve"> доступность </w:t>
            </w:r>
            <w:r>
              <w:rPr>
                <w:iCs/>
                <w:color w:val="000000" w:themeColor="text1"/>
                <w:sz w:val="20"/>
                <w:szCs w:val="20"/>
              </w:rPr>
              <w:t>30</w:t>
            </w:r>
            <w:r w:rsidRPr="005D1F32">
              <w:rPr>
                <w:iCs/>
                <w:color w:val="000000" w:themeColor="text1"/>
                <w:sz w:val="20"/>
                <w:szCs w:val="20"/>
              </w:rPr>
              <w:t xml:space="preserve"> мин. принята</w:t>
            </w:r>
            <w:r>
              <w:rPr>
                <w:iCs/>
                <w:color w:val="000000" w:themeColor="text1"/>
                <w:sz w:val="20"/>
                <w:szCs w:val="20"/>
              </w:rPr>
              <w:t xml:space="preserve"> как для объекта периодического использования</w:t>
            </w:r>
          </w:p>
        </w:tc>
      </w:tr>
      <w:tr w:rsidR="00060D28" w:rsidRPr="005D1F32" w:rsidTr="00B3616E">
        <w:trPr>
          <w:cantSplit/>
        </w:trPr>
        <w:tc>
          <w:tcPr>
            <w:tcW w:w="1545" w:type="dxa"/>
            <w:vMerge w:val="restart"/>
          </w:tcPr>
          <w:p w:rsidR="00060D28" w:rsidRPr="005D1F32" w:rsidRDefault="00060D28" w:rsidP="00060D28">
            <w:pPr>
              <w:pStyle w:val="affffff8"/>
              <w:ind w:firstLine="0"/>
              <w:rPr>
                <w:iCs/>
                <w:color w:val="000000" w:themeColor="text1"/>
                <w:sz w:val="20"/>
                <w:szCs w:val="20"/>
                <w:lang w:val="ru-RU"/>
              </w:rPr>
            </w:pPr>
            <w:r w:rsidRPr="005D1F32">
              <w:rPr>
                <w:iCs/>
                <w:color w:val="000000" w:themeColor="text1"/>
                <w:sz w:val="20"/>
                <w:szCs w:val="20"/>
                <w:lang w:val="ru-RU"/>
              </w:rPr>
              <w:t>Детская библи</w:t>
            </w:r>
            <w:r w:rsidRPr="005D1F32">
              <w:rPr>
                <w:iCs/>
                <w:color w:val="000000" w:themeColor="text1"/>
                <w:sz w:val="20"/>
                <w:szCs w:val="20"/>
                <w:lang w:val="ru-RU"/>
              </w:rPr>
              <w:t>о</w:t>
            </w:r>
            <w:r w:rsidRPr="005D1F32">
              <w:rPr>
                <w:iCs/>
                <w:color w:val="000000" w:themeColor="text1"/>
                <w:sz w:val="20"/>
                <w:szCs w:val="20"/>
                <w:lang w:val="ru-RU"/>
              </w:rPr>
              <w:t>тека</w:t>
            </w:r>
          </w:p>
        </w:tc>
        <w:tc>
          <w:tcPr>
            <w:tcW w:w="2278" w:type="dxa"/>
          </w:tcPr>
          <w:p w:rsidR="00060D28" w:rsidRPr="005D1F32" w:rsidRDefault="00060D28" w:rsidP="00060D28">
            <w:pPr>
              <w:pStyle w:val="affffff8"/>
              <w:ind w:firstLine="0"/>
              <w:rPr>
                <w:iCs/>
                <w:color w:val="000000" w:themeColor="text1"/>
                <w:sz w:val="20"/>
                <w:szCs w:val="20"/>
                <w:lang w:val="ru-RU"/>
              </w:rPr>
            </w:pPr>
            <w:r w:rsidRPr="00A13ED8">
              <w:rPr>
                <w:iCs/>
                <w:sz w:val="20"/>
                <w:szCs w:val="20"/>
                <w:lang w:val="ru-RU"/>
              </w:rPr>
              <w:t>Минимально допуст</w:t>
            </w:r>
            <w:r w:rsidRPr="00A13ED8">
              <w:rPr>
                <w:iCs/>
                <w:sz w:val="20"/>
                <w:szCs w:val="20"/>
                <w:lang w:val="ru-RU"/>
              </w:rPr>
              <w:t>и</w:t>
            </w:r>
            <w:r w:rsidRPr="00A13ED8">
              <w:rPr>
                <w:iCs/>
                <w:sz w:val="20"/>
                <w:szCs w:val="20"/>
                <w:lang w:val="ru-RU"/>
              </w:rPr>
              <w:t>мый уровень обеспече</w:t>
            </w:r>
            <w:r w:rsidRPr="00A13ED8">
              <w:rPr>
                <w:iCs/>
                <w:sz w:val="20"/>
                <w:szCs w:val="20"/>
                <w:lang w:val="ru-RU"/>
              </w:rPr>
              <w:t>н</w:t>
            </w:r>
            <w:r w:rsidRPr="00A13ED8">
              <w:rPr>
                <w:iCs/>
                <w:sz w:val="20"/>
                <w:szCs w:val="20"/>
                <w:lang w:val="ru-RU"/>
              </w:rPr>
              <w:t>ности</w:t>
            </w:r>
          </w:p>
        </w:tc>
        <w:tc>
          <w:tcPr>
            <w:tcW w:w="5811" w:type="dxa"/>
          </w:tcPr>
          <w:p w:rsidR="00060D28" w:rsidRPr="005D1F32" w:rsidRDefault="00060D28" w:rsidP="00060D28">
            <w:pPr>
              <w:pStyle w:val="Default"/>
              <w:jc w:val="both"/>
              <w:rPr>
                <w:iCs/>
                <w:color w:val="000000" w:themeColor="text1"/>
                <w:sz w:val="20"/>
                <w:szCs w:val="20"/>
              </w:rPr>
            </w:pPr>
            <w:r w:rsidRPr="005D1F32">
              <w:rPr>
                <w:iCs/>
                <w:color w:val="000000" w:themeColor="text1"/>
                <w:sz w:val="20"/>
                <w:szCs w:val="20"/>
              </w:rPr>
              <w:t xml:space="preserve">Не менее </w:t>
            </w:r>
            <w:r>
              <w:rPr>
                <w:iCs/>
                <w:color w:val="000000" w:themeColor="text1"/>
                <w:sz w:val="20"/>
                <w:szCs w:val="20"/>
              </w:rPr>
              <w:t xml:space="preserve">1детской библиотеки на пгт Красный </w:t>
            </w:r>
            <w:r w:rsidR="00F5348A" w:rsidRPr="005D1F32">
              <w:rPr>
                <w:iCs/>
                <w:color w:val="000000" w:themeColor="text1"/>
                <w:sz w:val="20"/>
                <w:szCs w:val="20"/>
              </w:rPr>
              <w:t xml:space="preserve">принято </w:t>
            </w:r>
            <w:r w:rsidR="00F5348A">
              <w:rPr>
                <w:iCs/>
                <w:color w:val="000000" w:themeColor="text1"/>
                <w:sz w:val="20"/>
                <w:szCs w:val="20"/>
              </w:rPr>
              <w:t>в соответствии с таблицей</w:t>
            </w:r>
            <w:r w:rsidRPr="005D1F32">
              <w:rPr>
                <w:iCs/>
                <w:color w:val="000000" w:themeColor="text1"/>
                <w:sz w:val="20"/>
                <w:szCs w:val="20"/>
              </w:rPr>
              <w:t xml:space="preserve"> 1 распоряжения Минкультуры России </w:t>
            </w:r>
            <w:r>
              <w:rPr>
                <w:iCs/>
                <w:color w:val="000000" w:themeColor="text1"/>
                <w:sz w:val="20"/>
                <w:szCs w:val="20"/>
              </w:rPr>
              <w:t>от 18.11.2025 № Р-494</w:t>
            </w:r>
          </w:p>
        </w:tc>
      </w:tr>
      <w:tr w:rsidR="00060D28" w:rsidRPr="005D1F32" w:rsidTr="00B3616E">
        <w:trPr>
          <w:cantSplit/>
        </w:trPr>
        <w:tc>
          <w:tcPr>
            <w:tcW w:w="1545" w:type="dxa"/>
            <w:vMerge/>
          </w:tcPr>
          <w:p w:rsidR="00060D28" w:rsidRPr="005D1F32" w:rsidRDefault="00060D28" w:rsidP="00060D28">
            <w:pPr>
              <w:pStyle w:val="affffff8"/>
              <w:ind w:firstLine="0"/>
              <w:rPr>
                <w:iCs/>
                <w:color w:val="000000" w:themeColor="text1"/>
                <w:sz w:val="20"/>
                <w:szCs w:val="20"/>
                <w:lang w:val="ru-RU"/>
              </w:rPr>
            </w:pPr>
          </w:p>
        </w:tc>
        <w:tc>
          <w:tcPr>
            <w:tcW w:w="2278" w:type="dxa"/>
          </w:tcPr>
          <w:p w:rsidR="00060D28" w:rsidRPr="005D1F32" w:rsidRDefault="00060D28" w:rsidP="00060D28">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5811" w:type="dxa"/>
          </w:tcPr>
          <w:p w:rsidR="00060D28" w:rsidRPr="005D1F32" w:rsidRDefault="00060D28" w:rsidP="00060D28">
            <w:pPr>
              <w:pStyle w:val="Default"/>
              <w:jc w:val="both"/>
              <w:rPr>
                <w:iCs/>
                <w:color w:val="000000" w:themeColor="text1"/>
                <w:sz w:val="20"/>
                <w:szCs w:val="20"/>
              </w:rPr>
            </w:pPr>
            <w:r w:rsidRPr="005D1F32">
              <w:rPr>
                <w:iCs/>
                <w:color w:val="000000" w:themeColor="text1"/>
                <w:sz w:val="20"/>
                <w:szCs w:val="20"/>
              </w:rPr>
              <w:t xml:space="preserve">Транспортная доступность </w:t>
            </w:r>
            <w:r>
              <w:rPr>
                <w:iCs/>
                <w:color w:val="000000" w:themeColor="text1"/>
                <w:sz w:val="20"/>
                <w:szCs w:val="20"/>
              </w:rPr>
              <w:t>60</w:t>
            </w:r>
            <w:r w:rsidRPr="005D1F32">
              <w:rPr>
                <w:iCs/>
                <w:color w:val="000000" w:themeColor="text1"/>
                <w:sz w:val="20"/>
                <w:szCs w:val="20"/>
              </w:rPr>
              <w:t xml:space="preserve"> мин. </w:t>
            </w:r>
            <w:r>
              <w:rPr>
                <w:iCs/>
                <w:color w:val="000000" w:themeColor="text1"/>
                <w:sz w:val="20"/>
                <w:szCs w:val="20"/>
              </w:rPr>
              <w:t>принята с учетом доступности объекта для наиболее отдаленных населенных пунктов муниципального округа</w:t>
            </w:r>
          </w:p>
        </w:tc>
      </w:tr>
      <w:tr w:rsidR="00060D28" w:rsidRPr="005D1F32" w:rsidTr="00B3616E">
        <w:trPr>
          <w:cantSplit/>
          <w:trHeight w:val="723"/>
        </w:trPr>
        <w:tc>
          <w:tcPr>
            <w:tcW w:w="1545" w:type="dxa"/>
            <w:vMerge w:val="restart"/>
          </w:tcPr>
          <w:p w:rsidR="00060D28" w:rsidRPr="005D1F32" w:rsidRDefault="00060D28" w:rsidP="00060D28">
            <w:pPr>
              <w:pStyle w:val="affffff8"/>
              <w:ind w:firstLine="0"/>
              <w:rPr>
                <w:iCs/>
                <w:color w:val="000000" w:themeColor="text1"/>
                <w:sz w:val="20"/>
                <w:szCs w:val="20"/>
                <w:lang w:val="ru-RU"/>
              </w:rPr>
            </w:pPr>
            <w:r w:rsidRPr="005D1F32">
              <w:rPr>
                <w:iCs/>
                <w:color w:val="000000" w:themeColor="text1"/>
                <w:sz w:val="20"/>
                <w:szCs w:val="20"/>
                <w:lang w:val="ru-RU"/>
              </w:rPr>
              <w:lastRenderedPageBreak/>
              <w:t>Краеведческий музей</w:t>
            </w:r>
          </w:p>
        </w:tc>
        <w:tc>
          <w:tcPr>
            <w:tcW w:w="2278" w:type="dxa"/>
          </w:tcPr>
          <w:p w:rsidR="00060D28" w:rsidRPr="005D1F32" w:rsidRDefault="00060D28" w:rsidP="00060D28">
            <w:pPr>
              <w:pStyle w:val="affffff8"/>
              <w:ind w:firstLine="0"/>
              <w:rPr>
                <w:iCs/>
                <w:color w:val="000000" w:themeColor="text1"/>
                <w:sz w:val="20"/>
                <w:szCs w:val="20"/>
                <w:lang w:val="ru-RU"/>
              </w:rPr>
            </w:pPr>
            <w:r w:rsidRPr="00A13ED8">
              <w:rPr>
                <w:iCs/>
                <w:sz w:val="20"/>
                <w:szCs w:val="20"/>
                <w:lang w:val="ru-RU"/>
              </w:rPr>
              <w:t>Минимально допуст</w:t>
            </w:r>
            <w:r w:rsidRPr="00A13ED8">
              <w:rPr>
                <w:iCs/>
                <w:sz w:val="20"/>
                <w:szCs w:val="20"/>
                <w:lang w:val="ru-RU"/>
              </w:rPr>
              <w:t>и</w:t>
            </w:r>
            <w:r w:rsidRPr="00A13ED8">
              <w:rPr>
                <w:iCs/>
                <w:sz w:val="20"/>
                <w:szCs w:val="20"/>
                <w:lang w:val="ru-RU"/>
              </w:rPr>
              <w:t>мый уровень обеспече</w:t>
            </w:r>
            <w:r w:rsidRPr="00A13ED8">
              <w:rPr>
                <w:iCs/>
                <w:sz w:val="20"/>
                <w:szCs w:val="20"/>
                <w:lang w:val="ru-RU"/>
              </w:rPr>
              <w:t>н</w:t>
            </w:r>
            <w:r w:rsidRPr="00A13ED8">
              <w:rPr>
                <w:iCs/>
                <w:sz w:val="20"/>
                <w:szCs w:val="20"/>
                <w:lang w:val="ru-RU"/>
              </w:rPr>
              <w:t>ности</w:t>
            </w:r>
          </w:p>
        </w:tc>
        <w:tc>
          <w:tcPr>
            <w:tcW w:w="5811" w:type="dxa"/>
          </w:tcPr>
          <w:p w:rsidR="00060D28" w:rsidRPr="005D1F32" w:rsidRDefault="00060D28" w:rsidP="00060D28">
            <w:pPr>
              <w:pStyle w:val="Default"/>
              <w:jc w:val="both"/>
              <w:rPr>
                <w:iCs/>
                <w:color w:val="000000" w:themeColor="text1"/>
                <w:sz w:val="20"/>
                <w:szCs w:val="20"/>
              </w:rPr>
            </w:pPr>
            <w:r w:rsidRPr="005D1F32">
              <w:rPr>
                <w:iCs/>
                <w:color w:val="000000" w:themeColor="text1"/>
                <w:sz w:val="20"/>
                <w:szCs w:val="20"/>
              </w:rPr>
              <w:t>Не менее 1 объекта</w:t>
            </w:r>
            <w:r>
              <w:rPr>
                <w:iCs/>
                <w:color w:val="000000" w:themeColor="text1"/>
                <w:sz w:val="20"/>
                <w:szCs w:val="20"/>
              </w:rPr>
              <w:t xml:space="preserve"> на муниципальный округ (в пгт Красный)</w:t>
            </w:r>
            <w:r w:rsidR="00F5348A" w:rsidRPr="005D1F32">
              <w:rPr>
                <w:iCs/>
                <w:color w:val="000000" w:themeColor="text1"/>
                <w:sz w:val="20"/>
                <w:szCs w:val="20"/>
              </w:rPr>
              <w:t xml:space="preserve">принято </w:t>
            </w:r>
            <w:r w:rsidR="00F5348A">
              <w:rPr>
                <w:iCs/>
                <w:color w:val="000000" w:themeColor="text1"/>
                <w:sz w:val="20"/>
                <w:szCs w:val="20"/>
              </w:rPr>
              <w:t xml:space="preserve">в соответствии с таблицей </w:t>
            </w:r>
            <w:r w:rsidRPr="005D1F32">
              <w:rPr>
                <w:iCs/>
                <w:color w:val="000000" w:themeColor="text1"/>
                <w:sz w:val="20"/>
                <w:szCs w:val="20"/>
              </w:rPr>
              <w:t xml:space="preserve">2 распоряжения Минкультуры России </w:t>
            </w:r>
            <w:r>
              <w:rPr>
                <w:iCs/>
                <w:color w:val="000000" w:themeColor="text1"/>
                <w:sz w:val="20"/>
                <w:szCs w:val="20"/>
              </w:rPr>
              <w:t>от 18.11.2025 № Р-494 (показатель для малого города)</w:t>
            </w:r>
          </w:p>
        </w:tc>
      </w:tr>
      <w:tr w:rsidR="00060D28" w:rsidRPr="005D1F32" w:rsidTr="00B3616E">
        <w:trPr>
          <w:cantSplit/>
          <w:trHeight w:val="723"/>
        </w:trPr>
        <w:tc>
          <w:tcPr>
            <w:tcW w:w="1545" w:type="dxa"/>
            <w:vMerge/>
          </w:tcPr>
          <w:p w:rsidR="00060D28" w:rsidRPr="005D1F32" w:rsidRDefault="00060D28" w:rsidP="00060D28">
            <w:pPr>
              <w:pStyle w:val="affffff8"/>
              <w:ind w:firstLine="0"/>
              <w:rPr>
                <w:iCs/>
                <w:color w:val="000000" w:themeColor="text1"/>
                <w:sz w:val="20"/>
                <w:szCs w:val="20"/>
                <w:lang w:val="ru-RU"/>
              </w:rPr>
            </w:pPr>
          </w:p>
        </w:tc>
        <w:tc>
          <w:tcPr>
            <w:tcW w:w="2278" w:type="dxa"/>
          </w:tcPr>
          <w:p w:rsidR="00060D28" w:rsidRPr="005D1F32" w:rsidRDefault="00060D28" w:rsidP="00060D28">
            <w:pPr>
              <w:pStyle w:val="affffff8"/>
              <w:ind w:firstLine="0"/>
              <w:rPr>
                <w:iCs/>
                <w:color w:val="000000" w:themeColor="text1"/>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5811" w:type="dxa"/>
          </w:tcPr>
          <w:p w:rsidR="00060D28" w:rsidRPr="005D1F32" w:rsidRDefault="00060D28" w:rsidP="00060D28">
            <w:pPr>
              <w:pStyle w:val="Default"/>
              <w:jc w:val="both"/>
              <w:rPr>
                <w:iCs/>
                <w:color w:val="000000" w:themeColor="text1"/>
                <w:sz w:val="20"/>
                <w:szCs w:val="20"/>
              </w:rPr>
            </w:pPr>
            <w:r w:rsidRPr="005D1F32">
              <w:rPr>
                <w:iCs/>
                <w:color w:val="000000" w:themeColor="text1"/>
                <w:sz w:val="20"/>
                <w:szCs w:val="20"/>
              </w:rPr>
              <w:t xml:space="preserve">Транспортная доступность </w:t>
            </w:r>
            <w:r>
              <w:rPr>
                <w:iCs/>
                <w:color w:val="000000" w:themeColor="text1"/>
                <w:sz w:val="20"/>
                <w:szCs w:val="20"/>
              </w:rPr>
              <w:t>60</w:t>
            </w:r>
            <w:r w:rsidRPr="005D1F32">
              <w:rPr>
                <w:iCs/>
                <w:color w:val="000000" w:themeColor="text1"/>
                <w:sz w:val="20"/>
                <w:szCs w:val="20"/>
              </w:rPr>
              <w:t xml:space="preserve"> мин. </w:t>
            </w:r>
            <w:r>
              <w:rPr>
                <w:iCs/>
                <w:color w:val="000000" w:themeColor="text1"/>
                <w:sz w:val="20"/>
                <w:szCs w:val="20"/>
              </w:rPr>
              <w:t>принята с учетом доступности объекта для наиболее отдаленных населенных пунктов муниципального округа</w:t>
            </w:r>
          </w:p>
        </w:tc>
      </w:tr>
      <w:tr w:rsidR="00060D28" w:rsidRPr="005D1F32" w:rsidTr="00B3616E">
        <w:trPr>
          <w:cantSplit/>
        </w:trPr>
        <w:tc>
          <w:tcPr>
            <w:tcW w:w="1545" w:type="dxa"/>
            <w:vMerge w:val="restart"/>
          </w:tcPr>
          <w:p w:rsidR="00060D28" w:rsidRPr="005D1F32" w:rsidRDefault="00060D28" w:rsidP="00060D28">
            <w:pPr>
              <w:pStyle w:val="affffff8"/>
              <w:ind w:firstLine="0"/>
              <w:rPr>
                <w:iCs/>
                <w:color w:val="000000" w:themeColor="text1"/>
                <w:sz w:val="20"/>
                <w:szCs w:val="20"/>
                <w:lang w:val="ru-RU"/>
              </w:rPr>
            </w:pPr>
            <w:r w:rsidRPr="005D1F32">
              <w:rPr>
                <w:iCs/>
                <w:color w:val="000000" w:themeColor="text1"/>
                <w:sz w:val="20"/>
                <w:szCs w:val="20"/>
                <w:lang w:val="ru-RU"/>
              </w:rPr>
              <w:t>Учреждение клубного типа (дом культуры)</w:t>
            </w:r>
          </w:p>
        </w:tc>
        <w:tc>
          <w:tcPr>
            <w:tcW w:w="2278" w:type="dxa"/>
          </w:tcPr>
          <w:p w:rsidR="00060D28" w:rsidRPr="005D1F32" w:rsidRDefault="00060D28" w:rsidP="00060D28">
            <w:pPr>
              <w:pStyle w:val="affffff8"/>
              <w:ind w:firstLine="0"/>
              <w:rPr>
                <w:iCs/>
                <w:color w:val="000000" w:themeColor="text1"/>
                <w:sz w:val="20"/>
                <w:szCs w:val="20"/>
                <w:lang w:val="ru-RU"/>
              </w:rPr>
            </w:pPr>
            <w:r w:rsidRPr="00A13ED8">
              <w:rPr>
                <w:iCs/>
                <w:sz w:val="20"/>
                <w:szCs w:val="20"/>
                <w:lang w:val="ru-RU"/>
              </w:rPr>
              <w:t>Минимально допуст</w:t>
            </w:r>
            <w:r w:rsidRPr="00A13ED8">
              <w:rPr>
                <w:iCs/>
                <w:sz w:val="20"/>
                <w:szCs w:val="20"/>
                <w:lang w:val="ru-RU"/>
              </w:rPr>
              <w:t>и</w:t>
            </w:r>
            <w:r w:rsidRPr="00A13ED8">
              <w:rPr>
                <w:iCs/>
                <w:sz w:val="20"/>
                <w:szCs w:val="20"/>
                <w:lang w:val="ru-RU"/>
              </w:rPr>
              <w:t>мый уровень обеспече</w:t>
            </w:r>
            <w:r w:rsidRPr="00A13ED8">
              <w:rPr>
                <w:iCs/>
                <w:sz w:val="20"/>
                <w:szCs w:val="20"/>
                <w:lang w:val="ru-RU"/>
              </w:rPr>
              <w:t>н</w:t>
            </w:r>
            <w:r w:rsidRPr="00A13ED8">
              <w:rPr>
                <w:iCs/>
                <w:sz w:val="20"/>
                <w:szCs w:val="20"/>
                <w:lang w:val="ru-RU"/>
              </w:rPr>
              <w:t>ности</w:t>
            </w:r>
          </w:p>
        </w:tc>
        <w:tc>
          <w:tcPr>
            <w:tcW w:w="5811" w:type="dxa"/>
          </w:tcPr>
          <w:p w:rsidR="00060D28" w:rsidRPr="005D1F32" w:rsidRDefault="00060D28" w:rsidP="00060D28">
            <w:pPr>
              <w:pStyle w:val="Default"/>
              <w:jc w:val="both"/>
              <w:rPr>
                <w:iCs/>
                <w:color w:val="000000" w:themeColor="text1"/>
                <w:sz w:val="20"/>
                <w:szCs w:val="20"/>
              </w:rPr>
            </w:pPr>
            <w:r w:rsidRPr="005D1F32">
              <w:rPr>
                <w:iCs/>
                <w:color w:val="000000" w:themeColor="text1"/>
                <w:sz w:val="20"/>
                <w:szCs w:val="20"/>
              </w:rPr>
              <w:t xml:space="preserve">Не менее </w:t>
            </w:r>
            <w:r>
              <w:rPr>
                <w:iCs/>
                <w:color w:val="000000" w:themeColor="text1"/>
                <w:sz w:val="20"/>
                <w:szCs w:val="20"/>
              </w:rPr>
              <w:t xml:space="preserve">2 объектов в пгт Красный и 1 объекта в сельском населенном пункте с численностью населения более 100 чел. </w:t>
            </w:r>
            <w:r w:rsidR="00F5348A" w:rsidRPr="005D1F32">
              <w:rPr>
                <w:iCs/>
                <w:color w:val="000000" w:themeColor="text1"/>
                <w:sz w:val="20"/>
                <w:szCs w:val="20"/>
              </w:rPr>
              <w:t xml:space="preserve">принято </w:t>
            </w:r>
            <w:r w:rsidR="00F5348A">
              <w:rPr>
                <w:iCs/>
                <w:color w:val="000000" w:themeColor="text1"/>
                <w:sz w:val="20"/>
                <w:szCs w:val="20"/>
              </w:rPr>
              <w:t xml:space="preserve">в соответствии с таблицей </w:t>
            </w:r>
            <w:r w:rsidRPr="005D1F32">
              <w:rPr>
                <w:iCs/>
                <w:color w:val="000000" w:themeColor="text1"/>
                <w:sz w:val="20"/>
                <w:szCs w:val="20"/>
              </w:rPr>
              <w:t xml:space="preserve">6 распоряжения Минкультуры России </w:t>
            </w:r>
            <w:r>
              <w:rPr>
                <w:iCs/>
                <w:color w:val="000000" w:themeColor="text1"/>
                <w:sz w:val="20"/>
                <w:szCs w:val="20"/>
              </w:rPr>
              <w:t>от 18.11.2025 № Р-494</w:t>
            </w:r>
          </w:p>
        </w:tc>
      </w:tr>
      <w:tr w:rsidR="00060D28" w:rsidRPr="005D1F32" w:rsidTr="00B3616E">
        <w:trPr>
          <w:cantSplit/>
          <w:trHeight w:val="65"/>
        </w:trPr>
        <w:tc>
          <w:tcPr>
            <w:tcW w:w="1545" w:type="dxa"/>
            <w:vMerge/>
          </w:tcPr>
          <w:p w:rsidR="00060D28" w:rsidRPr="005D1F32" w:rsidRDefault="00060D28" w:rsidP="00060D28">
            <w:pPr>
              <w:pStyle w:val="affffff8"/>
              <w:ind w:firstLine="0"/>
              <w:jc w:val="left"/>
              <w:rPr>
                <w:iCs/>
                <w:color w:val="000000" w:themeColor="text1"/>
                <w:sz w:val="20"/>
                <w:szCs w:val="20"/>
                <w:highlight w:val="yellow"/>
                <w:lang w:val="ru-RU"/>
              </w:rPr>
            </w:pPr>
          </w:p>
        </w:tc>
        <w:tc>
          <w:tcPr>
            <w:tcW w:w="2278" w:type="dxa"/>
          </w:tcPr>
          <w:p w:rsidR="00060D28" w:rsidRPr="005D1F32" w:rsidRDefault="00060D28" w:rsidP="00060D28">
            <w:pPr>
              <w:pStyle w:val="affffff8"/>
              <w:ind w:firstLine="0"/>
              <w:rPr>
                <w:iCs/>
                <w:sz w:val="20"/>
                <w:szCs w:val="20"/>
                <w:lang w:val="ru-RU"/>
              </w:rPr>
            </w:pPr>
            <w:r w:rsidRPr="00A13ED8">
              <w:rPr>
                <w:iCs/>
                <w:color w:val="000000" w:themeColor="text1"/>
                <w:sz w:val="20"/>
                <w:szCs w:val="20"/>
                <w:lang w:val="ru-RU"/>
              </w:rPr>
              <w:t>Максимально допуст</w:t>
            </w:r>
            <w:r w:rsidRPr="00A13ED8">
              <w:rPr>
                <w:iCs/>
                <w:color w:val="000000" w:themeColor="text1"/>
                <w:sz w:val="20"/>
                <w:szCs w:val="20"/>
                <w:lang w:val="ru-RU"/>
              </w:rPr>
              <w:t>и</w:t>
            </w:r>
            <w:r w:rsidRPr="00A13ED8">
              <w:rPr>
                <w:iCs/>
                <w:color w:val="000000" w:themeColor="text1"/>
                <w:sz w:val="20"/>
                <w:szCs w:val="20"/>
                <w:lang w:val="ru-RU"/>
              </w:rPr>
              <w:t>мый уровень территор</w:t>
            </w:r>
            <w:r w:rsidRPr="00A13ED8">
              <w:rPr>
                <w:iCs/>
                <w:color w:val="000000" w:themeColor="text1"/>
                <w:sz w:val="20"/>
                <w:szCs w:val="20"/>
                <w:lang w:val="ru-RU"/>
              </w:rPr>
              <w:t>и</w:t>
            </w:r>
            <w:r w:rsidRPr="00A13ED8">
              <w:rPr>
                <w:iCs/>
                <w:color w:val="000000" w:themeColor="text1"/>
                <w:sz w:val="20"/>
                <w:szCs w:val="20"/>
                <w:lang w:val="ru-RU"/>
              </w:rPr>
              <w:t>альной доступности</w:t>
            </w:r>
          </w:p>
        </w:tc>
        <w:tc>
          <w:tcPr>
            <w:tcW w:w="5811" w:type="dxa"/>
          </w:tcPr>
          <w:p w:rsidR="00060D28" w:rsidRPr="005D1F32" w:rsidRDefault="00060D28" w:rsidP="00060D28">
            <w:pPr>
              <w:pStyle w:val="affffff8"/>
              <w:ind w:firstLine="0"/>
              <w:rPr>
                <w:iCs/>
                <w:sz w:val="20"/>
                <w:szCs w:val="20"/>
                <w:lang w:val="ru-RU"/>
              </w:rPr>
            </w:pPr>
            <w:r w:rsidRPr="003E34B0">
              <w:rPr>
                <w:iCs/>
                <w:color w:val="000000" w:themeColor="text1"/>
                <w:sz w:val="20"/>
                <w:szCs w:val="20"/>
                <w:lang w:val="ru-RU"/>
              </w:rPr>
              <w:t>Транспортно-пешеходная доступность 30 мин. принята как для объекта периодического использования</w:t>
            </w:r>
          </w:p>
        </w:tc>
      </w:tr>
    </w:tbl>
    <w:p w:rsidR="008C6FA3" w:rsidRPr="00A13ED8" w:rsidRDefault="00B3616E">
      <w:pPr>
        <w:keepNext/>
        <w:spacing w:before="120"/>
        <w:jc w:val="right"/>
        <w:rPr>
          <w:rFonts w:cs="Times New Roman"/>
          <w:bCs/>
          <w:iCs/>
        </w:rPr>
      </w:pPr>
      <w:r w:rsidRPr="00A13ED8">
        <w:rPr>
          <w:rFonts w:cs="Times New Roman"/>
          <w:bCs/>
          <w:iCs/>
        </w:rPr>
        <w:t>Таблица 2.</w:t>
      </w:r>
      <w:r w:rsidR="00B32D93" w:rsidRPr="00A13ED8">
        <w:rPr>
          <w:rFonts w:cs="Times New Roman"/>
          <w:bCs/>
          <w:iCs/>
        </w:rPr>
        <w:t>19</w:t>
      </w:r>
    </w:p>
    <w:p w:rsidR="008C6FA3" w:rsidRPr="00A13ED8" w:rsidRDefault="00B3616E">
      <w:pPr>
        <w:pStyle w:val="5"/>
      </w:pPr>
      <w:r w:rsidRPr="00A13ED8">
        <w:t>Объекты местного значения муниципального округа в области отдыха и обустройства мест массового отдыха населения</w:t>
      </w:r>
    </w:p>
    <w:tbl>
      <w:tblPr>
        <w:tblStyle w:val="affffffff7"/>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45"/>
        <w:gridCol w:w="2838"/>
        <w:gridCol w:w="5252"/>
      </w:tblGrid>
      <w:tr w:rsidR="008C6FA3" w:rsidRPr="00A13ED8" w:rsidTr="004608A0">
        <w:trPr>
          <w:cantSplit/>
          <w:tblHeader/>
        </w:trPr>
        <w:tc>
          <w:tcPr>
            <w:tcW w:w="1545" w:type="dxa"/>
          </w:tcPr>
          <w:p w:rsidR="008C6FA3" w:rsidRPr="00A13ED8" w:rsidRDefault="00B3616E">
            <w:pPr>
              <w:pStyle w:val="affffff8"/>
              <w:keepNext/>
              <w:ind w:firstLine="0"/>
              <w:jc w:val="center"/>
              <w:rPr>
                <w:b/>
                <w:iCs/>
                <w:color w:val="000000" w:themeColor="text1"/>
                <w:sz w:val="20"/>
                <w:szCs w:val="20"/>
                <w:lang w:val="ru-RU"/>
              </w:rPr>
            </w:pPr>
            <w:r w:rsidRPr="00A13ED8">
              <w:rPr>
                <w:b/>
                <w:iCs/>
                <w:color w:val="000000" w:themeColor="text1"/>
                <w:sz w:val="20"/>
                <w:szCs w:val="20"/>
                <w:lang w:val="ru-RU"/>
              </w:rPr>
              <w:t>Наименование вида объекта</w:t>
            </w:r>
          </w:p>
        </w:tc>
        <w:tc>
          <w:tcPr>
            <w:tcW w:w="2838" w:type="dxa"/>
          </w:tcPr>
          <w:p w:rsidR="008C6FA3" w:rsidRPr="00A13ED8" w:rsidRDefault="00B3616E">
            <w:pPr>
              <w:pStyle w:val="affffff8"/>
              <w:keepNext/>
              <w:ind w:firstLine="0"/>
              <w:jc w:val="center"/>
              <w:rPr>
                <w:b/>
                <w:iCs/>
                <w:color w:val="000000" w:themeColor="text1"/>
                <w:sz w:val="20"/>
                <w:szCs w:val="20"/>
                <w:lang w:val="ru-RU"/>
              </w:rPr>
            </w:pPr>
            <w:r w:rsidRPr="00A13ED8">
              <w:rPr>
                <w:b/>
                <w:iCs/>
                <w:color w:val="000000" w:themeColor="text1"/>
                <w:sz w:val="20"/>
                <w:szCs w:val="20"/>
                <w:lang w:val="ru-RU"/>
              </w:rPr>
              <w:t>Тип расчетного показателя</w:t>
            </w:r>
          </w:p>
        </w:tc>
        <w:tc>
          <w:tcPr>
            <w:tcW w:w="5252" w:type="dxa"/>
          </w:tcPr>
          <w:p w:rsidR="008C6FA3" w:rsidRPr="00A13ED8" w:rsidRDefault="00B3616E">
            <w:pPr>
              <w:pStyle w:val="affffff8"/>
              <w:keepNext/>
              <w:ind w:firstLine="0"/>
              <w:jc w:val="center"/>
              <w:rPr>
                <w:iCs/>
                <w:color w:val="000000" w:themeColor="text1"/>
                <w:sz w:val="20"/>
                <w:szCs w:val="20"/>
                <w:lang w:val="ru-RU"/>
              </w:rPr>
            </w:pPr>
            <w:r w:rsidRPr="00A13ED8">
              <w:rPr>
                <w:b/>
                <w:iCs/>
                <w:color w:val="000000" w:themeColor="text1"/>
                <w:sz w:val="20"/>
                <w:szCs w:val="20"/>
                <w:lang w:val="ru-RU"/>
              </w:rPr>
              <w:t>Обоснование расчетного показателя</w:t>
            </w:r>
          </w:p>
        </w:tc>
      </w:tr>
      <w:tr w:rsidR="008C6FA3" w:rsidRPr="00A13ED8" w:rsidTr="004608A0">
        <w:trPr>
          <w:cantSplit/>
          <w:trHeight w:val="690"/>
        </w:trPr>
        <w:tc>
          <w:tcPr>
            <w:tcW w:w="1545" w:type="dxa"/>
            <w:vMerge w:val="restart"/>
          </w:tcPr>
          <w:p w:rsidR="008C6FA3" w:rsidRPr="00A13ED8" w:rsidRDefault="00B3616E">
            <w:pPr>
              <w:pStyle w:val="affffff8"/>
              <w:ind w:firstLine="0"/>
              <w:rPr>
                <w:iCs/>
                <w:color w:val="000000" w:themeColor="text1"/>
                <w:sz w:val="20"/>
                <w:szCs w:val="20"/>
                <w:lang w:val="ru-RU"/>
              </w:rPr>
            </w:pPr>
            <w:r w:rsidRPr="00A13ED8">
              <w:rPr>
                <w:iCs/>
                <w:sz w:val="20"/>
                <w:szCs w:val="20"/>
                <w:lang w:val="ru-RU"/>
              </w:rPr>
              <w:t>Территории об</w:t>
            </w:r>
            <w:r w:rsidRPr="00A13ED8">
              <w:rPr>
                <w:iCs/>
                <w:sz w:val="20"/>
                <w:szCs w:val="20"/>
                <w:lang w:val="ru-RU"/>
              </w:rPr>
              <w:t>ъ</w:t>
            </w:r>
            <w:r w:rsidRPr="00A13ED8">
              <w:rPr>
                <w:iCs/>
                <w:sz w:val="20"/>
                <w:szCs w:val="20"/>
                <w:lang w:val="ru-RU"/>
              </w:rPr>
              <w:t>ектов массового кратковременн</w:t>
            </w:r>
            <w:r w:rsidRPr="00A13ED8">
              <w:rPr>
                <w:iCs/>
                <w:sz w:val="20"/>
                <w:szCs w:val="20"/>
                <w:lang w:val="ru-RU"/>
              </w:rPr>
              <w:t>о</w:t>
            </w:r>
            <w:r w:rsidRPr="00A13ED8">
              <w:rPr>
                <w:iCs/>
                <w:sz w:val="20"/>
                <w:szCs w:val="20"/>
                <w:lang w:val="ru-RU"/>
              </w:rPr>
              <w:t>го отдыха нас</w:t>
            </w:r>
            <w:r w:rsidRPr="00A13ED8">
              <w:rPr>
                <w:iCs/>
                <w:sz w:val="20"/>
                <w:szCs w:val="20"/>
                <w:lang w:val="ru-RU"/>
              </w:rPr>
              <w:t>е</w:t>
            </w:r>
            <w:r w:rsidRPr="00A13ED8">
              <w:rPr>
                <w:iCs/>
                <w:sz w:val="20"/>
                <w:szCs w:val="20"/>
                <w:lang w:val="ru-RU"/>
              </w:rPr>
              <w:t>ления (в т.ч. для активных видов отдыха)</w:t>
            </w:r>
          </w:p>
        </w:tc>
        <w:tc>
          <w:tcPr>
            <w:tcW w:w="2838" w:type="dxa"/>
          </w:tcPr>
          <w:p w:rsidR="008C6FA3" w:rsidRPr="00A13ED8" w:rsidRDefault="00B3616E">
            <w:pPr>
              <w:pStyle w:val="affffff8"/>
              <w:ind w:firstLine="0"/>
              <w:rPr>
                <w:iCs/>
                <w:color w:val="000000" w:themeColor="text1"/>
                <w:sz w:val="20"/>
                <w:szCs w:val="20"/>
                <w:lang w:val="ru-RU"/>
              </w:rPr>
            </w:pPr>
            <w:r w:rsidRPr="00A13ED8">
              <w:rPr>
                <w:iCs/>
                <w:sz w:val="20"/>
                <w:szCs w:val="20"/>
                <w:lang w:val="ru-RU"/>
              </w:rPr>
              <w:t>Минимально допустимый ур</w:t>
            </w:r>
            <w:r w:rsidRPr="00A13ED8">
              <w:rPr>
                <w:iCs/>
                <w:sz w:val="20"/>
                <w:szCs w:val="20"/>
                <w:lang w:val="ru-RU"/>
              </w:rPr>
              <w:t>о</w:t>
            </w:r>
            <w:r w:rsidRPr="00A13ED8">
              <w:rPr>
                <w:iCs/>
                <w:sz w:val="20"/>
                <w:szCs w:val="20"/>
                <w:lang w:val="ru-RU"/>
              </w:rPr>
              <w:t>вень обеспеченности</w:t>
            </w:r>
          </w:p>
        </w:tc>
        <w:tc>
          <w:tcPr>
            <w:tcW w:w="5252" w:type="dxa"/>
          </w:tcPr>
          <w:p w:rsidR="008C6FA3" w:rsidRPr="00A13ED8" w:rsidRDefault="00B3616E">
            <w:pPr>
              <w:pStyle w:val="affffff8"/>
              <w:ind w:firstLine="0"/>
              <w:rPr>
                <w:iCs/>
                <w:color w:val="000000" w:themeColor="text1"/>
                <w:sz w:val="20"/>
                <w:szCs w:val="20"/>
                <w:lang w:val="ru-RU"/>
              </w:rPr>
            </w:pPr>
            <w:r w:rsidRPr="00A13ED8">
              <w:rPr>
                <w:sz w:val="20"/>
                <w:szCs w:val="20"/>
                <w:lang w:val="ru-RU"/>
              </w:rPr>
              <w:t>В соответствии с п</w:t>
            </w:r>
            <w:r w:rsidR="004608A0">
              <w:rPr>
                <w:sz w:val="20"/>
                <w:szCs w:val="20"/>
                <w:lang w:val="ru-RU"/>
              </w:rPr>
              <w:t>унктом</w:t>
            </w:r>
            <w:r w:rsidRPr="00A13ED8">
              <w:rPr>
                <w:sz w:val="20"/>
                <w:szCs w:val="20"/>
                <w:lang w:val="ru-RU"/>
              </w:rPr>
              <w:t xml:space="preserve"> 9.21 СП 42.13330.2016 размер территории зон отдыха принята 500 кв. м на одного посет</w:t>
            </w:r>
            <w:r w:rsidRPr="00A13ED8">
              <w:rPr>
                <w:sz w:val="20"/>
                <w:szCs w:val="20"/>
                <w:lang w:val="ru-RU"/>
              </w:rPr>
              <w:t>и</w:t>
            </w:r>
            <w:r w:rsidRPr="00A13ED8">
              <w:rPr>
                <w:sz w:val="20"/>
                <w:szCs w:val="20"/>
                <w:lang w:val="ru-RU"/>
              </w:rPr>
              <w:t>теля, в том числе интенсивно используемая ее часть для активных видов отдыха должна составлять не менее 100 кв. м на одного посетителя</w:t>
            </w:r>
          </w:p>
        </w:tc>
      </w:tr>
      <w:tr w:rsidR="008C6FA3" w:rsidRPr="00A13ED8" w:rsidTr="004608A0">
        <w:trPr>
          <w:cantSplit/>
          <w:trHeight w:val="690"/>
        </w:trPr>
        <w:tc>
          <w:tcPr>
            <w:tcW w:w="1545" w:type="dxa"/>
            <w:vMerge/>
          </w:tcPr>
          <w:p w:rsidR="008C6FA3" w:rsidRPr="00A13ED8" w:rsidRDefault="008C6FA3">
            <w:pPr>
              <w:pStyle w:val="affffff8"/>
              <w:ind w:firstLine="0"/>
              <w:rPr>
                <w:iCs/>
                <w:sz w:val="20"/>
                <w:szCs w:val="20"/>
                <w:lang w:val="ru-RU"/>
              </w:rPr>
            </w:pPr>
          </w:p>
        </w:tc>
        <w:tc>
          <w:tcPr>
            <w:tcW w:w="2838" w:type="dxa"/>
          </w:tcPr>
          <w:p w:rsidR="008C6FA3" w:rsidRPr="00A13ED8" w:rsidRDefault="00B3616E">
            <w:pPr>
              <w:pStyle w:val="affffff8"/>
              <w:ind w:firstLine="0"/>
              <w:rPr>
                <w:iCs/>
                <w:sz w:val="20"/>
                <w:szCs w:val="20"/>
                <w:lang w:val="ru-RU"/>
              </w:rPr>
            </w:pPr>
            <w:r w:rsidRPr="00A13ED8">
              <w:rPr>
                <w:iCs/>
                <w:color w:val="000000" w:themeColor="text1"/>
                <w:sz w:val="20"/>
                <w:szCs w:val="20"/>
                <w:lang w:val="ru-RU"/>
              </w:rPr>
              <w:t>Максимально допустимый ур</w:t>
            </w:r>
            <w:r w:rsidRPr="00A13ED8">
              <w:rPr>
                <w:iCs/>
                <w:color w:val="000000" w:themeColor="text1"/>
                <w:sz w:val="20"/>
                <w:szCs w:val="20"/>
                <w:lang w:val="ru-RU"/>
              </w:rPr>
              <w:t>о</w:t>
            </w:r>
            <w:r w:rsidRPr="00A13ED8">
              <w:rPr>
                <w:iCs/>
                <w:color w:val="000000" w:themeColor="text1"/>
                <w:sz w:val="20"/>
                <w:szCs w:val="20"/>
                <w:lang w:val="ru-RU"/>
              </w:rPr>
              <w:t>вень территориальной досту</w:t>
            </w:r>
            <w:r w:rsidRPr="00A13ED8">
              <w:rPr>
                <w:iCs/>
                <w:color w:val="000000" w:themeColor="text1"/>
                <w:sz w:val="20"/>
                <w:szCs w:val="20"/>
                <w:lang w:val="ru-RU"/>
              </w:rPr>
              <w:t>п</w:t>
            </w:r>
            <w:r w:rsidRPr="00A13ED8">
              <w:rPr>
                <w:iCs/>
                <w:color w:val="000000" w:themeColor="text1"/>
                <w:sz w:val="20"/>
                <w:szCs w:val="20"/>
                <w:lang w:val="ru-RU"/>
              </w:rPr>
              <w:t>ности</w:t>
            </w:r>
          </w:p>
        </w:tc>
        <w:tc>
          <w:tcPr>
            <w:tcW w:w="5252" w:type="dxa"/>
          </w:tcPr>
          <w:p w:rsidR="008C6FA3" w:rsidRPr="00A13ED8" w:rsidRDefault="00B3616E">
            <w:pPr>
              <w:pStyle w:val="affffff8"/>
              <w:ind w:firstLine="0"/>
              <w:jc w:val="center"/>
              <w:rPr>
                <w:sz w:val="20"/>
                <w:szCs w:val="20"/>
                <w:lang w:val="ru-RU"/>
              </w:rPr>
            </w:pPr>
            <w:r w:rsidRPr="00A13ED8">
              <w:rPr>
                <w:sz w:val="20"/>
                <w:szCs w:val="20"/>
                <w:lang w:val="ru-RU"/>
              </w:rPr>
              <w:t>Не нормируется</w:t>
            </w:r>
          </w:p>
        </w:tc>
      </w:tr>
      <w:tr w:rsidR="008C6FA3" w:rsidRPr="00A13ED8" w:rsidTr="004608A0">
        <w:trPr>
          <w:cantSplit/>
          <w:trHeight w:val="690"/>
        </w:trPr>
        <w:tc>
          <w:tcPr>
            <w:tcW w:w="1545" w:type="dxa"/>
            <w:vMerge w:val="restart"/>
          </w:tcPr>
          <w:p w:rsidR="008C6FA3" w:rsidRPr="00A13ED8" w:rsidRDefault="00B3616E">
            <w:pPr>
              <w:pStyle w:val="affffff8"/>
              <w:ind w:firstLine="0"/>
              <w:rPr>
                <w:iCs/>
                <w:sz w:val="20"/>
                <w:szCs w:val="20"/>
                <w:lang w:val="ru-RU"/>
              </w:rPr>
            </w:pPr>
            <w:r w:rsidRPr="00A13ED8">
              <w:rPr>
                <w:iCs/>
                <w:sz w:val="20"/>
                <w:szCs w:val="20"/>
                <w:lang w:val="ru-RU"/>
              </w:rPr>
              <w:t>Территории об</w:t>
            </w:r>
            <w:r w:rsidRPr="00A13ED8">
              <w:rPr>
                <w:iCs/>
                <w:sz w:val="20"/>
                <w:szCs w:val="20"/>
                <w:lang w:val="ru-RU"/>
              </w:rPr>
              <w:t>о</w:t>
            </w:r>
            <w:r w:rsidRPr="00A13ED8">
              <w:rPr>
                <w:iCs/>
                <w:sz w:val="20"/>
                <w:szCs w:val="20"/>
                <w:lang w:val="ru-RU"/>
              </w:rPr>
              <w:t>рудованных пляжей</w:t>
            </w:r>
          </w:p>
        </w:tc>
        <w:tc>
          <w:tcPr>
            <w:tcW w:w="2838" w:type="dxa"/>
          </w:tcPr>
          <w:p w:rsidR="008C6FA3" w:rsidRPr="00A13ED8" w:rsidRDefault="00B3616E">
            <w:pPr>
              <w:pStyle w:val="affffff8"/>
              <w:ind w:firstLine="0"/>
              <w:rPr>
                <w:iCs/>
                <w:color w:val="000000" w:themeColor="text1"/>
                <w:sz w:val="20"/>
                <w:szCs w:val="20"/>
                <w:lang w:val="ru-RU"/>
              </w:rPr>
            </w:pPr>
            <w:r w:rsidRPr="00A13ED8">
              <w:rPr>
                <w:iCs/>
                <w:sz w:val="20"/>
                <w:szCs w:val="20"/>
                <w:lang w:val="ru-RU"/>
              </w:rPr>
              <w:t>Минимально допустимый ур</w:t>
            </w:r>
            <w:r w:rsidRPr="00A13ED8">
              <w:rPr>
                <w:iCs/>
                <w:sz w:val="20"/>
                <w:szCs w:val="20"/>
                <w:lang w:val="ru-RU"/>
              </w:rPr>
              <w:t>о</w:t>
            </w:r>
            <w:r w:rsidRPr="00A13ED8">
              <w:rPr>
                <w:iCs/>
                <w:sz w:val="20"/>
                <w:szCs w:val="20"/>
                <w:lang w:val="ru-RU"/>
              </w:rPr>
              <w:t>вень обеспеченности</w:t>
            </w:r>
          </w:p>
        </w:tc>
        <w:tc>
          <w:tcPr>
            <w:tcW w:w="5252" w:type="dxa"/>
          </w:tcPr>
          <w:p w:rsidR="008C6FA3" w:rsidRPr="00A13ED8" w:rsidRDefault="00B3616E">
            <w:pPr>
              <w:pStyle w:val="affffff8"/>
              <w:ind w:firstLine="0"/>
              <w:rPr>
                <w:sz w:val="20"/>
                <w:szCs w:val="20"/>
                <w:lang w:val="ru-RU"/>
              </w:rPr>
            </w:pPr>
            <w:r w:rsidRPr="00A13ED8">
              <w:rPr>
                <w:sz w:val="20"/>
                <w:szCs w:val="20"/>
                <w:lang w:val="ru-RU"/>
              </w:rPr>
              <w:t>Площадь пляжа в расчете на одного посетителя принята согласно п</w:t>
            </w:r>
            <w:r w:rsidR="004608A0">
              <w:rPr>
                <w:sz w:val="20"/>
                <w:szCs w:val="20"/>
                <w:lang w:val="ru-RU"/>
              </w:rPr>
              <w:t>унктом</w:t>
            </w:r>
            <w:r w:rsidRPr="00A13ED8">
              <w:rPr>
                <w:sz w:val="20"/>
                <w:szCs w:val="20"/>
                <w:lang w:val="ru-RU"/>
              </w:rPr>
              <w:t xml:space="preserve"> 9.27 </w:t>
            </w:r>
            <w:r w:rsidRPr="00A13ED8">
              <w:rPr>
                <w:iCs/>
                <w:sz w:val="20"/>
                <w:szCs w:val="20"/>
                <w:lang w:val="ru-RU"/>
              </w:rPr>
              <w:t>СП 42.13330.2016</w:t>
            </w:r>
          </w:p>
        </w:tc>
      </w:tr>
      <w:tr w:rsidR="008C6FA3" w:rsidRPr="00A13ED8" w:rsidTr="004608A0">
        <w:trPr>
          <w:cantSplit/>
          <w:trHeight w:val="690"/>
        </w:trPr>
        <w:tc>
          <w:tcPr>
            <w:tcW w:w="1545" w:type="dxa"/>
            <w:vMerge/>
          </w:tcPr>
          <w:p w:rsidR="008C6FA3" w:rsidRPr="00A13ED8" w:rsidRDefault="008C6FA3">
            <w:pPr>
              <w:pStyle w:val="affffff8"/>
              <w:ind w:firstLine="0"/>
              <w:rPr>
                <w:iCs/>
                <w:sz w:val="20"/>
                <w:szCs w:val="20"/>
                <w:lang w:val="ru-RU"/>
              </w:rPr>
            </w:pPr>
          </w:p>
        </w:tc>
        <w:tc>
          <w:tcPr>
            <w:tcW w:w="2838" w:type="dxa"/>
          </w:tcPr>
          <w:p w:rsidR="008C6FA3" w:rsidRPr="00A13ED8" w:rsidRDefault="00B3616E">
            <w:pPr>
              <w:pStyle w:val="affffff8"/>
              <w:ind w:firstLine="0"/>
              <w:rPr>
                <w:iCs/>
                <w:sz w:val="20"/>
                <w:szCs w:val="20"/>
                <w:lang w:val="ru-RU"/>
              </w:rPr>
            </w:pPr>
            <w:r w:rsidRPr="00A13ED8">
              <w:rPr>
                <w:iCs/>
                <w:color w:val="000000" w:themeColor="text1"/>
                <w:sz w:val="20"/>
                <w:szCs w:val="20"/>
                <w:lang w:val="ru-RU"/>
              </w:rPr>
              <w:t>Максимально допустимый ур</w:t>
            </w:r>
            <w:r w:rsidRPr="00A13ED8">
              <w:rPr>
                <w:iCs/>
                <w:color w:val="000000" w:themeColor="text1"/>
                <w:sz w:val="20"/>
                <w:szCs w:val="20"/>
                <w:lang w:val="ru-RU"/>
              </w:rPr>
              <w:t>о</w:t>
            </w:r>
            <w:r w:rsidRPr="00A13ED8">
              <w:rPr>
                <w:iCs/>
                <w:color w:val="000000" w:themeColor="text1"/>
                <w:sz w:val="20"/>
                <w:szCs w:val="20"/>
                <w:lang w:val="ru-RU"/>
              </w:rPr>
              <w:t>вень территориальной досту</w:t>
            </w:r>
            <w:r w:rsidRPr="00A13ED8">
              <w:rPr>
                <w:iCs/>
                <w:color w:val="000000" w:themeColor="text1"/>
                <w:sz w:val="20"/>
                <w:szCs w:val="20"/>
                <w:lang w:val="ru-RU"/>
              </w:rPr>
              <w:t>п</w:t>
            </w:r>
            <w:r w:rsidRPr="00A13ED8">
              <w:rPr>
                <w:iCs/>
                <w:color w:val="000000" w:themeColor="text1"/>
                <w:sz w:val="20"/>
                <w:szCs w:val="20"/>
                <w:lang w:val="ru-RU"/>
              </w:rPr>
              <w:t>ности</w:t>
            </w:r>
          </w:p>
        </w:tc>
        <w:tc>
          <w:tcPr>
            <w:tcW w:w="5252" w:type="dxa"/>
          </w:tcPr>
          <w:p w:rsidR="008C6FA3" w:rsidRPr="00A13ED8" w:rsidRDefault="00B3616E">
            <w:pPr>
              <w:pStyle w:val="affffff8"/>
              <w:ind w:firstLine="0"/>
              <w:jc w:val="center"/>
              <w:rPr>
                <w:sz w:val="20"/>
                <w:szCs w:val="20"/>
                <w:lang w:val="ru-RU"/>
              </w:rPr>
            </w:pPr>
            <w:r w:rsidRPr="00A13ED8">
              <w:rPr>
                <w:sz w:val="20"/>
                <w:szCs w:val="20"/>
                <w:lang w:val="ru-RU"/>
              </w:rPr>
              <w:t>Не нормируется</w:t>
            </w:r>
          </w:p>
        </w:tc>
      </w:tr>
      <w:tr w:rsidR="008C6FA3" w:rsidRPr="00A13ED8" w:rsidTr="004608A0">
        <w:trPr>
          <w:cantSplit/>
          <w:trHeight w:val="690"/>
        </w:trPr>
        <w:tc>
          <w:tcPr>
            <w:tcW w:w="1545" w:type="dxa"/>
            <w:vMerge w:val="restart"/>
          </w:tcPr>
          <w:p w:rsidR="008C6FA3" w:rsidRPr="00A13ED8" w:rsidRDefault="00B3616E">
            <w:pPr>
              <w:pStyle w:val="affffff8"/>
              <w:ind w:firstLine="0"/>
              <w:rPr>
                <w:iCs/>
                <w:sz w:val="20"/>
                <w:szCs w:val="20"/>
                <w:lang w:val="ru-RU"/>
              </w:rPr>
            </w:pPr>
            <w:r w:rsidRPr="00A13ED8">
              <w:rPr>
                <w:iCs/>
                <w:sz w:val="20"/>
                <w:szCs w:val="20"/>
                <w:lang w:val="ru-RU"/>
              </w:rPr>
              <w:t>Общественная уборная в местах массового пр</w:t>
            </w:r>
            <w:r w:rsidRPr="00A13ED8">
              <w:rPr>
                <w:iCs/>
                <w:sz w:val="20"/>
                <w:szCs w:val="20"/>
                <w:lang w:val="ru-RU"/>
              </w:rPr>
              <w:t>е</w:t>
            </w:r>
            <w:r w:rsidRPr="00A13ED8">
              <w:rPr>
                <w:iCs/>
                <w:sz w:val="20"/>
                <w:szCs w:val="20"/>
                <w:lang w:val="ru-RU"/>
              </w:rPr>
              <w:t>бывания людей</w:t>
            </w:r>
          </w:p>
        </w:tc>
        <w:tc>
          <w:tcPr>
            <w:tcW w:w="2838" w:type="dxa"/>
          </w:tcPr>
          <w:p w:rsidR="008C6FA3" w:rsidRPr="00A13ED8" w:rsidRDefault="00B3616E">
            <w:pPr>
              <w:pStyle w:val="affffff8"/>
              <w:ind w:firstLine="0"/>
              <w:rPr>
                <w:iCs/>
                <w:color w:val="000000" w:themeColor="text1"/>
                <w:sz w:val="20"/>
                <w:szCs w:val="20"/>
                <w:lang w:val="ru-RU"/>
              </w:rPr>
            </w:pPr>
            <w:r w:rsidRPr="00A13ED8">
              <w:rPr>
                <w:iCs/>
                <w:sz w:val="20"/>
                <w:szCs w:val="20"/>
                <w:lang w:val="ru-RU"/>
              </w:rPr>
              <w:t>Минимально допустимый ур</w:t>
            </w:r>
            <w:r w:rsidRPr="00A13ED8">
              <w:rPr>
                <w:iCs/>
                <w:sz w:val="20"/>
                <w:szCs w:val="20"/>
                <w:lang w:val="ru-RU"/>
              </w:rPr>
              <w:t>о</w:t>
            </w:r>
            <w:r w:rsidRPr="00A13ED8">
              <w:rPr>
                <w:iCs/>
                <w:sz w:val="20"/>
                <w:szCs w:val="20"/>
                <w:lang w:val="ru-RU"/>
              </w:rPr>
              <w:t>вень обеспеченности</w:t>
            </w:r>
          </w:p>
        </w:tc>
        <w:tc>
          <w:tcPr>
            <w:tcW w:w="5252" w:type="dxa"/>
          </w:tcPr>
          <w:p w:rsidR="008C6FA3" w:rsidRPr="00A13ED8" w:rsidRDefault="00B3616E">
            <w:pPr>
              <w:pStyle w:val="affffff8"/>
              <w:ind w:firstLine="0"/>
              <w:rPr>
                <w:sz w:val="20"/>
                <w:szCs w:val="20"/>
                <w:lang w:val="ru-RU"/>
              </w:rPr>
            </w:pPr>
            <w:r w:rsidRPr="00A13ED8">
              <w:rPr>
                <w:sz w:val="20"/>
                <w:szCs w:val="20"/>
                <w:lang w:val="ru-RU"/>
              </w:rPr>
              <w:t xml:space="preserve">Количество объектов установлено согласно приложению 4 приказа Минэкономразвития России от 15.02.2021 </w:t>
            </w:r>
            <w:r w:rsidR="00C423E9" w:rsidRPr="00A13ED8">
              <w:rPr>
                <w:sz w:val="20"/>
                <w:szCs w:val="20"/>
                <w:lang w:val="ru-RU"/>
              </w:rPr>
              <w:t>№ </w:t>
            </w:r>
            <w:r w:rsidRPr="00A13ED8">
              <w:rPr>
                <w:sz w:val="20"/>
                <w:szCs w:val="20"/>
                <w:lang w:val="ru-RU"/>
              </w:rPr>
              <w:t xml:space="preserve">71«Об утверждении Методических рекомендаций по подготовке нормативов градостроительного проектирования» (далее </w:t>
            </w:r>
            <w:r w:rsidR="004608A0">
              <w:rPr>
                <w:sz w:val="20"/>
                <w:szCs w:val="20"/>
                <w:lang w:val="ru-RU"/>
              </w:rPr>
              <w:t>–</w:t>
            </w:r>
            <w:r w:rsidRPr="00A13ED8">
              <w:rPr>
                <w:sz w:val="20"/>
                <w:szCs w:val="20"/>
                <w:lang w:val="ru-RU"/>
              </w:rPr>
              <w:t xml:space="preserve"> приказ Минэкономразвития России от 15.02.2021 </w:t>
            </w:r>
            <w:r w:rsidR="00C423E9" w:rsidRPr="00A13ED8">
              <w:rPr>
                <w:sz w:val="20"/>
                <w:szCs w:val="20"/>
                <w:lang w:val="ru-RU"/>
              </w:rPr>
              <w:t>№ </w:t>
            </w:r>
            <w:r w:rsidRPr="00A13ED8">
              <w:rPr>
                <w:sz w:val="20"/>
                <w:szCs w:val="20"/>
                <w:lang w:val="ru-RU"/>
              </w:rPr>
              <w:t>71): 1 объект на 500 чел. – посетителей общественных пр</w:t>
            </w:r>
            <w:r w:rsidRPr="00A13ED8">
              <w:rPr>
                <w:sz w:val="20"/>
                <w:szCs w:val="20"/>
                <w:lang w:val="ru-RU"/>
              </w:rPr>
              <w:t>о</w:t>
            </w:r>
            <w:r w:rsidRPr="00A13ED8">
              <w:rPr>
                <w:sz w:val="20"/>
                <w:szCs w:val="20"/>
                <w:lang w:val="ru-RU"/>
              </w:rPr>
              <w:t>странств</w:t>
            </w:r>
          </w:p>
        </w:tc>
      </w:tr>
      <w:tr w:rsidR="008C6FA3" w:rsidRPr="00A13ED8" w:rsidTr="004608A0">
        <w:trPr>
          <w:cantSplit/>
          <w:trHeight w:val="690"/>
        </w:trPr>
        <w:tc>
          <w:tcPr>
            <w:tcW w:w="1545" w:type="dxa"/>
            <w:vMerge/>
          </w:tcPr>
          <w:p w:rsidR="008C6FA3" w:rsidRPr="00A13ED8" w:rsidRDefault="008C6FA3">
            <w:pPr>
              <w:pStyle w:val="affffff8"/>
              <w:ind w:firstLine="0"/>
              <w:rPr>
                <w:iCs/>
                <w:sz w:val="20"/>
                <w:szCs w:val="20"/>
                <w:lang w:val="ru-RU"/>
              </w:rPr>
            </w:pPr>
          </w:p>
        </w:tc>
        <w:tc>
          <w:tcPr>
            <w:tcW w:w="2838" w:type="dxa"/>
          </w:tcPr>
          <w:p w:rsidR="008C6FA3" w:rsidRPr="00A13ED8" w:rsidRDefault="00B3616E">
            <w:pPr>
              <w:pStyle w:val="affffff8"/>
              <w:ind w:firstLine="0"/>
              <w:rPr>
                <w:iCs/>
                <w:sz w:val="20"/>
                <w:szCs w:val="20"/>
                <w:lang w:val="ru-RU"/>
              </w:rPr>
            </w:pPr>
            <w:r w:rsidRPr="00A13ED8">
              <w:rPr>
                <w:iCs/>
                <w:color w:val="000000" w:themeColor="text1"/>
                <w:sz w:val="20"/>
                <w:szCs w:val="20"/>
                <w:lang w:val="ru-RU"/>
              </w:rPr>
              <w:t>Максимально допустимый ур</w:t>
            </w:r>
            <w:r w:rsidRPr="00A13ED8">
              <w:rPr>
                <w:iCs/>
                <w:color w:val="000000" w:themeColor="text1"/>
                <w:sz w:val="20"/>
                <w:szCs w:val="20"/>
                <w:lang w:val="ru-RU"/>
              </w:rPr>
              <w:t>о</w:t>
            </w:r>
            <w:r w:rsidRPr="00A13ED8">
              <w:rPr>
                <w:iCs/>
                <w:color w:val="000000" w:themeColor="text1"/>
                <w:sz w:val="20"/>
                <w:szCs w:val="20"/>
                <w:lang w:val="ru-RU"/>
              </w:rPr>
              <w:t>вень территориальной досту</w:t>
            </w:r>
            <w:r w:rsidRPr="00A13ED8">
              <w:rPr>
                <w:iCs/>
                <w:color w:val="000000" w:themeColor="text1"/>
                <w:sz w:val="20"/>
                <w:szCs w:val="20"/>
                <w:lang w:val="ru-RU"/>
              </w:rPr>
              <w:t>п</w:t>
            </w:r>
            <w:r w:rsidRPr="00A13ED8">
              <w:rPr>
                <w:iCs/>
                <w:color w:val="000000" w:themeColor="text1"/>
                <w:sz w:val="20"/>
                <w:szCs w:val="20"/>
                <w:lang w:val="ru-RU"/>
              </w:rPr>
              <w:t>ности</w:t>
            </w:r>
          </w:p>
        </w:tc>
        <w:tc>
          <w:tcPr>
            <w:tcW w:w="5252" w:type="dxa"/>
          </w:tcPr>
          <w:p w:rsidR="008C6FA3" w:rsidRPr="00A13ED8" w:rsidRDefault="00B3616E">
            <w:pPr>
              <w:pStyle w:val="affffff8"/>
              <w:ind w:firstLine="0"/>
              <w:rPr>
                <w:sz w:val="20"/>
                <w:szCs w:val="20"/>
                <w:lang w:val="ru-RU"/>
              </w:rPr>
            </w:pPr>
            <w:r w:rsidRPr="00A13ED8">
              <w:rPr>
                <w:sz w:val="20"/>
                <w:szCs w:val="20"/>
                <w:lang w:val="ru-RU"/>
              </w:rPr>
              <w:t>Пешеходная доступность 750 м установлена согласно пр</w:t>
            </w:r>
            <w:r w:rsidRPr="00A13ED8">
              <w:rPr>
                <w:sz w:val="20"/>
                <w:szCs w:val="20"/>
                <w:lang w:val="ru-RU"/>
              </w:rPr>
              <w:t>и</w:t>
            </w:r>
            <w:r w:rsidRPr="00A13ED8">
              <w:rPr>
                <w:sz w:val="20"/>
                <w:szCs w:val="20"/>
                <w:lang w:val="ru-RU"/>
              </w:rPr>
              <w:t xml:space="preserve">ложению 4 приказа Минэкономразвития России от 15.02.2021 </w:t>
            </w:r>
            <w:r w:rsidR="00C423E9" w:rsidRPr="00A13ED8">
              <w:rPr>
                <w:sz w:val="20"/>
                <w:szCs w:val="20"/>
                <w:lang w:val="ru-RU"/>
              </w:rPr>
              <w:t>№ </w:t>
            </w:r>
            <w:r w:rsidRPr="00A13ED8">
              <w:rPr>
                <w:sz w:val="20"/>
                <w:szCs w:val="20"/>
                <w:lang w:val="ru-RU"/>
              </w:rPr>
              <w:t>71</w:t>
            </w:r>
          </w:p>
        </w:tc>
      </w:tr>
    </w:tbl>
    <w:p w:rsidR="008C6FA3" w:rsidRPr="00A13ED8" w:rsidRDefault="00B3616E">
      <w:pPr>
        <w:keepNext/>
        <w:spacing w:before="120"/>
        <w:jc w:val="right"/>
        <w:rPr>
          <w:rFonts w:cs="Times New Roman"/>
          <w:bCs/>
          <w:iCs/>
        </w:rPr>
      </w:pPr>
      <w:r w:rsidRPr="00A13ED8">
        <w:rPr>
          <w:rFonts w:cs="Times New Roman"/>
          <w:bCs/>
          <w:iCs/>
        </w:rPr>
        <w:t>Таблица 2.</w:t>
      </w:r>
      <w:r w:rsidR="00B32D93" w:rsidRPr="00A13ED8">
        <w:rPr>
          <w:rFonts w:cs="Times New Roman"/>
          <w:bCs/>
          <w:iCs/>
        </w:rPr>
        <w:t>20</w:t>
      </w:r>
    </w:p>
    <w:p w:rsidR="008C6FA3" w:rsidRPr="00A13ED8" w:rsidRDefault="00B3616E">
      <w:pPr>
        <w:pStyle w:val="5"/>
      </w:pPr>
      <w:r w:rsidRPr="00A13ED8">
        <w:t>Объекты местного значения муниципального округа в области содержания мест захоронения</w:t>
      </w:r>
    </w:p>
    <w:tbl>
      <w:tblPr>
        <w:tblStyle w:val="affffffff7"/>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86"/>
        <w:gridCol w:w="2833"/>
        <w:gridCol w:w="5110"/>
      </w:tblGrid>
      <w:tr w:rsidR="00DB5F00" w:rsidRPr="00A13ED8" w:rsidTr="004608A0">
        <w:trPr>
          <w:cantSplit/>
          <w:tblHeader/>
        </w:trPr>
        <w:tc>
          <w:tcPr>
            <w:tcW w:w="1686" w:type="dxa"/>
          </w:tcPr>
          <w:p w:rsidR="00DB5F00" w:rsidRPr="00A13ED8" w:rsidRDefault="00DB5F00" w:rsidP="00B3616E">
            <w:pPr>
              <w:pStyle w:val="affffff8"/>
              <w:keepNext/>
              <w:widowControl w:val="0"/>
              <w:spacing w:after="20"/>
              <w:ind w:firstLine="0"/>
              <w:jc w:val="center"/>
              <w:rPr>
                <w:b/>
                <w:iCs/>
                <w:sz w:val="20"/>
                <w:szCs w:val="20"/>
                <w:lang w:val="ru-RU"/>
              </w:rPr>
            </w:pPr>
            <w:r w:rsidRPr="00A13ED8">
              <w:rPr>
                <w:b/>
                <w:iCs/>
                <w:sz w:val="20"/>
                <w:szCs w:val="20"/>
                <w:lang w:val="ru-RU"/>
              </w:rPr>
              <w:t>Наименование вида объекта</w:t>
            </w:r>
          </w:p>
        </w:tc>
        <w:tc>
          <w:tcPr>
            <w:tcW w:w="2833" w:type="dxa"/>
          </w:tcPr>
          <w:p w:rsidR="00DB5F00" w:rsidRPr="00A13ED8" w:rsidRDefault="00DB5F00" w:rsidP="00B3616E">
            <w:pPr>
              <w:pStyle w:val="affffff8"/>
              <w:keepNext/>
              <w:widowControl w:val="0"/>
              <w:spacing w:after="20"/>
              <w:ind w:firstLine="0"/>
              <w:jc w:val="center"/>
              <w:rPr>
                <w:b/>
                <w:iCs/>
                <w:sz w:val="20"/>
                <w:szCs w:val="20"/>
                <w:lang w:val="ru-RU"/>
              </w:rPr>
            </w:pPr>
            <w:r w:rsidRPr="00A13ED8">
              <w:rPr>
                <w:b/>
                <w:iCs/>
                <w:sz w:val="20"/>
                <w:szCs w:val="20"/>
                <w:lang w:val="ru-RU"/>
              </w:rPr>
              <w:t>Тип расчетного показателя</w:t>
            </w:r>
          </w:p>
        </w:tc>
        <w:tc>
          <w:tcPr>
            <w:tcW w:w="5110" w:type="dxa"/>
          </w:tcPr>
          <w:p w:rsidR="00DB5F00" w:rsidRPr="00A13ED8" w:rsidRDefault="00DB5F00" w:rsidP="00B3616E">
            <w:pPr>
              <w:pStyle w:val="affffff8"/>
              <w:keepNext/>
              <w:widowControl w:val="0"/>
              <w:spacing w:after="20"/>
              <w:ind w:firstLine="0"/>
              <w:jc w:val="center"/>
              <w:rPr>
                <w:b/>
                <w:iCs/>
                <w:sz w:val="20"/>
                <w:szCs w:val="20"/>
                <w:lang w:val="ru-RU"/>
              </w:rPr>
            </w:pPr>
            <w:r w:rsidRPr="00A13ED8">
              <w:rPr>
                <w:b/>
                <w:iCs/>
                <w:sz w:val="20"/>
                <w:szCs w:val="20"/>
                <w:lang w:val="ru-RU"/>
              </w:rPr>
              <w:t>Обоснование расчетного показателя</w:t>
            </w:r>
          </w:p>
        </w:tc>
      </w:tr>
      <w:tr w:rsidR="00DB5F00" w:rsidRPr="00A13ED8" w:rsidTr="004608A0">
        <w:trPr>
          <w:cantSplit/>
        </w:trPr>
        <w:tc>
          <w:tcPr>
            <w:tcW w:w="1686" w:type="dxa"/>
            <w:vMerge w:val="restart"/>
          </w:tcPr>
          <w:p w:rsidR="00DB5F00" w:rsidRPr="00A13ED8" w:rsidRDefault="00DB5F00" w:rsidP="00B3616E">
            <w:pPr>
              <w:pStyle w:val="affffff8"/>
              <w:widowControl w:val="0"/>
              <w:spacing w:after="20"/>
              <w:ind w:firstLine="0"/>
              <w:jc w:val="left"/>
              <w:rPr>
                <w:iCs/>
                <w:sz w:val="20"/>
                <w:szCs w:val="20"/>
                <w:lang w:val="ru-RU"/>
              </w:rPr>
            </w:pPr>
            <w:r w:rsidRPr="00A13ED8">
              <w:rPr>
                <w:iCs/>
                <w:sz w:val="20"/>
                <w:szCs w:val="20"/>
                <w:lang w:val="ru-RU"/>
              </w:rPr>
              <w:t>Кладбище</w:t>
            </w:r>
          </w:p>
        </w:tc>
        <w:tc>
          <w:tcPr>
            <w:tcW w:w="2833" w:type="dxa"/>
          </w:tcPr>
          <w:p w:rsidR="00DB5F00" w:rsidRPr="00A13ED8" w:rsidRDefault="00DB5F00" w:rsidP="00B3616E">
            <w:pPr>
              <w:pStyle w:val="affffff8"/>
              <w:spacing w:after="20"/>
              <w:ind w:firstLine="0"/>
              <w:jc w:val="left"/>
              <w:rPr>
                <w:iCs/>
                <w:sz w:val="20"/>
                <w:szCs w:val="20"/>
                <w:lang w:val="ru-RU"/>
              </w:rPr>
            </w:pPr>
            <w:r w:rsidRPr="00A13ED8">
              <w:rPr>
                <w:iCs/>
                <w:sz w:val="20"/>
                <w:szCs w:val="20"/>
                <w:lang w:val="ru-RU"/>
              </w:rPr>
              <w:t>Минимально допустимый ур</w:t>
            </w:r>
            <w:r w:rsidRPr="00A13ED8">
              <w:rPr>
                <w:iCs/>
                <w:sz w:val="20"/>
                <w:szCs w:val="20"/>
                <w:lang w:val="ru-RU"/>
              </w:rPr>
              <w:t>о</w:t>
            </w:r>
            <w:r w:rsidRPr="00A13ED8">
              <w:rPr>
                <w:iCs/>
                <w:sz w:val="20"/>
                <w:szCs w:val="20"/>
                <w:lang w:val="ru-RU"/>
              </w:rPr>
              <w:t>вень обеспеченности</w:t>
            </w:r>
          </w:p>
        </w:tc>
        <w:tc>
          <w:tcPr>
            <w:tcW w:w="5110" w:type="dxa"/>
          </w:tcPr>
          <w:p w:rsidR="00DB5F00" w:rsidRPr="00A13ED8" w:rsidRDefault="00DB5F00" w:rsidP="00B3616E">
            <w:pPr>
              <w:pStyle w:val="affffff8"/>
              <w:spacing w:after="20"/>
              <w:ind w:firstLine="0"/>
              <w:rPr>
                <w:iCs/>
                <w:sz w:val="20"/>
                <w:szCs w:val="20"/>
                <w:lang w:val="ru-RU"/>
              </w:rPr>
            </w:pPr>
            <w:r w:rsidRPr="00A13ED8">
              <w:rPr>
                <w:sz w:val="20"/>
                <w:szCs w:val="20"/>
                <w:lang w:val="ru-RU"/>
              </w:rPr>
              <w:t>Площадь кладбищ традиционного захоронения и урновых захоронений после кремации принята в соответствии с Приложением Д СП 42.13330.2016</w:t>
            </w:r>
          </w:p>
        </w:tc>
      </w:tr>
      <w:tr w:rsidR="00DB5F00" w:rsidRPr="00A13ED8" w:rsidTr="004608A0">
        <w:trPr>
          <w:cantSplit/>
        </w:trPr>
        <w:tc>
          <w:tcPr>
            <w:tcW w:w="1686" w:type="dxa"/>
            <w:vMerge/>
          </w:tcPr>
          <w:p w:rsidR="00DB5F00" w:rsidRPr="00A13ED8" w:rsidRDefault="00DB5F00" w:rsidP="00B3616E">
            <w:pPr>
              <w:pStyle w:val="affffff8"/>
              <w:widowControl w:val="0"/>
              <w:spacing w:after="20"/>
              <w:ind w:firstLine="0"/>
              <w:jc w:val="left"/>
              <w:rPr>
                <w:rFonts w:eastAsiaTheme="minorEastAsia"/>
                <w:iCs/>
                <w:sz w:val="20"/>
                <w:szCs w:val="20"/>
                <w:lang w:val="ru-RU"/>
              </w:rPr>
            </w:pPr>
          </w:p>
        </w:tc>
        <w:tc>
          <w:tcPr>
            <w:tcW w:w="2833" w:type="dxa"/>
          </w:tcPr>
          <w:p w:rsidR="00DB5F00" w:rsidRPr="00A13ED8" w:rsidRDefault="00DB5F00" w:rsidP="00B3616E">
            <w:pPr>
              <w:pStyle w:val="affffff8"/>
              <w:spacing w:after="20"/>
              <w:ind w:firstLine="0"/>
              <w:jc w:val="left"/>
              <w:rPr>
                <w:iCs/>
                <w:sz w:val="20"/>
                <w:szCs w:val="20"/>
                <w:lang w:val="ru-RU"/>
              </w:rPr>
            </w:pPr>
            <w:r w:rsidRPr="00A13ED8">
              <w:rPr>
                <w:iCs/>
                <w:sz w:val="20"/>
                <w:szCs w:val="20"/>
                <w:lang w:val="ru-RU"/>
              </w:rPr>
              <w:t>Минимально допустимый ур</w:t>
            </w:r>
            <w:r w:rsidRPr="00A13ED8">
              <w:rPr>
                <w:iCs/>
                <w:sz w:val="20"/>
                <w:szCs w:val="20"/>
                <w:lang w:val="ru-RU"/>
              </w:rPr>
              <w:t>о</w:t>
            </w:r>
            <w:r w:rsidRPr="00A13ED8">
              <w:rPr>
                <w:iCs/>
                <w:sz w:val="20"/>
                <w:szCs w:val="20"/>
                <w:lang w:val="ru-RU"/>
              </w:rPr>
              <w:t>вень обеспеченности</w:t>
            </w:r>
          </w:p>
        </w:tc>
        <w:tc>
          <w:tcPr>
            <w:tcW w:w="5110" w:type="dxa"/>
          </w:tcPr>
          <w:p w:rsidR="00DB5F00" w:rsidRPr="00A13ED8" w:rsidRDefault="00DB5F00" w:rsidP="00B3616E">
            <w:pPr>
              <w:pStyle w:val="affffff8"/>
              <w:spacing w:after="20"/>
              <w:ind w:firstLine="0"/>
              <w:jc w:val="center"/>
              <w:rPr>
                <w:iCs/>
                <w:sz w:val="20"/>
                <w:szCs w:val="20"/>
                <w:lang w:val="ru-RU"/>
              </w:rPr>
            </w:pPr>
            <w:r w:rsidRPr="00A13ED8">
              <w:rPr>
                <w:sz w:val="20"/>
                <w:szCs w:val="20"/>
                <w:lang w:val="ru-RU"/>
              </w:rPr>
              <w:t>Не нормируется</w:t>
            </w:r>
            <w:bookmarkStart w:id="121" w:name="_Hlk497494131"/>
            <w:bookmarkEnd w:id="121"/>
          </w:p>
        </w:tc>
      </w:tr>
    </w:tbl>
    <w:p w:rsidR="008C6FA3" w:rsidRPr="00A13ED8" w:rsidRDefault="00B3616E">
      <w:pPr>
        <w:keepNext/>
        <w:spacing w:before="120"/>
        <w:jc w:val="right"/>
        <w:rPr>
          <w:rFonts w:cs="Times New Roman"/>
          <w:bCs/>
          <w:iCs/>
        </w:rPr>
      </w:pPr>
      <w:r w:rsidRPr="00A13ED8">
        <w:rPr>
          <w:rFonts w:cs="Times New Roman"/>
          <w:bCs/>
          <w:iCs/>
        </w:rPr>
        <w:lastRenderedPageBreak/>
        <w:t>Таблица 2.</w:t>
      </w:r>
      <w:r w:rsidR="00B32D93" w:rsidRPr="00A13ED8">
        <w:rPr>
          <w:rFonts w:cs="Times New Roman"/>
          <w:bCs/>
          <w:iCs/>
        </w:rPr>
        <w:t>21</w:t>
      </w:r>
    </w:p>
    <w:p w:rsidR="008C6FA3" w:rsidRPr="00A13ED8" w:rsidRDefault="00B3616E">
      <w:pPr>
        <w:pStyle w:val="5"/>
      </w:pPr>
      <w:r w:rsidRPr="00A13ED8">
        <w:rPr>
          <w:lang w:eastAsia="ar-SA" w:bidi="en-US"/>
        </w:rPr>
        <w:t xml:space="preserve">Объекты </w:t>
      </w:r>
      <w:r w:rsidRPr="00A13ED8">
        <w:t xml:space="preserve">местного значения муниципального округа в области </w:t>
      </w:r>
      <w:r w:rsidR="00C01F39" w:rsidRPr="00A13ED8">
        <w:t>муниципального управления</w:t>
      </w:r>
    </w:p>
    <w:tbl>
      <w:tblPr>
        <w:tblStyle w:val="affffffff7"/>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50"/>
        <w:gridCol w:w="2693"/>
        <w:gridCol w:w="5386"/>
      </w:tblGrid>
      <w:tr w:rsidR="00C01F39" w:rsidRPr="00A13ED8" w:rsidTr="00BA3375">
        <w:trPr>
          <w:cantSplit/>
          <w:tblHeader/>
        </w:trPr>
        <w:tc>
          <w:tcPr>
            <w:tcW w:w="1550" w:type="dxa"/>
          </w:tcPr>
          <w:p w:rsidR="00C01F39" w:rsidRPr="00A13ED8" w:rsidRDefault="00C01F39" w:rsidP="00B3616E">
            <w:pPr>
              <w:pStyle w:val="affffff8"/>
              <w:keepNext/>
              <w:widowControl w:val="0"/>
              <w:spacing w:after="20"/>
              <w:ind w:firstLine="0"/>
              <w:jc w:val="center"/>
              <w:rPr>
                <w:b/>
                <w:iCs/>
                <w:sz w:val="20"/>
                <w:szCs w:val="20"/>
                <w:lang w:val="ru-RU"/>
              </w:rPr>
            </w:pPr>
            <w:bookmarkStart w:id="122" w:name="OLE_LINK556"/>
            <w:bookmarkStart w:id="123" w:name="OLE_LINK557"/>
            <w:bookmarkStart w:id="124" w:name="OLE_LINK558"/>
            <w:r w:rsidRPr="00A13ED8">
              <w:rPr>
                <w:b/>
                <w:iCs/>
                <w:sz w:val="20"/>
                <w:szCs w:val="20"/>
                <w:lang w:val="ru-RU"/>
              </w:rPr>
              <w:t>Наименование вида объекта</w:t>
            </w:r>
          </w:p>
        </w:tc>
        <w:tc>
          <w:tcPr>
            <w:tcW w:w="2693" w:type="dxa"/>
          </w:tcPr>
          <w:p w:rsidR="00C01F39" w:rsidRPr="00A13ED8" w:rsidRDefault="00C01F39" w:rsidP="00B3616E">
            <w:pPr>
              <w:pStyle w:val="affffff8"/>
              <w:keepNext/>
              <w:widowControl w:val="0"/>
              <w:spacing w:after="20"/>
              <w:ind w:firstLine="0"/>
              <w:jc w:val="center"/>
              <w:rPr>
                <w:b/>
                <w:iCs/>
                <w:sz w:val="20"/>
                <w:szCs w:val="20"/>
                <w:lang w:val="ru-RU"/>
              </w:rPr>
            </w:pPr>
            <w:r w:rsidRPr="00A13ED8">
              <w:rPr>
                <w:b/>
                <w:iCs/>
                <w:sz w:val="20"/>
                <w:szCs w:val="20"/>
                <w:lang w:val="ru-RU"/>
              </w:rPr>
              <w:t>Тип расчетного показателя</w:t>
            </w:r>
          </w:p>
        </w:tc>
        <w:tc>
          <w:tcPr>
            <w:tcW w:w="5386" w:type="dxa"/>
          </w:tcPr>
          <w:p w:rsidR="00C01F39" w:rsidRPr="00A13ED8" w:rsidRDefault="00C01F39" w:rsidP="00B3616E">
            <w:pPr>
              <w:pStyle w:val="affffff8"/>
              <w:keepNext/>
              <w:widowControl w:val="0"/>
              <w:spacing w:after="20"/>
              <w:ind w:firstLine="0"/>
              <w:jc w:val="center"/>
              <w:rPr>
                <w:b/>
                <w:iCs/>
                <w:sz w:val="20"/>
                <w:szCs w:val="20"/>
                <w:lang w:val="ru-RU"/>
              </w:rPr>
            </w:pPr>
            <w:r w:rsidRPr="00A13ED8">
              <w:rPr>
                <w:b/>
                <w:iCs/>
                <w:sz w:val="20"/>
                <w:szCs w:val="20"/>
                <w:lang w:val="ru-RU"/>
              </w:rPr>
              <w:t>Обоснование расчетного показателя</w:t>
            </w:r>
          </w:p>
        </w:tc>
      </w:tr>
      <w:tr w:rsidR="00C01F39" w:rsidRPr="00A13ED8" w:rsidTr="00BA3375">
        <w:trPr>
          <w:cantSplit/>
        </w:trPr>
        <w:tc>
          <w:tcPr>
            <w:tcW w:w="1550" w:type="dxa"/>
            <w:vMerge w:val="restart"/>
          </w:tcPr>
          <w:p w:rsidR="00C01F39" w:rsidRPr="00A13ED8" w:rsidRDefault="00C01F39" w:rsidP="00B3616E">
            <w:pPr>
              <w:pStyle w:val="affffff8"/>
              <w:spacing w:after="20"/>
              <w:ind w:firstLine="0"/>
              <w:jc w:val="left"/>
              <w:rPr>
                <w:iCs/>
                <w:sz w:val="20"/>
                <w:szCs w:val="20"/>
                <w:lang w:val="ru-RU"/>
              </w:rPr>
            </w:pPr>
            <w:r w:rsidRPr="00A13ED8">
              <w:rPr>
                <w:iCs/>
                <w:sz w:val="20"/>
                <w:szCs w:val="20"/>
                <w:lang w:val="ru-RU"/>
              </w:rPr>
              <w:t>Администрати</w:t>
            </w:r>
            <w:r w:rsidRPr="00A13ED8">
              <w:rPr>
                <w:iCs/>
                <w:sz w:val="20"/>
                <w:szCs w:val="20"/>
                <w:lang w:val="ru-RU"/>
              </w:rPr>
              <w:t>в</w:t>
            </w:r>
            <w:r w:rsidRPr="00A13ED8">
              <w:rPr>
                <w:iCs/>
                <w:sz w:val="20"/>
                <w:szCs w:val="20"/>
                <w:lang w:val="ru-RU"/>
              </w:rPr>
              <w:t>ное здание орг</w:t>
            </w:r>
            <w:r w:rsidRPr="00A13ED8">
              <w:rPr>
                <w:iCs/>
                <w:sz w:val="20"/>
                <w:szCs w:val="20"/>
                <w:lang w:val="ru-RU"/>
              </w:rPr>
              <w:t>а</w:t>
            </w:r>
            <w:r w:rsidRPr="00A13ED8">
              <w:rPr>
                <w:iCs/>
                <w:sz w:val="20"/>
                <w:szCs w:val="20"/>
                <w:lang w:val="ru-RU"/>
              </w:rPr>
              <w:t>на местного с</w:t>
            </w:r>
            <w:r w:rsidRPr="00A13ED8">
              <w:rPr>
                <w:iCs/>
                <w:sz w:val="20"/>
                <w:szCs w:val="20"/>
                <w:lang w:val="ru-RU"/>
              </w:rPr>
              <w:t>а</w:t>
            </w:r>
            <w:r w:rsidRPr="00A13ED8">
              <w:rPr>
                <w:iCs/>
                <w:sz w:val="20"/>
                <w:szCs w:val="20"/>
                <w:lang w:val="ru-RU"/>
              </w:rPr>
              <w:t>моуправления</w:t>
            </w:r>
          </w:p>
        </w:tc>
        <w:tc>
          <w:tcPr>
            <w:tcW w:w="2693" w:type="dxa"/>
          </w:tcPr>
          <w:p w:rsidR="00C01F39" w:rsidRPr="00A13ED8" w:rsidRDefault="00C01F39" w:rsidP="00B3616E">
            <w:pPr>
              <w:pStyle w:val="affffff8"/>
              <w:widowControl w:val="0"/>
              <w:spacing w:after="20"/>
              <w:ind w:firstLine="0"/>
              <w:jc w:val="left"/>
              <w:rPr>
                <w:iCs/>
                <w:sz w:val="20"/>
                <w:szCs w:val="20"/>
                <w:lang w:val="ru-RU"/>
              </w:rPr>
            </w:pPr>
            <w:r w:rsidRPr="00A13ED8">
              <w:rPr>
                <w:iCs/>
                <w:sz w:val="20"/>
                <w:szCs w:val="20"/>
                <w:lang w:val="ru-RU"/>
              </w:rPr>
              <w:t>Минимально допустимый уровень обеспеченности</w:t>
            </w:r>
          </w:p>
        </w:tc>
        <w:tc>
          <w:tcPr>
            <w:tcW w:w="5386" w:type="dxa"/>
          </w:tcPr>
          <w:p w:rsidR="00C01F39" w:rsidRPr="00A13ED8" w:rsidRDefault="00C01F39" w:rsidP="00C01F39">
            <w:pPr>
              <w:pStyle w:val="affffff8"/>
              <w:spacing w:after="20"/>
              <w:ind w:firstLine="0"/>
              <w:rPr>
                <w:iCs/>
                <w:sz w:val="20"/>
                <w:szCs w:val="20"/>
                <w:lang w:val="ru-RU"/>
              </w:rPr>
            </w:pPr>
            <w:r w:rsidRPr="00A13ED8">
              <w:rPr>
                <w:iCs/>
                <w:sz w:val="20"/>
                <w:szCs w:val="20"/>
                <w:lang w:val="ru-RU"/>
              </w:rPr>
              <w:t xml:space="preserve">Один объект независимо от численности населения принят в соответствии с полномочиями, установленными пунктом 3 </w:t>
            </w:r>
            <w:r w:rsidR="00BA3375">
              <w:rPr>
                <w:iCs/>
                <w:sz w:val="20"/>
                <w:szCs w:val="20"/>
                <w:lang w:val="ru-RU"/>
              </w:rPr>
              <w:t>части</w:t>
            </w:r>
            <w:r w:rsidRPr="00A13ED8">
              <w:rPr>
                <w:iCs/>
                <w:sz w:val="20"/>
                <w:szCs w:val="20"/>
                <w:lang w:val="ru-RU"/>
              </w:rPr>
              <w:t xml:space="preserve"> 1 статьи 16 Федерального закона от 06.10.2003 </w:t>
            </w:r>
            <w:r w:rsidR="00C423E9" w:rsidRPr="00A13ED8">
              <w:rPr>
                <w:iCs/>
                <w:sz w:val="20"/>
                <w:szCs w:val="20"/>
                <w:lang w:val="ru-RU"/>
              </w:rPr>
              <w:t>№ </w:t>
            </w:r>
            <w:r w:rsidRPr="00A13ED8">
              <w:rPr>
                <w:iCs/>
                <w:sz w:val="20"/>
                <w:szCs w:val="20"/>
                <w:lang w:val="ru-RU"/>
              </w:rPr>
              <w:t>131-ФЗ</w:t>
            </w:r>
          </w:p>
        </w:tc>
      </w:tr>
      <w:tr w:rsidR="00C01F39" w:rsidRPr="00A13ED8" w:rsidTr="00BA3375">
        <w:trPr>
          <w:cantSplit/>
        </w:trPr>
        <w:tc>
          <w:tcPr>
            <w:tcW w:w="1550" w:type="dxa"/>
            <w:vMerge/>
          </w:tcPr>
          <w:p w:rsidR="00C01F39" w:rsidRPr="00A13ED8" w:rsidRDefault="00C01F39" w:rsidP="00B3616E">
            <w:pPr>
              <w:pStyle w:val="affffff8"/>
              <w:widowControl w:val="0"/>
              <w:spacing w:after="20"/>
              <w:ind w:firstLine="0"/>
              <w:jc w:val="left"/>
              <w:rPr>
                <w:rFonts w:eastAsiaTheme="minorEastAsia"/>
                <w:iCs/>
                <w:sz w:val="20"/>
                <w:szCs w:val="20"/>
                <w:lang w:val="ru-RU"/>
              </w:rPr>
            </w:pPr>
          </w:p>
        </w:tc>
        <w:tc>
          <w:tcPr>
            <w:tcW w:w="2693" w:type="dxa"/>
          </w:tcPr>
          <w:p w:rsidR="00C01F39" w:rsidRPr="00A13ED8" w:rsidRDefault="00C01F39" w:rsidP="00B3616E">
            <w:pPr>
              <w:pStyle w:val="affffff8"/>
              <w:widowControl w:val="0"/>
              <w:spacing w:after="20"/>
              <w:ind w:firstLine="0"/>
              <w:jc w:val="left"/>
              <w:rPr>
                <w:iCs/>
                <w:sz w:val="20"/>
                <w:szCs w:val="20"/>
                <w:lang w:val="ru-RU"/>
              </w:rPr>
            </w:pPr>
            <w:r w:rsidRPr="00A13ED8">
              <w:rPr>
                <w:iCs/>
                <w:sz w:val="20"/>
                <w:szCs w:val="20"/>
                <w:lang w:val="ru-RU"/>
              </w:rPr>
              <w:t>Максимально допустимый уровень территориальной до</w:t>
            </w:r>
            <w:r w:rsidRPr="00A13ED8">
              <w:rPr>
                <w:iCs/>
                <w:sz w:val="20"/>
                <w:szCs w:val="20"/>
                <w:lang w:val="ru-RU"/>
              </w:rPr>
              <w:t>с</w:t>
            </w:r>
            <w:r w:rsidRPr="00A13ED8">
              <w:rPr>
                <w:iCs/>
                <w:sz w:val="20"/>
                <w:szCs w:val="20"/>
                <w:lang w:val="ru-RU"/>
              </w:rPr>
              <w:t>тупности</w:t>
            </w:r>
          </w:p>
        </w:tc>
        <w:tc>
          <w:tcPr>
            <w:tcW w:w="5386" w:type="dxa"/>
          </w:tcPr>
          <w:p w:rsidR="00C01F39" w:rsidRPr="00A13ED8" w:rsidRDefault="00C01F39" w:rsidP="00B3616E">
            <w:pPr>
              <w:pStyle w:val="affffff8"/>
              <w:spacing w:after="20"/>
              <w:ind w:firstLine="0"/>
              <w:rPr>
                <w:iCs/>
                <w:sz w:val="20"/>
                <w:szCs w:val="20"/>
                <w:lang w:val="ru-RU"/>
              </w:rPr>
            </w:pPr>
            <w:r w:rsidRPr="00A13ED8">
              <w:rPr>
                <w:iCs/>
                <w:sz w:val="20"/>
                <w:szCs w:val="20"/>
                <w:lang w:val="ru-RU"/>
              </w:rPr>
              <w:t>Транспортная доступность 60 минут принята исходя из вр</w:t>
            </w:r>
            <w:r w:rsidRPr="00A13ED8">
              <w:rPr>
                <w:iCs/>
                <w:sz w:val="20"/>
                <w:szCs w:val="20"/>
                <w:lang w:val="ru-RU"/>
              </w:rPr>
              <w:t>е</w:t>
            </w:r>
            <w:r w:rsidRPr="00A13ED8">
              <w:rPr>
                <w:iCs/>
                <w:sz w:val="20"/>
                <w:szCs w:val="20"/>
                <w:lang w:val="ru-RU"/>
              </w:rPr>
              <w:t>мени, за которое можно добраться от самого удаленного н</w:t>
            </w:r>
            <w:r w:rsidRPr="00A13ED8">
              <w:rPr>
                <w:iCs/>
                <w:sz w:val="20"/>
                <w:szCs w:val="20"/>
                <w:lang w:val="ru-RU"/>
              </w:rPr>
              <w:t>а</w:t>
            </w:r>
            <w:r w:rsidRPr="00A13ED8">
              <w:rPr>
                <w:iCs/>
                <w:sz w:val="20"/>
                <w:szCs w:val="20"/>
                <w:lang w:val="ru-RU"/>
              </w:rPr>
              <w:t>селенного пункта муниципального образования до объекта</w:t>
            </w:r>
          </w:p>
        </w:tc>
      </w:tr>
      <w:tr w:rsidR="00C01F39" w:rsidRPr="00A13ED8" w:rsidTr="00BA3375">
        <w:trPr>
          <w:cantSplit/>
        </w:trPr>
        <w:tc>
          <w:tcPr>
            <w:tcW w:w="1550" w:type="dxa"/>
            <w:vMerge w:val="restart"/>
          </w:tcPr>
          <w:p w:rsidR="00C01F39" w:rsidRPr="00A13ED8" w:rsidRDefault="00C01F39" w:rsidP="00B3616E">
            <w:pPr>
              <w:pStyle w:val="affffff8"/>
              <w:widowControl w:val="0"/>
              <w:spacing w:after="20"/>
              <w:ind w:firstLine="0"/>
              <w:jc w:val="left"/>
              <w:rPr>
                <w:rFonts w:eastAsiaTheme="minorEastAsia"/>
                <w:iCs/>
                <w:sz w:val="20"/>
                <w:szCs w:val="20"/>
                <w:lang w:val="ru-RU"/>
              </w:rPr>
            </w:pPr>
            <w:r w:rsidRPr="00A13ED8">
              <w:rPr>
                <w:iCs/>
                <w:sz w:val="20"/>
                <w:szCs w:val="20"/>
                <w:lang w:val="ru-RU"/>
              </w:rPr>
              <w:t>Муниципальный архив</w:t>
            </w:r>
          </w:p>
        </w:tc>
        <w:tc>
          <w:tcPr>
            <w:tcW w:w="2693" w:type="dxa"/>
          </w:tcPr>
          <w:p w:rsidR="00C01F39" w:rsidRPr="00A13ED8" w:rsidRDefault="00C01F39" w:rsidP="00B3616E">
            <w:pPr>
              <w:pStyle w:val="affffff8"/>
              <w:widowControl w:val="0"/>
              <w:spacing w:after="20"/>
              <w:ind w:firstLine="0"/>
              <w:jc w:val="left"/>
              <w:rPr>
                <w:iCs/>
                <w:sz w:val="20"/>
                <w:szCs w:val="20"/>
                <w:lang w:val="ru-RU"/>
              </w:rPr>
            </w:pPr>
            <w:r w:rsidRPr="00A13ED8">
              <w:rPr>
                <w:iCs/>
                <w:sz w:val="20"/>
                <w:szCs w:val="20"/>
                <w:lang w:val="ru-RU"/>
              </w:rPr>
              <w:t>Минимально допустимый уровень обеспеченности</w:t>
            </w:r>
          </w:p>
        </w:tc>
        <w:tc>
          <w:tcPr>
            <w:tcW w:w="5386" w:type="dxa"/>
          </w:tcPr>
          <w:p w:rsidR="00C01F39" w:rsidRPr="00A13ED8" w:rsidRDefault="00C01F39" w:rsidP="00B3616E">
            <w:pPr>
              <w:pStyle w:val="affffff8"/>
              <w:spacing w:after="20"/>
              <w:ind w:firstLine="0"/>
              <w:rPr>
                <w:iCs/>
                <w:sz w:val="20"/>
                <w:szCs w:val="20"/>
                <w:lang w:val="ru-RU"/>
              </w:rPr>
            </w:pPr>
            <w:r w:rsidRPr="00A13ED8">
              <w:rPr>
                <w:iCs/>
                <w:sz w:val="20"/>
                <w:szCs w:val="20"/>
                <w:lang w:val="ru-RU"/>
              </w:rPr>
              <w:t xml:space="preserve">Один объект независимо от численности населения принят в соответствии с полномочиями, установленными пунктом 22 </w:t>
            </w:r>
            <w:r w:rsidR="00BA3375">
              <w:rPr>
                <w:iCs/>
                <w:sz w:val="20"/>
                <w:szCs w:val="20"/>
                <w:lang w:val="ru-RU"/>
              </w:rPr>
              <w:t>части</w:t>
            </w:r>
            <w:r w:rsidRPr="00A13ED8">
              <w:rPr>
                <w:iCs/>
                <w:sz w:val="20"/>
                <w:szCs w:val="20"/>
                <w:lang w:val="ru-RU"/>
              </w:rPr>
              <w:t xml:space="preserve"> 1 статьи 16 Федерального закона от 06.10.2003 </w:t>
            </w:r>
            <w:r w:rsidR="00C423E9" w:rsidRPr="00A13ED8">
              <w:rPr>
                <w:iCs/>
                <w:sz w:val="20"/>
                <w:szCs w:val="20"/>
                <w:lang w:val="ru-RU"/>
              </w:rPr>
              <w:t>№ </w:t>
            </w:r>
            <w:r w:rsidRPr="00A13ED8">
              <w:rPr>
                <w:iCs/>
                <w:sz w:val="20"/>
                <w:szCs w:val="20"/>
                <w:lang w:val="ru-RU"/>
              </w:rPr>
              <w:t>131-ФЗ. Площадь хранения 2,5 кв. м на 1000 единиц хранения принята в соответствии с таблицей 7СП 44.13330.2011</w:t>
            </w:r>
          </w:p>
        </w:tc>
      </w:tr>
      <w:tr w:rsidR="00C01F39" w:rsidRPr="00A13ED8" w:rsidTr="00BA3375">
        <w:trPr>
          <w:cantSplit/>
        </w:trPr>
        <w:tc>
          <w:tcPr>
            <w:tcW w:w="1550" w:type="dxa"/>
            <w:vMerge/>
          </w:tcPr>
          <w:p w:rsidR="00C01F39" w:rsidRPr="00A13ED8" w:rsidRDefault="00C01F39" w:rsidP="00B3616E">
            <w:pPr>
              <w:pStyle w:val="affffff8"/>
              <w:widowControl w:val="0"/>
              <w:spacing w:after="20"/>
              <w:ind w:firstLine="0"/>
              <w:jc w:val="left"/>
              <w:rPr>
                <w:iCs/>
                <w:sz w:val="20"/>
                <w:szCs w:val="20"/>
                <w:lang w:val="ru-RU"/>
              </w:rPr>
            </w:pPr>
          </w:p>
        </w:tc>
        <w:tc>
          <w:tcPr>
            <w:tcW w:w="2693" w:type="dxa"/>
          </w:tcPr>
          <w:p w:rsidR="00C01F39" w:rsidRPr="00A13ED8" w:rsidRDefault="00C01F39" w:rsidP="00B3616E">
            <w:pPr>
              <w:pStyle w:val="affffff8"/>
              <w:widowControl w:val="0"/>
              <w:spacing w:after="20"/>
              <w:ind w:firstLine="0"/>
              <w:jc w:val="left"/>
              <w:rPr>
                <w:iCs/>
                <w:sz w:val="20"/>
                <w:szCs w:val="20"/>
                <w:lang w:val="ru-RU"/>
              </w:rPr>
            </w:pPr>
            <w:r w:rsidRPr="00A13ED8">
              <w:rPr>
                <w:iCs/>
                <w:sz w:val="20"/>
                <w:szCs w:val="20"/>
                <w:lang w:val="ru-RU"/>
              </w:rPr>
              <w:t>Максимально допустимый уровень территориальной до</w:t>
            </w:r>
            <w:r w:rsidRPr="00A13ED8">
              <w:rPr>
                <w:iCs/>
                <w:sz w:val="20"/>
                <w:szCs w:val="20"/>
                <w:lang w:val="ru-RU"/>
              </w:rPr>
              <w:t>с</w:t>
            </w:r>
            <w:r w:rsidRPr="00A13ED8">
              <w:rPr>
                <w:iCs/>
                <w:sz w:val="20"/>
                <w:szCs w:val="20"/>
                <w:lang w:val="ru-RU"/>
              </w:rPr>
              <w:t>тупности</w:t>
            </w:r>
          </w:p>
        </w:tc>
        <w:tc>
          <w:tcPr>
            <w:tcW w:w="5386" w:type="dxa"/>
          </w:tcPr>
          <w:p w:rsidR="00C01F39" w:rsidRPr="00A13ED8" w:rsidRDefault="00C01F39" w:rsidP="00B3616E">
            <w:pPr>
              <w:pStyle w:val="affffff8"/>
              <w:spacing w:after="20"/>
              <w:ind w:firstLine="0"/>
              <w:rPr>
                <w:iCs/>
                <w:sz w:val="20"/>
                <w:szCs w:val="20"/>
                <w:lang w:val="ru-RU"/>
              </w:rPr>
            </w:pPr>
            <w:r w:rsidRPr="00A13ED8">
              <w:rPr>
                <w:iCs/>
                <w:sz w:val="20"/>
                <w:szCs w:val="20"/>
                <w:lang w:val="ru-RU"/>
              </w:rPr>
              <w:t>Транспортная доступность 60 минут принята исходя из вр</w:t>
            </w:r>
            <w:r w:rsidRPr="00A13ED8">
              <w:rPr>
                <w:iCs/>
                <w:sz w:val="20"/>
                <w:szCs w:val="20"/>
                <w:lang w:val="ru-RU"/>
              </w:rPr>
              <w:t>е</w:t>
            </w:r>
            <w:r w:rsidRPr="00A13ED8">
              <w:rPr>
                <w:iCs/>
                <w:sz w:val="20"/>
                <w:szCs w:val="20"/>
                <w:lang w:val="ru-RU"/>
              </w:rPr>
              <w:t>мени, за которое можно добраться от самого удаленного н</w:t>
            </w:r>
            <w:r w:rsidRPr="00A13ED8">
              <w:rPr>
                <w:iCs/>
                <w:sz w:val="20"/>
                <w:szCs w:val="20"/>
                <w:lang w:val="ru-RU"/>
              </w:rPr>
              <w:t>а</w:t>
            </w:r>
            <w:r w:rsidRPr="00A13ED8">
              <w:rPr>
                <w:iCs/>
                <w:sz w:val="20"/>
                <w:szCs w:val="20"/>
                <w:lang w:val="ru-RU"/>
              </w:rPr>
              <w:t>селенного пункта муниципального образования до объекта</w:t>
            </w:r>
          </w:p>
        </w:tc>
      </w:tr>
    </w:tbl>
    <w:bookmarkEnd w:id="122"/>
    <w:bookmarkEnd w:id="123"/>
    <w:bookmarkEnd w:id="124"/>
    <w:p w:rsidR="008C6FA3" w:rsidRPr="00A13ED8" w:rsidRDefault="00B3616E">
      <w:pPr>
        <w:keepNext/>
        <w:spacing w:before="120"/>
        <w:jc w:val="right"/>
        <w:rPr>
          <w:rFonts w:cs="Times New Roman"/>
          <w:bCs/>
          <w:iCs/>
        </w:rPr>
      </w:pPr>
      <w:r w:rsidRPr="00A13ED8">
        <w:rPr>
          <w:rFonts w:cs="Times New Roman"/>
          <w:bCs/>
          <w:iCs/>
        </w:rPr>
        <w:t>Таблица 2.</w:t>
      </w:r>
      <w:r w:rsidR="00B32D93" w:rsidRPr="00A13ED8">
        <w:rPr>
          <w:rFonts w:cs="Times New Roman"/>
          <w:bCs/>
          <w:iCs/>
        </w:rPr>
        <w:t>22</w:t>
      </w:r>
    </w:p>
    <w:p w:rsidR="008C6FA3" w:rsidRPr="00A13ED8" w:rsidRDefault="00B3616E">
      <w:pPr>
        <w:pStyle w:val="5"/>
      </w:pPr>
      <w:r w:rsidRPr="00A13ED8">
        <w:t>Объекты местного значения муниципального округа в области предупреждения чрезвычайных ситуаций местного характера, стихийных бедствий и ликвидации их последствий</w:t>
      </w:r>
    </w:p>
    <w:tbl>
      <w:tblPr>
        <w:tblW w:w="9634" w:type="dxa"/>
        <w:tblLayout w:type="fixed"/>
        <w:tblCellMar>
          <w:left w:w="28" w:type="dxa"/>
          <w:right w:w="28" w:type="dxa"/>
        </w:tblCellMar>
        <w:tblLook w:val="0000"/>
      </w:tblPr>
      <w:tblGrid>
        <w:gridCol w:w="2263"/>
        <w:gridCol w:w="2410"/>
        <w:gridCol w:w="4961"/>
      </w:tblGrid>
      <w:tr w:rsidR="00BE676B" w:rsidRPr="00A13ED8" w:rsidTr="00B3616E">
        <w:trPr>
          <w:cantSplit/>
          <w:trHeight w:val="202"/>
          <w:tblHeader/>
        </w:trPr>
        <w:tc>
          <w:tcPr>
            <w:tcW w:w="2263" w:type="dxa"/>
            <w:tcBorders>
              <w:top w:val="single" w:sz="4" w:space="0" w:color="000000"/>
              <w:left w:val="single" w:sz="4" w:space="0" w:color="000000"/>
              <w:bottom w:val="single" w:sz="4" w:space="0" w:color="000000"/>
              <w:right w:val="single" w:sz="4" w:space="0" w:color="000000"/>
            </w:tcBorders>
          </w:tcPr>
          <w:p w:rsidR="00BE676B" w:rsidRPr="00A13ED8" w:rsidRDefault="00BE676B" w:rsidP="00B3616E">
            <w:pPr>
              <w:pStyle w:val="Default"/>
              <w:keepNext/>
              <w:spacing w:after="20"/>
              <w:jc w:val="center"/>
              <w:rPr>
                <w:iCs/>
                <w:sz w:val="20"/>
                <w:szCs w:val="20"/>
              </w:rPr>
            </w:pPr>
            <w:r w:rsidRPr="00A13ED8">
              <w:rPr>
                <w:b/>
                <w:bCs/>
                <w:iCs/>
                <w:sz w:val="20"/>
                <w:szCs w:val="20"/>
              </w:rPr>
              <w:t>Наименование вида объекта</w:t>
            </w:r>
          </w:p>
        </w:tc>
        <w:tc>
          <w:tcPr>
            <w:tcW w:w="2410" w:type="dxa"/>
            <w:tcBorders>
              <w:top w:val="single" w:sz="4" w:space="0" w:color="000000"/>
              <w:left w:val="single" w:sz="4" w:space="0" w:color="000000"/>
              <w:bottom w:val="single" w:sz="4" w:space="0" w:color="000000"/>
              <w:right w:val="single" w:sz="4" w:space="0" w:color="000000"/>
            </w:tcBorders>
          </w:tcPr>
          <w:p w:rsidR="00BE676B" w:rsidRPr="00A13ED8" w:rsidRDefault="00BE676B" w:rsidP="00B3616E">
            <w:pPr>
              <w:pStyle w:val="Default"/>
              <w:keepNext/>
              <w:spacing w:after="20"/>
              <w:jc w:val="center"/>
              <w:rPr>
                <w:b/>
                <w:bCs/>
                <w:iCs/>
                <w:sz w:val="20"/>
                <w:szCs w:val="20"/>
              </w:rPr>
            </w:pPr>
            <w:r w:rsidRPr="00A13ED8">
              <w:rPr>
                <w:b/>
                <w:iCs/>
                <w:sz w:val="20"/>
                <w:szCs w:val="20"/>
              </w:rPr>
              <w:t>Тип расчетного показателя</w:t>
            </w:r>
          </w:p>
        </w:tc>
        <w:tc>
          <w:tcPr>
            <w:tcW w:w="4961" w:type="dxa"/>
            <w:tcBorders>
              <w:top w:val="single" w:sz="4" w:space="0" w:color="000000"/>
              <w:left w:val="single" w:sz="4" w:space="0" w:color="000000"/>
              <w:bottom w:val="single" w:sz="4" w:space="0" w:color="000000"/>
              <w:right w:val="single" w:sz="4" w:space="0" w:color="000000"/>
            </w:tcBorders>
          </w:tcPr>
          <w:p w:rsidR="00BE676B" w:rsidRPr="00A13ED8" w:rsidRDefault="00BE676B" w:rsidP="00B3616E">
            <w:pPr>
              <w:pStyle w:val="Default"/>
              <w:keepNext/>
              <w:spacing w:after="20"/>
              <w:jc w:val="center"/>
              <w:rPr>
                <w:iCs/>
                <w:sz w:val="20"/>
                <w:szCs w:val="20"/>
              </w:rPr>
            </w:pPr>
            <w:r w:rsidRPr="00A13ED8">
              <w:rPr>
                <w:b/>
                <w:bCs/>
                <w:iCs/>
                <w:sz w:val="20"/>
                <w:szCs w:val="20"/>
              </w:rPr>
              <w:t>Обоснование расчетного показателя</w:t>
            </w:r>
          </w:p>
        </w:tc>
      </w:tr>
      <w:tr w:rsidR="00BE676B" w:rsidRPr="00A13ED8" w:rsidTr="00B3616E">
        <w:trPr>
          <w:cantSplit/>
          <w:trHeight w:val="305"/>
        </w:trPr>
        <w:tc>
          <w:tcPr>
            <w:tcW w:w="2263" w:type="dxa"/>
            <w:vMerge w:val="restart"/>
            <w:tcBorders>
              <w:top w:val="single" w:sz="4" w:space="0" w:color="000000"/>
              <w:left w:val="single" w:sz="4" w:space="0" w:color="000000"/>
              <w:bottom w:val="single" w:sz="4" w:space="0" w:color="000000"/>
              <w:right w:val="single" w:sz="4" w:space="0" w:color="000000"/>
            </w:tcBorders>
          </w:tcPr>
          <w:p w:rsidR="00BE676B" w:rsidRPr="00A13ED8" w:rsidRDefault="00BE676B" w:rsidP="00B3616E">
            <w:pPr>
              <w:pStyle w:val="Default"/>
              <w:spacing w:after="20"/>
              <w:rPr>
                <w:sz w:val="20"/>
                <w:szCs w:val="20"/>
              </w:rPr>
            </w:pPr>
            <w:r w:rsidRPr="00A13ED8">
              <w:rPr>
                <w:sz w:val="20"/>
                <w:szCs w:val="20"/>
              </w:rPr>
              <w:t>Базы аварийно-спасательных служб и (или) аварийно-спасательных формирований</w:t>
            </w:r>
          </w:p>
        </w:tc>
        <w:tc>
          <w:tcPr>
            <w:tcW w:w="2410" w:type="dxa"/>
            <w:tcBorders>
              <w:top w:val="single" w:sz="4" w:space="0" w:color="000000"/>
              <w:left w:val="single" w:sz="4" w:space="0" w:color="000000"/>
              <w:bottom w:val="single" w:sz="4" w:space="0" w:color="000000"/>
              <w:right w:val="single" w:sz="4" w:space="0" w:color="000000"/>
            </w:tcBorders>
          </w:tcPr>
          <w:p w:rsidR="00BE676B" w:rsidRPr="00A13ED8" w:rsidRDefault="00BE676B" w:rsidP="00B3616E">
            <w:pPr>
              <w:pStyle w:val="Default"/>
              <w:spacing w:after="20"/>
              <w:rPr>
                <w:sz w:val="20"/>
                <w:szCs w:val="20"/>
              </w:rPr>
            </w:pPr>
            <w:r w:rsidRPr="00A13ED8">
              <w:rPr>
                <w:sz w:val="20"/>
                <w:szCs w:val="20"/>
              </w:rPr>
              <w:t>Минимально допустимый уровень обеспеченности</w:t>
            </w:r>
          </w:p>
        </w:tc>
        <w:tc>
          <w:tcPr>
            <w:tcW w:w="4961" w:type="dxa"/>
            <w:tcBorders>
              <w:top w:val="single" w:sz="4" w:space="0" w:color="000000"/>
              <w:left w:val="single" w:sz="4" w:space="0" w:color="000000"/>
              <w:bottom w:val="single" w:sz="4" w:space="0" w:color="000000"/>
              <w:right w:val="single" w:sz="4" w:space="0" w:color="000000"/>
            </w:tcBorders>
          </w:tcPr>
          <w:p w:rsidR="00BE676B" w:rsidRPr="00A13ED8" w:rsidRDefault="00BE676B" w:rsidP="00B3616E">
            <w:pPr>
              <w:pStyle w:val="Default"/>
              <w:spacing w:after="20"/>
              <w:jc w:val="both"/>
              <w:rPr>
                <w:sz w:val="20"/>
                <w:szCs w:val="20"/>
              </w:rPr>
            </w:pPr>
            <w:r w:rsidRPr="00A13ED8">
              <w:rPr>
                <w:sz w:val="20"/>
                <w:szCs w:val="20"/>
              </w:rPr>
              <w:t xml:space="preserve">Количество объектов устанавливается по решению органов местного самоуправления в соответствии с частью 2 статьи 7 Федерального Закона от 22.08.1995 </w:t>
            </w:r>
            <w:r w:rsidR="00C423E9" w:rsidRPr="00A13ED8">
              <w:rPr>
                <w:sz w:val="20"/>
                <w:szCs w:val="20"/>
              </w:rPr>
              <w:t>№ </w:t>
            </w:r>
            <w:r w:rsidRPr="00A13ED8">
              <w:rPr>
                <w:sz w:val="20"/>
                <w:szCs w:val="20"/>
              </w:rPr>
              <w:t xml:space="preserve">151-ФЗ «Об аварийно-спасательных службах и статусе спасателей» (ред. от </w:t>
            </w:r>
            <w:r w:rsidR="004608A0" w:rsidRPr="004608A0">
              <w:rPr>
                <w:sz w:val="20"/>
                <w:szCs w:val="20"/>
              </w:rPr>
              <w:t>07.07.2025</w:t>
            </w:r>
            <w:r w:rsidRPr="00A13ED8">
              <w:rPr>
                <w:sz w:val="20"/>
                <w:szCs w:val="20"/>
              </w:rPr>
              <w:t>)</w:t>
            </w:r>
          </w:p>
        </w:tc>
      </w:tr>
      <w:tr w:rsidR="00BE676B" w:rsidRPr="00A13ED8" w:rsidTr="00B3616E">
        <w:trPr>
          <w:cantSplit/>
          <w:trHeight w:val="36"/>
        </w:trPr>
        <w:tc>
          <w:tcPr>
            <w:tcW w:w="2263" w:type="dxa"/>
            <w:vMerge/>
            <w:tcBorders>
              <w:top w:val="single" w:sz="4" w:space="0" w:color="000000"/>
              <w:left w:val="single" w:sz="4" w:space="0" w:color="000000"/>
              <w:bottom w:val="single" w:sz="4" w:space="0" w:color="000000"/>
              <w:right w:val="single" w:sz="4" w:space="0" w:color="000000"/>
            </w:tcBorders>
          </w:tcPr>
          <w:p w:rsidR="00BE676B" w:rsidRPr="00A13ED8" w:rsidRDefault="00BE676B" w:rsidP="00B3616E">
            <w:pPr>
              <w:pStyle w:val="Default"/>
              <w:spacing w:after="20"/>
              <w:rPr>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BE676B" w:rsidRPr="00A13ED8" w:rsidRDefault="00BE676B" w:rsidP="00B3616E">
            <w:pPr>
              <w:pStyle w:val="Default"/>
              <w:spacing w:after="20"/>
              <w:rPr>
                <w:sz w:val="20"/>
                <w:szCs w:val="20"/>
              </w:rPr>
            </w:pPr>
            <w:r w:rsidRPr="00A13ED8">
              <w:rPr>
                <w:iCs/>
                <w:color w:val="000000" w:themeColor="text1"/>
                <w:sz w:val="20"/>
                <w:szCs w:val="20"/>
              </w:rPr>
              <w:t>Максимально допустимый уровень территориальной доступности</w:t>
            </w:r>
          </w:p>
        </w:tc>
        <w:tc>
          <w:tcPr>
            <w:tcW w:w="4961" w:type="dxa"/>
            <w:tcBorders>
              <w:top w:val="single" w:sz="4" w:space="0" w:color="000000"/>
              <w:left w:val="single" w:sz="4" w:space="0" w:color="000000"/>
              <w:bottom w:val="single" w:sz="4" w:space="0" w:color="000000"/>
              <w:right w:val="single" w:sz="4" w:space="0" w:color="000000"/>
            </w:tcBorders>
          </w:tcPr>
          <w:p w:rsidR="00BE676B" w:rsidRPr="00A13ED8" w:rsidRDefault="00BE676B" w:rsidP="00B3616E">
            <w:pPr>
              <w:pStyle w:val="Default"/>
              <w:spacing w:after="20"/>
              <w:jc w:val="center"/>
              <w:rPr>
                <w:sz w:val="20"/>
                <w:szCs w:val="20"/>
              </w:rPr>
            </w:pPr>
            <w:r w:rsidRPr="00A13ED8">
              <w:rPr>
                <w:sz w:val="20"/>
                <w:szCs w:val="20"/>
              </w:rPr>
              <w:t>Не нормируется</w:t>
            </w:r>
          </w:p>
        </w:tc>
      </w:tr>
      <w:tr w:rsidR="00BE676B" w:rsidRPr="00A13ED8" w:rsidTr="00B3616E">
        <w:trPr>
          <w:cantSplit/>
          <w:trHeight w:val="36"/>
        </w:trPr>
        <w:tc>
          <w:tcPr>
            <w:tcW w:w="2263" w:type="dxa"/>
            <w:vMerge w:val="restart"/>
            <w:tcBorders>
              <w:top w:val="single" w:sz="4" w:space="0" w:color="000000"/>
              <w:left w:val="single" w:sz="4" w:space="0" w:color="000000"/>
              <w:bottom w:val="single" w:sz="4" w:space="0" w:color="000000"/>
              <w:right w:val="single" w:sz="4" w:space="0" w:color="000000"/>
            </w:tcBorders>
          </w:tcPr>
          <w:p w:rsidR="00BE676B" w:rsidRPr="00A13ED8" w:rsidRDefault="00BE676B" w:rsidP="00B3616E">
            <w:pPr>
              <w:pStyle w:val="Default"/>
              <w:spacing w:after="20"/>
              <w:rPr>
                <w:sz w:val="20"/>
                <w:szCs w:val="20"/>
              </w:rPr>
            </w:pPr>
            <w:r w:rsidRPr="00A13ED8">
              <w:rPr>
                <w:sz w:val="20"/>
                <w:szCs w:val="20"/>
              </w:rPr>
              <w:t>Дамбы, берегоукрепительные сооружения</w:t>
            </w:r>
          </w:p>
        </w:tc>
        <w:tc>
          <w:tcPr>
            <w:tcW w:w="2410" w:type="dxa"/>
            <w:tcBorders>
              <w:top w:val="single" w:sz="4" w:space="0" w:color="000000"/>
              <w:left w:val="single" w:sz="4" w:space="0" w:color="000000"/>
              <w:bottom w:val="single" w:sz="4" w:space="0" w:color="000000"/>
              <w:right w:val="single" w:sz="4" w:space="0" w:color="000000"/>
            </w:tcBorders>
          </w:tcPr>
          <w:p w:rsidR="00BE676B" w:rsidRPr="00A13ED8" w:rsidRDefault="00BE676B" w:rsidP="00B3616E">
            <w:pPr>
              <w:pStyle w:val="Default"/>
              <w:spacing w:after="20"/>
              <w:rPr>
                <w:iCs/>
                <w:color w:val="000000" w:themeColor="text1"/>
                <w:sz w:val="20"/>
                <w:szCs w:val="20"/>
              </w:rPr>
            </w:pPr>
            <w:r w:rsidRPr="00A13ED8">
              <w:rPr>
                <w:sz w:val="20"/>
                <w:szCs w:val="20"/>
              </w:rPr>
              <w:t>Минимально допустимый уровень обеспеченности</w:t>
            </w:r>
          </w:p>
        </w:tc>
        <w:tc>
          <w:tcPr>
            <w:tcW w:w="4961" w:type="dxa"/>
            <w:tcBorders>
              <w:top w:val="single" w:sz="4" w:space="0" w:color="000000"/>
              <w:left w:val="single" w:sz="4" w:space="0" w:color="000000"/>
              <w:bottom w:val="single" w:sz="4" w:space="0" w:color="000000"/>
              <w:right w:val="single" w:sz="4" w:space="0" w:color="000000"/>
            </w:tcBorders>
          </w:tcPr>
          <w:p w:rsidR="00BE676B" w:rsidRPr="00A13ED8" w:rsidRDefault="00BE676B" w:rsidP="00B3616E">
            <w:pPr>
              <w:pStyle w:val="Default"/>
              <w:spacing w:after="20"/>
              <w:jc w:val="both"/>
              <w:rPr>
                <w:sz w:val="20"/>
                <w:szCs w:val="20"/>
              </w:rPr>
            </w:pPr>
            <w:r w:rsidRPr="00A13ED8">
              <w:rPr>
                <w:sz w:val="20"/>
                <w:szCs w:val="20"/>
              </w:rPr>
              <w:t xml:space="preserve">Принят 95%-ный показатель обеспеченности по охвату территории постоянного проживания населения (территории жилых зон), согласно приложению 4 приказа Минэкономразвития России от 15.02.2021 </w:t>
            </w:r>
            <w:r w:rsidR="00C423E9" w:rsidRPr="00A13ED8">
              <w:rPr>
                <w:sz w:val="20"/>
                <w:szCs w:val="20"/>
              </w:rPr>
              <w:t>№ </w:t>
            </w:r>
            <w:r w:rsidRPr="00A13ED8">
              <w:rPr>
                <w:sz w:val="20"/>
                <w:szCs w:val="20"/>
              </w:rPr>
              <w:t>71</w:t>
            </w:r>
          </w:p>
        </w:tc>
      </w:tr>
      <w:tr w:rsidR="00BE676B" w:rsidRPr="00A13ED8" w:rsidTr="00B3616E">
        <w:trPr>
          <w:cantSplit/>
          <w:trHeight w:val="36"/>
        </w:trPr>
        <w:tc>
          <w:tcPr>
            <w:tcW w:w="2263" w:type="dxa"/>
            <w:vMerge/>
            <w:tcBorders>
              <w:top w:val="single" w:sz="4" w:space="0" w:color="000000"/>
              <w:left w:val="single" w:sz="4" w:space="0" w:color="000000"/>
              <w:bottom w:val="single" w:sz="4" w:space="0" w:color="000000"/>
              <w:right w:val="single" w:sz="4" w:space="0" w:color="000000"/>
            </w:tcBorders>
          </w:tcPr>
          <w:p w:rsidR="00BE676B" w:rsidRPr="00A13ED8" w:rsidRDefault="00BE676B" w:rsidP="00B3616E">
            <w:pPr>
              <w:pStyle w:val="Default"/>
              <w:spacing w:after="20"/>
              <w:rPr>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BE676B" w:rsidRPr="00A13ED8" w:rsidRDefault="00BE676B" w:rsidP="00B3616E">
            <w:pPr>
              <w:pStyle w:val="Default"/>
              <w:spacing w:after="20"/>
              <w:rPr>
                <w:sz w:val="20"/>
                <w:szCs w:val="20"/>
              </w:rPr>
            </w:pPr>
            <w:r w:rsidRPr="00A13ED8">
              <w:rPr>
                <w:iCs/>
                <w:color w:val="000000" w:themeColor="text1"/>
                <w:sz w:val="20"/>
                <w:szCs w:val="20"/>
              </w:rPr>
              <w:t>Максимально допустимый уровень территориальной доступности</w:t>
            </w:r>
          </w:p>
        </w:tc>
        <w:tc>
          <w:tcPr>
            <w:tcW w:w="4961" w:type="dxa"/>
            <w:tcBorders>
              <w:top w:val="single" w:sz="4" w:space="0" w:color="000000"/>
              <w:left w:val="single" w:sz="4" w:space="0" w:color="000000"/>
              <w:bottom w:val="single" w:sz="4" w:space="0" w:color="000000"/>
              <w:right w:val="single" w:sz="4" w:space="0" w:color="000000"/>
            </w:tcBorders>
          </w:tcPr>
          <w:p w:rsidR="00BE676B" w:rsidRPr="00A13ED8" w:rsidRDefault="00BE676B" w:rsidP="00B3616E">
            <w:pPr>
              <w:pStyle w:val="Default"/>
              <w:spacing w:after="20"/>
              <w:jc w:val="center"/>
              <w:rPr>
                <w:sz w:val="20"/>
                <w:szCs w:val="20"/>
              </w:rPr>
            </w:pPr>
            <w:r w:rsidRPr="00A13ED8">
              <w:rPr>
                <w:sz w:val="20"/>
                <w:szCs w:val="20"/>
              </w:rPr>
              <w:t>Не нормируется</w:t>
            </w:r>
          </w:p>
        </w:tc>
      </w:tr>
    </w:tbl>
    <w:p w:rsidR="008C6FA3" w:rsidRPr="00A13ED8" w:rsidRDefault="00B3616E">
      <w:pPr>
        <w:keepNext/>
        <w:spacing w:before="120"/>
        <w:jc w:val="right"/>
        <w:rPr>
          <w:rFonts w:cs="Times New Roman"/>
          <w:bCs/>
          <w:iCs/>
        </w:rPr>
      </w:pPr>
      <w:r w:rsidRPr="00A13ED8">
        <w:rPr>
          <w:rFonts w:cs="Times New Roman"/>
          <w:bCs/>
          <w:iCs/>
        </w:rPr>
        <w:lastRenderedPageBreak/>
        <w:t>Таб</w:t>
      </w:r>
      <w:bookmarkStart w:id="125" w:name="OLE_LINK1103"/>
      <w:bookmarkStart w:id="126" w:name="OLE_LINK1104"/>
      <w:r w:rsidRPr="00A13ED8">
        <w:rPr>
          <w:rFonts w:cs="Times New Roman"/>
          <w:bCs/>
          <w:iCs/>
        </w:rPr>
        <w:t>лица 2.</w:t>
      </w:r>
      <w:r w:rsidR="00B32D93" w:rsidRPr="00A13ED8">
        <w:rPr>
          <w:rFonts w:cs="Times New Roman"/>
          <w:bCs/>
          <w:iCs/>
        </w:rPr>
        <w:t>23</w:t>
      </w:r>
    </w:p>
    <w:p w:rsidR="008C6FA3" w:rsidRPr="00A13ED8" w:rsidRDefault="00B3616E">
      <w:pPr>
        <w:pStyle w:val="5"/>
      </w:pPr>
      <w:bookmarkStart w:id="127" w:name="OLE_LINK1100"/>
      <w:bookmarkStart w:id="128" w:name="OLE_LINK1101"/>
      <w:bookmarkStart w:id="129" w:name="OLE_LINK1102"/>
      <w:bookmarkEnd w:id="125"/>
      <w:bookmarkEnd w:id="126"/>
      <w:r w:rsidRPr="00A13ED8">
        <w:t xml:space="preserve">Объекты </w:t>
      </w:r>
      <w:bookmarkEnd w:id="127"/>
      <w:bookmarkEnd w:id="128"/>
      <w:bookmarkEnd w:id="129"/>
      <w:r w:rsidRPr="00A13ED8">
        <w:t>местного значения муниципального округа в области торговли, общественного питания и бытового обслуживания</w:t>
      </w:r>
    </w:p>
    <w:tbl>
      <w:tblPr>
        <w:tblStyle w:val="affffffff7"/>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01"/>
        <w:gridCol w:w="1991"/>
        <w:gridCol w:w="6237"/>
      </w:tblGrid>
      <w:tr w:rsidR="008C6FA3" w:rsidRPr="00A13ED8" w:rsidTr="004608A0">
        <w:trPr>
          <w:cantSplit/>
          <w:tblHeader/>
        </w:trPr>
        <w:tc>
          <w:tcPr>
            <w:tcW w:w="1401" w:type="dxa"/>
          </w:tcPr>
          <w:p w:rsidR="008C6FA3" w:rsidRPr="00A13ED8" w:rsidRDefault="00B3616E">
            <w:pPr>
              <w:pStyle w:val="affffff8"/>
              <w:keepNext/>
              <w:spacing w:after="20"/>
              <w:ind w:firstLine="0"/>
              <w:jc w:val="center"/>
              <w:rPr>
                <w:b/>
                <w:iCs/>
                <w:sz w:val="20"/>
                <w:szCs w:val="20"/>
                <w:lang w:val="ru-RU"/>
              </w:rPr>
            </w:pPr>
            <w:r w:rsidRPr="00A13ED8">
              <w:rPr>
                <w:b/>
                <w:iCs/>
                <w:sz w:val="20"/>
                <w:szCs w:val="20"/>
                <w:lang w:val="ru-RU"/>
              </w:rPr>
              <w:t>Наименование вида объекта</w:t>
            </w:r>
          </w:p>
        </w:tc>
        <w:tc>
          <w:tcPr>
            <w:tcW w:w="1991" w:type="dxa"/>
          </w:tcPr>
          <w:p w:rsidR="008C6FA3" w:rsidRPr="00A13ED8" w:rsidRDefault="00B3616E">
            <w:pPr>
              <w:pStyle w:val="affffff8"/>
              <w:keepNext/>
              <w:spacing w:after="20"/>
              <w:ind w:firstLine="0"/>
              <w:jc w:val="center"/>
              <w:rPr>
                <w:b/>
                <w:iCs/>
                <w:sz w:val="20"/>
                <w:szCs w:val="20"/>
                <w:lang w:val="ru-RU"/>
              </w:rPr>
            </w:pPr>
            <w:r w:rsidRPr="00A13ED8">
              <w:rPr>
                <w:b/>
                <w:iCs/>
                <w:sz w:val="20"/>
                <w:szCs w:val="20"/>
                <w:lang w:val="ru-RU"/>
              </w:rPr>
              <w:t>Тип расчетного п</w:t>
            </w:r>
            <w:r w:rsidRPr="00A13ED8">
              <w:rPr>
                <w:b/>
                <w:iCs/>
                <w:sz w:val="20"/>
                <w:szCs w:val="20"/>
                <w:lang w:val="ru-RU"/>
              </w:rPr>
              <w:t>о</w:t>
            </w:r>
            <w:r w:rsidRPr="00A13ED8">
              <w:rPr>
                <w:b/>
                <w:iCs/>
                <w:sz w:val="20"/>
                <w:szCs w:val="20"/>
                <w:lang w:val="ru-RU"/>
              </w:rPr>
              <w:t>казателя</w:t>
            </w:r>
          </w:p>
        </w:tc>
        <w:tc>
          <w:tcPr>
            <w:tcW w:w="6237" w:type="dxa"/>
          </w:tcPr>
          <w:p w:rsidR="008C6FA3" w:rsidRPr="00A13ED8" w:rsidRDefault="00B3616E">
            <w:pPr>
              <w:pStyle w:val="affffff8"/>
              <w:keepNext/>
              <w:spacing w:after="20"/>
              <w:ind w:firstLine="0"/>
              <w:jc w:val="center"/>
              <w:rPr>
                <w:iCs/>
                <w:sz w:val="20"/>
                <w:szCs w:val="20"/>
                <w:lang w:val="ru-RU"/>
              </w:rPr>
            </w:pPr>
            <w:r w:rsidRPr="00A13ED8">
              <w:rPr>
                <w:b/>
                <w:iCs/>
                <w:sz w:val="20"/>
                <w:szCs w:val="20"/>
                <w:lang w:val="ru-RU"/>
              </w:rPr>
              <w:t>Обоснование расчетного показателя</w:t>
            </w:r>
          </w:p>
        </w:tc>
      </w:tr>
      <w:tr w:rsidR="008C6FA3" w:rsidRPr="00A13ED8" w:rsidTr="004608A0">
        <w:trPr>
          <w:cantSplit/>
        </w:trPr>
        <w:tc>
          <w:tcPr>
            <w:tcW w:w="1401" w:type="dxa"/>
            <w:vMerge w:val="restart"/>
          </w:tcPr>
          <w:p w:rsidR="008C6FA3" w:rsidRPr="00A13ED8" w:rsidRDefault="00B3616E">
            <w:pPr>
              <w:pStyle w:val="affffff8"/>
              <w:widowControl w:val="0"/>
              <w:spacing w:after="20"/>
              <w:ind w:firstLine="0"/>
              <w:jc w:val="left"/>
              <w:rPr>
                <w:iCs/>
                <w:sz w:val="20"/>
                <w:szCs w:val="20"/>
                <w:lang w:val="ru-RU"/>
              </w:rPr>
            </w:pPr>
            <w:r w:rsidRPr="00A13ED8">
              <w:rPr>
                <w:iCs/>
                <w:sz w:val="20"/>
                <w:szCs w:val="20"/>
                <w:lang w:val="ru-RU"/>
              </w:rPr>
              <w:t>Объекты то</w:t>
            </w:r>
            <w:r w:rsidRPr="00A13ED8">
              <w:rPr>
                <w:iCs/>
                <w:sz w:val="20"/>
                <w:szCs w:val="20"/>
                <w:lang w:val="ru-RU"/>
              </w:rPr>
              <w:t>р</w:t>
            </w:r>
            <w:r w:rsidRPr="00A13ED8">
              <w:rPr>
                <w:iCs/>
                <w:sz w:val="20"/>
                <w:szCs w:val="20"/>
                <w:lang w:val="ru-RU"/>
              </w:rPr>
              <w:t>говли</w:t>
            </w:r>
          </w:p>
        </w:tc>
        <w:tc>
          <w:tcPr>
            <w:tcW w:w="1991" w:type="dxa"/>
          </w:tcPr>
          <w:p w:rsidR="008C6FA3" w:rsidRPr="00A13ED8" w:rsidRDefault="00B3616E">
            <w:pPr>
              <w:pStyle w:val="affffff8"/>
              <w:widowControl w:val="0"/>
              <w:spacing w:after="20"/>
              <w:ind w:firstLine="0"/>
              <w:jc w:val="left"/>
              <w:rPr>
                <w:iCs/>
                <w:sz w:val="20"/>
                <w:szCs w:val="20"/>
                <w:lang w:val="ru-RU"/>
              </w:rPr>
            </w:pPr>
            <w:r w:rsidRPr="00A13ED8">
              <w:rPr>
                <w:iCs/>
                <w:sz w:val="20"/>
                <w:szCs w:val="20"/>
                <w:lang w:val="ru-RU"/>
              </w:rPr>
              <w:t>Минимально допу</w:t>
            </w:r>
            <w:r w:rsidRPr="00A13ED8">
              <w:rPr>
                <w:iCs/>
                <w:sz w:val="20"/>
                <w:szCs w:val="20"/>
                <w:lang w:val="ru-RU"/>
              </w:rPr>
              <w:t>с</w:t>
            </w:r>
            <w:r w:rsidRPr="00A13ED8">
              <w:rPr>
                <w:iCs/>
                <w:sz w:val="20"/>
                <w:szCs w:val="20"/>
                <w:lang w:val="ru-RU"/>
              </w:rPr>
              <w:t>тимый уровень обе</w:t>
            </w:r>
            <w:r w:rsidRPr="00A13ED8">
              <w:rPr>
                <w:iCs/>
                <w:sz w:val="20"/>
                <w:szCs w:val="20"/>
                <w:lang w:val="ru-RU"/>
              </w:rPr>
              <w:t>с</w:t>
            </w:r>
            <w:r w:rsidRPr="00A13ED8">
              <w:rPr>
                <w:iCs/>
                <w:sz w:val="20"/>
                <w:szCs w:val="20"/>
                <w:lang w:val="ru-RU"/>
              </w:rPr>
              <w:t>печенности</w:t>
            </w:r>
          </w:p>
        </w:tc>
        <w:tc>
          <w:tcPr>
            <w:tcW w:w="6237" w:type="dxa"/>
          </w:tcPr>
          <w:p w:rsidR="008C6FA3" w:rsidRPr="00A13ED8" w:rsidRDefault="00B3616E">
            <w:pPr>
              <w:pStyle w:val="affffff8"/>
              <w:widowControl w:val="0"/>
              <w:spacing w:after="20"/>
              <w:ind w:firstLine="0"/>
              <w:rPr>
                <w:iCs/>
                <w:sz w:val="20"/>
                <w:szCs w:val="20"/>
                <w:lang w:val="ru-RU"/>
              </w:rPr>
            </w:pPr>
            <w:r w:rsidRPr="00A13ED8">
              <w:rPr>
                <w:iCs/>
                <w:sz w:val="20"/>
                <w:szCs w:val="20"/>
                <w:lang w:val="ru-RU"/>
              </w:rPr>
              <w:t>Количество торговых объектов принято в соответствии с приложени</w:t>
            </w:r>
            <w:r w:rsidRPr="00A13ED8">
              <w:rPr>
                <w:iCs/>
                <w:sz w:val="20"/>
                <w:szCs w:val="20"/>
                <w:lang w:val="ru-RU"/>
              </w:rPr>
              <w:t>я</w:t>
            </w:r>
            <w:r w:rsidRPr="00A13ED8">
              <w:rPr>
                <w:iCs/>
                <w:sz w:val="20"/>
                <w:szCs w:val="20"/>
                <w:lang w:val="ru-RU"/>
              </w:rPr>
              <w:t>ми 1</w:t>
            </w:r>
            <w:r w:rsidR="00217EEA" w:rsidRPr="00A13ED8">
              <w:rPr>
                <w:iCs/>
                <w:sz w:val="20"/>
                <w:szCs w:val="20"/>
                <w:lang w:val="ru-RU"/>
              </w:rPr>
              <w:t>, 2</w:t>
            </w:r>
            <w:r w:rsidRPr="00A13ED8">
              <w:rPr>
                <w:iCs/>
                <w:sz w:val="20"/>
                <w:szCs w:val="20"/>
                <w:lang w:val="ru-RU"/>
              </w:rPr>
              <w:t xml:space="preserve"> и </w:t>
            </w:r>
            <w:r w:rsidR="00217EEA" w:rsidRPr="00A13ED8">
              <w:rPr>
                <w:iCs/>
                <w:sz w:val="20"/>
                <w:szCs w:val="20"/>
                <w:lang w:val="ru-RU"/>
              </w:rPr>
              <w:t>4</w:t>
            </w:r>
            <w:r w:rsidRPr="00A13ED8">
              <w:rPr>
                <w:iCs/>
                <w:sz w:val="20"/>
                <w:szCs w:val="20"/>
                <w:lang w:val="ru-RU"/>
              </w:rPr>
              <w:t xml:space="preserve"> к </w:t>
            </w:r>
            <w:r w:rsidR="00217EEA" w:rsidRPr="00A13ED8">
              <w:rPr>
                <w:iCs/>
                <w:sz w:val="20"/>
                <w:szCs w:val="20"/>
                <w:lang w:val="ru-RU"/>
              </w:rPr>
              <w:t xml:space="preserve">постановлению Администрации Смоленской области от 28.09.2023 </w:t>
            </w:r>
            <w:r w:rsidR="00C423E9" w:rsidRPr="00A13ED8">
              <w:rPr>
                <w:iCs/>
                <w:sz w:val="20"/>
                <w:szCs w:val="20"/>
                <w:lang w:val="ru-RU"/>
              </w:rPr>
              <w:t>№ </w:t>
            </w:r>
            <w:r w:rsidR="00217EEA" w:rsidRPr="00A13ED8">
              <w:rPr>
                <w:iCs/>
                <w:sz w:val="20"/>
                <w:szCs w:val="20"/>
                <w:lang w:val="ru-RU"/>
              </w:rPr>
              <w:t>570 «Об утверждении нормативов минимальной обесп</w:t>
            </w:r>
            <w:r w:rsidR="00217EEA" w:rsidRPr="00A13ED8">
              <w:rPr>
                <w:iCs/>
                <w:sz w:val="20"/>
                <w:szCs w:val="20"/>
                <w:lang w:val="ru-RU"/>
              </w:rPr>
              <w:t>е</w:t>
            </w:r>
            <w:r w:rsidR="00217EEA" w:rsidRPr="00A13ED8">
              <w:rPr>
                <w:iCs/>
                <w:sz w:val="20"/>
                <w:szCs w:val="20"/>
                <w:lang w:val="ru-RU"/>
              </w:rPr>
              <w:t>ченности населения площадью торговых объектов для Смоленской о</w:t>
            </w:r>
            <w:r w:rsidR="00217EEA" w:rsidRPr="00A13ED8">
              <w:rPr>
                <w:iCs/>
                <w:sz w:val="20"/>
                <w:szCs w:val="20"/>
                <w:lang w:val="ru-RU"/>
              </w:rPr>
              <w:t>б</w:t>
            </w:r>
            <w:r w:rsidR="00217EEA" w:rsidRPr="00A13ED8">
              <w:rPr>
                <w:iCs/>
                <w:sz w:val="20"/>
                <w:szCs w:val="20"/>
                <w:lang w:val="ru-RU"/>
              </w:rPr>
              <w:t>ласти, муниципальных округов и городских округов Смоленской о</w:t>
            </w:r>
            <w:r w:rsidR="00217EEA" w:rsidRPr="00A13ED8">
              <w:rPr>
                <w:iCs/>
                <w:sz w:val="20"/>
                <w:szCs w:val="20"/>
                <w:lang w:val="ru-RU"/>
              </w:rPr>
              <w:t>б</w:t>
            </w:r>
            <w:r w:rsidR="00217EEA" w:rsidRPr="00A13ED8">
              <w:rPr>
                <w:iCs/>
                <w:sz w:val="20"/>
                <w:szCs w:val="20"/>
                <w:lang w:val="ru-RU"/>
              </w:rPr>
              <w:t>ласти» (ред. от 11.12.2024)</w:t>
            </w:r>
            <w:r w:rsidRPr="00A13ED8">
              <w:rPr>
                <w:iCs/>
                <w:sz w:val="20"/>
                <w:szCs w:val="20"/>
                <w:lang w:val="ru-RU"/>
              </w:rPr>
              <w:t xml:space="preserve"> (показатели для </w:t>
            </w:r>
            <w:r w:rsidR="001F4566" w:rsidRPr="00A13ED8">
              <w:rPr>
                <w:iCs/>
                <w:sz w:val="20"/>
                <w:szCs w:val="20"/>
                <w:lang w:val="ru-RU"/>
              </w:rPr>
              <w:t>Краснинск</w:t>
            </w:r>
            <w:r w:rsidR="009E03FC" w:rsidRPr="00A13ED8">
              <w:rPr>
                <w:iCs/>
                <w:sz w:val="20"/>
                <w:szCs w:val="20"/>
                <w:lang w:val="ru-RU"/>
              </w:rPr>
              <w:t>ого</w:t>
            </w:r>
            <w:r w:rsidRPr="00A13ED8">
              <w:rPr>
                <w:iCs/>
                <w:sz w:val="20"/>
                <w:szCs w:val="20"/>
                <w:lang w:val="ru-RU"/>
              </w:rPr>
              <w:t xml:space="preserve"> муниципал</w:t>
            </w:r>
            <w:r w:rsidRPr="00A13ED8">
              <w:rPr>
                <w:iCs/>
                <w:sz w:val="20"/>
                <w:szCs w:val="20"/>
                <w:lang w:val="ru-RU"/>
              </w:rPr>
              <w:t>ь</w:t>
            </w:r>
            <w:r w:rsidRPr="00A13ED8">
              <w:rPr>
                <w:iCs/>
                <w:sz w:val="20"/>
                <w:szCs w:val="20"/>
                <w:lang w:val="ru-RU"/>
              </w:rPr>
              <w:t>ного округа).</w:t>
            </w:r>
          </w:p>
          <w:p w:rsidR="008C6FA3" w:rsidRPr="00A13ED8" w:rsidRDefault="00B3616E">
            <w:pPr>
              <w:pStyle w:val="affffff8"/>
              <w:widowControl w:val="0"/>
              <w:spacing w:after="20"/>
              <w:ind w:firstLine="0"/>
              <w:rPr>
                <w:iCs/>
                <w:sz w:val="20"/>
                <w:szCs w:val="20"/>
                <w:lang w:val="ru-RU"/>
              </w:rPr>
            </w:pPr>
            <w:r w:rsidRPr="00A13ED8">
              <w:rPr>
                <w:iCs/>
                <w:sz w:val="20"/>
                <w:szCs w:val="20"/>
                <w:lang w:val="ru-RU"/>
              </w:rPr>
              <w:t>Площадь стационарных торговых объектов принята в соответствии с Приложением Д СП 42.13330.2016</w:t>
            </w:r>
          </w:p>
        </w:tc>
      </w:tr>
      <w:tr w:rsidR="008C6FA3" w:rsidRPr="00A13ED8" w:rsidTr="004608A0">
        <w:trPr>
          <w:cantSplit/>
        </w:trPr>
        <w:tc>
          <w:tcPr>
            <w:tcW w:w="1401" w:type="dxa"/>
            <w:vMerge/>
          </w:tcPr>
          <w:p w:rsidR="008C6FA3" w:rsidRPr="00A13ED8" w:rsidRDefault="008C6FA3">
            <w:pPr>
              <w:pStyle w:val="affffff8"/>
              <w:widowControl w:val="0"/>
              <w:spacing w:after="20"/>
              <w:ind w:firstLine="0"/>
              <w:jc w:val="left"/>
              <w:rPr>
                <w:iCs/>
                <w:sz w:val="20"/>
                <w:szCs w:val="20"/>
                <w:lang w:val="ru-RU"/>
              </w:rPr>
            </w:pPr>
          </w:p>
        </w:tc>
        <w:tc>
          <w:tcPr>
            <w:tcW w:w="1991" w:type="dxa"/>
          </w:tcPr>
          <w:p w:rsidR="008C6FA3" w:rsidRPr="00A13ED8" w:rsidRDefault="00B3616E">
            <w:pPr>
              <w:pStyle w:val="affffff8"/>
              <w:widowControl w:val="0"/>
              <w:spacing w:after="20"/>
              <w:ind w:firstLine="0"/>
              <w:jc w:val="left"/>
              <w:rPr>
                <w:iCs/>
                <w:sz w:val="20"/>
                <w:szCs w:val="20"/>
                <w:lang w:val="ru-RU"/>
              </w:rPr>
            </w:pPr>
            <w:r w:rsidRPr="00A13ED8">
              <w:rPr>
                <w:iCs/>
                <w:sz w:val="20"/>
                <w:szCs w:val="20"/>
                <w:lang w:val="ru-RU"/>
              </w:rPr>
              <w:t>Максимально допу</w:t>
            </w:r>
            <w:r w:rsidRPr="00A13ED8">
              <w:rPr>
                <w:iCs/>
                <w:sz w:val="20"/>
                <w:szCs w:val="20"/>
                <w:lang w:val="ru-RU"/>
              </w:rPr>
              <w:t>с</w:t>
            </w:r>
            <w:r w:rsidRPr="00A13ED8">
              <w:rPr>
                <w:iCs/>
                <w:sz w:val="20"/>
                <w:szCs w:val="20"/>
                <w:lang w:val="ru-RU"/>
              </w:rPr>
              <w:t>тимый уровень терр</w:t>
            </w:r>
            <w:r w:rsidRPr="00A13ED8">
              <w:rPr>
                <w:iCs/>
                <w:sz w:val="20"/>
                <w:szCs w:val="20"/>
                <w:lang w:val="ru-RU"/>
              </w:rPr>
              <w:t>и</w:t>
            </w:r>
            <w:r w:rsidRPr="00A13ED8">
              <w:rPr>
                <w:iCs/>
                <w:sz w:val="20"/>
                <w:szCs w:val="20"/>
                <w:lang w:val="ru-RU"/>
              </w:rPr>
              <w:t>ториальной доступн</w:t>
            </w:r>
            <w:r w:rsidRPr="00A13ED8">
              <w:rPr>
                <w:iCs/>
                <w:sz w:val="20"/>
                <w:szCs w:val="20"/>
                <w:lang w:val="ru-RU"/>
              </w:rPr>
              <w:t>о</w:t>
            </w:r>
            <w:r w:rsidRPr="00A13ED8">
              <w:rPr>
                <w:iCs/>
                <w:sz w:val="20"/>
                <w:szCs w:val="20"/>
                <w:lang w:val="ru-RU"/>
              </w:rPr>
              <w:t>сти</w:t>
            </w:r>
          </w:p>
        </w:tc>
        <w:tc>
          <w:tcPr>
            <w:tcW w:w="6237" w:type="dxa"/>
          </w:tcPr>
          <w:p w:rsidR="008C6FA3" w:rsidRPr="00A13ED8" w:rsidRDefault="00BA3375">
            <w:pPr>
              <w:pStyle w:val="affffff8"/>
              <w:widowControl w:val="0"/>
              <w:spacing w:after="20"/>
              <w:ind w:firstLine="0"/>
              <w:rPr>
                <w:iCs/>
                <w:sz w:val="20"/>
                <w:szCs w:val="20"/>
                <w:lang w:val="ru-RU"/>
              </w:rPr>
            </w:pPr>
            <w:r w:rsidRPr="00A13ED8">
              <w:rPr>
                <w:iCs/>
                <w:sz w:val="20"/>
                <w:szCs w:val="20"/>
                <w:lang w:val="ru-RU"/>
              </w:rPr>
              <w:t>Пешеходная доступность 500 м в городском населенном пункте при застройке от трех этажей и выше, 800 м в городском населенном пун</w:t>
            </w:r>
            <w:r w:rsidRPr="00A13ED8">
              <w:rPr>
                <w:iCs/>
                <w:sz w:val="20"/>
                <w:szCs w:val="20"/>
                <w:lang w:val="ru-RU"/>
              </w:rPr>
              <w:t>к</w:t>
            </w:r>
            <w:r w:rsidRPr="00A13ED8">
              <w:rPr>
                <w:iCs/>
                <w:sz w:val="20"/>
                <w:szCs w:val="20"/>
                <w:lang w:val="ru-RU"/>
              </w:rPr>
              <w:t>те при одно- и двухэтажной застройке и 2000 м в сельских населенных пунктах принята в соответствии с п</w:t>
            </w:r>
            <w:r>
              <w:rPr>
                <w:iCs/>
                <w:sz w:val="20"/>
                <w:szCs w:val="20"/>
                <w:lang w:val="ru-RU"/>
              </w:rPr>
              <w:t>унктом</w:t>
            </w:r>
            <w:r w:rsidRPr="00A13ED8">
              <w:rPr>
                <w:iCs/>
                <w:sz w:val="20"/>
                <w:szCs w:val="20"/>
                <w:lang w:val="ru-RU"/>
              </w:rPr>
              <w:t xml:space="preserve"> 10.4 СП 42.13330.2016</w:t>
            </w:r>
          </w:p>
        </w:tc>
      </w:tr>
      <w:tr w:rsidR="008C6FA3" w:rsidRPr="00A13ED8" w:rsidTr="004608A0">
        <w:trPr>
          <w:cantSplit/>
        </w:trPr>
        <w:tc>
          <w:tcPr>
            <w:tcW w:w="1401" w:type="dxa"/>
            <w:vMerge w:val="restart"/>
          </w:tcPr>
          <w:p w:rsidR="008C6FA3" w:rsidRPr="00A13ED8" w:rsidRDefault="00B3616E">
            <w:pPr>
              <w:pStyle w:val="affffff8"/>
              <w:spacing w:after="20"/>
              <w:ind w:firstLine="0"/>
              <w:jc w:val="left"/>
              <w:rPr>
                <w:iCs/>
                <w:sz w:val="20"/>
                <w:szCs w:val="20"/>
                <w:lang w:val="ru-RU"/>
              </w:rPr>
            </w:pPr>
            <w:r w:rsidRPr="00A13ED8">
              <w:rPr>
                <w:iCs/>
                <w:sz w:val="20"/>
                <w:szCs w:val="20"/>
                <w:lang w:val="ru-RU"/>
              </w:rPr>
              <w:t>Ярмарки и розничные рынки</w:t>
            </w:r>
          </w:p>
        </w:tc>
        <w:tc>
          <w:tcPr>
            <w:tcW w:w="1991" w:type="dxa"/>
          </w:tcPr>
          <w:p w:rsidR="008C6FA3" w:rsidRPr="00A13ED8" w:rsidRDefault="00B3616E">
            <w:pPr>
              <w:pStyle w:val="affffff8"/>
              <w:spacing w:after="20"/>
              <w:ind w:firstLine="0"/>
              <w:jc w:val="left"/>
              <w:rPr>
                <w:iCs/>
                <w:sz w:val="20"/>
                <w:szCs w:val="20"/>
                <w:lang w:val="ru-RU"/>
              </w:rPr>
            </w:pPr>
            <w:r w:rsidRPr="00A13ED8">
              <w:rPr>
                <w:iCs/>
                <w:sz w:val="20"/>
                <w:szCs w:val="20"/>
                <w:lang w:val="ru-RU"/>
              </w:rPr>
              <w:t>Минимально допу</w:t>
            </w:r>
            <w:r w:rsidRPr="00A13ED8">
              <w:rPr>
                <w:iCs/>
                <w:sz w:val="20"/>
                <w:szCs w:val="20"/>
                <w:lang w:val="ru-RU"/>
              </w:rPr>
              <w:t>с</w:t>
            </w:r>
            <w:r w:rsidRPr="00A13ED8">
              <w:rPr>
                <w:iCs/>
                <w:sz w:val="20"/>
                <w:szCs w:val="20"/>
                <w:lang w:val="ru-RU"/>
              </w:rPr>
              <w:t>тимый уровень обе</w:t>
            </w:r>
            <w:r w:rsidRPr="00A13ED8">
              <w:rPr>
                <w:iCs/>
                <w:sz w:val="20"/>
                <w:szCs w:val="20"/>
                <w:lang w:val="ru-RU"/>
              </w:rPr>
              <w:t>с</w:t>
            </w:r>
            <w:r w:rsidRPr="00A13ED8">
              <w:rPr>
                <w:iCs/>
                <w:sz w:val="20"/>
                <w:szCs w:val="20"/>
                <w:lang w:val="ru-RU"/>
              </w:rPr>
              <w:t>печенности</w:t>
            </w:r>
          </w:p>
        </w:tc>
        <w:tc>
          <w:tcPr>
            <w:tcW w:w="6237" w:type="dxa"/>
          </w:tcPr>
          <w:p w:rsidR="008C6FA3" w:rsidRPr="00A13ED8" w:rsidRDefault="00B3616E">
            <w:pPr>
              <w:pStyle w:val="affffff8"/>
              <w:widowControl w:val="0"/>
              <w:spacing w:after="20"/>
              <w:ind w:firstLine="0"/>
              <w:rPr>
                <w:iCs/>
                <w:sz w:val="20"/>
                <w:szCs w:val="20"/>
                <w:lang w:val="ru-RU"/>
              </w:rPr>
            </w:pPr>
            <w:r w:rsidRPr="00A13ED8">
              <w:rPr>
                <w:iCs/>
                <w:sz w:val="20"/>
                <w:szCs w:val="20"/>
                <w:lang w:val="ru-RU"/>
              </w:rPr>
              <w:t xml:space="preserve">Количество торговых мест принято в соответствии с приложением 3 к </w:t>
            </w:r>
            <w:r w:rsidR="00217EEA" w:rsidRPr="00A13ED8">
              <w:rPr>
                <w:iCs/>
                <w:sz w:val="20"/>
                <w:szCs w:val="20"/>
                <w:lang w:val="ru-RU"/>
              </w:rPr>
              <w:t xml:space="preserve">постановлению Администрации Смоленской области от 28.09.2023 </w:t>
            </w:r>
            <w:r w:rsidR="00C423E9" w:rsidRPr="00A13ED8">
              <w:rPr>
                <w:iCs/>
                <w:sz w:val="20"/>
                <w:szCs w:val="20"/>
                <w:lang w:val="ru-RU"/>
              </w:rPr>
              <w:t>№ </w:t>
            </w:r>
            <w:r w:rsidR="00217EEA" w:rsidRPr="00A13ED8">
              <w:rPr>
                <w:iCs/>
                <w:sz w:val="20"/>
                <w:szCs w:val="20"/>
                <w:lang w:val="ru-RU"/>
              </w:rPr>
              <w:t>570 «Об утверждении нормативов минимальной обеспеченности населения площадью торговых объектов для Смоленской области, м</w:t>
            </w:r>
            <w:r w:rsidR="00217EEA" w:rsidRPr="00A13ED8">
              <w:rPr>
                <w:iCs/>
                <w:sz w:val="20"/>
                <w:szCs w:val="20"/>
                <w:lang w:val="ru-RU"/>
              </w:rPr>
              <w:t>у</w:t>
            </w:r>
            <w:r w:rsidR="00217EEA" w:rsidRPr="00A13ED8">
              <w:rPr>
                <w:iCs/>
                <w:sz w:val="20"/>
                <w:szCs w:val="20"/>
                <w:lang w:val="ru-RU"/>
              </w:rPr>
              <w:t xml:space="preserve">ниципальных округов и городских округов Смоленской области» (ред. от 11.12.2024) </w:t>
            </w:r>
            <w:r w:rsidRPr="00A13ED8">
              <w:rPr>
                <w:iCs/>
                <w:sz w:val="20"/>
                <w:szCs w:val="20"/>
                <w:lang w:val="ru-RU"/>
              </w:rPr>
              <w:t xml:space="preserve">(показатели для </w:t>
            </w:r>
            <w:r w:rsidR="001F4566" w:rsidRPr="00A13ED8">
              <w:rPr>
                <w:iCs/>
                <w:sz w:val="20"/>
                <w:szCs w:val="20"/>
                <w:lang w:val="ru-RU"/>
              </w:rPr>
              <w:t>Краснинск</w:t>
            </w:r>
            <w:r w:rsidR="009E03FC" w:rsidRPr="00A13ED8">
              <w:rPr>
                <w:iCs/>
                <w:sz w:val="20"/>
                <w:szCs w:val="20"/>
                <w:lang w:val="ru-RU"/>
              </w:rPr>
              <w:t>ого</w:t>
            </w:r>
            <w:r w:rsidRPr="00A13ED8">
              <w:rPr>
                <w:iCs/>
                <w:sz w:val="20"/>
                <w:szCs w:val="20"/>
                <w:lang w:val="ru-RU"/>
              </w:rPr>
              <w:t xml:space="preserve"> муниципального округа)</w:t>
            </w:r>
          </w:p>
        </w:tc>
      </w:tr>
      <w:tr w:rsidR="008C6FA3" w:rsidRPr="00A13ED8" w:rsidTr="004608A0">
        <w:trPr>
          <w:cantSplit/>
        </w:trPr>
        <w:tc>
          <w:tcPr>
            <w:tcW w:w="1401" w:type="dxa"/>
            <w:vMerge/>
          </w:tcPr>
          <w:p w:rsidR="008C6FA3" w:rsidRPr="00A13ED8" w:rsidRDefault="008C6FA3">
            <w:pPr>
              <w:pStyle w:val="affffff8"/>
              <w:spacing w:after="20"/>
              <w:ind w:firstLine="0"/>
              <w:jc w:val="left"/>
              <w:rPr>
                <w:iCs/>
                <w:sz w:val="20"/>
                <w:szCs w:val="20"/>
                <w:lang w:val="ru-RU"/>
              </w:rPr>
            </w:pPr>
          </w:p>
        </w:tc>
        <w:tc>
          <w:tcPr>
            <w:tcW w:w="1991" w:type="dxa"/>
          </w:tcPr>
          <w:p w:rsidR="008C6FA3" w:rsidRPr="00A13ED8" w:rsidRDefault="00B3616E">
            <w:pPr>
              <w:pStyle w:val="affffff8"/>
              <w:spacing w:after="20"/>
              <w:ind w:firstLine="0"/>
              <w:jc w:val="left"/>
              <w:rPr>
                <w:iCs/>
                <w:sz w:val="20"/>
                <w:szCs w:val="20"/>
                <w:lang w:val="ru-RU"/>
              </w:rPr>
            </w:pPr>
            <w:r w:rsidRPr="00A13ED8">
              <w:rPr>
                <w:iCs/>
                <w:sz w:val="20"/>
                <w:szCs w:val="20"/>
                <w:lang w:val="ru-RU"/>
              </w:rPr>
              <w:t>Максимально допу</w:t>
            </w:r>
            <w:r w:rsidRPr="00A13ED8">
              <w:rPr>
                <w:iCs/>
                <w:sz w:val="20"/>
                <w:szCs w:val="20"/>
                <w:lang w:val="ru-RU"/>
              </w:rPr>
              <w:t>с</w:t>
            </w:r>
            <w:r w:rsidRPr="00A13ED8">
              <w:rPr>
                <w:iCs/>
                <w:sz w:val="20"/>
                <w:szCs w:val="20"/>
                <w:lang w:val="ru-RU"/>
              </w:rPr>
              <w:t>тимый уровень терр</w:t>
            </w:r>
            <w:r w:rsidRPr="00A13ED8">
              <w:rPr>
                <w:iCs/>
                <w:sz w:val="20"/>
                <w:szCs w:val="20"/>
                <w:lang w:val="ru-RU"/>
              </w:rPr>
              <w:t>и</w:t>
            </w:r>
            <w:r w:rsidRPr="00A13ED8">
              <w:rPr>
                <w:iCs/>
                <w:sz w:val="20"/>
                <w:szCs w:val="20"/>
                <w:lang w:val="ru-RU"/>
              </w:rPr>
              <w:t>ториальной доступн</w:t>
            </w:r>
            <w:r w:rsidRPr="00A13ED8">
              <w:rPr>
                <w:iCs/>
                <w:sz w:val="20"/>
                <w:szCs w:val="20"/>
                <w:lang w:val="ru-RU"/>
              </w:rPr>
              <w:t>о</w:t>
            </w:r>
            <w:r w:rsidRPr="00A13ED8">
              <w:rPr>
                <w:iCs/>
                <w:sz w:val="20"/>
                <w:szCs w:val="20"/>
                <w:lang w:val="ru-RU"/>
              </w:rPr>
              <w:t>сти</w:t>
            </w:r>
          </w:p>
        </w:tc>
        <w:tc>
          <w:tcPr>
            <w:tcW w:w="6237" w:type="dxa"/>
          </w:tcPr>
          <w:p w:rsidR="008C6FA3" w:rsidRPr="00A13ED8" w:rsidRDefault="00B3616E">
            <w:pPr>
              <w:pStyle w:val="affffff8"/>
              <w:spacing w:after="20"/>
              <w:ind w:firstLine="0"/>
              <w:jc w:val="center"/>
              <w:rPr>
                <w:iCs/>
                <w:sz w:val="20"/>
                <w:szCs w:val="20"/>
                <w:lang w:val="ru-RU"/>
              </w:rPr>
            </w:pPr>
            <w:r w:rsidRPr="00A13ED8">
              <w:rPr>
                <w:iCs/>
                <w:sz w:val="20"/>
                <w:szCs w:val="20"/>
                <w:lang w:val="ru-RU"/>
              </w:rPr>
              <w:t>Не нормируется</w:t>
            </w:r>
          </w:p>
        </w:tc>
      </w:tr>
      <w:tr w:rsidR="008C6FA3" w:rsidRPr="00A13ED8" w:rsidTr="004608A0">
        <w:trPr>
          <w:cantSplit/>
        </w:trPr>
        <w:tc>
          <w:tcPr>
            <w:tcW w:w="1401" w:type="dxa"/>
            <w:vMerge w:val="restart"/>
          </w:tcPr>
          <w:p w:rsidR="008C6FA3" w:rsidRPr="00A13ED8" w:rsidRDefault="00217EEA">
            <w:pPr>
              <w:pStyle w:val="affffff8"/>
              <w:spacing w:after="20"/>
              <w:ind w:firstLine="0"/>
              <w:jc w:val="left"/>
              <w:rPr>
                <w:iCs/>
                <w:sz w:val="20"/>
                <w:szCs w:val="20"/>
                <w:lang w:val="ru-RU"/>
              </w:rPr>
            </w:pPr>
            <w:r w:rsidRPr="00A13ED8">
              <w:rPr>
                <w:iCs/>
                <w:sz w:val="20"/>
                <w:szCs w:val="20"/>
                <w:lang w:val="ru-RU"/>
              </w:rPr>
              <w:t>Объекты общ</w:t>
            </w:r>
            <w:r w:rsidRPr="00A13ED8">
              <w:rPr>
                <w:iCs/>
                <w:sz w:val="20"/>
                <w:szCs w:val="20"/>
                <w:lang w:val="ru-RU"/>
              </w:rPr>
              <w:t>е</w:t>
            </w:r>
            <w:r w:rsidRPr="00A13ED8">
              <w:rPr>
                <w:iCs/>
                <w:sz w:val="20"/>
                <w:szCs w:val="20"/>
                <w:lang w:val="ru-RU"/>
              </w:rPr>
              <w:t>ственного п</w:t>
            </w:r>
            <w:r w:rsidRPr="00A13ED8">
              <w:rPr>
                <w:iCs/>
                <w:sz w:val="20"/>
                <w:szCs w:val="20"/>
                <w:lang w:val="ru-RU"/>
              </w:rPr>
              <w:t>и</w:t>
            </w:r>
            <w:r w:rsidRPr="00A13ED8">
              <w:rPr>
                <w:iCs/>
                <w:sz w:val="20"/>
                <w:szCs w:val="20"/>
                <w:lang w:val="ru-RU"/>
              </w:rPr>
              <w:t>тания</w:t>
            </w:r>
          </w:p>
        </w:tc>
        <w:tc>
          <w:tcPr>
            <w:tcW w:w="1991" w:type="dxa"/>
          </w:tcPr>
          <w:p w:rsidR="008C6FA3" w:rsidRPr="00A13ED8" w:rsidRDefault="00B3616E">
            <w:pPr>
              <w:pStyle w:val="affffff8"/>
              <w:spacing w:after="20"/>
              <w:ind w:firstLine="0"/>
              <w:jc w:val="left"/>
              <w:rPr>
                <w:iCs/>
                <w:sz w:val="20"/>
                <w:szCs w:val="20"/>
                <w:lang w:val="ru-RU"/>
              </w:rPr>
            </w:pPr>
            <w:r w:rsidRPr="00A13ED8">
              <w:rPr>
                <w:iCs/>
                <w:sz w:val="20"/>
                <w:szCs w:val="20"/>
                <w:lang w:val="ru-RU"/>
              </w:rPr>
              <w:t>Минимально допу</w:t>
            </w:r>
            <w:r w:rsidRPr="00A13ED8">
              <w:rPr>
                <w:iCs/>
                <w:sz w:val="20"/>
                <w:szCs w:val="20"/>
                <w:lang w:val="ru-RU"/>
              </w:rPr>
              <w:t>с</w:t>
            </w:r>
            <w:r w:rsidRPr="00A13ED8">
              <w:rPr>
                <w:iCs/>
                <w:sz w:val="20"/>
                <w:szCs w:val="20"/>
                <w:lang w:val="ru-RU"/>
              </w:rPr>
              <w:t>тимый уровень обе</w:t>
            </w:r>
            <w:r w:rsidRPr="00A13ED8">
              <w:rPr>
                <w:iCs/>
                <w:sz w:val="20"/>
                <w:szCs w:val="20"/>
                <w:lang w:val="ru-RU"/>
              </w:rPr>
              <w:t>с</w:t>
            </w:r>
            <w:r w:rsidRPr="00A13ED8">
              <w:rPr>
                <w:iCs/>
                <w:sz w:val="20"/>
                <w:szCs w:val="20"/>
                <w:lang w:val="ru-RU"/>
              </w:rPr>
              <w:t>печенности</w:t>
            </w:r>
          </w:p>
        </w:tc>
        <w:tc>
          <w:tcPr>
            <w:tcW w:w="6237" w:type="dxa"/>
          </w:tcPr>
          <w:p w:rsidR="008C6FA3" w:rsidRPr="00A13ED8" w:rsidRDefault="00B3616E">
            <w:pPr>
              <w:pStyle w:val="affffff8"/>
              <w:spacing w:after="20"/>
              <w:ind w:firstLine="0"/>
              <w:rPr>
                <w:iCs/>
                <w:sz w:val="20"/>
                <w:szCs w:val="20"/>
                <w:lang w:val="ru-RU"/>
              </w:rPr>
            </w:pPr>
            <w:r w:rsidRPr="00A13ED8">
              <w:rPr>
                <w:iCs/>
                <w:sz w:val="20"/>
                <w:szCs w:val="20"/>
                <w:lang w:val="ru-RU"/>
              </w:rPr>
              <w:t>Обеспеченность предприятиями общественного питания в 40 посадо</w:t>
            </w:r>
            <w:r w:rsidRPr="00A13ED8">
              <w:rPr>
                <w:iCs/>
                <w:sz w:val="20"/>
                <w:szCs w:val="20"/>
                <w:lang w:val="ru-RU"/>
              </w:rPr>
              <w:t>ч</w:t>
            </w:r>
            <w:r w:rsidRPr="00A13ED8">
              <w:rPr>
                <w:iCs/>
                <w:sz w:val="20"/>
                <w:szCs w:val="20"/>
                <w:lang w:val="ru-RU"/>
              </w:rPr>
              <w:t xml:space="preserve">ных мест (8 посадочных мест для микрорайонов и жилых районов в городском населенном пункте – </w:t>
            </w:r>
            <w:r w:rsidR="00FC24FB" w:rsidRPr="00A13ED8">
              <w:rPr>
                <w:iCs/>
                <w:sz w:val="20"/>
                <w:szCs w:val="20"/>
                <w:lang w:val="ru-RU"/>
              </w:rPr>
              <w:t>пгт</w:t>
            </w:r>
            <w:r w:rsidR="00175055" w:rsidRPr="00A13ED8">
              <w:rPr>
                <w:iCs/>
                <w:sz w:val="20"/>
                <w:szCs w:val="20"/>
                <w:lang w:val="ru-RU"/>
              </w:rPr>
              <w:t>Красный</w:t>
            </w:r>
            <w:r w:rsidRPr="00A13ED8">
              <w:rPr>
                <w:iCs/>
                <w:sz w:val="20"/>
                <w:szCs w:val="20"/>
                <w:lang w:val="ru-RU"/>
              </w:rPr>
              <w:t>) на 1000 человек принята в соответствии с Приложением Д СП 42.13330.2016</w:t>
            </w:r>
          </w:p>
        </w:tc>
      </w:tr>
      <w:tr w:rsidR="008C6FA3" w:rsidRPr="00A13ED8" w:rsidTr="004608A0">
        <w:trPr>
          <w:cantSplit/>
        </w:trPr>
        <w:tc>
          <w:tcPr>
            <w:tcW w:w="1401" w:type="dxa"/>
            <w:vMerge/>
          </w:tcPr>
          <w:p w:rsidR="008C6FA3" w:rsidRPr="00A13ED8" w:rsidRDefault="008C6FA3">
            <w:pPr>
              <w:pStyle w:val="affffff8"/>
              <w:spacing w:after="20"/>
              <w:ind w:firstLine="0"/>
              <w:jc w:val="left"/>
              <w:rPr>
                <w:iCs/>
                <w:sz w:val="20"/>
                <w:szCs w:val="20"/>
                <w:lang w:val="ru-RU"/>
              </w:rPr>
            </w:pPr>
          </w:p>
        </w:tc>
        <w:tc>
          <w:tcPr>
            <w:tcW w:w="1991" w:type="dxa"/>
          </w:tcPr>
          <w:p w:rsidR="008C6FA3" w:rsidRPr="00A13ED8" w:rsidRDefault="00B3616E">
            <w:pPr>
              <w:pStyle w:val="affffff8"/>
              <w:spacing w:after="20"/>
              <w:ind w:firstLine="0"/>
              <w:jc w:val="left"/>
              <w:rPr>
                <w:iCs/>
                <w:sz w:val="20"/>
                <w:szCs w:val="20"/>
                <w:lang w:val="ru-RU"/>
              </w:rPr>
            </w:pPr>
            <w:r w:rsidRPr="00A13ED8">
              <w:rPr>
                <w:bCs/>
                <w:iCs/>
                <w:sz w:val="20"/>
                <w:szCs w:val="20"/>
                <w:lang w:val="ru-RU"/>
              </w:rPr>
              <w:t>Максимально допу</w:t>
            </w:r>
            <w:r w:rsidRPr="00A13ED8">
              <w:rPr>
                <w:bCs/>
                <w:iCs/>
                <w:sz w:val="20"/>
                <w:szCs w:val="20"/>
                <w:lang w:val="ru-RU"/>
              </w:rPr>
              <w:t>с</w:t>
            </w:r>
            <w:r w:rsidRPr="00A13ED8">
              <w:rPr>
                <w:bCs/>
                <w:iCs/>
                <w:sz w:val="20"/>
                <w:szCs w:val="20"/>
                <w:lang w:val="ru-RU"/>
              </w:rPr>
              <w:t>тимый уровень терр</w:t>
            </w:r>
            <w:r w:rsidRPr="00A13ED8">
              <w:rPr>
                <w:bCs/>
                <w:iCs/>
                <w:sz w:val="20"/>
                <w:szCs w:val="20"/>
                <w:lang w:val="ru-RU"/>
              </w:rPr>
              <w:t>и</w:t>
            </w:r>
            <w:r w:rsidRPr="00A13ED8">
              <w:rPr>
                <w:bCs/>
                <w:iCs/>
                <w:sz w:val="20"/>
                <w:szCs w:val="20"/>
                <w:lang w:val="ru-RU"/>
              </w:rPr>
              <w:t>ториальной доступн</w:t>
            </w:r>
            <w:r w:rsidRPr="00A13ED8">
              <w:rPr>
                <w:bCs/>
                <w:iCs/>
                <w:sz w:val="20"/>
                <w:szCs w:val="20"/>
                <w:lang w:val="ru-RU"/>
              </w:rPr>
              <w:t>о</w:t>
            </w:r>
            <w:r w:rsidRPr="00A13ED8">
              <w:rPr>
                <w:bCs/>
                <w:iCs/>
                <w:sz w:val="20"/>
                <w:szCs w:val="20"/>
                <w:lang w:val="ru-RU"/>
              </w:rPr>
              <w:t>сти</w:t>
            </w:r>
          </w:p>
        </w:tc>
        <w:tc>
          <w:tcPr>
            <w:tcW w:w="6237" w:type="dxa"/>
          </w:tcPr>
          <w:p w:rsidR="008C6FA3" w:rsidRPr="00A13ED8" w:rsidRDefault="00B3616E">
            <w:pPr>
              <w:pStyle w:val="affffff8"/>
              <w:spacing w:after="20"/>
              <w:ind w:firstLine="0"/>
              <w:rPr>
                <w:iCs/>
                <w:sz w:val="20"/>
                <w:szCs w:val="20"/>
                <w:lang w:val="ru-RU"/>
              </w:rPr>
            </w:pPr>
            <w:r w:rsidRPr="00A13ED8">
              <w:rPr>
                <w:iCs/>
                <w:sz w:val="20"/>
                <w:szCs w:val="20"/>
                <w:lang w:val="ru-RU"/>
              </w:rPr>
              <w:t>Пешеходная доступность 500 м в городском населенном пункте при застройке от трех этажей и выше, 800 м в городском населенном пун</w:t>
            </w:r>
            <w:r w:rsidRPr="00A13ED8">
              <w:rPr>
                <w:iCs/>
                <w:sz w:val="20"/>
                <w:szCs w:val="20"/>
                <w:lang w:val="ru-RU"/>
              </w:rPr>
              <w:t>к</w:t>
            </w:r>
            <w:r w:rsidRPr="00A13ED8">
              <w:rPr>
                <w:iCs/>
                <w:sz w:val="20"/>
                <w:szCs w:val="20"/>
                <w:lang w:val="ru-RU"/>
              </w:rPr>
              <w:t>те при одно- и двухэтажной застройке и 2000 м в сельских населенных пунктах принята в соответствии с п</w:t>
            </w:r>
            <w:r w:rsidR="00BA3375">
              <w:rPr>
                <w:iCs/>
                <w:sz w:val="20"/>
                <w:szCs w:val="20"/>
                <w:lang w:val="ru-RU"/>
              </w:rPr>
              <w:t>унктом</w:t>
            </w:r>
            <w:r w:rsidRPr="00A13ED8">
              <w:rPr>
                <w:iCs/>
                <w:sz w:val="20"/>
                <w:szCs w:val="20"/>
                <w:lang w:val="ru-RU"/>
              </w:rPr>
              <w:t xml:space="preserve"> 10.4 СП 42.13330.2016</w:t>
            </w:r>
          </w:p>
        </w:tc>
      </w:tr>
      <w:tr w:rsidR="008C6FA3" w:rsidRPr="00A13ED8" w:rsidTr="004608A0">
        <w:trPr>
          <w:cantSplit/>
        </w:trPr>
        <w:tc>
          <w:tcPr>
            <w:tcW w:w="1401" w:type="dxa"/>
            <w:vMerge w:val="restart"/>
          </w:tcPr>
          <w:p w:rsidR="008C6FA3" w:rsidRPr="00A13ED8" w:rsidRDefault="00217EEA">
            <w:pPr>
              <w:pStyle w:val="affffff8"/>
              <w:spacing w:after="20"/>
              <w:ind w:firstLine="0"/>
              <w:jc w:val="left"/>
              <w:rPr>
                <w:iCs/>
                <w:sz w:val="20"/>
                <w:szCs w:val="20"/>
                <w:lang w:val="ru-RU"/>
              </w:rPr>
            </w:pPr>
            <w:r w:rsidRPr="00A13ED8">
              <w:rPr>
                <w:iCs/>
                <w:sz w:val="20"/>
                <w:szCs w:val="20"/>
                <w:lang w:val="ru-RU"/>
              </w:rPr>
              <w:t>Объекты быт</w:t>
            </w:r>
            <w:r w:rsidRPr="00A13ED8">
              <w:rPr>
                <w:iCs/>
                <w:sz w:val="20"/>
                <w:szCs w:val="20"/>
                <w:lang w:val="ru-RU"/>
              </w:rPr>
              <w:t>о</w:t>
            </w:r>
            <w:r w:rsidRPr="00A13ED8">
              <w:rPr>
                <w:iCs/>
                <w:sz w:val="20"/>
                <w:szCs w:val="20"/>
                <w:lang w:val="ru-RU"/>
              </w:rPr>
              <w:t>вого обслуж</w:t>
            </w:r>
            <w:r w:rsidRPr="00A13ED8">
              <w:rPr>
                <w:iCs/>
                <w:sz w:val="20"/>
                <w:szCs w:val="20"/>
                <w:lang w:val="ru-RU"/>
              </w:rPr>
              <w:t>и</w:t>
            </w:r>
            <w:r w:rsidRPr="00A13ED8">
              <w:rPr>
                <w:iCs/>
                <w:sz w:val="20"/>
                <w:szCs w:val="20"/>
                <w:lang w:val="ru-RU"/>
              </w:rPr>
              <w:t>вания</w:t>
            </w:r>
          </w:p>
        </w:tc>
        <w:tc>
          <w:tcPr>
            <w:tcW w:w="1991" w:type="dxa"/>
          </w:tcPr>
          <w:p w:rsidR="008C6FA3" w:rsidRPr="00A13ED8" w:rsidRDefault="00B3616E">
            <w:pPr>
              <w:pStyle w:val="affffff8"/>
              <w:spacing w:after="20"/>
              <w:ind w:firstLine="0"/>
              <w:jc w:val="left"/>
              <w:rPr>
                <w:iCs/>
                <w:sz w:val="20"/>
                <w:szCs w:val="20"/>
                <w:lang w:val="ru-RU"/>
              </w:rPr>
            </w:pPr>
            <w:r w:rsidRPr="00A13ED8">
              <w:rPr>
                <w:iCs/>
                <w:sz w:val="20"/>
                <w:szCs w:val="20"/>
                <w:lang w:val="ru-RU"/>
              </w:rPr>
              <w:t>Минимально допу</w:t>
            </w:r>
            <w:r w:rsidRPr="00A13ED8">
              <w:rPr>
                <w:iCs/>
                <w:sz w:val="20"/>
                <w:szCs w:val="20"/>
                <w:lang w:val="ru-RU"/>
              </w:rPr>
              <w:t>с</w:t>
            </w:r>
            <w:r w:rsidRPr="00A13ED8">
              <w:rPr>
                <w:iCs/>
                <w:sz w:val="20"/>
                <w:szCs w:val="20"/>
                <w:lang w:val="ru-RU"/>
              </w:rPr>
              <w:t>тимый уровень обе</w:t>
            </w:r>
            <w:r w:rsidRPr="00A13ED8">
              <w:rPr>
                <w:iCs/>
                <w:sz w:val="20"/>
                <w:szCs w:val="20"/>
                <w:lang w:val="ru-RU"/>
              </w:rPr>
              <w:t>с</w:t>
            </w:r>
            <w:r w:rsidRPr="00A13ED8">
              <w:rPr>
                <w:iCs/>
                <w:sz w:val="20"/>
                <w:szCs w:val="20"/>
                <w:lang w:val="ru-RU"/>
              </w:rPr>
              <w:t>печенности</w:t>
            </w:r>
          </w:p>
        </w:tc>
        <w:tc>
          <w:tcPr>
            <w:tcW w:w="6237" w:type="dxa"/>
          </w:tcPr>
          <w:p w:rsidR="008C6FA3" w:rsidRPr="00A13ED8" w:rsidRDefault="00B3616E">
            <w:pPr>
              <w:pStyle w:val="affffff8"/>
              <w:spacing w:after="20"/>
              <w:ind w:firstLine="0"/>
              <w:rPr>
                <w:iCs/>
                <w:sz w:val="20"/>
                <w:szCs w:val="20"/>
                <w:lang w:val="ru-RU"/>
              </w:rPr>
            </w:pPr>
            <w:r w:rsidRPr="00A13ED8">
              <w:rPr>
                <w:iCs/>
                <w:sz w:val="20"/>
                <w:szCs w:val="20"/>
                <w:lang w:val="ru-RU"/>
              </w:rPr>
              <w:t>Обеспеченность предприятиями бытового обслуживания в городском населенном пункте (</w:t>
            </w:r>
            <w:r w:rsidR="00FC24FB" w:rsidRPr="00A13ED8">
              <w:rPr>
                <w:iCs/>
                <w:sz w:val="20"/>
                <w:szCs w:val="20"/>
                <w:lang w:val="ru-RU"/>
              </w:rPr>
              <w:t>п</w:t>
            </w:r>
            <w:r w:rsidR="000B39AC" w:rsidRPr="00A13ED8">
              <w:rPr>
                <w:iCs/>
                <w:sz w:val="20"/>
                <w:szCs w:val="20"/>
                <w:lang w:val="ru-RU"/>
              </w:rPr>
              <w:t xml:space="preserve">гт </w:t>
            </w:r>
            <w:r w:rsidR="00175055" w:rsidRPr="00A13ED8">
              <w:rPr>
                <w:iCs/>
                <w:sz w:val="20"/>
                <w:szCs w:val="20"/>
                <w:lang w:val="ru-RU"/>
              </w:rPr>
              <w:t>Красный</w:t>
            </w:r>
            <w:r w:rsidRPr="00A13ED8">
              <w:rPr>
                <w:iCs/>
                <w:sz w:val="20"/>
                <w:szCs w:val="20"/>
                <w:lang w:val="ru-RU"/>
              </w:rPr>
              <w:t>) в 9 рабочих мест (2 рабочих места для микрорайонов и жилых районов) на 1000 человек и 7 рабочих мест на 1000 человек в сельских населенных пунктах принята в соответс</w:t>
            </w:r>
            <w:r w:rsidRPr="00A13ED8">
              <w:rPr>
                <w:iCs/>
                <w:sz w:val="20"/>
                <w:szCs w:val="20"/>
                <w:lang w:val="ru-RU"/>
              </w:rPr>
              <w:t>т</w:t>
            </w:r>
            <w:r w:rsidRPr="00A13ED8">
              <w:rPr>
                <w:iCs/>
                <w:sz w:val="20"/>
                <w:szCs w:val="20"/>
                <w:lang w:val="ru-RU"/>
              </w:rPr>
              <w:t xml:space="preserve">вии с </w:t>
            </w:r>
            <w:r w:rsidR="00BA3375">
              <w:rPr>
                <w:iCs/>
                <w:sz w:val="20"/>
                <w:szCs w:val="20"/>
                <w:lang w:val="ru-RU"/>
              </w:rPr>
              <w:t>п</w:t>
            </w:r>
            <w:r w:rsidRPr="00A13ED8">
              <w:rPr>
                <w:iCs/>
                <w:sz w:val="20"/>
                <w:szCs w:val="20"/>
                <w:lang w:val="ru-RU"/>
              </w:rPr>
              <w:t>риложением Д СП 42.13330.2016</w:t>
            </w:r>
          </w:p>
        </w:tc>
      </w:tr>
      <w:tr w:rsidR="008C6FA3" w:rsidRPr="00A13ED8" w:rsidTr="004608A0">
        <w:trPr>
          <w:cantSplit/>
        </w:trPr>
        <w:tc>
          <w:tcPr>
            <w:tcW w:w="1401" w:type="dxa"/>
            <w:vMerge/>
          </w:tcPr>
          <w:p w:rsidR="008C6FA3" w:rsidRPr="00A13ED8" w:rsidRDefault="008C6FA3">
            <w:pPr>
              <w:pStyle w:val="affffff8"/>
              <w:spacing w:after="20"/>
              <w:ind w:firstLine="0"/>
              <w:jc w:val="left"/>
              <w:rPr>
                <w:iCs/>
                <w:sz w:val="20"/>
                <w:szCs w:val="20"/>
                <w:lang w:val="ru-RU"/>
              </w:rPr>
            </w:pPr>
          </w:p>
        </w:tc>
        <w:tc>
          <w:tcPr>
            <w:tcW w:w="1991" w:type="dxa"/>
          </w:tcPr>
          <w:p w:rsidR="008C6FA3" w:rsidRPr="00A13ED8" w:rsidRDefault="00B3616E">
            <w:pPr>
              <w:pStyle w:val="affffff8"/>
              <w:spacing w:after="20"/>
              <w:ind w:firstLine="0"/>
              <w:jc w:val="left"/>
              <w:rPr>
                <w:iCs/>
                <w:sz w:val="20"/>
                <w:szCs w:val="20"/>
                <w:lang w:val="ru-RU"/>
              </w:rPr>
            </w:pPr>
            <w:r w:rsidRPr="00A13ED8">
              <w:rPr>
                <w:bCs/>
                <w:iCs/>
                <w:sz w:val="20"/>
                <w:szCs w:val="20"/>
                <w:lang w:val="ru-RU"/>
              </w:rPr>
              <w:t>Максимально допу</w:t>
            </w:r>
            <w:r w:rsidRPr="00A13ED8">
              <w:rPr>
                <w:bCs/>
                <w:iCs/>
                <w:sz w:val="20"/>
                <w:szCs w:val="20"/>
                <w:lang w:val="ru-RU"/>
              </w:rPr>
              <w:t>с</w:t>
            </w:r>
            <w:r w:rsidRPr="00A13ED8">
              <w:rPr>
                <w:bCs/>
                <w:iCs/>
                <w:sz w:val="20"/>
                <w:szCs w:val="20"/>
                <w:lang w:val="ru-RU"/>
              </w:rPr>
              <w:t>тимый уровень терр</w:t>
            </w:r>
            <w:r w:rsidRPr="00A13ED8">
              <w:rPr>
                <w:bCs/>
                <w:iCs/>
                <w:sz w:val="20"/>
                <w:szCs w:val="20"/>
                <w:lang w:val="ru-RU"/>
              </w:rPr>
              <w:t>и</w:t>
            </w:r>
            <w:r w:rsidRPr="00A13ED8">
              <w:rPr>
                <w:bCs/>
                <w:iCs/>
                <w:sz w:val="20"/>
                <w:szCs w:val="20"/>
                <w:lang w:val="ru-RU"/>
              </w:rPr>
              <w:t>ториальной доступн</w:t>
            </w:r>
            <w:r w:rsidRPr="00A13ED8">
              <w:rPr>
                <w:bCs/>
                <w:iCs/>
                <w:sz w:val="20"/>
                <w:szCs w:val="20"/>
                <w:lang w:val="ru-RU"/>
              </w:rPr>
              <w:t>о</w:t>
            </w:r>
            <w:r w:rsidRPr="00A13ED8">
              <w:rPr>
                <w:bCs/>
                <w:iCs/>
                <w:sz w:val="20"/>
                <w:szCs w:val="20"/>
                <w:lang w:val="ru-RU"/>
              </w:rPr>
              <w:t>сти</w:t>
            </w:r>
          </w:p>
        </w:tc>
        <w:tc>
          <w:tcPr>
            <w:tcW w:w="6237" w:type="dxa"/>
          </w:tcPr>
          <w:p w:rsidR="008C6FA3" w:rsidRPr="00A13ED8" w:rsidRDefault="00BA3375">
            <w:pPr>
              <w:pStyle w:val="affffff8"/>
              <w:spacing w:after="20"/>
              <w:ind w:firstLine="0"/>
              <w:rPr>
                <w:iCs/>
                <w:sz w:val="20"/>
                <w:szCs w:val="20"/>
                <w:lang w:val="ru-RU"/>
              </w:rPr>
            </w:pPr>
            <w:r w:rsidRPr="00A13ED8">
              <w:rPr>
                <w:iCs/>
                <w:sz w:val="20"/>
                <w:szCs w:val="20"/>
                <w:lang w:val="ru-RU"/>
              </w:rPr>
              <w:t>Пешеходная доступность 500 м в городском населенном пункте при застройке от трех этажей и выше, 800 м в городском населенном пун</w:t>
            </w:r>
            <w:r w:rsidRPr="00A13ED8">
              <w:rPr>
                <w:iCs/>
                <w:sz w:val="20"/>
                <w:szCs w:val="20"/>
                <w:lang w:val="ru-RU"/>
              </w:rPr>
              <w:t>к</w:t>
            </w:r>
            <w:r w:rsidRPr="00A13ED8">
              <w:rPr>
                <w:iCs/>
                <w:sz w:val="20"/>
                <w:szCs w:val="20"/>
                <w:lang w:val="ru-RU"/>
              </w:rPr>
              <w:t>те при одно- и двухэтажной застройке и 2000 м в сельских населенных пунктах принята в соответствии с п</w:t>
            </w:r>
            <w:r>
              <w:rPr>
                <w:iCs/>
                <w:sz w:val="20"/>
                <w:szCs w:val="20"/>
                <w:lang w:val="ru-RU"/>
              </w:rPr>
              <w:t>унктом</w:t>
            </w:r>
            <w:r w:rsidRPr="00A13ED8">
              <w:rPr>
                <w:iCs/>
                <w:sz w:val="20"/>
                <w:szCs w:val="20"/>
                <w:lang w:val="ru-RU"/>
              </w:rPr>
              <w:t xml:space="preserve"> 10.4 СП 42.13330.2016</w:t>
            </w:r>
          </w:p>
        </w:tc>
      </w:tr>
    </w:tbl>
    <w:p w:rsidR="008C6FA3" w:rsidRPr="00A13ED8" w:rsidRDefault="00B3616E">
      <w:pPr>
        <w:keepNext/>
        <w:spacing w:before="120"/>
        <w:jc w:val="right"/>
        <w:rPr>
          <w:rFonts w:cs="Times New Roman"/>
          <w:bCs/>
          <w:iCs/>
        </w:rPr>
      </w:pPr>
      <w:r w:rsidRPr="00A13ED8">
        <w:rPr>
          <w:rFonts w:cs="Times New Roman"/>
          <w:bCs/>
          <w:iCs/>
        </w:rPr>
        <w:lastRenderedPageBreak/>
        <w:t>Таблица 2.</w:t>
      </w:r>
      <w:r w:rsidR="00B32D93" w:rsidRPr="00A13ED8">
        <w:rPr>
          <w:rFonts w:cs="Times New Roman"/>
          <w:bCs/>
          <w:iCs/>
        </w:rPr>
        <w:t>24</w:t>
      </w:r>
    </w:p>
    <w:p w:rsidR="008C6FA3" w:rsidRPr="00A13ED8" w:rsidRDefault="00B3616E">
      <w:pPr>
        <w:pStyle w:val="5"/>
      </w:pPr>
      <w:r w:rsidRPr="00A13ED8">
        <w:rPr>
          <w:lang w:eastAsia="ar-SA" w:bidi="en-US"/>
        </w:rPr>
        <w:t xml:space="preserve">Объекты </w:t>
      </w:r>
      <w:r w:rsidRPr="00A13ED8">
        <w:t>местного значения муниципального округа в области жилищного строительства</w:t>
      </w:r>
    </w:p>
    <w:tbl>
      <w:tblPr>
        <w:tblStyle w:val="affffffff7"/>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50"/>
        <w:gridCol w:w="2691"/>
        <w:gridCol w:w="5388"/>
      </w:tblGrid>
      <w:tr w:rsidR="008C6FA3" w:rsidRPr="00A13ED8" w:rsidTr="004A3DF2">
        <w:trPr>
          <w:cantSplit/>
          <w:tblHeader/>
        </w:trPr>
        <w:tc>
          <w:tcPr>
            <w:tcW w:w="1550" w:type="dxa"/>
          </w:tcPr>
          <w:p w:rsidR="008C6FA3" w:rsidRPr="00A13ED8" w:rsidRDefault="00B3616E">
            <w:pPr>
              <w:pStyle w:val="affffff8"/>
              <w:keepNext/>
              <w:spacing w:after="20"/>
              <w:ind w:firstLine="0"/>
              <w:jc w:val="center"/>
              <w:rPr>
                <w:b/>
                <w:iCs/>
                <w:sz w:val="20"/>
                <w:szCs w:val="20"/>
                <w:lang w:val="ru-RU"/>
              </w:rPr>
            </w:pPr>
            <w:r w:rsidRPr="00A13ED8">
              <w:rPr>
                <w:b/>
                <w:iCs/>
                <w:sz w:val="20"/>
                <w:szCs w:val="20"/>
                <w:lang w:val="ru-RU"/>
              </w:rPr>
              <w:t>Наименование вида объекта</w:t>
            </w:r>
          </w:p>
        </w:tc>
        <w:tc>
          <w:tcPr>
            <w:tcW w:w="2691" w:type="dxa"/>
          </w:tcPr>
          <w:p w:rsidR="008C6FA3" w:rsidRPr="00A13ED8" w:rsidRDefault="00B3616E">
            <w:pPr>
              <w:pStyle w:val="affffff8"/>
              <w:keepNext/>
              <w:spacing w:after="20"/>
              <w:ind w:firstLine="0"/>
              <w:jc w:val="center"/>
              <w:rPr>
                <w:b/>
                <w:iCs/>
                <w:sz w:val="20"/>
                <w:szCs w:val="20"/>
                <w:lang w:val="ru-RU"/>
              </w:rPr>
            </w:pPr>
            <w:r w:rsidRPr="00A13ED8">
              <w:rPr>
                <w:b/>
                <w:iCs/>
                <w:sz w:val="20"/>
                <w:szCs w:val="20"/>
                <w:lang w:val="ru-RU"/>
              </w:rPr>
              <w:t>Тип расчетного показателя</w:t>
            </w:r>
          </w:p>
        </w:tc>
        <w:tc>
          <w:tcPr>
            <w:tcW w:w="5388" w:type="dxa"/>
          </w:tcPr>
          <w:p w:rsidR="008C6FA3" w:rsidRPr="00A13ED8" w:rsidRDefault="00B3616E">
            <w:pPr>
              <w:pStyle w:val="affffff8"/>
              <w:keepNext/>
              <w:spacing w:after="20"/>
              <w:ind w:firstLine="0"/>
              <w:jc w:val="center"/>
              <w:rPr>
                <w:b/>
                <w:iCs/>
                <w:sz w:val="20"/>
                <w:szCs w:val="20"/>
                <w:lang w:val="ru-RU"/>
              </w:rPr>
            </w:pPr>
            <w:r w:rsidRPr="00A13ED8">
              <w:rPr>
                <w:b/>
                <w:iCs/>
                <w:sz w:val="20"/>
                <w:szCs w:val="20"/>
                <w:lang w:val="ru-RU"/>
              </w:rPr>
              <w:t>Наименование расчетного показателя, единица измерения</w:t>
            </w:r>
          </w:p>
        </w:tc>
      </w:tr>
      <w:tr w:rsidR="008C6FA3" w:rsidRPr="00A13ED8" w:rsidTr="004A3DF2">
        <w:trPr>
          <w:cantSplit/>
          <w:trHeight w:val="690"/>
        </w:trPr>
        <w:tc>
          <w:tcPr>
            <w:tcW w:w="1550" w:type="dxa"/>
            <w:vMerge w:val="restart"/>
          </w:tcPr>
          <w:p w:rsidR="008C6FA3" w:rsidRPr="00A13ED8" w:rsidRDefault="00B3616E">
            <w:pPr>
              <w:pStyle w:val="affffff8"/>
              <w:spacing w:after="20"/>
              <w:ind w:firstLine="0"/>
              <w:jc w:val="left"/>
              <w:rPr>
                <w:iCs/>
                <w:sz w:val="20"/>
                <w:szCs w:val="20"/>
                <w:lang w:val="ru-RU"/>
              </w:rPr>
            </w:pPr>
            <w:r w:rsidRPr="00A13ED8">
              <w:rPr>
                <w:iCs/>
                <w:sz w:val="20"/>
                <w:szCs w:val="20"/>
                <w:lang w:val="ru-RU"/>
              </w:rPr>
              <w:t>Муниципальный жилой фонд</w:t>
            </w:r>
          </w:p>
        </w:tc>
        <w:tc>
          <w:tcPr>
            <w:tcW w:w="2691" w:type="dxa"/>
          </w:tcPr>
          <w:p w:rsidR="008C6FA3" w:rsidRPr="00A13ED8" w:rsidRDefault="00B3616E">
            <w:pPr>
              <w:pStyle w:val="affffff8"/>
              <w:spacing w:after="20"/>
              <w:ind w:firstLine="0"/>
              <w:jc w:val="left"/>
              <w:rPr>
                <w:iCs/>
                <w:sz w:val="20"/>
                <w:szCs w:val="20"/>
                <w:lang w:val="ru-RU"/>
              </w:rPr>
            </w:pPr>
            <w:r w:rsidRPr="00A13ED8">
              <w:rPr>
                <w:iCs/>
                <w:sz w:val="20"/>
                <w:szCs w:val="20"/>
                <w:lang w:val="ru-RU"/>
              </w:rPr>
              <w:t>Минимально допустимый уровень обеспеченности</w:t>
            </w:r>
          </w:p>
        </w:tc>
        <w:tc>
          <w:tcPr>
            <w:tcW w:w="5388" w:type="dxa"/>
          </w:tcPr>
          <w:p w:rsidR="008C6FA3" w:rsidRPr="00A13ED8" w:rsidRDefault="00B3616E">
            <w:pPr>
              <w:pStyle w:val="Default"/>
              <w:jc w:val="both"/>
              <w:rPr>
                <w:sz w:val="20"/>
                <w:szCs w:val="20"/>
              </w:rPr>
            </w:pPr>
            <w:r w:rsidRPr="00A13ED8">
              <w:rPr>
                <w:sz w:val="20"/>
                <w:szCs w:val="20"/>
              </w:rPr>
              <w:t>Норма предоставления площади жилого помещения по договору социального найма устанавливается в соответствии с нормативными актами органа местного самоуправления муниципального округа.</w:t>
            </w:r>
          </w:p>
          <w:p w:rsidR="00377321" w:rsidRPr="00A13ED8" w:rsidRDefault="00377321" w:rsidP="00377321">
            <w:pPr>
              <w:pStyle w:val="Default"/>
              <w:suppressAutoHyphens w:val="0"/>
              <w:spacing w:after="20"/>
              <w:jc w:val="both"/>
              <w:rPr>
                <w:iCs/>
                <w:sz w:val="20"/>
                <w:szCs w:val="20"/>
              </w:rPr>
            </w:pPr>
            <w:r w:rsidRPr="00A13ED8">
              <w:rPr>
                <w:iCs/>
                <w:sz w:val="20"/>
                <w:szCs w:val="20"/>
              </w:rPr>
              <w:t>Средняя обеспеченность общей площадью жилых помещений установлена в соответствии с текущей обеспеченностью.</w:t>
            </w:r>
          </w:p>
          <w:p w:rsidR="00377321" w:rsidRPr="00A13ED8" w:rsidRDefault="00377321" w:rsidP="00377321">
            <w:pPr>
              <w:pStyle w:val="affffff8"/>
              <w:ind w:firstLine="0"/>
              <w:rPr>
                <w:sz w:val="20"/>
                <w:szCs w:val="20"/>
                <w:lang w:val="ru-RU"/>
              </w:rPr>
            </w:pPr>
            <w:r w:rsidRPr="00A13ED8">
              <w:rPr>
                <w:sz w:val="20"/>
                <w:szCs w:val="20"/>
                <w:lang w:val="ru-RU"/>
              </w:rPr>
              <w:t xml:space="preserve">В </w:t>
            </w:r>
            <w:r w:rsidR="004A3DF2">
              <w:rPr>
                <w:sz w:val="20"/>
                <w:szCs w:val="20"/>
                <w:lang w:val="ru-RU"/>
              </w:rPr>
              <w:t>2025</w:t>
            </w:r>
            <w:r w:rsidRPr="00A13ED8">
              <w:rPr>
                <w:sz w:val="20"/>
                <w:szCs w:val="20"/>
                <w:lang w:val="ru-RU"/>
              </w:rPr>
              <w:t xml:space="preserve"> году жилищный фонд </w:t>
            </w:r>
            <w:r w:rsidR="001F4566" w:rsidRPr="00A13ED8">
              <w:rPr>
                <w:sz w:val="20"/>
                <w:szCs w:val="20"/>
                <w:lang w:val="ru-RU"/>
              </w:rPr>
              <w:t>Краснинск</w:t>
            </w:r>
            <w:r w:rsidRPr="00A13ED8">
              <w:rPr>
                <w:sz w:val="20"/>
                <w:szCs w:val="20"/>
                <w:lang w:val="ru-RU"/>
              </w:rPr>
              <w:t xml:space="preserve">ого муниципального округа составлял </w:t>
            </w:r>
            <w:r w:rsidR="004A3DF2" w:rsidRPr="004A3DF2">
              <w:rPr>
                <w:sz w:val="20"/>
                <w:szCs w:val="20"/>
                <w:lang w:val="ru-RU"/>
              </w:rPr>
              <w:t>411,81</w:t>
            </w:r>
            <w:r w:rsidRPr="00A13ED8">
              <w:rPr>
                <w:sz w:val="20"/>
                <w:szCs w:val="20"/>
                <w:lang w:val="ru-RU"/>
              </w:rPr>
              <w:t xml:space="preserve">тыс. кв. м, численность населения – </w:t>
            </w:r>
            <w:r w:rsidR="005039E9">
              <w:rPr>
                <w:sz w:val="20"/>
                <w:szCs w:val="20"/>
                <w:lang w:val="ru-RU"/>
              </w:rPr>
              <w:t>9,981</w:t>
            </w:r>
            <w:r w:rsidRPr="00A13ED8">
              <w:rPr>
                <w:sz w:val="20"/>
                <w:szCs w:val="20"/>
                <w:lang w:val="ru-RU"/>
              </w:rPr>
              <w:t xml:space="preserve"> тыс. чел., таким образом средняя текущая обеспече</w:t>
            </w:r>
            <w:r w:rsidRPr="00A13ED8">
              <w:rPr>
                <w:sz w:val="20"/>
                <w:szCs w:val="20"/>
                <w:lang w:val="ru-RU"/>
              </w:rPr>
              <w:t>н</w:t>
            </w:r>
            <w:r w:rsidRPr="00A13ED8">
              <w:rPr>
                <w:sz w:val="20"/>
                <w:szCs w:val="20"/>
                <w:lang w:val="ru-RU"/>
              </w:rPr>
              <w:t xml:space="preserve">ность </w:t>
            </w:r>
            <w:r w:rsidRPr="00A13ED8">
              <w:rPr>
                <w:iCs/>
                <w:sz w:val="20"/>
                <w:szCs w:val="20"/>
                <w:lang w:val="ru-RU"/>
              </w:rPr>
              <w:t>общей площадью жилых помещений</w:t>
            </w:r>
            <w:r w:rsidRPr="00A13ED8">
              <w:rPr>
                <w:sz w:val="20"/>
                <w:szCs w:val="20"/>
                <w:lang w:val="ru-RU"/>
              </w:rPr>
              <w:t>:</w:t>
            </w:r>
          </w:p>
          <w:p w:rsidR="008C6FA3" w:rsidRPr="00A13ED8" w:rsidRDefault="005039E9" w:rsidP="00377321">
            <w:pPr>
              <w:pStyle w:val="Default"/>
              <w:spacing w:after="20"/>
              <w:jc w:val="both"/>
              <w:rPr>
                <w:iCs/>
                <w:sz w:val="20"/>
                <w:szCs w:val="20"/>
              </w:rPr>
            </w:pPr>
            <w:r>
              <w:rPr>
                <w:sz w:val="20"/>
                <w:szCs w:val="20"/>
              </w:rPr>
              <w:t>411,81</w:t>
            </w:r>
            <w:r w:rsidR="00377321" w:rsidRPr="00A13ED8">
              <w:rPr>
                <w:sz w:val="20"/>
                <w:szCs w:val="20"/>
              </w:rPr>
              <w:t>/</w:t>
            </w:r>
            <w:r>
              <w:rPr>
                <w:sz w:val="20"/>
                <w:szCs w:val="20"/>
              </w:rPr>
              <w:t>9,981</w:t>
            </w:r>
            <w:r w:rsidR="00377321" w:rsidRPr="00A13ED8">
              <w:rPr>
                <w:sz w:val="20"/>
                <w:szCs w:val="20"/>
              </w:rPr>
              <w:t>=</w:t>
            </w:r>
            <w:r>
              <w:rPr>
                <w:sz w:val="20"/>
                <w:szCs w:val="20"/>
              </w:rPr>
              <w:t>41,3</w:t>
            </w:r>
            <w:r w:rsidR="00377321" w:rsidRPr="00A13ED8">
              <w:rPr>
                <w:sz w:val="20"/>
                <w:szCs w:val="20"/>
              </w:rPr>
              <w:t xml:space="preserve"> кв. м на 1 чел.</w:t>
            </w:r>
          </w:p>
        </w:tc>
      </w:tr>
      <w:tr w:rsidR="008C6FA3" w:rsidRPr="00A13ED8" w:rsidTr="004A3DF2">
        <w:trPr>
          <w:cantSplit/>
          <w:trHeight w:val="690"/>
        </w:trPr>
        <w:tc>
          <w:tcPr>
            <w:tcW w:w="1550" w:type="dxa"/>
            <w:vMerge/>
          </w:tcPr>
          <w:p w:rsidR="008C6FA3" w:rsidRPr="00A13ED8" w:rsidRDefault="008C6FA3">
            <w:pPr>
              <w:pStyle w:val="affffff8"/>
              <w:spacing w:after="20"/>
              <w:ind w:firstLine="0"/>
              <w:jc w:val="left"/>
              <w:rPr>
                <w:iCs/>
                <w:sz w:val="20"/>
                <w:szCs w:val="20"/>
                <w:lang w:val="ru-RU"/>
              </w:rPr>
            </w:pPr>
          </w:p>
        </w:tc>
        <w:tc>
          <w:tcPr>
            <w:tcW w:w="2691" w:type="dxa"/>
          </w:tcPr>
          <w:p w:rsidR="008C6FA3" w:rsidRPr="00A13ED8" w:rsidRDefault="00B3616E">
            <w:pPr>
              <w:pStyle w:val="affffff8"/>
              <w:spacing w:after="20"/>
              <w:ind w:firstLine="0"/>
              <w:jc w:val="left"/>
              <w:rPr>
                <w:iCs/>
                <w:sz w:val="20"/>
                <w:szCs w:val="20"/>
                <w:lang w:val="ru-RU"/>
              </w:rPr>
            </w:pPr>
            <w:r w:rsidRPr="00A13ED8">
              <w:rPr>
                <w:iCs/>
                <w:sz w:val="20"/>
                <w:szCs w:val="20"/>
                <w:lang w:val="ru-RU"/>
              </w:rPr>
              <w:t>Максимально допустимый уровень территориальной до</w:t>
            </w:r>
            <w:r w:rsidRPr="00A13ED8">
              <w:rPr>
                <w:iCs/>
                <w:sz w:val="20"/>
                <w:szCs w:val="20"/>
                <w:lang w:val="ru-RU"/>
              </w:rPr>
              <w:t>с</w:t>
            </w:r>
            <w:r w:rsidRPr="00A13ED8">
              <w:rPr>
                <w:iCs/>
                <w:sz w:val="20"/>
                <w:szCs w:val="20"/>
                <w:lang w:val="ru-RU"/>
              </w:rPr>
              <w:t>тупности</w:t>
            </w:r>
          </w:p>
        </w:tc>
        <w:tc>
          <w:tcPr>
            <w:tcW w:w="5388" w:type="dxa"/>
          </w:tcPr>
          <w:p w:rsidR="008C6FA3" w:rsidRPr="00A13ED8" w:rsidRDefault="00B3616E">
            <w:pPr>
              <w:pStyle w:val="Default"/>
              <w:jc w:val="center"/>
              <w:rPr>
                <w:sz w:val="20"/>
                <w:szCs w:val="20"/>
              </w:rPr>
            </w:pPr>
            <w:r w:rsidRPr="00A13ED8">
              <w:rPr>
                <w:iCs/>
                <w:sz w:val="20"/>
                <w:szCs w:val="20"/>
              </w:rPr>
              <w:t>Не нормируется</w:t>
            </w:r>
          </w:p>
        </w:tc>
      </w:tr>
    </w:tbl>
    <w:p w:rsidR="008C6FA3" w:rsidRPr="00A13ED8" w:rsidRDefault="00B3616E">
      <w:pPr>
        <w:keepNext/>
        <w:spacing w:before="120"/>
        <w:jc w:val="right"/>
        <w:rPr>
          <w:rFonts w:cs="Times New Roman"/>
          <w:bCs/>
          <w:iCs/>
        </w:rPr>
      </w:pPr>
      <w:r w:rsidRPr="00A13ED8">
        <w:rPr>
          <w:rFonts w:cs="Times New Roman"/>
          <w:bCs/>
          <w:iCs/>
        </w:rPr>
        <w:t>Таблица 2.</w:t>
      </w:r>
      <w:r w:rsidR="00B32D93" w:rsidRPr="00A13ED8">
        <w:rPr>
          <w:rFonts w:cs="Times New Roman"/>
          <w:bCs/>
          <w:iCs/>
        </w:rPr>
        <w:t>25</w:t>
      </w:r>
    </w:p>
    <w:p w:rsidR="008C6FA3" w:rsidRPr="00A13ED8" w:rsidRDefault="00B3616E">
      <w:pPr>
        <w:pStyle w:val="5"/>
      </w:pPr>
      <w:r w:rsidRPr="00A13ED8">
        <w:t>Объекты местного значения муниципального округа в области обеспечения первичных мер пожарной безопасности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71"/>
        <w:gridCol w:w="2126"/>
        <w:gridCol w:w="5670"/>
      </w:tblGrid>
      <w:tr w:rsidR="008C6FA3" w:rsidRPr="00A13ED8" w:rsidTr="00011DED">
        <w:trPr>
          <w:cantSplit/>
          <w:trHeight w:val="202"/>
          <w:tblHeader/>
        </w:trPr>
        <w:tc>
          <w:tcPr>
            <w:tcW w:w="1871" w:type="dxa"/>
          </w:tcPr>
          <w:p w:rsidR="008C6FA3" w:rsidRPr="00A13ED8" w:rsidRDefault="00B3616E">
            <w:pPr>
              <w:pStyle w:val="Default"/>
              <w:keepNext/>
              <w:jc w:val="center"/>
              <w:rPr>
                <w:iCs/>
                <w:sz w:val="20"/>
                <w:szCs w:val="20"/>
              </w:rPr>
            </w:pPr>
            <w:r w:rsidRPr="00A13ED8">
              <w:rPr>
                <w:b/>
                <w:bCs/>
                <w:iCs/>
                <w:sz w:val="20"/>
                <w:szCs w:val="20"/>
              </w:rPr>
              <w:t>Наименование вида объекта</w:t>
            </w:r>
          </w:p>
        </w:tc>
        <w:tc>
          <w:tcPr>
            <w:tcW w:w="2126" w:type="dxa"/>
          </w:tcPr>
          <w:p w:rsidR="008C6FA3" w:rsidRPr="00A13ED8" w:rsidRDefault="00B3616E">
            <w:pPr>
              <w:pStyle w:val="Default"/>
              <w:keepNext/>
              <w:jc w:val="center"/>
              <w:rPr>
                <w:b/>
                <w:bCs/>
                <w:iCs/>
                <w:sz w:val="20"/>
                <w:szCs w:val="20"/>
              </w:rPr>
            </w:pPr>
            <w:r w:rsidRPr="00A13ED8">
              <w:rPr>
                <w:b/>
                <w:iCs/>
                <w:sz w:val="20"/>
                <w:szCs w:val="20"/>
              </w:rPr>
              <w:t>Тип расчетного показателя</w:t>
            </w:r>
          </w:p>
        </w:tc>
        <w:tc>
          <w:tcPr>
            <w:tcW w:w="5670" w:type="dxa"/>
          </w:tcPr>
          <w:p w:rsidR="008C6FA3" w:rsidRPr="00A13ED8" w:rsidRDefault="00B3616E">
            <w:pPr>
              <w:pStyle w:val="Default"/>
              <w:keepNext/>
              <w:jc w:val="center"/>
              <w:rPr>
                <w:iCs/>
                <w:sz w:val="20"/>
                <w:szCs w:val="20"/>
              </w:rPr>
            </w:pPr>
            <w:r w:rsidRPr="00A13ED8">
              <w:rPr>
                <w:b/>
                <w:bCs/>
                <w:iCs/>
                <w:sz w:val="20"/>
                <w:szCs w:val="20"/>
              </w:rPr>
              <w:t>Обоснование расчетного показателя</w:t>
            </w:r>
          </w:p>
        </w:tc>
      </w:tr>
      <w:tr w:rsidR="008C6FA3" w:rsidRPr="00A13ED8" w:rsidTr="00011DED">
        <w:trPr>
          <w:cantSplit/>
          <w:trHeight w:val="549"/>
        </w:trPr>
        <w:tc>
          <w:tcPr>
            <w:tcW w:w="1871" w:type="dxa"/>
            <w:vMerge w:val="restart"/>
          </w:tcPr>
          <w:p w:rsidR="008C6FA3" w:rsidRPr="00A13ED8" w:rsidRDefault="00B3616E">
            <w:pPr>
              <w:pStyle w:val="Default"/>
              <w:rPr>
                <w:iCs/>
                <w:sz w:val="20"/>
                <w:szCs w:val="20"/>
              </w:rPr>
            </w:pPr>
            <w:r w:rsidRPr="00A13ED8">
              <w:rPr>
                <w:iCs/>
                <w:sz w:val="20"/>
                <w:szCs w:val="20"/>
              </w:rPr>
              <w:t>Подразделения пожарной охраны</w:t>
            </w:r>
          </w:p>
        </w:tc>
        <w:tc>
          <w:tcPr>
            <w:tcW w:w="2126" w:type="dxa"/>
          </w:tcPr>
          <w:p w:rsidR="008C6FA3" w:rsidRPr="00A13ED8" w:rsidRDefault="00B3616E" w:rsidP="000D351A">
            <w:pPr>
              <w:pStyle w:val="Default"/>
              <w:jc w:val="both"/>
              <w:rPr>
                <w:iCs/>
                <w:sz w:val="20"/>
                <w:szCs w:val="20"/>
              </w:rPr>
            </w:pPr>
            <w:r w:rsidRPr="00A13ED8">
              <w:rPr>
                <w:iCs/>
                <w:sz w:val="20"/>
                <w:szCs w:val="20"/>
              </w:rPr>
              <w:t>Минимально допустимый уровень обеспеченности</w:t>
            </w:r>
          </w:p>
        </w:tc>
        <w:tc>
          <w:tcPr>
            <w:tcW w:w="5670" w:type="dxa"/>
          </w:tcPr>
          <w:p w:rsidR="008C6FA3" w:rsidRPr="00A13ED8" w:rsidRDefault="00B3616E" w:rsidP="000D351A">
            <w:pPr>
              <w:pStyle w:val="Default"/>
              <w:jc w:val="both"/>
              <w:rPr>
                <w:iCs/>
                <w:sz w:val="20"/>
                <w:szCs w:val="20"/>
              </w:rPr>
            </w:pPr>
            <w:r w:rsidRPr="00A13ED8">
              <w:rPr>
                <w:iCs/>
                <w:sz w:val="20"/>
                <w:szCs w:val="20"/>
              </w:rPr>
              <w:t>Количество подразделений пожарной охраны принимается в соответствии с СП 11.13130.2009</w:t>
            </w:r>
          </w:p>
        </w:tc>
      </w:tr>
      <w:tr w:rsidR="008C6FA3" w:rsidRPr="00A13ED8" w:rsidTr="00011DED">
        <w:trPr>
          <w:cantSplit/>
          <w:trHeight w:val="36"/>
        </w:trPr>
        <w:tc>
          <w:tcPr>
            <w:tcW w:w="1871" w:type="dxa"/>
            <w:vMerge/>
          </w:tcPr>
          <w:p w:rsidR="008C6FA3" w:rsidRPr="00A13ED8" w:rsidRDefault="008C6FA3">
            <w:pPr>
              <w:pStyle w:val="Default"/>
              <w:rPr>
                <w:iCs/>
                <w:sz w:val="20"/>
                <w:szCs w:val="20"/>
              </w:rPr>
            </w:pPr>
          </w:p>
        </w:tc>
        <w:tc>
          <w:tcPr>
            <w:tcW w:w="2126" w:type="dxa"/>
          </w:tcPr>
          <w:p w:rsidR="008C6FA3" w:rsidRPr="00A13ED8" w:rsidRDefault="00B3616E" w:rsidP="000D351A">
            <w:pPr>
              <w:pStyle w:val="Default"/>
              <w:jc w:val="both"/>
              <w:rPr>
                <w:iCs/>
                <w:sz w:val="20"/>
                <w:szCs w:val="20"/>
              </w:rPr>
            </w:pPr>
            <w:r w:rsidRPr="00A13ED8">
              <w:rPr>
                <w:iCs/>
                <w:sz w:val="20"/>
                <w:szCs w:val="20"/>
              </w:rPr>
              <w:t>Максимально допустимый уровень территориальной доступности</w:t>
            </w:r>
          </w:p>
        </w:tc>
        <w:tc>
          <w:tcPr>
            <w:tcW w:w="5670" w:type="dxa"/>
          </w:tcPr>
          <w:p w:rsidR="008C6FA3" w:rsidRPr="00A13ED8" w:rsidRDefault="00B3616E" w:rsidP="000D351A">
            <w:pPr>
              <w:pStyle w:val="Default"/>
              <w:jc w:val="both"/>
              <w:rPr>
                <w:iCs/>
                <w:sz w:val="20"/>
                <w:szCs w:val="20"/>
              </w:rPr>
            </w:pPr>
            <w:r w:rsidRPr="00A13ED8">
              <w:rPr>
                <w:iCs/>
                <w:sz w:val="20"/>
                <w:szCs w:val="20"/>
              </w:rPr>
              <w:t xml:space="preserve">Время прибытия не менее 10 мин. в городском населенном пункте и 20 мин. в сельском населенном пункте принято согласно ст. 76 Федерального закона от 22.07.2008 </w:t>
            </w:r>
            <w:r w:rsidR="00C423E9" w:rsidRPr="00A13ED8">
              <w:rPr>
                <w:iCs/>
                <w:sz w:val="20"/>
                <w:szCs w:val="20"/>
              </w:rPr>
              <w:t>№ </w:t>
            </w:r>
            <w:r w:rsidRPr="00A13ED8">
              <w:rPr>
                <w:iCs/>
                <w:sz w:val="20"/>
                <w:szCs w:val="20"/>
              </w:rPr>
              <w:t>123-ФЗ «Технический регламент о требованиях пожарной безопасности»</w:t>
            </w:r>
          </w:p>
        </w:tc>
      </w:tr>
      <w:tr w:rsidR="008C6FA3" w:rsidRPr="00A13ED8" w:rsidTr="00011DED">
        <w:trPr>
          <w:cantSplit/>
          <w:trHeight w:val="36"/>
        </w:trPr>
        <w:tc>
          <w:tcPr>
            <w:tcW w:w="1871" w:type="dxa"/>
            <w:vMerge w:val="restart"/>
          </w:tcPr>
          <w:p w:rsidR="008C6FA3" w:rsidRPr="00A13ED8" w:rsidRDefault="00B3616E">
            <w:pPr>
              <w:pStyle w:val="Default"/>
              <w:rPr>
                <w:iCs/>
                <w:sz w:val="20"/>
                <w:szCs w:val="20"/>
              </w:rPr>
            </w:pPr>
            <w:r w:rsidRPr="00A13ED8">
              <w:rPr>
                <w:iCs/>
                <w:sz w:val="20"/>
                <w:szCs w:val="20"/>
              </w:rPr>
              <w:t>Дороги (улицы, проезды) с обеспечением беспрепятственного проезда пожарной техники</w:t>
            </w:r>
          </w:p>
        </w:tc>
        <w:tc>
          <w:tcPr>
            <w:tcW w:w="2126" w:type="dxa"/>
          </w:tcPr>
          <w:p w:rsidR="008C6FA3" w:rsidRPr="00A13ED8" w:rsidRDefault="00B3616E" w:rsidP="000D351A">
            <w:pPr>
              <w:pStyle w:val="Default"/>
              <w:jc w:val="both"/>
              <w:rPr>
                <w:iCs/>
                <w:sz w:val="20"/>
                <w:szCs w:val="20"/>
              </w:rPr>
            </w:pPr>
            <w:r w:rsidRPr="00A13ED8">
              <w:rPr>
                <w:iCs/>
                <w:sz w:val="20"/>
                <w:szCs w:val="20"/>
              </w:rPr>
              <w:t>Минимально допустимый уровень обеспеченности</w:t>
            </w:r>
          </w:p>
        </w:tc>
        <w:tc>
          <w:tcPr>
            <w:tcW w:w="5670" w:type="dxa"/>
          </w:tcPr>
          <w:p w:rsidR="00060D28" w:rsidRPr="00F9401C" w:rsidRDefault="00060D28" w:rsidP="00060D28">
            <w:pPr>
              <w:pStyle w:val="Default"/>
              <w:suppressAutoHyphens w:val="0"/>
              <w:jc w:val="both"/>
              <w:rPr>
                <w:sz w:val="20"/>
                <w:szCs w:val="20"/>
              </w:rPr>
            </w:pPr>
            <w:r w:rsidRPr="00F9401C">
              <w:rPr>
                <w:sz w:val="20"/>
                <w:szCs w:val="20"/>
              </w:rPr>
              <w:t>Ширина проездов для пожарных автомобилей в зависимости от высоты зданий или сооружений в соответствии с пунктами 8.1.4 и 8.2.3 СП 4.13130.2013 должна составлять не менее: 3,5 м – при высоте зданий или сооружений до 13 м включительно; 4,2 м – при высоте зданий или сооружений от 13 м до 46 м включител</w:t>
            </w:r>
            <w:r w:rsidRPr="00F9401C">
              <w:rPr>
                <w:sz w:val="20"/>
                <w:szCs w:val="20"/>
              </w:rPr>
              <w:t>ь</w:t>
            </w:r>
            <w:r w:rsidRPr="00F9401C">
              <w:rPr>
                <w:sz w:val="20"/>
                <w:szCs w:val="20"/>
              </w:rPr>
              <w:t>но; 6 м – при высоте зданий или сооружений более 46 м.</w:t>
            </w:r>
          </w:p>
          <w:p w:rsidR="008C6FA3" w:rsidRPr="00A13ED8" w:rsidRDefault="00060D28" w:rsidP="00060D28">
            <w:pPr>
              <w:pStyle w:val="Default"/>
              <w:jc w:val="both"/>
              <w:rPr>
                <w:iCs/>
                <w:sz w:val="20"/>
                <w:szCs w:val="20"/>
              </w:rPr>
            </w:pPr>
            <w:r w:rsidRPr="00F9401C">
              <w:rPr>
                <w:iCs/>
                <w:sz w:val="20"/>
                <w:szCs w:val="20"/>
              </w:rPr>
              <w:t>Количество сторон здания для подъезда принимается в соответствии с СП 4.13130.2013</w:t>
            </w:r>
          </w:p>
        </w:tc>
      </w:tr>
      <w:tr w:rsidR="008C6FA3" w:rsidRPr="00A13ED8" w:rsidTr="00011DED">
        <w:trPr>
          <w:cantSplit/>
          <w:trHeight w:val="36"/>
        </w:trPr>
        <w:tc>
          <w:tcPr>
            <w:tcW w:w="1871" w:type="dxa"/>
            <w:vMerge/>
          </w:tcPr>
          <w:p w:rsidR="008C6FA3" w:rsidRPr="00A13ED8" w:rsidRDefault="008C6FA3">
            <w:pPr>
              <w:pStyle w:val="Default"/>
              <w:rPr>
                <w:iCs/>
                <w:sz w:val="20"/>
                <w:szCs w:val="20"/>
              </w:rPr>
            </w:pPr>
          </w:p>
        </w:tc>
        <w:tc>
          <w:tcPr>
            <w:tcW w:w="2126" w:type="dxa"/>
          </w:tcPr>
          <w:p w:rsidR="008C6FA3" w:rsidRPr="00A13ED8" w:rsidRDefault="00B3616E" w:rsidP="000D351A">
            <w:pPr>
              <w:pStyle w:val="Default"/>
              <w:jc w:val="both"/>
              <w:rPr>
                <w:iCs/>
                <w:sz w:val="20"/>
                <w:szCs w:val="20"/>
              </w:rPr>
            </w:pPr>
            <w:r w:rsidRPr="00A13ED8">
              <w:rPr>
                <w:iCs/>
                <w:sz w:val="20"/>
                <w:szCs w:val="20"/>
              </w:rPr>
              <w:t>Максимально допустимый уровень территориальной доступности</w:t>
            </w:r>
          </w:p>
        </w:tc>
        <w:tc>
          <w:tcPr>
            <w:tcW w:w="5670" w:type="dxa"/>
          </w:tcPr>
          <w:p w:rsidR="008C6FA3" w:rsidRPr="00A13ED8" w:rsidRDefault="00B3616E" w:rsidP="000D351A">
            <w:pPr>
              <w:pStyle w:val="Default"/>
              <w:jc w:val="both"/>
              <w:rPr>
                <w:iCs/>
                <w:sz w:val="20"/>
                <w:szCs w:val="20"/>
              </w:rPr>
            </w:pPr>
            <w:bookmarkStart w:id="130" w:name="_Hlk158736464"/>
            <w:r w:rsidRPr="00A13ED8">
              <w:rPr>
                <w:iCs/>
                <w:color w:val="auto"/>
                <w:sz w:val="20"/>
                <w:szCs w:val="20"/>
              </w:rPr>
              <w:t>Максимальная протяженность тупикового проезда 150 м принята согласно п</w:t>
            </w:r>
            <w:r w:rsidR="00060D28">
              <w:rPr>
                <w:iCs/>
                <w:color w:val="auto"/>
                <w:sz w:val="20"/>
                <w:szCs w:val="20"/>
              </w:rPr>
              <w:t>унктом</w:t>
            </w:r>
            <w:r w:rsidRPr="00A13ED8">
              <w:rPr>
                <w:iCs/>
                <w:color w:val="auto"/>
                <w:sz w:val="20"/>
                <w:szCs w:val="20"/>
              </w:rPr>
              <w:t xml:space="preserve"> 8.1.11 СП 4.13130.2013</w:t>
            </w:r>
            <w:bookmarkEnd w:id="130"/>
          </w:p>
        </w:tc>
      </w:tr>
    </w:tbl>
    <w:p w:rsidR="008C6FA3" w:rsidRPr="00A13ED8" w:rsidRDefault="00B3616E">
      <w:pPr>
        <w:keepNext/>
        <w:spacing w:before="120"/>
        <w:jc w:val="right"/>
        <w:rPr>
          <w:rFonts w:cs="Times New Roman"/>
          <w:bCs/>
          <w:iCs/>
        </w:rPr>
      </w:pPr>
      <w:r w:rsidRPr="00A13ED8">
        <w:rPr>
          <w:rFonts w:cs="Times New Roman"/>
          <w:bCs/>
          <w:iCs/>
        </w:rPr>
        <w:lastRenderedPageBreak/>
        <w:t>Таблица 2.</w:t>
      </w:r>
      <w:r w:rsidR="00B32D93" w:rsidRPr="00A13ED8">
        <w:rPr>
          <w:rFonts w:cs="Times New Roman"/>
          <w:bCs/>
          <w:iCs/>
        </w:rPr>
        <w:t>26</w:t>
      </w:r>
    </w:p>
    <w:p w:rsidR="008C6FA3" w:rsidRPr="00A13ED8" w:rsidRDefault="00B3616E">
      <w:pPr>
        <w:pStyle w:val="5"/>
      </w:pPr>
      <w:r w:rsidRPr="00A13ED8">
        <w:t>Объекты местного значения муниципального округа в области охраны порядка</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06"/>
        <w:gridCol w:w="2694"/>
        <w:gridCol w:w="5529"/>
      </w:tblGrid>
      <w:tr w:rsidR="008C6FA3" w:rsidRPr="00A13ED8" w:rsidTr="00060D28">
        <w:trPr>
          <w:cantSplit/>
          <w:trHeight w:val="202"/>
          <w:tblHeader/>
        </w:trPr>
        <w:tc>
          <w:tcPr>
            <w:tcW w:w="1406" w:type="dxa"/>
          </w:tcPr>
          <w:p w:rsidR="008C6FA3" w:rsidRPr="00A13ED8" w:rsidRDefault="00B3616E">
            <w:pPr>
              <w:pStyle w:val="Default"/>
              <w:keepNext/>
              <w:jc w:val="center"/>
              <w:rPr>
                <w:iCs/>
                <w:sz w:val="20"/>
                <w:szCs w:val="20"/>
              </w:rPr>
            </w:pPr>
            <w:r w:rsidRPr="00A13ED8">
              <w:rPr>
                <w:b/>
                <w:bCs/>
                <w:iCs/>
                <w:sz w:val="20"/>
                <w:szCs w:val="20"/>
              </w:rPr>
              <w:t>Наименование вида объекта</w:t>
            </w:r>
          </w:p>
        </w:tc>
        <w:tc>
          <w:tcPr>
            <w:tcW w:w="2694" w:type="dxa"/>
          </w:tcPr>
          <w:p w:rsidR="008C6FA3" w:rsidRPr="00A13ED8" w:rsidRDefault="00B3616E">
            <w:pPr>
              <w:pStyle w:val="Default"/>
              <w:keepNext/>
              <w:jc w:val="center"/>
              <w:rPr>
                <w:b/>
                <w:bCs/>
                <w:iCs/>
                <w:sz w:val="20"/>
                <w:szCs w:val="20"/>
              </w:rPr>
            </w:pPr>
            <w:r w:rsidRPr="00A13ED8">
              <w:rPr>
                <w:b/>
                <w:iCs/>
                <w:sz w:val="20"/>
                <w:szCs w:val="20"/>
              </w:rPr>
              <w:t>Тип расчетного показателя</w:t>
            </w:r>
          </w:p>
        </w:tc>
        <w:tc>
          <w:tcPr>
            <w:tcW w:w="5529" w:type="dxa"/>
          </w:tcPr>
          <w:p w:rsidR="008C6FA3" w:rsidRPr="00A13ED8" w:rsidRDefault="00B3616E">
            <w:pPr>
              <w:pStyle w:val="Default"/>
              <w:keepNext/>
              <w:jc w:val="center"/>
              <w:rPr>
                <w:iCs/>
                <w:sz w:val="20"/>
                <w:szCs w:val="20"/>
              </w:rPr>
            </w:pPr>
            <w:r w:rsidRPr="00A13ED8">
              <w:rPr>
                <w:b/>
                <w:bCs/>
                <w:iCs/>
                <w:sz w:val="20"/>
                <w:szCs w:val="20"/>
              </w:rPr>
              <w:t>Обоснование расчетного показателя</w:t>
            </w:r>
          </w:p>
        </w:tc>
      </w:tr>
      <w:tr w:rsidR="008C6FA3" w:rsidRPr="00A13ED8" w:rsidTr="00060D28">
        <w:trPr>
          <w:cantSplit/>
          <w:trHeight w:val="549"/>
        </w:trPr>
        <w:tc>
          <w:tcPr>
            <w:tcW w:w="1406" w:type="dxa"/>
            <w:vMerge w:val="restart"/>
          </w:tcPr>
          <w:p w:rsidR="008C6FA3" w:rsidRPr="00A13ED8" w:rsidRDefault="00B3616E">
            <w:pPr>
              <w:pStyle w:val="Default"/>
              <w:rPr>
                <w:sz w:val="20"/>
                <w:szCs w:val="20"/>
              </w:rPr>
            </w:pPr>
            <w:r w:rsidRPr="00A13ED8">
              <w:rPr>
                <w:sz w:val="20"/>
                <w:szCs w:val="20"/>
              </w:rPr>
              <w:t>Участковые пункты полиции</w:t>
            </w:r>
          </w:p>
        </w:tc>
        <w:tc>
          <w:tcPr>
            <w:tcW w:w="2694" w:type="dxa"/>
          </w:tcPr>
          <w:p w:rsidR="008C6FA3" w:rsidRPr="00A13ED8" w:rsidRDefault="00B3616E" w:rsidP="000D351A">
            <w:pPr>
              <w:pStyle w:val="Default"/>
              <w:jc w:val="both"/>
              <w:rPr>
                <w:sz w:val="20"/>
                <w:szCs w:val="20"/>
              </w:rPr>
            </w:pPr>
            <w:r w:rsidRPr="00A13ED8">
              <w:rPr>
                <w:sz w:val="20"/>
                <w:szCs w:val="20"/>
              </w:rPr>
              <w:t>Минимально допустимый уровень обеспеченности</w:t>
            </w:r>
          </w:p>
        </w:tc>
        <w:tc>
          <w:tcPr>
            <w:tcW w:w="5529" w:type="dxa"/>
          </w:tcPr>
          <w:p w:rsidR="008C6FA3" w:rsidRPr="00A13ED8" w:rsidRDefault="00B3616E" w:rsidP="000D351A">
            <w:pPr>
              <w:pStyle w:val="affffff8"/>
              <w:keepNext/>
              <w:ind w:firstLine="0"/>
              <w:rPr>
                <w:bCs/>
                <w:iCs/>
                <w:sz w:val="20"/>
                <w:szCs w:val="20"/>
                <w:lang w:val="ru-RU"/>
              </w:rPr>
            </w:pPr>
            <w:r w:rsidRPr="00A13ED8">
              <w:rPr>
                <w:sz w:val="20"/>
                <w:szCs w:val="20"/>
                <w:lang w:val="ru-RU"/>
              </w:rPr>
              <w:t>В соответствии с п</w:t>
            </w:r>
            <w:r w:rsidR="00060D28">
              <w:rPr>
                <w:sz w:val="20"/>
                <w:szCs w:val="20"/>
                <w:lang w:val="ru-RU"/>
              </w:rPr>
              <w:t>унктом</w:t>
            </w:r>
            <w:r w:rsidRPr="00A13ED8">
              <w:rPr>
                <w:sz w:val="20"/>
                <w:szCs w:val="20"/>
                <w:lang w:val="ru-RU"/>
              </w:rPr>
              <w:t xml:space="preserve"> 3 приложения 1 приказа Министе</w:t>
            </w:r>
            <w:r w:rsidRPr="00A13ED8">
              <w:rPr>
                <w:sz w:val="20"/>
                <w:szCs w:val="20"/>
                <w:lang w:val="ru-RU"/>
              </w:rPr>
              <w:t>р</w:t>
            </w:r>
            <w:r w:rsidRPr="00A13ED8">
              <w:rPr>
                <w:sz w:val="20"/>
                <w:szCs w:val="20"/>
                <w:lang w:val="ru-RU"/>
              </w:rPr>
              <w:t xml:space="preserve">ства внутренних дел Российской Федерации от 29.03.2019 </w:t>
            </w:r>
            <w:r w:rsidR="00C423E9" w:rsidRPr="00A13ED8">
              <w:rPr>
                <w:sz w:val="20"/>
                <w:szCs w:val="20"/>
                <w:lang w:val="ru-RU"/>
              </w:rPr>
              <w:t>№ </w:t>
            </w:r>
            <w:r w:rsidRPr="00A13ED8">
              <w:rPr>
                <w:sz w:val="20"/>
                <w:szCs w:val="20"/>
                <w:lang w:val="ru-RU"/>
              </w:rPr>
              <w:t>205 «О несении службы участковым уполномоченным п</w:t>
            </w:r>
            <w:r w:rsidRPr="00A13ED8">
              <w:rPr>
                <w:sz w:val="20"/>
                <w:szCs w:val="20"/>
                <w:lang w:val="ru-RU"/>
              </w:rPr>
              <w:t>о</w:t>
            </w:r>
            <w:r w:rsidRPr="00A13ED8">
              <w:rPr>
                <w:sz w:val="20"/>
                <w:szCs w:val="20"/>
                <w:lang w:val="ru-RU"/>
              </w:rPr>
              <w:t>лиции на обслуживаемом административном участке и орган</w:t>
            </w:r>
            <w:r w:rsidRPr="00A13ED8">
              <w:rPr>
                <w:sz w:val="20"/>
                <w:szCs w:val="20"/>
                <w:lang w:val="ru-RU"/>
              </w:rPr>
              <w:t>и</w:t>
            </w:r>
            <w:r w:rsidRPr="00A13ED8">
              <w:rPr>
                <w:sz w:val="20"/>
                <w:szCs w:val="20"/>
                <w:lang w:val="ru-RU"/>
              </w:rPr>
              <w:t>зации этой деятельности» з</w:t>
            </w:r>
            <w:r w:rsidRPr="00A13ED8">
              <w:rPr>
                <w:bCs/>
                <w:iCs/>
                <w:sz w:val="20"/>
                <w:szCs w:val="20"/>
                <w:lang w:val="ru-RU"/>
              </w:rPr>
              <w:t>а участковым уполномоченным п</w:t>
            </w:r>
            <w:r w:rsidRPr="00A13ED8">
              <w:rPr>
                <w:bCs/>
                <w:iCs/>
                <w:sz w:val="20"/>
                <w:szCs w:val="20"/>
                <w:lang w:val="ru-RU"/>
              </w:rPr>
              <w:t>о</w:t>
            </w:r>
            <w:r w:rsidRPr="00A13ED8">
              <w:rPr>
                <w:bCs/>
                <w:iCs/>
                <w:sz w:val="20"/>
                <w:szCs w:val="20"/>
                <w:lang w:val="ru-RU"/>
              </w:rPr>
              <w:t>лиции приказом начальника территориального органа МВД России на районном уровне закрепляется административный участок.</w:t>
            </w:r>
          </w:p>
          <w:p w:rsidR="008C6FA3" w:rsidRPr="00A13ED8" w:rsidRDefault="00B3616E" w:rsidP="000D351A">
            <w:pPr>
              <w:pStyle w:val="Default"/>
              <w:jc w:val="both"/>
              <w:rPr>
                <w:sz w:val="20"/>
                <w:szCs w:val="20"/>
              </w:rPr>
            </w:pPr>
            <w:r w:rsidRPr="00A13ED8">
              <w:rPr>
                <w:sz w:val="20"/>
                <w:szCs w:val="20"/>
              </w:rPr>
              <w:t>Размеры и границы административного участка определяются территориальными органами МВД России: в городе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 границах одного или нескольких объединенных общей территорией сельских населенных пунктов.</w:t>
            </w:r>
          </w:p>
          <w:p w:rsidR="008C6FA3" w:rsidRPr="00A13ED8" w:rsidRDefault="00B3616E" w:rsidP="000D351A">
            <w:pPr>
              <w:pStyle w:val="Default"/>
              <w:jc w:val="both"/>
              <w:rPr>
                <w:sz w:val="20"/>
                <w:szCs w:val="20"/>
              </w:rPr>
            </w:pPr>
            <w:r w:rsidRPr="00A13ED8">
              <w:rPr>
                <w:sz w:val="20"/>
                <w:szCs w:val="20"/>
              </w:rPr>
              <w:t>Согласно таблице П.4 приложения П СП 42.13330.2016 1 участковый уполномоченный полиции предусматривается на 2,8-3,0 тыс. человек постоянно проживающего населения</w:t>
            </w:r>
          </w:p>
        </w:tc>
      </w:tr>
      <w:tr w:rsidR="008C6FA3" w:rsidRPr="00A13ED8" w:rsidTr="00060D28">
        <w:trPr>
          <w:cantSplit/>
          <w:trHeight w:val="36"/>
        </w:trPr>
        <w:tc>
          <w:tcPr>
            <w:tcW w:w="1406" w:type="dxa"/>
            <w:vMerge/>
          </w:tcPr>
          <w:p w:rsidR="008C6FA3" w:rsidRPr="00A13ED8" w:rsidRDefault="008C6FA3">
            <w:pPr>
              <w:pStyle w:val="Default"/>
              <w:rPr>
                <w:sz w:val="20"/>
                <w:szCs w:val="20"/>
              </w:rPr>
            </w:pPr>
          </w:p>
        </w:tc>
        <w:tc>
          <w:tcPr>
            <w:tcW w:w="2694" w:type="dxa"/>
          </w:tcPr>
          <w:p w:rsidR="008C6FA3" w:rsidRPr="00A13ED8" w:rsidRDefault="00B3616E" w:rsidP="000D351A">
            <w:pPr>
              <w:pStyle w:val="Default"/>
              <w:jc w:val="both"/>
              <w:rPr>
                <w:sz w:val="20"/>
                <w:szCs w:val="20"/>
              </w:rPr>
            </w:pPr>
            <w:r w:rsidRPr="00A13ED8">
              <w:rPr>
                <w:sz w:val="20"/>
                <w:szCs w:val="20"/>
              </w:rPr>
              <w:t>Максимально допустимый уровень территориальной доступности</w:t>
            </w:r>
          </w:p>
        </w:tc>
        <w:tc>
          <w:tcPr>
            <w:tcW w:w="5529" w:type="dxa"/>
          </w:tcPr>
          <w:p w:rsidR="008C6FA3" w:rsidRPr="00A13ED8" w:rsidRDefault="00B3616E" w:rsidP="000D351A">
            <w:pPr>
              <w:pStyle w:val="Default"/>
              <w:jc w:val="both"/>
              <w:rPr>
                <w:sz w:val="20"/>
                <w:szCs w:val="20"/>
              </w:rPr>
            </w:pPr>
            <w:r w:rsidRPr="00A13ED8">
              <w:rPr>
                <w:sz w:val="20"/>
                <w:szCs w:val="20"/>
              </w:rPr>
              <w:t>В соответствии с примечанием к таблице П.4 приложения П СП 42.13330.2016 радиус обслуживания участкового пункта полиции в условиях городского населенного пункта следует устанавливать в 1 - 1,5 км до самого дальнего объекта участка. Допускается 1 участковый уполномоченный на сельский населенный пункт</w:t>
            </w:r>
          </w:p>
        </w:tc>
      </w:tr>
    </w:tbl>
    <w:p w:rsidR="00944BEB" w:rsidRPr="00A13ED8" w:rsidRDefault="00944BEB" w:rsidP="00944BEB">
      <w:pPr>
        <w:keepNext/>
        <w:spacing w:before="120"/>
        <w:jc w:val="right"/>
        <w:rPr>
          <w:bCs/>
          <w:iCs/>
        </w:rPr>
      </w:pPr>
      <w:r w:rsidRPr="00A13ED8">
        <w:rPr>
          <w:bCs/>
          <w:iCs/>
        </w:rPr>
        <w:t>Таблица 2.</w:t>
      </w:r>
      <w:r w:rsidR="00B32D93" w:rsidRPr="00A13ED8">
        <w:rPr>
          <w:bCs/>
          <w:iCs/>
        </w:rPr>
        <w:t>27</w:t>
      </w:r>
    </w:p>
    <w:p w:rsidR="00944BEB" w:rsidRPr="00A13ED8" w:rsidRDefault="00944BEB" w:rsidP="00944BEB">
      <w:pPr>
        <w:pStyle w:val="5"/>
      </w:pPr>
      <w:r w:rsidRPr="00A13ED8">
        <w:t>Объекты в области почтовой связи</w:t>
      </w:r>
    </w:p>
    <w:tbl>
      <w:tblPr>
        <w:tblStyle w:val="affffffff7"/>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03"/>
        <w:gridCol w:w="1989"/>
        <w:gridCol w:w="6237"/>
      </w:tblGrid>
      <w:tr w:rsidR="00944BEB" w:rsidRPr="00A13ED8" w:rsidTr="00060D28">
        <w:trPr>
          <w:cantSplit/>
          <w:tblHeader/>
        </w:trPr>
        <w:tc>
          <w:tcPr>
            <w:tcW w:w="1403" w:type="dxa"/>
          </w:tcPr>
          <w:p w:rsidR="00944BEB" w:rsidRPr="00A13ED8" w:rsidRDefault="00944BEB" w:rsidP="00B3616E">
            <w:pPr>
              <w:pStyle w:val="affffff8"/>
              <w:keepNext/>
              <w:spacing w:after="20"/>
              <w:ind w:firstLine="0"/>
              <w:jc w:val="center"/>
              <w:rPr>
                <w:b/>
                <w:iCs/>
                <w:sz w:val="20"/>
                <w:szCs w:val="20"/>
                <w:lang w:val="ru-RU"/>
              </w:rPr>
            </w:pPr>
            <w:r w:rsidRPr="00A13ED8">
              <w:rPr>
                <w:b/>
                <w:iCs/>
                <w:sz w:val="20"/>
                <w:szCs w:val="20"/>
                <w:lang w:val="ru-RU"/>
              </w:rPr>
              <w:t>Наименование вида объекта</w:t>
            </w:r>
          </w:p>
        </w:tc>
        <w:tc>
          <w:tcPr>
            <w:tcW w:w="1989" w:type="dxa"/>
          </w:tcPr>
          <w:p w:rsidR="00944BEB" w:rsidRPr="00A13ED8" w:rsidRDefault="00944BEB" w:rsidP="00B3616E">
            <w:pPr>
              <w:pStyle w:val="affffff8"/>
              <w:keepNext/>
              <w:spacing w:after="20"/>
              <w:ind w:firstLine="0"/>
              <w:jc w:val="center"/>
              <w:rPr>
                <w:b/>
                <w:iCs/>
                <w:sz w:val="20"/>
                <w:szCs w:val="20"/>
                <w:lang w:val="ru-RU"/>
              </w:rPr>
            </w:pPr>
            <w:r w:rsidRPr="00A13ED8">
              <w:rPr>
                <w:b/>
                <w:iCs/>
                <w:sz w:val="20"/>
                <w:szCs w:val="20"/>
                <w:lang w:val="ru-RU"/>
              </w:rPr>
              <w:t>Тип расчетного п</w:t>
            </w:r>
            <w:r w:rsidRPr="00A13ED8">
              <w:rPr>
                <w:b/>
                <w:iCs/>
                <w:sz w:val="20"/>
                <w:szCs w:val="20"/>
                <w:lang w:val="ru-RU"/>
              </w:rPr>
              <w:t>о</w:t>
            </w:r>
            <w:r w:rsidRPr="00A13ED8">
              <w:rPr>
                <w:b/>
                <w:iCs/>
                <w:sz w:val="20"/>
                <w:szCs w:val="20"/>
                <w:lang w:val="ru-RU"/>
              </w:rPr>
              <w:t>казателя</w:t>
            </w:r>
          </w:p>
        </w:tc>
        <w:tc>
          <w:tcPr>
            <w:tcW w:w="6237" w:type="dxa"/>
          </w:tcPr>
          <w:p w:rsidR="00944BEB" w:rsidRPr="00A13ED8" w:rsidRDefault="00944BEB" w:rsidP="00B3616E">
            <w:pPr>
              <w:pStyle w:val="affffff8"/>
              <w:keepNext/>
              <w:spacing w:after="20"/>
              <w:ind w:firstLine="0"/>
              <w:jc w:val="center"/>
              <w:rPr>
                <w:iCs/>
                <w:sz w:val="20"/>
                <w:szCs w:val="20"/>
                <w:lang w:val="ru-RU"/>
              </w:rPr>
            </w:pPr>
            <w:r w:rsidRPr="00A13ED8">
              <w:rPr>
                <w:b/>
                <w:iCs/>
                <w:sz w:val="20"/>
                <w:szCs w:val="20"/>
                <w:lang w:val="ru-RU"/>
              </w:rPr>
              <w:t>Обоснование расчетного показателя</w:t>
            </w:r>
          </w:p>
        </w:tc>
      </w:tr>
      <w:tr w:rsidR="00944BEB" w:rsidRPr="00A13ED8" w:rsidTr="00060D28">
        <w:trPr>
          <w:cantSplit/>
        </w:trPr>
        <w:tc>
          <w:tcPr>
            <w:tcW w:w="1403" w:type="dxa"/>
            <w:vMerge w:val="restart"/>
          </w:tcPr>
          <w:p w:rsidR="00944BEB" w:rsidRPr="00A13ED8" w:rsidRDefault="00060D28" w:rsidP="00B3616E">
            <w:pPr>
              <w:pStyle w:val="affffff8"/>
              <w:spacing w:after="20"/>
              <w:ind w:firstLine="0"/>
              <w:jc w:val="left"/>
              <w:rPr>
                <w:iCs/>
                <w:sz w:val="20"/>
                <w:szCs w:val="20"/>
                <w:lang w:val="ru-RU"/>
              </w:rPr>
            </w:pPr>
            <w:r>
              <w:rPr>
                <w:iCs/>
                <w:sz w:val="20"/>
                <w:szCs w:val="20"/>
                <w:lang w:val="ru-RU"/>
              </w:rPr>
              <w:t>Отделения</w:t>
            </w:r>
            <w:r w:rsidRPr="005D1F32">
              <w:rPr>
                <w:iCs/>
                <w:sz w:val="20"/>
                <w:szCs w:val="20"/>
                <w:lang w:val="ru-RU"/>
              </w:rPr>
              <w:t xml:space="preserve"> почтовой связи</w:t>
            </w:r>
          </w:p>
        </w:tc>
        <w:tc>
          <w:tcPr>
            <w:tcW w:w="1989" w:type="dxa"/>
          </w:tcPr>
          <w:p w:rsidR="00944BEB" w:rsidRPr="00A13ED8" w:rsidRDefault="00944BEB" w:rsidP="00B3616E">
            <w:pPr>
              <w:pStyle w:val="affffff8"/>
              <w:spacing w:after="20"/>
              <w:ind w:firstLine="0"/>
              <w:jc w:val="left"/>
              <w:rPr>
                <w:iCs/>
                <w:sz w:val="20"/>
                <w:szCs w:val="20"/>
                <w:lang w:val="ru-RU"/>
              </w:rPr>
            </w:pPr>
            <w:r w:rsidRPr="00A13ED8">
              <w:rPr>
                <w:iCs/>
                <w:sz w:val="20"/>
                <w:szCs w:val="20"/>
                <w:lang w:val="ru-RU"/>
              </w:rPr>
              <w:t>Минимально допу</w:t>
            </w:r>
            <w:r w:rsidRPr="00A13ED8">
              <w:rPr>
                <w:iCs/>
                <w:sz w:val="20"/>
                <w:szCs w:val="20"/>
                <w:lang w:val="ru-RU"/>
              </w:rPr>
              <w:t>с</w:t>
            </w:r>
            <w:r w:rsidRPr="00A13ED8">
              <w:rPr>
                <w:iCs/>
                <w:sz w:val="20"/>
                <w:szCs w:val="20"/>
                <w:lang w:val="ru-RU"/>
              </w:rPr>
              <w:t>тимый уровень обе</w:t>
            </w:r>
            <w:r w:rsidRPr="00A13ED8">
              <w:rPr>
                <w:iCs/>
                <w:sz w:val="20"/>
                <w:szCs w:val="20"/>
                <w:lang w:val="ru-RU"/>
              </w:rPr>
              <w:t>с</w:t>
            </w:r>
            <w:r w:rsidRPr="00A13ED8">
              <w:rPr>
                <w:iCs/>
                <w:sz w:val="20"/>
                <w:szCs w:val="20"/>
                <w:lang w:val="ru-RU"/>
              </w:rPr>
              <w:t>печенности</w:t>
            </w:r>
          </w:p>
        </w:tc>
        <w:tc>
          <w:tcPr>
            <w:tcW w:w="6237" w:type="dxa"/>
          </w:tcPr>
          <w:p w:rsidR="00944BEB" w:rsidRPr="00A13ED8" w:rsidRDefault="00944BEB" w:rsidP="00B3616E">
            <w:pPr>
              <w:pStyle w:val="affffff8"/>
              <w:ind w:firstLine="0"/>
              <w:rPr>
                <w:sz w:val="20"/>
                <w:szCs w:val="20"/>
                <w:lang w:val="ru-RU"/>
              </w:rPr>
            </w:pPr>
            <w:r w:rsidRPr="00A13ED8">
              <w:rPr>
                <w:sz w:val="20"/>
                <w:szCs w:val="20"/>
                <w:lang w:val="ru-RU"/>
              </w:rPr>
              <w:t>Предприятия (отделения) почтовой связи являются объектами фед</w:t>
            </w:r>
            <w:r w:rsidRPr="00A13ED8">
              <w:rPr>
                <w:sz w:val="20"/>
                <w:szCs w:val="20"/>
                <w:lang w:val="ru-RU"/>
              </w:rPr>
              <w:t>е</w:t>
            </w:r>
            <w:r w:rsidRPr="00A13ED8">
              <w:rPr>
                <w:sz w:val="20"/>
                <w:szCs w:val="20"/>
                <w:lang w:val="ru-RU"/>
              </w:rPr>
              <w:t>рального значения, но включаются в состав местных нормативов гр</w:t>
            </w:r>
            <w:r w:rsidRPr="00A13ED8">
              <w:rPr>
                <w:sz w:val="20"/>
                <w:szCs w:val="20"/>
                <w:lang w:val="ru-RU"/>
              </w:rPr>
              <w:t>а</w:t>
            </w:r>
            <w:r w:rsidRPr="00A13ED8">
              <w:rPr>
                <w:sz w:val="20"/>
                <w:szCs w:val="20"/>
                <w:lang w:val="ru-RU"/>
              </w:rPr>
              <w:t xml:space="preserve">достроительного проектирования муниципального </w:t>
            </w:r>
            <w:r w:rsidR="00DE5A2A" w:rsidRPr="00A13ED8">
              <w:rPr>
                <w:sz w:val="20"/>
                <w:szCs w:val="20"/>
                <w:lang w:val="ru-RU"/>
              </w:rPr>
              <w:t>округа</w:t>
            </w:r>
            <w:r w:rsidRPr="00A13ED8">
              <w:rPr>
                <w:sz w:val="20"/>
                <w:szCs w:val="20"/>
                <w:lang w:val="ru-RU"/>
              </w:rPr>
              <w:t xml:space="preserve"> в соответс</w:t>
            </w:r>
            <w:r w:rsidRPr="00A13ED8">
              <w:rPr>
                <w:sz w:val="20"/>
                <w:szCs w:val="20"/>
                <w:lang w:val="ru-RU"/>
              </w:rPr>
              <w:t>т</w:t>
            </w:r>
            <w:r w:rsidRPr="00A13ED8">
              <w:rPr>
                <w:sz w:val="20"/>
                <w:szCs w:val="20"/>
                <w:lang w:val="ru-RU"/>
              </w:rPr>
              <w:t xml:space="preserve">вии с полномочиями органов местного самоуправления (подпункт </w:t>
            </w:r>
            <w:r w:rsidR="00DE5A2A" w:rsidRPr="00A13ED8">
              <w:rPr>
                <w:sz w:val="20"/>
                <w:szCs w:val="20"/>
                <w:lang w:val="ru-RU"/>
              </w:rPr>
              <w:t>15</w:t>
            </w:r>
            <w:r w:rsidRPr="00A13ED8">
              <w:rPr>
                <w:sz w:val="20"/>
                <w:szCs w:val="20"/>
                <w:lang w:val="ru-RU"/>
              </w:rPr>
              <w:t xml:space="preserve"> пункта 1 статьи </w:t>
            </w:r>
            <w:r w:rsidR="00DE5A2A" w:rsidRPr="00A13ED8">
              <w:rPr>
                <w:sz w:val="20"/>
                <w:szCs w:val="20"/>
                <w:lang w:val="ru-RU"/>
              </w:rPr>
              <w:t>16</w:t>
            </w:r>
            <w:r w:rsidRPr="00A13ED8">
              <w:rPr>
                <w:sz w:val="20"/>
                <w:szCs w:val="20"/>
                <w:lang w:val="ru-RU"/>
              </w:rPr>
              <w:t xml:space="preserve"> Федерального закона от 06.10.2003 </w:t>
            </w:r>
            <w:r w:rsidR="00C423E9" w:rsidRPr="00A13ED8">
              <w:rPr>
                <w:sz w:val="20"/>
                <w:szCs w:val="20"/>
                <w:lang w:val="ru-RU"/>
              </w:rPr>
              <w:t>№ </w:t>
            </w:r>
            <w:r w:rsidRPr="00A13ED8">
              <w:rPr>
                <w:sz w:val="20"/>
                <w:szCs w:val="20"/>
                <w:lang w:val="ru-RU"/>
              </w:rPr>
              <w:t>131-ФЗ).</w:t>
            </w:r>
          </w:p>
          <w:p w:rsidR="00944BEB" w:rsidRPr="00A13ED8" w:rsidRDefault="00944BEB" w:rsidP="00B3616E">
            <w:pPr>
              <w:pStyle w:val="affffff8"/>
              <w:spacing w:after="20"/>
              <w:ind w:firstLine="0"/>
              <w:rPr>
                <w:iCs/>
                <w:sz w:val="20"/>
                <w:szCs w:val="20"/>
                <w:lang w:val="ru-RU"/>
              </w:rPr>
            </w:pPr>
            <w:r w:rsidRPr="00A13ED8">
              <w:rPr>
                <w:sz w:val="20"/>
                <w:szCs w:val="20"/>
                <w:lang w:val="ru-RU"/>
              </w:rPr>
              <w:t>Количество объектов устанавливается в соответствии с приказом Ми</w:t>
            </w:r>
            <w:r w:rsidRPr="00A13ED8">
              <w:rPr>
                <w:sz w:val="20"/>
                <w:szCs w:val="20"/>
                <w:lang w:val="ru-RU"/>
              </w:rPr>
              <w:t>н</w:t>
            </w:r>
            <w:r w:rsidRPr="00A13ED8">
              <w:rPr>
                <w:sz w:val="20"/>
                <w:szCs w:val="20"/>
                <w:lang w:val="ru-RU"/>
              </w:rPr>
              <w:t xml:space="preserve">цифры России от 26.10.2020 </w:t>
            </w:r>
            <w:r w:rsidR="00C423E9" w:rsidRPr="00A13ED8">
              <w:rPr>
                <w:sz w:val="20"/>
                <w:szCs w:val="20"/>
                <w:lang w:val="ru-RU"/>
              </w:rPr>
              <w:t>№ </w:t>
            </w:r>
            <w:r w:rsidRPr="00A13ED8">
              <w:rPr>
                <w:sz w:val="20"/>
                <w:szCs w:val="20"/>
                <w:lang w:val="ru-RU"/>
              </w:rPr>
              <w:t>538 «Об утверждении нормативов ра</w:t>
            </w:r>
            <w:r w:rsidRPr="00A13ED8">
              <w:rPr>
                <w:sz w:val="20"/>
                <w:szCs w:val="20"/>
                <w:lang w:val="ru-RU"/>
              </w:rPr>
              <w:t>з</w:t>
            </w:r>
            <w:r w:rsidRPr="00A13ED8">
              <w:rPr>
                <w:sz w:val="20"/>
                <w:szCs w:val="20"/>
                <w:lang w:val="ru-RU"/>
              </w:rPr>
              <w:t>мещения отделений почтовой связи и иных объектов почтовой связи акционерного общества «Почта России»</w:t>
            </w:r>
          </w:p>
        </w:tc>
      </w:tr>
      <w:tr w:rsidR="00944BEB" w:rsidRPr="00A13ED8" w:rsidTr="00060D28">
        <w:trPr>
          <w:cantSplit/>
        </w:trPr>
        <w:tc>
          <w:tcPr>
            <w:tcW w:w="1403" w:type="dxa"/>
            <w:vMerge/>
          </w:tcPr>
          <w:p w:rsidR="00944BEB" w:rsidRPr="00A13ED8" w:rsidRDefault="00944BEB" w:rsidP="00B3616E">
            <w:pPr>
              <w:pStyle w:val="affffff8"/>
              <w:spacing w:after="20"/>
              <w:ind w:firstLine="0"/>
              <w:jc w:val="left"/>
              <w:rPr>
                <w:iCs/>
                <w:sz w:val="20"/>
                <w:szCs w:val="20"/>
                <w:lang w:val="ru-RU"/>
              </w:rPr>
            </w:pPr>
          </w:p>
        </w:tc>
        <w:tc>
          <w:tcPr>
            <w:tcW w:w="1989" w:type="dxa"/>
          </w:tcPr>
          <w:p w:rsidR="00944BEB" w:rsidRPr="00A13ED8" w:rsidRDefault="00944BEB" w:rsidP="00B3616E">
            <w:pPr>
              <w:pStyle w:val="affffff8"/>
              <w:spacing w:after="20"/>
              <w:ind w:firstLine="0"/>
              <w:jc w:val="left"/>
              <w:rPr>
                <w:iCs/>
                <w:sz w:val="20"/>
                <w:szCs w:val="20"/>
                <w:lang w:val="ru-RU"/>
              </w:rPr>
            </w:pPr>
            <w:r w:rsidRPr="00A13ED8">
              <w:rPr>
                <w:rFonts w:eastAsia="Calibri"/>
                <w:sz w:val="20"/>
                <w:szCs w:val="20"/>
                <w:lang w:val="ru-RU" w:eastAsia="en-US"/>
              </w:rPr>
              <w:t>Максимально допу</w:t>
            </w:r>
            <w:r w:rsidRPr="00A13ED8">
              <w:rPr>
                <w:rFonts w:eastAsia="Calibri"/>
                <w:sz w:val="20"/>
                <w:szCs w:val="20"/>
                <w:lang w:val="ru-RU" w:eastAsia="en-US"/>
              </w:rPr>
              <w:t>с</w:t>
            </w:r>
            <w:r w:rsidRPr="00A13ED8">
              <w:rPr>
                <w:rFonts w:eastAsia="Calibri"/>
                <w:sz w:val="20"/>
                <w:szCs w:val="20"/>
                <w:lang w:val="ru-RU" w:eastAsia="en-US"/>
              </w:rPr>
              <w:t>тимый уровень терр</w:t>
            </w:r>
            <w:r w:rsidRPr="00A13ED8">
              <w:rPr>
                <w:rFonts w:eastAsia="Calibri"/>
                <w:sz w:val="20"/>
                <w:szCs w:val="20"/>
                <w:lang w:val="ru-RU" w:eastAsia="en-US"/>
              </w:rPr>
              <w:t>и</w:t>
            </w:r>
            <w:r w:rsidRPr="00A13ED8">
              <w:rPr>
                <w:rFonts w:eastAsia="Calibri"/>
                <w:sz w:val="20"/>
                <w:szCs w:val="20"/>
                <w:lang w:val="ru-RU" w:eastAsia="en-US"/>
              </w:rPr>
              <w:t>ториальной доступн</w:t>
            </w:r>
            <w:r w:rsidRPr="00A13ED8">
              <w:rPr>
                <w:rFonts w:eastAsia="Calibri"/>
                <w:sz w:val="20"/>
                <w:szCs w:val="20"/>
                <w:lang w:val="ru-RU" w:eastAsia="en-US"/>
              </w:rPr>
              <w:t>о</w:t>
            </w:r>
            <w:r w:rsidRPr="00A13ED8">
              <w:rPr>
                <w:rFonts w:eastAsia="Calibri"/>
                <w:sz w:val="20"/>
                <w:szCs w:val="20"/>
                <w:lang w:val="ru-RU" w:eastAsia="en-US"/>
              </w:rPr>
              <w:t xml:space="preserve">сти </w:t>
            </w:r>
          </w:p>
        </w:tc>
        <w:tc>
          <w:tcPr>
            <w:tcW w:w="6237" w:type="dxa"/>
          </w:tcPr>
          <w:p w:rsidR="00944BEB" w:rsidRPr="00A13ED8" w:rsidRDefault="00060D28" w:rsidP="00B3616E">
            <w:pPr>
              <w:pStyle w:val="affffff8"/>
              <w:spacing w:after="20"/>
              <w:ind w:firstLine="0"/>
              <w:rPr>
                <w:iCs/>
                <w:sz w:val="20"/>
                <w:szCs w:val="20"/>
                <w:lang w:val="ru-RU"/>
              </w:rPr>
            </w:pPr>
            <w:r w:rsidRPr="00C97CAD">
              <w:rPr>
                <w:iCs/>
                <w:sz w:val="20"/>
                <w:szCs w:val="20"/>
                <w:lang w:val="ru-RU"/>
              </w:rPr>
              <w:t>В соответствии с пунктом 7 постановления Правительства РФ от 15.09.2020 №</w:t>
            </w:r>
            <w:r w:rsidRPr="00C97CAD">
              <w:rPr>
                <w:sz w:val="20"/>
                <w:szCs w:val="20"/>
                <w:lang w:val="ru-RU"/>
              </w:rPr>
              <w:t> </w:t>
            </w:r>
            <w:r w:rsidRPr="00C97CAD">
              <w:rPr>
                <w:iCs/>
                <w:sz w:val="20"/>
                <w:szCs w:val="20"/>
                <w:lang w:val="ru-RU"/>
              </w:rPr>
              <w:t>1429 «Об утверждении Правил территориального распр</w:t>
            </w:r>
            <w:r w:rsidRPr="00C97CAD">
              <w:rPr>
                <w:iCs/>
                <w:sz w:val="20"/>
                <w:szCs w:val="20"/>
                <w:lang w:val="ru-RU"/>
              </w:rPr>
              <w:t>е</w:t>
            </w:r>
            <w:r w:rsidRPr="00C97CAD">
              <w:rPr>
                <w:iCs/>
                <w:sz w:val="20"/>
                <w:szCs w:val="20"/>
                <w:lang w:val="ru-RU"/>
              </w:rPr>
              <w:t>деления отделений почтовой связи акционерного общества «Почта Ро</w:t>
            </w:r>
            <w:r w:rsidRPr="00C97CAD">
              <w:rPr>
                <w:iCs/>
                <w:sz w:val="20"/>
                <w:szCs w:val="20"/>
                <w:lang w:val="ru-RU"/>
              </w:rPr>
              <w:t>с</w:t>
            </w:r>
            <w:r w:rsidRPr="00C97CAD">
              <w:rPr>
                <w:iCs/>
                <w:sz w:val="20"/>
                <w:szCs w:val="20"/>
                <w:lang w:val="ru-RU"/>
              </w:rPr>
              <w:t>сии» среднее значение зоны охвата (радиуса обслуживания) террит</w:t>
            </w:r>
            <w:r w:rsidRPr="00C97CAD">
              <w:rPr>
                <w:iCs/>
                <w:sz w:val="20"/>
                <w:szCs w:val="20"/>
                <w:lang w:val="ru-RU"/>
              </w:rPr>
              <w:t>о</w:t>
            </w:r>
            <w:r w:rsidRPr="00C97CAD">
              <w:rPr>
                <w:iCs/>
                <w:sz w:val="20"/>
                <w:szCs w:val="20"/>
                <w:lang w:val="ru-RU"/>
              </w:rPr>
              <w:t>рии, обслуживаемой отделением почтовой связи, должно составлять до 1500 метров в городских населенных пунктах и до 10 тыс. метров в сельских населенных пунктах</w:t>
            </w:r>
          </w:p>
        </w:tc>
      </w:tr>
    </w:tbl>
    <w:p w:rsidR="008C6FA3" w:rsidRPr="00A13ED8" w:rsidRDefault="00B3616E">
      <w:pPr>
        <w:spacing w:after="200" w:line="276" w:lineRule="auto"/>
        <w:ind w:firstLine="0"/>
        <w:jc w:val="left"/>
        <w:rPr>
          <w:rFonts w:eastAsiaTheme="majorEastAsia" w:cs="Times New Roman"/>
          <w:b/>
          <w:bCs/>
          <w:caps/>
          <w:sz w:val="28"/>
          <w:szCs w:val="28"/>
        </w:rPr>
      </w:pPr>
      <w:r w:rsidRPr="00A13ED8">
        <w:rPr>
          <w:rFonts w:cs="Times New Roman"/>
        </w:rPr>
        <w:br w:type="page"/>
      </w:r>
    </w:p>
    <w:p w:rsidR="008C6FA3" w:rsidRPr="00A13ED8" w:rsidRDefault="00B3616E">
      <w:pPr>
        <w:pStyle w:val="11"/>
        <w:numPr>
          <w:ilvl w:val="0"/>
          <w:numId w:val="11"/>
        </w:numPr>
        <w:spacing w:before="0"/>
        <w:ind w:left="0" w:firstLine="0"/>
        <w:rPr>
          <w:rFonts w:cs="Times New Roman"/>
        </w:rPr>
      </w:pPr>
      <w:bookmarkStart w:id="131" w:name="_Toc227603420"/>
      <w:r w:rsidRPr="00A13ED8">
        <w:rPr>
          <w:rFonts w:cs="Times New Roman"/>
        </w:rPr>
        <w:lastRenderedPageBreak/>
        <w:t>Правила и область применения расчетных показателей</w:t>
      </w:r>
      <w:bookmarkEnd w:id="131"/>
    </w:p>
    <w:p w:rsidR="008C6FA3" w:rsidRPr="00A13ED8" w:rsidRDefault="00B3616E">
      <w:pPr>
        <w:pStyle w:val="21"/>
        <w:numPr>
          <w:ilvl w:val="1"/>
          <w:numId w:val="11"/>
        </w:numPr>
        <w:ind w:left="0" w:firstLine="0"/>
        <w:rPr>
          <w:rFonts w:cs="Times New Roman"/>
        </w:rPr>
      </w:pPr>
      <w:bookmarkStart w:id="132" w:name="_Toc498871958"/>
      <w:bookmarkStart w:id="133" w:name="OLE_LINK748"/>
      <w:bookmarkStart w:id="134" w:name="OLE_LINK553"/>
      <w:bookmarkStart w:id="135" w:name="OLE_LINK554"/>
      <w:bookmarkStart w:id="136" w:name="_Toc227603421"/>
      <w:r w:rsidRPr="00A13ED8">
        <w:rPr>
          <w:rFonts w:cs="Times New Roman"/>
        </w:rPr>
        <w:t>Область применения расчетных показателей</w:t>
      </w:r>
      <w:bookmarkEnd w:id="132"/>
      <w:bookmarkEnd w:id="133"/>
      <w:bookmarkEnd w:id="134"/>
      <w:bookmarkEnd w:id="135"/>
      <w:bookmarkEnd w:id="136"/>
    </w:p>
    <w:p w:rsidR="008C6FA3" w:rsidRPr="00A13ED8" w:rsidRDefault="00B3616E">
      <w:pPr>
        <w:pStyle w:val="affffff8"/>
        <w:rPr>
          <w:color w:val="000000" w:themeColor="text1"/>
          <w:lang w:val="ru-RU"/>
        </w:rPr>
      </w:pPr>
      <w:r w:rsidRPr="00A13ED8">
        <w:rPr>
          <w:color w:val="000000" w:themeColor="text1"/>
          <w:lang w:val="ru-RU"/>
        </w:rPr>
        <w:t xml:space="preserve">Действие местных нормативов градостроительного проектирования </w:t>
      </w:r>
      <w:r w:rsidR="001F4566" w:rsidRPr="00A13ED8">
        <w:rPr>
          <w:color w:val="000000" w:themeColor="text1"/>
          <w:lang w:val="ru-RU"/>
        </w:rPr>
        <w:t>Краснинск</w:t>
      </w:r>
      <w:r w:rsidR="009E03FC" w:rsidRPr="00A13ED8">
        <w:rPr>
          <w:color w:val="000000" w:themeColor="text1"/>
          <w:lang w:val="ru-RU"/>
        </w:rPr>
        <w:t>ого</w:t>
      </w:r>
      <w:r w:rsidRPr="00A13ED8">
        <w:rPr>
          <w:color w:val="000000" w:themeColor="text1"/>
          <w:lang w:val="ru-RU"/>
        </w:rPr>
        <w:t xml:space="preserve"> муниципального округа </w:t>
      </w:r>
      <w:r w:rsidR="00973559" w:rsidRPr="00A13ED8">
        <w:rPr>
          <w:color w:val="000000" w:themeColor="text1"/>
          <w:lang w:val="ru-RU"/>
        </w:rPr>
        <w:t>Смоленск</w:t>
      </w:r>
      <w:r w:rsidRPr="00A13ED8">
        <w:rPr>
          <w:color w:val="000000" w:themeColor="text1"/>
          <w:lang w:val="ru-RU"/>
        </w:rPr>
        <w:t xml:space="preserve">ой области распространяется на всю территорию </w:t>
      </w:r>
      <w:r w:rsidR="001F4566" w:rsidRPr="00A13ED8">
        <w:rPr>
          <w:color w:val="000000" w:themeColor="text1"/>
          <w:lang w:val="ru-RU"/>
        </w:rPr>
        <w:t>Красни</w:t>
      </w:r>
      <w:r w:rsidR="001F4566" w:rsidRPr="00A13ED8">
        <w:rPr>
          <w:color w:val="000000" w:themeColor="text1"/>
          <w:lang w:val="ru-RU"/>
        </w:rPr>
        <w:t>н</w:t>
      </w:r>
      <w:r w:rsidR="001F4566" w:rsidRPr="00A13ED8">
        <w:rPr>
          <w:color w:val="000000" w:themeColor="text1"/>
          <w:lang w:val="ru-RU"/>
        </w:rPr>
        <w:t>ск</w:t>
      </w:r>
      <w:r w:rsidR="009E03FC" w:rsidRPr="00A13ED8">
        <w:rPr>
          <w:color w:val="000000" w:themeColor="text1"/>
          <w:lang w:val="ru-RU"/>
        </w:rPr>
        <w:t>ого</w:t>
      </w:r>
      <w:r w:rsidRPr="00A13ED8">
        <w:rPr>
          <w:color w:val="000000" w:themeColor="text1"/>
          <w:lang w:val="ru-RU"/>
        </w:rPr>
        <w:t xml:space="preserve"> муниципального округа; на правоотношения, возникшие после утверждения насто</w:t>
      </w:r>
      <w:r w:rsidRPr="00A13ED8">
        <w:rPr>
          <w:color w:val="000000" w:themeColor="text1"/>
          <w:lang w:val="ru-RU"/>
        </w:rPr>
        <w:t>я</w:t>
      </w:r>
      <w:r w:rsidRPr="00A13ED8">
        <w:rPr>
          <w:color w:val="000000" w:themeColor="text1"/>
          <w:lang w:val="ru-RU"/>
        </w:rPr>
        <w:t xml:space="preserve">щих МНГП. </w:t>
      </w:r>
    </w:p>
    <w:p w:rsidR="008C6FA3" w:rsidRPr="00A13ED8" w:rsidRDefault="00B3616E">
      <w:pPr>
        <w:pStyle w:val="affffff8"/>
        <w:rPr>
          <w:color w:val="000000" w:themeColor="text1"/>
          <w:lang w:val="ru-RU"/>
        </w:rPr>
      </w:pPr>
      <w:r w:rsidRPr="00A13ED8">
        <w:rPr>
          <w:color w:val="000000" w:themeColor="text1"/>
          <w:lang w:val="ru-RU"/>
        </w:rPr>
        <w:t xml:space="preserve">Настоящие МНГП </w:t>
      </w:r>
      <w:r w:rsidR="001F4566" w:rsidRPr="00A13ED8">
        <w:rPr>
          <w:color w:val="000000" w:themeColor="text1"/>
          <w:lang w:val="ru-RU"/>
        </w:rPr>
        <w:t>Краснинск</w:t>
      </w:r>
      <w:r w:rsidR="009E03FC" w:rsidRPr="00A13ED8">
        <w:rPr>
          <w:color w:val="000000" w:themeColor="text1"/>
          <w:lang w:val="ru-RU"/>
        </w:rPr>
        <w:t>ого</w:t>
      </w:r>
      <w:r w:rsidRPr="00A13ED8">
        <w:rPr>
          <w:color w:val="000000" w:themeColor="text1"/>
          <w:lang w:val="ru-RU"/>
        </w:rPr>
        <w:t xml:space="preserve"> муниципального округа устанавливают совоку</w:t>
      </w:r>
      <w:r w:rsidRPr="00A13ED8">
        <w:rPr>
          <w:color w:val="000000" w:themeColor="text1"/>
          <w:lang w:val="ru-RU"/>
        </w:rPr>
        <w:t>п</w:t>
      </w:r>
      <w:r w:rsidRPr="00A13ED8">
        <w:rPr>
          <w:color w:val="000000" w:themeColor="text1"/>
          <w:lang w:val="ru-RU"/>
        </w:rPr>
        <w:t>ность расчетных показателей минимально допустимого уровня обеспеченности объектами местного значения муниципального округа, объектами благоустройства территории, 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w:t>
      </w:r>
      <w:r w:rsidRPr="00A13ED8">
        <w:rPr>
          <w:color w:val="000000" w:themeColor="text1"/>
          <w:lang w:val="ru-RU"/>
        </w:rPr>
        <w:t>а</w:t>
      </w:r>
      <w:r w:rsidRPr="00A13ED8">
        <w:rPr>
          <w:color w:val="000000" w:themeColor="text1"/>
          <w:lang w:val="ru-RU"/>
        </w:rPr>
        <w:t xml:space="preserve">ких объектов для населения муниципального округа. </w:t>
      </w:r>
    </w:p>
    <w:p w:rsidR="008C6FA3" w:rsidRPr="00A13ED8" w:rsidRDefault="00B3616E">
      <w:pPr>
        <w:ind w:firstLine="567"/>
        <w:rPr>
          <w:rFonts w:cs="Times New Roman"/>
          <w:color w:val="000000" w:themeColor="text1"/>
          <w:szCs w:val="28"/>
        </w:rPr>
      </w:pPr>
      <w:r w:rsidRPr="00A13ED8">
        <w:rPr>
          <w:rFonts w:cs="Times New Roman"/>
          <w:color w:val="000000" w:themeColor="text1"/>
        </w:rPr>
        <w:t>Расчетные показатели минимально допустимого уровня обеспеченности объектами м</w:t>
      </w:r>
      <w:r w:rsidRPr="00A13ED8">
        <w:rPr>
          <w:rFonts w:cs="Times New Roman"/>
          <w:color w:val="000000" w:themeColor="text1"/>
        </w:rPr>
        <w:t>е</w:t>
      </w:r>
      <w:r w:rsidRPr="00A13ED8">
        <w:rPr>
          <w:rFonts w:cs="Times New Roman"/>
          <w:color w:val="000000" w:themeColor="text1"/>
        </w:rPr>
        <w:t xml:space="preserve">стного значения муниципального округа и расчетные показатели максимально допустимого уровня территориальной доступности таких объектов для населения муниципального округа, установленные в МНГП </w:t>
      </w:r>
      <w:r w:rsidR="001F4566" w:rsidRPr="00A13ED8">
        <w:rPr>
          <w:rFonts w:cs="Times New Roman"/>
          <w:color w:val="000000" w:themeColor="text1"/>
        </w:rPr>
        <w:t>Краснинск</w:t>
      </w:r>
      <w:r w:rsidR="009E03FC" w:rsidRPr="00A13ED8">
        <w:rPr>
          <w:rFonts w:cs="Times New Roman"/>
          <w:color w:val="000000" w:themeColor="text1"/>
        </w:rPr>
        <w:t>ого</w:t>
      </w:r>
      <w:r w:rsidRPr="00A13ED8">
        <w:rPr>
          <w:rFonts w:cs="Times New Roman"/>
          <w:color w:val="000000" w:themeColor="text1"/>
        </w:rPr>
        <w:t xml:space="preserve"> муниципального округа, применяются при подгото</w:t>
      </w:r>
      <w:r w:rsidRPr="00A13ED8">
        <w:rPr>
          <w:rFonts w:cs="Times New Roman"/>
          <w:color w:val="000000" w:themeColor="text1"/>
        </w:rPr>
        <w:t>в</w:t>
      </w:r>
      <w:r w:rsidRPr="00A13ED8">
        <w:rPr>
          <w:rFonts w:cs="Times New Roman"/>
          <w:color w:val="000000" w:themeColor="text1"/>
        </w:rPr>
        <w:t>ке генерального плана муниципального округа, правил землепользования и застройки мун</w:t>
      </w:r>
      <w:r w:rsidRPr="00A13ED8">
        <w:rPr>
          <w:rFonts w:cs="Times New Roman"/>
          <w:color w:val="000000" w:themeColor="text1"/>
        </w:rPr>
        <w:t>и</w:t>
      </w:r>
      <w:r w:rsidRPr="00A13ED8">
        <w:rPr>
          <w:rFonts w:cs="Times New Roman"/>
          <w:color w:val="000000" w:themeColor="text1"/>
        </w:rPr>
        <w:t>ципального округа или единого документа территориального планирования и градостро</w:t>
      </w:r>
      <w:r w:rsidRPr="00A13ED8">
        <w:rPr>
          <w:rFonts w:cs="Times New Roman"/>
          <w:color w:val="000000" w:themeColor="text1"/>
        </w:rPr>
        <w:t>и</w:t>
      </w:r>
      <w:r w:rsidRPr="00A13ED8">
        <w:rPr>
          <w:rFonts w:cs="Times New Roman"/>
          <w:color w:val="000000" w:themeColor="text1"/>
        </w:rPr>
        <w:t xml:space="preserve">тельного зонирования муниципального округа, документации по планировке территории; выдаче </w:t>
      </w:r>
      <w:r w:rsidRPr="00A13ED8">
        <w:rPr>
          <w:rFonts w:cs="Times New Roman"/>
          <w:color w:val="000000" w:themeColor="text1"/>
          <w:szCs w:val="28"/>
        </w:rPr>
        <w:t>градостроительного плана земельного участка</w:t>
      </w:r>
      <w:r w:rsidRPr="00A13ED8">
        <w:rPr>
          <w:rFonts w:cs="Times New Roman"/>
          <w:color w:val="000000" w:themeColor="text1"/>
        </w:rPr>
        <w:t xml:space="preserve">; </w:t>
      </w:r>
      <w:r w:rsidRPr="00A13ED8">
        <w:rPr>
          <w:rFonts w:cs="Times New Roman"/>
          <w:color w:val="000000" w:themeColor="text1"/>
          <w:szCs w:val="28"/>
        </w:rPr>
        <w:t>подготовке проектной документации (в том числе путем внесения в нее изменений в соответствии Градостроительным кодексом Российской Федерации); выдаче разрешения на строительство.</w:t>
      </w:r>
    </w:p>
    <w:p w:rsidR="008C6FA3" w:rsidRPr="00A13ED8" w:rsidRDefault="00B3616E">
      <w:pPr>
        <w:pStyle w:val="affffff8"/>
        <w:rPr>
          <w:color w:val="000000" w:themeColor="text1"/>
          <w:lang w:val="ru-RU"/>
        </w:rPr>
      </w:pPr>
      <w:r w:rsidRPr="00A13ED8">
        <w:rPr>
          <w:color w:val="000000" w:themeColor="text1"/>
          <w:lang w:val="ru-RU"/>
        </w:rPr>
        <w:t>Расчетные показатели подлежат применению разработчиком градостроительной д</w:t>
      </w:r>
      <w:r w:rsidRPr="00A13ED8">
        <w:rPr>
          <w:color w:val="000000" w:themeColor="text1"/>
          <w:lang w:val="ru-RU"/>
        </w:rPr>
        <w:t>о</w:t>
      </w:r>
      <w:r w:rsidRPr="00A13ED8">
        <w:rPr>
          <w:color w:val="000000" w:themeColor="text1"/>
          <w:lang w:val="ru-RU"/>
        </w:rPr>
        <w:t>кументации, заказчиком градостроительной документации и иными заинтересованными л</w:t>
      </w:r>
      <w:r w:rsidRPr="00A13ED8">
        <w:rPr>
          <w:color w:val="000000" w:themeColor="text1"/>
          <w:lang w:val="ru-RU"/>
        </w:rPr>
        <w:t>и</w:t>
      </w:r>
      <w:r w:rsidRPr="00A13ED8">
        <w:rPr>
          <w:color w:val="000000" w:themeColor="text1"/>
          <w:lang w:val="ru-RU"/>
        </w:rPr>
        <w:t>цами при оценке качества градостроительной документации в части установления соответс</w:t>
      </w:r>
      <w:r w:rsidRPr="00A13ED8">
        <w:rPr>
          <w:color w:val="000000" w:themeColor="text1"/>
          <w:lang w:val="ru-RU"/>
        </w:rPr>
        <w:t>т</w:t>
      </w:r>
      <w:r w:rsidRPr="00A13ED8">
        <w:rPr>
          <w:color w:val="000000" w:themeColor="text1"/>
          <w:lang w:val="ru-RU"/>
        </w:rPr>
        <w:t xml:space="preserve">вия её решений целям повышения качества жизни населения. </w:t>
      </w:r>
    </w:p>
    <w:p w:rsidR="008C6FA3" w:rsidRPr="00A13ED8" w:rsidRDefault="00B3616E">
      <w:pPr>
        <w:pStyle w:val="affffff8"/>
        <w:rPr>
          <w:color w:val="000000" w:themeColor="text1"/>
          <w:lang w:val="ru-RU"/>
        </w:rPr>
      </w:pPr>
      <w:r w:rsidRPr="00A13ED8">
        <w:rPr>
          <w:color w:val="000000" w:themeColor="text1"/>
          <w:lang w:val="ru-RU"/>
        </w:rPr>
        <w:t>Расчетные показатели применяются также при осуществлении государственного ко</w:t>
      </w:r>
      <w:r w:rsidRPr="00A13ED8">
        <w:rPr>
          <w:color w:val="000000" w:themeColor="text1"/>
          <w:lang w:val="ru-RU"/>
        </w:rPr>
        <w:t>н</w:t>
      </w:r>
      <w:r w:rsidRPr="00A13ED8">
        <w:rPr>
          <w:color w:val="000000" w:themeColor="text1"/>
          <w:lang w:val="ru-RU"/>
        </w:rPr>
        <w:t>троля за соблюдением органами местного самоуправления муниципальных образований з</w:t>
      </w:r>
      <w:r w:rsidRPr="00A13ED8">
        <w:rPr>
          <w:color w:val="000000" w:themeColor="text1"/>
          <w:lang w:val="ru-RU"/>
        </w:rPr>
        <w:t>а</w:t>
      </w:r>
      <w:r w:rsidRPr="00A13ED8">
        <w:rPr>
          <w:color w:val="000000" w:themeColor="text1"/>
          <w:lang w:val="ru-RU"/>
        </w:rPr>
        <w:t xml:space="preserve">конодательства о градостроительной деятельности. </w:t>
      </w:r>
    </w:p>
    <w:p w:rsidR="008C6FA3" w:rsidRPr="00A13ED8" w:rsidRDefault="00B3616E">
      <w:pPr>
        <w:pStyle w:val="21"/>
        <w:numPr>
          <w:ilvl w:val="1"/>
          <w:numId w:val="11"/>
        </w:numPr>
        <w:ind w:left="0" w:firstLine="0"/>
        <w:rPr>
          <w:rFonts w:cs="Times New Roman"/>
        </w:rPr>
      </w:pPr>
      <w:bookmarkStart w:id="137" w:name="_Toc498871959"/>
      <w:bookmarkStart w:id="138" w:name="OLE_LINK555"/>
      <w:bookmarkStart w:id="139" w:name="OLE_LINK562"/>
      <w:bookmarkStart w:id="140" w:name="_Toc273554828"/>
      <w:bookmarkStart w:id="141" w:name="_Toc273558607"/>
      <w:bookmarkStart w:id="142" w:name="_Toc227603422"/>
      <w:r w:rsidRPr="00A13ED8">
        <w:rPr>
          <w:rFonts w:cs="Times New Roman"/>
        </w:rPr>
        <w:t>Правила применения расчетных показателей</w:t>
      </w:r>
      <w:bookmarkEnd w:id="137"/>
      <w:bookmarkEnd w:id="138"/>
      <w:bookmarkEnd w:id="139"/>
      <w:bookmarkEnd w:id="140"/>
      <w:bookmarkEnd w:id="141"/>
      <w:bookmarkEnd w:id="142"/>
    </w:p>
    <w:p w:rsidR="008C6FA3" w:rsidRPr="00A13ED8" w:rsidRDefault="00B3616E">
      <w:pPr>
        <w:pStyle w:val="affffff8"/>
        <w:rPr>
          <w:color w:val="000000" w:themeColor="text1"/>
          <w:lang w:val="ru-RU"/>
        </w:rPr>
      </w:pPr>
      <w:r w:rsidRPr="00A13ED8">
        <w:rPr>
          <w:color w:val="000000" w:themeColor="text1"/>
          <w:lang w:val="ru-RU"/>
        </w:rPr>
        <w:t xml:space="preserve">В процессе подготовки генерального плана или единого документа территориального планирования и градостроительного зонирования </w:t>
      </w:r>
      <w:r w:rsidR="001F4566" w:rsidRPr="00A13ED8">
        <w:rPr>
          <w:color w:val="000000" w:themeColor="text1"/>
          <w:lang w:val="ru-RU"/>
        </w:rPr>
        <w:t>Краснинск</w:t>
      </w:r>
      <w:r w:rsidR="009E03FC" w:rsidRPr="00A13ED8">
        <w:rPr>
          <w:color w:val="000000" w:themeColor="text1"/>
          <w:lang w:val="ru-RU"/>
        </w:rPr>
        <w:t>ого</w:t>
      </w:r>
      <w:r w:rsidRPr="00A13ED8">
        <w:rPr>
          <w:color w:val="000000" w:themeColor="text1"/>
          <w:lang w:val="ru-RU"/>
        </w:rPr>
        <w:t xml:space="preserve"> муниципального округа н</w:t>
      </w:r>
      <w:r w:rsidRPr="00A13ED8">
        <w:rPr>
          <w:color w:val="000000" w:themeColor="text1"/>
          <w:lang w:val="ru-RU"/>
        </w:rPr>
        <w:t>е</w:t>
      </w:r>
      <w:r w:rsidRPr="00A13ED8">
        <w:rPr>
          <w:color w:val="000000" w:themeColor="text1"/>
          <w:lang w:val="ru-RU"/>
        </w:rPr>
        <w:t>обходимо применять расчетные показатели уровня минимальной обеспеченности объектами местного значения муниципального округа и уровня максимальной территориальной до</w:t>
      </w:r>
      <w:r w:rsidRPr="00A13ED8">
        <w:rPr>
          <w:color w:val="000000" w:themeColor="text1"/>
          <w:lang w:val="ru-RU"/>
        </w:rPr>
        <w:t>с</w:t>
      </w:r>
      <w:r w:rsidRPr="00A13ED8">
        <w:rPr>
          <w:color w:val="000000" w:themeColor="text1"/>
          <w:lang w:val="ru-RU"/>
        </w:rPr>
        <w:t xml:space="preserve">тупности таких объектов. </w:t>
      </w:r>
    </w:p>
    <w:p w:rsidR="008C6FA3" w:rsidRPr="00A13ED8" w:rsidRDefault="00B3616E">
      <w:pPr>
        <w:pStyle w:val="affffff8"/>
        <w:rPr>
          <w:color w:val="000000" w:themeColor="text1"/>
          <w:lang w:val="ru-RU"/>
        </w:rPr>
      </w:pPr>
      <w:r w:rsidRPr="00A13ED8">
        <w:rPr>
          <w:color w:val="000000" w:themeColor="text1"/>
          <w:lang w:val="ru-RU"/>
        </w:rPr>
        <w:t xml:space="preserve">В ходе подготовки документации по планировке территории в границах </w:t>
      </w:r>
      <w:r w:rsidR="001F4566" w:rsidRPr="00A13ED8">
        <w:rPr>
          <w:color w:val="000000" w:themeColor="text1"/>
          <w:lang w:val="ru-RU"/>
        </w:rPr>
        <w:t>Краснинск</w:t>
      </w:r>
      <w:r w:rsidR="009E03FC" w:rsidRPr="00A13ED8">
        <w:rPr>
          <w:color w:val="000000" w:themeColor="text1"/>
          <w:lang w:val="ru-RU"/>
        </w:rPr>
        <w:t>ого</w:t>
      </w:r>
      <w:r w:rsidRPr="00A13ED8">
        <w:rPr>
          <w:color w:val="000000" w:themeColor="text1"/>
          <w:lang w:val="ru-RU"/>
        </w:rPr>
        <w:t xml:space="preserve"> муниципального округа следует учитывать расчетные показатели минимально допустимых площадей территорий, необходимых для размещения объектов местного значения муниц</w:t>
      </w:r>
      <w:r w:rsidRPr="00A13ED8">
        <w:rPr>
          <w:color w:val="000000" w:themeColor="text1"/>
          <w:lang w:val="ru-RU"/>
        </w:rPr>
        <w:t>и</w:t>
      </w:r>
      <w:r w:rsidRPr="00A13ED8">
        <w:rPr>
          <w:color w:val="000000" w:themeColor="text1"/>
          <w:lang w:val="ru-RU"/>
        </w:rPr>
        <w:t xml:space="preserve">пального округа. </w:t>
      </w:r>
    </w:p>
    <w:p w:rsidR="008C6FA3" w:rsidRPr="00A13ED8" w:rsidRDefault="00B3616E">
      <w:pPr>
        <w:pStyle w:val="affffff8"/>
        <w:rPr>
          <w:color w:val="000000" w:themeColor="text1"/>
          <w:lang w:val="ru-RU"/>
        </w:rPr>
      </w:pPr>
      <w:r w:rsidRPr="00A13ED8">
        <w:rPr>
          <w:color w:val="000000" w:themeColor="text1"/>
          <w:lang w:val="ru-RU"/>
        </w:rPr>
        <w:t>При планировании размещения в границах территории проекта планировки разли</w:t>
      </w:r>
      <w:r w:rsidRPr="00A13ED8">
        <w:rPr>
          <w:color w:val="000000" w:themeColor="text1"/>
          <w:lang w:val="ru-RU"/>
        </w:rPr>
        <w:t>ч</w:t>
      </w:r>
      <w:r w:rsidRPr="00A13ED8">
        <w:rPr>
          <w:color w:val="000000" w:themeColor="text1"/>
          <w:lang w:val="ru-RU"/>
        </w:rPr>
        <w:t>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w:t>
      </w:r>
      <w:r w:rsidRPr="00A13ED8">
        <w:rPr>
          <w:color w:val="000000" w:themeColor="text1"/>
          <w:lang w:val="ru-RU"/>
        </w:rPr>
        <w:t>и</w:t>
      </w:r>
      <w:r w:rsidRPr="00A13ED8">
        <w:rPr>
          <w:color w:val="000000" w:themeColor="text1"/>
          <w:lang w:val="ru-RU"/>
        </w:rPr>
        <w:t xml:space="preserve">альной доступности, установленной для соответствующих объектов. </w:t>
      </w:r>
    </w:p>
    <w:p w:rsidR="008C6FA3" w:rsidRPr="00A13ED8" w:rsidRDefault="00B3616E">
      <w:pPr>
        <w:pStyle w:val="affffff8"/>
        <w:rPr>
          <w:color w:val="000000" w:themeColor="text1"/>
          <w:lang w:val="ru-RU"/>
        </w:rPr>
      </w:pPr>
      <w:r w:rsidRPr="00A13ED8">
        <w:rPr>
          <w:color w:val="000000" w:themeColor="text1"/>
          <w:lang w:val="ru-RU"/>
        </w:rPr>
        <w:lastRenderedPageBreak/>
        <w:t>Расчетные показатели минимально допустимого уровня обеспеченности объектами местного значения муниципального округа, а также максимально допустимого уровня терр</w:t>
      </w:r>
      <w:r w:rsidRPr="00A13ED8">
        <w:rPr>
          <w:color w:val="000000" w:themeColor="text1"/>
          <w:lang w:val="ru-RU"/>
        </w:rPr>
        <w:t>и</w:t>
      </w:r>
      <w:r w:rsidRPr="00A13ED8">
        <w:rPr>
          <w:color w:val="000000" w:themeColor="text1"/>
          <w:lang w:val="ru-RU"/>
        </w:rPr>
        <w:t xml:space="preserve">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округа в генеральном плане </w:t>
      </w:r>
      <w:r w:rsidR="001F4566" w:rsidRPr="00A13ED8">
        <w:rPr>
          <w:color w:val="000000" w:themeColor="text1"/>
          <w:lang w:val="ru-RU"/>
        </w:rPr>
        <w:t>Краснинск</w:t>
      </w:r>
      <w:r w:rsidR="009E03FC" w:rsidRPr="00A13ED8">
        <w:rPr>
          <w:color w:val="000000" w:themeColor="text1"/>
          <w:lang w:val="ru-RU"/>
        </w:rPr>
        <w:t>ого</w:t>
      </w:r>
      <w:r w:rsidRPr="00A13ED8">
        <w:rPr>
          <w:color w:val="000000" w:themeColor="text1"/>
          <w:lang w:val="ru-RU"/>
        </w:rPr>
        <w:t xml:space="preserve"> муниципального округа или единого документа территориального планирования и градостроительного зонирования (в том числе, при опр</w:t>
      </w:r>
      <w:r w:rsidRPr="00A13ED8">
        <w:rPr>
          <w:color w:val="000000" w:themeColor="text1"/>
          <w:lang w:val="ru-RU"/>
        </w:rPr>
        <w:t>е</w:t>
      </w:r>
      <w:r w:rsidRPr="00A13ED8">
        <w:rPr>
          <w:color w:val="000000" w:themeColor="text1"/>
          <w:lang w:val="ru-RU"/>
        </w:rPr>
        <w:t>делении функциональных зон, в границах которых планируется размещение указанных об</w:t>
      </w:r>
      <w:r w:rsidRPr="00A13ED8">
        <w:rPr>
          <w:color w:val="000000" w:themeColor="text1"/>
          <w:lang w:val="ru-RU"/>
        </w:rPr>
        <w:t>ъ</w:t>
      </w:r>
      <w:r w:rsidRPr="00A13ED8">
        <w:rPr>
          <w:color w:val="000000" w:themeColor="text1"/>
          <w:lang w:val="ru-RU"/>
        </w:rPr>
        <w:t xml:space="preserve">ектов), а также при определении зон планируемого размещения объектов местного значения муниципального округа. </w:t>
      </w:r>
    </w:p>
    <w:p w:rsidR="008C6FA3" w:rsidRPr="00A13ED8" w:rsidRDefault="00B3616E">
      <w:pPr>
        <w:pStyle w:val="affffff8"/>
        <w:rPr>
          <w:color w:val="000000" w:themeColor="text1"/>
          <w:lang w:val="ru-RU"/>
        </w:rPr>
      </w:pPr>
      <w:r w:rsidRPr="00A13ED8">
        <w:rPr>
          <w:color w:val="000000" w:themeColor="text1"/>
          <w:lang w:val="ru-RU"/>
        </w:rPr>
        <w:t>При определении местоположения планируемых к размещению объектов местного значения муниципального округа в целях подготовки генерального плана или единого док</w:t>
      </w:r>
      <w:r w:rsidRPr="00A13ED8">
        <w:rPr>
          <w:color w:val="000000" w:themeColor="text1"/>
          <w:lang w:val="ru-RU"/>
        </w:rPr>
        <w:t>у</w:t>
      </w:r>
      <w:r w:rsidRPr="00A13ED8">
        <w:rPr>
          <w:color w:val="000000" w:themeColor="text1"/>
          <w:lang w:val="ru-RU"/>
        </w:rPr>
        <w:t xml:space="preserve">мента территориального планирования и градостроительного зонирования </w:t>
      </w:r>
      <w:r w:rsidR="001F4566" w:rsidRPr="00A13ED8">
        <w:rPr>
          <w:color w:val="000000" w:themeColor="text1"/>
          <w:lang w:val="ru-RU"/>
        </w:rPr>
        <w:t>Краснинск</w:t>
      </w:r>
      <w:r w:rsidR="009E03FC" w:rsidRPr="00A13ED8">
        <w:rPr>
          <w:color w:val="000000" w:themeColor="text1"/>
          <w:lang w:val="ru-RU"/>
        </w:rPr>
        <w:t>ого</w:t>
      </w:r>
      <w:r w:rsidRPr="00A13ED8">
        <w:rPr>
          <w:color w:val="000000" w:themeColor="text1"/>
          <w:lang w:val="ru-RU"/>
        </w:rPr>
        <w:t xml:space="preserve"> м</w:t>
      </w:r>
      <w:r w:rsidRPr="00A13ED8">
        <w:rPr>
          <w:color w:val="000000" w:themeColor="text1"/>
          <w:lang w:val="ru-RU"/>
        </w:rPr>
        <w:t>у</w:t>
      </w:r>
      <w:r w:rsidRPr="00A13ED8">
        <w:rPr>
          <w:color w:val="000000" w:themeColor="text1"/>
          <w:lang w:val="ru-RU"/>
        </w:rPr>
        <w:t xml:space="preserve">ниципального округа,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8C6FA3" w:rsidRPr="00A13ED8" w:rsidRDefault="00B3616E">
      <w:pPr>
        <w:rPr>
          <w:rFonts w:cs="Times New Roman"/>
          <w:color w:val="000000" w:themeColor="text1"/>
        </w:rPr>
      </w:pPr>
      <w:r w:rsidRPr="00A13ED8">
        <w:rPr>
          <w:rFonts w:cs="Times New Roman"/>
          <w:color w:val="000000" w:themeColor="text1"/>
        </w:rPr>
        <w:t xml:space="preserve">МНГП </w:t>
      </w:r>
      <w:r w:rsidR="001F4566" w:rsidRPr="00A13ED8">
        <w:rPr>
          <w:rFonts w:cs="Times New Roman"/>
          <w:color w:val="000000" w:themeColor="text1"/>
        </w:rPr>
        <w:t>Краснинск</w:t>
      </w:r>
      <w:r w:rsidR="009E03FC" w:rsidRPr="00A13ED8">
        <w:rPr>
          <w:rFonts w:cs="Times New Roman"/>
          <w:color w:val="000000" w:themeColor="text1"/>
        </w:rPr>
        <w:t>ого</w:t>
      </w:r>
      <w:r w:rsidRPr="00A13ED8">
        <w:rPr>
          <w:rFonts w:cs="Times New Roman"/>
          <w:color w:val="000000" w:themeColor="text1"/>
        </w:rPr>
        <w:t xml:space="preserve"> муниципального округа имеют приоритет перед РНГП </w:t>
      </w:r>
      <w:r w:rsidR="00973559" w:rsidRPr="00A13ED8">
        <w:rPr>
          <w:rFonts w:cs="Times New Roman"/>
          <w:color w:val="000000" w:themeColor="text1"/>
        </w:rPr>
        <w:t>Смоле</w:t>
      </w:r>
      <w:r w:rsidR="00973559" w:rsidRPr="00A13ED8">
        <w:rPr>
          <w:rFonts w:cs="Times New Roman"/>
          <w:color w:val="000000" w:themeColor="text1"/>
        </w:rPr>
        <w:t>н</w:t>
      </w:r>
      <w:r w:rsidR="00973559" w:rsidRPr="00A13ED8">
        <w:rPr>
          <w:rFonts w:cs="Times New Roman"/>
          <w:color w:val="000000" w:themeColor="text1"/>
        </w:rPr>
        <w:t>ск</w:t>
      </w:r>
      <w:r w:rsidRPr="00A13ED8">
        <w:rPr>
          <w:rFonts w:cs="Times New Roman"/>
          <w:color w:val="000000" w:themeColor="text1"/>
        </w:rPr>
        <w:t>ой области в случае, если расчетные показатели минимально допустимого уровня обесп</w:t>
      </w:r>
      <w:r w:rsidRPr="00A13ED8">
        <w:rPr>
          <w:rFonts w:cs="Times New Roman"/>
          <w:color w:val="000000" w:themeColor="text1"/>
        </w:rPr>
        <w:t>е</w:t>
      </w:r>
      <w:r w:rsidRPr="00A13ED8">
        <w:rPr>
          <w:rFonts w:cs="Times New Roman"/>
          <w:color w:val="000000" w:themeColor="text1"/>
        </w:rPr>
        <w:t xml:space="preserve">ченности объектами местного значения муниципального округа населения муниципального округа, установленные МНГП </w:t>
      </w:r>
      <w:r w:rsidR="001F4566" w:rsidRPr="00A13ED8">
        <w:rPr>
          <w:rFonts w:cs="Times New Roman"/>
          <w:color w:val="000000" w:themeColor="text1"/>
        </w:rPr>
        <w:t>Краснинск</w:t>
      </w:r>
      <w:r w:rsidR="009E03FC" w:rsidRPr="00A13ED8">
        <w:rPr>
          <w:rFonts w:cs="Times New Roman"/>
          <w:color w:val="000000" w:themeColor="text1"/>
        </w:rPr>
        <w:t>ого</w:t>
      </w:r>
      <w:r w:rsidRPr="00A13ED8">
        <w:rPr>
          <w:rFonts w:cs="Times New Roman"/>
          <w:color w:val="000000" w:themeColor="text1"/>
        </w:rPr>
        <w:t xml:space="preserve"> муниципального округа выше соответству</w:t>
      </w:r>
      <w:r w:rsidRPr="00A13ED8">
        <w:rPr>
          <w:rFonts w:cs="Times New Roman"/>
          <w:color w:val="000000" w:themeColor="text1"/>
        </w:rPr>
        <w:t>ю</w:t>
      </w:r>
      <w:r w:rsidRPr="00A13ED8">
        <w:rPr>
          <w:rFonts w:cs="Times New Roman"/>
          <w:color w:val="000000" w:themeColor="text1"/>
        </w:rPr>
        <w:t xml:space="preserve">щих предельных значений расчетных показателей, установленных РНГП </w:t>
      </w:r>
      <w:r w:rsidR="00973559" w:rsidRPr="00A13ED8">
        <w:rPr>
          <w:rFonts w:cs="Times New Roman"/>
          <w:color w:val="000000" w:themeColor="text1"/>
        </w:rPr>
        <w:t>Смоленск</w:t>
      </w:r>
      <w:r w:rsidRPr="00A13ED8">
        <w:rPr>
          <w:rFonts w:cs="Times New Roman"/>
          <w:color w:val="000000" w:themeColor="text1"/>
        </w:rPr>
        <w:t>ой обла</w:t>
      </w:r>
      <w:r w:rsidRPr="00A13ED8">
        <w:rPr>
          <w:rFonts w:cs="Times New Roman"/>
          <w:color w:val="000000" w:themeColor="text1"/>
        </w:rPr>
        <w:t>с</w:t>
      </w:r>
      <w:r w:rsidRPr="00A13ED8">
        <w:rPr>
          <w:rFonts w:cs="Times New Roman"/>
          <w:color w:val="000000" w:themeColor="text1"/>
        </w:rPr>
        <w:t xml:space="preserve">ти. В случае, если расчетные показатели минимально допустимого уровня обеспеченности объектами местного значения муниципального округа населения муниципального округа, установленные МНГП </w:t>
      </w:r>
      <w:r w:rsidR="001F4566" w:rsidRPr="00A13ED8">
        <w:rPr>
          <w:rFonts w:cs="Times New Roman"/>
          <w:color w:val="000000" w:themeColor="text1"/>
        </w:rPr>
        <w:t>Краснинск</w:t>
      </w:r>
      <w:r w:rsidR="009E03FC" w:rsidRPr="00A13ED8">
        <w:rPr>
          <w:rFonts w:cs="Times New Roman"/>
          <w:color w:val="000000" w:themeColor="text1"/>
        </w:rPr>
        <w:t>ого</w:t>
      </w:r>
      <w:r w:rsidRPr="00A13ED8">
        <w:rPr>
          <w:rFonts w:cs="Times New Roman"/>
          <w:color w:val="000000" w:themeColor="text1"/>
        </w:rPr>
        <w:t xml:space="preserve"> муниципального округа, окажутся ниже уровня соо</w:t>
      </w:r>
      <w:r w:rsidRPr="00A13ED8">
        <w:rPr>
          <w:rFonts w:cs="Times New Roman"/>
          <w:color w:val="000000" w:themeColor="text1"/>
        </w:rPr>
        <w:t>т</w:t>
      </w:r>
      <w:r w:rsidRPr="00A13ED8">
        <w:rPr>
          <w:rFonts w:cs="Times New Roman"/>
          <w:color w:val="000000" w:themeColor="text1"/>
        </w:rPr>
        <w:t xml:space="preserve">ветствующих предельных значений расчетных показателей, установленных РНГП </w:t>
      </w:r>
      <w:r w:rsidR="00973559" w:rsidRPr="00A13ED8">
        <w:rPr>
          <w:rFonts w:cs="Times New Roman"/>
          <w:color w:val="000000" w:themeColor="text1"/>
        </w:rPr>
        <w:t>Смоле</w:t>
      </w:r>
      <w:r w:rsidR="00973559" w:rsidRPr="00A13ED8">
        <w:rPr>
          <w:rFonts w:cs="Times New Roman"/>
          <w:color w:val="000000" w:themeColor="text1"/>
        </w:rPr>
        <w:t>н</w:t>
      </w:r>
      <w:r w:rsidR="00973559" w:rsidRPr="00A13ED8">
        <w:rPr>
          <w:rFonts w:cs="Times New Roman"/>
          <w:color w:val="000000" w:themeColor="text1"/>
        </w:rPr>
        <w:t>ск</w:t>
      </w:r>
      <w:r w:rsidRPr="00A13ED8">
        <w:rPr>
          <w:rFonts w:cs="Times New Roman"/>
          <w:color w:val="000000" w:themeColor="text1"/>
        </w:rPr>
        <w:t xml:space="preserve">ой области, то применяются предельные расчетные показатели РНГП </w:t>
      </w:r>
      <w:r w:rsidR="00973559" w:rsidRPr="00A13ED8">
        <w:rPr>
          <w:rFonts w:cs="Times New Roman"/>
          <w:color w:val="000000" w:themeColor="text1"/>
        </w:rPr>
        <w:t>Смоленск</w:t>
      </w:r>
      <w:r w:rsidRPr="00A13ED8">
        <w:rPr>
          <w:rFonts w:cs="Times New Roman"/>
          <w:color w:val="000000" w:themeColor="text1"/>
        </w:rPr>
        <w:t>ой области.</w:t>
      </w:r>
    </w:p>
    <w:p w:rsidR="008C6FA3" w:rsidRPr="00A13ED8" w:rsidRDefault="00B3616E">
      <w:pPr>
        <w:rPr>
          <w:rFonts w:cs="Times New Roman"/>
          <w:color w:val="000000" w:themeColor="text1"/>
        </w:rPr>
      </w:pPr>
      <w:r w:rsidRPr="00A13ED8">
        <w:rPr>
          <w:rFonts w:cs="Times New Roman"/>
          <w:color w:val="000000" w:themeColor="text1"/>
        </w:rPr>
        <w:t xml:space="preserve">МНГП </w:t>
      </w:r>
      <w:r w:rsidR="001F4566" w:rsidRPr="00A13ED8">
        <w:rPr>
          <w:rFonts w:cs="Times New Roman"/>
          <w:color w:val="000000" w:themeColor="text1"/>
        </w:rPr>
        <w:t>Краснинск</w:t>
      </w:r>
      <w:r w:rsidR="009E03FC" w:rsidRPr="00A13ED8">
        <w:rPr>
          <w:rFonts w:cs="Times New Roman"/>
          <w:color w:val="000000" w:themeColor="text1"/>
        </w:rPr>
        <w:t>ого</w:t>
      </w:r>
      <w:r w:rsidRPr="00A13ED8">
        <w:rPr>
          <w:rFonts w:cs="Times New Roman"/>
          <w:color w:val="000000" w:themeColor="text1"/>
        </w:rPr>
        <w:t xml:space="preserve"> муниципального округа имеют приоритет перед РНГП </w:t>
      </w:r>
      <w:r w:rsidR="00973559" w:rsidRPr="00A13ED8">
        <w:rPr>
          <w:rFonts w:cs="Times New Roman"/>
          <w:color w:val="000000" w:themeColor="text1"/>
        </w:rPr>
        <w:t>Смоле</w:t>
      </w:r>
      <w:r w:rsidR="00973559" w:rsidRPr="00A13ED8">
        <w:rPr>
          <w:rFonts w:cs="Times New Roman"/>
          <w:color w:val="000000" w:themeColor="text1"/>
        </w:rPr>
        <w:t>н</w:t>
      </w:r>
      <w:r w:rsidR="00973559" w:rsidRPr="00A13ED8">
        <w:rPr>
          <w:rFonts w:cs="Times New Roman"/>
          <w:color w:val="000000" w:themeColor="text1"/>
        </w:rPr>
        <w:t>ск</w:t>
      </w:r>
      <w:r w:rsidRPr="00A13ED8">
        <w:rPr>
          <w:rFonts w:cs="Times New Roman"/>
          <w:color w:val="000000" w:themeColor="text1"/>
        </w:rPr>
        <w:t>ой области в случае, если расчетные показатели максимально допустимого уровня терр</w:t>
      </w:r>
      <w:r w:rsidRPr="00A13ED8">
        <w:rPr>
          <w:rFonts w:cs="Times New Roman"/>
          <w:color w:val="000000" w:themeColor="text1"/>
        </w:rPr>
        <w:t>и</w:t>
      </w:r>
      <w:r w:rsidRPr="00A13ED8">
        <w:rPr>
          <w:rFonts w:cs="Times New Roman"/>
          <w:color w:val="000000" w:themeColor="text1"/>
        </w:rPr>
        <w:t xml:space="preserve">ториальной доступности объектов местного значения муниципального округа для населения муниципального округа, установленные МНГП </w:t>
      </w:r>
      <w:r w:rsidR="001F4566" w:rsidRPr="00A13ED8">
        <w:rPr>
          <w:rFonts w:cs="Times New Roman"/>
          <w:color w:val="000000" w:themeColor="text1"/>
        </w:rPr>
        <w:t>Краснинск</w:t>
      </w:r>
      <w:r w:rsidR="009E03FC" w:rsidRPr="00A13ED8">
        <w:rPr>
          <w:rFonts w:cs="Times New Roman"/>
          <w:color w:val="000000" w:themeColor="text1"/>
        </w:rPr>
        <w:t>ого</w:t>
      </w:r>
      <w:r w:rsidRPr="00A13ED8">
        <w:rPr>
          <w:rFonts w:cs="Times New Roman"/>
          <w:color w:val="000000" w:themeColor="text1"/>
        </w:rPr>
        <w:t xml:space="preserve"> муниципального округа ниже соответствующих предельных значений расчетных показателей, установленных РНГП </w:t>
      </w:r>
      <w:r w:rsidR="00973559" w:rsidRPr="00A13ED8">
        <w:rPr>
          <w:rFonts w:cs="Times New Roman"/>
          <w:color w:val="000000" w:themeColor="text1"/>
        </w:rPr>
        <w:t>См</w:t>
      </w:r>
      <w:r w:rsidR="00973559" w:rsidRPr="00A13ED8">
        <w:rPr>
          <w:rFonts w:cs="Times New Roman"/>
          <w:color w:val="000000" w:themeColor="text1"/>
        </w:rPr>
        <w:t>о</w:t>
      </w:r>
      <w:r w:rsidR="00973559" w:rsidRPr="00A13ED8">
        <w:rPr>
          <w:rFonts w:cs="Times New Roman"/>
          <w:color w:val="000000" w:themeColor="text1"/>
        </w:rPr>
        <w:t>ленск</w:t>
      </w:r>
      <w:r w:rsidRPr="00A13ED8">
        <w:rPr>
          <w:rFonts w:cs="Times New Roman"/>
          <w:color w:val="000000" w:themeColor="text1"/>
        </w:rPr>
        <w:t>ой области. В случае, если расчетные показатели максимально допустимого уровня территориальной доступности объектов местного значения муниципального округа для н</w:t>
      </w:r>
      <w:r w:rsidRPr="00A13ED8">
        <w:rPr>
          <w:rFonts w:cs="Times New Roman"/>
          <w:color w:val="000000" w:themeColor="text1"/>
        </w:rPr>
        <w:t>а</w:t>
      </w:r>
      <w:r w:rsidRPr="00A13ED8">
        <w:rPr>
          <w:rFonts w:cs="Times New Roman"/>
          <w:color w:val="000000" w:themeColor="text1"/>
        </w:rPr>
        <w:t xml:space="preserve">селения муниципального округа, установленные МНГП </w:t>
      </w:r>
      <w:r w:rsidR="001F4566" w:rsidRPr="00A13ED8">
        <w:rPr>
          <w:rFonts w:cs="Times New Roman"/>
          <w:color w:val="000000" w:themeColor="text1"/>
        </w:rPr>
        <w:t>Краснинск</w:t>
      </w:r>
      <w:r w:rsidR="009E03FC" w:rsidRPr="00A13ED8">
        <w:rPr>
          <w:rFonts w:cs="Times New Roman"/>
          <w:color w:val="000000" w:themeColor="text1"/>
        </w:rPr>
        <w:t>ого</w:t>
      </w:r>
      <w:r w:rsidRPr="00A13ED8">
        <w:rPr>
          <w:rFonts w:cs="Times New Roman"/>
          <w:color w:val="000000" w:themeColor="text1"/>
        </w:rPr>
        <w:t xml:space="preserve"> муниципального о</w:t>
      </w:r>
      <w:r w:rsidRPr="00A13ED8">
        <w:rPr>
          <w:rFonts w:cs="Times New Roman"/>
          <w:color w:val="000000" w:themeColor="text1"/>
        </w:rPr>
        <w:t>к</w:t>
      </w:r>
      <w:r w:rsidRPr="00A13ED8">
        <w:rPr>
          <w:rFonts w:cs="Times New Roman"/>
          <w:color w:val="000000" w:themeColor="text1"/>
        </w:rPr>
        <w:t xml:space="preserve">руга, окажутся выше уровня соответствующих предельных значений расчетных показателей, установленных РНГП </w:t>
      </w:r>
      <w:r w:rsidR="00973559" w:rsidRPr="00A13ED8">
        <w:rPr>
          <w:rFonts w:cs="Times New Roman"/>
          <w:color w:val="000000" w:themeColor="text1"/>
        </w:rPr>
        <w:t>Смоленск</w:t>
      </w:r>
      <w:r w:rsidRPr="00A13ED8">
        <w:rPr>
          <w:rFonts w:cs="Times New Roman"/>
          <w:color w:val="000000" w:themeColor="text1"/>
        </w:rPr>
        <w:t>ой области, то применяются предельные расчетные показ</w:t>
      </w:r>
      <w:r w:rsidRPr="00A13ED8">
        <w:rPr>
          <w:rFonts w:cs="Times New Roman"/>
          <w:color w:val="000000" w:themeColor="text1"/>
        </w:rPr>
        <w:t>а</w:t>
      </w:r>
      <w:r w:rsidRPr="00A13ED8">
        <w:rPr>
          <w:rFonts w:cs="Times New Roman"/>
          <w:color w:val="000000" w:themeColor="text1"/>
        </w:rPr>
        <w:t xml:space="preserve">тели РНГП </w:t>
      </w:r>
      <w:r w:rsidR="00973559" w:rsidRPr="00A13ED8">
        <w:rPr>
          <w:rFonts w:cs="Times New Roman"/>
          <w:color w:val="000000" w:themeColor="text1"/>
        </w:rPr>
        <w:t>Смоленск</w:t>
      </w:r>
      <w:r w:rsidRPr="00A13ED8">
        <w:rPr>
          <w:rFonts w:cs="Times New Roman"/>
          <w:color w:val="000000" w:themeColor="text1"/>
        </w:rPr>
        <w:t>ой области.</w:t>
      </w:r>
    </w:p>
    <w:p w:rsidR="008C6FA3" w:rsidRPr="00A13ED8" w:rsidRDefault="00B3616E">
      <w:pPr>
        <w:pStyle w:val="affffff8"/>
        <w:rPr>
          <w:lang w:val="ru-RU"/>
        </w:rPr>
      </w:pPr>
      <w:r w:rsidRPr="00A13ED8">
        <w:rPr>
          <w:color w:val="000000" w:themeColor="text1"/>
          <w:lang w:val="ru-RU"/>
        </w:rPr>
        <w:t xml:space="preserve">При отмене и (или) изменении действующих нормативных документов Российской Федерации и (или) </w:t>
      </w:r>
      <w:r w:rsidR="00973559" w:rsidRPr="00A13ED8">
        <w:rPr>
          <w:color w:val="000000" w:themeColor="text1"/>
          <w:lang w:val="ru-RU"/>
        </w:rPr>
        <w:t>Смоленск</w:t>
      </w:r>
      <w:r w:rsidRPr="00A13ED8">
        <w:rPr>
          <w:color w:val="000000" w:themeColor="text1"/>
          <w:lang w:val="ru-RU"/>
        </w:rPr>
        <w:t>ой области,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8C6FA3" w:rsidRPr="00A13ED8" w:rsidRDefault="008C6FA3">
      <w:pPr>
        <w:pStyle w:val="affffff8"/>
        <w:rPr>
          <w:lang w:val="ru-RU"/>
        </w:rPr>
      </w:pPr>
    </w:p>
    <w:sectPr w:rsidR="008C6FA3" w:rsidRPr="00A13ED8" w:rsidSect="00ED38B8">
      <w:headerReference w:type="default" r:id="rId9"/>
      <w:footerReference w:type="default" r:id="rId10"/>
      <w:pgSz w:w="11906" w:h="16838"/>
      <w:pgMar w:top="1701" w:right="851" w:bottom="1134" w:left="1418" w:header="709" w:footer="709" w:gutter="0"/>
      <w:pgNumType w:start="2"/>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60F" w:rsidRDefault="0034760F">
      <w:r>
        <w:separator/>
      </w:r>
    </w:p>
  </w:endnote>
  <w:endnote w:type="continuationSeparator" w:id="1">
    <w:p w:rsidR="0034760F" w:rsidRDefault="00347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16E" w:rsidRDefault="00B3616E">
    <w:pPr>
      <w:pStyle w:val="af5"/>
      <w:ind w:firstLine="0"/>
      <w:jc w:val="right"/>
    </w:pPr>
    <w:r>
      <w:t>________________________________________________________________________________________________</w:t>
    </w:r>
  </w:p>
  <w:sdt>
    <w:sdtPr>
      <w:id w:val="-1941208253"/>
    </w:sdtPr>
    <w:sdtContent>
      <w:p w:rsidR="00B3616E" w:rsidRDefault="00B3616E">
        <w:pPr>
          <w:pStyle w:val="af5"/>
          <w:tabs>
            <w:tab w:val="clear" w:pos="9355"/>
            <w:tab w:val="right" w:pos="9637"/>
          </w:tabs>
          <w:ind w:firstLine="0"/>
        </w:pPr>
        <w:r>
          <w:t>ИП Базанова Т.Ю., 2026 г.</w:t>
        </w:r>
        <w:r>
          <w:tab/>
        </w:r>
        <w:r>
          <w:tab/>
        </w:r>
        <w:fldSimple w:instr=" PAGE ">
          <w:r w:rsidR="00DE6012">
            <w:rPr>
              <w:noProof/>
            </w:rPr>
            <w:t>53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60F" w:rsidRDefault="0034760F">
      <w:r>
        <w:separator/>
      </w:r>
    </w:p>
  </w:footnote>
  <w:footnote w:type="continuationSeparator" w:id="1">
    <w:p w:rsidR="0034760F" w:rsidRDefault="003476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16E" w:rsidRDefault="00B3616E">
    <w:pPr>
      <w:pStyle w:val="af3"/>
      <w:pBdr>
        <w:bottom w:val="inset" w:sz="6" w:space="1" w:color="000000"/>
      </w:pBdr>
      <w:spacing w:line="360" w:lineRule="auto"/>
      <w:ind w:firstLine="0"/>
      <w:jc w:val="center"/>
      <w:rPr>
        <w:rFonts w:cs="Times New Roman"/>
        <w:sz w:val="20"/>
        <w:szCs w:val="20"/>
      </w:rPr>
    </w:pPr>
    <w:r>
      <w:rPr>
        <w:rFonts w:cs="Times New Roman"/>
        <w:sz w:val="20"/>
        <w:szCs w:val="20"/>
      </w:rPr>
      <w:t xml:space="preserve">Местные нормативы градостроительного проектирования </w:t>
    </w:r>
  </w:p>
  <w:p w:rsidR="00B3616E" w:rsidRDefault="00B3616E">
    <w:pPr>
      <w:pStyle w:val="af3"/>
      <w:pBdr>
        <w:bottom w:val="inset" w:sz="6" w:space="1" w:color="000000"/>
      </w:pBdr>
      <w:spacing w:line="360" w:lineRule="auto"/>
      <w:ind w:firstLine="0"/>
      <w:jc w:val="center"/>
      <w:rPr>
        <w:rFonts w:cs="Times New Roman"/>
        <w:sz w:val="20"/>
        <w:szCs w:val="20"/>
      </w:rPr>
    </w:pPr>
    <w:r>
      <w:rPr>
        <w:rFonts w:cs="Times New Roman"/>
        <w:sz w:val="20"/>
        <w:szCs w:val="20"/>
      </w:rPr>
      <w:t>Краснинского муниципального округа Смоленской области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6790"/>
    <w:multiLevelType w:val="multilevel"/>
    <w:tmpl w:val="8A06ABFA"/>
    <w:lvl w:ilvl="0">
      <w:start w:val="1"/>
      <w:numFmt w:val="russianLower"/>
      <w:pStyle w:val="a"/>
      <w:suff w:val="space"/>
      <w:lvlText w:val="%1)"/>
      <w:lvlJc w:val="left"/>
      <w:pPr>
        <w:tabs>
          <w:tab w:val="num" w:pos="0"/>
        </w:tabs>
        <w:ind w:left="567" w:firstLine="0"/>
      </w:pPr>
      <w:rPr>
        <w:rFonts w:ascii="Times New Roman" w:hAnsi="Times New Roman" w:cs="Times New Roman"/>
        <w:b w:val="0"/>
        <w:bCs w:val="0"/>
        <w:i w:val="0"/>
        <w:iCs w:val="0"/>
        <w:caps w:val="0"/>
        <w:small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tabs>
          <w:tab w:val="num" w:pos="0"/>
        </w:tabs>
        <w:ind w:left="567" w:firstLine="567"/>
      </w:pPr>
      <w:rPr>
        <w:rFonts w:ascii="Times New Roman" w:hAnsi="Times New Roman"/>
        <w:b/>
        <w:i w:val="0"/>
        <w:spacing w:val="0"/>
        <w:w w:val="100"/>
        <w:sz w:val="28"/>
        <w:szCs w:val="28"/>
      </w:rPr>
    </w:lvl>
    <w:lvl w:ilvl="2">
      <w:start w:val="1"/>
      <w:numFmt w:val="decimal"/>
      <w:suff w:val="space"/>
      <w:lvlText w:val="%1.%2.%3"/>
      <w:lvlJc w:val="left"/>
      <w:pPr>
        <w:tabs>
          <w:tab w:val="num" w:pos="0"/>
        </w:tabs>
        <w:ind w:left="567" w:firstLine="567"/>
      </w:pPr>
      <w:rPr>
        <w:rFonts w:ascii="Times New Roman" w:hAnsi="Times New Roman"/>
        <w:b/>
        <w:i w:val="0"/>
        <w:color w:val="auto"/>
        <w:sz w:val="26"/>
      </w:rPr>
    </w:lvl>
    <w:lvl w:ilvl="3">
      <w:start w:val="1"/>
      <w:numFmt w:val="decimal"/>
      <w:suff w:val="space"/>
      <w:lvlText w:val="%1.%2.%3.%4"/>
      <w:lvlJc w:val="left"/>
      <w:pPr>
        <w:tabs>
          <w:tab w:val="num" w:pos="0"/>
        </w:tabs>
        <w:ind w:left="567" w:firstLine="567"/>
      </w:pPr>
      <w:rPr>
        <w:rFonts w:ascii="Times New Roman" w:hAnsi="Times New Roman"/>
        <w:b/>
        <w:i w:val="0"/>
        <w:color w:val="auto"/>
        <w:spacing w:val="0"/>
        <w:w w:val="100"/>
        <w:sz w:val="24"/>
      </w:rPr>
    </w:lvl>
    <w:lvl w:ilvl="4">
      <w:start w:val="1"/>
      <w:numFmt w:val="decimal"/>
      <w:lvlText w:val="%1.%2.%3.%4.%5"/>
      <w:lvlJc w:val="left"/>
      <w:pPr>
        <w:tabs>
          <w:tab w:val="num" w:pos="2142"/>
        </w:tabs>
        <w:ind w:left="2142" w:hanging="1008"/>
      </w:pPr>
    </w:lvl>
    <w:lvl w:ilvl="5">
      <w:start w:val="1"/>
      <w:numFmt w:val="decimal"/>
      <w:lvlText w:val="%1.%2.%3.%4.%5.%6"/>
      <w:lvlJc w:val="left"/>
      <w:pPr>
        <w:tabs>
          <w:tab w:val="num" w:pos="2286"/>
        </w:tabs>
        <w:ind w:left="2286" w:hanging="1152"/>
      </w:pPr>
    </w:lvl>
    <w:lvl w:ilvl="6">
      <w:start w:val="1"/>
      <w:numFmt w:val="decimal"/>
      <w:lvlText w:val="%1.%2.%3.%4.%5.%6.%7"/>
      <w:lvlJc w:val="left"/>
      <w:pPr>
        <w:tabs>
          <w:tab w:val="num" w:pos="2430"/>
        </w:tabs>
        <w:ind w:left="2430" w:hanging="1296"/>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8"/>
        </w:tabs>
        <w:ind w:left="2718" w:hanging="1584"/>
      </w:pPr>
    </w:lvl>
  </w:abstractNum>
  <w:abstractNum w:abstractNumId="1">
    <w:nsid w:val="0B881F6D"/>
    <w:multiLevelType w:val="multilevel"/>
    <w:tmpl w:val="83BC46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10A71C4E"/>
    <w:multiLevelType w:val="multilevel"/>
    <w:tmpl w:val="FCA4E9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4A94008"/>
    <w:multiLevelType w:val="multilevel"/>
    <w:tmpl w:val="653E8436"/>
    <w:lvl w:ilvl="0">
      <w:start w:val="1"/>
      <w:numFmt w:val="bullet"/>
      <w:pStyle w:val="a0"/>
      <w:suff w:val="space"/>
      <w:lvlText w:val="–"/>
      <w:lvlJc w:val="left"/>
      <w:pPr>
        <w:tabs>
          <w:tab w:val="num" w:pos="0"/>
        </w:tabs>
        <w:ind w:left="0" w:firstLine="567"/>
      </w:pPr>
      <w:rPr>
        <w:rFonts w:ascii="Times New Roman" w:hAnsi="Times New Roman" w:cs="Times New Roman" w:hint="default"/>
      </w:rPr>
    </w:lvl>
    <w:lvl w:ilvl="1">
      <w:start w:val="1"/>
      <w:numFmt w:val="bullet"/>
      <w:suff w:val="space"/>
      <w:lvlText w:val="–"/>
      <w:lvlJc w:val="left"/>
      <w:pPr>
        <w:tabs>
          <w:tab w:val="num" w:pos="0"/>
        </w:tabs>
        <w:ind w:left="0" w:firstLine="567"/>
      </w:pPr>
      <w:rPr>
        <w:rFonts w:ascii="Times New Roman" w:hAnsi="Times New Roman" w:cs="Times New Roman" w:hint="default"/>
      </w:rPr>
    </w:lvl>
    <w:lvl w:ilvl="2">
      <w:start w:val="1"/>
      <w:numFmt w:val="bullet"/>
      <w:suff w:val="space"/>
      <w:lvlText w:val=""/>
      <w:lvlJc w:val="left"/>
      <w:pPr>
        <w:tabs>
          <w:tab w:val="num" w:pos="0"/>
        </w:tabs>
        <w:ind w:left="0" w:firstLine="567"/>
      </w:pPr>
      <w:rPr>
        <w:rFonts w:ascii="Symbol" w:hAnsi="Symbol" w:cs="Symbol" w:hint="default"/>
      </w:rPr>
    </w:lvl>
    <w:lvl w:ilvl="3">
      <w:start w:val="1"/>
      <w:numFmt w:val="bullet"/>
      <w:suff w:val="space"/>
      <w:lvlText w:val="–"/>
      <w:lvlJc w:val="left"/>
      <w:pPr>
        <w:tabs>
          <w:tab w:val="num" w:pos="0"/>
        </w:tabs>
        <w:ind w:left="0" w:firstLine="567"/>
      </w:pPr>
      <w:rPr>
        <w:rFonts w:ascii="Times New Roman" w:hAnsi="Times New Roman" w:cs="Times New Roman" w:hint="default"/>
      </w:rPr>
    </w:lvl>
    <w:lvl w:ilvl="4">
      <w:start w:val="1"/>
      <w:numFmt w:val="bullet"/>
      <w:suff w:val="space"/>
      <w:lvlText w:val="–"/>
      <w:lvlJc w:val="left"/>
      <w:pPr>
        <w:tabs>
          <w:tab w:val="num" w:pos="0"/>
        </w:tabs>
        <w:ind w:left="0" w:firstLine="567"/>
      </w:pPr>
      <w:rPr>
        <w:rFonts w:ascii="Times New Roman" w:hAnsi="Times New Roman" w:cs="Times New Roman" w:hint="default"/>
      </w:rPr>
    </w:lvl>
    <w:lvl w:ilvl="5">
      <w:start w:val="1"/>
      <w:numFmt w:val="bullet"/>
      <w:suff w:val="space"/>
      <w:lvlText w:val="–"/>
      <w:lvlJc w:val="left"/>
      <w:pPr>
        <w:tabs>
          <w:tab w:val="num" w:pos="0"/>
        </w:tabs>
        <w:ind w:left="0" w:firstLine="567"/>
      </w:pPr>
      <w:rPr>
        <w:rFonts w:ascii="Times New Roman" w:hAnsi="Times New Roman" w:cs="Times New Roman" w:hint="default"/>
      </w:rPr>
    </w:lvl>
    <w:lvl w:ilvl="6">
      <w:start w:val="1"/>
      <w:numFmt w:val="bullet"/>
      <w:suff w:val="space"/>
      <w:lvlText w:val=""/>
      <w:lvlJc w:val="left"/>
      <w:pPr>
        <w:tabs>
          <w:tab w:val="num" w:pos="0"/>
        </w:tabs>
        <w:ind w:left="0" w:firstLine="567"/>
      </w:pPr>
      <w:rPr>
        <w:rFonts w:ascii="Symbol" w:hAnsi="Symbol" w:cs="Symbol" w:hint="default"/>
      </w:rPr>
    </w:lvl>
    <w:lvl w:ilvl="7">
      <w:start w:val="1"/>
      <w:numFmt w:val="bullet"/>
      <w:suff w:val="space"/>
      <w:lvlText w:val="–"/>
      <w:lvlJc w:val="left"/>
      <w:pPr>
        <w:tabs>
          <w:tab w:val="num" w:pos="0"/>
        </w:tabs>
        <w:ind w:left="0" w:firstLine="567"/>
      </w:pPr>
      <w:rPr>
        <w:rFonts w:ascii="Times New Roman" w:hAnsi="Times New Roman" w:cs="Times New Roman" w:hint="default"/>
      </w:rPr>
    </w:lvl>
    <w:lvl w:ilvl="8">
      <w:start w:val="1"/>
      <w:numFmt w:val="bullet"/>
      <w:suff w:val="space"/>
      <w:lvlText w:val=""/>
      <w:lvlJc w:val="left"/>
      <w:pPr>
        <w:tabs>
          <w:tab w:val="num" w:pos="0"/>
        </w:tabs>
        <w:ind w:left="0" w:firstLine="567"/>
      </w:pPr>
      <w:rPr>
        <w:rFonts w:ascii="Symbol" w:hAnsi="Symbol" w:cs="Symbol" w:hint="default"/>
      </w:rPr>
    </w:lvl>
  </w:abstractNum>
  <w:abstractNum w:abstractNumId="4">
    <w:nsid w:val="16986F7B"/>
    <w:multiLevelType w:val="hybridMultilevel"/>
    <w:tmpl w:val="48F0973C"/>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602AC5"/>
    <w:multiLevelType w:val="multilevel"/>
    <w:tmpl w:val="EF6A76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228F754B"/>
    <w:multiLevelType w:val="multilevel"/>
    <w:tmpl w:val="046E3DE8"/>
    <w:lvl w:ilvl="0">
      <w:start w:val="1"/>
      <w:numFmt w:val="decimal"/>
      <w:pStyle w:val="a1"/>
      <w:lvlText w:val="%1."/>
      <w:lvlJc w:val="left"/>
      <w:pPr>
        <w:tabs>
          <w:tab w:val="num" w:pos="0"/>
        </w:tabs>
        <w:ind w:left="0" w:firstLine="567"/>
      </w:pPr>
    </w:lvl>
    <w:lvl w:ilvl="1">
      <w:start w:val="1"/>
      <w:numFmt w:val="decimal"/>
      <w:suff w:val="space"/>
      <w:lvlText w:val="%1.%2"/>
      <w:lvlJc w:val="left"/>
      <w:pPr>
        <w:tabs>
          <w:tab w:val="num" w:pos="0"/>
        </w:tabs>
        <w:ind w:left="0" w:firstLine="567"/>
      </w:pPr>
    </w:lvl>
    <w:lvl w:ilvl="2">
      <w:start w:val="1"/>
      <w:numFmt w:val="decimal"/>
      <w:suff w:val="space"/>
      <w:lvlText w:val="%1.%2.%3"/>
      <w:lvlJc w:val="left"/>
      <w:pPr>
        <w:tabs>
          <w:tab w:val="num" w:pos="0"/>
        </w:tabs>
        <w:ind w:left="0" w:firstLine="567"/>
      </w:pPr>
    </w:lvl>
    <w:lvl w:ilvl="3">
      <w:start w:val="1"/>
      <w:numFmt w:val="decimal"/>
      <w:suff w:val="space"/>
      <w:lvlText w:val="%1.%2.%3.%4"/>
      <w:lvlJc w:val="left"/>
      <w:pPr>
        <w:tabs>
          <w:tab w:val="num" w:pos="0"/>
        </w:tabs>
        <w:ind w:left="0" w:firstLine="567"/>
      </w:pPr>
    </w:lvl>
    <w:lvl w:ilvl="4">
      <w:start w:val="1"/>
      <w:numFmt w:val="decimal"/>
      <w:suff w:val="space"/>
      <w:lvlText w:val="%1.%2.%3.%4.%5"/>
      <w:lvlJc w:val="left"/>
      <w:pPr>
        <w:tabs>
          <w:tab w:val="num" w:pos="0"/>
        </w:tabs>
        <w:ind w:left="0" w:firstLine="567"/>
      </w:pPr>
    </w:lvl>
    <w:lvl w:ilvl="5">
      <w:start w:val="1"/>
      <w:numFmt w:val="decimal"/>
      <w:suff w:val="space"/>
      <w:lvlText w:val="%1.%2.%3.%4.%5.%6"/>
      <w:lvlJc w:val="left"/>
      <w:pPr>
        <w:tabs>
          <w:tab w:val="num" w:pos="0"/>
        </w:tabs>
        <w:ind w:left="2268" w:firstLine="709"/>
      </w:pPr>
    </w:lvl>
    <w:lvl w:ilvl="6">
      <w:start w:val="1"/>
      <w:numFmt w:val="decimal"/>
      <w:suff w:val="space"/>
      <w:lvlText w:val="%1.%2.%3.%4.%5.%6.%7"/>
      <w:lvlJc w:val="left"/>
      <w:pPr>
        <w:tabs>
          <w:tab w:val="num" w:pos="0"/>
        </w:tabs>
        <w:ind w:left="2268" w:firstLine="709"/>
      </w:pPr>
    </w:lvl>
    <w:lvl w:ilvl="7">
      <w:start w:val="1"/>
      <w:numFmt w:val="decimal"/>
      <w:suff w:val="space"/>
      <w:lvlText w:val="%1.%2.%3.%4.%5.%6.%7.%8"/>
      <w:lvlJc w:val="left"/>
      <w:pPr>
        <w:tabs>
          <w:tab w:val="num" w:pos="0"/>
        </w:tabs>
        <w:ind w:left="2268" w:firstLine="709"/>
      </w:pPr>
    </w:lvl>
    <w:lvl w:ilvl="8">
      <w:start w:val="1"/>
      <w:numFmt w:val="decimal"/>
      <w:suff w:val="space"/>
      <w:lvlText w:val="%1.%2.%3.%4.%5.%6.%7.%8.%9"/>
      <w:lvlJc w:val="left"/>
      <w:pPr>
        <w:tabs>
          <w:tab w:val="num" w:pos="0"/>
        </w:tabs>
        <w:ind w:left="2268" w:firstLine="709"/>
      </w:pPr>
    </w:lvl>
  </w:abstractNum>
  <w:abstractNum w:abstractNumId="7">
    <w:nsid w:val="28BC5F65"/>
    <w:multiLevelType w:val="multilevel"/>
    <w:tmpl w:val="06E279AE"/>
    <w:lvl w:ilvl="0">
      <w:start w:val="1"/>
      <w:numFmt w:val="bullet"/>
      <w:pStyle w:val="2"/>
      <w:lvlText w:val="−"/>
      <w:lvlJc w:val="left"/>
      <w:pPr>
        <w:tabs>
          <w:tab w:val="num" w:pos="1353"/>
        </w:tabs>
        <w:ind w:left="1353" w:hanging="360"/>
      </w:pPr>
      <w:rPr>
        <w:rFonts w:ascii="Times New Roman" w:hAnsi="Times New Roman" w:cs="Times New Roman" w:hint="default"/>
      </w:rPr>
    </w:lvl>
    <w:lvl w:ilvl="1">
      <w:start w:val="1"/>
      <w:numFmt w:val="bullet"/>
      <w:lvlText w:val="o"/>
      <w:lvlJc w:val="left"/>
      <w:pPr>
        <w:tabs>
          <w:tab w:val="num" w:pos="0"/>
        </w:tabs>
        <w:ind w:left="-436" w:hanging="360"/>
      </w:pPr>
      <w:rPr>
        <w:rFonts w:ascii="Courier New" w:hAnsi="Courier New" w:cs="Courier New" w:hint="default"/>
      </w:rPr>
    </w:lvl>
    <w:lvl w:ilvl="2">
      <w:start w:val="1"/>
      <w:numFmt w:val="bullet"/>
      <w:lvlText w:val=""/>
      <w:lvlJc w:val="left"/>
      <w:pPr>
        <w:tabs>
          <w:tab w:val="num" w:pos="284"/>
        </w:tabs>
        <w:ind w:left="284" w:hanging="360"/>
      </w:pPr>
      <w:rPr>
        <w:rFonts w:ascii="Wingdings" w:hAnsi="Wingdings" w:cs="Wingdings" w:hint="default"/>
      </w:rPr>
    </w:lvl>
    <w:lvl w:ilvl="3">
      <w:start w:val="1"/>
      <w:numFmt w:val="bullet"/>
      <w:lvlText w:val=""/>
      <w:lvlJc w:val="left"/>
      <w:pPr>
        <w:tabs>
          <w:tab w:val="num" w:pos="1004"/>
        </w:tabs>
        <w:ind w:left="1004" w:hanging="360"/>
      </w:pPr>
      <w:rPr>
        <w:rFonts w:ascii="Symbol" w:hAnsi="Symbol" w:cs="Symbol" w:hint="default"/>
      </w:rPr>
    </w:lvl>
    <w:lvl w:ilvl="4">
      <w:start w:val="1"/>
      <w:numFmt w:val="bullet"/>
      <w:lvlText w:val="o"/>
      <w:lvlJc w:val="left"/>
      <w:pPr>
        <w:tabs>
          <w:tab w:val="num" w:pos="1724"/>
        </w:tabs>
        <w:ind w:left="1724" w:hanging="360"/>
      </w:pPr>
      <w:rPr>
        <w:rFonts w:ascii="Courier New" w:hAnsi="Courier New" w:cs="Courier New" w:hint="default"/>
      </w:rPr>
    </w:lvl>
    <w:lvl w:ilvl="5">
      <w:start w:val="1"/>
      <w:numFmt w:val="bullet"/>
      <w:lvlText w:val=""/>
      <w:lvlJc w:val="left"/>
      <w:pPr>
        <w:tabs>
          <w:tab w:val="num" w:pos="2444"/>
        </w:tabs>
        <w:ind w:left="2444" w:hanging="360"/>
      </w:pPr>
      <w:rPr>
        <w:rFonts w:ascii="Wingdings" w:hAnsi="Wingdings" w:cs="Wingdings" w:hint="default"/>
      </w:rPr>
    </w:lvl>
    <w:lvl w:ilvl="6">
      <w:start w:val="1"/>
      <w:numFmt w:val="bullet"/>
      <w:lvlText w:val=""/>
      <w:lvlJc w:val="left"/>
      <w:pPr>
        <w:tabs>
          <w:tab w:val="num" w:pos="3164"/>
        </w:tabs>
        <w:ind w:left="3164" w:hanging="360"/>
      </w:pPr>
      <w:rPr>
        <w:rFonts w:ascii="Symbol" w:hAnsi="Symbol" w:cs="Symbol" w:hint="default"/>
      </w:rPr>
    </w:lvl>
    <w:lvl w:ilvl="7">
      <w:start w:val="1"/>
      <w:numFmt w:val="bullet"/>
      <w:lvlText w:val="o"/>
      <w:lvlJc w:val="left"/>
      <w:pPr>
        <w:tabs>
          <w:tab w:val="num" w:pos="3884"/>
        </w:tabs>
        <w:ind w:left="3884" w:hanging="360"/>
      </w:pPr>
      <w:rPr>
        <w:rFonts w:ascii="Courier New" w:hAnsi="Courier New" w:cs="Courier New" w:hint="default"/>
      </w:rPr>
    </w:lvl>
    <w:lvl w:ilvl="8">
      <w:start w:val="1"/>
      <w:numFmt w:val="bullet"/>
      <w:lvlText w:val=""/>
      <w:lvlJc w:val="left"/>
      <w:pPr>
        <w:tabs>
          <w:tab w:val="num" w:pos="4604"/>
        </w:tabs>
        <w:ind w:left="4604" w:hanging="360"/>
      </w:pPr>
      <w:rPr>
        <w:rFonts w:ascii="Wingdings" w:hAnsi="Wingdings" w:cs="Wingdings" w:hint="default"/>
      </w:rPr>
    </w:lvl>
  </w:abstractNum>
  <w:abstractNum w:abstractNumId="8">
    <w:nsid w:val="2AFF22E9"/>
    <w:multiLevelType w:val="multilevel"/>
    <w:tmpl w:val="1C180A10"/>
    <w:lvl w:ilvl="0">
      <w:start w:val="1"/>
      <w:numFmt w:val="decimal"/>
      <w:lvlText w:val="%1."/>
      <w:lvlJc w:val="left"/>
      <w:pPr>
        <w:tabs>
          <w:tab w:val="num" w:pos="0"/>
        </w:tabs>
        <w:ind w:left="720" w:hanging="360"/>
      </w:pPr>
    </w:lvl>
    <w:lvl w:ilvl="1">
      <w:start w:val="1"/>
      <w:numFmt w:val="upperRoman"/>
      <w:pStyle w:val="20"/>
      <w:lvlText w:val="Раздел %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nsid w:val="34BB3420"/>
    <w:multiLevelType w:val="multilevel"/>
    <w:tmpl w:val="C7D23FAA"/>
    <w:lvl w:ilvl="0">
      <w:start w:val="1"/>
      <w:numFmt w:val="decimal"/>
      <w:lvlText w:val="%1."/>
      <w:lvlJc w:val="left"/>
      <w:pPr>
        <w:tabs>
          <w:tab w:val="num" w:pos="0"/>
        </w:tabs>
        <w:ind w:left="390" w:hanging="390"/>
      </w:pPr>
    </w:lvl>
    <w:lvl w:ilvl="1">
      <w:start w:val="1"/>
      <w:numFmt w:val="decimal"/>
      <w:pStyle w:val="a2"/>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10">
    <w:nsid w:val="36267C5E"/>
    <w:multiLevelType w:val="multilevel"/>
    <w:tmpl w:val="FCA4E9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B101296"/>
    <w:multiLevelType w:val="hybridMultilevel"/>
    <w:tmpl w:val="7D3E3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E855B8"/>
    <w:multiLevelType w:val="multilevel"/>
    <w:tmpl w:val="7D280568"/>
    <w:lvl w:ilvl="0">
      <w:start w:val="1"/>
      <w:numFmt w:val="decimal"/>
      <w:pStyle w:val="a3"/>
      <w:lvlText w:val="%1"/>
      <w:lvlJc w:val="left"/>
      <w:pPr>
        <w:tabs>
          <w:tab w:val="num" w:pos="340"/>
        </w:tabs>
        <w:ind w:left="0" w:firstLine="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09A227E"/>
    <w:multiLevelType w:val="multilevel"/>
    <w:tmpl w:val="FCA4E9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42987072"/>
    <w:multiLevelType w:val="multilevel"/>
    <w:tmpl w:val="FCA4E9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47A3690B"/>
    <w:multiLevelType w:val="multilevel"/>
    <w:tmpl w:val="47829BFC"/>
    <w:lvl w:ilvl="0">
      <w:start w:val="1"/>
      <w:numFmt w:val="decimal"/>
      <w:pStyle w:val="10"/>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4BE427C0"/>
    <w:multiLevelType w:val="multilevel"/>
    <w:tmpl w:val="5DDEA928"/>
    <w:lvl w:ilvl="0">
      <w:start w:val="1"/>
      <w:numFmt w:val="decimal"/>
      <w:pStyle w:val="S1"/>
      <w:lvlText w:val="%1"/>
      <w:lvlJc w:val="left"/>
      <w:pPr>
        <w:tabs>
          <w:tab w:val="num" w:pos="360"/>
        </w:tabs>
        <w:ind w:left="360" w:hanging="360"/>
      </w:pPr>
      <w:rPr>
        <w:b/>
      </w:rPr>
    </w:lvl>
    <w:lvl w:ilvl="1">
      <w:start w:val="1"/>
      <w:numFmt w:val="decimal"/>
      <w:pStyle w:val="S2"/>
      <w:lvlText w:val="%1.%2"/>
      <w:lvlJc w:val="left"/>
      <w:pPr>
        <w:tabs>
          <w:tab w:val="num" w:pos="720"/>
        </w:tabs>
        <w:ind w:left="720" w:hanging="360"/>
      </w:pPr>
      <w:rPr>
        <w:b/>
      </w:rPr>
    </w:lvl>
    <w:lvl w:ilvl="2">
      <w:start w:val="1"/>
      <w:numFmt w:val="decimal"/>
      <w:pStyle w:val="S3"/>
      <w:lvlText w:val="%1.%2.%3"/>
      <w:lvlJc w:val="left"/>
      <w:pPr>
        <w:tabs>
          <w:tab w:val="num" w:pos="1800"/>
        </w:tabs>
        <w:ind w:left="1800" w:hanging="720"/>
      </w:pPr>
    </w:lvl>
    <w:lvl w:ilvl="3">
      <w:start w:val="1"/>
      <w:numFmt w:val="decimal"/>
      <w:pStyle w:val="S4"/>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nsid w:val="59501A9F"/>
    <w:multiLevelType w:val="hybridMultilevel"/>
    <w:tmpl w:val="0B46C49A"/>
    <w:lvl w:ilvl="0" w:tplc="EFB223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AF13F2"/>
    <w:multiLevelType w:val="hybridMultilevel"/>
    <w:tmpl w:val="4C6404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5F75EA"/>
    <w:multiLevelType w:val="multilevel"/>
    <w:tmpl w:val="E53A79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68751663"/>
    <w:multiLevelType w:val="multilevel"/>
    <w:tmpl w:val="FFC4CD26"/>
    <w:lvl w:ilvl="0">
      <w:start w:val="1"/>
      <w:numFmt w:val="decimal"/>
      <w:pStyle w:val="000"/>
      <w:lvlText w:val="%1."/>
      <w:lvlJc w:val="left"/>
      <w:pPr>
        <w:tabs>
          <w:tab w:val="num" w:pos="0"/>
        </w:tabs>
        <w:ind w:left="360" w:hanging="360"/>
      </w:pPr>
      <w:rPr>
        <w:b/>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21">
    <w:nsid w:val="6D117F09"/>
    <w:multiLevelType w:val="multilevel"/>
    <w:tmpl w:val="9C2003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72724CD4"/>
    <w:multiLevelType w:val="multilevel"/>
    <w:tmpl w:val="4D46C4B0"/>
    <w:lvl w:ilvl="0">
      <w:start w:val="1"/>
      <w:numFmt w:val="decimal"/>
      <w:suff w:val="space"/>
      <w:lvlText w:val="1.%1"/>
      <w:lvlJc w:val="left"/>
      <w:pPr>
        <w:tabs>
          <w:tab w:val="num" w:pos="0"/>
        </w:tabs>
        <w:ind w:left="927" w:hanging="360"/>
      </w:pPr>
      <w:rPr>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tabs>
          <w:tab w:val="num" w:pos="0"/>
        </w:tabs>
        <w:ind w:left="851" w:firstLine="0"/>
      </w:pPr>
      <w:rPr>
        <w:rFonts w:ascii="Times New Roman" w:hAnsi="Times New Roman"/>
        <w:b/>
        <w:i w:val="0"/>
        <w:sz w:val="24"/>
        <w:szCs w:val="24"/>
      </w:rPr>
    </w:lvl>
    <w:lvl w:ilvl="2">
      <w:start w:val="1"/>
      <w:numFmt w:val="decimal"/>
      <w:suff w:val="space"/>
      <w:lvlText w:val="%1.%2.%3"/>
      <w:lvlJc w:val="left"/>
      <w:pPr>
        <w:tabs>
          <w:tab w:val="num" w:pos="0"/>
        </w:tabs>
        <w:ind w:left="567" w:firstLine="0"/>
      </w:pPr>
      <w:rPr>
        <w:rFonts w:ascii="Times New Roman" w:hAnsi="Times New Roman"/>
        <w:b/>
        <w:i w:val="0"/>
        <w:sz w:val="24"/>
        <w:szCs w:val="24"/>
      </w:rPr>
    </w:lvl>
    <w:lvl w:ilvl="3">
      <w:start w:val="1"/>
      <w:numFmt w:val="decimal"/>
      <w:lvlText w:val="%1.%2.%3.%4"/>
      <w:lvlJc w:val="left"/>
      <w:pPr>
        <w:tabs>
          <w:tab w:val="num" w:pos="141"/>
        </w:tabs>
        <w:ind w:left="141" w:firstLine="0"/>
      </w:pPr>
      <w:rPr>
        <w:rFonts w:ascii="Times New Roman" w:hAnsi="Times New Roman" w:cs="Times New Roman"/>
        <w:bCs w:val="0"/>
        <w:i w:val="0"/>
        <w:iCs w:val="0"/>
        <w:caps w:val="0"/>
        <w:smallCaps w:val="0"/>
        <w:strike w:val="0"/>
        <w:dstrike w:val="0"/>
        <w:vanish w:val="0"/>
        <w:color w:val="000000"/>
        <w:spacing w:val="0"/>
        <w:kern w:val="0"/>
        <w:position w:val="0"/>
        <w:sz w:val="22"/>
        <w:u w:val="none"/>
        <w:vertAlign w:val="baseline"/>
        <w:em w:val="none"/>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abstractNum w:abstractNumId="23">
    <w:nsid w:val="748B4FA9"/>
    <w:multiLevelType w:val="multilevel"/>
    <w:tmpl w:val="93F46342"/>
    <w:lvl w:ilvl="0">
      <w:start w:val="1"/>
      <w:numFmt w:val="decimal"/>
      <w:pStyle w:val="1"/>
      <w:suff w:val="space"/>
      <w:lvlText w:val="%1)"/>
      <w:lvlJc w:val="left"/>
      <w:pPr>
        <w:tabs>
          <w:tab w:val="num" w:pos="0"/>
        </w:tabs>
        <w:ind w:left="0" w:firstLine="567"/>
      </w:pPr>
    </w:lvl>
    <w:lvl w:ilvl="1">
      <w:start w:val="1"/>
      <w:numFmt w:val="bullet"/>
      <w:suff w:val="space"/>
      <w:lvlText w:val="–"/>
      <w:lvlJc w:val="left"/>
      <w:pPr>
        <w:tabs>
          <w:tab w:val="num" w:pos="0"/>
        </w:tabs>
        <w:ind w:left="284" w:firstLine="567"/>
      </w:pPr>
      <w:rPr>
        <w:rFonts w:ascii="Times New Roman" w:hAnsi="Times New Roman" w:cs="Times New Roman" w:hint="default"/>
      </w:rPr>
    </w:lvl>
    <w:lvl w:ilvl="2">
      <w:start w:val="1"/>
      <w:numFmt w:val="bullet"/>
      <w:suff w:val="space"/>
      <w:lvlText w:val=""/>
      <w:lvlJc w:val="left"/>
      <w:pPr>
        <w:tabs>
          <w:tab w:val="num" w:pos="0"/>
        </w:tabs>
        <w:ind w:left="284" w:firstLine="567"/>
      </w:pPr>
      <w:rPr>
        <w:rFonts w:ascii="Symbol" w:hAnsi="Symbol" w:cs="Symbol" w:hint="default"/>
      </w:rPr>
    </w:lvl>
    <w:lvl w:ilvl="3">
      <w:start w:val="1"/>
      <w:numFmt w:val="bullet"/>
      <w:suff w:val="space"/>
      <w:lvlText w:val="–"/>
      <w:lvlJc w:val="left"/>
      <w:pPr>
        <w:tabs>
          <w:tab w:val="num" w:pos="0"/>
        </w:tabs>
        <w:ind w:left="284" w:firstLine="567"/>
      </w:pPr>
      <w:rPr>
        <w:rFonts w:ascii="Times New Roman" w:hAnsi="Times New Roman" w:cs="Times New Roman" w:hint="default"/>
      </w:rPr>
    </w:lvl>
    <w:lvl w:ilvl="4">
      <w:start w:val="1"/>
      <w:numFmt w:val="bullet"/>
      <w:suff w:val="space"/>
      <w:lvlText w:val="–"/>
      <w:lvlJc w:val="left"/>
      <w:pPr>
        <w:tabs>
          <w:tab w:val="num" w:pos="0"/>
        </w:tabs>
        <w:ind w:left="284" w:firstLine="567"/>
      </w:pPr>
      <w:rPr>
        <w:rFonts w:ascii="Times New Roman" w:hAnsi="Times New Roman" w:cs="Times New Roman" w:hint="default"/>
      </w:rPr>
    </w:lvl>
    <w:lvl w:ilvl="5">
      <w:start w:val="1"/>
      <w:numFmt w:val="bullet"/>
      <w:suff w:val="space"/>
      <w:lvlText w:val="–"/>
      <w:lvlJc w:val="left"/>
      <w:pPr>
        <w:tabs>
          <w:tab w:val="num" w:pos="0"/>
        </w:tabs>
        <w:ind w:left="284" w:firstLine="567"/>
      </w:pPr>
      <w:rPr>
        <w:rFonts w:ascii="Times New Roman" w:hAnsi="Times New Roman" w:cs="Times New Roman" w:hint="default"/>
      </w:rPr>
    </w:lvl>
    <w:lvl w:ilvl="6">
      <w:start w:val="1"/>
      <w:numFmt w:val="bullet"/>
      <w:suff w:val="space"/>
      <w:lvlText w:val=""/>
      <w:lvlJc w:val="left"/>
      <w:pPr>
        <w:tabs>
          <w:tab w:val="num" w:pos="0"/>
        </w:tabs>
        <w:ind w:left="284" w:firstLine="567"/>
      </w:pPr>
      <w:rPr>
        <w:rFonts w:ascii="Symbol" w:hAnsi="Symbol" w:cs="Symbol" w:hint="default"/>
      </w:rPr>
    </w:lvl>
    <w:lvl w:ilvl="7">
      <w:start w:val="1"/>
      <w:numFmt w:val="bullet"/>
      <w:suff w:val="space"/>
      <w:lvlText w:val="–"/>
      <w:lvlJc w:val="left"/>
      <w:pPr>
        <w:tabs>
          <w:tab w:val="num" w:pos="0"/>
        </w:tabs>
        <w:ind w:left="284" w:firstLine="567"/>
      </w:pPr>
      <w:rPr>
        <w:rFonts w:ascii="Times New Roman" w:hAnsi="Times New Roman" w:cs="Times New Roman" w:hint="default"/>
      </w:rPr>
    </w:lvl>
    <w:lvl w:ilvl="8">
      <w:start w:val="1"/>
      <w:numFmt w:val="bullet"/>
      <w:suff w:val="space"/>
      <w:lvlText w:val=""/>
      <w:lvlJc w:val="left"/>
      <w:pPr>
        <w:tabs>
          <w:tab w:val="num" w:pos="0"/>
        </w:tabs>
        <w:ind w:left="284" w:firstLine="567"/>
      </w:pPr>
      <w:rPr>
        <w:rFonts w:ascii="Symbol" w:hAnsi="Symbol" w:cs="Symbol" w:hint="default"/>
      </w:rPr>
    </w:lvl>
  </w:abstractNum>
  <w:abstractNum w:abstractNumId="24">
    <w:nsid w:val="7C342790"/>
    <w:multiLevelType w:val="multilevel"/>
    <w:tmpl w:val="F1EEBA2A"/>
    <w:lvl w:ilvl="0">
      <w:start w:val="1"/>
      <w:numFmt w:val="decimal"/>
      <w:pStyle w:val="S"/>
      <w:lvlText w:val="%1)"/>
      <w:lvlJc w:val="left"/>
      <w:pPr>
        <w:tabs>
          <w:tab w:val="num" w:pos="0"/>
        </w:tabs>
        <w:ind w:left="1040" w:hanging="360"/>
      </w:pPr>
      <w:rPr>
        <w:b w:val="0"/>
        <w:bCs w:val="0"/>
        <w:i w:val="0"/>
        <w:iCs w:val="0"/>
        <w:caps w:val="0"/>
        <w:smallCaps w:val="0"/>
        <w:strike w:val="0"/>
        <w:dstrike w:val="0"/>
        <w:vanish w:val="0"/>
        <w:color w:val="000000"/>
        <w:spacing w:val="0"/>
        <w:kern w:val="0"/>
        <w:position w:val="0"/>
        <w:sz w:val="22"/>
        <w:u w:val="none"/>
        <w:vertAlign w:val="baseline"/>
        <w:em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D2829B2"/>
    <w:multiLevelType w:val="multilevel"/>
    <w:tmpl w:val="BA4A1B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7D9809C9"/>
    <w:multiLevelType w:val="multilevel"/>
    <w:tmpl w:val="075CB6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nsid w:val="7E3875A0"/>
    <w:multiLevelType w:val="multilevel"/>
    <w:tmpl w:val="A5E266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0"/>
  </w:num>
  <w:num w:numId="3">
    <w:abstractNumId w:val="12"/>
  </w:num>
  <w:num w:numId="4">
    <w:abstractNumId w:val="23"/>
  </w:num>
  <w:num w:numId="5">
    <w:abstractNumId w:val="22"/>
  </w:num>
  <w:num w:numId="6">
    <w:abstractNumId w:val="3"/>
  </w:num>
  <w:num w:numId="7">
    <w:abstractNumId w:val="6"/>
  </w:num>
  <w:num w:numId="8">
    <w:abstractNumId w:val="15"/>
  </w:num>
  <w:num w:numId="9">
    <w:abstractNumId w:val="16"/>
  </w:num>
  <w:num w:numId="10">
    <w:abstractNumId w:val="24"/>
  </w:num>
  <w:num w:numId="11">
    <w:abstractNumId w:val="9"/>
  </w:num>
  <w:num w:numId="12">
    <w:abstractNumId w:val="26"/>
  </w:num>
  <w:num w:numId="13">
    <w:abstractNumId w:val="20"/>
  </w:num>
  <w:num w:numId="14">
    <w:abstractNumId w:val="10"/>
  </w:num>
  <w:num w:numId="15">
    <w:abstractNumId w:val="1"/>
  </w:num>
  <w:num w:numId="16">
    <w:abstractNumId w:val="21"/>
  </w:num>
  <w:num w:numId="17">
    <w:abstractNumId w:val="5"/>
  </w:num>
  <w:num w:numId="18">
    <w:abstractNumId w:val="8"/>
  </w:num>
  <w:num w:numId="19">
    <w:abstractNumId w:val="19"/>
  </w:num>
  <w:num w:numId="20">
    <w:abstractNumId w:val="27"/>
  </w:num>
  <w:num w:numId="21">
    <w:abstractNumId w:val="25"/>
  </w:num>
  <w:num w:numId="22">
    <w:abstractNumId w:val="13"/>
  </w:num>
  <w:num w:numId="23">
    <w:abstractNumId w:val="14"/>
  </w:num>
  <w:num w:numId="24">
    <w:abstractNumId w:val="2"/>
  </w:num>
  <w:num w:numId="25">
    <w:abstractNumId w:val="11"/>
  </w:num>
  <w:num w:numId="26">
    <w:abstractNumId w:val="4"/>
  </w:num>
  <w:num w:numId="27">
    <w:abstractNumId w:val="17"/>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autoHyphenation/>
  <w:characterSpacingControl w:val="doNotCompress"/>
  <w:footnotePr>
    <w:footnote w:id="0"/>
    <w:footnote w:id="1"/>
  </w:footnotePr>
  <w:endnotePr>
    <w:endnote w:id="0"/>
    <w:endnote w:id="1"/>
  </w:endnotePr>
  <w:compat>
    <w:useFELayout/>
  </w:compat>
  <w:rsids>
    <w:rsidRoot w:val="008C6FA3"/>
    <w:rsid w:val="00011DED"/>
    <w:rsid w:val="000219F4"/>
    <w:rsid w:val="00023D85"/>
    <w:rsid w:val="0005083F"/>
    <w:rsid w:val="00054A0F"/>
    <w:rsid w:val="00060D28"/>
    <w:rsid w:val="00065BBE"/>
    <w:rsid w:val="00065E92"/>
    <w:rsid w:val="00085781"/>
    <w:rsid w:val="00085F7D"/>
    <w:rsid w:val="000946ED"/>
    <w:rsid w:val="00095EEE"/>
    <w:rsid w:val="000A456C"/>
    <w:rsid w:val="000A5033"/>
    <w:rsid w:val="000B2C62"/>
    <w:rsid w:val="000B39AC"/>
    <w:rsid w:val="000B62C6"/>
    <w:rsid w:val="000C2114"/>
    <w:rsid w:val="000D351A"/>
    <w:rsid w:val="000D4AEA"/>
    <w:rsid w:val="000D5A00"/>
    <w:rsid w:val="000D5DE1"/>
    <w:rsid w:val="0010322E"/>
    <w:rsid w:val="0010414D"/>
    <w:rsid w:val="001220D7"/>
    <w:rsid w:val="00125A5C"/>
    <w:rsid w:val="0012636F"/>
    <w:rsid w:val="00137D7A"/>
    <w:rsid w:val="00146D88"/>
    <w:rsid w:val="001705BF"/>
    <w:rsid w:val="00173A2D"/>
    <w:rsid w:val="00175055"/>
    <w:rsid w:val="001765B6"/>
    <w:rsid w:val="001818F6"/>
    <w:rsid w:val="001B3EA4"/>
    <w:rsid w:val="001C3E84"/>
    <w:rsid w:val="001C449F"/>
    <w:rsid w:val="001C5E0C"/>
    <w:rsid w:val="001E0467"/>
    <w:rsid w:val="001E4608"/>
    <w:rsid w:val="001E6ADA"/>
    <w:rsid w:val="001F4566"/>
    <w:rsid w:val="002116EA"/>
    <w:rsid w:val="002173A6"/>
    <w:rsid w:val="00217EEA"/>
    <w:rsid w:val="00221CD4"/>
    <w:rsid w:val="0023203D"/>
    <w:rsid w:val="002326B8"/>
    <w:rsid w:val="00233049"/>
    <w:rsid w:val="00236DF4"/>
    <w:rsid w:val="00265797"/>
    <w:rsid w:val="00283460"/>
    <w:rsid w:val="002979DB"/>
    <w:rsid w:val="002B15ED"/>
    <w:rsid w:val="002C0047"/>
    <w:rsid w:val="002D4D80"/>
    <w:rsid w:val="00306307"/>
    <w:rsid w:val="00314F8A"/>
    <w:rsid w:val="0033556F"/>
    <w:rsid w:val="00342B87"/>
    <w:rsid w:val="0034760F"/>
    <w:rsid w:val="0036774D"/>
    <w:rsid w:val="00376343"/>
    <w:rsid w:val="00377321"/>
    <w:rsid w:val="00383231"/>
    <w:rsid w:val="003A7475"/>
    <w:rsid w:val="003B0B62"/>
    <w:rsid w:val="003B1B39"/>
    <w:rsid w:val="003C2351"/>
    <w:rsid w:val="003C67CB"/>
    <w:rsid w:val="003F070C"/>
    <w:rsid w:val="003F21CD"/>
    <w:rsid w:val="00405469"/>
    <w:rsid w:val="004129BC"/>
    <w:rsid w:val="00413FCA"/>
    <w:rsid w:val="004148CD"/>
    <w:rsid w:val="00433470"/>
    <w:rsid w:val="004414C9"/>
    <w:rsid w:val="004446A6"/>
    <w:rsid w:val="004608A0"/>
    <w:rsid w:val="0047654D"/>
    <w:rsid w:val="00483748"/>
    <w:rsid w:val="00487D9C"/>
    <w:rsid w:val="004A25A3"/>
    <w:rsid w:val="004A3456"/>
    <w:rsid w:val="004A3AE0"/>
    <w:rsid w:val="004A3DF2"/>
    <w:rsid w:val="004A6106"/>
    <w:rsid w:val="004B5C9A"/>
    <w:rsid w:val="004B6F37"/>
    <w:rsid w:val="004C182A"/>
    <w:rsid w:val="004C29B7"/>
    <w:rsid w:val="004C7835"/>
    <w:rsid w:val="004D2CDE"/>
    <w:rsid w:val="005039E9"/>
    <w:rsid w:val="00504738"/>
    <w:rsid w:val="00506F34"/>
    <w:rsid w:val="00527C82"/>
    <w:rsid w:val="005340B4"/>
    <w:rsid w:val="005411C0"/>
    <w:rsid w:val="0054232D"/>
    <w:rsid w:val="00550BAC"/>
    <w:rsid w:val="00567E83"/>
    <w:rsid w:val="0057094C"/>
    <w:rsid w:val="00591D0B"/>
    <w:rsid w:val="0059533D"/>
    <w:rsid w:val="005B6D79"/>
    <w:rsid w:val="005C70CE"/>
    <w:rsid w:val="005C7417"/>
    <w:rsid w:val="005D4447"/>
    <w:rsid w:val="005D7D65"/>
    <w:rsid w:val="005E35FB"/>
    <w:rsid w:val="005F1A75"/>
    <w:rsid w:val="00600853"/>
    <w:rsid w:val="00614D4B"/>
    <w:rsid w:val="00615B16"/>
    <w:rsid w:val="00623250"/>
    <w:rsid w:val="006339EB"/>
    <w:rsid w:val="006703A5"/>
    <w:rsid w:val="006A4254"/>
    <w:rsid w:val="006A7DBF"/>
    <w:rsid w:val="006B113E"/>
    <w:rsid w:val="006C59F3"/>
    <w:rsid w:val="006E69C6"/>
    <w:rsid w:val="007015A5"/>
    <w:rsid w:val="0070386F"/>
    <w:rsid w:val="00720B1E"/>
    <w:rsid w:val="00720C41"/>
    <w:rsid w:val="00742E14"/>
    <w:rsid w:val="007528B3"/>
    <w:rsid w:val="00753E51"/>
    <w:rsid w:val="007853AC"/>
    <w:rsid w:val="007860E8"/>
    <w:rsid w:val="007B73C5"/>
    <w:rsid w:val="007D3A66"/>
    <w:rsid w:val="007E1728"/>
    <w:rsid w:val="007E1A0E"/>
    <w:rsid w:val="007E562A"/>
    <w:rsid w:val="007F2751"/>
    <w:rsid w:val="00823BF8"/>
    <w:rsid w:val="00827A06"/>
    <w:rsid w:val="00836462"/>
    <w:rsid w:val="008524DA"/>
    <w:rsid w:val="008747DE"/>
    <w:rsid w:val="00881B6B"/>
    <w:rsid w:val="00886F53"/>
    <w:rsid w:val="008908AE"/>
    <w:rsid w:val="008A3B77"/>
    <w:rsid w:val="008B0A81"/>
    <w:rsid w:val="008C428B"/>
    <w:rsid w:val="008C6FA3"/>
    <w:rsid w:val="008D46E0"/>
    <w:rsid w:val="008D60A8"/>
    <w:rsid w:val="008E0A48"/>
    <w:rsid w:val="008E50D0"/>
    <w:rsid w:val="008E77FE"/>
    <w:rsid w:val="008F1177"/>
    <w:rsid w:val="00914DF4"/>
    <w:rsid w:val="0092414F"/>
    <w:rsid w:val="00927A66"/>
    <w:rsid w:val="009317A9"/>
    <w:rsid w:val="00944BEB"/>
    <w:rsid w:val="00953495"/>
    <w:rsid w:val="00973559"/>
    <w:rsid w:val="00984656"/>
    <w:rsid w:val="009A0EFE"/>
    <w:rsid w:val="009A2578"/>
    <w:rsid w:val="009B2142"/>
    <w:rsid w:val="009C444A"/>
    <w:rsid w:val="009C7855"/>
    <w:rsid w:val="009D1D9B"/>
    <w:rsid w:val="009D2BEA"/>
    <w:rsid w:val="009D3F9C"/>
    <w:rsid w:val="009D5692"/>
    <w:rsid w:val="009E03FC"/>
    <w:rsid w:val="00A13ED8"/>
    <w:rsid w:val="00A23452"/>
    <w:rsid w:val="00A339D8"/>
    <w:rsid w:val="00A6130C"/>
    <w:rsid w:val="00A65CBE"/>
    <w:rsid w:val="00A65F78"/>
    <w:rsid w:val="00A74A4A"/>
    <w:rsid w:val="00AA14D2"/>
    <w:rsid w:val="00AB310B"/>
    <w:rsid w:val="00AD54E8"/>
    <w:rsid w:val="00AF5532"/>
    <w:rsid w:val="00B32D93"/>
    <w:rsid w:val="00B34276"/>
    <w:rsid w:val="00B34572"/>
    <w:rsid w:val="00B3616E"/>
    <w:rsid w:val="00B36AD0"/>
    <w:rsid w:val="00B42FAE"/>
    <w:rsid w:val="00B463B7"/>
    <w:rsid w:val="00B4793C"/>
    <w:rsid w:val="00B53CBB"/>
    <w:rsid w:val="00B60EA0"/>
    <w:rsid w:val="00B65874"/>
    <w:rsid w:val="00BA3375"/>
    <w:rsid w:val="00BC3EDD"/>
    <w:rsid w:val="00BD45E3"/>
    <w:rsid w:val="00BE676B"/>
    <w:rsid w:val="00C01F39"/>
    <w:rsid w:val="00C03850"/>
    <w:rsid w:val="00C12605"/>
    <w:rsid w:val="00C17B43"/>
    <w:rsid w:val="00C225AA"/>
    <w:rsid w:val="00C3079E"/>
    <w:rsid w:val="00C31EBF"/>
    <w:rsid w:val="00C32F39"/>
    <w:rsid w:val="00C423E9"/>
    <w:rsid w:val="00C471AC"/>
    <w:rsid w:val="00C54D95"/>
    <w:rsid w:val="00C64719"/>
    <w:rsid w:val="00C67E33"/>
    <w:rsid w:val="00C72B80"/>
    <w:rsid w:val="00C74ECB"/>
    <w:rsid w:val="00C81749"/>
    <w:rsid w:val="00C85165"/>
    <w:rsid w:val="00C94E61"/>
    <w:rsid w:val="00C965FD"/>
    <w:rsid w:val="00CA6BF1"/>
    <w:rsid w:val="00CB5F16"/>
    <w:rsid w:val="00D164F8"/>
    <w:rsid w:val="00D36DF4"/>
    <w:rsid w:val="00D6249B"/>
    <w:rsid w:val="00D72717"/>
    <w:rsid w:val="00D77402"/>
    <w:rsid w:val="00D82D91"/>
    <w:rsid w:val="00D85BB4"/>
    <w:rsid w:val="00D9285F"/>
    <w:rsid w:val="00DB4AF8"/>
    <w:rsid w:val="00DB5F00"/>
    <w:rsid w:val="00DB7FE2"/>
    <w:rsid w:val="00DC6415"/>
    <w:rsid w:val="00DD51A9"/>
    <w:rsid w:val="00DE24AB"/>
    <w:rsid w:val="00DE5A2A"/>
    <w:rsid w:val="00DE6012"/>
    <w:rsid w:val="00E10CA9"/>
    <w:rsid w:val="00E34C00"/>
    <w:rsid w:val="00E42CFF"/>
    <w:rsid w:val="00E50581"/>
    <w:rsid w:val="00E52403"/>
    <w:rsid w:val="00E60DDC"/>
    <w:rsid w:val="00E66588"/>
    <w:rsid w:val="00E7365E"/>
    <w:rsid w:val="00E73D50"/>
    <w:rsid w:val="00E83ACF"/>
    <w:rsid w:val="00E84CFF"/>
    <w:rsid w:val="00E85922"/>
    <w:rsid w:val="00E85C7C"/>
    <w:rsid w:val="00EA46EA"/>
    <w:rsid w:val="00EA760E"/>
    <w:rsid w:val="00EB42C1"/>
    <w:rsid w:val="00EB76D5"/>
    <w:rsid w:val="00ED38B8"/>
    <w:rsid w:val="00EE7868"/>
    <w:rsid w:val="00F20C69"/>
    <w:rsid w:val="00F228E5"/>
    <w:rsid w:val="00F2432B"/>
    <w:rsid w:val="00F40621"/>
    <w:rsid w:val="00F5348A"/>
    <w:rsid w:val="00F53F2B"/>
    <w:rsid w:val="00F549C2"/>
    <w:rsid w:val="00F610EC"/>
    <w:rsid w:val="00F72BBA"/>
    <w:rsid w:val="00F84031"/>
    <w:rsid w:val="00F95924"/>
    <w:rsid w:val="00F95D8A"/>
    <w:rsid w:val="00FA06A6"/>
    <w:rsid w:val="00FB50A1"/>
    <w:rsid w:val="00FB5637"/>
    <w:rsid w:val="00FB6FC0"/>
    <w:rsid w:val="00FC24FB"/>
    <w:rsid w:val="00FD2049"/>
    <w:rsid w:val="00FD37B4"/>
    <w:rsid w:val="00FE7F1C"/>
    <w:rsid w:val="00FF48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2A70F0"/>
    <w:pPr>
      <w:suppressAutoHyphens w:val="0"/>
      <w:ind w:firstLine="709"/>
      <w:jc w:val="both"/>
    </w:pPr>
    <w:rPr>
      <w:rFonts w:ascii="Times New Roman" w:hAnsi="Times New Roman"/>
      <w:sz w:val="24"/>
    </w:rPr>
  </w:style>
  <w:style w:type="paragraph" w:styleId="11">
    <w:name w:val="heading 1"/>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1">
    <w:name w:val="heading 2"/>
    <w:basedOn w:val="a5"/>
    <w:next w:val="a5"/>
    <w:link w:val="22"/>
    <w:qFormat/>
    <w:rsid w:val="00E128C1"/>
    <w:pPr>
      <w:keepNext/>
      <w:suppressAutoHyphens/>
      <w:spacing w:before="240" w:after="240"/>
      <w:ind w:firstLine="0"/>
      <w:jc w:val="center"/>
      <w:outlineLvl w:val="1"/>
    </w:pPr>
    <w:rPr>
      <w:rFonts w:eastAsia="Times New Roman" w:cs="Arial"/>
      <w:b/>
      <w:bCs/>
      <w:iCs/>
      <w:szCs w:val="28"/>
    </w:rPr>
  </w:style>
  <w:style w:type="paragraph" w:styleId="3">
    <w:name w:val="heading 3"/>
    <w:basedOn w:val="a5"/>
    <w:next w:val="a5"/>
    <w:link w:val="30"/>
    <w:qFormat/>
    <w:rsid w:val="001C6136"/>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FD6278"/>
    <w:pPr>
      <w:keepNext/>
      <w:spacing w:before="120" w:after="120"/>
      <w:ind w:firstLine="0"/>
      <w:jc w:val="center"/>
      <w:outlineLvl w:val="3"/>
    </w:pPr>
    <w:rPr>
      <w:rFonts w:eastAsia="Times New Roman" w:cs="Times New Roman"/>
      <w:bCs/>
      <w:szCs w:val="28"/>
    </w:rPr>
  </w:style>
  <w:style w:type="paragraph" w:styleId="5">
    <w:name w:val="heading 5"/>
    <w:basedOn w:val="a5"/>
    <w:next w:val="a5"/>
    <w:link w:val="50"/>
    <w:qFormat/>
    <w:rsid w:val="00E128C1"/>
    <w:pPr>
      <w:keepNext/>
      <w:suppressAutoHyphens/>
      <w:spacing w:after="120"/>
      <w:ind w:firstLine="0"/>
      <w:jc w:val="center"/>
      <w:outlineLvl w:val="4"/>
    </w:pPr>
    <w:rPr>
      <w:rFonts w:eastAsia="Times New Roman" w:cs="Times New Roman"/>
      <w:b/>
      <w:bCs/>
      <w:iCs/>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basedOn w:val="a6"/>
    <w:link w:val="11"/>
    <w:uiPriority w:val="99"/>
    <w:qFormat/>
    <w:rsid w:val="00F53D97"/>
    <w:rPr>
      <w:rFonts w:ascii="Times New Roman" w:eastAsiaTheme="majorEastAsia" w:hAnsi="Times New Roman" w:cstheme="majorBidi"/>
      <w:b/>
      <w:bCs/>
      <w:caps/>
      <w:sz w:val="28"/>
      <w:szCs w:val="28"/>
    </w:rPr>
  </w:style>
  <w:style w:type="character" w:customStyle="1" w:styleId="22">
    <w:name w:val="Заголовок 2 Знак"/>
    <w:basedOn w:val="a6"/>
    <w:link w:val="21"/>
    <w:qFormat/>
    <w:rsid w:val="00E128C1"/>
    <w:rPr>
      <w:rFonts w:ascii="Times New Roman" w:eastAsia="Times New Roman" w:hAnsi="Times New Roman" w:cs="Arial"/>
      <w:b/>
      <w:bCs/>
      <w:iCs/>
      <w:sz w:val="24"/>
      <w:szCs w:val="28"/>
    </w:rPr>
  </w:style>
  <w:style w:type="character" w:customStyle="1" w:styleId="30">
    <w:name w:val="Заголовок 3 Знак"/>
    <w:basedOn w:val="a6"/>
    <w:link w:val="3"/>
    <w:qFormat/>
    <w:rsid w:val="001C6136"/>
    <w:rPr>
      <w:rFonts w:ascii="Times New Roman" w:eastAsia="Times New Roman" w:hAnsi="Times New Roman" w:cs="Arial"/>
      <w:bCs/>
      <w:sz w:val="24"/>
      <w:szCs w:val="26"/>
    </w:rPr>
  </w:style>
  <w:style w:type="character" w:customStyle="1" w:styleId="40">
    <w:name w:val="Заголовок 4 Знак"/>
    <w:basedOn w:val="a6"/>
    <w:link w:val="4"/>
    <w:qFormat/>
    <w:rsid w:val="00FD6278"/>
    <w:rPr>
      <w:rFonts w:ascii="Times New Roman" w:eastAsia="Times New Roman" w:hAnsi="Times New Roman" w:cs="Times New Roman"/>
      <w:bCs/>
      <w:sz w:val="24"/>
      <w:szCs w:val="28"/>
    </w:rPr>
  </w:style>
  <w:style w:type="character" w:customStyle="1" w:styleId="50">
    <w:name w:val="Заголовок 5 Знак"/>
    <w:basedOn w:val="a6"/>
    <w:link w:val="5"/>
    <w:qFormat/>
    <w:rsid w:val="00E128C1"/>
    <w:rPr>
      <w:rFonts w:ascii="Times New Roman" w:eastAsia="Times New Roman" w:hAnsi="Times New Roman" w:cs="Times New Roman"/>
      <w:b/>
      <w:bCs/>
      <w:iCs/>
      <w:sz w:val="24"/>
      <w:szCs w:val="26"/>
      <w:lang w:eastAsia="en-US"/>
    </w:rPr>
  </w:style>
  <w:style w:type="character" w:customStyle="1" w:styleId="70">
    <w:name w:val="Заголовок 7 Знак"/>
    <w:basedOn w:val="a6"/>
    <w:link w:val="7"/>
    <w:qFormat/>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character" w:customStyle="1" w:styleId="13">
    <w:name w:val="Егор1 Знак"/>
    <w:basedOn w:val="a6"/>
    <w:link w:val="14"/>
    <w:qFormat/>
    <w:rsid w:val="00406A9B"/>
    <w:rPr>
      <w:rFonts w:ascii="Times New Roman" w:eastAsia="Times New Roman" w:hAnsi="Times New Roman" w:cs="Times New Roman"/>
      <w:b/>
      <w:i/>
      <w:sz w:val="28"/>
      <w:szCs w:val="26"/>
    </w:rPr>
  </w:style>
  <w:style w:type="character" w:customStyle="1" w:styleId="aa">
    <w:name w:val="Без интервала Знак"/>
    <w:basedOn w:val="a6"/>
    <w:link w:val="ab"/>
    <w:uiPriority w:val="1"/>
    <w:qFormat/>
    <w:rsid w:val="00406A9B"/>
    <w:rPr>
      <w:rFonts w:ascii="Times New Roman" w:eastAsia="Calibri" w:hAnsi="Times New Roman" w:cs="Times New Roman"/>
      <w:lang w:eastAsia="en-US"/>
    </w:rPr>
  </w:style>
  <w:style w:type="character" w:customStyle="1" w:styleId="ac">
    <w:name w:val="Текст выноски Знак"/>
    <w:basedOn w:val="a6"/>
    <w:link w:val="ad"/>
    <w:uiPriority w:val="99"/>
    <w:qFormat/>
    <w:rsid w:val="00406A9B"/>
    <w:rPr>
      <w:rFonts w:ascii="Tahoma" w:hAnsi="Tahoma" w:cs="Tahoma"/>
      <w:sz w:val="16"/>
      <w:szCs w:val="16"/>
    </w:rPr>
  </w:style>
  <w:style w:type="character" w:customStyle="1" w:styleId="ae">
    <w:name w:val="Красная строка Знак"/>
    <w:basedOn w:val="a6"/>
    <w:link w:val="af"/>
    <w:qFormat/>
    <w:rsid w:val="00E37C20"/>
    <w:rPr>
      <w:rFonts w:ascii="Calibri" w:eastAsia="Calibri" w:hAnsi="Calibri" w:cs="Times New Roman"/>
      <w:lang w:eastAsia="en-US"/>
    </w:rPr>
  </w:style>
  <w:style w:type="character" w:customStyle="1" w:styleId="af0">
    <w:name w:val="Текст Знак"/>
    <w:basedOn w:val="a6"/>
    <w:link w:val="af1"/>
    <w:uiPriority w:val="99"/>
    <w:qFormat/>
    <w:rsid w:val="00D43BFA"/>
    <w:rPr>
      <w:rFonts w:ascii="Courier New" w:eastAsia="Times New Roman" w:hAnsi="Courier New" w:cs="Times New Roman"/>
      <w:sz w:val="20"/>
      <w:szCs w:val="20"/>
    </w:rPr>
  </w:style>
  <w:style w:type="character" w:customStyle="1" w:styleId="af2">
    <w:name w:val="Верхний колонтитул Знак"/>
    <w:basedOn w:val="a6"/>
    <w:link w:val="af3"/>
    <w:qFormat/>
    <w:rsid w:val="004E778C"/>
  </w:style>
  <w:style w:type="character" w:customStyle="1" w:styleId="af4">
    <w:name w:val="Нижний колонтитул Знак"/>
    <w:basedOn w:val="a6"/>
    <w:link w:val="af5"/>
    <w:uiPriority w:val="99"/>
    <w:qFormat/>
    <w:rsid w:val="00706D69"/>
    <w:rPr>
      <w:rFonts w:ascii="Times New Roman" w:hAnsi="Times New Roman"/>
      <w:sz w:val="20"/>
    </w:rPr>
  </w:style>
  <w:style w:type="character" w:customStyle="1" w:styleId="af6">
    <w:name w:val="Схема документа Знак"/>
    <w:link w:val="af7"/>
    <w:qFormat/>
    <w:rsid w:val="00763A8A"/>
    <w:rPr>
      <w:rFonts w:ascii="Tahoma" w:eastAsia="Calibri" w:hAnsi="Tahoma" w:cs="Tahoma"/>
      <w:sz w:val="20"/>
      <w:szCs w:val="20"/>
      <w:shd w:val="clear" w:color="auto" w:fill="000080"/>
      <w:lang w:eastAsia="en-US"/>
    </w:rPr>
  </w:style>
  <w:style w:type="character" w:customStyle="1" w:styleId="15">
    <w:name w:val="Схема документа Знак1"/>
    <w:basedOn w:val="a6"/>
    <w:uiPriority w:val="99"/>
    <w:semiHidden/>
    <w:qFormat/>
    <w:rsid w:val="00763A8A"/>
    <w:rPr>
      <w:rFonts w:ascii="Tahoma" w:hAnsi="Tahoma" w:cs="Tahoma"/>
      <w:sz w:val="16"/>
      <w:szCs w:val="16"/>
    </w:rPr>
  </w:style>
  <w:style w:type="character" w:customStyle="1" w:styleId="23">
    <w:name w:val="Цитата 2 Знак"/>
    <w:basedOn w:val="a6"/>
    <w:link w:val="24"/>
    <w:uiPriority w:val="29"/>
    <w:qFormat/>
    <w:rsid w:val="00763A8A"/>
    <w:rPr>
      <w:rFonts w:ascii="Calibri" w:eastAsia="Calibri" w:hAnsi="Calibri" w:cs="Times New Roman"/>
      <w:i/>
      <w:iCs/>
      <w:color w:val="000000"/>
      <w:lang w:eastAsia="en-US"/>
    </w:rPr>
  </w:style>
  <w:style w:type="character" w:styleId="af8">
    <w:name w:val="page number"/>
    <w:basedOn w:val="a6"/>
    <w:qFormat/>
    <w:rsid w:val="00763A8A"/>
  </w:style>
  <w:style w:type="character" w:customStyle="1" w:styleId="af9">
    <w:name w:val="Текст концевой сноски Знак"/>
    <w:link w:val="afa"/>
    <w:qFormat/>
    <w:rsid w:val="00763A8A"/>
    <w:rPr>
      <w:rFonts w:ascii="Calibri" w:eastAsia="Calibri" w:hAnsi="Calibri" w:cs="Times New Roman"/>
      <w:sz w:val="20"/>
      <w:szCs w:val="20"/>
      <w:lang w:eastAsia="en-US"/>
    </w:rPr>
  </w:style>
  <w:style w:type="character" w:customStyle="1" w:styleId="16">
    <w:name w:val="Текст концевой сноски Знак1"/>
    <w:basedOn w:val="a6"/>
    <w:uiPriority w:val="99"/>
    <w:semiHidden/>
    <w:qFormat/>
    <w:rsid w:val="00763A8A"/>
    <w:rPr>
      <w:sz w:val="20"/>
      <w:szCs w:val="20"/>
    </w:rPr>
  </w:style>
  <w:style w:type="character" w:customStyle="1" w:styleId="afb">
    <w:name w:val="Текст сноски Знак"/>
    <w:basedOn w:val="a6"/>
    <w:link w:val="afc"/>
    <w:uiPriority w:val="99"/>
    <w:qFormat/>
    <w:rsid w:val="00763A8A"/>
    <w:rPr>
      <w:rFonts w:ascii="Calibri" w:eastAsia="Calibri" w:hAnsi="Calibri" w:cs="Times New Roman"/>
      <w:sz w:val="20"/>
      <w:szCs w:val="20"/>
      <w:lang w:eastAsia="en-US"/>
    </w:rPr>
  </w:style>
  <w:style w:type="character" w:customStyle="1" w:styleId="25">
    <w:name w:val="Егор2 Знак"/>
    <w:link w:val="26"/>
    <w:qFormat/>
    <w:rsid w:val="00763A8A"/>
    <w:rPr>
      <w:rFonts w:ascii="Times New Roman" w:eastAsia="Times New Roman" w:hAnsi="Times New Roman" w:cs="Times New Roman"/>
      <w:bCs/>
      <w:i/>
      <w:sz w:val="26"/>
      <w:szCs w:val="26"/>
      <w:lang w:eastAsia="en-US"/>
    </w:rPr>
  </w:style>
  <w:style w:type="character" w:customStyle="1" w:styleId="afd">
    <w:name w:val="Название Знак"/>
    <w:basedOn w:val="a6"/>
    <w:link w:val="afe"/>
    <w:qFormat/>
    <w:rsid w:val="00B320D2"/>
    <w:rPr>
      <w:rFonts w:ascii="Cambria" w:eastAsia="Times New Roman" w:hAnsi="Cambria" w:cs="Times New Roman"/>
      <w:b/>
      <w:bCs/>
      <w:kern w:val="2"/>
      <w:sz w:val="32"/>
      <w:szCs w:val="32"/>
      <w:lang w:eastAsia="en-US"/>
    </w:rPr>
  </w:style>
  <w:style w:type="character" w:customStyle="1" w:styleId="S0">
    <w:name w:val="S_Маркированный Знак"/>
    <w:basedOn w:val="a6"/>
    <w:link w:val="S5"/>
    <w:qFormat/>
    <w:rsid w:val="00B320D2"/>
    <w:rPr>
      <w:rFonts w:ascii="Times New Roman" w:eastAsia="Calibri" w:hAnsi="Times New Roman" w:cs="Times New Roman"/>
      <w:color w:val="FF0000"/>
      <w:sz w:val="26"/>
      <w:szCs w:val="26"/>
    </w:rPr>
  </w:style>
  <w:style w:type="character" w:customStyle="1" w:styleId="Tabn2">
    <w:name w:val="Tab_n Знак2"/>
    <w:link w:val="Tabn"/>
    <w:qFormat/>
    <w:rsid w:val="00DE3F3F"/>
    <w:rPr>
      <w:rFonts w:ascii="Trebuchet MS" w:eastAsia="Times New Roman" w:hAnsi="Trebuchet MS" w:cs="Times New Roman"/>
      <w:i/>
      <w:w w:val="103"/>
      <w:sz w:val="24"/>
      <w:szCs w:val="24"/>
      <w:lang w:eastAsia="en-US"/>
    </w:rPr>
  </w:style>
  <w:style w:type="character" w:customStyle="1" w:styleId="FontStyle80">
    <w:name w:val="Font Style80"/>
    <w:qFormat/>
    <w:rsid w:val="008A3DEC"/>
    <w:rPr>
      <w:rFonts w:ascii="Times New Roman" w:hAnsi="Times New Roman" w:cs="Times New Roman"/>
      <w:b/>
      <w:bCs/>
      <w:sz w:val="26"/>
      <w:szCs w:val="26"/>
    </w:rPr>
  </w:style>
  <w:style w:type="character" w:customStyle="1" w:styleId="aff">
    <w:name w:val="Символ сноски"/>
    <w:qFormat/>
    <w:rsid w:val="00966ADD"/>
    <w:rPr>
      <w:vertAlign w:val="superscript"/>
    </w:rPr>
  </w:style>
  <w:style w:type="character" w:styleId="aff0">
    <w:name w:val="footnote reference"/>
    <w:rsid w:val="00ED38B8"/>
    <w:rPr>
      <w:vertAlign w:val="superscript"/>
    </w:rPr>
  </w:style>
  <w:style w:type="character" w:customStyle="1" w:styleId="FontStyle33">
    <w:name w:val="Font Style33"/>
    <w:basedOn w:val="a6"/>
    <w:qFormat/>
    <w:rsid w:val="00B75638"/>
    <w:rPr>
      <w:rFonts w:ascii="Times New Roman" w:hAnsi="Times New Roman" w:cs="Times New Roman"/>
      <w:sz w:val="26"/>
      <w:szCs w:val="26"/>
    </w:rPr>
  </w:style>
  <w:style w:type="character" w:styleId="aff1">
    <w:name w:val="Subtle Emphasis"/>
    <w:basedOn w:val="a6"/>
    <w:uiPriority w:val="19"/>
    <w:qFormat/>
    <w:rsid w:val="00B75638"/>
    <w:rPr>
      <w:i/>
      <w:iCs/>
      <w:color w:val="808080"/>
    </w:rPr>
  </w:style>
  <w:style w:type="character" w:styleId="aff2">
    <w:name w:val="Book Title"/>
    <w:uiPriority w:val="33"/>
    <w:qFormat/>
    <w:rsid w:val="00B75638"/>
    <w:rPr>
      <w:rFonts w:ascii="Cambria" w:eastAsia="Times New Roman" w:hAnsi="Cambria" w:cs="Times New Roman"/>
      <w:b/>
      <w:bCs/>
      <w:i/>
      <w:iCs/>
      <w:smallCaps/>
      <w:color w:val="943634"/>
      <w:u w:val="single"/>
    </w:rPr>
  </w:style>
  <w:style w:type="character" w:customStyle="1" w:styleId="FontStyle22">
    <w:name w:val="Font Style22"/>
    <w:basedOn w:val="a6"/>
    <w:qFormat/>
    <w:rsid w:val="00E1625F"/>
    <w:rPr>
      <w:rFonts w:ascii="Trebuchet MS" w:hAnsi="Trebuchet MS" w:cs="Trebuchet MS"/>
      <w:b/>
      <w:bCs/>
      <w:sz w:val="22"/>
      <w:szCs w:val="22"/>
    </w:rPr>
  </w:style>
  <w:style w:type="character" w:customStyle="1" w:styleId="S6">
    <w:name w:val="S_Обычный Знак"/>
    <w:basedOn w:val="a6"/>
    <w:link w:val="S7"/>
    <w:qFormat/>
    <w:rsid w:val="00DD2F24"/>
    <w:rPr>
      <w:rFonts w:ascii="Times New Roman" w:eastAsia="Times New Roman" w:hAnsi="Times New Roman" w:cs="Times New Roman"/>
      <w:w w:val="109"/>
      <w:sz w:val="24"/>
      <w:szCs w:val="24"/>
    </w:rPr>
  </w:style>
  <w:style w:type="character" w:customStyle="1" w:styleId="apple-converted-space">
    <w:name w:val="apple-converted-space"/>
    <w:basedOn w:val="a6"/>
    <w:qFormat/>
    <w:rsid w:val="00A94569"/>
  </w:style>
  <w:style w:type="character" w:customStyle="1" w:styleId="QuoteChar">
    <w:name w:val="Quote Char"/>
    <w:basedOn w:val="a6"/>
    <w:link w:val="210"/>
    <w:uiPriority w:val="99"/>
    <w:qFormat/>
    <w:locked/>
    <w:rsid w:val="00F5410B"/>
    <w:rPr>
      <w:rFonts w:ascii="Calibri" w:eastAsia="Times New Roman" w:hAnsi="Calibri" w:cs="Times New Roman"/>
      <w:i/>
      <w:iCs/>
      <w:color w:val="000000"/>
      <w:lang w:eastAsia="en-US"/>
    </w:rPr>
  </w:style>
  <w:style w:type="character" w:customStyle="1" w:styleId="27">
    <w:name w:val="Основной текст с отступом 2 Знак"/>
    <w:basedOn w:val="a6"/>
    <w:link w:val="28"/>
    <w:qFormat/>
    <w:rsid w:val="00014E73"/>
  </w:style>
  <w:style w:type="character" w:customStyle="1" w:styleId="60">
    <w:name w:val="Заголовок 6 Знак"/>
    <w:basedOn w:val="a6"/>
    <w:link w:val="6"/>
    <w:qFormat/>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qFormat/>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qFormat/>
    <w:rsid w:val="004E741E"/>
    <w:rPr>
      <w:rFonts w:ascii="Cambria" w:eastAsia="Times New Roman" w:hAnsi="Cambria" w:cs="Cambria"/>
      <w:i/>
      <w:iCs/>
      <w:color w:val="404040"/>
      <w:sz w:val="20"/>
      <w:szCs w:val="20"/>
      <w:lang w:val="en-US" w:eastAsia="en-US"/>
    </w:rPr>
  </w:style>
  <w:style w:type="character" w:customStyle="1" w:styleId="-">
    <w:name w:val="диссер-текст Знак"/>
    <w:basedOn w:val="a6"/>
    <w:semiHidden/>
    <w:qFormat/>
    <w:locked/>
    <w:rsid w:val="004E741E"/>
    <w:rPr>
      <w:rFonts w:ascii="Times New Roman" w:eastAsia="Times New Roman" w:hAnsi="Times New Roman" w:cs="Times New Roman"/>
      <w:sz w:val="28"/>
      <w:lang w:val="en-US"/>
    </w:rPr>
  </w:style>
  <w:style w:type="character" w:customStyle="1" w:styleId="31">
    <w:name w:val="Основной текст с отступом 3 Знак"/>
    <w:basedOn w:val="a6"/>
    <w:link w:val="32"/>
    <w:qFormat/>
    <w:rsid w:val="004E741E"/>
    <w:rPr>
      <w:rFonts w:ascii="Times New Roman" w:eastAsia="Times New Roman" w:hAnsi="Times New Roman" w:cs="Times New Roman"/>
      <w:sz w:val="16"/>
      <w:szCs w:val="16"/>
    </w:rPr>
  </w:style>
  <w:style w:type="character" w:customStyle="1" w:styleId="310">
    <w:name w:val="Основной текст с отступом 3 Знак1"/>
    <w:basedOn w:val="a6"/>
    <w:semiHidden/>
    <w:qFormat/>
    <w:rsid w:val="004E741E"/>
    <w:rPr>
      <w:sz w:val="16"/>
      <w:szCs w:val="16"/>
    </w:rPr>
  </w:style>
  <w:style w:type="character" w:customStyle="1" w:styleId="z-">
    <w:name w:val="z-Конец формы Знак"/>
    <w:basedOn w:val="a6"/>
    <w:link w:val="z-0"/>
    <w:qFormat/>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qFormat/>
    <w:rsid w:val="004E741E"/>
    <w:rPr>
      <w:rFonts w:ascii="Courier New" w:eastAsia="Times New Roman" w:hAnsi="Courier New" w:cs="Courier New"/>
      <w:sz w:val="20"/>
      <w:szCs w:val="20"/>
    </w:rPr>
  </w:style>
  <w:style w:type="character" w:customStyle="1" w:styleId="HTML1">
    <w:name w:val="Стандартный HTML Знак1"/>
    <w:basedOn w:val="a6"/>
    <w:uiPriority w:val="99"/>
    <w:semiHidden/>
    <w:qFormat/>
    <w:rsid w:val="004E741E"/>
    <w:rPr>
      <w:rFonts w:ascii="Consolas" w:hAnsi="Consolas" w:cs="Consolas"/>
      <w:sz w:val="20"/>
      <w:szCs w:val="20"/>
    </w:rPr>
  </w:style>
  <w:style w:type="character" w:customStyle="1" w:styleId="29">
    <w:name w:val="Основной текст 2 Знак"/>
    <w:basedOn w:val="a6"/>
    <w:link w:val="2a"/>
    <w:uiPriority w:val="99"/>
    <w:qFormat/>
    <w:rsid w:val="004E741E"/>
    <w:rPr>
      <w:rFonts w:ascii="Times New Roman" w:eastAsia="Times New Roman" w:hAnsi="Times New Roman" w:cs="Times New Roman"/>
      <w:sz w:val="20"/>
      <w:szCs w:val="20"/>
    </w:rPr>
  </w:style>
  <w:style w:type="character" w:customStyle="1" w:styleId="211">
    <w:name w:val="Основной текст 2 Знак1"/>
    <w:basedOn w:val="a6"/>
    <w:semiHidden/>
    <w:qFormat/>
    <w:rsid w:val="004E741E"/>
  </w:style>
  <w:style w:type="character" w:customStyle="1" w:styleId="aff3">
    <w:name w:val="Основной текст с отступом Знак"/>
    <w:basedOn w:val="a6"/>
    <w:link w:val="aff4"/>
    <w:uiPriority w:val="99"/>
    <w:qFormat/>
    <w:rsid w:val="004E741E"/>
    <w:rPr>
      <w:rFonts w:ascii="Calibri" w:eastAsia="Times New Roman" w:hAnsi="Calibri" w:cs="Calibri"/>
      <w:lang w:val="en-US" w:eastAsia="en-US"/>
    </w:rPr>
  </w:style>
  <w:style w:type="character" w:customStyle="1" w:styleId="17">
    <w:name w:val="Основной текст с отступом Знак1"/>
    <w:basedOn w:val="a6"/>
    <w:semiHidden/>
    <w:qFormat/>
    <w:rsid w:val="004E741E"/>
  </w:style>
  <w:style w:type="character" w:customStyle="1" w:styleId="aff5">
    <w:name w:val="Основной текст Знак"/>
    <w:basedOn w:val="a6"/>
    <w:link w:val="aff6"/>
    <w:uiPriority w:val="99"/>
    <w:qFormat/>
    <w:rsid w:val="004E741E"/>
    <w:rPr>
      <w:rFonts w:ascii="Calibri" w:eastAsia="Times New Roman" w:hAnsi="Calibri" w:cs="Calibri"/>
      <w:lang w:val="en-US" w:eastAsia="en-US"/>
    </w:rPr>
  </w:style>
  <w:style w:type="character" w:customStyle="1" w:styleId="18">
    <w:name w:val="Основной текст Знак1"/>
    <w:basedOn w:val="a6"/>
    <w:semiHidden/>
    <w:qFormat/>
    <w:rsid w:val="004E741E"/>
  </w:style>
  <w:style w:type="character" w:customStyle="1" w:styleId="aff7">
    <w:name w:val="Подзаголовок Знак"/>
    <w:basedOn w:val="a6"/>
    <w:link w:val="aff8"/>
    <w:uiPriority w:val="11"/>
    <w:qFormat/>
    <w:rsid w:val="004E741E"/>
    <w:rPr>
      <w:rFonts w:ascii="Cambria" w:eastAsia="Times New Roman" w:hAnsi="Cambria" w:cs="Cambria"/>
      <w:i/>
      <w:iCs/>
      <w:color w:val="4F81BD"/>
      <w:spacing w:val="15"/>
      <w:sz w:val="24"/>
      <w:szCs w:val="24"/>
      <w:lang w:val="en-US" w:eastAsia="en-US"/>
    </w:rPr>
  </w:style>
  <w:style w:type="character" w:styleId="aff9">
    <w:name w:val="Strong"/>
    <w:basedOn w:val="a6"/>
    <w:qFormat/>
    <w:rsid w:val="004E741E"/>
    <w:rPr>
      <w:rFonts w:cs="Times New Roman"/>
      <w:b/>
      <w:bCs/>
    </w:rPr>
  </w:style>
  <w:style w:type="character" w:styleId="affa">
    <w:name w:val="Emphasis"/>
    <w:basedOn w:val="a6"/>
    <w:qFormat/>
    <w:rsid w:val="004E741E"/>
    <w:rPr>
      <w:rFonts w:cs="Times New Roman"/>
      <w:i/>
      <w:iCs/>
    </w:rPr>
  </w:style>
  <w:style w:type="character" w:customStyle="1" w:styleId="IntenseQuoteChar">
    <w:name w:val="Intense Quote Char"/>
    <w:basedOn w:val="a6"/>
    <w:link w:val="19"/>
    <w:semiHidden/>
    <w:qFormat/>
    <w:locked/>
    <w:rsid w:val="004E741E"/>
    <w:rPr>
      <w:rFonts w:ascii="Calibri" w:eastAsia="Times New Roman" w:hAnsi="Calibri" w:cs="Calibri"/>
      <w:b/>
      <w:bCs/>
      <w:i/>
      <w:iCs/>
      <w:color w:val="4F81BD"/>
      <w:lang w:val="en-US" w:eastAsia="en-US"/>
    </w:rPr>
  </w:style>
  <w:style w:type="character" w:customStyle="1" w:styleId="affb">
    <w:name w:val="Ч_текст Знак"/>
    <w:basedOn w:val="a6"/>
    <w:link w:val="affc"/>
    <w:qFormat/>
    <w:rsid w:val="004E741E"/>
    <w:rPr>
      <w:rFonts w:ascii="Times New Roman" w:eastAsia="Times New Roman" w:hAnsi="Times New Roman" w:cs="Times New Roman"/>
      <w:b/>
      <w:sz w:val="28"/>
      <w:szCs w:val="28"/>
    </w:rPr>
  </w:style>
  <w:style w:type="character" w:customStyle="1" w:styleId="affd">
    <w:name w:val="Обычный (ПЗ) Знак"/>
    <w:basedOn w:val="a6"/>
    <w:link w:val="affe"/>
    <w:qFormat/>
    <w:rsid w:val="004E741E"/>
    <w:rPr>
      <w:rFonts w:ascii="Times New Roman" w:eastAsia="Times New Roman" w:hAnsi="Times New Roman" w:cs="Times New Roman"/>
      <w:sz w:val="24"/>
      <w:szCs w:val="24"/>
    </w:rPr>
  </w:style>
  <w:style w:type="character" w:customStyle="1" w:styleId="Normal">
    <w:name w:val="Normal Знак"/>
    <w:basedOn w:val="a6"/>
    <w:link w:val="1a"/>
    <w:qFormat/>
    <w:rsid w:val="00C81E80"/>
    <w:rPr>
      <w:rFonts w:ascii="Times New Roman" w:eastAsia="Times New Roman" w:hAnsi="Times New Roman" w:cs="Times New Roman"/>
      <w:szCs w:val="20"/>
    </w:rPr>
  </w:style>
  <w:style w:type="character" w:customStyle="1" w:styleId="Normal10-02">
    <w:name w:val="Normal + 10 пт полужирный По центру Слева:  -02 см Справ... Знак"/>
    <w:basedOn w:val="a6"/>
    <w:link w:val="Normal10-020"/>
    <w:qFormat/>
    <w:rsid w:val="00C81E80"/>
    <w:rPr>
      <w:rFonts w:ascii="Times New Roman" w:eastAsia="Times New Roman" w:hAnsi="Times New Roman" w:cs="Times New Roman"/>
      <w:b/>
      <w:bCs/>
      <w:sz w:val="20"/>
      <w:szCs w:val="20"/>
    </w:rPr>
  </w:style>
  <w:style w:type="character" w:customStyle="1" w:styleId="blk">
    <w:name w:val="blk"/>
    <w:basedOn w:val="a6"/>
    <w:qFormat/>
    <w:rsid w:val="00F53D97"/>
  </w:style>
  <w:style w:type="character" w:customStyle="1" w:styleId="afff">
    <w:name w:val="Абзац Знак"/>
    <w:link w:val="afff0"/>
    <w:qFormat/>
    <w:rsid w:val="00966ADD"/>
    <w:rPr>
      <w:rFonts w:ascii="Times New Roman" w:eastAsia="Times New Roman" w:hAnsi="Times New Roman" w:cs="Times New Roman"/>
      <w:sz w:val="24"/>
      <w:szCs w:val="24"/>
    </w:rPr>
  </w:style>
  <w:style w:type="character" w:customStyle="1" w:styleId="afff1">
    <w:name w:val="Список Знак"/>
    <w:link w:val="a0"/>
    <w:qFormat/>
    <w:rsid w:val="00966ADD"/>
    <w:rPr>
      <w:rFonts w:ascii="Times New Roman" w:eastAsia="Times New Roman" w:hAnsi="Times New Roman" w:cs="Times New Roman"/>
      <w:sz w:val="24"/>
      <w:szCs w:val="24"/>
    </w:rPr>
  </w:style>
  <w:style w:type="character" w:customStyle="1" w:styleId="afff2">
    <w:name w:val="Табличный_нумерованный Знак"/>
    <w:link w:val="a3"/>
    <w:qFormat/>
    <w:rsid w:val="00966ADD"/>
    <w:rPr>
      <w:rFonts w:ascii="Times New Roman" w:eastAsia="Times New Roman" w:hAnsi="Times New Roman" w:cs="Times New Roman"/>
      <w:sz w:val="20"/>
      <w:szCs w:val="20"/>
    </w:rPr>
  </w:style>
  <w:style w:type="character" w:customStyle="1" w:styleId="afff3">
    <w:name w:val="Текст примечания Знак"/>
    <w:basedOn w:val="a6"/>
    <w:link w:val="afff4"/>
    <w:semiHidden/>
    <w:qFormat/>
    <w:rsid w:val="00966ADD"/>
    <w:rPr>
      <w:rFonts w:ascii="Times New Roman" w:eastAsia="Times New Roman" w:hAnsi="Times New Roman" w:cs="Times New Roman"/>
      <w:sz w:val="20"/>
      <w:szCs w:val="20"/>
    </w:rPr>
  </w:style>
  <w:style w:type="character" w:customStyle="1" w:styleId="afff5">
    <w:name w:val="Тема примечания Знак"/>
    <w:basedOn w:val="afff3"/>
    <w:link w:val="afff6"/>
    <w:semiHidden/>
    <w:qFormat/>
    <w:rsid w:val="00966ADD"/>
    <w:rPr>
      <w:rFonts w:ascii="Times New Roman" w:eastAsia="Times New Roman" w:hAnsi="Times New Roman" w:cs="Times New Roman"/>
      <w:b/>
      <w:bCs/>
      <w:sz w:val="20"/>
      <w:szCs w:val="20"/>
    </w:rPr>
  </w:style>
  <w:style w:type="character" w:styleId="afff7">
    <w:name w:val="annotation reference"/>
    <w:semiHidden/>
    <w:qFormat/>
    <w:rsid w:val="00966ADD"/>
    <w:rPr>
      <w:sz w:val="16"/>
      <w:szCs w:val="16"/>
    </w:rPr>
  </w:style>
  <w:style w:type="character" w:customStyle="1" w:styleId="afff8">
    <w:name w:val="Заголовок Знак"/>
    <w:uiPriority w:val="10"/>
    <w:qFormat/>
    <w:rsid w:val="00966ADD"/>
    <w:rPr>
      <w:rFonts w:ascii="Cambria" w:eastAsia="Times New Roman" w:hAnsi="Cambria" w:cs="Times New Roman"/>
      <w:i/>
      <w:iCs/>
      <w:color w:val="243F60"/>
      <w:sz w:val="60"/>
      <w:szCs w:val="60"/>
    </w:rPr>
  </w:style>
  <w:style w:type="character" w:customStyle="1" w:styleId="afff9">
    <w:name w:val="Выделенная цитата Знак"/>
    <w:basedOn w:val="a6"/>
    <w:link w:val="afffa"/>
    <w:uiPriority w:val="30"/>
    <w:qFormat/>
    <w:rsid w:val="00966ADD"/>
    <w:rPr>
      <w:rFonts w:ascii="Cambria" w:eastAsia="Times New Roman" w:hAnsi="Cambria" w:cs="Times New Roman"/>
      <w:i/>
      <w:iCs/>
      <w:color w:val="F4F4F4"/>
      <w:sz w:val="24"/>
      <w:szCs w:val="24"/>
      <w:shd w:val="clear" w:color="auto" w:fill="4F81BD"/>
    </w:rPr>
  </w:style>
  <w:style w:type="character" w:styleId="afffb">
    <w:name w:val="Intense Emphasis"/>
    <w:uiPriority w:val="21"/>
    <w:qFormat/>
    <w:rsid w:val="00966ADD"/>
    <w:rPr>
      <w:b/>
      <w:bCs/>
      <w:i/>
      <w:iCs/>
      <w:color w:val="4F81BD"/>
      <w:sz w:val="22"/>
      <w:szCs w:val="22"/>
    </w:rPr>
  </w:style>
  <w:style w:type="character" w:styleId="afffc">
    <w:name w:val="Subtle Reference"/>
    <w:uiPriority w:val="31"/>
    <w:qFormat/>
    <w:rsid w:val="00966ADD"/>
    <w:rPr>
      <w:color w:val="auto"/>
      <w:u w:val="single" w:color="9BBB59"/>
    </w:rPr>
  </w:style>
  <w:style w:type="character" w:styleId="afffd">
    <w:name w:val="Intense Reference"/>
    <w:uiPriority w:val="32"/>
    <w:qFormat/>
    <w:rsid w:val="00966ADD"/>
    <w:rPr>
      <w:b/>
      <w:bCs/>
      <w:color w:val="76923C"/>
      <w:u w:val="single" w:color="9BBB59"/>
    </w:rPr>
  </w:style>
  <w:style w:type="character" w:styleId="afffe">
    <w:name w:val="FollowedHyperlink"/>
    <w:uiPriority w:val="99"/>
    <w:unhideWhenUsed/>
    <w:rsid w:val="00966ADD"/>
    <w:rPr>
      <w:color w:val="800080"/>
      <w:u w:val="single"/>
    </w:rPr>
  </w:style>
  <w:style w:type="character" w:customStyle="1" w:styleId="33">
    <w:name w:val="Основной текст 3 Знак"/>
    <w:basedOn w:val="a6"/>
    <w:link w:val="34"/>
    <w:qFormat/>
    <w:rsid w:val="00966ADD"/>
    <w:rPr>
      <w:rFonts w:ascii="Times New Roman" w:eastAsia="Times New Roman" w:hAnsi="Times New Roman" w:cs="Times New Roman"/>
      <w:sz w:val="16"/>
      <w:szCs w:val="16"/>
    </w:rPr>
  </w:style>
  <w:style w:type="character" w:styleId="affff">
    <w:name w:val="line number"/>
    <w:qFormat/>
    <w:rsid w:val="00966ADD"/>
    <w:rPr>
      <w:sz w:val="18"/>
      <w:szCs w:val="18"/>
    </w:rPr>
  </w:style>
  <w:style w:type="character" w:customStyle="1" w:styleId="affff0">
    <w:name w:val="Шапка Знак"/>
    <w:basedOn w:val="a6"/>
    <w:link w:val="affff1"/>
    <w:qFormat/>
    <w:rsid w:val="00966ADD"/>
    <w:rPr>
      <w:rFonts w:ascii="Arial" w:eastAsia="Times New Roman" w:hAnsi="Arial" w:cs="Times New Roman"/>
      <w:sz w:val="20"/>
      <w:szCs w:val="20"/>
    </w:rPr>
  </w:style>
  <w:style w:type="character" w:customStyle="1" w:styleId="HTML2">
    <w:name w:val="Адрес HTML Знак"/>
    <w:basedOn w:val="a6"/>
    <w:link w:val="HTML3"/>
    <w:qFormat/>
    <w:rsid w:val="00966ADD"/>
    <w:rPr>
      <w:rFonts w:ascii="Arial" w:eastAsia="Times New Roman" w:hAnsi="Arial" w:cs="Times New Roman"/>
      <w:i/>
      <w:iCs/>
      <w:spacing w:val="-5"/>
      <w:sz w:val="20"/>
      <w:szCs w:val="20"/>
    </w:rPr>
  </w:style>
  <w:style w:type="character" w:styleId="HTML4">
    <w:name w:val="HTML Acronym"/>
    <w:qFormat/>
    <w:rsid w:val="00966ADD"/>
    <w:rPr>
      <w:lang w:val="ru-RU"/>
    </w:rPr>
  </w:style>
  <w:style w:type="character" w:customStyle="1" w:styleId="affff2">
    <w:name w:val="Дата Знак"/>
    <w:basedOn w:val="a6"/>
    <w:link w:val="affff3"/>
    <w:qFormat/>
    <w:rsid w:val="00966ADD"/>
    <w:rPr>
      <w:rFonts w:ascii="Arial" w:eastAsia="Times New Roman" w:hAnsi="Arial" w:cs="Times New Roman"/>
      <w:spacing w:val="-5"/>
      <w:sz w:val="20"/>
      <w:szCs w:val="20"/>
    </w:rPr>
  </w:style>
  <w:style w:type="character" w:customStyle="1" w:styleId="affff4">
    <w:name w:val="Заголовок записки Знак"/>
    <w:basedOn w:val="a6"/>
    <w:link w:val="affff5"/>
    <w:qFormat/>
    <w:rsid w:val="00966ADD"/>
    <w:rPr>
      <w:rFonts w:ascii="Arial" w:eastAsia="Times New Roman" w:hAnsi="Arial" w:cs="Times New Roman"/>
      <w:spacing w:val="-5"/>
      <w:sz w:val="20"/>
      <w:szCs w:val="20"/>
    </w:rPr>
  </w:style>
  <w:style w:type="character" w:styleId="HTML5">
    <w:name w:val="HTML Keyboard"/>
    <w:qFormat/>
    <w:rsid w:val="00966ADD"/>
    <w:rPr>
      <w:rFonts w:ascii="Courier New" w:hAnsi="Courier New" w:cs="Courier New"/>
      <w:sz w:val="20"/>
      <w:szCs w:val="20"/>
      <w:lang w:val="ru-RU"/>
    </w:rPr>
  </w:style>
  <w:style w:type="character" w:styleId="HTML6">
    <w:name w:val="HTML Code"/>
    <w:qFormat/>
    <w:rsid w:val="00966ADD"/>
    <w:rPr>
      <w:rFonts w:ascii="Courier New" w:hAnsi="Courier New" w:cs="Courier New"/>
      <w:sz w:val="20"/>
      <w:szCs w:val="20"/>
      <w:lang w:val="ru-RU"/>
    </w:rPr>
  </w:style>
  <w:style w:type="character" w:customStyle="1" w:styleId="2b">
    <w:name w:val="Красная строка 2 Знак"/>
    <w:basedOn w:val="aff3"/>
    <w:link w:val="2c"/>
    <w:qFormat/>
    <w:rsid w:val="00966ADD"/>
    <w:rPr>
      <w:rFonts w:ascii="Arial" w:eastAsia="Times New Roman" w:hAnsi="Arial" w:cs="Times New Roman"/>
      <w:spacing w:val="-5"/>
      <w:sz w:val="24"/>
      <w:szCs w:val="24"/>
      <w:lang w:val="en-US" w:eastAsia="en-US"/>
    </w:rPr>
  </w:style>
  <w:style w:type="character" w:styleId="HTML7">
    <w:name w:val="HTML Sample"/>
    <w:qFormat/>
    <w:rsid w:val="00966ADD"/>
    <w:rPr>
      <w:rFonts w:ascii="Courier New" w:hAnsi="Courier New" w:cs="Courier New"/>
      <w:lang w:val="ru-RU"/>
    </w:rPr>
  </w:style>
  <w:style w:type="character" w:styleId="HTML8">
    <w:name w:val="HTML Definition"/>
    <w:qFormat/>
    <w:rsid w:val="00966ADD"/>
    <w:rPr>
      <w:i/>
      <w:iCs/>
      <w:lang w:val="ru-RU"/>
    </w:rPr>
  </w:style>
  <w:style w:type="character" w:styleId="HTML9">
    <w:name w:val="HTML Variable"/>
    <w:qFormat/>
    <w:rsid w:val="00966ADD"/>
    <w:rPr>
      <w:i/>
      <w:iCs/>
      <w:lang w:val="ru-RU"/>
    </w:rPr>
  </w:style>
  <w:style w:type="character" w:styleId="HTMLa">
    <w:name w:val="HTML Typewriter"/>
    <w:qFormat/>
    <w:rsid w:val="00966ADD"/>
    <w:rPr>
      <w:rFonts w:ascii="Courier New" w:hAnsi="Courier New" w:cs="Courier New"/>
      <w:sz w:val="20"/>
      <w:szCs w:val="20"/>
      <w:lang w:val="ru-RU"/>
    </w:rPr>
  </w:style>
  <w:style w:type="character" w:customStyle="1" w:styleId="affff6">
    <w:name w:val="Подпись Знак"/>
    <w:basedOn w:val="a6"/>
    <w:link w:val="affff7"/>
    <w:qFormat/>
    <w:rsid w:val="00966ADD"/>
    <w:rPr>
      <w:rFonts w:ascii="Arial" w:eastAsia="Times New Roman" w:hAnsi="Arial" w:cs="Times New Roman"/>
      <w:spacing w:val="-5"/>
      <w:sz w:val="20"/>
      <w:szCs w:val="20"/>
    </w:rPr>
  </w:style>
  <w:style w:type="character" w:customStyle="1" w:styleId="affff8">
    <w:name w:val="Приветствие Знак"/>
    <w:basedOn w:val="a6"/>
    <w:link w:val="affff9"/>
    <w:qFormat/>
    <w:rsid w:val="00966ADD"/>
    <w:rPr>
      <w:rFonts w:ascii="Arial" w:eastAsia="Times New Roman" w:hAnsi="Arial" w:cs="Times New Roman"/>
      <w:spacing w:val="-5"/>
      <w:sz w:val="20"/>
      <w:szCs w:val="20"/>
    </w:rPr>
  </w:style>
  <w:style w:type="character" w:customStyle="1" w:styleId="affffa">
    <w:name w:val="Прощание Знак"/>
    <w:basedOn w:val="a6"/>
    <w:link w:val="affffb"/>
    <w:qFormat/>
    <w:rsid w:val="00966ADD"/>
    <w:rPr>
      <w:rFonts w:ascii="Arial" w:eastAsia="Times New Roman" w:hAnsi="Arial" w:cs="Times New Roman"/>
      <w:spacing w:val="-5"/>
      <w:sz w:val="20"/>
      <w:szCs w:val="20"/>
    </w:rPr>
  </w:style>
  <w:style w:type="character" w:styleId="HTMLb">
    <w:name w:val="HTML Cite"/>
    <w:qFormat/>
    <w:rsid w:val="00966ADD"/>
    <w:rPr>
      <w:i/>
      <w:iCs/>
      <w:lang w:val="ru-RU"/>
    </w:rPr>
  </w:style>
  <w:style w:type="character" w:customStyle="1" w:styleId="affffc">
    <w:name w:val="Электронная подпись Знак"/>
    <w:basedOn w:val="a6"/>
    <w:link w:val="affffd"/>
    <w:qFormat/>
    <w:rsid w:val="00966ADD"/>
    <w:rPr>
      <w:rFonts w:ascii="Arial" w:eastAsia="Times New Roman" w:hAnsi="Arial" w:cs="Times New Roman"/>
      <w:spacing w:val="-5"/>
      <w:sz w:val="20"/>
      <w:szCs w:val="20"/>
    </w:rPr>
  </w:style>
  <w:style w:type="character" w:customStyle="1" w:styleId="affffe">
    <w:name w:val="Символ концевой сноски"/>
    <w:qFormat/>
    <w:rsid w:val="00966ADD"/>
    <w:rPr>
      <w:vertAlign w:val="superscript"/>
    </w:rPr>
  </w:style>
  <w:style w:type="character" w:styleId="afffff">
    <w:name w:val="endnote reference"/>
    <w:rsid w:val="00ED38B8"/>
    <w:rPr>
      <w:vertAlign w:val="superscript"/>
    </w:rPr>
  </w:style>
  <w:style w:type="character" w:customStyle="1" w:styleId="afffff0">
    <w:name w:val="ТЕКСТ ГРАД Знак"/>
    <w:link w:val="afffff1"/>
    <w:qFormat/>
    <w:rsid w:val="00966ADD"/>
    <w:rPr>
      <w:rFonts w:ascii="Times New Roman" w:eastAsia="Times New Roman" w:hAnsi="Times New Roman" w:cs="Times New Roman"/>
      <w:sz w:val="24"/>
      <w:szCs w:val="24"/>
    </w:rPr>
  </w:style>
  <w:style w:type="character" w:customStyle="1" w:styleId="afffff2">
    <w:name w:val="ООО  «Институт Территориального Планирования Знак"/>
    <w:link w:val="afffff3"/>
    <w:qFormat/>
    <w:rsid w:val="00966ADD"/>
    <w:rPr>
      <w:rFonts w:ascii="Times New Roman" w:eastAsia="Times New Roman" w:hAnsi="Times New Roman" w:cs="Times New Roman"/>
      <w:sz w:val="24"/>
      <w:szCs w:val="24"/>
    </w:rPr>
  </w:style>
  <w:style w:type="character" w:customStyle="1" w:styleId="S8">
    <w:name w:val="S_Обычный в таблице Знак"/>
    <w:link w:val="S9"/>
    <w:qFormat/>
    <w:rsid w:val="00966ADD"/>
    <w:rPr>
      <w:rFonts w:ascii="Times New Roman" w:eastAsia="Times New Roman" w:hAnsi="Times New Roman" w:cs="Times New Roman"/>
      <w:sz w:val="24"/>
      <w:szCs w:val="24"/>
    </w:rPr>
  </w:style>
  <w:style w:type="character" w:styleId="afffff4">
    <w:name w:val="Placeholder Text"/>
    <w:uiPriority w:val="99"/>
    <w:semiHidden/>
    <w:qFormat/>
    <w:rsid w:val="00966ADD"/>
    <w:rPr>
      <w:color w:val="808080"/>
    </w:rPr>
  </w:style>
  <w:style w:type="character" w:customStyle="1" w:styleId="afffff5">
    <w:name w:val="ГРАД Основной текст Знак Знак"/>
    <w:link w:val="afffff6"/>
    <w:qFormat/>
    <w:rsid w:val="00966ADD"/>
    <w:rPr>
      <w:rFonts w:ascii="Times New Roman" w:eastAsia="Calibri" w:hAnsi="Times New Roman" w:cs="Times New Roman"/>
      <w:bCs/>
      <w:spacing w:val="4"/>
      <w:w w:val="109"/>
      <w:sz w:val="24"/>
      <w:szCs w:val="28"/>
      <w:lang w:bidi="en-US"/>
    </w:rPr>
  </w:style>
  <w:style w:type="character" w:customStyle="1" w:styleId="apple-style-span">
    <w:name w:val="apple-style-span"/>
    <w:qFormat/>
    <w:rsid w:val="00966ADD"/>
  </w:style>
  <w:style w:type="character" w:customStyle="1" w:styleId="Sa">
    <w:name w:val="S_Нумерованный Знак Знак"/>
    <w:link w:val="S"/>
    <w:qFormat/>
    <w:locked/>
    <w:rsid w:val="00966ADD"/>
    <w:rPr>
      <w:rFonts w:ascii="Times New Roman" w:eastAsia="Times New Roman" w:hAnsi="Times New Roman" w:cs="Times New Roman"/>
      <w:sz w:val="24"/>
      <w:szCs w:val="24"/>
    </w:rPr>
  </w:style>
  <w:style w:type="character" w:customStyle="1" w:styleId="FontStyle20">
    <w:name w:val="Font Style20"/>
    <w:qFormat/>
    <w:rsid w:val="00966ADD"/>
    <w:rPr>
      <w:rFonts w:ascii="Times New Roman" w:hAnsi="Times New Roman" w:cs="Times New Roman"/>
      <w:sz w:val="22"/>
      <w:szCs w:val="22"/>
    </w:rPr>
  </w:style>
  <w:style w:type="character" w:customStyle="1" w:styleId="ConsPlusNormal">
    <w:name w:val="ConsPlusNormal Знак"/>
    <w:link w:val="ConsPlusNormal0"/>
    <w:qFormat/>
    <w:locked/>
    <w:rsid w:val="00966ADD"/>
    <w:rPr>
      <w:rFonts w:ascii="Arial" w:eastAsia="Times New Roman" w:hAnsi="Arial" w:cs="Arial"/>
    </w:rPr>
  </w:style>
  <w:style w:type="character" w:customStyle="1" w:styleId="submenu-table">
    <w:name w:val="submenu-table"/>
    <w:qFormat/>
    <w:rsid w:val="00966ADD"/>
  </w:style>
  <w:style w:type="character" w:customStyle="1" w:styleId="afffff7">
    <w:name w:val="Основной текст_"/>
    <w:link w:val="2d"/>
    <w:qFormat/>
    <w:rsid w:val="00966ADD"/>
    <w:rPr>
      <w:shd w:val="clear" w:color="auto" w:fill="FFFFFF"/>
    </w:rPr>
  </w:style>
  <w:style w:type="character" w:customStyle="1" w:styleId="130">
    <w:name w:val="Основной текст (13)_"/>
    <w:link w:val="131"/>
    <w:qFormat/>
    <w:rsid w:val="00966ADD"/>
    <w:rPr>
      <w:sz w:val="17"/>
      <w:szCs w:val="17"/>
      <w:shd w:val="clear" w:color="auto" w:fill="FFFFFF"/>
    </w:rPr>
  </w:style>
  <w:style w:type="character" w:customStyle="1" w:styleId="150">
    <w:name w:val="Основной текст (15)_"/>
    <w:link w:val="151"/>
    <w:qFormat/>
    <w:rsid w:val="00966ADD"/>
    <w:rPr>
      <w:sz w:val="19"/>
      <w:szCs w:val="19"/>
      <w:shd w:val="clear" w:color="auto" w:fill="FFFFFF"/>
    </w:rPr>
  </w:style>
  <w:style w:type="character" w:customStyle="1" w:styleId="afffff8">
    <w:name w:val="Оглавление_"/>
    <w:link w:val="afffff9"/>
    <w:qFormat/>
    <w:rsid w:val="00966ADD"/>
    <w:rPr>
      <w:sz w:val="19"/>
      <w:szCs w:val="19"/>
      <w:shd w:val="clear" w:color="auto" w:fill="FFFFFF"/>
    </w:rPr>
  </w:style>
  <w:style w:type="character" w:customStyle="1" w:styleId="ConsNonformat">
    <w:name w:val="ConsNonformat Знак"/>
    <w:link w:val="ConsNonformat0"/>
    <w:qFormat/>
    <w:locked/>
    <w:rsid w:val="00966ADD"/>
    <w:rPr>
      <w:rFonts w:ascii="Courier New" w:eastAsia="Arial" w:hAnsi="Courier New" w:cs="Times New Roman"/>
      <w:sz w:val="20"/>
      <w:szCs w:val="20"/>
      <w:lang w:eastAsia="ar-SA"/>
    </w:rPr>
  </w:style>
  <w:style w:type="character" w:customStyle="1" w:styleId="ConsNormal">
    <w:name w:val="ConsNormal Знак"/>
    <w:link w:val="ConsNormal0"/>
    <w:qFormat/>
    <w:locked/>
    <w:rsid w:val="00966ADD"/>
    <w:rPr>
      <w:rFonts w:ascii="Arial" w:eastAsia="Times New Roman" w:hAnsi="Arial" w:cs="Times New Roman"/>
      <w:sz w:val="20"/>
      <w:szCs w:val="20"/>
    </w:rPr>
  </w:style>
  <w:style w:type="character" w:customStyle="1" w:styleId="afffffa">
    <w:name w:val="_абзац Знак"/>
    <w:link w:val="afffffb"/>
    <w:qFormat/>
    <w:rsid w:val="00966ADD"/>
    <w:rPr>
      <w:rFonts w:ascii="Times New Roman" w:eastAsia="Times New Roman" w:hAnsi="Times New Roman" w:cs="Times New Roman"/>
      <w:sz w:val="24"/>
      <w:szCs w:val="24"/>
    </w:rPr>
  </w:style>
  <w:style w:type="character" w:customStyle="1" w:styleId="afffffc">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fffd"/>
    <w:uiPriority w:val="34"/>
    <w:qFormat/>
    <w:locked/>
    <w:rsid w:val="00966ADD"/>
    <w:rPr>
      <w:rFonts w:ascii="Times New Roman" w:hAnsi="Times New Roman"/>
      <w:sz w:val="24"/>
    </w:rPr>
  </w:style>
  <w:style w:type="character" w:customStyle="1" w:styleId="s20">
    <w:name w:val="s2"/>
    <w:qFormat/>
    <w:rsid w:val="00966ADD"/>
  </w:style>
  <w:style w:type="character" w:customStyle="1" w:styleId="s10">
    <w:name w:val="s1"/>
    <w:qFormat/>
    <w:rsid w:val="00966ADD"/>
  </w:style>
  <w:style w:type="character" w:customStyle="1" w:styleId="s40">
    <w:name w:val="s4"/>
    <w:qFormat/>
    <w:rsid w:val="00966ADD"/>
  </w:style>
  <w:style w:type="character" w:customStyle="1" w:styleId="s50">
    <w:name w:val="s5"/>
    <w:qFormat/>
    <w:rsid w:val="00966ADD"/>
  </w:style>
  <w:style w:type="character" w:customStyle="1" w:styleId="s60">
    <w:name w:val="s6"/>
    <w:qFormat/>
    <w:rsid w:val="00966ADD"/>
  </w:style>
  <w:style w:type="character" w:customStyle="1" w:styleId="s70">
    <w:name w:val="s7"/>
    <w:qFormat/>
    <w:rsid w:val="00966ADD"/>
  </w:style>
  <w:style w:type="character" w:customStyle="1" w:styleId="s80">
    <w:name w:val="s8"/>
    <w:qFormat/>
    <w:rsid w:val="00966ADD"/>
  </w:style>
  <w:style w:type="character" w:customStyle="1" w:styleId="s90">
    <w:name w:val="s9"/>
    <w:qFormat/>
    <w:rsid w:val="00966ADD"/>
  </w:style>
  <w:style w:type="character" w:customStyle="1" w:styleId="s100">
    <w:name w:val="s10"/>
    <w:qFormat/>
    <w:rsid w:val="00966ADD"/>
  </w:style>
  <w:style w:type="character" w:customStyle="1" w:styleId="s30">
    <w:name w:val="s3"/>
    <w:qFormat/>
    <w:rsid w:val="00966ADD"/>
  </w:style>
  <w:style w:type="character" w:customStyle="1" w:styleId="s11">
    <w:name w:val="s11"/>
    <w:qFormat/>
    <w:rsid w:val="00966ADD"/>
  </w:style>
  <w:style w:type="character" w:customStyle="1" w:styleId="s12">
    <w:name w:val="s12"/>
    <w:qFormat/>
    <w:rsid w:val="00966ADD"/>
  </w:style>
  <w:style w:type="character" w:customStyle="1" w:styleId="s13">
    <w:name w:val="s13"/>
    <w:qFormat/>
    <w:rsid w:val="00966ADD"/>
  </w:style>
  <w:style w:type="character" w:customStyle="1" w:styleId="s14">
    <w:name w:val="s14"/>
    <w:qFormat/>
    <w:rsid w:val="00966ADD"/>
  </w:style>
  <w:style w:type="character" w:customStyle="1" w:styleId="s15">
    <w:name w:val="s15"/>
    <w:qFormat/>
    <w:rsid w:val="00966ADD"/>
  </w:style>
  <w:style w:type="character" w:customStyle="1" w:styleId="s16">
    <w:name w:val="s16"/>
    <w:qFormat/>
    <w:rsid w:val="00966ADD"/>
  </w:style>
  <w:style w:type="character" w:customStyle="1" w:styleId="s17">
    <w:name w:val="s17"/>
    <w:qFormat/>
    <w:rsid w:val="00966ADD"/>
  </w:style>
  <w:style w:type="character" w:customStyle="1" w:styleId="s18">
    <w:name w:val="s18"/>
    <w:qFormat/>
    <w:rsid w:val="00966ADD"/>
  </w:style>
  <w:style w:type="character" w:customStyle="1" w:styleId="s19">
    <w:name w:val="s19"/>
    <w:qFormat/>
    <w:rsid w:val="00966ADD"/>
  </w:style>
  <w:style w:type="character" w:customStyle="1" w:styleId="s200">
    <w:name w:val="s20"/>
    <w:qFormat/>
    <w:rsid w:val="00966ADD"/>
  </w:style>
  <w:style w:type="character" w:customStyle="1" w:styleId="s21">
    <w:name w:val="s21"/>
    <w:qFormat/>
    <w:rsid w:val="00966ADD"/>
  </w:style>
  <w:style w:type="character" w:customStyle="1" w:styleId="s22">
    <w:name w:val="s22"/>
    <w:qFormat/>
    <w:rsid w:val="00966ADD"/>
  </w:style>
  <w:style w:type="character" w:customStyle="1" w:styleId="s23">
    <w:name w:val="s23"/>
    <w:qFormat/>
    <w:rsid w:val="00966ADD"/>
  </w:style>
  <w:style w:type="character" w:customStyle="1" w:styleId="afffffe">
    <w:name w:val="Гипертекстовая ссылка"/>
    <w:uiPriority w:val="99"/>
    <w:qFormat/>
    <w:rsid w:val="00966ADD"/>
    <w:rPr>
      <w:color w:val="106BBE"/>
    </w:rPr>
  </w:style>
  <w:style w:type="character" w:customStyle="1" w:styleId="2e">
    <w:name w:val="Название объекта Знак2"/>
    <w:link w:val="caption11"/>
    <w:qFormat/>
    <w:locked/>
    <w:rsid w:val="0050545D"/>
    <w:rPr>
      <w:rFonts w:ascii="Calibri" w:eastAsia="Calibri" w:hAnsi="Calibri" w:cs="Times New Roman"/>
      <w:b/>
      <w:bCs/>
      <w:sz w:val="20"/>
      <w:szCs w:val="20"/>
      <w:lang w:eastAsia="en-US"/>
    </w:rPr>
  </w:style>
  <w:style w:type="character" w:customStyle="1" w:styleId="headeraa">
    <w:name w:val="header_aa"/>
    <w:qFormat/>
    <w:rsid w:val="00A86A6E"/>
  </w:style>
  <w:style w:type="character" w:customStyle="1" w:styleId="mw-headline">
    <w:name w:val="mw-headline"/>
    <w:basedOn w:val="a6"/>
    <w:qFormat/>
    <w:rsid w:val="00752037"/>
  </w:style>
  <w:style w:type="character" w:customStyle="1" w:styleId="mw-editsection">
    <w:name w:val="mw-editsection"/>
    <w:basedOn w:val="a6"/>
    <w:qFormat/>
    <w:rsid w:val="00752037"/>
  </w:style>
  <w:style w:type="character" w:customStyle="1" w:styleId="mw-editsection-bracket">
    <w:name w:val="mw-editsection-bracket"/>
    <w:basedOn w:val="a6"/>
    <w:qFormat/>
    <w:rsid w:val="00752037"/>
  </w:style>
  <w:style w:type="character" w:customStyle="1" w:styleId="mw-editsection-divider">
    <w:name w:val="mw-editsection-divider"/>
    <w:basedOn w:val="a6"/>
    <w:qFormat/>
    <w:rsid w:val="00752037"/>
  </w:style>
  <w:style w:type="character" w:customStyle="1" w:styleId="searchresult">
    <w:name w:val="search_result"/>
    <w:basedOn w:val="a6"/>
    <w:qFormat/>
    <w:rsid w:val="009E19AE"/>
  </w:style>
  <w:style w:type="character" w:customStyle="1" w:styleId="1b">
    <w:name w:val="Неразрешенное упоминание1"/>
    <w:basedOn w:val="a6"/>
    <w:uiPriority w:val="99"/>
    <w:semiHidden/>
    <w:unhideWhenUsed/>
    <w:qFormat/>
    <w:rsid w:val="00977C5C"/>
    <w:rPr>
      <w:color w:val="605E5C"/>
      <w:shd w:val="clear" w:color="auto" w:fill="E1DFDD"/>
    </w:rPr>
  </w:style>
  <w:style w:type="character" w:customStyle="1" w:styleId="b">
    <w:name w:val="b"/>
    <w:basedOn w:val="a6"/>
    <w:qFormat/>
    <w:rsid w:val="00065689"/>
  </w:style>
  <w:style w:type="character" w:customStyle="1" w:styleId="affffff">
    <w:name w:val="Ссылка указателя"/>
    <w:qFormat/>
    <w:rsid w:val="00ED38B8"/>
  </w:style>
  <w:style w:type="paragraph" w:customStyle="1" w:styleId="1c">
    <w:name w:val="Заголовок1"/>
    <w:basedOn w:val="a5"/>
    <w:next w:val="aff6"/>
    <w:qFormat/>
    <w:rsid w:val="00ED38B8"/>
    <w:pPr>
      <w:keepNext/>
      <w:spacing w:before="240" w:after="120"/>
    </w:pPr>
    <w:rPr>
      <w:rFonts w:ascii="Liberation Sans" w:eastAsia="Microsoft YaHei" w:hAnsi="Liberation Sans" w:cs="Arial"/>
      <w:sz w:val="28"/>
      <w:szCs w:val="28"/>
    </w:rPr>
  </w:style>
  <w:style w:type="paragraph" w:styleId="aff6">
    <w:name w:val="Body Text"/>
    <w:basedOn w:val="a5"/>
    <w:link w:val="aff5"/>
    <w:uiPriority w:val="99"/>
    <w:rsid w:val="004E741E"/>
    <w:pPr>
      <w:spacing w:after="120"/>
    </w:pPr>
    <w:rPr>
      <w:rFonts w:ascii="Calibri" w:eastAsia="Times New Roman" w:hAnsi="Calibri" w:cs="Calibri"/>
      <w:lang w:val="en-US" w:eastAsia="en-US"/>
    </w:rPr>
  </w:style>
  <w:style w:type="paragraph" w:styleId="a0">
    <w:name w:val="List"/>
    <w:basedOn w:val="a5"/>
    <w:link w:val="afff1"/>
    <w:rsid w:val="00966ADD"/>
    <w:pPr>
      <w:numPr>
        <w:numId w:val="6"/>
      </w:numPr>
      <w:spacing w:after="60"/>
    </w:pPr>
    <w:rPr>
      <w:rFonts w:eastAsia="Times New Roman" w:cs="Times New Roman"/>
      <w:szCs w:val="24"/>
    </w:rPr>
  </w:style>
  <w:style w:type="paragraph" w:styleId="affffff0">
    <w:name w:val="caption"/>
    <w:basedOn w:val="a5"/>
    <w:qFormat/>
    <w:rsid w:val="00ED38B8"/>
    <w:pPr>
      <w:suppressLineNumbers/>
      <w:spacing w:before="120" w:after="120"/>
    </w:pPr>
    <w:rPr>
      <w:rFonts w:cs="Arial"/>
      <w:i/>
      <w:iCs/>
      <w:szCs w:val="24"/>
    </w:rPr>
  </w:style>
  <w:style w:type="paragraph" w:styleId="affffff1">
    <w:name w:val="index heading"/>
    <w:basedOn w:val="1c"/>
    <w:rsid w:val="00ED38B8"/>
  </w:style>
  <w:style w:type="paragraph" w:customStyle="1" w:styleId="caption1">
    <w:name w:val="caption1"/>
    <w:basedOn w:val="a5"/>
    <w:qFormat/>
    <w:rsid w:val="00ED38B8"/>
    <w:pPr>
      <w:suppressLineNumbers/>
      <w:spacing w:before="120" w:after="120"/>
    </w:pPr>
    <w:rPr>
      <w:rFonts w:cs="Arial"/>
      <w:i/>
      <w:iCs/>
      <w:szCs w:val="24"/>
    </w:rPr>
  </w:style>
  <w:style w:type="paragraph" w:customStyle="1" w:styleId="indexheading1">
    <w:name w:val="index heading1"/>
    <w:basedOn w:val="1c"/>
    <w:qFormat/>
    <w:rsid w:val="00ED38B8"/>
  </w:style>
  <w:style w:type="paragraph" w:customStyle="1" w:styleId="affffff2">
    <w:name w:val="Егор"/>
    <w:basedOn w:val="11"/>
    <w:qFormat/>
    <w:rsid w:val="00406A9B"/>
    <w:pPr>
      <w:keepNext w:val="0"/>
      <w:keepLines w:val="0"/>
      <w:pageBreakBefore/>
      <w:spacing w:before="120" w:after="120"/>
    </w:pPr>
    <w:rPr>
      <w:rFonts w:eastAsia="Times New Roman" w:cs="Times New Roman"/>
      <w:kern w:val="2"/>
      <w:sz w:val="32"/>
      <w:szCs w:val="32"/>
    </w:rPr>
  </w:style>
  <w:style w:type="paragraph" w:customStyle="1" w:styleId="affffff3">
    <w:name w:val="Егор+"/>
    <w:basedOn w:val="a5"/>
    <w:qFormat/>
    <w:rsid w:val="00406A9B"/>
    <w:pPr>
      <w:spacing w:before="120" w:after="120"/>
      <w:jc w:val="center"/>
    </w:pPr>
    <w:rPr>
      <w:rFonts w:eastAsia="Calibri" w:cs="Times New Roman"/>
      <w:b/>
      <w:sz w:val="32"/>
      <w:szCs w:val="28"/>
      <w:lang w:eastAsia="en-US"/>
    </w:rPr>
  </w:style>
  <w:style w:type="paragraph" w:customStyle="1" w:styleId="1d">
    <w:name w:val="Егор1+"/>
    <w:basedOn w:val="affffff3"/>
    <w:qFormat/>
    <w:rsid w:val="00406A9B"/>
  </w:style>
  <w:style w:type="paragraph" w:customStyle="1" w:styleId="14">
    <w:name w:val="Егор1"/>
    <w:basedOn w:val="a5"/>
    <w:link w:val="13"/>
    <w:qFormat/>
    <w:rsid w:val="00406A9B"/>
    <w:pPr>
      <w:spacing w:before="120" w:after="120"/>
      <w:jc w:val="center"/>
    </w:pPr>
    <w:rPr>
      <w:rFonts w:eastAsia="Times New Roman" w:cs="Times New Roman"/>
      <w:b/>
      <w:i/>
      <w:sz w:val="28"/>
      <w:szCs w:val="26"/>
    </w:rPr>
  </w:style>
  <w:style w:type="paragraph" w:styleId="ab">
    <w:name w:val="No Spacing"/>
    <w:basedOn w:val="a5"/>
    <w:link w:val="aa"/>
    <w:uiPriority w:val="1"/>
    <w:qFormat/>
    <w:rsid w:val="00406A9B"/>
    <w:rPr>
      <w:rFonts w:eastAsia="Calibri" w:cs="Times New Roman"/>
      <w:lang w:eastAsia="en-US"/>
    </w:rPr>
  </w:style>
  <w:style w:type="paragraph" w:styleId="ad">
    <w:name w:val="Balloon Text"/>
    <w:basedOn w:val="a5"/>
    <w:link w:val="ac"/>
    <w:uiPriority w:val="99"/>
    <w:unhideWhenUsed/>
    <w:qFormat/>
    <w:rsid w:val="00406A9B"/>
    <w:rPr>
      <w:rFonts w:ascii="Tahoma" w:hAnsi="Tahoma" w:cs="Tahoma"/>
      <w:sz w:val="16"/>
      <w:szCs w:val="16"/>
    </w:rPr>
  </w:style>
  <w:style w:type="paragraph" w:styleId="affffff4">
    <w:name w:val="Normal (Web)"/>
    <w:basedOn w:val="a5"/>
    <w:uiPriority w:val="99"/>
    <w:unhideWhenUsed/>
    <w:qFormat/>
    <w:rsid w:val="00406A9B"/>
    <w:pPr>
      <w:spacing w:before="120" w:after="120"/>
    </w:pPr>
    <w:rPr>
      <w:rFonts w:eastAsia="Times New Roman" w:cs="Times New Roman"/>
      <w:szCs w:val="24"/>
    </w:rPr>
  </w:style>
  <w:style w:type="paragraph" w:styleId="1e">
    <w:name w:val="toc 1"/>
    <w:basedOn w:val="a5"/>
    <w:next w:val="a5"/>
    <w:autoRedefine/>
    <w:uiPriority w:val="39"/>
    <w:qFormat/>
    <w:rsid w:val="0062658B"/>
    <w:pPr>
      <w:tabs>
        <w:tab w:val="left" w:pos="442"/>
        <w:tab w:val="right" w:leader="dot" w:pos="9627"/>
      </w:tabs>
      <w:spacing w:before="40" w:after="40"/>
      <w:ind w:right="567" w:firstLine="0"/>
    </w:pPr>
    <w:rPr>
      <w:rFonts w:eastAsia="Calibri" w:cs="Times New Roman"/>
      <w:b/>
      <w:bCs/>
      <w:caps/>
      <w:szCs w:val="32"/>
      <w:lang w:eastAsia="en-US"/>
    </w:rPr>
  </w:style>
  <w:style w:type="paragraph" w:styleId="affffff5">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f">
    <w:name w:val="toc 2"/>
    <w:basedOn w:val="a5"/>
    <w:next w:val="a5"/>
    <w:autoRedefine/>
    <w:uiPriority w:val="39"/>
    <w:unhideWhenUsed/>
    <w:qFormat/>
    <w:rsid w:val="0062658B"/>
    <w:pPr>
      <w:tabs>
        <w:tab w:val="left" w:pos="1320"/>
        <w:tab w:val="right" w:leader="dot" w:pos="9639"/>
      </w:tabs>
      <w:ind w:left="442" w:firstLine="0"/>
    </w:pPr>
    <w:rPr>
      <w:rFonts w:eastAsia="Calibri" w:cs="Times New Roman"/>
      <w:iCs/>
      <w:szCs w:val="20"/>
      <w:lang w:eastAsia="en-US"/>
    </w:rPr>
  </w:style>
  <w:style w:type="paragraph" w:styleId="35">
    <w:name w:val="toc 3"/>
    <w:basedOn w:val="a5"/>
    <w:next w:val="a5"/>
    <w:autoRedefine/>
    <w:uiPriority w:val="39"/>
    <w:unhideWhenUsed/>
    <w:qFormat/>
    <w:rsid w:val="0062658B"/>
    <w:pPr>
      <w:tabs>
        <w:tab w:val="left" w:pos="1560"/>
        <w:tab w:val="right" w:leader="dot" w:pos="9639"/>
      </w:tabs>
      <w:ind w:left="663" w:firstLine="0"/>
    </w:pPr>
    <w:rPr>
      <w:rFonts w:eastAsia="Calibri" w:cs="Times New Roman"/>
      <w:szCs w:val="20"/>
      <w:lang w:eastAsia="en-US"/>
    </w:rPr>
  </w:style>
  <w:style w:type="paragraph" w:styleId="af">
    <w:name w:val="Body Text First Indent"/>
    <w:basedOn w:val="a5"/>
    <w:link w:val="ae"/>
    <w:unhideWhenUsed/>
    <w:rsid w:val="00E37C20"/>
    <w:pPr>
      <w:ind w:firstLine="360"/>
    </w:pPr>
  </w:style>
  <w:style w:type="paragraph" w:customStyle="1" w:styleId="36">
    <w:name w:val="Егор3"/>
    <w:basedOn w:val="affffff2"/>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1">
    <w:name w:val="Plain Text"/>
    <w:basedOn w:val="a5"/>
    <w:link w:val="af0"/>
    <w:uiPriority w:val="99"/>
    <w:qFormat/>
    <w:rsid w:val="00D43BFA"/>
    <w:rPr>
      <w:rFonts w:ascii="Courier New" w:eastAsia="Times New Roman" w:hAnsi="Courier New" w:cs="Times New Roman"/>
      <w:sz w:val="20"/>
      <w:szCs w:val="20"/>
    </w:rPr>
  </w:style>
  <w:style w:type="paragraph" w:customStyle="1" w:styleId="affffff6">
    <w:name w:val="Колонтитул"/>
    <w:basedOn w:val="a5"/>
    <w:qFormat/>
    <w:rsid w:val="00ED38B8"/>
  </w:style>
  <w:style w:type="paragraph" w:styleId="af3">
    <w:name w:val="header"/>
    <w:basedOn w:val="a5"/>
    <w:link w:val="af2"/>
    <w:unhideWhenUsed/>
    <w:rsid w:val="004E778C"/>
    <w:pPr>
      <w:tabs>
        <w:tab w:val="center" w:pos="4677"/>
        <w:tab w:val="right" w:pos="9355"/>
      </w:tabs>
    </w:pPr>
  </w:style>
  <w:style w:type="paragraph" w:styleId="af5">
    <w:name w:val="footer"/>
    <w:basedOn w:val="a5"/>
    <w:link w:val="af4"/>
    <w:uiPriority w:val="99"/>
    <w:unhideWhenUsed/>
    <w:rsid w:val="00706D69"/>
    <w:pPr>
      <w:tabs>
        <w:tab w:val="center" w:pos="4677"/>
        <w:tab w:val="right" w:pos="9355"/>
      </w:tabs>
    </w:pPr>
    <w:rPr>
      <w:sz w:val="20"/>
    </w:rPr>
  </w:style>
  <w:style w:type="paragraph" w:customStyle="1" w:styleId="caption11">
    <w:name w:val="caption11"/>
    <w:basedOn w:val="a5"/>
    <w:next w:val="a5"/>
    <w:link w:val="2e"/>
    <w:qFormat/>
    <w:rsid w:val="00763A8A"/>
    <w:pPr>
      <w:spacing w:before="120" w:after="120"/>
      <w:ind w:left="709"/>
      <w:jc w:val="center"/>
    </w:pPr>
    <w:rPr>
      <w:rFonts w:ascii="Calibri" w:eastAsia="Calibri" w:hAnsi="Calibri" w:cs="Times New Roman"/>
      <w:b/>
      <w:bCs/>
      <w:sz w:val="20"/>
      <w:szCs w:val="20"/>
      <w:lang w:eastAsia="en-US"/>
    </w:rPr>
  </w:style>
  <w:style w:type="paragraph" w:styleId="af7">
    <w:name w:val="Document Map"/>
    <w:basedOn w:val="a5"/>
    <w:link w:val="af6"/>
    <w:qFormat/>
    <w:rsid w:val="00763A8A"/>
    <w:pPr>
      <w:shd w:val="clear" w:color="auto" w:fill="000080"/>
    </w:pPr>
    <w:rPr>
      <w:rFonts w:ascii="Tahoma" w:eastAsia="Calibri" w:hAnsi="Tahoma" w:cs="Tahoma"/>
      <w:sz w:val="20"/>
      <w:szCs w:val="20"/>
      <w:lang w:eastAsia="en-US"/>
    </w:rPr>
  </w:style>
  <w:style w:type="paragraph" w:styleId="24">
    <w:name w:val="Quote"/>
    <w:basedOn w:val="a5"/>
    <w:next w:val="a5"/>
    <w:link w:val="23"/>
    <w:uiPriority w:val="29"/>
    <w:qFormat/>
    <w:rsid w:val="00763A8A"/>
    <w:rPr>
      <w:rFonts w:ascii="Calibri" w:eastAsia="Calibri" w:hAnsi="Calibri" w:cs="Times New Roman"/>
      <w:i/>
      <w:iCs/>
      <w:color w:val="000000"/>
      <w:lang w:eastAsia="en-US"/>
    </w:rPr>
  </w:style>
  <w:style w:type="paragraph" w:customStyle="1" w:styleId="affffff7">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paragraph" w:styleId="afa">
    <w:name w:val="endnote text"/>
    <w:basedOn w:val="a5"/>
    <w:link w:val="af9"/>
    <w:unhideWhenUsed/>
    <w:rsid w:val="00763A8A"/>
    <w:rPr>
      <w:rFonts w:ascii="Calibri" w:eastAsia="Calibri" w:hAnsi="Calibri" w:cs="Times New Roman"/>
      <w:sz w:val="20"/>
      <w:szCs w:val="20"/>
      <w:lang w:eastAsia="en-US"/>
    </w:rPr>
  </w:style>
  <w:style w:type="paragraph" w:styleId="afc">
    <w:name w:val="footnote text"/>
    <w:basedOn w:val="a5"/>
    <w:link w:val="afb"/>
    <w:uiPriority w:val="99"/>
    <w:unhideWhenUsed/>
    <w:qFormat/>
    <w:rsid w:val="00763A8A"/>
    <w:rPr>
      <w:rFonts w:ascii="Calibri" w:eastAsia="Calibri" w:hAnsi="Calibri" w:cs="Times New Roman"/>
      <w:sz w:val="20"/>
      <w:szCs w:val="20"/>
      <w:lang w:eastAsia="en-US"/>
    </w:rPr>
  </w:style>
  <w:style w:type="paragraph" w:customStyle="1" w:styleId="1f">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5"/>
    <w:qFormat/>
    <w:rsid w:val="00763A8A"/>
    <w:pPr>
      <w:keepLines/>
      <w:spacing w:before="120" w:after="120"/>
      <w:ind w:left="1430" w:hanging="720"/>
    </w:pPr>
    <w:rPr>
      <w:rFonts w:cs="Times New Roman"/>
      <w:lang w:eastAsia="en-US"/>
    </w:rPr>
  </w:style>
  <w:style w:type="paragraph" w:styleId="afe">
    <w:name w:val="Title"/>
    <w:basedOn w:val="a5"/>
    <w:next w:val="a5"/>
    <w:link w:val="afd"/>
    <w:qFormat/>
    <w:rsid w:val="00B320D2"/>
    <w:pPr>
      <w:spacing w:before="240" w:after="60"/>
      <w:jc w:val="center"/>
      <w:outlineLvl w:val="0"/>
    </w:pPr>
    <w:rPr>
      <w:rFonts w:ascii="Cambria" w:eastAsia="Times New Roman" w:hAnsi="Cambria" w:cs="Times New Roman"/>
      <w:b/>
      <w:bCs/>
      <w:kern w:val="2"/>
      <w:sz w:val="32"/>
      <w:szCs w:val="32"/>
      <w:lang w:eastAsia="en-US"/>
    </w:rPr>
  </w:style>
  <w:style w:type="paragraph" w:customStyle="1" w:styleId="S5">
    <w:name w:val="S_Маркированный"/>
    <w:basedOn w:val="a5"/>
    <w:link w:val="S0"/>
    <w:autoRedefine/>
    <w:qFormat/>
    <w:rsid w:val="00E37C20"/>
    <w:pPr>
      <w:ind w:left="1429" w:hanging="360"/>
    </w:pPr>
    <w:rPr>
      <w:rFonts w:eastAsia="Calibri" w:cs="Times New Roman"/>
      <w:color w:val="FF0000"/>
      <w:sz w:val="26"/>
      <w:szCs w:val="26"/>
    </w:rPr>
  </w:style>
  <w:style w:type="paragraph" w:customStyle="1" w:styleId="1f0">
    <w:name w:val="Абзац списка1"/>
    <w:basedOn w:val="a5"/>
    <w:qFormat/>
    <w:rsid w:val="00197B9B"/>
    <w:pPr>
      <w:spacing w:beforeAutospacing="1" w:afterAutospacing="1"/>
      <w:contextualSpacing/>
    </w:pPr>
    <w:rPr>
      <w:rFonts w:ascii="Arial Narrow" w:eastAsia="Calibri" w:hAnsi="Arial Narrow" w:cs="Times New Roman"/>
      <w:sz w:val="28"/>
      <w:lang w:eastAsia="en-US"/>
    </w:rPr>
  </w:style>
  <w:style w:type="paragraph" w:customStyle="1" w:styleId="Tabl">
    <w:name w:val="Tabl"/>
    <w:basedOn w:val="a5"/>
    <w:qFormat/>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qFormat/>
    <w:rsid w:val="00E37C20"/>
    <w:pPr>
      <w:keepNext/>
      <w:jc w:val="center"/>
    </w:pPr>
    <w:rPr>
      <w:rFonts w:ascii="Trebuchet MS" w:eastAsia="Times New Roman" w:hAnsi="Trebuchet MS" w:cs="Times New Roman"/>
      <w:i/>
      <w:w w:val="103"/>
      <w:szCs w:val="24"/>
      <w:lang w:eastAsia="en-US"/>
    </w:rPr>
  </w:style>
  <w:style w:type="paragraph" w:customStyle="1" w:styleId="oblasttxt">
    <w:name w:val="oblasttxt"/>
    <w:basedOn w:val="a5"/>
    <w:qFormat/>
    <w:rsid w:val="00792508"/>
    <w:pPr>
      <w:spacing w:beforeAutospacing="1" w:afterAutospacing="1"/>
    </w:pPr>
    <w:rPr>
      <w:rFonts w:eastAsia="Times New Roman" w:cs="Times New Roman"/>
      <w:szCs w:val="24"/>
    </w:rPr>
  </w:style>
  <w:style w:type="paragraph" w:customStyle="1" w:styleId="affffff8">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qFormat/>
    <w:rsid w:val="00A95C15"/>
    <w:pPr>
      <w:widowControl w:val="0"/>
      <w:spacing w:line="334" w:lineRule="exact"/>
      <w:ind w:firstLine="746"/>
    </w:pPr>
    <w:rPr>
      <w:rFonts w:eastAsia="Times New Roman" w:cs="Times New Roman"/>
      <w:szCs w:val="24"/>
    </w:rPr>
  </w:style>
  <w:style w:type="paragraph" w:customStyle="1" w:styleId="Style14">
    <w:name w:val="Style14"/>
    <w:basedOn w:val="a5"/>
    <w:qFormat/>
    <w:rsid w:val="00B75638"/>
    <w:pPr>
      <w:widowControl w:val="0"/>
      <w:spacing w:line="331" w:lineRule="exact"/>
    </w:pPr>
    <w:rPr>
      <w:rFonts w:eastAsia="Times New Roman" w:cs="Times New Roman"/>
      <w:szCs w:val="24"/>
    </w:rPr>
  </w:style>
  <w:style w:type="paragraph" w:customStyle="1" w:styleId="Normal0">
    <w:name w:val="Normal Знак Знак"/>
    <w:qFormat/>
    <w:rsid w:val="00B75638"/>
    <w:pPr>
      <w:spacing w:before="100" w:after="100"/>
      <w:jc w:val="both"/>
    </w:pPr>
    <w:rPr>
      <w:rFonts w:ascii="Times New Roman" w:eastAsia="Times New Roman" w:hAnsi="Times New Roman" w:cs="Times New Roman"/>
      <w:sz w:val="24"/>
      <w:szCs w:val="20"/>
      <w:lang w:eastAsia="ar-SA"/>
    </w:rPr>
  </w:style>
  <w:style w:type="paragraph" w:customStyle="1" w:styleId="affffff9">
    <w:name w:val="Знак"/>
    <w:basedOn w:val="a5"/>
    <w:qFormat/>
    <w:rsid w:val="00B75638"/>
    <w:rPr>
      <w:rFonts w:ascii="Verdana" w:eastAsia="Times New Roman" w:hAnsi="Verdana" w:cs="Verdana"/>
      <w:sz w:val="20"/>
      <w:szCs w:val="20"/>
      <w:lang w:val="en-US" w:eastAsia="en-US"/>
    </w:rPr>
  </w:style>
  <w:style w:type="paragraph" w:customStyle="1" w:styleId="2f0">
    <w:name w:val="Текст2"/>
    <w:basedOn w:val="a5"/>
    <w:qFormat/>
    <w:rsid w:val="00107ED0"/>
    <w:rPr>
      <w:rFonts w:ascii="Courier New" w:eastAsia="Times New Roman" w:hAnsi="Courier New" w:cs="Times New Roman"/>
      <w:sz w:val="20"/>
      <w:szCs w:val="20"/>
    </w:rPr>
  </w:style>
  <w:style w:type="paragraph" w:customStyle="1" w:styleId="Sb">
    <w:name w:val="S_Таблица"/>
    <w:basedOn w:val="a5"/>
    <w:qFormat/>
    <w:rsid w:val="00107ED0"/>
    <w:pPr>
      <w:tabs>
        <w:tab w:val="left" w:pos="720"/>
      </w:tabs>
      <w:suppressAutoHyphens/>
      <w:spacing w:line="360" w:lineRule="auto"/>
      <w:jc w:val="right"/>
    </w:pPr>
    <w:rPr>
      <w:rFonts w:eastAsia="Times New Roman" w:cs="Calibri"/>
      <w:szCs w:val="24"/>
      <w:lang w:eastAsia="ar-SA"/>
    </w:rPr>
  </w:style>
  <w:style w:type="paragraph" w:styleId="afffffd">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fffc"/>
    <w:uiPriority w:val="34"/>
    <w:qFormat/>
    <w:rsid w:val="00881100"/>
    <w:pPr>
      <w:ind w:left="720"/>
      <w:contextualSpacing/>
    </w:pPr>
  </w:style>
  <w:style w:type="paragraph" w:customStyle="1" w:styleId="s160">
    <w:name w:val="s_16"/>
    <w:basedOn w:val="a5"/>
    <w:qFormat/>
    <w:rsid w:val="00DF09D4"/>
    <w:pPr>
      <w:spacing w:beforeAutospacing="1" w:afterAutospacing="1"/>
    </w:pPr>
    <w:rPr>
      <w:rFonts w:eastAsia="Times New Roman" w:cs="Times New Roman"/>
      <w:szCs w:val="24"/>
    </w:rPr>
  </w:style>
  <w:style w:type="paragraph" w:customStyle="1" w:styleId="S7">
    <w:name w:val="S_Обычный"/>
    <w:basedOn w:val="a5"/>
    <w:link w:val="S6"/>
    <w:qFormat/>
    <w:rsid w:val="00DD2F24"/>
    <w:pPr>
      <w:tabs>
        <w:tab w:val="left" w:pos="1080"/>
      </w:tabs>
      <w:spacing w:line="360" w:lineRule="auto"/>
      <w:ind w:firstLine="720"/>
    </w:pPr>
    <w:rPr>
      <w:rFonts w:eastAsia="Times New Roman" w:cs="Times New Roman"/>
      <w:w w:val="109"/>
      <w:szCs w:val="24"/>
    </w:rPr>
  </w:style>
  <w:style w:type="paragraph" w:customStyle="1" w:styleId="affffffa">
    <w:name w:val="Мария"/>
    <w:basedOn w:val="a5"/>
    <w:uiPriority w:val="99"/>
    <w:qFormat/>
    <w:rsid w:val="00AA7E70"/>
    <w:pPr>
      <w:spacing w:before="240" w:after="120"/>
    </w:pPr>
    <w:rPr>
      <w:rFonts w:eastAsia="Times New Roman" w:cs="Times New Roman"/>
      <w:sz w:val="26"/>
      <w:szCs w:val="26"/>
    </w:rPr>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paragraph" w:styleId="28">
    <w:name w:val="Body Text Indent 2"/>
    <w:basedOn w:val="a5"/>
    <w:link w:val="27"/>
    <w:unhideWhenUsed/>
    <w:qFormat/>
    <w:rsid w:val="00014E73"/>
    <w:pPr>
      <w:spacing w:after="120" w:line="480" w:lineRule="auto"/>
      <w:ind w:left="283"/>
    </w:pPr>
  </w:style>
  <w:style w:type="paragraph" w:customStyle="1" w:styleId="Standard">
    <w:name w:val="Standard"/>
    <w:qFormat/>
    <w:rsid w:val="00014E73"/>
    <w:pPr>
      <w:textAlignment w:val="baseline"/>
    </w:pPr>
    <w:rPr>
      <w:rFonts w:ascii="Times New Roman" w:eastAsia="Times New Roman" w:hAnsi="Times New Roman" w:cs="Times New Roman"/>
      <w:kern w:val="2"/>
      <w:sz w:val="24"/>
      <w:szCs w:val="24"/>
      <w:lang w:eastAsia="ar-SA"/>
    </w:rPr>
  </w:style>
  <w:style w:type="paragraph" w:customStyle="1" w:styleId="-0">
    <w:name w:val="диссер-текст"/>
    <w:basedOn w:val="a5"/>
    <w:semiHidden/>
    <w:qFormat/>
    <w:rsid w:val="004E741E"/>
    <w:pPr>
      <w:spacing w:line="235" w:lineRule="auto"/>
      <w:ind w:firstLine="567"/>
    </w:pPr>
    <w:rPr>
      <w:rFonts w:eastAsia="Times New Roman" w:cs="Times New Roman"/>
      <w:sz w:val="28"/>
      <w:lang w:val="en-US"/>
    </w:rPr>
  </w:style>
  <w:style w:type="paragraph" w:styleId="32">
    <w:name w:val="Body Text Indent 3"/>
    <w:basedOn w:val="a5"/>
    <w:link w:val="31"/>
    <w:qFormat/>
    <w:rsid w:val="004E741E"/>
    <w:pPr>
      <w:widowControl w:val="0"/>
      <w:spacing w:after="120"/>
      <w:ind w:left="283"/>
    </w:pPr>
    <w:rPr>
      <w:rFonts w:eastAsia="Times New Roman" w:cs="Times New Roman"/>
      <w:sz w:val="16"/>
      <w:szCs w:val="16"/>
    </w:rPr>
  </w:style>
  <w:style w:type="paragraph" w:styleId="z-0">
    <w:name w:val="HTML Bottom of Form"/>
    <w:basedOn w:val="a5"/>
    <w:next w:val="a5"/>
    <w:link w:val="z-"/>
    <w:qFormat/>
    <w:rsid w:val="004E741E"/>
    <w:pPr>
      <w:pBdr>
        <w:top w:val="single" w:sz="6" w:space="1" w:color="000000"/>
      </w:pBdr>
      <w:jc w:val="center"/>
    </w:pPr>
    <w:rPr>
      <w:rFonts w:ascii="Arial" w:eastAsia="Times New Roman" w:hAnsi="Arial" w:cs="Arial"/>
      <w:vanish/>
      <w:color w:val="FFFFFF"/>
      <w:sz w:val="16"/>
      <w:szCs w:val="16"/>
    </w:rPr>
  </w:style>
  <w:style w:type="paragraph" w:styleId="HTML0">
    <w:name w:val="HTML Preformatted"/>
    <w:basedOn w:val="a5"/>
    <w:link w:val="HTML"/>
    <w:uiPriority w:val="99"/>
    <w:qFormat/>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2a">
    <w:name w:val="Body Text 2"/>
    <w:basedOn w:val="a5"/>
    <w:link w:val="29"/>
    <w:uiPriority w:val="99"/>
    <w:qFormat/>
    <w:rsid w:val="004E741E"/>
    <w:pPr>
      <w:widowControl w:val="0"/>
      <w:spacing w:after="120" w:line="480" w:lineRule="auto"/>
    </w:pPr>
    <w:rPr>
      <w:rFonts w:eastAsia="Times New Roman" w:cs="Times New Roman"/>
      <w:sz w:val="20"/>
      <w:szCs w:val="20"/>
    </w:rPr>
  </w:style>
  <w:style w:type="paragraph" w:styleId="aff4">
    <w:name w:val="Body Text Indent"/>
    <w:basedOn w:val="a5"/>
    <w:link w:val="aff3"/>
    <w:uiPriority w:val="99"/>
    <w:rsid w:val="004E741E"/>
    <w:pPr>
      <w:spacing w:after="120"/>
      <w:ind w:left="283"/>
    </w:pPr>
    <w:rPr>
      <w:rFonts w:ascii="Calibri" w:eastAsia="Times New Roman" w:hAnsi="Calibri" w:cs="Calibri"/>
      <w:lang w:val="en-US" w:eastAsia="en-US"/>
    </w:rPr>
  </w:style>
  <w:style w:type="paragraph" w:styleId="aff8">
    <w:name w:val="Subtitle"/>
    <w:basedOn w:val="a5"/>
    <w:next w:val="a5"/>
    <w:link w:val="aff7"/>
    <w:uiPriority w:val="11"/>
    <w:qFormat/>
    <w:rsid w:val="004E741E"/>
    <w:rPr>
      <w:rFonts w:ascii="Cambria" w:eastAsia="Times New Roman" w:hAnsi="Cambria" w:cs="Cambria"/>
      <w:i/>
      <w:iCs/>
      <w:color w:val="4F81BD"/>
      <w:spacing w:val="15"/>
      <w:szCs w:val="24"/>
      <w:lang w:val="en-US" w:eastAsia="en-US"/>
    </w:rPr>
  </w:style>
  <w:style w:type="paragraph" w:customStyle="1" w:styleId="19">
    <w:name w:val="Выделенная цитата1"/>
    <w:basedOn w:val="a5"/>
    <w:next w:val="a5"/>
    <w:link w:val="IntenseQuoteChar"/>
    <w:semiHidden/>
    <w:qFormat/>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left" w:pos="360"/>
      </w:tabs>
      <w:ind w:left="0" w:firstLine="0"/>
    </w:pPr>
    <w:rPr>
      <w:rFonts w:eastAsia="Times New Roman" w:cs="Times New Roman"/>
      <w:sz w:val="20"/>
      <w:szCs w:val="20"/>
    </w:rPr>
  </w:style>
  <w:style w:type="paragraph" w:customStyle="1" w:styleId="affc">
    <w:name w:val="Ч_текст"/>
    <w:basedOn w:val="a5"/>
    <w:link w:val="affb"/>
    <w:autoRedefine/>
    <w:qFormat/>
    <w:rsid w:val="004E741E"/>
    <w:pPr>
      <w:widowControl w:val="0"/>
      <w:spacing w:line="360" w:lineRule="auto"/>
      <w:jc w:val="center"/>
    </w:pPr>
    <w:rPr>
      <w:rFonts w:eastAsia="Times New Roman" w:cs="Times New Roman"/>
      <w:b/>
      <w:sz w:val="28"/>
      <w:szCs w:val="28"/>
    </w:rPr>
  </w:style>
  <w:style w:type="paragraph" w:customStyle="1" w:styleId="affe">
    <w:name w:val="Обычный (ПЗ)"/>
    <w:basedOn w:val="a5"/>
    <w:link w:val="affd"/>
    <w:qFormat/>
    <w:rsid w:val="004E741E"/>
    <w:pPr>
      <w:ind w:firstLine="720"/>
    </w:pPr>
    <w:rPr>
      <w:rFonts w:eastAsia="Times New Roman" w:cs="Times New Roman"/>
      <w:szCs w:val="24"/>
    </w:rPr>
  </w:style>
  <w:style w:type="paragraph" w:customStyle="1" w:styleId="affffffb">
    <w:name w:val="Основной стиль записки"/>
    <w:basedOn w:val="a5"/>
    <w:qFormat/>
    <w:rsid w:val="004E741E"/>
    <w:rPr>
      <w:rFonts w:eastAsia="Times New Roman" w:cs="Times New Roman"/>
      <w:szCs w:val="24"/>
    </w:rPr>
  </w:style>
  <w:style w:type="paragraph" w:customStyle="1" w:styleId="affffffc">
    <w:name w:val="Знак Знак Знак Знак Знак Знак Знак Знак Знак Знак"/>
    <w:basedOn w:val="a5"/>
    <w:qFormat/>
    <w:rsid w:val="004E741E"/>
    <w:rPr>
      <w:rFonts w:ascii="Verdana" w:eastAsia="Times New Roman" w:hAnsi="Verdana" w:cs="Verdana"/>
      <w:sz w:val="20"/>
      <w:szCs w:val="20"/>
      <w:lang w:val="en-US" w:eastAsia="en-US"/>
    </w:rPr>
  </w:style>
  <w:style w:type="paragraph" w:customStyle="1" w:styleId="1a">
    <w:name w:val="Обычный1"/>
    <w:link w:val="Normal"/>
    <w:qFormat/>
    <w:rsid w:val="00C81E80"/>
    <w:pPr>
      <w:snapToGrid w:val="0"/>
    </w:pPr>
    <w:rPr>
      <w:rFonts w:ascii="Times New Roman" w:eastAsia="Times New Roman" w:hAnsi="Times New Roman" w:cs="Times New Roman"/>
      <w:szCs w:val="20"/>
    </w:rPr>
  </w:style>
  <w:style w:type="paragraph" w:customStyle="1" w:styleId="Normal10-020">
    <w:name w:val="Normal + 10 пт полужирный По центру Слева:  -02 см Справ..."/>
    <w:basedOn w:val="a5"/>
    <w:link w:val="Normal10-02"/>
    <w:qFormat/>
    <w:rsid w:val="00C81E80"/>
    <w:pPr>
      <w:ind w:left="-113" w:right="-113"/>
      <w:jc w:val="center"/>
    </w:pPr>
    <w:rPr>
      <w:rFonts w:eastAsia="Times New Roman" w:cs="Times New Roman"/>
      <w:b/>
      <w:bCs/>
      <w:sz w:val="20"/>
      <w:szCs w:val="20"/>
    </w:rPr>
  </w:style>
  <w:style w:type="paragraph" w:customStyle="1" w:styleId="CharChar">
    <w:name w:val="Char Char"/>
    <w:basedOn w:val="a5"/>
    <w:qFormat/>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qFormat/>
    <w:rsid w:val="00D00E6C"/>
    <w:rPr>
      <w:rFonts w:ascii="Times New Roman" w:hAnsi="Times New Roman" w:cs="Times New Roman"/>
      <w:color w:val="000000"/>
      <w:sz w:val="24"/>
      <w:szCs w:val="24"/>
    </w:rPr>
  </w:style>
  <w:style w:type="paragraph" w:customStyle="1" w:styleId="ConsPlusNormal0">
    <w:name w:val="ConsPlusNormal"/>
    <w:link w:val="ConsPlusNormal"/>
    <w:qFormat/>
    <w:rsid w:val="001D3A48"/>
    <w:pPr>
      <w:widowControl w:val="0"/>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0">
    <w:name w:val="Абзац"/>
    <w:basedOn w:val="a5"/>
    <w:link w:val="afff"/>
    <w:qFormat/>
    <w:rsid w:val="00966ADD"/>
    <w:pPr>
      <w:spacing w:before="120" w:after="60"/>
      <w:ind w:firstLine="567"/>
    </w:pPr>
    <w:rPr>
      <w:rFonts w:eastAsia="Times New Roman" w:cs="Times New Roman"/>
      <w:szCs w:val="24"/>
    </w:rPr>
  </w:style>
  <w:style w:type="paragraph" w:customStyle="1" w:styleId="a1">
    <w:name w:val="Список нумерованный"/>
    <w:basedOn w:val="a5"/>
    <w:qFormat/>
    <w:rsid w:val="00966ADD"/>
    <w:pPr>
      <w:numPr>
        <w:numId w:val="7"/>
      </w:numPr>
      <w:spacing w:before="120"/>
    </w:pPr>
    <w:rPr>
      <w:rFonts w:eastAsia="Times New Roman" w:cs="Times New Roman"/>
      <w:szCs w:val="24"/>
    </w:rPr>
  </w:style>
  <w:style w:type="paragraph" w:customStyle="1" w:styleId="affffffd">
    <w:name w:val="Табличный"/>
    <w:basedOn w:val="a5"/>
    <w:qFormat/>
    <w:rsid w:val="00966ADD"/>
    <w:pPr>
      <w:keepNext/>
      <w:widowControl w:val="0"/>
      <w:spacing w:before="60" w:after="60"/>
      <w:ind w:firstLine="0"/>
      <w:jc w:val="center"/>
    </w:pPr>
    <w:rPr>
      <w:rFonts w:eastAsia="Times New Roman" w:cs="Times New Roman"/>
      <w:b/>
      <w:sz w:val="22"/>
      <w:szCs w:val="20"/>
    </w:rPr>
  </w:style>
  <w:style w:type="paragraph" w:customStyle="1" w:styleId="affffffe">
    <w:name w:val="Содержание"/>
    <w:basedOn w:val="a5"/>
    <w:qFormat/>
    <w:rsid w:val="00966ADD"/>
    <w:pPr>
      <w:widowControl w:val="0"/>
      <w:spacing w:before="240" w:after="240"/>
      <w:ind w:firstLine="0"/>
      <w:jc w:val="center"/>
    </w:pPr>
    <w:rPr>
      <w:rFonts w:eastAsia="Times New Roman" w:cs="Times New Roman"/>
      <w:b/>
      <w:caps/>
      <w:szCs w:val="20"/>
    </w:rPr>
  </w:style>
  <w:style w:type="paragraph" w:customStyle="1" w:styleId="afffffff">
    <w:name w:val="Название таблицы"/>
    <w:basedOn w:val="caption11"/>
    <w:qFormat/>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fff0">
    <w:name w:val="Табличный_заголовки"/>
    <w:basedOn w:val="a5"/>
    <w:qFormat/>
    <w:rsid w:val="00966ADD"/>
    <w:pPr>
      <w:keepNext/>
      <w:keepLines/>
      <w:ind w:firstLine="0"/>
      <w:jc w:val="center"/>
    </w:pPr>
    <w:rPr>
      <w:rFonts w:eastAsia="Times New Roman" w:cs="Times New Roman"/>
      <w:b/>
      <w:sz w:val="22"/>
    </w:rPr>
  </w:style>
  <w:style w:type="paragraph" w:customStyle="1" w:styleId="afffffff1">
    <w:name w:val="Табличный_центр"/>
    <w:basedOn w:val="a5"/>
    <w:qFormat/>
    <w:rsid w:val="00966ADD"/>
    <w:pPr>
      <w:ind w:firstLine="0"/>
      <w:jc w:val="center"/>
    </w:pPr>
    <w:rPr>
      <w:rFonts w:eastAsia="Times New Roman" w:cs="Times New Roman"/>
      <w:sz w:val="22"/>
    </w:rPr>
  </w:style>
  <w:style w:type="paragraph" w:customStyle="1" w:styleId="1">
    <w:name w:val="Список 1)"/>
    <w:basedOn w:val="a5"/>
    <w:qFormat/>
    <w:rsid w:val="00966ADD"/>
    <w:pPr>
      <w:numPr>
        <w:numId w:val="4"/>
      </w:numPr>
      <w:spacing w:after="60"/>
    </w:pPr>
    <w:rPr>
      <w:rFonts w:eastAsia="Times New Roman" w:cs="Times New Roman"/>
      <w:szCs w:val="24"/>
    </w:rPr>
  </w:style>
  <w:style w:type="paragraph" w:customStyle="1" w:styleId="a3">
    <w:name w:val="Табличный_нумерованный"/>
    <w:basedOn w:val="a5"/>
    <w:link w:val="afff2"/>
    <w:qFormat/>
    <w:rsid w:val="00966ADD"/>
    <w:pPr>
      <w:numPr>
        <w:numId w:val="3"/>
      </w:numPr>
      <w:jc w:val="left"/>
    </w:pPr>
    <w:rPr>
      <w:rFonts w:eastAsia="Times New Roman" w:cs="Times New Roman"/>
      <w:sz w:val="20"/>
      <w:szCs w:val="20"/>
    </w:rPr>
  </w:style>
  <w:style w:type="paragraph" w:styleId="afffffff2">
    <w:name w:val="toa heading"/>
    <w:basedOn w:val="a5"/>
    <w:next w:val="a5"/>
    <w:semiHidden/>
    <w:qFormat/>
    <w:rsid w:val="00966ADD"/>
    <w:pPr>
      <w:spacing w:before="40" w:after="20"/>
      <w:ind w:firstLine="0"/>
      <w:jc w:val="center"/>
    </w:pPr>
    <w:rPr>
      <w:rFonts w:eastAsia="Times New Roman" w:cs="Times New Roman"/>
      <w:b/>
      <w:sz w:val="22"/>
      <w:szCs w:val="20"/>
    </w:rPr>
  </w:style>
  <w:style w:type="paragraph" w:styleId="afff4">
    <w:name w:val="annotation text"/>
    <w:basedOn w:val="a5"/>
    <w:link w:val="afff3"/>
    <w:semiHidden/>
    <w:qFormat/>
    <w:rsid w:val="00966ADD"/>
    <w:pPr>
      <w:ind w:firstLine="0"/>
      <w:jc w:val="left"/>
    </w:pPr>
    <w:rPr>
      <w:rFonts w:eastAsia="Times New Roman" w:cs="Times New Roman"/>
      <w:sz w:val="20"/>
      <w:szCs w:val="20"/>
    </w:rPr>
  </w:style>
  <w:style w:type="paragraph" w:styleId="afff6">
    <w:name w:val="annotation subject"/>
    <w:basedOn w:val="afff4"/>
    <w:next w:val="afff4"/>
    <w:link w:val="afff5"/>
    <w:semiHidden/>
    <w:qFormat/>
    <w:rsid w:val="00966ADD"/>
    <w:pPr>
      <w:ind w:firstLine="284"/>
      <w:jc w:val="both"/>
    </w:pPr>
    <w:rPr>
      <w:b/>
      <w:bCs/>
    </w:rPr>
  </w:style>
  <w:style w:type="paragraph" w:customStyle="1" w:styleId="a4">
    <w:name w:val="Требования"/>
    <w:basedOn w:val="a5"/>
    <w:qFormat/>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
    <w:name w:val="Список а)"/>
    <w:basedOn w:val="a0"/>
    <w:qFormat/>
    <w:rsid w:val="00966ADD"/>
    <w:pPr>
      <w:numPr>
        <w:numId w:val="2"/>
      </w:numPr>
      <w:ind w:left="720" w:hanging="360"/>
    </w:pPr>
  </w:style>
  <w:style w:type="paragraph" w:customStyle="1" w:styleId="afffffff3">
    <w:name w:val="Табличный_слева"/>
    <w:basedOn w:val="a5"/>
    <w:qFormat/>
    <w:rsid w:val="00966ADD"/>
    <w:pPr>
      <w:ind w:firstLine="0"/>
      <w:jc w:val="left"/>
    </w:pPr>
    <w:rPr>
      <w:rFonts w:eastAsia="Times New Roman" w:cs="Times New Roman"/>
      <w:sz w:val="22"/>
    </w:rPr>
  </w:style>
  <w:style w:type="paragraph" w:customStyle="1" w:styleId="1f1">
    <w:name w:val="Обычный 1"/>
    <w:basedOn w:val="a5"/>
    <w:next w:val="a5"/>
    <w:semiHidden/>
    <w:qFormat/>
    <w:rsid w:val="00966ADD"/>
    <w:pPr>
      <w:tabs>
        <w:tab w:val="left" w:pos="360"/>
      </w:tabs>
      <w:spacing w:before="120"/>
      <w:ind w:left="360" w:hanging="360"/>
    </w:pPr>
    <w:rPr>
      <w:rFonts w:eastAsia="Times New Roman" w:cs="Times New Roman"/>
      <w:szCs w:val="20"/>
    </w:rPr>
  </w:style>
  <w:style w:type="paragraph" w:customStyle="1" w:styleId="afffffff4">
    <w:name w:val="Обычный влево"/>
    <w:basedOn w:val="1f1"/>
    <w:qFormat/>
    <w:rsid w:val="00966ADD"/>
    <w:pPr>
      <w:tabs>
        <w:tab w:val="clear" w:pos="360"/>
      </w:tabs>
      <w:spacing w:before="0"/>
      <w:ind w:left="0" w:firstLine="0"/>
      <w:jc w:val="left"/>
    </w:pPr>
  </w:style>
  <w:style w:type="paragraph" w:customStyle="1" w:styleId="afffffff5">
    <w:name w:val="Табличный_по ширине"/>
    <w:basedOn w:val="afffffff3"/>
    <w:qFormat/>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0"/>
    <w:qFormat/>
    <w:rsid w:val="00966ADD"/>
    <w:pPr>
      <w:jc w:val="center"/>
    </w:pPr>
    <w:rPr>
      <w:b/>
      <w:sz w:val="20"/>
    </w:rPr>
  </w:style>
  <w:style w:type="paragraph" w:customStyle="1" w:styleId="1f2">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paragraph" w:styleId="afffa">
    <w:name w:val="Intense Quote"/>
    <w:basedOn w:val="a5"/>
    <w:next w:val="a5"/>
    <w:link w:val="afff9"/>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paragraph" w:styleId="afffffff6">
    <w:name w:val="List Bullet"/>
    <w:basedOn w:val="a5"/>
    <w:unhideWhenUsed/>
    <w:rsid w:val="00966ADD"/>
    <w:pPr>
      <w:spacing w:line="360" w:lineRule="auto"/>
      <w:ind w:left="1571" w:hanging="360"/>
      <w:contextualSpacing/>
    </w:pPr>
    <w:rPr>
      <w:rFonts w:eastAsia="Times New Roman" w:cs="Times New Roman"/>
      <w:szCs w:val="24"/>
    </w:rPr>
  </w:style>
  <w:style w:type="paragraph" w:styleId="34">
    <w:name w:val="Body Text 3"/>
    <w:basedOn w:val="a5"/>
    <w:link w:val="33"/>
    <w:qFormat/>
    <w:rsid w:val="00966ADD"/>
    <w:pPr>
      <w:spacing w:after="120" w:line="360" w:lineRule="auto"/>
      <w:ind w:firstLine="680"/>
    </w:pPr>
    <w:rPr>
      <w:rFonts w:eastAsia="Times New Roman" w:cs="Times New Roman"/>
      <w:sz w:val="16"/>
      <w:szCs w:val="16"/>
    </w:rPr>
  </w:style>
  <w:style w:type="paragraph" w:styleId="afffffff7">
    <w:name w:val="Block Text"/>
    <w:basedOn w:val="a5"/>
    <w:qFormat/>
    <w:rsid w:val="00966ADD"/>
    <w:pPr>
      <w:spacing w:line="360" w:lineRule="auto"/>
      <w:ind w:left="526" w:right="43"/>
    </w:pPr>
    <w:rPr>
      <w:rFonts w:eastAsia="Times New Roman" w:cs="Times New Roman"/>
      <w:sz w:val="28"/>
      <w:szCs w:val="28"/>
    </w:rPr>
  </w:style>
  <w:style w:type="paragraph" w:styleId="2f1">
    <w:name w:val="List 2"/>
    <w:basedOn w:val="a0"/>
    <w:qFormat/>
    <w:rsid w:val="00966ADD"/>
    <w:pPr>
      <w:numPr>
        <w:numId w:val="0"/>
      </w:numPr>
      <w:spacing w:after="240" w:line="240" w:lineRule="atLeast"/>
      <w:ind w:left="1800" w:hanging="360"/>
    </w:pPr>
    <w:rPr>
      <w:rFonts w:ascii="Arial" w:hAnsi="Arial" w:cs="Arial"/>
      <w:spacing w:val="-5"/>
      <w:sz w:val="20"/>
      <w:szCs w:val="20"/>
      <w:lang w:eastAsia="en-US"/>
    </w:rPr>
  </w:style>
  <w:style w:type="paragraph" w:styleId="37">
    <w:name w:val="List 3"/>
    <w:basedOn w:val="a0"/>
    <w:qFormat/>
    <w:rsid w:val="00966ADD"/>
    <w:pPr>
      <w:numPr>
        <w:numId w:val="0"/>
      </w:numPr>
      <w:spacing w:after="240" w:line="240" w:lineRule="atLeast"/>
      <w:ind w:left="2160" w:hanging="360"/>
    </w:pPr>
    <w:rPr>
      <w:rFonts w:ascii="Arial" w:hAnsi="Arial" w:cs="Arial"/>
      <w:spacing w:val="-5"/>
      <w:sz w:val="20"/>
      <w:szCs w:val="20"/>
      <w:lang w:eastAsia="en-US"/>
    </w:rPr>
  </w:style>
  <w:style w:type="paragraph" w:styleId="42">
    <w:name w:val="List 4"/>
    <w:basedOn w:val="a0"/>
    <w:qFormat/>
    <w:rsid w:val="00966ADD"/>
    <w:pPr>
      <w:numPr>
        <w:numId w:val="0"/>
      </w:numPr>
      <w:spacing w:after="240" w:line="240" w:lineRule="atLeast"/>
      <w:ind w:left="2520" w:hanging="360"/>
    </w:pPr>
    <w:rPr>
      <w:rFonts w:ascii="Arial" w:hAnsi="Arial" w:cs="Arial"/>
      <w:spacing w:val="-5"/>
      <w:sz w:val="20"/>
      <w:szCs w:val="20"/>
      <w:lang w:eastAsia="en-US"/>
    </w:rPr>
  </w:style>
  <w:style w:type="paragraph" w:styleId="52">
    <w:name w:val="List 5"/>
    <w:basedOn w:val="a0"/>
    <w:qFormat/>
    <w:rsid w:val="00966ADD"/>
    <w:pPr>
      <w:numPr>
        <w:numId w:val="0"/>
      </w:numPr>
      <w:spacing w:after="240" w:line="240" w:lineRule="atLeast"/>
      <w:ind w:left="2880" w:hanging="360"/>
    </w:pPr>
    <w:rPr>
      <w:rFonts w:ascii="Arial" w:hAnsi="Arial" w:cs="Arial"/>
      <w:spacing w:val="-5"/>
      <w:sz w:val="20"/>
      <w:szCs w:val="20"/>
      <w:lang w:eastAsia="en-US"/>
    </w:rPr>
  </w:style>
  <w:style w:type="paragraph" w:styleId="38">
    <w:name w:val="List Bullet 3"/>
    <w:basedOn w:val="afffffff6"/>
    <w:autoRedefine/>
    <w:rsid w:val="00966ADD"/>
    <w:pPr>
      <w:tabs>
        <w:tab w:val="left"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ff6"/>
    <w:autoRedefine/>
    <w:rsid w:val="00966ADD"/>
    <w:pPr>
      <w:tabs>
        <w:tab w:val="left"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ff6"/>
    <w:autoRedefine/>
    <w:rsid w:val="00966ADD"/>
    <w:pPr>
      <w:tabs>
        <w:tab w:val="left" w:pos="360"/>
      </w:tabs>
      <w:spacing w:after="240" w:line="240" w:lineRule="atLeast"/>
      <w:ind w:left="2880"/>
      <w:contextualSpacing w:val="0"/>
    </w:pPr>
    <w:rPr>
      <w:rFonts w:ascii="Arial" w:hAnsi="Arial" w:cs="Arial"/>
      <w:spacing w:val="-5"/>
      <w:sz w:val="20"/>
      <w:szCs w:val="20"/>
      <w:lang w:eastAsia="en-US"/>
    </w:rPr>
  </w:style>
  <w:style w:type="paragraph" w:styleId="afffffff8">
    <w:name w:val="List Continue"/>
    <w:basedOn w:val="a0"/>
    <w:rsid w:val="00966ADD"/>
    <w:pPr>
      <w:numPr>
        <w:numId w:val="0"/>
      </w:numPr>
      <w:spacing w:after="240" w:line="240" w:lineRule="atLeast"/>
      <w:ind w:left="1440" w:firstLine="709"/>
    </w:pPr>
    <w:rPr>
      <w:rFonts w:ascii="Arial" w:hAnsi="Arial" w:cs="Arial"/>
      <w:spacing w:val="-5"/>
      <w:sz w:val="20"/>
      <w:szCs w:val="20"/>
      <w:lang w:eastAsia="en-US"/>
    </w:rPr>
  </w:style>
  <w:style w:type="paragraph" w:styleId="2f2">
    <w:name w:val="List Continue 2"/>
    <w:basedOn w:val="afffffff8"/>
    <w:rsid w:val="00966ADD"/>
    <w:pPr>
      <w:ind w:left="2160"/>
    </w:pPr>
  </w:style>
  <w:style w:type="paragraph" w:styleId="39">
    <w:name w:val="List Continue 3"/>
    <w:basedOn w:val="afffffff8"/>
    <w:rsid w:val="00966ADD"/>
    <w:pPr>
      <w:ind w:left="2520"/>
    </w:pPr>
  </w:style>
  <w:style w:type="paragraph" w:styleId="44">
    <w:name w:val="List Continue 4"/>
    <w:basedOn w:val="afffffff8"/>
    <w:rsid w:val="00966ADD"/>
    <w:pPr>
      <w:ind w:left="2880"/>
    </w:pPr>
  </w:style>
  <w:style w:type="paragraph" w:styleId="54">
    <w:name w:val="List Continue 5"/>
    <w:basedOn w:val="afffffff8"/>
    <w:rsid w:val="00966ADD"/>
    <w:pPr>
      <w:ind w:left="3240"/>
    </w:pPr>
  </w:style>
  <w:style w:type="paragraph" w:styleId="afffffff9">
    <w:name w:val="List Number"/>
    <w:basedOn w:val="a5"/>
    <w:rsid w:val="00966ADD"/>
    <w:pPr>
      <w:spacing w:beforeAutospacing="1" w:afterAutospacing="1" w:line="360" w:lineRule="auto"/>
    </w:pPr>
    <w:rPr>
      <w:rFonts w:eastAsia="Times New Roman" w:cs="Times New Roman"/>
      <w:sz w:val="28"/>
      <w:szCs w:val="28"/>
    </w:rPr>
  </w:style>
  <w:style w:type="paragraph" w:styleId="2f3">
    <w:name w:val="List Number 2"/>
    <w:basedOn w:val="afffffff9"/>
    <w:rsid w:val="00966ADD"/>
    <w:pPr>
      <w:spacing w:before="28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f9"/>
    <w:rsid w:val="00966ADD"/>
    <w:pPr>
      <w:tabs>
        <w:tab w:val="left" w:pos="720"/>
      </w:tabs>
      <w:spacing w:before="28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ff9"/>
    <w:rsid w:val="00966ADD"/>
    <w:pPr>
      <w:spacing w:before="28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ff9"/>
    <w:rsid w:val="00966ADD"/>
    <w:pPr>
      <w:spacing w:before="280" w:beforeAutospacing="0" w:after="240" w:afterAutospacing="0" w:line="240" w:lineRule="atLeast"/>
      <w:ind w:left="2880" w:hanging="360"/>
    </w:pPr>
    <w:rPr>
      <w:rFonts w:ascii="Arial" w:hAnsi="Arial" w:cs="Arial"/>
      <w:spacing w:val="-5"/>
      <w:sz w:val="20"/>
      <w:szCs w:val="20"/>
      <w:lang w:eastAsia="en-US"/>
    </w:rPr>
  </w:style>
  <w:style w:type="paragraph" w:styleId="affff1">
    <w:name w:val="Message Header"/>
    <w:basedOn w:val="aff6"/>
    <w:link w:val="affff0"/>
    <w:qFormat/>
    <w:rsid w:val="00966ADD"/>
    <w:pPr>
      <w:keepLines/>
      <w:tabs>
        <w:tab w:val="left" w:pos="3600"/>
        <w:tab w:val="left" w:pos="4680"/>
      </w:tabs>
      <w:spacing w:line="280" w:lineRule="exact"/>
      <w:ind w:left="1080" w:right="2160" w:hanging="1080"/>
    </w:pPr>
    <w:rPr>
      <w:rFonts w:ascii="Arial" w:hAnsi="Arial" w:cs="Times New Roman"/>
      <w:sz w:val="20"/>
      <w:szCs w:val="20"/>
    </w:rPr>
  </w:style>
  <w:style w:type="paragraph" w:styleId="afffffffa">
    <w:name w:val="Normal Indent"/>
    <w:basedOn w:val="a5"/>
    <w:qFormat/>
    <w:rsid w:val="00966ADD"/>
    <w:pPr>
      <w:spacing w:line="360" w:lineRule="auto"/>
      <w:ind w:left="1440"/>
    </w:pPr>
    <w:rPr>
      <w:rFonts w:ascii="Arial" w:eastAsia="Times New Roman" w:hAnsi="Arial" w:cs="Arial"/>
      <w:spacing w:val="-5"/>
      <w:sz w:val="20"/>
      <w:szCs w:val="20"/>
      <w:lang w:eastAsia="en-US"/>
    </w:rPr>
  </w:style>
  <w:style w:type="paragraph" w:styleId="HTML3">
    <w:name w:val="HTML Address"/>
    <w:basedOn w:val="a5"/>
    <w:link w:val="HTML2"/>
    <w:qFormat/>
    <w:rsid w:val="00966ADD"/>
    <w:pPr>
      <w:spacing w:line="360" w:lineRule="auto"/>
      <w:ind w:left="1080"/>
    </w:pPr>
    <w:rPr>
      <w:rFonts w:ascii="Arial" w:eastAsia="Times New Roman" w:hAnsi="Arial" w:cs="Times New Roman"/>
      <w:i/>
      <w:iCs/>
      <w:spacing w:val="-5"/>
      <w:sz w:val="20"/>
      <w:szCs w:val="20"/>
    </w:rPr>
  </w:style>
  <w:style w:type="paragraph" w:styleId="afffffffb">
    <w:name w:val="envelope address"/>
    <w:basedOn w:val="a5"/>
    <w:qFormat/>
    <w:rsid w:val="00966ADD"/>
    <w:pPr>
      <w:spacing w:line="360" w:lineRule="auto"/>
      <w:ind w:left="2880"/>
    </w:pPr>
    <w:rPr>
      <w:rFonts w:ascii="Arial" w:eastAsia="Times New Roman" w:hAnsi="Arial" w:cs="Arial"/>
      <w:spacing w:val="-5"/>
      <w:sz w:val="28"/>
      <w:szCs w:val="28"/>
      <w:lang w:eastAsia="en-US"/>
    </w:rPr>
  </w:style>
  <w:style w:type="paragraph" w:styleId="affff3">
    <w:name w:val="Date"/>
    <w:basedOn w:val="a5"/>
    <w:next w:val="a5"/>
    <w:link w:val="affff2"/>
    <w:qFormat/>
    <w:rsid w:val="00966ADD"/>
    <w:pPr>
      <w:spacing w:line="360" w:lineRule="auto"/>
      <w:ind w:left="1080"/>
    </w:pPr>
    <w:rPr>
      <w:rFonts w:ascii="Arial" w:eastAsia="Times New Roman" w:hAnsi="Arial" w:cs="Times New Roman"/>
      <w:spacing w:val="-5"/>
      <w:sz w:val="20"/>
      <w:szCs w:val="20"/>
    </w:rPr>
  </w:style>
  <w:style w:type="paragraph" w:styleId="affff5">
    <w:name w:val="Note Heading"/>
    <w:basedOn w:val="a5"/>
    <w:next w:val="a5"/>
    <w:link w:val="affff4"/>
    <w:qFormat/>
    <w:rsid w:val="00966ADD"/>
    <w:pPr>
      <w:spacing w:line="360" w:lineRule="auto"/>
      <w:ind w:left="1080"/>
    </w:pPr>
    <w:rPr>
      <w:rFonts w:ascii="Arial" w:eastAsia="Times New Roman" w:hAnsi="Arial" w:cs="Times New Roman"/>
      <w:spacing w:val="-5"/>
      <w:sz w:val="20"/>
      <w:szCs w:val="20"/>
    </w:rPr>
  </w:style>
  <w:style w:type="paragraph" w:styleId="2c">
    <w:name w:val="Body Text First Indent 2"/>
    <w:basedOn w:val="aff4"/>
    <w:link w:val="2b"/>
    <w:qFormat/>
    <w:rsid w:val="00966ADD"/>
    <w:pPr>
      <w:spacing w:line="360" w:lineRule="auto"/>
      <w:ind w:firstLine="210"/>
      <w:jc w:val="left"/>
    </w:pPr>
    <w:rPr>
      <w:rFonts w:ascii="Arial" w:hAnsi="Arial" w:cs="Times New Roman"/>
      <w:spacing w:val="-5"/>
      <w:szCs w:val="24"/>
    </w:rPr>
  </w:style>
  <w:style w:type="paragraph" w:styleId="2f4">
    <w:name w:val="envelope return"/>
    <w:basedOn w:val="a5"/>
    <w:qFormat/>
    <w:rsid w:val="00966ADD"/>
    <w:pPr>
      <w:spacing w:line="360" w:lineRule="auto"/>
      <w:ind w:left="1080"/>
    </w:pPr>
    <w:rPr>
      <w:rFonts w:ascii="Arial" w:eastAsia="Times New Roman" w:hAnsi="Arial" w:cs="Arial"/>
      <w:spacing w:val="-5"/>
      <w:sz w:val="20"/>
      <w:szCs w:val="20"/>
      <w:lang w:eastAsia="en-US"/>
    </w:rPr>
  </w:style>
  <w:style w:type="paragraph" w:styleId="affff7">
    <w:name w:val="Signature"/>
    <w:basedOn w:val="a5"/>
    <w:link w:val="affff6"/>
    <w:rsid w:val="00966ADD"/>
    <w:pPr>
      <w:spacing w:line="360" w:lineRule="auto"/>
      <w:ind w:left="4252"/>
    </w:pPr>
    <w:rPr>
      <w:rFonts w:ascii="Arial" w:eastAsia="Times New Roman" w:hAnsi="Arial" w:cs="Times New Roman"/>
      <w:spacing w:val="-5"/>
      <w:sz w:val="20"/>
      <w:szCs w:val="20"/>
    </w:rPr>
  </w:style>
  <w:style w:type="paragraph" w:styleId="affff9">
    <w:name w:val="Salutation"/>
    <w:basedOn w:val="a5"/>
    <w:next w:val="a5"/>
    <w:link w:val="affff8"/>
    <w:rsid w:val="00966ADD"/>
    <w:pPr>
      <w:spacing w:line="360" w:lineRule="auto"/>
      <w:ind w:left="1080"/>
    </w:pPr>
    <w:rPr>
      <w:rFonts w:ascii="Arial" w:eastAsia="Times New Roman" w:hAnsi="Arial" w:cs="Times New Roman"/>
      <w:spacing w:val="-5"/>
      <w:sz w:val="20"/>
      <w:szCs w:val="20"/>
    </w:rPr>
  </w:style>
  <w:style w:type="paragraph" w:styleId="affffb">
    <w:name w:val="Closing"/>
    <w:basedOn w:val="a5"/>
    <w:link w:val="affffa"/>
    <w:rsid w:val="00966ADD"/>
    <w:pPr>
      <w:spacing w:line="360" w:lineRule="auto"/>
      <w:ind w:left="4252"/>
    </w:pPr>
    <w:rPr>
      <w:rFonts w:ascii="Arial" w:eastAsia="Times New Roman" w:hAnsi="Arial" w:cs="Times New Roman"/>
      <w:spacing w:val="-5"/>
      <w:sz w:val="20"/>
      <w:szCs w:val="20"/>
    </w:rPr>
  </w:style>
  <w:style w:type="paragraph" w:styleId="affffd">
    <w:name w:val="E-mail Signature"/>
    <w:basedOn w:val="a5"/>
    <w:link w:val="affffc"/>
    <w:qFormat/>
    <w:rsid w:val="00966ADD"/>
    <w:pPr>
      <w:spacing w:line="360" w:lineRule="auto"/>
      <w:ind w:left="1080"/>
    </w:pPr>
    <w:rPr>
      <w:rFonts w:ascii="Arial" w:eastAsia="Times New Roman" w:hAnsi="Arial" w:cs="Times New Roman"/>
      <w:spacing w:val="-5"/>
      <w:sz w:val="20"/>
      <w:szCs w:val="20"/>
    </w:rPr>
  </w:style>
  <w:style w:type="paragraph" w:customStyle="1" w:styleId="afffffffc">
    <w:name w:val="Îáû÷íûé"/>
    <w:qFormat/>
    <w:rsid w:val="00966ADD"/>
    <w:rPr>
      <w:rFonts w:ascii="Times New Roman" w:eastAsia="Times New Roman" w:hAnsi="Times New Roman" w:cs="Times New Roman"/>
      <w:sz w:val="28"/>
      <w:szCs w:val="20"/>
    </w:rPr>
  </w:style>
  <w:style w:type="paragraph" w:customStyle="1" w:styleId="Sc">
    <w:name w:val="S_Титульный"/>
    <w:basedOn w:val="a5"/>
    <w:qFormat/>
    <w:rsid w:val="00966ADD"/>
    <w:pPr>
      <w:spacing w:line="360" w:lineRule="auto"/>
      <w:ind w:left="3240" w:firstLine="0"/>
      <w:jc w:val="right"/>
    </w:pPr>
    <w:rPr>
      <w:rFonts w:eastAsia="Times New Roman" w:cs="Times New Roman"/>
      <w:b/>
      <w:sz w:val="32"/>
      <w:szCs w:val="32"/>
    </w:rPr>
  </w:style>
  <w:style w:type="paragraph" w:customStyle="1" w:styleId="afffff1">
    <w:name w:val="ТЕКСТ ГРАД"/>
    <w:basedOn w:val="a5"/>
    <w:link w:val="afffff0"/>
    <w:qFormat/>
    <w:rsid w:val="00966ADD"/>
    <w:pPr>
      <w:spacing w:line="360" w:lineRule="auto"/>
    </w:pPr>
    <w:rPr>
      <w:rFonts w:eastAsia="Times New Roman" w:cs="Times New Roman"/>
      <w:szCs w:val="24"/>
    </w:rPr>
  </w:style>
  <w:style w:type="paragraph" w:customStyle="1" w:styleId="afffff3">
    <w:name w:val="ООО  «Институт Территориального Планирования"/>
    <w:basedOn w:val="a5"/>
    <w:link w:val="afffff2"/>
    <w:qFormat/>
    <w:rsid w:val="00966ADD"/>
    <w:pPr>
      <w:spacing w:line="360" w:lineRule="auto"/>
      <w:ind w:left="709" w:firstLine="0"/>
      <w:jc w:val="right"/>
    </w:pPr>
    <w:rPr>
      <w:rFonts w:eastAsia="Times New Roman" w:cs="Times New Roman"/>
      <w:szCs w:val="24"/>
    </w:rPr>
  </w:style>
  <w:style w:type="paragraph" w:customStyle="1" w:styleId="S9">
    <w:name w:val="S_Обычный в таблице"/>
    <w:basedOn w:val="a5"/>
    <w:link w:val="S8"/>
    <w:qFormat/>
    <w:rsid w:val="00966ADD"/>
    <w:pPr>
      <w:spacing w:line="360" w:lineRule="auto"/>
      <w:ind w:firstLine="0"/>
      <w:jc w:val="center"/>
    </w:pPr>
    <w:rPr>
      <w:rFonts w:eastAsia="Times New Roman" w:cs="Times New Roman"/>
      <w:szCs w:val="24"/>
    </w:rPr>
  </w:style>
  <w:style w:type="paragraph" w:styleId="afffffffd">
    <w:name w:val="Revision"/>
    <w:uiPriority w:val="99"/>
    <w:semiHidden/>
    <w:qFormat/>
    <w:rsid w:val="00966ADD"/>
    <w:rPr>
      <w:rFonts w:ascii="Times New Roman" w:eastAsia="Times New Roman" w:hAnsi="Times New Roman" w:cs="Times New Roman"/>
      <w:sz w:val="24"/>
      <w:szCs w:val="24"/>
    </w:rPr>
  </w:style>
  <w:style w:type="paragraph" w:customStyle="1" w:styleId="Sd">
    <w:name w:val="S_Обложка_проект"/>
    <w:basedOn w:val="a5"/>
    <w:qFormat/>
    <w:rsid w:val="00966ADD"/>
    <w:pPr>
      <w:spacing w:line="360" w:lineRule="auto"/>
      <w:ind w:left="3240" w:firstLine="0"/>
      <w:jc w:val="right"/>
    </w:pPr>
    <w:rPr>
      <w:rFonts w:eastAsia="Times New Roman" w:cs="Times New Roman"/>
      <w:caps/>
      <w:szCs w:val="24"/>
    </w:rPr>
  </w:style>
  <w:style w:type="paragraph" w:customStyle="1" w:styleId="S24">
    <w:name w:val="S_Титульный 2"/>
    <w:basedOn w:val="a5"/>
    <w:qFormat/>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1"/>
    <w:autoRedefine/>
    <w:qFormat/>
    <w:rsid w:val="00966ADD"/>
    <w:pPr>
      <w:keepNext w:val="0"/>
      <w:numPr>
        <w:ilvl w:val="1"/>
        <w:numId w:val="9"/>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qFormat/>
    <w:rsid w:val="00966ADD"/>
    <w:pPr>
      <w:keepNext w:val="0"/>
      <w:numPr>
        <w:ilvl w:val="2"/>
        <w:numId w:val="9"/>
      </w:numPr>
      <w:suppressAutoHyphens w:val="0"/>
      <w:spacing w:before="0" w:after="0" w:line="360" w:lineRule="auto"/>
    </w:pPr>
    <w:rPr>
      <w:rFonts w:cs="Times New Roman"/>
      <w:b/>
      <w:bCs w:val="0"/>
      <w:i/>
      <w:szCs w:val="24"/>
      <w:u w:val="single"/>
    </w:rPr>
  </w:style>
  <w:style w:type="paragraph" w:customStyle="1" w:styleId="S4">
    <w:name w:val="S_Заголовок 4"/>
    <w:basedOn w:val="4"/>
    <w:qFormat/>
    <w:rsid w:val="00966ADD"/>
    <w:pPr>
      <w:keepNext w:val="0"/>
      <w:numPr>
        <w:ilvl w:val="3"/>
        <w:numId w:val="9"/>
      </w:numPr>
      <w:spacing w:after="0"/>
      <w:jc w:val="left"/>
    </w:pPr>
    <w:rPr>
      <w:bCs w:val="0"/>
      <w:i/>
      <w:szCs w:val="24"/>
    </w:rPr>
  </w:style>
  <w:style w:type="paragraph" w:customStyle="1" w:styleId="S1">
    <w:name w:val="S_Заголовок 1"/>
    <w:basedOn w:val="a5"/>
    <w:qFormat/>
    <w:rsid w:val="00966ADD"/>
    <w:pPr>
      <w:numPr>
        <w:numId w:val="9"/>
      </w:numPr>
      <w:jc w:val="center"/>
    </w:pPr>
    <w:rPr>
      <w:rFonts w:eastAsia="Times New Roman" w:cs="Times New Roman"/>
      <w:b/>
      <w:caps/>
      <w:szCs w:val="24"/>
    </w:rPr>
  </w:style>
  <w:style w:type="paragraph" w:customStyle="1" w:styleId="afffff6">
    <w:name w:val="ГРАД Основной текст"/>
    <w:basedOn w:val="a5"/>
    <w:link w:val="afffff5"/>
    <w:autoRedefine/>
    <w:qFormat/>
    <w:rsid w:val="00966ADD"/>
    <w:pPr>
      <w:tabs>
        <w:tab w:val="left" w:pos="540"/>
        <w:tab w:val="left" w:pos="1260"/>
        <w:tab w:val="left" w:pos="1620"/>
      </w:tabs>
    </w:pPr>
    <w:rPr>
      <w:rFonts w:eastAsia="Calibri" w:cs="Times New Roman"/>
      <w:bCs/>
      <w:spacing w:val="4"/>
      <w:w w:val="109"/>
      <w:szCs w:val="28"/>
      <w:lang w:bidi="en-US"/>
    </w:rPr>
  </w:style>
  <w:style w:type="paragraph" w:customStyle="1" w:styleId="afffffffe">
    <w:name w:val="ГРАД Список маркированный"/>
    <w:basedOn w:val="afffffff6"/>
    <w:autoRedefine/>
    <w:qFormat/>
    <w:rsid w:val="00966ADD"/>
    <w:pPr>
      <w:tabs>
        <w:tab w:val="left" w:pos="900"/>
        <w:tab w:val="left"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a"/>
    <w:autoRedefine/>
    <w:qFormat/>
    <w:rsid w:val="00966ADD"/>
    <w:pPr>
      <w:numPr>
        <w:numId w:val="10"/>
      </w:numPr>
      <w:tabs>
        <w:tab w:val="left" w:pos="992"/>
      </w:tabs>
      <w:spacing w:line="360" w:lineRule="auto"/>
      <w:ind w:left="0" w:firstLine="709"/>
    </w:pPr>
    <w:rPr>
      <w:rFonts w:eastAsia="Times New Roman" w:cs="Times New Roman"/>
      <w:szCs w:val="24"/>
    </w:rPr>
  </w:style>
  <w:style w:type="paragraph" w:customStyle="1" w:styleId="ConsNormal0">
    <w:name w:val="ConsNormal"/>
    <w:link w:val="ConsNormal"/>
    <w:qFormat/>
    <w:rsid w:val="00966ADD"/>
    <w:pPr>
      <w:snapToGrid w:val="0"/>
      <w:ind w:firstLine="720"/>
      <w:jc w:val="both"/>
    </w:pPr>
    <w:rPr>
      <w:rFonts w:ascii="Arial" w:eastAsia="Times New Roman" w:hAnsi="Arial" w:cs="Times New Roman"/>
      <w:sz w:val="20"/>
      <w:szCs w:val="20"/>
    </w:rPr>
  </w:style>
  <w:style w:type="paragraph" w:customStyle="1" w:styleId="ConsPlusTitle">
    <w:name w:val="ConsPlusTitle"/>
    <w:uiPriority w:val="99"/>
    <w:qFormat/>
    <w:rsid w:val="00966ADD"/>
    <w:pPr>
      <w:widowControl w:val="0"/>
    </w:pPr>
    <w:rPr>
      <w:rFonts w:ascii="Calibri" w:eastAsia="Times New Roman" w:hAnsi="Calibri" w:cs="Calibri"/>
      <w:b/>
      <w:bCs/>
    </w:rPr>
  </w:style>
  <w:style w:type="paragraph" w:customStyle="1" w:styleId="affffffff">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f0">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1"/>
    <w:qFormat/>
    <w:rsid w:val="00966ADD"/>
    <w:pPr>
      <w:keepLines/>
      <w:numPr>
        <w:ilvl w:val="1"/>
        <w:numId w:val="11"/>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qFormat/>
    <w:rsid w:val="00966ADD"/>
    <w:rPr>
      <w:rFonts w:ascii="Courier New" w:eastAsia="Times New Roman" w:hAnsi="Courier New" w:cs="Courier New"/>
      <w:sz w:val="20"/>
      <w:szCs w:val="20"/>
    </w:rPr>
  </w:style>
  <w:style w:type="paragraph" w:customStyle="1" w:styleId="xl65">
    <w:name w:val="xl65"/>
    <w:basedOn w:val="a5"/>
    <w:qFormat/>
    <w:rsid w:val="00966ADD"/>
    <w:pPr>
      <w:spacing w:beforeAutospacing="1" w:afterAutospacing="1"/>
      <w:ind w:firstLine="0"/>
      <w:jc w:val="left"/>
    </w:pPr>
    <w:rPr>
      <w:rFonts w:eastAsia="Times New Roman" w:cs="Times New Roman"/>
      <w:szCs w:val="24"/>
    </w:rPr>
  </w:style>
  <w:style w:type="paragraph" w:customStyle="1" w:styleId="xl66">
    <w:name w:val="xl66"/>
    <w:basedOn w:val="a5"/>
    <w:qFormat/>
    <w:rsid w:val="00966ADD"/>
    <w:pPr>
      <w:pBdr>
        <w:top w:val="single" w:sz="4" w:space="0" w:color="000000"/>
        <w:left w:val="single" w:sz="4" w:space="0" w:color="000000"/>
      </w:pBdr>
      <w:spacing w:beforeAutospacing="1" w:afterAutospacing="1"/>
      <w:ind w:firstLine="0"/>
      <w:jc w:val="center"/>
    </w:pPr>
    <w:rPr>
      <w:rFonts w:eastAsia="Times New Roman" w:cs="Times New Roman"/>
      <w:szCs w:val="24"/>
    </w:rPr>
  </w:style>
  <w:style w:type="paragraph" w:customStyle="1" w:styleId="xl67">
    <w:name w:val="xl67"/>
    <w:basedOn w:val="a5"/>
    <w:qFormat/>
    <w:rsid w:val="00966ADD"/>
    <w:pPr>
      <w:pBdr>
        <w:top w:val="single" w:sz="4" w:space="0" w:color="000000"/>
        <w:left w:val="single" w:sz="4" w:space="0" w:color="000000"/>
      </w:pBdr>
      <w:spacing w:beforeAutospacing="1" w:afterAutospacing="1"/>
      <w:ind w:firstLine="0"/>
      <w:jc w:val="center"/>
    </w:pPr>
    <w:rPr>
      <w:rFonts w:eastAsia="Times New Roman" w:cs="Times New Roman"/>
      <w:szCs w:val="24"/>
    </w:rPr>
  </w:style>
  <w:style w:type="paragraph" w:customStyle="1" w:styleId="xl68">
    <w:name w:val="xl68"/>
    <w:basedOn w:val="a5"/>
    <w:qFormat/>
    <w:rsid w:val="00966ADD"/>
    <w:pPr>
      <w:pBdr>
        <w:top w:val="single" w:sz="4" w:space="0" w:color="000000"/>
        <w:left w:val="single" w:sz="4" w:space="0" w:color="000000"/>
      </w:pBdr>
      <w:spacing w:beforeAutospacing="1" w:afterAutospacing="1"/>
      <w:ind w:firstLine="0"/>
      <w:jc w:val="left"/>
    </w:pPr>
    <w:rPr>
      <w:rFonts w:eastAsia="Times New Roman" w:cs="Times New Roman"/>
      <w:szCs w:val="24"/>
    </w:rPr>
  </w:style>
  <w:style w:type="paragraph" w:customStyle="1" w:styleId="xl69">
    <w:name w:val="xl69"/>
    <w:basedOn w:val="a5"/>
    <w:qFormat/>
    <w:rsid w:val="00966ADD"/>
    <w:pPr>
      <w:pBdr>
        <w:top w:val="single" w:sz="4" w:space="0" w:color="000000"/>
        <w:left w:val="single" w:sz="4" w:space="0" w:color="000000"/>
        <w:right w:val="single" w:sz="4" w:space="0" w:color="000000"/>
      </w:pBdr>
      <w:spacing w:beforeAutospacing="1" w:afterAutospacing="1"/>
      <w:ind w:firstLine="0"/>
      <w:jc w:val="left"/>
    </w:pPr>
    <w:rPr>
      <w:rFonts w:eastAsia="Times New Roman" w:cs="Times New Roman"/>
      <w:szCs w:val="24"/>
    </w:rPr>
  </w:style>
  <w:style w:type="paragraph" w:customStyle="1" w:styleId="xl70">
    <w:name w:val="xl70"/>
    <w:basedOn w:val="a5"/>
    <w:qFormat/>
    <w:rsid w:val="00966ADD"/>
    <w:pPr>
      <w:pBdr>
        <w:left w:val="single" w:sz="4" w:space="0" w:color="000000"/>
      </w:pBdr>
      <w:spacing w:beforeAutospacing="1" w:afterAutospacing="1"/>
      <w:ind w:firstLine="0"/>
      <w:jc w:val="left"/>
    </w:pPr>
    <w:rPr>
      <w:rFonts w:eastAsia="Times New Roman" w:cs="Times New Roman"/>
      <w:szCs w:val="24"/>
    </w:rPr>
  </w:style>
  <w:style w:type="paragraph" w:customStyle="1" w:styleId="xl71">
    <w:name w:val="xl71"/>
    <w:basedOn w:val="a5"/>
    <w:qFormat/>
    <w:rsid w:val="00966ADD"/>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rFonts w:eastAsia="Times New Roman" w:cs="Times New Roman"/>
      <w:szCs w:val="24"/>
    </w:rPr>
  </w:style>
  <w:style w:type="paragraph" w:customStyle="1" w:styleId="xl72">
    <w:name w:val="xl72"/>
    <w:basedOn w:val="a5"/>
    <w:qFormat/>
    <w:rsid w:val="00966ADD"/>
    <w:pPr>
      <w:pBdr>
        <w:top w:val="single" w:sz="4" w:space="0" w:color="000000"/>
        <w:left w:val="single" w:sz="4" w:space="0" w:color="000000"/>
      </w:pBdr>
      <w:spacing w:beforeAutospacing="1" w:afterAutospacing="1"/>
      <w:ind w:firstLine="0"/>
      <w:jc w:val="center"/>
    </w:pPr>
    <w:rPr>
      <w:rFonts w:eastAsia="Times New Roman" w:cs="Times New Roman"/>
      <w:b/>
      <w:bCs/>
      <w:szCs w:val="24"/>
    </w:rPr>
  </w:style>
  <w:style w:type="paragraph" w:customStyle="1" w:styleId="xl73">
    <w:name w:val="xl73"/>
    <w:basedOn w:val="a5"/>
    <w:qFormat/>
    <w:rsid w:val="00966ADD"/>
    <w:pPr>
      <w:pBdr>
        <w:top w:val="single" w:sz="4" w:space="0" w:color="000000"/>
        <w:left w:val="single" w:sz="4" w:space="0" w:color="000000"/>
      </w:pBdr>
      <w:spacing w:beforeAutospacing="1" w:afterAutospacing="1"/>
      <w:ind w:firstLine="0"/>
      <w:jc w:val="center"/>
    </w:pPr>
    <w:rPr>
      <w:rFonts w:eastAsia="Times New Roman" w:cs="Times New Roman"/>
      <w:b/>
      <w:bCs/>
      <w:szCs w:val="24"/>
    </w:rPr>
  </w:style>
  <w:style w:type="paragraph" w:customStyle="1" w:styleId="xl74">
    <w:name w:val="xl74"/>
    <w:basedOn w:val="a5"/>
    <w:qFormat/>
    <w:rsid w:val="00966ADD"/>
    <w:pPr>
      <w:pBdr>
        <w:top w:val="single" w:sz="4" w:space="0" w:color="000000"/>
        <w:left w:val="single" w:sz="4" w:space="0" w:color="000000"/>
        <w:right w:val="single" w:sz="4" w:space="0" w:color="000000"/>
      </w:pBdr>
      <w:spacing w:beforeAutospacing="1" w:afterAutospacing="1"/>
      <w:ind w:firstLine="0"/>
      <w:jc w:val="center"/>
    </w:pPr>
    <w:rPr>
      <w:rFonts w:eastAsia="Times New Roman" w:cs="Times New Roman"/>
      <w:b/>
      <w:bCs/>
      <w:szCs w:val="24"/>
    </w:rPr>
  </w:style>
  <w:style w:type="paragraph" w:customStyle="1" w:styleId="xl75">
    <w:name w:val="xl75"/>
    <w:basedOn w:val="a5"/>
    <w:qFormat/>
    <w:rsid w:val="00966ADD"/>
    <w:pPr>
      <w:pBdr>
        <w:left w:val="single" w:sz="4" w:space="0" w:color="000000"/>
      </w:pBdr>
      <w:spacing w:beforeAutospacing="1" w:afterAutospacing="1"/>
      <w:ind w:firstLine="0"/>
      <w:jc w:val="center"/>
    </w:pPr>
    <w:rPr>
      <w:rFonts w:eastAsia="Times New Roman" w:cs="Times New Roman"/>
      <w:szCs w:val="24"/>
    </w:rPr>
  </w:style>
  <w:style w:type="paragraph" w:customStyle="1" w:styleId="xl76">
    <w:name w:val="xl76"/>
    <w:basedOn w:val="a5"/>
    <w:qFormat/>
    <w:rsid w:val="00966ADD"/>
    <w:pPr>
      <w:spacing w:beforeAutospacing="1" w:afterAutospacing="1"/>
      <w:ind w:firstLine="0"/>
      <w:jc w:val="center"/>
    </w:pPr>
    <w:rPr>
      <w:rFonts w:eastAsia="Times New Roman" w:cs="Times New Roman"/>
      <w:szCs w:val="24"/>
    </w:rPr>
  </w:style>
  <w:style w:type="paragraph" w:customStyle="1" w:styleId="xl77">
    <w:name w:val="xl77"/>
    <w:basedOn w:val="a5"/>
    <w:qFormat/>
    <w:rsid w:val="00966ADD"/>
    <w:pPr>
      <w:pBdr>
        <w:left w:val="single" w:sz="4" w:space="0" w:color="000000"/>
      </w:pBdr>
      <w:spacing w:beforeAutospacing="1" w:afterAutospacing="1"/>
      <w:ind w:firstLine="0"/>
      <w:jc w:val="center"/>
    </w:pPr>
    <w:rPr>
      <w:rFonts w:eastAsia="Times New Roman" w:cs="Times New Roman"/>
      <w:szCs w:val="24"/>
    </w:rPr>
  </w:style>
  <w:style w:type="paragraph" w:customStyle="1" w:styleId="xl78">
    <w:name w:val="xl78"/>
    <w:basedOn w:val="a5"/>
    <w:qFormat/>
    <w:rsid w:val="00966ADD"/>
    <w:pPr>
      <w:pBdr>
        <w:left w:val="single" w:sz="4" w:space="0" w:color="000000"/>
        <w:right w:val="single" w:sz="4" w:space="0" w:color="000000"/>
      </w:pBdr>
      <w:spacing w:beforeAutospacing="1" w:afterAutospacing="1"/>
      <w:ind w:firstLine="0"/>
      <w:jc w:val="left"/>
    </w:pPr>
    <w:rPr>
      <w:rFonts w:eastAsia="Times New Roman" w:cs="Times New Roman"/>
      <w:szCs w:val="24"/>
    </w:rPr>
  </w:style>
  <w:style w:type="paragraph" w:customStyle="1" w:styleId="xl79">
    <w:name w:val="xl79"/>
    <w:basedOn w:val="a5"/>
    <w:qFormat/>
    <w:rsid w:val="00966ADD"/>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rFonts w:eastAsia="Times New Roman" w:cs="Times New Roman"/>
      <w:szCs w:val="24"/>
    </w:rPr>
  </w:style>
  <w:style w:type="paragraph" w:customStyle="1" w:styleId="xl80">
    <w:name w:val="xl80"/>
    <w:basedOn w:val="a5"/>
    <w:qFormat/>
    <w:rsid w:val="00966ADD"/>
    <w:pPr>
      <w:pBdr>
        <w:top w:val="single" w:sz="4" w:space="0" w:color="000000"/>
        <w:left w:val="single" w:sz="4" w:space="0" w:color="000000"/>
        <w:right w:val="single" w:sz="4" w:space="0" w:color="000000"/>
      </w:pBdr>
      <w:spacing w:beforeAutospacing="1" w:afterAutospacing="1"/>
      <w:ind w:firstLine="0"/>
      <w:jc w:val="center"/>
    </w:pPr>
    <w:rPr>
      <w:rFonts w:eastAsia="Times New Roman" w:cs="Times New Roman"/>
      <w:b/>
      <w:bCs/>
      <w:szCs w:val="24"/>
    </w:rPr>
  </w:style>
  <w:style w:type="paragraph" w:customStyle="1" w:styleId="2f5">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paragraph" w:customStyle="1" w:styleId="1466">
    <w:name w:val="1466"/>
    <w:basedOn w:val="a5"/>
    <w:qFormat/>
    <w:rsid w:val="00966ADD"/>
    <w:pPr>
      <w:spacing w:before="120" w:after="120"/>
      <w:ind w:firstLine="0"/>
      <w:jc w:val="center"/>
    </w:pPr>
    <w:rPr>
      <w:rFonts w:eastAsia="Times New Roman" w:cs="Times New Roman"/>
      <w:b/>
      <w:bCs/>
      <w:sz w:val="28"/>
      <w:szCs w:val="28"/>
    </w:rPr>
  </w:style>
  <w:style w:type="paragraph" w:customStyle="1" w:styleId="ConsPlusCell">
    <w:name w:val="ConsPlusCell"/>
    <w:uiPriority w:val="99"/>
    <w:qFormat/>
    <w:rsid w:val="00966ADD"/>
    <w:pPr>
      <w:widowControl w:val="0"/>
    </w:pPr>
    <w:rPr>
      <w:rFonts w:ascii="Calibri" w:eastAsia="Times New Roman" w:hAnsi="Calibri" w:cs="Calibri"/>
    </w:rPr>
  </w:style>
  <w:style w:type="paragraph" w:customStyle="1" w:styleId="FORMATTEXT">
    <w:name w:val=".FORMATTEXT"/>
    <w:qFormat/>
    <w:rsid w:val="00966ADD"/>
    <w:pPr>
      <w:widowControl w:val="0"/>
    </w:pPr>
    <w:rPr>
      <w:rFonts w:ascii="Times New Roman" w:eastAsia="Times New Roman" w:hAnsi="Times New Roman" w:cs="Times New Roman"/>
      <w:sz w:val="24"/>
      <w:szCs w:val="24"/>
    </w:rPr>
  </w:style>
  <w:style w:type="paragraph" w:customStyle="1" w:styleId="2d">
    <w:name w:val="Основной текст2"/>
    <w:basedOn w:val="a5"/>
    <w:link w:val="afffff7"/>
    <w:qFormat/>
    <w:rsid w:val="00966ADD"/>
    <w:pPr>
      <w:shd w:val="clear" w:color="auto" w:fill="FFFFFF"/>
      <w:spacing w:before="360" w:after="60" w:line="274" w:lineRule="exact"/>
      <w:ind w:firstLine="0"/>
    </w:pPr>
    <w:rPr>
      <w:rFonts w:asciiTheme="minorHAnsi" w:hAnsiTheme="minorHAnsi"/>
      <w:sz w:val="22"/>
    </w:rPr>
  </w:style>
  <w:style w:type="paragraph" w:customStyle="1" w:styleId="131">
    <w:name w:val="Основной текст (13)"/>
    <w:basedOn w:val="a5"/>
    <w:link w:val="130"/>
    <w:qFormat/>
    <w:rsid w:val="00966ADD"/>
    <w:pPr>
      <w:shd w:val="clear" w:color="auto" w:fill="FFFFFF"/>
      <w:spacing w:after="120" w:line="206" w:lineRule="exact"/>
      <w:ind w:hanging="260"/>
    </w:pPr>
    <w:rPr>
      <w:rFonts w:asciiTheme="minorHAnsi" w:hAnsiTheme="minorHAnsi"/>
      <w:sz w:val="17"/>
      <w:szCs w:val="17"/>
    </w:rPr>
  </w:style>
  <w:style w:type="paragraph" w:customStyle="1" w:styleId="151">
    <w:name w:val="Основной текст (15)"/>
    <w:basedOn w:val="a5"/>
    <w:link w:val="150"/>
    <w:qFormat/>
    <w:rsid w:val="00966ADD"/>
    <w:pPr>
      <w:shd w:val="clear" w:color="auto" w:fill="FFFFFF"/>
      <w:spacing w:line="0" w:lineRule="atLeast"/>
      <w:ind w:hanging="520"/>
      <w:jc w:val="left"/>
    </w:pPr>
    <w:rPr>
      <w:rFonts w:asciiTheme="minorHAnsi" w:hAnsiTheme="minorHAnsi"/>
      <w:sz w:val="19"/>
      <w:szCs w:val="19"/>
    </w:rPr>
  </w:style>
  <w:style w:type="paragraph" w:customStyle="1" w:styleId="afffff9">
    <w:name w:val="Оглавление"/>
    <w:basedOn w:val="a5"/>
    <w:link w:val="afffff8"/>
    <w:qFormat/>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qFormat/>
    <w:rsid w:val="00966ADD"/>
    <w:pPr>
      <w:spacing w:line="360" w:lineRule="auto"/>
    </w:pPr>
    <w:rPr>
      <w:rFonts w:eastAsia="Times New Roman" w:cs="Times New Roman"/>
      <w:bCs/>
      <w:szCs w:val="32"/>
      <w:lang w:eastAsia="ar-SA"/>
    </w:rPr>
  </w:style>
  <w:style w:type="paragraph" w:customStyle="1" w:styleId="ConsNonformat0">
    <w:name w:val="ConsNonformat"/>
    <w:link w:val="ConsNonformat"/>
    <w:qFormat/>
    <w:rsid w:val="00966ADD"/>
    <w:pPr>
      <w:widowControl w:val="0"/>
    </w:pPr>
    <w:rPr>
      <w:rFonts w:ascii="Courier New" w:eastAsia="Arial" w:hAnsi="Courier New" w:cs="Times New Roman"/>
      <w:sz w:val="20"/>
      <w:szCs w:val="20"/>
      <w:lang w:eastAsia="ar-SA"/>
    </w:rPr>
  </w:style>
  <w:style w:type="paragraph" w:customStyle="1" w:styleId="BinomialTheorem">
    <w:name w:val="Binomial Theorem"/>
    <w:qFormat/>
    <w:rsid w:val="00966ADD"/>
    <w:pPr>
      <w:spacing w:after="200" w:line="276" w:lineRule="auto"/>
    </w:pPr>
    <w:rPr>
      <w:rFonts w:ascii="Calibri" w:eastAsia="Times New Roman" w:hAnsi="Calibri" w:cs="Times New Roman"/>
    </w:rPr>
  </w:style>
  <w:style w:type="paragraph" w:customStyle="1" w:styleId="font5">
    <w:name w:val="font5"/>
    <w:basedOn w:val="a5"/>
    <w:qFormat/>
    <w:rsid w:val="00966ADD"/>
    <w:pPr>
      <w:spacing w:beforeAutospacing="1" w:afterAutospacing="1"/>
      <w:ind w:firstLine="0"/>
      <w:jc w:val="left"/>
    </w:pPr>
    <w:rPr>
      <w:rFonts w:eastAsia="Times New Roman" w:cs="Times New Roman"/>
      <w:color w:val="000000"/>
      <w:szCs w:val="24"/>
    </w:rPr>
  </w:style>
  <w:style w:type="paragraph" w:customStyle="1" w:styleId="xl63">
    <w:name w:val="xl63"/>
    <w:basedOn w:val="a5"/>
    <w:qFormat/>
    <w:rsid w:val="00966ADD"/>
    <w:pPr>
      <w:pBdr>
        <w:top w:val="single" w:sz="4" w:space="0" w:color="000000"/>
        <w:left w:val="single" w:sz="8" w:space="0" w:color="000000"/>
        <w:bottom w:val="single" w:sz="4" w:space="0" w:color="000000"/>
        <w:right w:val="single" w:sz="4" w:space="0" w:color="000000"/>
      </w:pBdr>
      <w:spacing w:beforeAutospacing="1" w:afterAutospacing="1"/>
      <w:ind w:firstLine="0"/>
      <w:jc w:val="left"/>
    </w:pPr>
    <w:rPr>
      <w:rFonts w:eastAsia="Times New Roman" w:cs="Times New Roman"/>
      <w:szCs w:val="24"/>
    </w:rPr>
  </w:style>
  <w:style w:type="paragraph" w:customStyle="1" w:styleId="xl64">
    <w:name w:val="xl64"/>
    <w:basedOn w:val="a5"/>
    <w:qFormat/>
    <w:rsid w:val="00966ADD"/>
    <w:pPr>
      <w:pBdr>
        <w:top w:val="single" w:sz="4" w:space="0" w:color="000000"/>
        <w:left w:val="single" w:sz="4" w:space="0" w:color="000000"/>
        <w:bottom w:val="single" w:sz="4" w:space="0" w:color="000000"/>
        <w:right w:val="single" w:sz="8" w:space="0" w:color="000000"/>
      </w:pBdr>
      <w:spacing w:beforeAutospacing="1" w:afterAutospacing="1"/>
      <w:ind w:firstLine="0"/>
      <w:jc w:val="left"/>
    </w:pPr>
    <w:rPr>
      <w:rFonts w:eastAsia="Times New Roman" w:cs="Times New Roman"/>
      <w:szCs w:val="24"/>
    </w:rPr>
  </w:style>
  <w:style w:type="paragraph" w:customStyle="1" w:styleId="xl81">
    <w:name w:val="xl81"/>
    <w:basedOn w:val="a5"/>
    <w:qFormat/>
    <w:rsid w:val="00966ADD"/>
    <w:pPr>
      <w:pBdr>
        <w:top w:val="single" w:sz="4" w:space="0" w:color="000000"/>
        <w:left w:val="single" w:sz="8" w:space="0" w:color="000000"/>
        <w:bottom w:val="single" w:sz="4" w:space="0" w:color="000000"/>
      </w:pBdr>
      <w:spacing w:beforeAutospacing="1" w:afterAutospacing="1"/>
      <w:ind w:firstLine="0"/>
      <w:jc w:val="left"/>
    </w:pPr>
    <w:rPr>
      <w:rFonts w:eastAsia="Times New Roman" w:cs="Times New Roman"/>
      <w:color w:val="000000"/>
      <w:sz w:val="20"/>
      <w:szCs w:val="20"/>
    </w:rPr>
  </w:style>
  <w:style w:type="paragraph" w:customStyle="1" w:styleId="xl82">
    <w:name w:val="xl82"/>
    <w:basedOn w:val="a5"/>
    <w:qFormat/>
    <w:rsid w:val="00966ADD"/>
    <w:pPr>
      <w:pBdr>
        <w:top w:val="single" w:sz="4" w:space="0" w:color="000000"/>
        <w:left w:val="single" w:sz="8" w:space="0" w:color="000000"/>
        <w:bottom w:val="single" w:sz="8" w:space="0" w:color="000000"/>
      </w:pBdr>
      <w:spacing w:beforeAutospacing="1" w:afterAutospacing="1"/>
      <w:ind w:firstLine="0"/>
      <w:jc w:val="left"/>
    </w:pPr>
    <w:rPr>
      <w:rFonts w:eastAsia="Times New Roman" w:cs="Times New Roman"/>
      <w:szCs w:val="24"/>
    </w:rPr>
  </w:style>
  <w:style w:type="paragraph" w:customStyle="1" w:styleId="xl83">
    <w:name w:val="xl83"/>
    <w:basedOn w:val="a5"/>
    <w:qFormat/>
    <w:rsid w:val="00966ADD"/>
    <w:pPr>
      <w:pBdr>
        <w:top w:val="single" w:sz="4" w:space="0" w:color="000000"/>
        <w:left w:val="single" w:sz="8" w:space="0" w:color="000000"/>
      </w:pBdr>
      <w:spacing w:beforeAutospacing="1" w:afterAutospacing="1"/>
      <w:ind w:firstLine="0"/>
      <w:jc w:val="left"/>
    </w:pPr>
    <w:rPr>
      <w:rFonts w:eastAsia="Times New Roman" w:cs="Times New Roman"/>
      <w:szCs w:val="24"/>
    </w:rPr>
  </w:style>
  <w:style w:type="paragraph" w:customStyle="1" w:styleId="xl84">
    <w:name w:val="xl84"/>
    <w:basedOn w:val="a5"/>
    <w:qFormat/>
    <w:rsid w:val="00966ADD"/>
    <w:pPr>
      <w:pBdr>
        <w:top w:val="single" w:sz="4" w:space="0" w:color="000000"/>
        <w:left w:val="single" w:sz="8" w:space="0" w:color="000000"/>
        <w:bottom w:val="single" w:sz="4" w:space="0" w:color="000000"/>
      </w:pBdr>
      <w:spacing w:beforeAutospacing="1" w:afterAutospacing="1"/>
      <w:ind w:firstLine="0"/>
      <w:jc w:val="left"/>
    </w:pPr>
    <w:rPr>
      <w:rFonts w:eastAsia="Times New Roman" w:cs="Times New Roman"/>
      <w:i/>
      <w:iCs/>
      <w:color w:val="000000"/>
      <w:sz w:val="20"/>
      <w:szCs w:val="20"/>
    </w:rPr>
  </w:style>
  <w:style w:type="paragraph" w:customStyle="1" w:styleId="xl85">
    <w:name w:val="xl85"/>
    <w:basedOn w:val="a5"/>
    <w:qFormat/>
    <w:rsid w:val="00966ADD"/>
    <w:pPr>
      <w:pBdr>
        <w:top w:val="single" w:sz="8" w:space="0" w:color="000000"/>
        <w:left w:val="single" w:sz="8" w:space="0" w:color="000000"/>
        <w:bottom w:val="single" w:sz="8" w:space="0" w:color="000000"/>
      </w:pBdr>
      <w:spacing w:beforeAutospacing="1" w:afterAutospacing="1"/>
      <w:ind w:firstLine="0"/>
      <w:jc w:val="left"/>
      <w:textAlignment w:val="center"/>
    </w:pPr>
    <w:rPr>
      <w:rFonts w:eastAsia="Times New Roman" w:cs="Times New Roman"/>
      <w:b/>
      <w:bCs/>
      <w:sz w:val="16"/>
      <w:szCs w:val="16"/>
    </w:rPr>
  </w:style>
  <w:style w:type="paragraph" w:customStyle="1" w:styleId="xl86">
    <w:name w:val="xl86"/>
    <w:basedOn w:val="a5"/>
    <w:qFormat/>
    <w:rsid w:val="00966ADD"/>
    <w:pPr>
      <w:pBdr>
        <w:top w:val="single" w:sz="8" w:space="0" w:color="000000"/>
        <w:left w:val="single" w:sz="8" w:space="0" w:color="000000"/>
        <w:bottom w:val="single" w:sz="8" w:space="0" w:color="000000"/>
        <w:right w:val="single" w:sz="4" w:space="0" w:color="000000"/>
      </w:pBdr>
      <w:spacing w:beforeAutospacing="1" w:afterAutospacing="1"/>
      <w:ind w:firstLine="0"/>
      <w:jc w:val="left"/>
      <w:textAlignment w:val="center"/>
    </w:pPr>
    <w:rPr>
      <w:rFonts w:eastAsia="Times New Roman" w:cs="Times New Roman"/>
      <w:sz w:val="16"/>
      <w:szCs w:val="16"/>
    </w:rPr>
  </w:style>
  <w:style w:type="paragraph" w:customStyle="1" w:styleId="xl87">
    <w:name w:val="xl87"/>
    <w:basedOn w:val="a5"/>
    <w:qFormat/>
    <w:rsid w:val="00966ADD"/>
    <w:pPr>
      <w:pBdr>
        <w:top w:val="single" w:sz="8" w:space="0" w:color="000000"/>
        <w:left w:val="single" w:sz="4" w:space="0" w:color="000000"/>
        <w:bottom w:val="single" w:sz="8" w:space="0" w:color="000000"/>
        <w:right w:val="single" w:sz="4" w:space="0" w:color="000000"/>
      </w:pBdr>
      <w:spacing w:beforeAutospacing="1" w:afterAutospacing="1"/>
      <w:ind w:firstLine="0"/>
      <w:jc w:val="left"/>
      <w:textAlignment w:val="center"/>
    </w:pPr>
    <w:rPr>
      <w:rFonts w:eastAsia="Times New Roman" w:cs="Times New Roman"/>
      <w:sz w:val="16"/>
      <w:szCs w:val="16"/>
    </w:rPr>
  </w:style>
  <w:style w:type="paragraph" w:customStyle="1" w:styleId="xl88">
    <w:name w:val="xl88"/>
    <w:basedOn w:val="a5"/>
    <w:qFormat/>
    <w:rsid w:val="00966ADD"/>
    <w:pPr>
      <w:pBdr>
        <w:top w:val="single" w:sz="8" w:space="0" w:color="000000"/>
        <w:left w:val="single" w:sz="4" w:space="0" w:color="000000"/>
        <w:bottom w:val="single" w:sz="8" w:space="0" w:color="000000"/>
        <w:right w:val="single" w:sz="8" w:space="0" w:color="000000"/>
      </w:pBdr>
      <w:spacing w:beforeAutospacing="1" w:afterAutospacing="1"/>
      <w:ind w:firstLine="0"/>
      <w:jc w:val="left"/>
      <w:textAlignment w:val="center"/>
    </w:pPr>
    <w:rPr>
      <w:rFonts w:eastAsia="Times New Roman" w:cs="Times New Roman"/>
      <w:sz w:val="16"/>
      <w:szCs w:val="16"/>
    </w:rPr>
  </w:style>
  <w:style w:type="paragraph" w:customStyle="1" w:styleId="HeaderOdd">
    <w:name w:val="Header Odd"/>
    <w:basedOn w:val="ab"/>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paragraph" w:customStyle="1" w:styleId="Sf">
    <w:name w:val="S_Список литературы"/>
    <w:basedOn w:val="S7"/>
    <w:autoRedefine/>
    <w:qFormat/>
    <w:rsid w:val="00966ADD"/>
    <w:pPr>
      <w:tabs>
        <w:tab w:val="clear" w:pos="1080"/>
      </w:tabs>
      <w:spacing w:line="240" w:lineRule="auto"/>
      <w:ind w:left="1418" w:firstLine="0"/>
    </w:pPr>
    <w:rPr>
      <w:rFonts w:eastAsia="Calibri" w:cs="Arial"/>
      <w:w w:val="100"/>
      <w:sz w:val="20"/>
      <w:lang w:eastAsia="en-US"/>
    </w:rPr>
  </w:style>
  <w:style w:type="paragraph" w:customStyle="1" w:styleId="afffffb">
    <w:name w:val="_абзац"/>
    <w:basedOn w:val="a5"/>
    <w:link w:val="afffffa"/>
    <w:qFormat/>
    <w:rsid w:val="00966ADD"/>
    <w:pPr>
      <w:spacing w:line="276" w:lineRule="auto"/>
    </w:pPr>
    <w:rPr>
      <w:rFonts w:eastAsia="Times New Roman" w:cs="Times New Roman"/>
      <w:szCs w:val="24"/>
    </w:rPr>
  </w:style>
  <w:style w:type="paragraph" w:customStyle="1" w:styleId="p2">
    <w:name w:val="p2"/>
    <w:basedOn w:val="a5"/>
    <w:qFormat/>
    <w:rsid w:val="00966ADD"/>
    <w:pPr>
      <w:spacing w:beforeAutospacing="1" w:afterAutospacing="1"/>
      <w:ind w:firstLine="0"/>
      <w:jc w:val="left"/>
    </w:pPr>
    <w:rPr>
      <w:rFonts w:eastAsia="Times New Roman" w:cs="Times New Roman"/>
      <w:szCs w:val="24"/>
    </w:rPr>
  </w:style>
  <w:style w:type="paragraph" w:customStyle="1" w:styleId="p8">
    <w:name w:val="p8"/>
    <w:basedOn w:val="a5"/>
    <w:qFormat/>
    <w:rsid w:val="00966ADD"/>
    <w:pPr>
      <w:spacing w:beforeAutospacing="1" w:afterAutospacing="1"/>
      <w:ind w:firstLine="0"/>
      <w:jc w:val="left"/>
    </w:pPr>
    <w:rPr>
      <w:rFonts w:eastAsia="Times New Roman" w:cs="Times New Roman"/>
      <w:szCs w:val="24"/>
    </w:rPr>
  </w:style>
  <w:style w:type="paragraph" w:customStyle="1" w:styleId="p9">
    <w:name w:val="p9"/>
    <w:basedOn w:val="a5"/>
    <w:qFormat/>
    <w:rsid w:val="00966ADD"/>
    <w:pPr>
      <w:spacing w:beforeAutospacing="1" w:afterAutospacing="1"/>
      <w:ind w:firstLine="0"/>
      <w:jc w:val="left"/>
    </w:pPr>
    <w:rPr>
      <w:rFonts w:eastAsia="Times New Roman" w:cs="Times New Roman"/>
      <w:szCs w:val="24"/>
    </w:rPr>
  </w:style>
  <w:style w:type="paragraph" w:customStyle="1" w:styleId="p10">
    <w:name w:val="p10"/>
    <w:basedOn w:val="a5"/>
    <w:qFormat/>
    <w:rsid w:val="00966ADD"/>
    <w:pPr>
      <w:spacing w:beforeAutospacing="1" w:afterAutospacing="1"/>
      <w:ind w:firstLine="0"/>
      <w:jc w:val="left"/>
    </w:pPr>
    <w:rPr>
      <w:rFonts w:eastAsia="Times New Roman" w:cs="Times New Roman"/>
      <w:szCs w:val="24"/>
    </w:rPr>
  </w:style>
  <w:style w:type="paragraph" w:customStyle="1" w:styleId="p11">
    <w:name w:val="p11"/>
    <w:basedOn w:val="a5"/>
    <w:qFormat/>
    <w:rsid w:val="00966ADD"/>
    <w:pPr>
      <w:spacing w:beforeAutospacing="1" w:afterAutospacing="1"/>
      <w:ind w:firstLine="0"/>
      <w:jc w:val="left"/>
    </w:pPr>
    <w:rPr>
      <w:rFonts w:eastAsia="Times New Roman" w:cs="Times New Roman"/>
      <w:szCs w:val="24"/>
    </w:rPr>
  </w:style>
  <w:style w:type="paragraph" w:customStyle="1" w:styleId="p12">
    <w:name w:val="p12"/>
    <w:basedOn w:val="a5"/>
    <w:qFormat/>
    <w:rsid w:val="00966ADD"/>
    <w:pPr>
      <w:spacing w:beforeAutospacing="1" w:afterAutospacing="1"/>
      <w:ind w:firstLine="0"/>
      <w:jc w:val="left"/>
    </w:pPr>
    <w:rPr>
      <w:rFonts w:eastAsia="Times New Roman" w:cs="Times New Roman"/>
      <w:szCs w:val="24"/>
    </w:rPr>
  </w:style>
  <w:style w:type="paragraph" w:customStyle="1" w:styleId="p13">
    <w:name w:val="p13"/>
    <w:basedOn w:val="a5"/>
    <w:qFormat/>
    <w:rsid w:val="00966ADD"/>
    <w:pPr>
      <w:spacing w:beforeAutospacing="1" w:afterAutospacing="1"/>
      <w:ind w:firstLine="0"/>
      <w:jc w:val="left"/>
    </w:pPr>
    <w:rPr>
      <w:rFonts w:eastAsia="Times New Roman" w:cs="Times New Roman"/>
      <w:szCs w:val="24"/>
    </w:rPr>
  </w:style>
  <w:style w:type="paragraph" w:customStyle="1" w:styleId="p7">
    <w:name w:val="p7"/>
    <w:basedOn w:val="a5"/>
    <w:qFormat/>
    <w:rsid w:val="00966ADD"/>
    <w:pPr>
      <w:spacing w:beforeAutospacing="1" w:afterAutospacing="1"/>
      <w:ind w:firstLine="0"/>
      <w:jc w:val="left"/>
    </w:pPr>
    <w:rPr>
      <w:rFonts w:eastAsia="Times New Roman" w:cs="Times New Roman"/>
      <w:szCs w:val="24"/>
    </w:rPr>
  </w:style>
  <w:style w:type="paragraph" w:customStyle="1" w:styleId="p14">
    <w:name w:val="p14"/>
    <w:basedOn w:val="a5"/>
    <w:qFormat/>
    <w:rsid w:val="00966ADD"/>
    <w:pPr>
      <w:spacing w:beforeAutospacing="1" w:afterAutospacing="1"/>
      <w:ind w:firstLine="0"/>
      <w:jc w:val="left"/>
    </w:pPr>
    <w:rPr>
      <w:rFonts w:eastAsia="Times New Roman" w:cs="Times New Roman"/>
      <w:szCs w:val="24"/>
    </w:rPr>
  </w:style>
  <w:style w:type="paragraph" w:customStyle="1" w:styleId="p5">
    <w:name w:val="p5"/>
    <w:basedOn w:val="a5"/>
    <w:qFormat/>
    <w:rsid w:val="00966ADD"/>
    <w:pPr>
      <w:spacing w:beforeAutospacing="1" w:afterAutospacing="1"/>
      <w:ind w:firstLine="0"/>
      <w:jc w:val="left"/>
    </w:pPr>
    <w:rPr>
      <w:rFonts w:eastAsia="Times New Roman" w:cs="Times New Roman"/>
      <w:szCs w:val="24"/>
    </w:rPr>
  </w:style>
  <w:style w:type="paragraph" w:customStyle="1" w:styleId="p15">
    <w:name w:val="p15"/>
    <w:basedOn w:val="a5"/>
    <w:qFormat/>
    <w:rsid w:val="00966ADD"/>
    <w:pPr>
      <w:spacing w:beforeAutospacing="1" w:afterAutospacing="1"/>
      <w:ind w:firstLine="0"/>
      <w:jc w:val="left"/>
    </w:pPr>
    <w:rPr>
      <w:rFonts w:eastAsia="Times New Roman" w:cs="Times New Roman"/>
      <w:szCs w:val="24"/>
    </w:rPr>
  </w:style>
  <w:style w:type="paragraph" w:customStyle="1" w:styleId="p4">
    <w:name w:val="p4"/>
    <w:basedOn w:val="a5"/>
    <w:qFormat/>
    <w:rsid w:val="00966ADD"/>
    <w:pPr>
      <w:spacing w:beforeAutospacing="1" w:afterAutospacing="1"/>
      <w:ind w:firstLine="0"/>
      <w:jc w:val="left"/>
    </w:pPr>
    <w:rPr>
      <w:rFonts w:eastAsia="Times New Roman" w:cs="Times New Roman"/>
      <w:szCs w:val="24"/>
    </w:rPr>
  </w:style>
  <w:style w:type="paragraph" w:customStyle="1" w:styleId="p16">
    <w:name w:val="p16"/>
    <w:basedOn w:val="a5"/>
    <w:qFormat/>
    <w:rsid w:val="00966ADD"/>
    <w:pPr>
      <w:spacing w:beforeAutospacing="1" w:afterAutospacing="1"/>
      <w:ind w:firstLine="0"/>
      <w:jc w:val="left"/>
    </w:pPr>
    <w:rPr>
      <w:rFonts w:eastAsia="Times New Roman" w:cs="Times New Roman"/>
      <w:szCs w:val="24"/>
    </w:rPr>
  </w:style>
  <w:style w:type="paragraph" w:customStyle="1" w:styleId="p17">
    <w:name w:val="p17"/>
    <w:basedOn w:val="a5"/>
    <w:qFormat/>
    <w:rsid w:val="00966ADD"/>
    <w:pPr>
      <w:spacing w:beforeAutospacing="1" w:afterAutospacing="1"/>
      <w:ind w:firstLine="0"/>
      <w:jc w:val="left"/>
    </w:pPr>
    <w:rPr>
      <w:rFonts w:eastAsia="Times New Roman" w:cs="Times New Roman"/>
      <w:szCs w:val="24"/>
    </w:rPr>
  </w:style>
  <w:style w:type="paragraph" w:customStyle="1" w:styleId="p18">
    <w:name w:val="p18"/>
    <w:basedOn w:val="a5"/>
    <w:qFormat/>
    <w:rsid w:val="00966ADD"/>
    <w:pPr>
      <w:spacing w:beforeAutospacing="1" w:afterAutospacing="1"/>
      <w:ind w:firstLine="0"/>
      <w:jc w:val="left"/>
    </w:pPr>
    <w:rPr>
      <w:rFonts w:eastAsia="Times New Roman" w:cs="Times New Roman"/>
      <w:szCs w:val="24"/>
    </w:rPr>
  </w:style>
  <w:style w:type="paragraph" w:customStyle="1" w:styleId="p19">
    <w:name w:val="p19"/>
    <w:basedOn w:val="a5"/>
    <w:qFormat/>
    <w:rsid w:val="00966ADD"/>
    <w:pPr>
      <w:spacing w:beforeAutospacing="1" w:afterAutospacing="1"/>
      <w:ind w:firstLine="0"/>
      <w:jc w:val="left"/>
    </w:pPr>
    <w:rPr>
      <w:rFonts w:eastAsia="Times New Roman" w:cs="Times New Roman"/>
      <w:szCs w:val="24"/>
    </w:rPr>
  </w:style>
  <w:style w:type="paragraph" w:customStyle="1" w:styleId="p20">
    <w:name w:val="p20"/>
    <w:basedOn w:val="a5"/>
    <w:qFormat/>
    <w:rsid w:val="00966ADD"/>
    <w:pPr>
      <w:spacing w:beforeAutospacing="1" w:afterAutospacing="1"/>
      <w:ind w:firstLine="0"/>
      <w:jc w:val="left"/>
    </w:pPr>
    <w:rPr>
      <w:rFonts w:eastAsia="Times New Roman" w:cs="Times New Roman"/>
      <w:szCs w:val="24"/>
    </w:rPr>
  </w:style>
  <w:style w:type="paragraph" w:customStyle="1" w:styleId="p21">
    <w:name w:val="p21"/>
    <w:basedOn w:val="a5"/>
    <w:qFormat/>
    <w:rsid w:val="00966ADD"/>
    <w:pPr>
      <w:spacing w:beforeAutospacing="1" w:afterAutospacing="1"/>
      <w:ind w:firstLine="0"/>
      <w:jc w:val="left"/>
    </w:pPr>
    <w:rPr>
      <w:rFonts w:eastAsia="Times New Roman" w:cs="Times New Roman"/>
      <w:szCs w:val="24"/>
    </w:rPr>
  </w:style>
  <w:style w:type="paragraph" w:customStyle="1" w:styleId="p22">
    <w:name w:val="p22"/>
    <w:basedOn w:val="a5"/>
    <w:qFormat/>
    <w:rsid w:val="00966ADD"/>
    <w:pPr>
      <w:spacing w:beforeAutospacing="1" w:afterAutospacing="1"/>
      <w:ind w:firstLine="0"/>
      <w:jc w:val="left"/>
    </w:pPr>
    <w:rPr>
      <w:rFonts w:eastAsia="Times New Roman" w:cs="Times New Roman"/>
      <w:szCs w:val="24"/>
    </w:rPr>
  </w:style>
  <w:style w:type="paragraph" w:customStyle="1" w:styleId="p23">
    <w:name w:val="p23"/>
    <w:basedOn w:val="a5"/>
    <w:qFormat/>
    <w:rsid w:val="00966ADD"/>
    <w:pPr>
      <w:spacing w:beforeAutospacing="1" w:afterAutospacing="1"/>
      <w:ind w:firstLine="0"/>
      <w:jc w:val="left"/>
    </w:pPr>
    <w:rPr>
      <w:rFonts w:eastAsia="Times New Roman" w:cs="Times New Roman"/>
      <w:szCs w:val="24"/>
    </w:rPr>
  </w:style>
  <w:style w:type="paragraph" w:customStyle="1" w:styleId="p24">
    <w:name w:val="p24"/>
    <w:basedOn w:val="a5"/>
    <w:qFormat/>
    <w:rsid w:val="00966ADD"/>
    <w:pPr>
      <w:spacing w:beforeAutospacing="1" w:afterAutospacing="1"/>
      <w:ind w:firstLine="0"/>
      <w:jc w:val="left"/>
    </w:pPr>
    <w:rPr>
      <w:rFonts w:eastAsia="Times New Roman" w:cs="Times New Roman"/>
      <w:szCs w:val="24"/>
    </w:rPr>
  </w:style>
  <w:style w:type="paragraph" w:customStyle="1" w:styleId="p25">
    <w:name w:val="p25"/>
    <w:basedOn w:val="a5"/>
    <w:qFormat/>
    <w:rsid w:val="00966ADD"/>
    <w:pPr>
      <w:spacing w:beforeAutospacing="1" w:afterAutospacing="1"/>
      <w:ind w:firstLine="0"/>
      <w:jc w:val="left"/>
    </w:pPr>
    <w:rPr>
      <w:rFonts w:eastAsia="Times New Roman" w:cs="Times New Roman"/>
      <w:szCs w:val="24"/>
    </w:rPr>
  </w:style>
  <w:style w:type="paragraph" w:customStyle="1" w:styleId="p26">
    <w:name w:val="p26"/>
    <w:basedOn w:val="a5"/>
    <w:qFormat/>
    <w:rsid w:val="00966ADD"/>
    <w:pPr>
      <w:spacing w:beforeAutospacing="1" w:afterAutospacing="1"/>
      <w:ind w:firstLine="0"/>
      <w:jc w:val="left"/>
    </w:pPr>
    <w:rPr>
      <w:rFonts w:eastAsia="Times New Roman" w:cs="Times New Roman"/>
      <w:szCs w:val="24"/>
    </w:rPr>
  </w:style>
  <w:style w:type="paragraph" w:customStyle="1" w:styleId="p27">
    <w:name w:val="p27"/>
    <w:basedOn w:val="a5"/>
    <w:qFormat/>
    <w:rsid w:val="00966ADD"/>
    <w:pPr>
      <w:spacing w:beforeAutospacing="1" w:afterAutospacing="1"/>
      <w:ind w:firstLine="0"/>
      <w:jc w:val="left"/>
    </w:pPr>
    <w:rPr>
      <w:rFonts w:eastAsia="Times New Roman" w:cs="Times New Roman"/>
      <w:szCs w:val="24"/>
    </w:rPr>
  </w:style>
  <w:style w:type="paragraph" w:customStyle="1" w:styleId="p28">
    <w:name w:val="p28"/>
    <w:basedOn w:val="a5"/>
    <w:qFormat/>
    <w:rsid w:val="00966ADD"/>
    <w:pPr>
      <w:spacing w:beforeAutospacing="1" w:afterAutospacing="1"/>
      <w:ind w:firstLine="0"/>
      <w:jc w:val="left"/>
    </w:pPr>
    <w:rPr>
      <w:rFonts w:eastAsia="Times New Roman" w:cs="Times New Roman"/>
      <w:szCs w:val="24"/>
    </w:rPr>
  </w:style>
  <w:style w:type="paragraph" w:customStyle="1" w:styleId="p29">
    <w:name w:val="p29"/>
    <w:basedOn w:val="a5"/>
    <w:qFormat/>
    <w:rsid w:val="00966ADD"/>
    <w:pPr>
      <w:spacing w:beforeAutospacing="1" w:afterAutospacing="1"/>
      <w:ind w:firstLine="0"/>
      <w:jc w:val="left"/>
    </w:pPr>
    <w:rPr>
      <w:rFonts w:eastAsia="Times New Roman" w:cs="Times New Roman"/>
      <w:szCs w:val="24"/>
    </w:rPr>
  </w:style>
  <w:style w:type="paragraph" w:customStyle="1" w:styleId="p30">
    <w:name w:val="p30"/>
    <w:basedOn w:val="a5"/>
    <w:qFormat/>
    <w:rsid w:val="00966ADD"/>
    <w:pPr>
      <w:spacing w:beforeAutospacing="1" w:afterAutospacing="1"/>
      <w:ind w:firstLine="0"/>
      <w:jc w:val="left"/>
    </w:pPr>
    <w:rPr>
      <w:rFonts w:eastAsia="Times New Roman" w:cs="Times New Roman"/>
      <w:szCs w:val="24"/>
    </w:rPr>
  </w:style>
  <w:style w:type="paragraph" w:customStyle="1" w:styleId="p31">
    <w:name w:val="p31"/>
    <w:basedOn w:val="a5"/>
    <w:qFormat/>
    <w:rsid w:val="00966ADD"/>
    <w:pPr>
      <w:spacing w:beforeAutospacing="1" w:afterAutospacing="1"/>
      <w:ind w:firstLine="0"/>
      <w:jc w:val="left"/>
    </w:pPr>
    <w:rPr>
      <w:rFonts w:eastAsia="Times New Roman" w:cs="Times New Roman"/>
      <w:szCs w:val="24"/>
    </w:rPr>
  </w:style>
  <w:style w:type="paragraph" w:customStyle="1" w:styleId="p32">
    <w:name w:val="p32"/>
    <w:basedOn w:val="a5"/>
    <w:qFormat/>
    <w:rsid w:val="00966ADD"/>
    <w:pPr>
      <w:spacing w:beforeAutospacing="1" w:afterAutospacing="1"/>
      <w:ind w:firstLine="0"/>
      <w:jc w:val="left"/>
    </w:pPr>
    <w:rPr>
      <w:rFonts w:eastAsia="Times New Roman" w:cs="Times New Roman"/>
      <w:szCs w:val="24"/>
    </w:rPr>
  </w:style>
  <w:style w:type="paragraph" w:customStyle="1" w:styleId="p33">
    <w:name w:val="p33"/>
    <w:basedOn w:val="a5"/>
    <w:qFormat/>
    <w:rsid w:val="00966ADD"/>
    <w:pPr>
      <w:spacing w:beforeAutospacing="1" w:afterAutospacing="1"/>
      <w:ind w:firstLine="0"/>
      <w:jc w:val="left"/>
    </w:pPr>
    <w:rPr>
      <w:rFonts w:eastAsia="Times New Roman" w:cs="Times New Roman"/>
      <w:szCs w:val="24"/>
    </w:rPr>
  </w:style>
  <w:style w:type="paragraph" w:customStyle="1" w:styleId="p34">
    <w:name w:val="p34"/>
    <w:basedOn w:val="a5"/>
    <w:qFormat/>
    <w:rsid w:val="00966ADD"/>
    <w:pPr>
      <w:spacing w:beforeAutospacing="1" w:afterAutospacing="1"/>
      <w:ind w:firstLine="0"/>
      <w:jc w:val="left"/>
    </w:pPr>
    <w:rPr>
      <w:rFonts w:eastAsia="Times New Roman" w:cs="Times New Roman"/>
      <w:szCs w:val="24"/>
    </w:rPr>
  </w:style>
  <w:style w:type="paragraph" w:customStyle="1" w:styleId="p35">
    <w:name w:val="p35"/>
    <w:basedOn w:val="a5"/>
    <w:qFormat/>
    <w:rsid w:val="00966ADD"/>
    <w:pPr>
      <w:spacing w:beforeAutospacing="1" w:afterAutospacing="1"/>
      <w:ind w:firstLine="0"/>
      <w:jc w:val="left"/>
    </w:pPr>
    <w:rPr>
      <w:rFonts w:eastAsia="Times New Roman" w:cs="Times New Roman"/>
      <w:szCs w:val="24"/>
    </w:rPr>
  </w:style>
  <w:style w:type="paragraph" w:customStyle="1" w:styleId="p36">
    <w:name w:val="p36"/>
    <w:basedOn w:val="a5"/>
    <w:qFormat/>
    <w:rsid w:val="00966ADD"/>
    <w:pPr>
      <w:spacing w:beforeAutospacing="1" w:afterAutospacing="1"/>
      <w:ind w:firstLine="0"/>
      <w:jc w:val="left"/>
    </w:pPr>
    <w:rPr>
      <w:rFonts w:eastAsia="Times New Roman" w:cs="Times New Roman"/>
      <w:szCs w:val="24"/>
    </w:rPr>
  </w:style>
  <w:style w:type="paragraph" w:customStyle="1" w:styleId="p37">
    <w:name w:val="p37"/>
    <w:basedOn w:val="a5"/>
    <w:qFormat/>
    <w:rsid w:val="00966ADD"/>
    <w:pPr>
      <w:spacing w:beforeAutospacing="1" w:afterAutospacing="1"/>
      <w:ind w:firstLine="0"/>
      <w:jc w:val="left"/>
    </w:pPr>
    <w:rPr>
      <w:rFonts w:eastAsia="Times New Roman" w:cs="Times New Roman"/>
      <w:szCs w:val="24"/>
    </w:rPr>
  </w:style>
  <w:style w:type="paragraph" w:customStyle="1" w:styleId="p38">
    <w:name w:val="p38"/>
    <w:basedOn w:val="a5"/>
    <w:qFormat/>
    <w:rsid w:val="00966ADD"/>
    <w:pPr>
      <w:spacing w:beforeAutospacing="1" w:afterAutospacing="1"/>
      <w:ind w:firstLine="0"/>
      <w:jc w:val="left"/>
    </w:pPr>
    <w:rPr>
      <w:rFonts w:eastAsia="Times New Roman" w:cs="Times New Roman"/>
      <w:szCs w:val="24"/>
    </w:rPr>
  </w:style>
  <w:style w:type="paragraph" w:customStyle="1" w:styleId="p39">
    <w:name w:val="p39"/>
    <w:basedOn w:val="a5"/>
    <w:qFormat/>
    <w:rsid w:val="00966ADD"/>
    <w:pPr>
      <w:spacing w:beforeAutospacing="1" w:afterAutospacing="1"/>
      <w:ind w:firstLine="0"/>
      <w:jc w:val="left"/>
    </w:pPr>
    <w:rPr>
      <w:rFonts w:eastAsia="Times New Roman" w:cs="Times New Roman"/>
      <w:szCs w:val="24"/>
    </w:rPr>
  </w:style>
  <w:style w:type="paragraph" w:customStyle="1" w:styleId="p40">
    <w:name w:val="p40"/>
    <w:basedOn w:val="a5"/>
    <w:qFormat/>
    <w:rsid w:val="00966ADD"/>
    <w:pPr>
      <w:spacing w:beforeAutospacing="1" w:afterAutospacing="1"/>
      <w:ind w:firstLine="0"/>
      <w:jc w:val="left"/>
    </w:pPr>
    <w:rPr>
      <w:rFonts w:eastAsia="Times New Roman" w:cs="Times New Roman"/>
      <w:szCs w:val="24"/>
    </w:rPr>
  </w:style>
  <w:style w:type="paragraph" w:customStyle="1" w:styleId="p41">
    <w:name w:val="p41"/>
    <w:basedOn w:val="a5"/>
    <w:qFormat/>
    <w:rsid w:val="00966ADD"/>
    <w:pPr>
      <w:spacing w:beforeAutospacing="1" w:afterAutospacing="1"/>
      <w:ind w:firstLine="0"/>
      <w:jc w:val="left"/>
    </w:pPr>
    <w:rPr>
      <w:rFonts w:eastAsia="Times New Roman" w:cs="Times New Roman"/>
      <w:szCs w:val="24"/>
    </w:rPr>
  </w:style>
  <w:style w:type="paragraph" w:customStyle="1" w:styleId="affffffff1">
    <w:name w:val="Прижатый влево"/>
    <w:basedOn w:val="a5"/>
    <w:next w:val="a5"/>
    <w:uiPriority w:val="99"/>
    <w:qFormat/>
    <w:rsid w:val="00966ADD"/>
    <w:pPr>
      <w:ind w:firstLine="0"/>
      <w:jc w:val="left"/>
    </w:pPr>
    <w:rPr>
      <w:rFonts w:ascii="Arial" w:eastAsia="Calibri" w:hAnsi="Arial" w:cs="Arial"/>
      <w:szCs w:val="24"/>
      <w:lang w:eastAsia="en-US"/>
    </w:rPr>
  </w:style>
  <w:style w:type="paragraph" w:customStyle="1" w:styleId="affffffff2">
    <w:name w:val="Таблицы (моноширинный)"/>
    <w:basedOn w:val="a5"/>
    <w:next w:val="a5"/>
    <w:qFormat/>
    <w:rsid w:val="00E4545E"/>
    <w:pPr>
      <w:ind w:firstLine="0"/>
    </w:pPr>
    <w:rPr>
      <w:rFonts w:ascii="Courier New" w:eastAsia="Calibri" w:hAnsi="Courier New" w:cs="Courier New"/>
      <w:szCs w:val="24"/>
    </w:rPr>
  </w:style>
  <w:style w:type="paragraph" w:customStyle="1" w:styleId="headertext">
    <w:name w:val="headertext"/>
    <w:basedOn w:val="a5"/>
    <w:qFormat/>
    <w:rsid w:val="000156F1"/>
    <w:pPr>
      <w:spacing w:beforeAutospacing="1" w:afterAutospacing="1"/>
      <w:ind w:firstLine="0"/>
      <w:jc w:val="left"/>
    </w:pPr>
    <w:rPr>
      <w:rFonts w:eastAsia="Times New Roman" w:cs="Times New Roman"/>
      <w:szCs w:val="24"/>
    </w:rPr>
  </w:style>
  <w:style w:type="paragraph" w:customStyle="1" w:styleId="formattext0">
    <w:name w:val="formattext"/>
    <w:basedOn w:val="a5"/>
    <w:qFormat/>
    <w:rsid w:val="000156F1"/>
    <w:pPr>
      <w:spacing w:beforeAutospacing="1" w:afterAutospacing="1"/>
      <w:ind w:firstLine="0"/>
      <w:jc w:val="left"/>
    </w:pPr>
    <w:rPr>
      <w:rFonts w:eastAsia="Times New Roman" w:cs="Times New Roman"/>
      <w:szCs w:val="24"/>
    </w:rPr>
  </w:style>
  <w:style w:type="paragraph" w:customStyle="1" w:styleId="Style6">
    <w:name w:val="Style6"/>
    <w:basedOn w:val="a5"/>
    <w:qFormat/>
    <w:rsid w:val="00533FDA"/>
    <w:pPr>
      <w:widowControl w:val="0"/>
      <w:spacing w:line="670" w:lineRule="exact"/>
      <w:ind w:firstLine="1440"/>
    </w:pPr>
    <w:rPr>
      <w:rFonts w:eastAsia="Calibri" w:cs="Times New Roman"/>
      <w:szCs w:val="24"/>
    </w:rPr>
  </w:style>
  <w:style w:type="paragraph" w:customStyle="1" w:styleId="Style19">
    <w:name w:val="Style19"/>
    <w:basedOn w:val="a5"/>
    <w:qFormat/>
    <w:rsid w:val="00533FDA"/>
    <w:pPr>
      <w:widowControl w:val="0"/>
      <w:spacing w:line="672" w:lineRule="exact"/>
      <w:ind w:firstLine="0"/>
    </w:pPr>
    <w:rPr>
      <w:rFonts w:eastAsia="Calibri" w:cs="Times New Roman"/>
      <w:szCs w:val="24"/>
    </w:rPr>
  </w:style>
  <w:style w:type="paragraph" w:customStyle="1" w:styleId="000">
    <w:name w:val="000"/>
    <w:basedOn w:val="a5"/>
    <w:qFormat/>
    <w:rsid w:val="00B133E0"/>
    <w:pPr>
      <w:numPr>
        <w:numId w:val="13"/>
      </w:numPr>
      <w:tabs>
        <w:tab w:val="left" w:pos="0"/>
        <w:tab w:val="left" w:pos="1134"/>
      </w:tabs>
      <w:suppressAutoHyphens/>
    </w:pPr>
    <w:rPr>
      <w:rFonts w:eastAsia="Arial" w:cs="Times New Roman"/>
      <w:sz w:val="28"/>
      <w:szCs w:val="28"/>
      <w:lang w:eastAsia="ar-SA"/>
    </w:rPr>
  </w:style>
  <w:style w:type="paragraph" w:customStyle="1" w:styleId="affffffff3">
    <w:name w:val="МОЕ"/>
    <w:basedOn w:val="a5"/>
    <w:qFormat/>
    <w:rsid w:val="00A113F2"/>
    <w:rPr>
      <w:rFonts w:eastAsia="Times New Roman" w:cs="Times New Roman"/>
      <w:spacing w:val="10"/>
      <w:sz w:val="28"/>
      <w:szCs w:val="28"/>
    </w:rPr>
  </w:style>
  <w:style w:type="paragraph" w:customStyle="1" w:styleId="affffffff4">
    <w:name w:val="Таблица НГП"/>
    <w:basedOn w:val="a5"/>
    <w:qFormat/>
    <w:rsid w:val="00752037"/>
    <w:pPr>
      <w:widowControl w:val="0"/>
      <w:spacing w:after="120"/>
      <w:ind w:firstLine="0"/>
      <w:jc w:val="left"/>
    </w:pPr>
    <w:rPr>
      <w:rFonts w:cs="Times New Roman"/>
      <w:sz w:val="20"/>
      <w:szCs w:val="24"/>
    </w:rPr>
  </w:style>
  <w:style w:type="paragraph" w:customStyle="1" w:styleId="affffffff5">
    <w:name w:val="Знак Знак Знак Знак Знак Знак Знак"/>
    <w:basedOn w:val="a5"/>
    <w:qFormat/>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20">
    <w:name w:val="Заголовок 2 другой"/>
    <w:basedOn w:val="21"/>
    <w:qFormat/>
    <w:rsid w:val="00A838E1"/>
    <w:pPr>
      <w:keepLines/>
      <w:numPr>
        <w:ilvl w:val="1"/>
        <w:numId w:val="18"/>
      </w:numPr>
    </w:pPr>
  </w:style>
  <w:style w:type="paragraph" w:customStyle="1" w:styleId="search-resultstext">
    <w:name w:val="search-results__text"/>
    <w:basedOn w:val="a5"/>
    <w:qFormat/>
    <w:rsid w:val="004E1D70"/>
    <w:pPr>
      <w:spacing w:beforeAutospacing="1" w:afterAutospacing="1"/>
      <w:ind w:firstLine="0"/>
      <w:jc w:val="left"/>
    </w:pPr>
    <w:rPr>
      <w:rFonts w:eastAsia="Times New Roman" w:cs="Times New Roman"/>
      <w:szCs w:val="24"/>
    </w:rPr>
  </w:style>
  <w:style w:type="paragraph" w:customStyle="1" w:styleId="search-resultslink-inherit">
    <w:name w:val="search-results__link-inherit"/>
    <w:basedOn w:val="a5"/>
    <w:qFormat/>
    <w:rsid w:val="004E1D70"/>
    <w:pPr>
      <w:spacing w:beforeAutospacing="1" w:afterAutospacing="1"/>
      <w:ind w:firstLine="0"/>
      <w:jc w:val="left"/>
    </w:pPr>
    <w:rPr>
      <w:rFonts w:eastAsia="Times New Roman" w:cs="Times New Roman"/>
      <w:szCs w:val="24"/>
    </w:rPr>
  </w:style>
  <w:style w:type="paragraph" w:customStyle="1" w:styleId="212">
    <w:name w:val="Основной текст с отступом 21"/>
    <w:basedOn w:val="a5"/>
    <w:qFormat/>
    <w:rsid w:val="00823868"/>
    <w:pPr>
      <w:suppressAutoHyphens/>
      <w:ind w:firstLine="720"/>
    </w:pPr>
    <w:rPr>
      <w:rFonts w:eastAsia="Times New Roman" w:cs="Times New Roman"/>
      <w:sz w:val="28"/>
      <w:szCs w:val="24"/>
      <w:lang w:eastAsia="zh-CN"/>
    </w:rPr>
  </w:style>
  <w:style w:type="numbering" w:styleId="111111">
    <w:name w:val="Outline List 2"/>
    <w:qFormat/>
    <w:rsid w:val="00966ADD"/>
  </w:style>
  <w:style w:type="numbering" w:styleId="1ai">
    <w:name w:val="Outline List 1"/>
    <w:qFormat/>
    <w:rsid w:val="00966ADD"/>
  </w:style>
  <w:style w:type="numbering" w:styleId="affffffff6">
    <w:name w:val="Outline List 3"/>
    <w:qFormat/>
    <w:rsid w:val="00966ADD"/>
  </w:style>
  <w:style w:type="numbering" w:customStyle="1" w:styleId="1f3">
    <w:name w:val="Нет списка1"/>
    <w:semiHidden/>
    <w:unhideWhenUsed/>
    <w:qFormat/>
    <w:rsid w:val="00966ADD"/>
  </w:style>
  <w:style w:type="numbering" w:customStyle="1" w:styleId="2f6">
    <w:name w:val="Нет списка2"/>
    <w:semiHidden/>
    <w:unhideWhenUsed/>
    <w:qFormat/>
    <w:rsid w:val="00966ADD"/>
  </w:style>
  <w:style w:type="table" w:styleId="affffffff7">
    <w:name w:val="Table Grid"/>
    <w:aliases w:val="Table Grid Report"/>
    <w:basedOn w:val="a7"/>
    <w:uiPriority w:val="59"/>
    <w:rsid w:val="00406A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fffffff8">
    <w:name w:val="Ч_таблица"/>
    <w:basedOn w:val="a7"/>
    <w:rsid w:val="004E741E"/>
    <w:pPr>
      <w:jc w:val="center"/>
    </w:pPr>
    <w:rPr>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table" w:styleId="-1">
    <w:name w:val="Table Web 1"/>
    <w:basedOn w:val="a7"/>
    <w:rsid w:val="00966ADD"/>
    <w:rPr>
      <w:sz w:val="20"/>
      <w:szCs w:val="20"/>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tcPr>
    </w:tblStylePr>
  </w:style>
  <w:style w:type="table" w:styleId="-2">
    <w:name w:val="Table Web 2"/>
    <w:basedOn w:val="a7"/>
    <w:rsid w:val="00966ADD"/>
    <w:rPr>
      <w:sz w:val="20"/>
      <w:szCs w:val="20"/>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tcPr>
    </w:tblStylePr>
  </w:style>
  <w:style w:type="table" w:styleId="-3">
    <w:name w:val="Table Web 3"/>
    <w:basedOn w:val="a7"/>
    <w:rsid w:val="00966ADD"/>
    <w:rPr>
      <w:sz w:val="20"/>
      <w:szCs w:val="20"/>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tcPr>
    </w:tblStylePr>
  </w:style>
  <w:style w:type="table" w:styleId="affffffff9">
    <w:name w:val="Table Elegant"/>
    <w:basedOn w:val="a7"/>
    <w:rsid w:val="00966ADD"/>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rPr>
      <w:tblPr/>
      <w:tcPr>
        <w:tcBorders>
          <w:tl2br w:val="none" w:sz="0" w:space="0" w:color="auto"/>
          <w:tr2bl w:val="none" w:sz="0" w:space="0" w:color="auto"/>
        </w:tcBorders>
      </w:tcPr>
    </w:tblStylePr>
  </w:style>
  <w:style w:type="table" w:styleId="1f4">
    <w:name w:val="Table Subtle 1"/>
    <w:basedOn w:val="a7"/>
    <w:rsid w:val="00966ADD"/>
    <w:rPr>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7"/>
    <w:rsid w:val="00966ADD"/>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Classic 1"/>
    <w:basedOn w:val="a7"/>
    <w:rsid w:val="00966ADD"/>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7"/>
    <w:rsid w:val="00966ADD"/>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3b">
    <w:name w:val="Table Classic 3"/>
    <w:basedOn w:val="a7"/>
    <w:rsid w:val="00966ADD"/>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rPr>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rPr>
        <w:b/>
        <w:bCs/>
      </w:rPr>
      <w:tblPr/>
      <w:tcPr>
        <w:tcBorders>
          <w:tl2br w:val="none" w:sz="0" w:space="0" w:color="auto"/>
          <w:tr2bl w:val="none" w:sz="0" w:space="0" w:color="auto"/>
        </w:tcBorders>
      </w:tcPr>
    </w:tblStylePr>
  </w:style>
  <w:style w:type="table" w:styleId="46">
    <w:name w:val="Table Classic 4"/>
    <w:basedOn w:val="a7"/>
    <w:rsid w:val="00966ADD"/>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rPr>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1f6">
    <w:name w:val="Table 3D effects 1"/>
    <w:basedOn w:val="a7"/>
    <w:rsid w:val="00966ADD"/>
    <w:rPr>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7"/>
    <w:rsid w:val="00966ADD"/>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7">
    <w:name w:val="Table Simple 1"/>
    <w:basedOn w:val="a7"/>
    <w:rsid w:val="00966ADD"/>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a">
    <w:name w:val="Table Simple 2"/>
    <w:basedOn w:val="a7"/>
    <w:rsid w:val="00966ADD"/>
    <w:rPr>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1f8">
    <w:name w:val="Table Grid 1"/>
    <w:basedOn w:val="a7"/>
    <w:rsid w:val="00966ADD"/>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2fb">
    <w:name w:val="Table Grid 2"/>
    <w:basedOn w:val="a7"/>
    <w:rsid w:val="00966ADD"/>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op w:val="single" w:sz="6" w:space="0" w:color="000000"/>
          <w:tl2br w:val="none" w:sz="0" w:space="0" w:color="auto"/>
          <w:tr2bl w:val="none" w:sz="0" w:space="0" w:color="auto"/>
        </w:tcBorders>
        <w:shd w:val="pct30" w:color="FFFF00" w:fill="FFFFFF"/>
      </w:tcPr>
    </w:tblStylePr>
    <w:tblStylePr w:type="lastCol">
      <w:rPr>
        <w:b/>
        <w:bCs/>
      </w:rPr>
      <w:tblPr/>
      <w:tcPr>
        <w:tcBorders>
          <w:tl2br w:val="none" w:sz="0" w:space="0" w:color="auto"/>
          <w:tr2bl w:val="none" w:sz="0" w:space="0" w:color="auto"/>
        </w:tcBorders>
      </w:tcPr>
    </w:tblStylePr>
  </w:style>
  <w:style w:type="table" w:styleId="56">
    <w:name w:val="Table Grid 5"/>
    <w:basedOn w:val="a7"/>
    <w:rsid w:val="00966ADD"/>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shd w:val="solid" w:color="00008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fffffa">
    <w:name w:val="Table Contemporary"/>
    <w:basedOn w:val="a7"/>
    <w:rsid w:val="00966ADD"/>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affffffffb">
    <w:name w:val="Table Professional"/>
    <w:basedOn w:val="a7"/>
    <w:rsid w:val="00966ADD"/>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1f9">
    <w:name w:val="Table Columns 1"/>
    <w:basedOn w:val="a7"/>
    <w:rsid w:val="00966ADD"/>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7"/>
    <w:rsid w:val="00966ADD"/>
    <w:rPr>
      <w:b/>
      <w:bCs/>
      <w:sz w:val="20"/>
      <w:szCs w:val="20"/>
    </w:rPr>
    <w:tblPr>
      <w:tblStyleColBandSize w:val="1"/>
      <w:tblInd w:w="0" w:type="dxa"/>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rPr>
      <w:sz w:val="20"/>
      <w:szCs w:val="20"/>
    </w:rPr>
    <w:tblPr>
      <w:tblStyleColBandSize w:val="1"/>
      <w:tblInd w:w="0" w:type="dxa"/>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57">
    <w:name w:val="Table Columns 5"/>
    <w:basedOn w:val="a7"/>
    <w:rsid w:val="00966ADD"/>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solid" w:color="C0C0C0" w:fill="FFFFFF"/>
      </w:tcPr>
    </w:tblStylePr>
  </w:style>
  <w:style w:type="table" w:styleId="-10">
    <w:name w:val="Table List 1"/>
    <w:basedOn w:val="a7"/>
    <w:rsid w:val="00966ADD"/>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rPr>
      <w:tblPr/>
      <w:tcPr>
        <w:tcBorders>
          <w:tl2br w:val="none" w:sz="0" w:space="0" w:color="auto"/>
          <w:tr2bl w:val="none" w:sz="0" w:space="0" w:color="auto"/>
        </w:tcBorders>
      </w:tcPr>
    </w:tblStylePr>
  </w:style>
  <w:style w:type="table" w:styleId="-4">
    <w:name w:val="Table List 4"/>
    <w:basedOn w:val="a7"/>
    <w:rsid w:val="00966ADD"/>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c">
    <w:name w:val="Table Theme"/>
    <w:basedOn w:val="a7"/>
    <w:rsid w:val="00966AD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a">
    <w:name w:val="Table Colorful 1"/>
    <w:basedOn w:val="a7"/>
    <w:rsid w:val="00966ADD"/>
    <w:rPr>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2fd">
    <w:name w:val="Table Colorful 2"/>
    <w:basedOn w:val="a7"/>
    <w:rsid w:val="00966ADD"/>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3f0">
    <w:name w:val="Table Colorful 3"/>
    <w:basedOn w:val="a7"/>
    <w:rsid w:val="00966ADD"/>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966ADD"/>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rPr>
      <w:tblPr/>
      <w:tcPr>
        <w:tcBorders>
          <w:top w:val="nil"/>
          <w:left w:val="nil"/>
          <w:bottom w:val="single" w:sz="18" w:space="0" w:color="auto"/>
          <w:right w:val="nil"/>
          <w:insideH w:val="nil"/>
          <w:insideV w:val="nil"/>
        </w:tcBorders>
        <w:shd w:val="clear" w:color="auto" w:fill="4BACC6"/>
      </w:tcPr>
    </w:tblStylePr>
    <w:tblStylePr w:type="lastCol">
      <w:rPr>
        <w:b/>
        <w:bCs/>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1fb">
    <w:name w:val="Сетка таблицы1"/>
    <w:basedOn w:val="a7"/>
    <w:uiPriority w:val="59"/>
    <w:rsid w:val="00966AD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6"/>
    <w:uiPriority w:val="99"/>
    <w:semiHidden/>
    <w:unhideWhenUsed/>
    <w:rsid w:val="00CB5F1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68186470">
      <w:bodyDiv w:val="1"/>
      <w:marLeft w:val="0"/>
      <w:marRight w:val="0"/>
      <w:marTop w:val="0"/>
      <w:marBottom w:val="0"/>
      <w:divBdr>
        <w:top w:val="none" w:sz="0" w:space="0" w:color="auto"/>
        <w:left w:val="none" w:sz="0" w:space="0" w:color="auto"/>
        <w:bottom w:val="none" w:sz="0" w:space="0" w:color="auto"/>
        <w:right w:val="none" w:sz="0" w:space="0" w:color="auto"/>
      </w:divBdr>
      <w:divsChild>
        <w:div w:id="1783379323">
          <w:marLeft w:val="0"/>
          <w:marRight w:val="0"/>
          <w:marTop w:val="0"/>
          <w:marBottom w:val="0"/>
          <w:divBdr>
            <w:top w:val="none" w:sz="0" w:space="0" w:color="auto"/>
            <w:left w:val="none" w:sz="0" w:space="0" w:color="auto"/>
            <w:bottom w:val="none" w:sz="0" w:space="0" w:color="auto"/>
            <w:right w:val="none" w:sz="0" w:space="0" w:color="auto"/>
          </w:divBdr>
          <w:divsChild>
            <w:div w:id="1837113195">
              <w:marLeft w:val="0"/>
              <w:marRight w:val="0"/>
              <w:marTop w:val="0"/>
              <w:marBottom w:val="0"/>
              <w:divBdr>
                <w:top w:val="none" w:sz="0" w:space="0" w:color="auto"/>
                <w:left w:val="none" w:sz="0" w:space="0" w:color="auto"/>
                <w:bottom w:val="none" w:sz="0" w:space="0" w:color="auto"/>
                <w:right w:val="none" w:sz="0" w:space="0" w:color="auto"/>
              </w:divBdr>
              <w:divsChild>
                <w:div w:id="10804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41597">
          <w:marLeft w:val="0"/>
          <w:marRight w:val="0"/>
          <w:marTop w:val="0"/>
          <w:marBottom w:val="0"/>
          <w:divBdr>
            <w:top w:val="none" w:sz="0" w:space="0" w:color="auto"/>
            <w:left w:val="none" w:sz="0" w:space="0" w:color="auto"/>
            <w:bottom w:val="none" w:sz="0" w:space="0" w:color="auto"/>
            <w:right w:val="none" w:sz="0" w:space="0" w:color="auto"/>
          </w:divBdr>
          <w:divsChild>
            <w:div w:id="1181314471">
              <w:marLeft w:val="0"/>
              <w:marRight w:val="0"/>
              <w:marTop w:val="0"/>
              <w:marBottom w:val="0"/>
              <w:divBdr>
                <w:top w:val="none" w:sz="0" w:space="0" w:color="auto"/>
                <w:left w:val="none" w:sz="0" w:space="0" w:color="auto"/>
                <w:bottom w:val="none" w:sz="0" w:space="0" w:color="auto"/>
                <w:right w:val="none" w:sz="0" w:space="0" w:color="auto"/>
              </w:divBdr>
              <w:divsChild>
                <w:div w:id="9169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8862">
      <w:bodyDiv w:val="1"/>
      <w:marLeft w:val="0"/>
      <w:marRight w:val="0"/>
      <w:marTop w:val="0"/>
      <w:marBottom w:val="0"/>
      <w:divBdr>
        <w:top w:val="none" w:sz="0" w:space="0" w:color="auto"/>
        <w:left w:val="none" w:sz="0" w:space="0" w:color="auto"/>
        <w:bottom w:val="none" w:sz="0" w:space="0" w:color="auto"/>
        <w:right w:val="none" w:sz="0" w:space="0" w:color="auto"/>
      </w:divBdr>
      <w:divsChild>
        <w:div w:id="1669363696">
          <w:marLeft w:val="0"/>
          <w:marRight w:val="0"/>
          <w:marTop w:val="0"/>
          <w:marBottom w:val="0"/>
          <w:divBdr>
            <w:top w:val="none" w:sz="0" w:space="0" w:color="auto"/>
            <w:left w:val="none" w:sz="0" w:space="0" w:color="auto"/>
            <w:bottom w:val="none" w:sz="0" w:space="0" w:color="auto"/>
            <w:right w:val="none" w:sz="0" w:space="0" w:color="auto"/>
          </w:divBdr>
          <w:divsChild>
            <w:div w:id="1305889967">
              <w:marLeft w:val="0"/>
              <w:marRight w:val="0"/>
              <w:marTop w:val="0"/>
              <w:marBottom w:val="0"/>
              <w:divBdr>
                <w:top w:val="none" w:sz="0" w:space="0" w:color="auto"/>
                <w:left w:val="none" w:sz="0" w:space="0" w:color="auto"/>
                <w:bottom w:val="none" w:sz="0" w:space="0" w:color="auto"/>
                <w:right w:val="none" w:sz="0" w:space="0" w:color="auto"/>
              </w:divBdr>
              <w:divsChild>
                <w:div w:id="1122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1713">
          <w:marLeft w:val="0"/>
          <w:marRight w:val="0"/>
          <w:marTop w:val="0"/>
          <w:marBottom w:val="0"/>
          <w:divBdr>
            <w:top w:val="none" w:sz="0" w:space="0" w:color="auto"/>
            <w:left w:val="none" w:sz="0" w:space="0" w:color="auto"/>
            <w:bottom w:val="none" w:sz="0" w:space="0" w:color="auto"/>
            <w:right w:val="none" w:sz="0" w:space="0" w:color="auto"/>
          </w:divBdr>
          <w:divsChild>
            <w:div w:id="683438432">
              <w:marLeft w:val="0"/>
              <w:marRight w:val="0"/>
              <w:marTop w:val="0"/>
              <w:marBottom w:val="0"/>
              <w:divBdr>
                <w:top w:val="none" w:sz="0" w:space="0" w:color="auto"/>
                <w:left w:val="none" w:sz="0" w:space="0" w:color="auto"/>
                <w:bottom w:val="none" w:sz="0" w:space="0" w:color="auto"/>
                <w:right w:val="none" w:sz="0" w:space="0" w:color="auto"/>
              </w:divBdr>
              <w:divsChild>
                <w:div w:id="151476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461287">
      <w:bodyDiv w:val="1"/>
      <w:marLeft w:val="0"/>
      <w:marRight w:val="0"/>
      <w:marTop w:val="0"/>
      <w:marBottom w:val="0"/>
      <w:divBdr>
        <w:top w:val="none" w:sz="0" w:space="0" w:color="auto"/>
        <w:left w:val="none" w:sz="0" w:space="0" w:color="auto"/>
        <w:bottom w:val="none" w:sz="0" w:space="0" w:color="auto"/>
        <w:right w:val="none" w:sz="0" w:space="0" w:color="auto"/>
      </w:divBdr>
    </w:div>
    <w:div w:id="824666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Кнопка">
  <a:themeElements>
    <a:clrScheme name="Кнопка">
      <a:dk1>
        <a:srgbClr val="000000"/>
      </a:dk1>
      <a:lt1>
        <a:srgbClr val="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majorFont>
      <a:minorFont>
        <a:latin typeface="Franklin Gothic Book"/>
        <a:ea typeface=""/>
        <a:cs typeface=""/>
      </a:minorFont>
    </a:fontScheme>
    <a:fmtScheme>
      <a:fillStyleLst>
        <a:solidFill>
          <a:schemeClr val="phClr"/>
        </a:solidFill>
        <a:gradFill>
          <a:gsLst>
            <a:gs pos="0">
              <a:schemeClr val="phClr">
                <a:tint val="50000"/>
                <a:lumMod val="100000"/>
              </a:schemeClr>
            </a:gs>
            <a:gs pos="40000">
              <a:schemeClr val="phClr">
                <a:tint val="60000"/>
                <a:lumMod val="100000"/>
              </a:schemeClr>
            </a:gs>
            <a:gs pos="100000">
              <a:schemeClr val="phClr">
                <a:tint val="96000"/>
                <a:lumMod val="108000"/>
              </a:schemeClr>
            </a:gs>
          </a:gsLst>
          <a:lin ang="5400000" scaled="0"/>
          <a:tileRect/>
        </a:gradFill>
        <a:gradFill>
          <a:gsLst>
            <a:gs pos="0">
              <a:schemeClr val="phClr"/>
            </a:gs>
            <a:gs pos="100000">
              <a:schemeClr val="phClr">
                <a:shade val="76000"/>
                <a:lumMod val="90000"/>
              </a:schemeClr>
            </a:gs>
          </a:gsLst>
          <a:lin ang="5400000" scaled="0"/>
          <a:tileRect/>
        </a:gradFill>
      </a:fillStyleLst>
      <a:lnStyleLst>
        <a:ln w="9525" cap="flat" cmpd="sng" algn="ctr">
          <a:prstDash val="solid"/>
        </a:ln>
        <a:ln w="15875" cap="flat" cmpd="sng" algn="ctr">
          <a:prstDash val="solid"/>
        </a:ln>
        <a:ln w="25400" cap="flat" cmpd="sng" algn="ctr">
          <a:prstDash val="solid"/>
        </a:ln>
      </a:lnStyleLst>
      <a:effectStyleLst>
        <a:effectStyle>
          <a:effectLst/>
        </a:effectStyle>
        <a:effectStyle>
          <a:effectLst/>
        </a:effectStyle>
        <a:effectStyle>
          <a:effectLst/>
        </a:effectStyle>
      </a:effectStyleLst>
      <a:bgFillStyleLst>
        <a:solidFill>
          <a:schemeClr val="phClr">
            <a:tint val="93000"/>
          </a:schemeClr>
        </a:solidFill>
        <a:blipFill rotWithShape="1">
          <a:srcRect/>
          <a:stretch>
            <a:fillRect/>
          </a:stretch>
        </a:blipFill>
        <a:blipFill rotWithShape="1">
          <a:srcRect/>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0A402-B7E9-405D-8D90-078170E5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4679</TotalTime>
  <Pages>1</Pages>
  <Words>20793</Words>
  <Characters>118525</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ИП Базанова</dc:creator>
  <dc:description/>
  <cp:lastModifiedBy>Kogteneva_IE</cp:lastModifiedBy>
  <cp:revision>246</cp:revision>
  <cp:lastPrinted>2023-08-28T13:18:00Z</cp:lastPrinted>
  <dcterms:created xsi:type="dcterms:W3CDTF">2024-10-14T08:25:00Z</dcterms:created>
  <dcterms:modified xsi:type="dcterms:W3CDTF">2026-05-29T09:06:00Z</dcterms:modified>
  <dc:language>ru-RU</dc:language>
</cp:coreProperties>
</file>