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3E" w:rsidRPr="00AD1D3E" w:rsidRDefault="00AD1D3E" w:rsidP="00AD1D3E">
      <w:pPr>
        <w:jc w:val="center"/>
        <w:rPr>
          <w:b/>
          <w:bCs/>
          <w:sz w:val="28"/>
          <w:szCs w:val="28"/>
        </w:rPr>
      </w:pPr>
    </w:p>
    <w:p w:rsidR="00AD1D3E" w:rsidRPr="00AD1D3E" w:rsidRDefault="00AD1D3E" w:rsidP="00AD1D3E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D3E" w:rsidRPr="00AD1D3E" w:rsidRDefault="00AD1D3E" w:rsidP="00AD1D3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AD1D3E" w:rsidRPr="00AD1D3E" w:rsidRDefault="00AD1D3E" w:rsidP="00AD1D3E">
      <w:pPr>
        <w:jc w:val="center"/>
        <w:rPr>
          <w:b/>
          <w:color w:val="000000"/>
          <w:sz w:val="28"/>
          <w:szCs w:val="28"/>
          <w:lang w:eastAsia="en-US"/>
        </w:rPr>
      </w:pPr>
      <w:r w:rsidRPr="00AD1D3E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AD1D3E" w:rsidRPr="00AD1D3E" w:rsidRDefault="00AD1D3E" w:rsidP="00AD1D3E">
      <w:pPr>
        <w:jc w:val="center"/>
        <w:rPr>
          <w:b/>
          <w:color w:val="000000"/>
          <w:sz w:val="28"/>
          <w:szCs w:val="28"/>
          <w:lang w:eastAsia="en-US"/>
        </w:rPr>
      </w:pPr>
      <w:r w:rsidRPr="00AD1D3E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AD1D3E" w:rsidRPr="00AD1D3E" w:rsidRDefault="00AD1D3E" w:rsidP="00AD1D3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AD1D3E" w:rsidRPr="00AD1D3E" w:rsidRDefault="00AD1D3E" w:rsidP="00AD1D3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AD1D3E" w:rsidRPr="00AD1D3E" w:rsidRDefault="00AD1D3E" w:rsidP="00AD1D3E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AD1D3E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AD1D3E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AD1D3E" w:rsidRPr="00AD1D3E" w:rsidRDefault="00AD1D3E" w:rsidP="00AD1D3E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AD1D3E" w:rsidRPr="00AD1D3E" w:rsidRDefault="00AD1D3E" w:rsidP="00AD1D3E">
      <w:pPr>
        <w:jc w:val="both"/>
        <w:rPr>
          <w:b/>
          <w:sz w:val="26"/>
          <w:szCs w:val="26"/>
          <w:lang w:eastAsia="en-US"/>
        </w:rPr>
      </w:pPr>
      <w:r w:rsidRPr="00AD1D3E">
        <w:t xml:space="preserve">от  </w:t>
      </w:r>
      <w:r w:rsidRPr="00AD1D3E">
        <w:rPr>
          <w:u w:val="single"/>
        </w:rPr>
        <w:t>11.04.2025</w:t>
      </w:r>
      <w:r w:rsidRPr="00AD1D3E">
        <w:t xml:space="preserve">   № </w:t>
      </w:r>
      <w:r>
        <w:rPr>
          <w:u w:val="single"/>
        </w:rPr>
        <w:t>351</w:t>
      </w:r>
    </w:p>
    <w:p w:rsidR="00380C91" w:rsidRDefault="00380C91" w:rsidP="00380C91">
      <w:pPr>
        <w:jc w:val="center"/>
        <w:rPr>
          <w:b/>
        </w:rPr>
      </w:pPr>
    </w:p>
    <w:p w:rsidR="00380C91" w:rsidRDefault="00380C91" w:rsidP="00380C91">
      <w:pPr>
        <w:jc w:val="center"/>
        <w:rPr>
          <w:b/>
        </w:rPr>
      </w:pPr>
    </w:p>
    <w:p w:rsidR="00D80EFF" w:rsidRDefault="00D80EFF" w:rsidP="00380C9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96079" w:rsidRPr="00D80EFF" w:rsidRDefault="001F0666" w:rsidP="00296079">
      <w:pPr>
        <w:pStyle w:val="a9"/>
        <w:rPr>
          <w:sz w:val="26"/>
          <w:szCs w:val="26"/>
        </w:rPr>
      </w:pPr>
      <w:r w:rsidRPr="00D80EFF">
        <w:rPr>
          <w:bCs/>
          <w:color w:val="000000"/>
          <w:spacing w:val="1"/>
          <w:sz w:val="26"/>
          <w:szCs w:val="26"/>
        </w:rPr>
        <w:t xml:space="preserve">Об утверждении </w:t>
      </w:r>
      <w:r w:rsidR="00296079" w:rsidRPr="00D80EFF">
        <w:rPr>
          <w:sz w:val="26"/>
          <w:szCs w:val="26"/>
        </w:rPr>
        <w:t>Порядка уведомления</w:t>
      </w:r>
      <w:r w:rsidR="00296079" w:rsidRPr="00D80EFF">
        <w:rPr>
          <w:sz w:val="26"/>
          <w:szCs w:val="26"/>
        </w:rPr>
        <w:br/>
        <w:t xml:space="preserve">работодателя руководителями </w:t>
      </w:r>
    </w:p>
    <w:p w:rsidR="00296079" w:rsidRPr="00D80EFF" w:rsidRDefault="00296079" w:rsidP="00296079">
      <w:pPr>
        <w:pStyle w:val="a9"/>
        <w:rPr>
          <w:sz w:val="26"/>
          <w:szCs w:val="26"/>
        </w:rPr>
      </w:pPr>
      <w:r w:rsidRPr="00D80EFF">
        <w:rPr>
          <w:sz w:val="26"/>
          <w:szCs w:val="26"/>
        </w:rPr>
        <w:t xml:space="preserve">муниципальных учреждений </w:t>
      </w:r>
    </w:p>
    <w:p w:rsidR="00296079" w:rsidRPr="00D80EFF" w:rsidRDefault="00296079" w:rsidP="00296079">
      <w:pPr>
        <w:pStyle w:val="a9"/>
        <w:rPr>
          <w:sz w:val="26"/>
          <w:szCs w:val="26"/>
        </w:rPr>
      </w:pPr>
      <w:r w:rsidRPr="00D80EFF">
        <w:rPr>
          <w:sz w:val="26"/>
          <w:szCs w:val="26"/>
        </w:rPr>
        <w:t>муниципального образования</w:t>
      </w:r>
    </w:p>
    <w:p w:rsidR="00296079" w:rsidRPr="00D80EFF" w:rsidRDefault="00296079" w:rsidP="00296079">
      <w:pPr>
        <w:pStyle w:val="a9"/>
        <w:rPr>
          <w:sz w:val="26"/>
          <w:szCs w:val="26"/>
        </w:rPr>
      </w:pPr>
      <w:r w:rsidRPr="00D80EFF">
        <w:rPr>
          <w:sz w:val="26"/>
          <w:szCs w:val="26"/>
        </w:rPr>
        <w:t>«</w:t>
      </w:r>
      <w:proofErr w:type="spellStart"/>
      <w:r w:rsidRPr="00D80EFF">
        <w:rPr>
          <w:sz w:val="26"/>
          <w:szCs w:val="26"/>
        </w:rPr>
        <w:t>Краснинский</w:t>
      </w:r>
      <w:proofErr w:type="spellEnd"/>
      <w:r w:rsidRPr="00D80EFF">
        <w:rPr>
          <w:sz w:val="26"/>
          <w:szCs w:val="26"/>
        </w:rPr>
        <w:t xml:space="preserve"> </w:t>
      </w:r>
      <w:r w:rsidR="00D80EFF" w:rsidRPr="00D80EFF">
        <w:rPr>
          <w:sz w:val="26"/>
          <w:szCs w:val="26"/>
        </w:rPr>
        <w:t>муниципальный округ</w:t>
      </w:r>
      <w:r w:rsidRPr="00D80EFF">
        <w:rPr>
          <w:sz w:val="26"/>
          <w:szCs w:val="26"/>
        </w:rPr>
        <w:t xml:space="preserve">» </w:t>
      </w:r>
    </w:p>
    <w:p w:rsidR="00296079" w:rsidRPr="00D80EFF" w:rsidRDefault="00D80EFF" w:rsidP="00296079">
      <w:pPr>
        <w:pStyle w:val="a9"/>
        <w:rPr>
          <w:sz w:val="26"/>
          <w:szCs w:val="26"/>
        </w:rPr>
      </w:pPr>
      <w:r w:rsidRPr="00D80EFF">
        <w:rPr>
          <w:sz w:val="26"/>
          <w:szCs w:val="26"/>
        </w:rPr>
        <w:t xml:space="preserve">Смоленской </w:t>
      </w:r>
      <w:r w:rsidR="00296079" w:rsidRPr="00D80EFF">
        <w:rPr>
          <w:sz w:val="26"/>
          <w:szCs w:val="26"/>
        </w:rPr>
        <w:t xml:space="preserve">области о возникновении личной </w:t>
      </w:r>
    </w:p>
    <w:p w:rsidR="00296079" w:rsidRPr="00D80EFF" w:rsidRDefault="00296079" w:rsidP="00296079">
      <w:pPr>
        <w:pStyle w:val="a9"/>
        <w:rPr>
          <w:sz w:val="26"/>
          <w:szCs w:val="26"/>
        </w:rPr>
      </w:pPr>
      <w:r w:rsidRPr="00D80EFF">
        <w:rPr>
          <w:sz w:val="26"/>
          <w:szCs w:val="26"/>
        </w:rPr>
        <w:t xml:space="preserve">заинтересованности при исполнении </w:t>
      </w:r>
    </w:p>
    <w:p w:rsidR="00296079" w:rsidRPr="00D80EFF" w:rsidRDefault="00D80EFF" w:rsidP="00296079">
      <w:pPr>
        <w:pStyle w:val="a9"/>
        <w:rPr>
          <w:sz w:val="26"/>
          <w:szCs w:val="26"/>
        </w:rPr>
      </w:pPr>
      <w:r w:rsidRPr="00D80EFF">
        <w:rPr>
          <w:sz w:val="26"/>
          <w:szCs w:val="26"/>
        </w:rPr>
        <w:t xml:space="preserve">ими </w:t>
      </w:r>
      <w:r w:rsidR="00296079" w:rsidRPr="00D80EFF">
        <w:rPr>
          <w:sz w:val="26"/>
          <w:szCs w:val="26"/>
        </w:rPr>
        <w:t xml:space="preserve">должностных обязанностей, </w:t>
      </w:r>
      <w:proofErr w:type="gramStart"/>
      <w:r w:rsidR="00296079" w:rsidRPr="00D80EFF">
        <w:rPr>
          <w:sz w:val="26"/>
          <w:szCs w:val="26"/>
        </w:rPr>
        <w:t>которая</w:t>
      </w:r>
      <w:proofErr w:type="gramEnd"/>
      <w:r w:rsidR="00296079" w:rsidRPr="00D80EFF">
        <w:rPr>
          <w:sz w:val="26"/>
          <w:szCs w:val="26"/>
        </w:rPr>
        <w:t xml:space="preserve"> </w:t>
      </w:r>
    </w:p>
    <w:p w:rsidR="00296079" w:rsidRPr="00D80EFF" w:rsidRDefault="00296079" w:rsidP="00296079">
      <w:pPr>
        <w:pStyle w:val="a9"/>
        <w:rPr>
          <w:sz w:val="26"/>
          <w:szCs w:val="26"/>
        </w:rPr>
      </w:pPr>
      <w:r w:rsidRPr="00D80EFF">
        <w:rPr>
          <w:sz w:val="26"/>
          <w:szCs w:val="26"/>
        </w:rPr>
        <w:t xml:space="preserve">приводит или может привести </w:t>
      </w:r>
    </w:p>
    <w:p w:rsidR="00296079" w:rsidRPr="00D80EFF" w:rsidRDefault="00296079" w:rsidP="00296079">
      <w:pPr>
        <w:pStyle w:val="a9"/>
        <w:rPr>
          <w:sz w:val="26"/>
          <w:szCs w:val="26"/>
        </w:rPr>
      </w:pPr>
      <w:r w:rsidRPr="00D80EFF">
        <w:rPr>
          <w:sz w:val="26"/>
          <w:szCs w:val="26"/>
        </w:rPr>
        <w:t>к конфликту интересов</w:t>
      </w:r>
    </w:p>
    <w:p w:rsidR="001F0666" w:rsidRDefault="001F0666" w:rsidP="00296079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</w:p>
    <w:p w:rsidR="00C87F6B" w:rsidRPr="00C87F6B" w:rsidRDefault="00C87F6B" w:rsidP="00296079">
      <w:pPr>
        <w:shd w:val="clear" w:color="auto" w:fill="FFFFFF"/>
        <w:jc w:val="both"/>
        <w:rPr>
          <w:b/>
          <w:bCs/>
          <w:color w:val="000000"/>
          <w:sz w:val="18"/>
          <w:szCs w:val="18"/>
        </w:rPr>
      </w:pPr>
    </w:p>
    <w:p w:rsidR="00D80EFF" w:rsidRPr="00D80EFF" w:rsidRDefault="001F0666" w:rsidP="001F0666">
      <w:pPr>
        <w:shd w:val="clear" w:color="auto" w:fill="FFFFFF"/>
        <w:jc w:val="both"/>
        <w:rPr>
          <w:color w:val="000000"/>
          <w:sz w:val="26"/>
          <w:szCs w:val="26"/>
        </w:rPr>
      </w:pPr>
      <w:r w:rsidRPr="00D80EFF">
        <w:rPr>
          <w:color w:val="000000"/>
          <w:sz w:val="26"/>
          <w:szCs w:val="26"/>
        </w:rPr>
        <w:tab/>
      </w:r>
      <w:r w:rsidRPr="002942F9">
        <w:rPr>
          <w:color w:val="000000" w:themeColor="text1"/>
          <w:sz w:val="26"/>
          <w:szCs w:val="26"/>
        </w:rPr>
        <w:t>В соответствии с Феде</w:t>
      </w:r>
      <w:r w:rsidR="00100B9B">
        <w:rPr>
          <w:color w:val="000000" w:themeColor="text1"/>
          <w:sz w:val="26"/>
          <w:szCs w:val="26"/>
        </w:rPr>
        <w:t>ральным законом от 25.12.2008 №</w:t>
      </w:r>
      <w:r w:rsidRPr="002942F9">
        <w:rPr>
          <w:color w:val="000000" w:themeColor="text1"/>
          <w:sz w:val="26"/>
          <w:szCs w:val="26"/>
        </w:rPr>
        <w:t xml:space="preserve">273-ФЗ «О противодействии коррупции», </w:t>
      </w:r>
      <w:r w:rsidRPr="00D80EFF">
        <w:rPr>
          <w:color w:val="000000"/>
          <w:sz w:val="26"/>
          <w:szCs w:val="26"/>
        </w:rPr>
        <w:t>Администрация муниципального образования «</w:t>
      </w:r>
      <w:proofErr w:type="spellStart"/>
      <w:r w:rsidRPr="00D80EFF">
        <w:rPr>
          <w:color w:val="000000"/>
          <w:sz w:val="26"/>
          <w:szCs w:val="26"/>
        </w:rPr>
        <w:t>Краснинский</w:t>
      </w:r>
      <w:proofErr w:type="spellEnd"/>
      <w:r w:rsidRPr="00D80EFF">
        <w:rPr>
          <w:color w:val="000000"/>
          <w:sz w:val="26"/>
          <w:szCs w:val="26"/>
        </w:rPr>
        <w:t xml:space="preserve"> </w:t>
      </w:r>
      <w:r w:rsidR="00D80EFF" w:rsidRPr="00D80EFF">
        <w:rPr>
          <w:color w:val="000000"/>
          <w:sz w:val="26"/>
          <w:szCs w:val="26"/>
        </w:rPr>
        <w:t>муниципальный округ</w:t>
      </w:r>
      <w:r w:rsidRPr="00D80EFF">
        <w:rPr>
          <w:color w:val="000000"/>
          <w:sz w:val="26"/>
          <w:szCs w:val="26"/>
        </w:rPr>
        <w:t>» Смоленской области</w:t>
      </w:r>
    </w:p>
    <w:p w:rsidR="001F0666" w:rsidRDefault="001F0666" w:rsidP="001F0666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D80EFF">
        <w:rPr>
          <w:bCs/>
          <w:color w:val="000000"/>
          <w:sz w:val="26"/>
          <w:szCs w:val="26"/>
        </w:rPr>
        <w:t>постановляет:</w:t>
      </w:r>
    </w:p>
    <w:p w:rsidR="00D80EFF" w:rsidRPr="00D80EFF" w:rsidRDefault="00D80EFF" w:rsidP="001F0666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</w:p>
    <w:p w:rsidR="00296079" w:rsidRPr="00D80EFF" w:rsidRDefault="00296079" w:rsidP="00296079">
      <w:pPr>
        <w:pStyle w:val="a9"/>
        <w:ind w:firstLine="709"/>
        <w:jc w:val="both"/>
        <w:rPr>
          <w:sz w:val="26"/>
          <w:szCs w:val="26"/>
        </w:rPr>
      </w:pPr>
      <w:r w:rsidRPr="00D80EFF">
        <w:rPr>
          <w:color w:val="000000"/>
          <w:sz w:val="26"/>
          <w:szCs w:val="26"/>
        </w:rPr>
        <w:t>1. Утвердить прилагаемый</w:t>
      </w:r>
      <w:r w:rsidR="002942F9">
        <w:rPr>
          <w:color w:val="000000"/>
          <w:sz w:val="26"/>
          <w:szCs w:val="26"/>
        </w:rPr>
        <w:t xml:space="preserve"> </w:t>
      </w:r>
      <w:r w:rsidRPr="00D80EFF">
        <w:rPr>
          <w:sz w:val="26"/>
          <w:szCs w:val="26"/>
        </w:rPr>
        <w:t>Порядок уведомления работодателя руководи</w:t>
      </w:r>
      <w:r w:rsidR="00711F60" w:rsidRPr="00D80EFF">
        <w:rPr>
          <w:sz w:val="26"/>
          <w:szCs w:val="26"/>
        </w:rPr>
        <w:t>телями муниципальных учреждений</w:t>
      </w:r>
      <w:r w:rsidRPr="00D80EFF">
        <w:rPr>
          <w:sz w:val="26"/>
          <w:szCs w:val="26"/>
        </w:rPr>
        <w:t xml:space="preserve"> муниципального образования «</w:t>
      </w:r>
      <w:proofErr w:type="spellStart"/>
      <w:r w:rsidRPr="00D80EFF">
        <w:rPr>
          <w:sz w:val="26"/>
          <w:szCs w:val="26"/>
        </w:rPr>
        <w:t>Краснинский</w:t>
      </w:r>
      <w:proofErr w:type="spellEnd"/>
      <w:r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>муниципальный округ</w:t>
      </w:r>
      <w:r w:rsidRPr="00D80EFF">
        <w:rPr>
          <w:sz w:val="26"/>
          <w:szCs w:val="26"/>
        </w:rPr>
        <w:t>» Смоленской области о возникновении личной заинтересованности при исполнении ими должностных обязанностей, которая приводит или может привести к конфликту интересов</w:t>
      </w:r>
      <w:r w:rsidR="00DA3A4A" w:rsidRPr="00D80EFF">
        <w:rPr>
          <w:sz w:val="26"/>
          <w:szCs w:val="26"/>
        </w:rPr>
        <w:t xml:space="preserve"> (далее – Порядок)</w:t>
      </w:r>
      <w:r w:rsidRPr="00D80EFF">
        <w:rPr>
          <w:sz w:val="26"/>
          <w:szCs w:val="26"/>
        </w:rPr>
        <w:t>.</w:t>
      </w:r>
    </w:p>
    <w:p w:rsidR="00DA3A4A" w:rsidRPr="00D80EFF" w:rsidRDefault="00DA3A4A" w:rsidP="00DA3A4A">
      <w:pPr>
        <w:pStyle w:val="a9"/>
        <w:ind w:firstLine="709"/>
        <w:jc w:val="both"/>
        <w:rPr>
          <w:color w:val="000000"/>
          <w:sz w:val="26"/>
          <w:szCs w:val="26"/>
        </w:rPr>
      </w:pPr>
      <w:r w:rsidRPr="00D80EFF">
        <w:rPr>
          <w:color w:val="000000"/>
          <w:sz w:val="26"/>
          <w:szCs w:val="26"/>
        </w:rPr>
        <w:t xml:space="preserve">2. Отделу культуры и спорта Администрации муниципального образования </w:t>
      </w:r>
      <w:r w:rsidR="00D80EFF" w:rsidRPr="00D80EFF">
        <w:rPr>
          <w:sz w:val="26"/>
          <w:szCs w:val="26"/>
        </w:rPr>
        <w:t>«</w:t>
      </w:r>
      <w:proofErr w:type="spellStart"/>
      <w:r w:rsidR="00D80EFF" w:rsidRPr="00D80EFF">
        <w:rPr>
          <w:sz w:val="26"/>
          <w:szCs w:val="26"/>
        </w:rPr>
        <w:t>Краснинский</w:t>
      </w:r>
      <w:proofErr w:type="spellEnd"/>
      <w:r w:rsidR="00D80EFF"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>муниципальный округ</w:t>
      </w:r>
      <w:r w:rsidR="00D80EFF" w:rsidRPr="00D80EFF">
        <w:rPr>
          <w:sz w:val="26"/>
          <w:szCs w:val="26"/>
        </w:rPr>
        <w:t>»</w:t>
      </w:r>
      <w:r w:rsidR="00100B9B">
        <w:rPr>
          <w:sz w:val="26"/>
          <w:szCs w:val="26"/>
        </w:rPr>
        <w:t xml:space="preserve"> </w:t>
      </w:r>
      <w:r w:rsidRPr="00D80EFF">
        <w:rPr>
          <w:color w:val="000000"/>
          <w:sz w:val="26"/>
          <w:szCs w:val="26"/>
        </w:rPr>
        <w:t xml:space="preserve">Смоленской области (Г.Н. Самусева), отделу образования Администрации муниципального образования </w:t>
      </w:r>
      <w:r w:rsidR="00D80EFF" w:rsidRPr="00D80EFF">
        <w:rPr>
          <w:sz w:val="26"/>
          <w:szCs w:val="26"/>
        </w:rPr>
        <w:t>«</w:t>
      </w:r>
      <w:proofErr w:type="spellStart"/>
      <w:r w:rsidR="00D80EFF" w:rsidRPr="00D80EFF">
        <w:rPr>
          <w:sz w:val="26"/>
          <w:szCs w:val="26"/>
        </w:rPr>
        <w:t>Краснинский</w:t>
      </w:r>
      <w:proofErr w:type="spellEnd"/>
      <w:r w:rsidR="00D80EFF"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>муниципальный округ</w:t>
      </w:r>
      <w:r w:rsidR="00D80EFF" w:rsidRPr="00D80EFF">
        <w:rPr>
          <w:sz w:val="26"/>
          <w:szCs w:val="26"/>
        </w:rPr>
        <w:t>»</w:t>
      </w:r>
      <w:r w:rsidR="002942F9">
        <w:rPr>
          <w:sz w:val="26"/>
          <w:szCs w:val="26"/>
        </w:rPr>
        <w:t xml:space="preserve"> </w:t>
      </w:r>
      <w:r w:rsidRPr="00D80EFF">
        <w:rPr>
          <w:color w:val="000000"/>
          <w:sz w:val="26"/>
          <w:szCs w:val="26"/>
        </w:rPr>
        <w:t>Смоленской области (Ю.С. Круглей) ознакомить руководителей подведомственных муниципальных учреждений с Порядком под подпись.</w:t>
      </w:r>
    </w:p>
    <w:p w:rsidR="001F0666" w:rsidRPr="00D80EFF" w:rsidRDefault="00DA3A4A" w:rsidP="001F0666">
      <w:pPr>
        <w:ind w:firstLine="684"/>
        <w:jc w:val="both"/>
        <w:rPr>
          <w:color w:val="000000"/>
          <w:sz w:val="26"/>
          <w:szCs w:val="26"/>
        </w:rPr>
      </w:pPr>
      <w:r w:rsidRPr="00D80EFF">
        <w:rPr>
          <w:color w:val="000000"/>
          <w:sz w:val="26"/>
          <w:szCs w:val="26"/>
        </w:rPr>
        <w:t>3</w:t>
      </w:r>
      <w:r w:rsidR="001F0666" w:rsidRPr="00D80EFF">
        <w:rPr>
          <w:color w:val="000000"/>
          <w:sz w:val="26"/>
          <w:szCs w:val="26"/>
        </w:rPr>
        <w:t xml:space="preserve">. </w:t>
      </w:r>
      <w:r w:rsidR="00296079" w:rsidRPr="00D80EFF">
        <w:rPr>
          <w:color w:val="000000"/>
          <w:sz w:val="26"/>
          <w:szCs w:val="26"/>
        </w:rPr>
        <w:t xml:space="preserve">Настоящее постановление подлежит размещению на официальном сайте </w:t>
      </w:r>
      <w:r w:rsidR="00D80EFF">
        <w:rPr>
          <w:color w:val="000000"/>
          <w:sz w:val="26"/>
          <w:szCs w:val="26"/>
        </w:rPr>
        <w:t xml:space="preserve">Администрации </w:t>
      </w:r>
      <w:r w:rsidR="00296079" w:rsidRPr="00D80EFF">
        <w:rPr>
          <w:color w:val="000000"/>
          <w:sz w:val="26"/>
          <w:szCs w:val="26"/>
        </w:rPr>
        <w:t xml:space="preserve">муниципального образования </w:t>
      </w:r>
      <w:r w:rsidR="00D80EFF" w:rsidRPr="00D80EFF">
        <w:rPr>
          <w:sz w:val="26"/>
          <w:szCs w:val="26"/>
        </w:rPr>
        <w:t>«</w:t>
      </w:r>
      <w:proofErr w:type="spellStart"/>
      <w:r w:rsidR="00D80EFF" w:rsidRPr="00D80EFF">
        <w:rPr>
          <w:sz w:val="26"/>
          <w:szCs w:val="26"/>
        </w:rPr>
        <w:t>Краснинский</w:t>
      </w:r>
      <w:proofErr w:type="spellEnd"/>
      <w:r w:rsidR="00D80EFF"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>муниципальный округ</w:t>
      </w:r>
      <w:r w:rsidR="00D80EFF" w:rsidRPr="00D80EFF">
        <w:rPr>
          <w:sz w:val="26"/>
          <w:szCs w:val="26"/>
        </w:rPr>
        <w:t>»</w:t>
      </w:r>
      <w:r w:rsidR="00100B9B">
        <w:rPr>
          <w:sz w:val="26"/>
          <w:szCs w:val="26"/>
        </w:rPr>
        <w:t xml:space="preserve"> </w:t>
      </w:r>
      <w:r w:rsidR="00296079" w:rsidRPr="00D80EFF">
        <w:rPr>
          <w:color w:val="000000"/>
          <w:sz w:val="26"/>
          <w:szCs w:val="26"/>
        </w:rPr>
        <w:t>Смоленской области в информационно-телекоммуникационной сети «Интернет».</w:t>
      </w:r>
    </w:p>
    <w:p w:rsidR="001F0666" w:rsidRPr="00D80EFF" w:rsidRDefault="001F0666" w:rsidP="001F0666">
      <w:pPr>
        <w:jc w:val="both"/>
        <w:rPr>
          <w:b/>
          <w:sz w:val="26"/>
          <w:szCs w:val="26"/>
        </w:rPr>
      </w:pPr>
    </w:p>
    <w:p w:rsidR="001F0666" w:rsidRPr="00D80EFF" w:rsidRDefault="00100B9B" w:rsidP="001F066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1F0666" w:rsidRPr="00D80EFF">
        <w:rPr>
          <w:sz w:val="26"/>
          <w:szCs w:val="26"/>
        </w:rPr>
        <w:t xml:space="preserve"> муниципального образования </w:t>
      </w:r>
    </w:p>
    <w:p w:rsidR="00D80EFF" w:rsidRDefault="00D80EFF" w:rsidP="001F0666">
      <w:pPr>
        <w:jc w:val="both"/>
        <w:rPr>
          <w:sz w:val="26"/>
          <w:szCs w:val="26"/>
        </w:rPr>
      </w:pPr>
      <w:r w:rsidRPr="00D80EFF">
        <w:rPr>
          <w:sz w:val="26"/>
          <w:szCs w:val="26"/>
        </w:rPr>
        <w:t>«</w:t>
      </w:r>
      <w:proofErr w:type="spellStart"/>
      <w:r w:rsidRPr="00D80EFF">
        <w:rPr>
          <w:sz w:val="26"/>
          <w:szCs w:val="26"/>
        </w:rPr>
        <w:t>Краснинский</w:t>
      </w:r>
      <w:proofErr w:type="spellEnd"/>
      <w:r w:rsidRPr="00D80EFF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муниципальный округ</w:t>
      </w:r>
      <w:r w:rsidRPr="00D80EFF">
        <w:rPr>
          <w:sz w:val="26"/>
          <w:szCs w:val="26"/>
        </w:rPr>
        <w:t>»</w:t>
      </w:r>
    </w:p>
    <w:p w:rsidR="000F0B39" w:rsidRPr="00D80EFF" w:rsidRDefault="001F0666" w:rsidP="00D80EFF">
      <w:pPr>
        <w:jc w:val="both"/>
        <w:rPr>
          <w:b/>
          <w:sz w:val="26"/>
          <w:szCs w:val="26"/>
        </w:rPr>
      </w:pPr>
      <w:r w:rsidRPr="00D80EFF">
        <w:rPr>
          <w:sz w:val="26"/>
          <w:szCs w:val="26"/>
        </w:rPr>
        <w:t xml:space="preserve">Смоленской области                                                                        </w:t>
      </w:r>
      <w:r w:rsidR="00100B9B">
        <w:rPr>
          <w:sz w:val="26"/>
          <w:szCs w:val="26"/>
        </w:rPr>
        <w:t xml:space="preserve">        </w:t>
      </w:r>
      <w:r w:rsidR="00100B9B">
        <w:rPr>
          <w:b/>
          <w:sz w:val="26"/>
          <w:szCs w:val="26"/>
        </w:rPr>
        <w:t>С.А. Шаповалов</w:t>
      </w:r>
    </w:p>
    <w:tbl>
      <w:tblPr>
        <w:tblW w:w="98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8"/>
        <w:gridCol w:w="4860"/>
      </w:tblGrid>
      <w:tr w:rsidR="001F0666" w:rsidRPr="00D80EFF" w:rsidTr="000C0D6B"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66" w:rsidRPr="00D80EFF" w:rsidRDefault="001F0666" w:rsidP="000C0D6B">
            <w:pPr>
              <w:rPr>
                <w:rFonts w:ascii="Verdana" w:hAnsi="Verdana" w:cs="Verdana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B31" w:rsidRPr="00D80EFF" w:rsidRDefault="00414B31" w:rsidP="000C0D6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14B31" w:rsidRPr="00D80EFF" w:rsidRDefault="00414B31" w:rsidP="000C0D6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F0666" w:rsidRPr="00D80EFF" w:rsidRDefault="001F0666" w:rsidP="00D80EFF">
            <w:pPr>
              <w:pStyle w:val="a3"/>
              <w:ind w:right="834"/>
              <w:jc w:val="both"/>
              <w:rPr>
                <w:color w:val="000000"/>
                <w:sz w:val="26"/>
                <w:szCs w:val="26"/>
              </w:rPr>
            </w:pPr>
            <w:r w:rsidRPr="00D80E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УТВЕРЖДЕНО</w:t>
            </w:r>
          </w:p>
          <w:p w:rsidR="001F0666" w:rsidRPr="00D80EFF" w:rsidRDefault="001F0666" w:rsidP="00D80EFF">
            <w:pPr>
              <w:pStyle w:val="a3"/>
              <w:ind w:right="83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0E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постановлением Администрации муниципального образования </w:t>
            </w:r>
            <w:r w:rsidR="00D80EFF" w:rsidRPr="00D80EF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D80EFF" w:rsidRPr="00D80EFF">
              <w:rPr>
                <w:rFonts w:ascii="Times New Roman" w:hAnsi="Times New Roman" w:cs="Times New Roman"/>
                <w:sz w:val="26"/>
                <w:szCs w:val="26"/>
              </w:rPr>
              <w:t>Краснинский</w:t>
            </w:r>
            <w:proofErr w:type="spellEnd"/>
            <w:r w:rsidR="00D80EFF" w:rsidRPr="00D80EF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округ»</w:t>
            </w:r>
            <w:r w:rsidRPr="00D80E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Смоленской области</w:t>
            </w:r>
          </w:p>
          <w:p w:rsidR="001F0666" w:rsidRPr="00D80EFF" w:rsidRDefault="001F0666" w:rsidP="00B76B77">
            <w:pPr>
              <w:pStyle w:val="a3"/>
              <w:ind w:right="834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80E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  <w:r w:rsidR="00B76B77" w:rsidRPr="00B76B77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11.04.2025</w:t>
            </w:r>
            <w:r w:rsidR="00B76B77" w:rsidRPr="00B76B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76B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80E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="00B76B77" w:rsidRPr="00B76B77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351</w:t>
            </w:r>
          </w:p>
        </w:tc>
      </w:tr>
    </w:tbl>
    <w:p w:rsidR="001F0666" w:rsidRPr="00D80EFF" w:rsidRDefault="001F0666" w:rsidP="001F0666">
      <w:pPr>
        <w:pStyle w:val="a3"/>
        <w:ind w:firstLine="2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0EFF">
        <w:rPr>
          <w:rFonts w:ascii="Times New Roman" w:hAnsi="Times New Roman" w:cs="Times New Roman"/>
          <w:color w:val="000000"/>
          <w:sz w:val="26"/>
          <w:szCs w:val="26"/>
        </w:rPr>
        <w:t>  </w:t>
      </w:r>
    </w:p>
    <w:p w:rsidR="001F0666" w:rsidRPr="00D80EFF" w:rsidRDefault="001F0666" w:rsidP="001F0666">
      <w:pPr>
        <w:pStyle w:val="a3"/>
        <w:ind w:firstLine="684"/>
        <w:jc w:val="both"/>
        <w:rPr>
          <w:b/>
          <w:bCs/>
          <w:color w:val="000000"/>
          <w:sz w:val="26"/>
          <w:szCs w:val="26"/>
        </w:rPr>
      </w:pPr>
    </w:p>
    <w:p w:rsidR="001F0666" w:rsidRPr="00D80EFF" w:rsidRDefault="001F0666" w:rsidP="00296079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D80EFF">
        <w:rPr>
          <w:b/>
          <w:sz w:val="26"/>
          <w:szCs w:val="26"/>
        </w:rPr>
        <w:t>ПОРЯДОК</w:t>
      </w:r>
      <w:r w:rsidRPr="00D80EFF">
        <w:rPr>
          <w:b/>
          <w:sz w:val="26"/>
          <w:szCs w:val="26"/>
        </w:rPr>
        <w:br/>
        <w:t xml:space="preserve">уведомления работодателя руководителями муниципальных учреждений муниципального образования </w:t>
      </w:r>
      <w:r w:rsidR="00D80EFF" w:rsidRPr="00D80EFF">
        <w:rPr>
          <w:b/>
          <w:bCs/>
          <w:sz w:val="26"/>
          <w:szCs w:val="26"/>
        </w:rPr>
        <w:t>«</w:t>
      </w:r>
      <w:proofErr w:type="spellStart"/>
      <w:r w:rsidR="00D80EFF" w:rsidRPr="00D80EFF">
        <w:rPr>
          <w:b/>
          <w:bCs/>
          <w:sz w:val="26"/>
          <w:szCs w:val="26"/>
        </w:rPr>
        <w:t>Краснинский</w:t>
      </w:r>
      <w:proofErr w:type="spellEnd"/>
      <w:r w:rsidR="00D80EFF" w:rsidRPr="00D80EFF">
        <w:rPr>
          <w:b/>
          <w:bCs/>
          <w:sz w:val="26"/>
          <w:szCs w:val="26"/>
        </w:rPr>
        <w:t xml:space="preserve"> муниципальный округ»</w:t>
      </w:r>
      <w:r w:rsidR="00A87787">
        <w:rPr>
          <w:b/>
          <w:bCs/>
          <w:sz w:val="26"/>
          <w:szCs w:val="26"/>
        </w:rPr>
        <w:t xml:space="preserve"> </w:t>
      </w:r>
      <w:r w:rsidRPr="00D80EFF">
        <w:rPr>
          <w:b/>
          <w:bCs/>
          <w:sz w:val="26"/>
          <w:szCs w:val="26"/>
        </w:rPr>
        <w:t>Смоленской области о возникновении личной заинтересованности при исполнении</w:t>
      </w:r>
      <w:r w:rsidRPr="00D80EFF">
        <w:rPr>
          <w:b/>
          <w:sz w:val="26"/>
          <w:szCs w:val="26"/>
        </w:rPr>
        <w:t xml:space="preserve"> ими должностных обязанностей, которая приводит или может привести к конфликту интересов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 xml:space="preserve">1. Настоящий порядок устанавливает процедуру уведомления работодателя руководителями муниципальных </w:t>
      </w:r>
      <w:proofErr w:type="spellStart"/>
      <w:r w:rsidRPr="00D80EFF">
        <w:rPr>
          <w:sz w:val="26"/>
          <w:szCs w:val="26"/>
        </w:rPr>
        <w:t>учреждениймуниципального</w:t>
      </w:r>
      <w:proofErr w:type="spellEnd"/>
      <w:r w:rsidRPr="00D80EFF">
        <w:rPr>
          <w:sz w:val="26"/>
          <w:szCs w:val="26"/>
        </w:rPr>
        <w:t xml:space="preserve"> образования </w:t>
      </w:r>
      <w:r w:rsidR="00D80EFF" w:rsidRPr="00D80EFF">
        <w:rPr>
          <w:sz w:val="26"/>
          <w:szCs w:val="26"/>
        </w:rPr>
        <w:t>«</w:t>
      </w:r>
      <w:proofErr w:type="spellStart"/>
      <w:r w:rsidR="00D80EFF" w:rsidRPr="00D80EFF">
        <w:rPr>
          <w:sz w:val="26"/>
          <w:szCs w:val="26"/>
        </w:rPr>
        <w:t>Краснинский</w:t>
      </w:r>
      <w:proofErr w:type="spellEnd"/>
      <w:r w:rsidR="00D80EFF"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>муниципальный округ</w:t>
      </w:r>
      <w:r w:rsidR="00D80EFF" w:rsidRPr="00D80EFF">
        <w:rPr>
          <w:sz w:val="26"/>
          <w:szCs w:val="26"/>
        </w:rPr>
        <w:t>»</w:t>
      </w:r>
      <w:r w:rsidRPr="00D80EFF">
        <w:rPr>
          <w:sz w:val="26"/>
          <w:szCs w:val="26"/>
        </w:rPr>
        <w:t xml:space="preserve"> Смоленской области о возникновении личной заинтересованности при исполнении ими должностных обязанностей, которая приводит или может привести к конфликту интересов (далее </w:t>
      </w:r>
      <w:proofErr w:type="gramStart"/>
      <w:r w:rsidRPr="00D80EFF">
        <w:rPr>
          <w:sz w:val="26"/>
          <w:szCs w:val="26"/>
        </w:rPr>
        <w:t>–П</w:t>
      </w:r>
      <w:proofErr w:type="gramEnd"/>
      <w:r w:rsidRPr="00D80EFF">
        <w:rPr>
          <w:sz w:val="26"/>
          <w:szCs w:val="26"/>
        </w:rPr>
        <w:t>орядок).</w:t>
      </w:r>
    </w:p>
    <w:p w:rsidR="001F0666" w:rsidRPr="00F35615" w:rsidRDefault="001F0666" w:rsidP="001F0666">
      <w:pPr>
        <w:ind w:firstLine="708"/>
        <w:jc w:val="both"/>
        <w:rPr>
          <w:color w:val="000000" w:themeColor="text1"/>
          <w:sz w:val="26"/>
          <w:szCs w:val="26"/>
        </w:rPr>
      </w:pPr>
      <w:r w:rsidRPr="00D80EFF">
        <w:rPr>
          <w:sz w:val="26"/>
          <w:szCs w:val="26"/>
        </w:rPr>
        <w:t>1</w:t>
      </w:r>
      <w:r w:rsidRPr="00F35615">
        <w:rPr>
          <w:color w:val="000000" w:themeColor="text1"/>
          <w:sz w:val="26"/>
          <w:szCs w:val="26"/>
        </w:rPr>
        <w:t xml:space="preserve">.1. В настоящем Порядке используются понятия «конфликт интересов», «личная заинтересованность», установленные </w:t>
      </w:r>
      <w:hyperlink r:id="rId9" w:history="1">
        <w:r w:rsidRPr="00F35615">
          <w:rPr>
            <w:color w:val="000000" w:themeColor="text1"/>
            <w:sz w:val="26"/>
            <w:szCs w:val="26"/>
          </w:rPr>
          <w:t>статьей 10</w:t>
        </w:r>
      </w:hyperlink>
      <w:r w:rsidRPr="00F35615">
        <w:rPr>
          <w:color w:val="000000" w:themeColor="text1"/>
          <w:sz w:val="26"/>
          <w:szCs w:val="26"/>
        </w:rPr>
        <w:t xml:space="preserve"> Федерального закона от 25.12.2008 № 273-ФЗ «О противодействии коррупции».</w:t>
      </w:r>
    </w:p>
    <w:p w:rsidR="001F0666" w:rsidRPr="00D80EFF" w:rsidRDefault="001F0666" w:rsidP="001F0666">
      <w:pPr>
        <w:ind w:firstLine="708"/>
        <w:jc w:val="both"/>
        <w:rPr>
          <w:color w:val="FF0000"/>
          <w:sz w:val="26"/>
          <w:szCs w:val="26"/>
        </w:rPr>
      </w:pPr>
      <w:r w:rsidRPr="00D80EFF">
        <w:rPr>
          <w:sz w:val="26"/>
          <w:szCs w:val="26"/>
        </w:rPr>
        <w:t xml:space="preserve">1.2. Работодатель – лицо, наделённое полномочиями по совершению от имени муниципального образования </w:t>
      </w:r>
      <w:r w:rsidR="00D80EFF" w:rsidRPr="00D80EFF">
        <w:rPr>
          <w:sz w:val="26"/>
          <w:szCs w:val="26"/>
        </w:rPr>
        <w:t>«</w:t>
      </w:r>
      <w:proofErr w:type="spellStart"/>
      <w:r w:rsidR="00D80EFF" w:rsidRPr="00D80EFF">
        <w:rPr>
          <w:sz w:val="26"/>
          <w:szCs w:val="26"/>
        </w:rPr>
        <w:t>Краснинский</w:t>
      </w:r>
      <w:proofErr w:type="spellEnd"/>
      <w:r w:rsidR="00D80EFF"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>муниципальный округ</w:t>
      </w:r>
      <w:r w:rsidR="00D80EFF" w:rsidRPr="00D80EFF">
        <w:rPr>
          <w:sz w:val="26"/>
          <w:szCs w:val="26"/>
        </w:rPr>
        <w:t>»</w:t>
      </w:r>
      <w:r w:rsidR="00F35615">
        <w:rPr>
          <w:sz w:val="26"/>
          <w:szCs w:val="26"/>
        </w:rPr>
        <w:t xml:space="preserve"> </w:t>
      </w:r>
      <w:r w:rsidRPr="00D80EFF">
        <w:rPr>
          <w:sz w:val="26"/>
          <w:szCs w:val="26"/>
        </w:rPr>
        <w:t>Смоленской области действий, связанных с назначением руководителя муниципального учреждения</w:t>
      </w:r>
      <w:r w:rsidR="00711F60" w:rsidRPr="00D80EFF">
        <w:rPr>
          <w:sz w:val="26"/>
          <w:szCs w:val="26"/>
        </w:rPr>
        <w:t>,</w:t>
      </w:r>
      <w:r w:rsidRPr="00D80EFF">
        <w:rPr>
          <w:sz w:val="26"/>
          <w:szCs w:val="26"/>
        </w:rPr>
        <w:t xml:space="preserve"> прекращением его полномочий, заключением и прекращением с ним трудового договора (далее – работодатель).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2. Руководитель муниципального учреждения</w:t>
      </w:r>
      <w:r w:rsidR="00F35615">
        <w:rPr>
          <w:sz w:val="26"/>
          <w:szCs w:val="26"/>
        </w:rPr>
        <w:t xml:space="preserve"> </w:t>
      </w:r>
      <w:r w:rsidRPr="00D80EFF">
        <w:rPr>
          <w:sz w:val="26"/>
          <w:szCs w:val="26"/>
        </w:rPr>
        <w:t xml:space="preserve">муниципального образования </w:t>
      </w:r>
      <w:r w:rsidR="00D80EFF" w:rsidRPr="00D80EFF">
        <w:rPr>
          <w:sz w:val="26"/>
          <w:szCs w:val="26"/>
        </w:rPr>
        <w:t>«</w:t>
      </w:r>
      <w:proofErr w:type="spellStart"/>
      <w:r w:rsidR="00D80EFF" w:rsidRPr="00D80EFF">
        <w:rPr>
          <w:sz w:val="26"/>
          <w:szCs w:val="26"/>
        </w:rPr>
        <w:t>Краснинский</w:t>
      </w:r>
      <w:proofErr w:type="spellEnd"/>
      <w:r w:rsidR="00D80EFF"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>муниципальный округ</w:t>
      </w:r>
      <w:r w:rsidR="00D80EFF" w:rsidRPr="00D80EFF">
        <w:rPr>
          <w:sz w:val="26"/>
          <w:szCs w:val="26"/>
        </w:rPr>
        <w:t>»</w:t>
      </w:r>
      <w:r w:rsidR="00F35615">
        <w:rPr>
          <w:sz w:val="26"/>
          <w:szCs w:val="26"/>
        </w:rPr>
        <w:t xml:space="preserve"> </w:t>
      </w:r>
      <w:r w:rsidRPr="00D80EFF">
        <w:rPr>
          <w:sz w:val="26"/>
          <w:szCs w:val="26"/>
        </w:rPr>
        <w:t>Смоленской области (далее – руководитель) обязан принимать меры по недопущению любой возможности возникновения конфликта интересов и урегулированию возникшего конфликта.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3. Руководитель обязан письменно уведомить работодателя о возникновении личной заинтересованности при исполнении им должностных обязанностей, которая приводит или может привести к конфликту интересов (далее –</w:t>
      </w:r>
      <w:r w:rsidR="00F35615">
        <w:rPr>
          <w:sz w:val="26"/>
          <w:szCs w:val="26"/>
        </w:rPr>
        <w:t xml:space="preserve"> </w:t>
      </w:r>
      <w:r w:rsidRPr="00D80EFF">
        <w:rPr>
          <w:sz w:val="26"/>
          <w:szCs w:val="26"/>
        </w:rPr>
        <w:t>уведомление) по форме согласно приложению № 1 к настоящему Порядку.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 xml:space="preserve">К уведомлению прилагаются имеющиеся в распоряжении руководителя материалы, подтверждающие факты, изложенные в нем. Сведения, составляющие государственную тайну, в уведомление не включаются. 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В необходимых случаях такие сведения представляются в установленном порядке с соблюдением требований по обеспечению режима секретности и защиты государственной тайны.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 xml:space="preserve">При нахождении руководителя вне установленного места работы (командировка, отпуск, временная нетрудоспособность) он уведомляет работодателя о возникновении личной заинтересованности любыми доступными средствами связи, </w:t>
      </w:r>
      <w:r w:rsidRPr="00D80EFF">
        <w:rPr>
          <w:sz w:val="26"/>
          <w:szCs w:val="26"/>
        </w:rPr>
        <w:lastRenderedPageBreak/>
        <w:t>а по прибытии к месту работы обеспечивает передачу письменного уведомления в течение одного рабочего дня со дня прибытия.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 xml:space="preserve">4. Уведомление передается руководителем в Администрацию муниципального образования </w:t>
      </w:r>
      <w:r w:rsidR="00D80EFF" w:rsidRPr="00D80EFF">
        <w:rPr>
          <w:sz w:val="26"/>
          <w:szCs w:val="26"/>
        </w:rPr>
        <w:t>«</w:t>
      </w:r>
      <w:proofErr w:type="spellStart"/>
      <w:r w:rsidR="00D80EFF" w:rsidRPr="00D80EFF">
        <w:rPr>
          <w:sz w:val="26"/>
          <w:szCs w:val="26"/>
        </w:rPr>
        <w:t>Краснинский</w:t>
      </w:r>
      <w:proofErr w:type="spellEnd"/>
      <w:r w:rsidR="00D80EFF"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>муниципальный округ</w:t>
      </w:r>
      <w:r w:rsidR="00D80EFF" w:rsidRPr="00D80EFF">
        <w:rPr>
          <w:sz w:val="26"/>
          <w:szCs w:val="26"/>
        </w:rPr>
        <w:t>»</w:t>
      </w:r>
      <w:r w:rsidRPr="00D80EFF">
        <w:rPr>
          <w:sz w:val="26"/>
          <w:szCs w:val="26"/>
        </w:rPr>
        <w:t xml:space="preserve"> Смоленской области должностному лицу Администрации муниципального образования </w:t>
      </w:r>
      <w:r w:rsidR="00D80EFF" w:rsidRPr="00D80EFF">
        <w:rPr>
          <w:sz w:val="26"/>
          <w:szCs w:val="26"/>
        </w:rPr>
        <w:t>«</w:t>
      </w:r>
      <w:proofErr w:type="spellStart"/>
      <w:r w:rsidR="00D80EFF" w:rsidRPr="00D80EFF">
        <w:rPr>
          <w:sz w:val="26"/>
          <w:szCs w:val="26"/>
        </w:rPr>
        <w:t>Краснинский</w:t>
      </w:r>
      <w:proofErr w:type="spellEnd"/>
      <w:r w:rsidR="00D80EFF"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>муниципальный округ</w:t>
      </w:r>
      <w:r w:rsidR="00D80EFF" w:rsidRPr="00D80EFF">
        <w:rPr>
          <w:sz w:val="26"/>
          <w:szCs w:val="26"/>
        </w:rPr>
        <w:t>»</w:t>
      </w:r>
      <w:r w:rsidRPr="00D80EFF">
        <w:rPr>
          <w:sz w:val="26"/>
          <w:szCs w:val="26"/>
        </w:rPr>
        <w:t xml:space="preserve"> Смоленской области ответственному за работу по профилактике коррупционных и иных правонарушений в Администрации муниципального образования </w:t>
      </w:r>
      <w:r w:rsidR="00D80EFF" w:rsidRPr="00D80EFF">
        <w:rPr>
          <w:sz w:val="26"/>
          <w:szCs w:val="26"/>
        </w:rPr>
        <w:t>«</w:t>
      </w:r>
      <w:proofErr w:type="spellStart"/>
      <w:r w:rsidR="00D80EFF" w:rsidRPr="00D80EFF">
        <w:rPr>
          <w:sz w:val="26"/>
          <w:szCs w:val="26"/>
        </w:rPr>
        <w:t>Краснинский</w:t>
      </w:r>
      <w:proofErr w:type="spellEnd"/>
      <w:r w:rsidR="00D80EFF" w:rsidRPr="00D80EFF">
        <w:rPr>
          <w:sz w:val="26"/>
          <w:szCs w:val="26"/>
        </w:rPr>
        <w:t xml:space="preserve"> </w:t>
      </w:r>
      <w:r w:rsidR="00D80EFF">
        <w:rPr>
          <w:sz w:val="26"/>
          <w:szCs w:val="26"/>
        </w:rPr>
        <w:t xml:space="preserve">муниципальный </w:t>
      </w:r>
      <w:proofErr w:type="spellStart"/>
      <w:r w:rsidR="00D80EFF">
        <w:rPr>
          <w:sz w:val="26"/>
          <w:szCs w:val="26"/>
        </w:rPr>
        <w:t>округ</w:t>
      </w:r>
      <w:proofErr w:type="gramStart"/>
      <w:r w:rsidR="00D80EFF" w:rsidRPr="00D80EFF">
        <w:rPr>
          <w:sz w:val="26"/>
          <w:szCs w:val="26"/>
        </w:rPr>
        <w:t>»</w:t>
      </w:r>
      <w:r w:rsidRPr="00D80EFF">
        <w:rPr>
          <w:sz w:val="26"/>
          <w:szCs w:val="26"/>
        </w:rPr>
        <w:t>С</w:t>
      </w:r>
      <w:proofErr w:type="gramEnd"/>
      <w:r w:rsidRPr="00D80EFF">
        <w:rPr>
          <w:sz w:val="26"/>
          <w:szCs w:val="26"/>
        </w:rPr>
        <w:t>моленской</w:t>
      </w:r>
      <w:proofErr w:type="spellEnd"/>
      <w:r w:rsidRPr="00D80EFF">
        <w:rPr>
          <w:sz w:val="26"/>
          <w:szCs w:val="26"/>
        </w:rPr>
        <w:t xml:space="preserve"> области (далее – должностное лицо). 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 xml:space="preserve">5. Уведомление в день его поступления подлежит регистрации должностным лицом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форма журнала предусмотрена </w:t>
      </w:r>
      <w:hyperlink r:id="rId10" w:anchor="/document/72011712/entry/12000" w:history="1">
        <w:r w:rsidRPr="00D80EFF">
          <w:rPr>
            <w:sz w:val="26"/>
            <w:szCs w:val="26"/>
          </w:rPr>
          <w:t>приложением № 2</w:t>
        </w:r>
      </w:hyperlink>
      <w:r w:rsidRPr="00D80EFF">
        <w:rPr>
          <w:sz w:val="26"/>
          <w:szCs w:val="26"/>
        </w:rPr>
        <w:t xml:space="preserve"> к настоящему Порядку.</w:t>
      </w:r>
    </w:p>
    <w:p w:rsidR="001F0666" w:rsidRPr="00D80EFF" w:rsidRDefault="001F0666" w:rsidP="001F0666">
      <w:pPr>
        <w:widowControl w:val="0"/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Копия уведомления с отметкой о регистрации выдается руководителю на руки под подпись в журнале либо направляется по почте с уведомлением о получении.</w:t>
      </w:r>
    </w:p>
    <w:p w:rsidR="001F0666" w:rsidRPr="00D80EFF" w:rsidRDefault="001F0666" w:rsidP="001F0666">
      <w:pPr>
        <w:widowControl w:val="0"/>
        <w:ind w:firstLine="709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Отказ в регистрации уведомления, а также не предоставление руководителю копии зарегистрированного уведомления не допускаются.</w:t>
      </w:r>
    </w:p>
    <w:p w:rsidR="001F0666" w:rsidRPr="00D80EFF" w:rsidRDefault="001F0666" w:rsidP="001F0666">
      <w:pPr>
        <w:widowControl w:val="0"/>
        <w:ind w:firstLine="709"/>
        <w:jc w:val="both"/>
        <w:rPr>
          <w:sz w:val="26"/>
          <w:szCs w:val="26"/>
        </w:rPr>
      </w:pPr>
      <w:r w:rsidRPr="00D80EFF">
        <w:rPr>
          <w:sz w:val="26"/>
          <w:szCs w:val="26"/>
        </w:rPr>
        <w:t xml:space="preserve">Копия уведомления с отметками, подтверждающими его регистрационный номер, дату регистрации, фамилию, имя, отчество (при наличии) и подпись лица, зарегистрировавшего уведомление, приобщается к личному делу руководителя. 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6. Уведомление подлежит предварительному рассмотрению должностным лицом,</w:t>
      </w:r>
      <w:r w:rsidR="00A00416">
        <w:rPr>
          <w:sz w:val="26"/>
          <w:szCs w:val="26"/>
        </w:rPr>
        <w:t xml:space="preserve"> </w:t>
      </w:r>
      <w:r w:rsidRPr="00D80EFF">
        <w:rPr>
          <w:sz w:val="26"/>
          <w:szCs w:val="26"/>
        </w:rPr>
        <w:t>которым</w:t>
      </w:r>
      <w:r w:rsidR="00A00416">
        <w:rPr>
          <w:sz w:val="26"/>
          <w:szCs w:val="26"/>
        </w:rPr>
        <w:t xml:space="preserve"> </w:t>
      </w:r>
      <w:r w:rsidRPr="00D80EFF">
        <w:rPr>
          <w:sz w:val="26"/>
          <w:szCs w:val="26"/>
        </w:rPr>
        <w:t>подготавливается мотивированное заключение по итогам предварительного рассмотрения уведомления.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В ходе предварительного рассмотрения уведомления должностное лицо имеет право получать от лиц, направивших уведомления, пояснения по изложенным в них обстоятельствам.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Работодатель, специально уполномоченное работодателем лицо,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Мотивированное заключение, по итогам предварительного рассмотрения уведомления, должно содержать:</w:t>
      </w:r>
    </w:p>
    <w:p w:rsidR="001F0666" w:rsidRPr="00D80EFF" w:rsidRDefault="001F0666" w:rsidP="001F06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0EFF">
        <w:rPr>
          <w:rFonts w:ascii="Times New Roman" w:hAnsi="Times New Roman" w:cs="Times New Roman"/>
          <w:sz w:val="26"/>
          <w:szCs w:val="26"/>
        </w:rPr>
        <w:t>- информацию, изложенную в уведомлении;</w:t>
      </w:r>
    </w:p>
    <w:p w:rsidR="001F0666" w:rsidRPr="00D80EFF" w:rsidRDefault="001F0666" w:rsidP="001F06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0EFF">
        <w:rPr>
          <w:rFonts w:ascii="Times New Roman" w:hAnsi="Times New Roman" w:cs="Times New Roman"/>
          <w:sz w:val="26"/>
          <w:szCs w:val="26"/>
        </w:rPr>
        <w:t>-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F0666" w:rsidRPr="00D80EFF" w:rsidRDefault="001F0666" w:rsidP="001F06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0EFF">
        <w:rPr>
          <w:rFonts w:ascii="Times New Roman" w:hAnsi="Times New Roman" w:cs="Times New Roman"/>
          <w:sz w:val="26"/>
          <w:szCs w:val="26"/>
        </w:rPr>
        <w:t>- мотивированный вывод по результатам предварительного рассмотрения уведомления, а также рекомендации по применению мер юридической ответственности.</w:t>
      </w:r>
    </w:p>
    <w:p w:rsidR="001F0666" w:rsidRPr="00D80EFF" w:rsidRDefault="001F0666" w:rsidP="001F0666">
      <w:pPr>
        <w:ind w:firstLine="708"/>
        <w:jc w:val="both"/>
        <w:rPr>
          <w:sz w:val="26"/>
          <w:szCs w:val="26"/>
        </w:rPr>
      </w:pPr>
      <w:r w:rsidRPr="00D80EFF">
        <w:rPr>
          <w:sz w:val="26"/>
          <w:szCs w:val="26"/>
        </w:rPr>
        <w:t>7. Работодатель, в случае установления факта не соблюдения требований об урегулировании конфликта интересов</w:t>
      </w:r>
      <w:r w:rsidR="00A00416">
        <w:rPr>
          <w:sz w:val="26"/>
          <w:szCs w:val="26"/>
        </w:rPr>
        <w:t xml:space="preserve"> </w:t>
      </w:r>
      <w:r w:rsidRPr="00D80EFF">
        <w:rPr>
          <w:sz w:val="26"/>
          <w:szCs w:val="26"/>
        </w:rPr>
        <w:t>принимает решение о применении к руководителю мер ответственности, предусмотренных нормативными правовыми актами Российской Федерации.</w:t>
      </w:r>
    </w:p>
    <w:p w:rsidR="00DA3A4A" w:rsidRDefault="00DA3A4A" w:rsidP="001F0666">
      <w:pPr>
        <w:spacing w:before="100" w:beforeAutospacing="1" w:after="240"/>
        <w:ind w:left="5670"/>
      </w:pPr>
    </w:p>
    <w:p w:rsidR="00DA3A4A" w:rsidRDefault="00DA3A4A" w:rsidP="001F0666">
      <w:pPr>
        <w:spacing w:before="100" w:beforeAutospacing="1" w:after="240"/>
        <w:ind w:left="5670"/>
      </w:pPr>
    </w:p>
    <w:p w:rsidR="00DA3A4A" w:rsidRDefault="00DA3A4A" w:rsidP="001F0666">
      <w:pPr>
        <w:spacing w:before="100" w:beforeAutospacing="1" w:after="240"/>
        <w:ind w:left="5670"/>
      </w:pPr>
    </w:p>
    <w:p w:rsidR="00DA3A4A" w:rsidRDefault="00DA3A4A" w:rsidP="001F0666">
      <w:pPr>
        <w:spacing w:before="100" w:beforeAutospacing="1" w:after="240"/>
        <w:ind w:left="5670"/>
      </w:pPr>
    </w:p>
    <w:p w:rsidR="00DA3A4A" w:rsidRDefault="00DA3A4A" w:rsidP="001F0666">
      <w:pPr>
        <w:spacing w:before="100" w:beforeAutospacing="1" w:after="240"/>
        <w:ind w:left="5670"/>
      </w:pPr>
    </w:p>
    <w:p w:rsidR="001F0666" w:rsidRPr="00BB137D" w:rsidRDefault="001F0666" w:rsidP="001F0666">
      <w:pPr>
        <w:spacing w:before="100" w:beforeAutospacing="1" w:after="240"/>
        <w:ind w:left="5670"/>
      </w:pPr>
      <w:r w:rsidRPr="00BB137D">
        <w:t>Приложение № 1</w:t>
      </w:r>
      <w:r w:rsidRPr="00BB137D">
        <w:br/>
        <w:t xml:space="preserve">к Порядку уведомления </w:t>
      </w:r>
      <w:r>
        <w:t>работодателя</w:t>
      </w:r>
      <w:r w:rsidRPr="00BB137D">
        <w:t xml:space="preserve"> руководителями муниципальных учреждений</w:t>
      </w:r>
      <w:r w:rsidR="005E77C9">
        <w:t xml:space="preserve"> </w:t>
      </w:r>
      <w:r w:rsidR="000C0D6B">
        <w:t xml:space="preserve">муниципального образования </w:t>
      </w:r>
      <w:r w:rsidR="00D80EFF" w:rsidRPr="005E77C9">
        <w:t>«</w:t>
      </w:r>
      <w:proofErr w:type="spellStart"/>
      <w:r w:rsidR="00D80EFF" w:rsidRPr="005E77C9">
        <w:t>Краснинский</w:t>
      </w:r>
      <w:proofErr w:type="spellEnd"/>
      <w:r w:rsidR="00D80EFF" w:rsidRPr="005E77C9">
        <w:t xml:space="preserve"> муниципальный округ»</w:t>
      </w:r>
      <w:r w:rsidR="005E77C9">
        <w:rPr>
          <w:sz w:val="26"/>
          <w:szCs w:val="26"/>
        </w:rPr>
        <w:t xml:space="preserve"> </w:t>
      </w:r>
      <w:r w:rsidR="000C0D6B">
        <w:t>Смоленской области</w:t>
      </w:r>
      <w:r w:rsidRPr="00BB137D">
        <w:t xml:space="preserve"> о возникновении личной заинтересованности при исполнении ими должностных обязанностей, которая приводит или может привести к конфликту интересов</w:t>
      </w:r>
    </w:p>
    <w:p w:rsidR="001F0666" w:rsidRPr="00BB137D" w:rsidRDefault="001F0666" w:rsidP="00DA3A4A">
      <w:pPr>
        <w:autoSpaceDE w:val="0"/>
        <w:autoSpaceDN w:val="0"/>
        <w:adjustRightInd w:val="0"/>
        <w:ind w:left="5670" w:hanging="850"/>
      </w:pPr>
    </w:p>
    <w:p w:rsidR="001F0666" w:rsidRPr="00BB137D" w:rsidRDefault="001F0666" w:rsidP="00DA3A4A">
      <w:pPr>
        <w:autoSpaceDE w:val="0"/>
        <w:autoSpaceDN w:val="0"/>
        <w:adjustRightInd w:val="0"/>
        <w:ind w:left="5670" w:hanging="850"/>
      </w:pPr>
      <w:r w:rsidRPr="00BB137D">
        <w:t>____________________________________</w:t>
      </w:r>
    </w:p>
    <w:p w:rsidR="001F0666" w:rsidRPr="00BB137D" w:rsidRDefault="001F0666" w:rsidP="00DA3A4A">
      <w:pPr>
        <w:autoSpaceDE w:val="0"/>
        <w:autoSpaceDN w:val="0"/>
        <w:adjustRightInd w:val="0"/>
        <w:ind w:left="5245" w:hanging="850"/>
        <w:jc w:val="center"/>
        <w:rPr>
          <w:sz w:val="18"/>
          <w:szCs w:val="18"/>
        </w:rPr>
      </w:pPr>
      <w:r w:rsidRPr="00BB137D">
        <w:rPr>
          <w:sz w:val="18"/>
          <w:szCs w:val="18"/>
        </w:rPr>
        <w:t>(Ф.И.О., должность</w:t>
      </w:r>
      <w:r>
        <w:rPr>
          <w:sz w:val="18"/>
          <w:szCs w:val="18"/>
        </w:rPr>
        <w:t xml:space="preserve"> работодателя</w:t>
      </w:r>
      <w:r w:rsidRPr="00BB137D">
        <w:rPr>
          <w:sz w:val="18"/>
          <w:szCs w:val="18"/>
        </w:rPr>
        <w:t>)</w:t>
      </w:r>
    </w:p>
    <w:p w:rsidR="001F0666" w:rsidRPr="00BB137D" w:rsidRDefault="001F0666" w:rsidP="00DA3A4A">
      <w:pPr>
        <w:autoSpaceDE w:val="0"/>
        <w:autoSpaceDN w:val="0"/>
        <w:adjustRightInd w:val="0"/>
        <w:ind w:left="5670" w:hanging="850"/>
        <w:jc w:val="center"/>
        <w:rPr>
          <w:sz w:val="18"/>
          <w:szCs w:val="18"/>
        </w:rPr>
      </w:pPr>
      <w:r w:rsidRPr="00BB137D">
        <w:t>__________________________________</w:t>
      </w:r>
      <w:r>
        <w:t>__</w:t>
      </w:r>
    </w:p>
    <w:p w:rsidR="001F0666" w:rsidRPr="00BB137D" w:rsidRDefault="001F0666" w:rsidP="00DA3A4A">
      <w:pPr>
        <w:autoSpaceDE w:val="0"/>
        <w:autoSpaceDN w:val="0"/>
        <w:adjustRightInd w:val="0"/>
        <w:ind w:left="5670" w:hanging="850"/>
        <w:jc w:val="center"/>
        <w:rPr>
          <w:sz w:val="18"/>
          <w:szCs w:val="18"/>
        </w:rPr>
      </w:pPr>
      <w:r>
        <w:rPr>
          <w:sz w:val="18"/>
          <w:szCs w:val="18"/>
        </w:rPr>
        <w:t>(Ф.И.О.,</w:t>
      </w:r>
      <w:r w:rsidRPr="00BB137D">
        <w:rPr>
          <w:sz w:val="18"/>
          <w:szCs w:val="18"/>
        </w:rPr>
        <w:t xml:space="preserve"> должность, номер телефона</w:t>
      </w:r>
      <w:r>
        <w:rPr>
          <w:sz w:val="18"/>
          <w:szCs w:val="18"/>
        </w:rPr>
        <w:t xml:space="preserve"> руководителя</w:t>
      </w:r>
      <w:r w:rsidRPr="00BB137D">
        <w:rPr>
          <w:sz w:val="18"/>
          <w:szCs w:val="18"/>
        </w:rPr>
        <w:t>)</w:t>
      </w:r>
    </w:p>
    <w:p w:rsidR="001F0666" w:rsidRPr="00BB137D" w:rsidRDefault="001F0666" w:rsidP="00DA3A4A">
      <w:pPr>
        <w:autoSpaceDE w:val="0"/>
        <w:autoSpaceDN w:val="0"/>
        <w:adjustRightInd w:val="0"/>
        <w:ind w:left="5670" w:hanging="850"/>
        <w:jc w:val="center"/>
        <w:rPr>
          <w:sz w:val="18"/>
          <w:szCs w:val="18"/>
        </w:rPr>
      </w:pPr>
      <w:r w:rsidRPr="00BB137D">
        <w:t>____________________________________</w:t>
      </w:r>
    </w:p>
    <w:p w:rsidR="001F0666" w:rsidRPr="00BB137D" w:rsidRDefault="001F0666" w:rsidP="00DA3A4A">
      <w:pPr>
        <w:ind w:left="5670" w:hanging="850"/>
      </w:pPr>
      <w:r>
        <w:t xml:space="preserve"> _</w:t>
      </w:r>
      <w:r w:rsidRPr="00BB137D">
        <w:t>___________________________________</w:t>
      </w:r>
      <w:r>
        <w:t>_</w:t>
      </w:r>
    </w:p>
    <w:p w:rsidR="001F0666" w:rsidRDefault="001F0666" w:rsidP="00DA3A4A">
      <w:pPr>
        <w:autoSpaceDE w:val="0"/>
        <w:autoSpaceDN w:val="0"/>
        <w:adjustRightInd w:val="0"/>
        <w:ind w:hanging="850"/>
        <w:jc w:val="center"/>
      </w:pPr>
    </w:p>
    <w:p w:rsidR="001F0666" w:rsidRDefault="001F0666" w:rsidP="00DA3A4A">
      <w:pPr>
        <w:autoSpaceDE w:val="0"/>
        <w:autoSpaceDN w:val="0"/>
        <w:adjustRightInd w:val="0"/>
        <w:ind w:hanging="850"/>
        <w:jc w:val="center"/>
      </w:pPr>
    </w:p>
    <w:p w:rsidR="001F0666" w:rsidRPr="00BB137D" w:rsidRDefault="001F0666" w:rsidP="001F0666">
      <w:pPr>
        <w:autoSpaceDE w:val="0"/>
        <w:autoSpaceDN w:val="0"/>
        <w:adjustRightInd w:val="0"/>
        <w:jc w:val="center"/>
      </w:pPr>
    </w:p>
    <w:p w:rsidR="001F0666" w:rsidRPr="00BB137D" w:rsidRDefault="001F0666" w:rsidP="001F0666">
      <w:pPr>
        <w:autoSpaceDE w:val="0"/>
        <w:autoSpaceDN w:val="0"/>
        <w:adjustRightInd w:val="0"/>
        <w:jc w:val="center"/>
      </w:pPr>
      <w:r w:rsidRPr="00BB137D">
        <w:t>Уведомление</w:t>
      </w:r>
    </w:p>
    <w:p w:rsidR="001F0666" w:rsidRPr="00BB137D" w:rsidRDefault="001F0666" w:rsidP="001F0666">
      <w:pPr>
        <w:autoSpaceDE w:val="0"/>
        <w:autoSpaceDN w:val="0"/>
        <w:adjustRightInd w:val="0"/>
        <w:jc w:val="center"/>
      </w:pPr>
      <w:r w:rsidRPr="00BB137D">
        <w:t xml:space="preserve">о возникновении личной заинтересованности при исполнении </w:t>
      </w:r>
      <w:proofErr w:type="gramStart"/>
      <w:r w:rsidRPr="00BB137D">
        <w:t>должностных</w:t>
      </w:r>
      <w:proofErr w:type="gramEnd"/>
    </w:p>
    <w:p w:rsidR="001F0666" w:rsidRPr="00BB137D" w:rsidRDefault="001F0666" w:rsidP="001F0666">
      <w:pPr>
        <w:autoSpaceDE w:val="0"/>
        <w:autoSpaceDN w:val="0"/>
        <w:adjustRightInd w:val="0"/>
        <w:jc w:val="center"/>
      </w:pPr>
      <w:r w:rsidRPr="00BB137D">
        <w:t>обязанн</w:t>
      </w:r>
      <w:r>
        <w:t>остей</w:t>
      </w:r>
      <w:r w:rsidRPr="00BB137D">
        <w:t xml:space="preserve">, </w:t>
      </w:r>
      <w:proofErr w:type="gramStart"/>
      <w:r w:rsidRPr="00BB137D">
        <w:t>которая</w:t>
      </w:r>
      <w:proofErr w:type="gramEnd"/>
      <w:r w:rsidRPr="00BB137D">
        <w:t xml:space="preserve"> приводит или может привести к конфликту интересов</w:t>
      </w:r>
    </w:p>
    <w:p w:rsidR="001F0666" w:rsidRPr="002314E9" w:rsidRDefault="001F0666" w:rsidP="001F0666">
      <w:pPr>
        <w:autoSpaceDE w:val="0"/>
        <w:autoSpaceDN w:val="0"/>
        <w:adjustRightInd w:val="0"/>
        <w:jc w:val="both"/>
        <w:rPr>
          <w:color w:val="FF0000"/>
        </w:rPr>
      </w:pPr>
    </w:p>
    <w:p w:rsidR="001F0666" w:rsidRPr="00D002D2" w:rsidRDefault="001F0666" w:rsidP="001F0666">
      <w:pPr>
        <w:autoSpaceDE w:val="0"/>
        <w:autoSpaceDN w:val="0"/>
        <w:adjustRightInd w:val="0"/>
        <w:ind w:firstLine="708"/>
        <w:jc w:val="both"/>
      </w:pPr>
      <w:r w:rsidRPr="00D002D2">
        <w:t>В соответствии со статьями 10, 11, 13</w:t>
      </w:r>
      <w:r w:rsidRPr="00D002D2">
        <w:rPr>
          <w:vertAlign w:val="superscript"/>
        </w:rPr>
        <w:t>3</w:t>
      </w:r>
      <w:r w:rsidRPr="00D002D2">
        <w:t xml:space="preserve">Федерального закона от 25.12.2008 № 273-ФЗ </w:t>
      </w:r>
      <w:r w:rsidRPr="00D002D2">
        <w:br/>
        <w:t xml:space="preserve">«О противодействии </w:t>
      </w:r>
      <w:proofErr w:type="spellStart"/>
      <w:r w:rsidRPr="00D002D2">
        <w:t>коррупции</w:t>
      </w:r>
      <w:proofErr w:type="gramStart"/>
      <w:r w:rsidRPr="00D002D2">
        <w:t>»с</w:t>
      </w:r>
      <w:proofErr w:type="gramEnd"/>
      <w:r w:rsidRPr="00D002D2">
        <w:t>ообщаю</w:t>
      </w:r>
      <w:proofErr w:type="spellEnd"/>
      <w:r w:rsidRPr="00D002D2">
        <w:t xml:space="preserve"> следующее:</w:t>
      </w:r>
    </w:p>
    <w:p w:rsidR="001F0666" w:rsidRPr="00D002D2" w:rsidRDefault="001F0666" w:rsidP="001F0666">
      <w:pPr>
        <w:autoSpaceDE w:val="0"/>
        <w:autoSpaceDN w:val="0"/>
        <w:adjustRightInd w:val="0"/>
        <w:ind w:firstLine="709"/>
        <w:jc w:val="both"/>
      </w:pPr>
      <w:r w:rsidRPr="00D002D2">
        <w:t>1)____________________________________________</w:t>
      </w:r>
      <w:r w:rsidR="00DA3A4A">
        <w:t>____________________________</w:t>
      </w:r>
      <w:r>
        <w:t>;</w:t>
      </w:r>
    </w:p>
    <w:p w:rsidR="001F0666" w:rsidRPr="00D002D2" w:rsidRDefault="001F0666" w:rsidP="001F0666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D002D2">
        <w:rPr>
          <w:rFonts w:ascii="Times New Roman" w:hAnsi="Times New Roman" w:cs="Times New Roman"/>
          <w:sz w:val="18"/>
          <w:szCs w:val="18"/>
        </w:rPr>
        <w:t>(</w:t>
      </w:r>
      <w:r w:rsidRPr="00D002D2">
        <w:rPr>
          <w:rFonts w:ascii="Times New Roman" w:hAnsi="Times New Roman" w:cs="Times New Roman"/>
        </w:rPr>
        <w:t>описание ситуации, при которой личная заинтересованность влияет ил</w:t>
      </w:r>
      <w:r>
        <w:rPr>
          <w:rFonts w:ascii="Times New Roman" w:hAnsi="Times New Roman" w:cs="Times New Roman"/>
        </w:rPr>
        <w:t xml:space="preserve">и может повлиять на надлежащее, </w:t>
      </w:r>
      <w:r w:rsidRPr="00D002D2">
        <w:rPr>
          <w:rFonts w:ascii="Times New Roman" w:hAnsi="Times New Roman" w:cs="Times New Roman"/>
        </w:rPr>
        <w:t>объективное и беспристрастное испо</w:t>
      </w:r>
      <w:r>
        <w:rPr>
          <w:rFonts w:ascii="Times New Roman" w:hAnsi="Times New Roman" w:cs="Times New Roman"/>
        </w:rPr>
        <w:t>лнение должностных обязанностей</w:t>
      </w:r>
      <w:proofErr w:type="gramEnd"/>
    </w:p>
    <w:p w:rsidR="001F0666" w:rsidRPr="00D002D2" w:rsidRDefault="001F0666" w:rsidP="001F0666">
      <w:pPr>
        <w:autoSpaceDE w:val="0"/>
        <w:autoSpaceDN w:val="0"/>
        <w:adjustRightInd w:val="0"/>
        <w:ind w:firstLine="709"/>
        <w:jc w:val="both"/>
      </w:pPr>
      <w:r w:rsidRPr="00D002D2">
        <w:t>2)____________________________________________</w:t>
      </w:r>
      <w:r w:rsidR="00DA3A4A">
        <w:t>____________________________</w:t>
      </w:r>
      <w:r>
        <w:t>;</w:t>
      </w:r>
    </w:p>
    <w:p w:rsidR="001F0666" w:rsidRPr="00572B3D" w:rsidRDefault="001F0666" w:rsidP="001F0666">
      <w:pPr>
        <w:ind w:firstLine="709"/>
        <w:jc w:val="center"/>
        <w:rPr>
          <w:sz w:val="20"/>
          <w:szCs w:val="18"/>
        </w:rPr>
      </w:pPr>
      <w:r w:rsidRPr="00572B3D">
        <w:rPr>
          <w:sz w:val="20"/>
          <w:szCs w:val="18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1F0666" w:rsidRPr="00572B3D" w:rsidRDefault="001F0666" w:rsidP="001F0666">
      <w:pPr>
        <w:autoSpaceDE w:val="0"/>
        <w:autoSpaceDN w:val="0"/>
        <w:adjustRightInd w:val="0"/>
        <w:ind w:firstLine="709"/>
        <w:jc w:val="both"/>
      </w:pPr>
      <w:r w:rsidRPr="00572B3D">
        <w:t>3)____________________________________________</w:t>
      </w:r>
      <w:r w:rsidR="00DA3A4A">
        <w:t>____________________________</w:t>
      </w:r>
    </w:p>
    <w:p w:rsidR="001F0666" w:rsidRPr="00572B3D" w:rsidRDefault="001F0666" w:rsidP="00DA3A4A">
      <w:pPr>
        <w:autoSpaceDE w:val="0"/>
        <w:autoSpaceDN w:val="0"/>
        <w:adjustRightInd w:val="0"/>
        <w:ind w:firstLine="709"/>
        <w:rPr>
          <w:color w:val="FF0000"/>
          <w:sz w:val="20"/>
          <w:szCs w:val="18"/>
        </w:rPr>
      </w:pPr>
      <w:r w:rsidRPr="00572B3D">
        <w:rPr>
          <w:sz w:val="20"/>
          <w:szCs w:val="18"/>
        </w:rPr>
        <w:t>(предлагаемые меры, которые могли бы предотвратить возможность возникновения конфликта интересов или урегулировать возникший конфликт интересов)</w:t>
      </w:r>
    </w:p>
    <w:p w:rsidR="001F0666" w:rsidRPr="002314E9" w:rsidRDefault="001F0666" w:rsidP="001F0666">
      <w:pPr>
        <w:autoSpaceDE w:val="0"/>
        <w:autoSpaceDN w:val="0"/>
        <w:adjustRightInd w:val="0"/>
        <w:jc w:val="both"/>
        <w:rPr>
          <w:color w:val="FF0000"/>
        </w:rPr>
      </w:pPr>
    </w:p>
    <w:p w:rsidR="001F0666" w:rsidRPr="00D002D2" w:rsidRDefault="001F0666" w:rsidP="001F0666">
      <w:pPr>
        <w:ind w:firstLine="709"/>
      </w:pPr>
      <w:r w:rsidRPr="00D002D2">
        <w:t>К уведомлению прилагаю ________________________________________________</w:t>
      </w:r>
      <w:r w:rsidR="00DA3A4A">
        <w:t>_____________________</w:t>
      </w:r>
      <w:r w:rsidRPr="00D002D2">
        <w:t>_______</w:t>
      </w:r>
    </w:p>
    <w:p w:rsidR="001F0666" w:rsidRPr="00D002D2" w:rsidRDefault="001F0666" w:rsidP="001F0666">
      <w:pPr>
        <w:ind w:firstLine="567"/>
        <w:jc w:val="center"/>
        <w:rPr>
          <w:sz w:val="18"/>
          <w:szCs w:val="18"/>
        </w:rPr>
      </w:pPr>
      <w:proofErr w:type="gramStart"/>
      <w:r w:rsidRPr="00D002D2">
        <w:rPr>
          <w:sz w:val="18"/>
          <w:szCs w:val="18"/>
        </w:rPr>
        <w:t>(материалы, подтверждающие обстоятельства возникновения личной</w:t>
      </w:r>
      <w:proofErr w:type="gramEnd"/>
    </w:p>
    <w:p w:rsidR="001F0666" w:rsidRDefault="001F0666" w:rsidP="001F0666">
      <w:pPr>
        <w:ind w:firstLine="3686"/>
        <w:jc w:val="center"/>
        <w:rPr>
          <w:sz w:val="18"/>
          <w:szCs w:val="18"/>
        </w:rPr>
      </w:pPr>
      <w:r w:rsidRPr="00D002D2">
        <w:rPr>
          <w:sz w:val="18"/>
          <w:szCs w:val="18"/>
        </w:rPr>
        <w:t xml:space="preserve">заинтересованности или конфликта интересов, либо иные материалы, </w:t>
      </w:r>
    </w:p>
    <w:p w:rsidR="001F0666" w:rsidRPr="00572B3D" w:rsidRDefault="001F0666" w:rsidP="001F0666">
      <w:pPr>
        <w:ind w:firstLine="3544"/>
        <w:jc w:val="center"/>
        <w:rPr>
          <w:sz w:val="18"/>
          <w:szCs w:val="18"/>
        </w:rPr>
      </w:pPr>
      <w:proofErr w:type="gramStart"/>
      <w:r w:rsidRPr="00D002D2">
        <w:rPr>
          <w:sz w:val="18"/>
          <w:szCs w:val="18"/>
        </w:rPr>
        <w:t>имеющие</w:t>
      </w:r>
      <w:proofErr w:type="gramEnd"/>
      <w:r w:rsidRPr="00D002D2">
        <w:rPr>
          <w:sz w:val="18"/>
          <w:szCs w:val="18"/>
        </w:rPr>
        <w:t xml:space="preserve"> отношение к данным обстоятельствам)</w:t>
      </w:r>
    </w:p>
    <w:p w:rsidR="001F0666" w:rsidRPr="00D002D2" w:rsidRDefault="001F0666" w:rsidP="001F0666">
      <w:pPr>
        <w:autoSpaceDE w:val="0"/>
        <w:autoSpaceDN w:val="0"/>
        <w:adjustRightInd w:val="0"/>
        <w:ind w:firstLine="709"/>
        <w:jc w:val="both"/>
      </w:pPr>
      <w:r w:rsidRPr="00D002D2">
        <w:t>_____________ 20__ г</w:t>
      </w:r>
      <w:r>
        <w:t>ода</w:t>
      </w:r>
      <w:r w:rsidRPr="00D002D2">
        <w:t xml:space="preserve">    ________________     ________________________________</w:t>
      </w:r>
    </w:p>
    <w:p w:rsidR="001F0666" w:rsidRPr="00D002D2" w:rsidRDefault="004B0AC6" w:rsidP="001F066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="001F0666" w:rsidRPr="00D002D2">
        <w:rPr>
          <w:sz w:val="18"/>
          <w:szCs w:val="18"/>
        </w:rPr>
        <w:t xml:space="preserve"> (дата) </w:t>
      </w:r>
      <w:r>
        <w:rPr>
          <w:sz w:val="18"/>
          <w:szCs w:val="18"/>
        </w:rPr>
        <w:t xml:space="preserve">                                                        </w:t>
      </w:r>
      <w:r w:rsidR="001F0666" w:rsidRPr="00D002D2">
        <w:rPr>
          <w:sz w:val="18"/>
          <w:szCs w:val="18"/>
        </w:rPr>
        <w:t xml:space="preserve"> (подпись)                                     (расшифровка подписи)</w:t>
      </w:r>
    </w:p>
    <w:p w:rsidR="001F0666" w:rsidRPr="002314E9" w:rsidRDefault="001F0666" w:rsidP="001F0666">
      <w:pPr>
        <w:autoSpaceDE w:val="0"/>
        <w:autoSpaceDN w:val="0"/>
        <w:adjustRightInd w:val="0"/>
        <w:jc w:val="both"/>
        <w:rPr>
          <w:color w:val="FF0000"/>
        </w:rPr>
      </w:pPr>
    </w:p>
    <w:p w:rsidR="001F0666" w:rsidRPr="002314E9" w:rsidRDefault="001F0666" w:rsidP="001F0666">
      <w:pPr>
        <w:autoSpaceDE w:val="0"/>
        <w:autoSpaceDN w:val="0"/>
        <w:adjustRightInd w:val="0"/>
        <w:jc w:val="center"/>
        <w:rPr>
          <w:color w:val="FF0000"/>
          <w:sz w:val="16"/>
          <w:szCs w:val="16"/>
        </w:rPr>
      </w:pPr>
    </w:p>
    <w:p w:rsidR="001F0666" w:rsidRPr="002314E9" w:rsidRDefault="001F0666" w:rsidP="001F0666">
      <w:pPr>
        <w:autoSpaceDE w:val="0"/>
        <w:autoSpaceDN w:val="0"/>
        <w:adjustRightInd w:val="0"/>
        <w:jc w:val="center"/>
        <w:rPr>
          <w:color w:val="FF0000"/>
          <w:sz w:val="16"/>
          <w:szCs w:val="16"/>
        </w:rPr>
      </w:pPr>
    </w:p>
    <w:p w:rsidR="001F0666" w:rsidRPr="006737DC" w:rsidRDefault="001F0666" w:rsidP="004B0AC6">
      <w:pPr>
        <w:autoSpaceDE w:val="0"/>
        <w:autoSpaceDN w:val="0"/>
        <w:adjustRightInd w:val="0"/>
        <w:jc w:val="both"/>
      </w:pPr>
      <w:r w:rsidRPr="006737DC">
        <w:t>Уведомление зарегистрировано«__</w:t>
      </w:r>
      <w:r>
        <w:t>___</w:t>
      </w:r>
      <w:r w:rsidRPr="006737DC">
        <w:t>» ___________</w:t>
      </w:r>
      <w:r>
        <w:t>__</w:t>
      </w:r>
      <w:r w:rsidRPr="006737DC">
        <w:t xml:space="preserve"> 20__</w:t>
      </w:r>
      <w:r>
        <w:t>_</w:t>
      </w:r>
      <w:r w:rsidRPr="006737DC">
        <w:t xml:space="preserve"> года</w:t>
      </w:r>
      <w:r w:rsidR="004B0AC6">
        <w:t xml:space="preserve"> </w:t>
      </w:r>
      <w:r w:rsidRPr="006737DC">
        <w:t>№ ______________</w:t>
      </w:r>
      <w:r>
        <w:t>___</w:t>
      </w:r>
      <w:r w:rsidRPr="006737DC">
        <w:t>.</w:t>
      </w:r>
    </w:p>
    <w:p w:rsidR="001F0666" w:rsidRPr="006737DC" w:rsidRDefault="00DA3A4A" w:rsidP="001F0666">
      <w:pPr>
        <w:autoSpaceDE w:val="0"/>
        <w:autoSpaceDN w:val="0"/>
        <w:adjustRightInd w:val="0"/>
        <w:ind w:firstLine="709"/>
        <w:jc w:val="both"/>
      </w:pPr>
      <w:r>
        <w:t>_</w:t>
      </w:r>
      <w:r w:rsidR="001F0666" w:rsidRPr="006737DC">
        <w:t>_______________________________________________</w:t>
      </w:r>
      <w:r w:rsidR="001F0666">
        <w:t>__________________________</w:t>
      </w:r>
    </w:p>
    <w:p w:rsidR="001F0666" w:rsidRPr="006737DC" w:rsidRDefault="001F0666" w:rsidP="001F0666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737DC">
        <w:rPr>
          <w:rFonts w:ascii="Times New Roman" w:hAnsi="Times New Roman" w:cs="Times New Roman"/>
        </w:rPr>
        <w:t>(подпись, Ф.И.О., должность лица, принявшего уведомление)</w:t>
      </w:r>
    </w:p>
    <w:p w:rsidR="001F0666" w:rsidRPr="002314E9" w:rsidRDefault="001F0666" w:rsidP="001F0666">
      <w:pPr>
        <w:rPr>
          <w:rFonts w:ascii="Calibri" w:hAnsi="Calibri"/>
          <w:color w:val="FF0000"/>
        </w:rPr>
        <w:sectPr w:rsidR="001F0666" w:rsidRPr="002314E9" w:rsidSect="00D80EFF">
          <w:headerReference w:type="default" r:id="rId11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0C0D6B" w:rsidRDefault="000C0D6B" w:rsidP="000C0D6B">
      <w:pPr>
        <w:spacing w:before="100" w:beforeAutospacing="1" w:after="240"/>
        <w:ind w:left="9781"/>
      </w:pPr>
      <w:r w:rsidRPr="00BB137D">
        <w:lastRenderedPageBreak/>
        <w:t xml:space="preserve">Приложение № </w:t>
      </w:r>
      <w:r>
        <w:t>2</w:t>
      </w:r>
      <w:r w:rsidRPr="00BB137D">
        <w:br/>
        <w:t xml:space="preserve">к Порядку уведомления </w:t>
      </w:r>
      <w:r>
        <w:t>работодателя</w:t>
      </w:r>
      <w:r w:rsidRPr="00BB137D">
        <w:t xml:space="preserve"> руководителями муниципальных учреждений</w:t>
      </w:r>
      <w:r w:rsidR="005E77C9">
        <w:t xml:space="preserve"> </w:t>
      </w:r>
      <w:r>
        <w:t xml:space="preserve">муниципального образования </w:t>
      </w:r>
      <w:r w:rsidR="00D80EFF" w:rsidRPr="005E77C9">
        <w:t>«</w:t>
      </w:r>
      <w:proofErr w:type="spellStart"/>
      <w:r w:rsidR="00D80EFF" w:rsidRPr="005E77C9">
        <w:t>Краснинский</w:t>
      </w:r>
      <w:proofErr w:type="spellEnd"/>
      <w:r w:rsidR="00D80EFF" w:rsidRPr="005E77C9">
        <w:t xml:space="preserve"> муниципальный округ»</w:t>
      </w:r>
      <w:r w:rsidR="005E77C9">
        <w:rPr>
          <w:sz w:val="26"/>
          <w:szCs w:val="26"/>
        </w:rPr>
        <w:t xml:space="preserve"> </w:t>
      </w:r>
      <w:r>
        <w:t>Смоленской области</w:t>
      </w:r>
      <w:r w:rsidRPr="00BB137D">
        <w:t xml:space="preserve"> о возникновении личной заинтересованности при исполнении ими должностных обязанностей, которая приводит или может привести к конфликту интересов</w:t>
      </w:r>
    </w:p>
    <w:p w:rsidR="004B0AC6" w:rsidRPr="00BB137D" w:rsidRDefault="004B0AC6" w:rsidP="000C0D6B">
      <w:pPr>
        <w:spacing w:before="100" w:beforeAutospacing="1" w:after="240"/>
        <w:ind w:left="9781"/>
      </w:pPr>
    </w:p>
    <w:p w:rsidR="001F0666" w:rsidRDefault="000C0D6B" w:rsidP="000C0D6B">
      <w:pPr>
        <w:pStyle w:val="a9"/>
        <w:jc w:val="center"/>
      </w:pPr>
      <w:r>
        <w:t>ЖУРНАЛ</w:t>
      </w:r>
    </w:p>
    <w:p w:rsidR="000C0D6B" w:rsidRDefault="000C0D6B" w:rsidP="000C0D6B">
      <w:pPr>
        <w:pStyle w:val="a9"/>
        <w:jc w:val="center"/>
      </w:pPr>
      <w:r>
        <w:t xml:space="preserve">регистрации </w:t>
      </w:r>
      <w:proofErr w:type="spellStart"/>
      <w:r>
        <w:t>уведомлений</w:t>
      </w:r>
      <w:r w:rsidRPr="00FF5B22">
        <w:t>о</w:t>
      </w:r>
      <w:proofErr w:type="spellEnd"/>
      <w:r w:rsidRPr="00FF5B22">
        <w:t xml:space="preserve"> возникновении личной заинтересованности при исполнении должностных обязанностей, </w:t>
      </w:r>
    </w:p>
    <w:p w:rsidR="000C0D6B" w:rsidRDefault="000C0D6B" w:rsidP="000C0D6B">
      <w:pPr>
        <w:pStyle w:val="a9"/>
        <w:jc w:val="center"/>
      </w:pPr>
      <w:proofErr w:type="gramStart"/>
      <w:r w:rsidRPr="00FF5B22">
        <w:t>которая</w:t>
      </w:r>
      <w:proofErr w:type="gramEnd"/>
      <w:r w:rsidRPr="00FF5B22">
        <w:t xml:space="preserve"> приводит или может привести к конфликту интересов</w:t>
      </w:r>
    </w:p>
    <w:p w:rsidR="000C0D6B" w:rsidRDefault="000C0D6B" w:rsidP="000C0D6B">
      <w:pPr>
        <w:pStyle w:val="a9"/>
        <w:jc w:val="center"/>
      </w:pPr>
    </w:p>
    <w:tbl>
      <w:tblPr>
        <w:tblStyle w:val="aa"/>
        <w:tblW w:w="15218" w:type="dxa"/>
        <w:tblLook w:val="04A0" w:firstRow="1" w:lastRow="0" w:firstColumn="1" w:lastColumn="0" w:noHBand="0" w:noVBand="1"/>
      </w:tblPr>
      <w:tblGrid>
        <w:gridCol w:w="944"/>
        <w:gridCol w:w="2045"/>
        <w:gridCol w:w="1544"/>
        <w:gridCol w:w="1597"/>
        <w:gridCol w:w="1435"/>
        <w:gridCol w:w="1378"/>
        <w:gridCol w:w="2339"/>
        <w:gridCol w:w="2339"/>
        <w:gridCol w:w="1597"/>
      </w:tblGrid>
      <w:tr w:rsidR="000C0D6B" w:rsidTr="000C0D6B">
        <w:tc>
          <w:tcPr>
            <w:tcW w:w="944" w:type="dxa"/>
            <w:vMerge w:val="restart"/>
          </w:tcPr>
          <w:p w:rsidR="000C0D6B" w:rsidRPr="000C0D6B" w:rsidRDefault="000C0D6B" w:rsidP="000C0D6B">
            <w:pPr>
              <w:pStyle w:val="a9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045" w:type="dxa"/>
            <w:vMerge w:val="restart"/>
          </w:tcPr>
          <w:p w:rsidR="000C0D6B" w:rsidRDefault="000C0D6B" w:rsidP="000C0D6B">
            <w:pPr>
              <w:pStyle w:val="a9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544" w:type="dxa"/>
            <w:vMerge w:val="restart"/>
          </w:tcPr>
          <w:p w:rsidR="000C0D6B" w:rsidRDefault="000C0D6B" w:rsidP="000C0D6B">
            <w:pPr>
              <w:pStyle w:val="a9"/>
              <w:jc w:val="center"/>
            </w:pPr>
            <w:r>
              <w:t>Дата регистрации уведомления</w:t>
            </w:r>
          </w:p>
        </w:tc>
        <w:tc>
          <w:tcPr>
            <w:tcW w:w="4410" w:type="dxa"/>
            <w:gridSpan w:val="3"/>
          </w:tcPr>
          <w:p w:rsidR="000C0D6B" w:rsidRDefault="000C0D6B" w:rsidP="000C0D6B">
            <w:pPr>
              <w:pStyle w:val="a9"/>
              <w:jc w:val="center"/>
            </w:pPr>
            <w:r>
              <w:t>Сведения о лице, представившем уведомление</w:t>
            </w:r>
          </w:p>
        </w:tc>
        <w:tc>
          <w:tcPr>
            <w:tcW w:w="2339" w:type="dxa"/>
            <w:vMerge w:val="restart"/>
          </w:tcPr>
          <w:p w:rsidR="000C0D6B" w:rsidRDefault="000C0D6B" w:rsidP="000C0D6B">
            <w:pPr>
              <w:pStyle w:val="a9"/>
              <w:jc w:val="center"/>
            </w:pPr>
            <w:r>
              <w:t>Отметка о получении копии уведомления, либо направлении копии уведомления по почте</w:t>
            </w:r>
          </w:p>
        </w:tc>
        <w:tc>
          <w:tcPr>
            <w:tcW w:w="2339" w:type="dxa"/>
            <w:vMerge w:val="restart"/>
          </w:tcPr>
          <w:p w:rsidR="000C0D6B" w:rsidRDefault="000C0D6B" w:rsidP="000C0D6B">
            <w:pPr>
              <w:pStyle w:val="a9"/>
              <w:jc w:val="center"/>
            </w:pPr>
            <w:r>
              <w:t>Фамилия, имя, отчество (при наличии) и подпись лица, принявшего уведомление</w:t>
            </w:r>
          </w:p>
        </w:tc>
        <w:tc>
          <w:tcPr>
            <w:tcW w:w="1597" w:type="dxa"/>
            <w:vMerge w:val="restart"/>
          </w:tcPr>
          <w:p w:rsidR="000C0D6B" w:rsidRDefault="000C0D6B" w:rsidP="000C0D6B">
            <w:pPr>
              <w:pStyle w:val="a9"/>
              <w:jc w:val="center"/>
            </w:pPr>
            <w:r>
              <w:t>Сведения о принятом решении</w:t>
            </w:r>
          </w:p>
        </w:tc>
      </w:tr>
      <w:tr w:rsidR="000C0D6B" w:rsidTr="000C0D6B">
        <w:tc>
          <w:tcPr>
            <w:tcW w:w="944" w:type="dxa"/>
            <w:vMerge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2045" w:type="dxa"/>
            <w:vMerge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1544" w:type="dxa"/>
            <w:vMerge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1597" w:type="dxa"/>
          </w:tcPr>
          <w:p w:rsidR="000C0D6B" w:rsidRDefault="000C0D6B" w:rsidP="000C0D6B">
            <w:pPr>
              <w:pStyle w:val="a9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435" w:type="dxa"/>
          </w:tcPr>
          <w:p w:rsidR="000C0D6B" w:rsidRDefault="000C0D6B" w:rsidP="000C0D6B">
            <w:pPr>
              <w:pStyle w:val="a9"/>
              <w:jc w:val="center"/>
            </w:pPr>
            <w:r>
              <w:t>Должность</w:t>
            </w:r>
          </w:p>
        </w:tc>
        <w:tc>
          <w:tcPr>
            <w:tcW w:w="1378" w:type="dxa"/>
          </w:tcPr>
          <w:p w:rsidR="000C0D6B" w:rsidRDefault="000C0D6B" w:rsidP="000C0D6B">
            <w:pPr>
              <w:pStyle w:val="a9"/>
              <w:jc w:val="center"/>
            </w:pPr>
            <w:r>
              <w:t>Номер телефона</w:t>
            </w:r>
          </w:p>
        </w:tc>
        <w:tc>
          <w:tcPr>
            <w:tcW w:w="2339" w:type="dxa"/>
            <w:vMerge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2339" w:type="dxa"/>
            <w:vMerge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1597" w:type="dxa"/>
            <w:vMerge/>
          </w:tcPr>
          <w:p w:rsidR="000C0D6B" w:rsidRDefault="000C0D6B" w:rsidP="000C0D6B">
            <w:pPr>
              <w:pStyle w:val="a9"/>
              <w:jc w:val="center"/>
            </w:pPr>
          </w:p>
        </w:tc>
      </w:tr>
      <w:tr w:rsidR="000C0D6B" w:rsidTr="000C0D6B">
        <w:tc>
          <w:tcPr>
            <w:tcW w:w="944" w:type="dxa"/>
          </w:tcPr>
          <w:p w:rsidR="000C0D6B" w:rsidRDefault="000C0D6B" w:rsidP="000C0D6B">
            <w:pPr>
              <w:pStyle w:val="a9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0C0D6B" w:rsidRDefault="000C0D6B" w:rsidP="000C0D6B">
            <w:pPr>
              <w:pStyle w:val="a9"/>
              <w:jc w:val="center"/>
            </w:pPr>
            <w:r>
              <w:t>2</w:t>
            </w:r>
          </w:p>
        </w:tc>
        <w:tc>
          <w:tcPr>
            <w:tcW w:w="1544" w:type="dxa"/>
          </w:tcPr>
          <w:p w:rsidR="000C0D6B" w:rsidRDefault="000C0D6B" w:rsidP="000C0D6B">
            <w:pPr>
              <w:pStyle w:val="a9"/>
              <w:jc w:val="center"/>
            </w:pPr>
            <w:r>
              <w:t>3</w:t>
            </w:r>
          </w:p>
        </w:tc>
        <w:tc>
          <w:tcPr>
            <w:tcW w:w="1597" w:type="dxa"/>
          </w:tcPr>
          <w:p w:rsidR="000C0D6B" w:rsidRDefault="000C0D6B" w:rsidP="000C0D6B">
            <w:pPr>
              <w:pStyle w:val="a9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0C0D6B" w:rsidRDefault="000C0D6B" w:rsidP="000C0D6B">
            <w:pPr>
              <w:pStyle w:val="a9"/>
              <w:jc w:val="center"/>
            </w:pPr>
            <w:r>
              <w:t>5</w:t>
            </w:r>
          </w:p>
        </w:tc>
        <w:tc>
          <w:tcPr>
            <w:tcW w:w="1378" w:type="dxa"/>
          </w:tcPr>
          <w:p w:rsidR="000C0D6B" w:rsidRDefault="000C0D6B" w:rsidP="000C0D6B">
            <w:pPr>
              <w:pStyle w:val="a9"/>
              <w:jc w:val="center"/>
            </w:pPr>
            <w:r>
              <w:t>6</w:t>
            </w:r>
          </w:p>
        </w:tc>
        <w:tc>
          <w:tcPr>
            <w:tcW w:w="2339" w:type="dxa"/>
          </w:tcPr>
          <w:p w:rsidR="000C0D6B" w:rsidRDefault="000C0D6B" w:rsidP="000C0D6B">
            <w:pPr>
              <w:pStyle w:val="a9"/>
              <w:jc w:val="center"/>
            </w:pPr>
            <w:r>
              <w:t>7</w:t>
            </w:r>
          </w:p>
        </w:tc>
        <w:tc>
          <w:tcPr>
            <w:tcW w:w="2339" w:type="dxa"/>
          </w:tcPr>
          <w:p w:rsidR="000C0D6B" w:rsidRDefault="000C0D6B" w:rsidP="000C0D6B">
            <w:pPr>
              <w:pStyle w:val="a9"/>
              <w:jc w:val="center"/>
            </w:pPr>
            <w:r>
              <w:t>8</w:t>
            </w:r>
          </w:p>
        </w:tc>
        <w:tc>
          <w:tcPr>
            <w:tcW w:w="1597" w:type="dxa"/>
          </w:tcPr>
          <w:p w:rsidR="000C0D6B" w:rsidRDefault="000C0D6B" w:rsidP="000C0D6B">
            <w:pPr>
              <w:pStyle w:val="a9"/>
              <w:jc w:val="center"/>
            </w:pPr>
            <w:r>
              <w:t>9</w:t>
            </w:r>
          </w:p>
        </w:tc>
      </w:tr>
      <w:tr w:rsidR="000C0D6B" w:rsidTr="000C0D6B">
        <w:tc>
          <w:tcPr>
            <w:tcW w:w="944" w:type="dxa"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2045" w:type="dxa"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1544" w:type="dxa"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1597" w:type="dxa"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1435" w:type="dxa"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1378" w:type="dxa"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2339" w:type="dxa"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2339" w:type="dxa"/>
          </w:tcPr>
          <w:p w:rsidR="000C0D6B" w:rsidRDefault="000C0D6B" w:rsidP="000C0D6B">
            <w:pPr>
              <w:pStyle w:val="a9"/>
              <w:jc w:val="center"/>
            </w:pPr>
          </w:p>
        </w:tc>
        <w:tc>
          <w:tcPr>
            <w:tcW w:w="1597" w:type="dxa"/>
          </w:tcPr>
          <w:p w:rsidR="000C0D6B" w:rsidRDefault="000C0D6B" w:rsidP="000C0D6B">
            <w:pPr>
              <w:pStyle w:val="a9"/>
              <w:jc w:val="center"/>
            </w:pPr>
          </w:p>
        </w:tc>
      </w:tr>
    </w:tbl>
    <w:p w:rsidR="000C0D6B" w:rsidRDefault="000C0D6B" w:rsidP="000C0D6B">
      <w:pPr>
        <w:pStyle w:val="a9"/>
        <w:jc w:val="center"/>
      </w:pPr>
    </w:p>
    <w:sectPr w:rsidR="000C0D6B" w:rsidSect="000C0D6B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61" w:rsidRDefault="00FF3361" w:rsidP="002F3CB2">
      <w:r>
        <w:separator/>
      </w:r>
    </w:p>
  </w:endnote>
  <w:endnote w:type="continuationSeparator" w:id="0">
    <w:p w:rsidR="00FF3361" w:rsidRDefault="00FF3361" w:rsidP="002F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61" w:rsidRDefault="00FF3361" w:rsidP="002F3CB2">
      <w:r>
        <w:separator/>
      </w:r>
    </w:p>
  </w:footnote>
  <w:footnote w:type="continuationSeparator" w:id="0">
    <w:p w:rsidR="00FF3361" w:rsidRDefault="00FF3361" w:rsidP="002F3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248135"/>
    </w:sdtPr>
    <w:sdtEndPr>
      <w:rPr>
        <w:rFonts w:ascii="Times New Roman" w:hAnsi="Times New Roman" w:cs="Times New Roman"/>
        <w:sz w:val="24"/>
        <w:szCs w:val="24"/>
      </w:rPr>
    </w:sdtEndPr>
    <w:sdtContent>
      <w:p w:rsidR="00D80EFF" w:rsidRPr="00D80EFF" w:rsidRDefault="00AD1D3E" w:rsidP="009758A0">
        <w:pPr>
          <w:pStyle w:val="a5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0C0D6B" w:rsidRDefault="000C0D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66"/>
    <w:rsid w:val="000C0D6B"/>
    <w:rsid w:val="000C2928"/>
    <w:rsid w:val="000F0B39"/>
    <w:rsid w:val="00100B9B"/>
    <w:rsid w:val="001E6B2C"/>
    <w:rsid w:val="001F0666"/>
    <w:rsid w:val="002942F9"/>
    <w:rsid w:val="00296079"/>
    <w:rsid w:val="002F3CB2"/>
    <w:rsid w:val="00380C91"/>
    <w:rsid w:val="00414B31"/>
    <w:rsid w:val="00446676"/>
    <w:rsid w:val="0049701F"/>
    <w:rsid w:val="004B0AC6"/>
    <w:rsid w:val="004C4891"/>
    <w:rsid w:val="00521235"/>
    <w:rsid w:val="005E77C9"/>
    <w:rsid w:val="006246D3"/>
    <w:rsid w:val="00711F60"/>
    <w:rsid w:val="008E4330"/>
    <w:rsid w:val="009758A0"/>
    <w:rsid w:val="00983D60"/>
    <w:rsid w:val="00A00416"/>
    <w:rsid w:val="00A87787"/>
    <w:rsid w:val="00AD1D3E"/>
    <w:rsid w:val="00B47942"/>
    <w:rsid w:val="00B76B77"/>
    <w:rsid w:val="00C87F6B"/>
    <w:rsid w:val="00D41B00"/>
    <w:rsid w:val="00D80815"/>
    <w:rsid w:val="00D80EFF"/>
    <w:rsid w:val="00DA3A4A"/>
    <w:rsid w:val="00F35615"/>
    <w:rsid w:val="00FF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0C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0666"/>
    <w:rPr>
      <w:rFonts w:ascii="Verdana" w:hAnsi="Verdana" w:cs="Verdana"/>
      <w:sz w:val="22"/>
      <w:szCs w:val="22"/>
    </w:rPr>
  </w:style>
  <w:style w:type="paragraph" w:customStyle="1" w:styleId="a4">
    <w:name w:val="Знак"/>
    <w:basedOn w:val="a"/>
    <w:rsid w:val="001F066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1F0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F066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1F0666"/>
    <w:rPr>
      <w:rFonts w:eastAsiaTheme="minorEastAsia"/>
      <w:lang w:eastAsia="ru-RU"/>
    </w:rPr>
  </w:style>
  <w:style w:type="paragraph" w:customStyle="1" w:styleId="ConsPlusNormal">
    <w:name w:val="ConsPlusNormal"/>
    <w:rsid w:val="001F0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06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6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C0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C0D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DA3A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3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80C9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380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0C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0666"/>
    <w:rPr>
      <w:rFonts w:ascii="Verdana" w:hAnsi="Verdana" w:cs="Verdana"/>
      <w:sz w:val="22"/>
      <w:szCs w:val="22"/>
    </w:rPr>
  </w:style>
  <w:style w:type="paragraph" w:customStyle="1" w:styleId="a4">
    <w:name w:val="Знак"/>
    <w:basedOn w:val="a"/>
    <w:rsid w:val="001F066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1F0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F066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1F0666"/>
    <w:rPr>
      <w:rFonts w:eastAsiaTheme="minorEastAsia"/>
      <w:lang w:eastAsia="ru-RU"/>
    </w:rPr>
  </w:style>
  <w:style w:type="paragraph" w:customStyle="1" w:styleId="ConsPlusNormal">
    <w:name w:val="ConsPlusNormal"/>
    <w:rsid w:val="001F0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06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6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C0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C0D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DA3A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3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80C9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380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60BD-6EE4-4270-B41B-90A1F899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cp:lastPrinted>2025-04-17T09:49:00Z</cp:lastPrinted>
  <dcterms:created xsi:type="dcterms:W3CDTF">2025-04-18T07:17:00Z</dcterms:created>
  <dcterms:modified xsi:type="dcterms:W3CDTF">2025-04-18T07:17:00Z</dcterms:modified>
</cp:coreProperties>
</file>